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FD0" w:rsidRDefault="00BB5FD0" w:rsidP="00D13B77">
      <w:pPr>
        <w:spacing w:after="0" w:line="360" w:lineRule="auto"/>
        <w:ind w:right="23"/>
        <w:jc w:val="center"/>
        <w:rPr>
          <w:rFonts w:ascii="Times New Roman" w:hAnsi="Times New Roman"/>
          <w:b/>
          <w:sz w:val="28"/>
          <w:szCs w:val="24"/>
        </w:rPr>
      </w:pPr>
    </w:p>
    <w:p w:rsidR="00980C7E" w:rsidRPr="00D13B77" w:rsidRDefault="00980C7E" w:rsidP="00D13B77">
      <w:pPr>
        <w:spacing w:after="0" w:line="360" w:lineRule="auto"/>
        <w:ind w:right="23"/>
        <w:jc w:val="center"/>
        <w:rPr>
          <w:rFonts w:ascii="Times New Roman" w:hAnsi="Times New Roman"/>
          <w:b/>
          <w:sz w:val="28"/>
          <w:szCs w:val="24"/>
        </w:rPr>
      </w:pPr>
      <w:r w:rsidRPr="00D13B77">
        <w:rPr>
          <w:rFonts w:ascii="Times New Roman" w:hAnsi="Times New Roman"/>
          <w:b/>
          <w:sz w:val="28"/>
          <w:szCs w:val="24"/>
        </w:rPr>
        <w:t>INFORMARE DE PRESĂ</w:t>
      </w:r>
    </w:p>
    <w:p w:rsidR="001A7BA2" w:rsidRDefault="00D66F9E" w:rsidP="007A249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="007A249E" w:rsidRPr="007A249E">
        <w:rPr>
          <w:rFonts w:ascii="Times New Roman" w:hAnsi="Times New Roman"/>
          <w:b/>
          <w:sz w:val="24"/>
          <w:szCs w:val="24"/>
        </w:rPr>
        <w:t>menzi în valoare totală de 380.000 lei pentru emiterea cu întârziere</w:t>
      </w:r>
      <w:r w:rsidR="001A7BA2" w:rsidRPr="001A7BA2">
        <w:rPr>
          <w:rFonts w:ascii="Times New Roman" w:hAnsi="Times New Roman"/>
          <w:b/>
          <w:sz w:val="24"/>
          <w:szCs w:val="24"/>
        </w:rPr>
        <w:t xml:space="preserve"> </w:t>
      </w:r>
    </w:p>
    <w:p w:rsidR="00BB5FD0" w:rsidRPr="007A249E" w:rsidRDefault="001A7BA2" w:rsidP="007A249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</w:t>
      </w:r>
      <w:r w:rsidRPr="007A249E">
        <w:rPr>
          <w:rFonts w:ascii="Times New Roman" w:hAnsi="Times New Roman"/>
          <w:b/>
          <w:sz w:val="24"/>
          <w:szCs w:val="24"/>
        </w:rPr>
        <w:t>facturilor</w:t>
      </w:r>
      <w:r>
        <w:rPr>
          <w:rFonts w:ascii="Times New Roman" w:hAnsi="Times New Roman"/>
          <w:b/>
          <w:sz w:val="24"/>
          <w:szCs w:val="24"/>
        </w:rPr>
        <w:t xml:space="preserve"> de energie electrică</w:t>
      </w:r>
    </w:p>
    <w:p w:rsidR="00BB5FD0" w:rsidRDefault="00BB5FD0" w:rsidP="00BB5FD0">
      <w:pPr>
        <w:jc w:val="both"/>
        <w:rPr>
          <w:rFonts w:ascii="Times New Roman" w:hAnsi="Times New Roman"/>
          <w:b/>
          <w:sz w:val="24"/>
          <w:szCs w:val="24"/>
        </w:rPr>
      </w:pPr>
    </w:p>
    <w:p w:rsidR="00BB5FD0" w:rsidRDefault="007A249E" w:rsidP="00BB5F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Așa</w:t>
      </w:r>
      <w:r w:rsidR="00BB5FD0">
        <w:rPr>
          <w:rFonts w:ascii="Times New Roman" w:hAnsi="Times New Roman"/>
          <w:sz w:val="24"/>
          <w:szCs w:val="24"/>
        </w:rPr>
        <w:t xml:space="preserve"> cum am </w:t>
      </w:r>
      <w:r>
        <w:rPr>
          <w:rFonts w:ascii="Times New Roman" w:hAnsi="Times New Roman"/>
          <w:sz w:val="24"/>
          <w:szCs w:val="24"/>
        </w:rPr>
        <w:t>anunțat</w:t>
      </w:r>
      <w:r w:rsidR="00BB5FD0">
        <w:rPr>
          <w:rFonts w:ascii="Times New Roman" w:hAnsi="Times New Roman"/>
          <w:sz w:val="24"/>
          <w:szCs w:val="24"/>
        </w:rPr>
        <w:t xml:space="preserve"> public, ca urmare a numeroaselor sesizări privind neemiterea facturilor de energie electrică, am demarat acțiuni de control la principalii furnizori de energie electrică.</w:t>
      </w:r>
    </w:p>
    <w:p w:rsidR="00BB5FD0" w:rsidRDefault="00BB5FD0" w:rsidP="00BB5F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Acțiunile de control au avut ca tematică verificarea modului în care, în perioada 01.04.2022 – 30.09.2022, furnizorii și-au respectat obligația de a emite facturi conform perioadei</w:t>
      </w:r>
      <w:r w:rsidRPr="00177585">
        <w:rPr>
          <w:rFonts w:ascii="Times New Roman" w:hAnsi="Times New Roman"/>
          <w:sz w:val="24"/>
          <w:szCs w:val="24"/>
        </w:rPr>
        <w:t xml:space="preserve"> de facturare</w:t>
      </w:r>
      <w:r>
        <w:rPr>
          <w:rFonts w:ascii="Times New Roman" w:hAnsi="Times New Roman"/>
          <w:sz w:val="24"/>
          <w:szCs w:val="24"/>
        </w:rPr>
        <w:t xml:space="preserve"> convenită cu clienții finali. </w:t>
      </w:r>
    </w:p>
    <w:p w:rsidR="00BB5FD0" w:rsidRPr="007A249E" w:rsidRDefault="00BB5FD0" w:rsidP="00BB5FD0">
      <w:pPr>
        <w:jc w:val="both"/>
        <w:rPr>
          <w:rFonts w:ascii="Times New Roman" w:hAnsi="Times New Roman"/>
          <w:sz w:val="24"/>
          <w:szCs w:val="24"/>
        </w:rPr>
      </w:pPr>
      <w:r w:rsidRPr="007A249E">
        <w:rPr>
          <w:rFonts w:ascii="Times New Roman" w:hAnsi="Times New Roman"/>
          <w:sz w:val="24"/>
          <w:szCs w:val="24"/>
        </w:rPr>
        <w:t xml:space="preserve">În urma verificărilor efectuate, s-a constatat că furnizorii </w:t>
      </w:r>
      <w:r w:rsidR="007A249E" w:rsidRPr="007A249E">
        <w:rPr>
          <w:rFonts w:ascii="Times New Roman" w:hAnsi="Times New Roman"/>
          <w:sz w:val="24"/>
          <w:szCs w:val="24"/>
        </w:rPr>
        <w:t>controlați</w:t>
      </w:r>
      <w:r w:rsidRPr="007A249E">
        <w:rPr>
          <w:rFonts w:ascii="Times New Roman" w:hAnsi="Times New Roman"/>
          <w:sz w:val="24"/>
          <w:szCs w:val="24"/>
        </w:rPr>
        <w:t xml:space="preserve"> nu și-au respectat obligațiile legale, respectiv au emis cu întârziere sau nu au emis facturi de energie electrică după fiecare perioadă de facturare, aceștia fiind sancționați contravențional cu </w:t>
      </w:r>
      <w:r w:rsidRPr="007A249E">
        <w:rPr>
          <w:rFonts w:ascii="Times New Roman" w:hAnsi="Times New Roman"/>
          <w:b/>
          <w:sz w:val="24"/>
          <w:szCs w:val="24"/>
        </w:rPr>
        <w:t>amenzi în valoare totală de 380.000 lei</w:t>
      </w:r>
      <w:r w:rsidRPr="007A249E">
        <w:rPr>
          <w:rFonts w:ascii="Times New Roman" w:hAnsi="Times New Roman"/>
          <w:sz w:val="24"/>
          <w:szCs w:val="24"/>
        </w:rPr>
        <w:t>, după cum urmează:</w:t>
      </w:r>
    </w:p>
    <w:p w:rsidR="00BB5FD0" w:rsidRPr="00A2061E" w:rsidRDefault="00BB5FD0" w:rsidP="00BB5FD0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2061E">
        <w:rPr>
          <w:rFonts w:ascii="Times New Roman" w:hAnsi="Times New Roman"/>
          <w:b/>
          <w:sz w:val="24"/>
          <w:szCs w:val="24"/>
        </w:rPr>
        <w:t>ELECTRICA FURNIZARE</w:t>
      </w:r>
      <w:r w:rsidRPr="00A2061E">
        <w:rPr>
          <w:rFonts w:ascii="Times New Roman" w:hAnsi="Times New Roman"/>
          <w:b/>
          <w:sz w:val="24"/>
          <w:szCs w:val="24"/>
        </w:rPr>
        <w:tab/>
        <w:t>120.000 lei</w:t>
      </w:r>
    </w:p>
    <w:p w:rsidR="00BB5FD0" w:rsidRPr="00A2061E" w:rsidRDefault="00BB5FD0" w:rsidP="00BB5FD0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2061E">
        <w:rPr>
          <w:rFonts w:ascii="Times New Roman" w:hAnsi="Times New Roman"/>
          <w:b/>
          <w:sz w:val="24"/>
          <w:szCs w:val="24"/>
        </w:rPr>
        <w:t>HIDROELECTRI</w:t>
      </w:r>
      <w:r w:rsidR="009F3220">
        <w:rPr>
          <w:rFonts w:ascii="Times New Roman" w:hAnsi="Times New Roman"/>
          <w:b/>
          <w:sz w:val="24"/>
          <w:szCs w:val="24"/>
        </w:rPr>
        <w:t>C</w:t>
      </w:r>
      <w:r w:rsidRPr="00A2061E">
        <w:rPr>
          <w:rFonts w:ascii="Times New Roman" w:hAnsi="Times New Roman"/>
          <w:b/>
          <w:sz w:val="24"/>
          <w:szCs w:val="24"/>
        </w:rPr>
        <w:t>A</w:t>
      </w:r>
      <w:r w:rsidR="009F3220">
        <w:rPr>
          <w:rFonts w:ascii="Times New Roman" w:hAnsi="Times New Roman"/>
          <w:b/>
          <w:sz w:val="24"/>
          <w:szCs w:val="24"/>
        </w:rPr>
        <w:tab/>
      </w:r>
      <w:r w:rsidR="009F3220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7</w:t>
      </w:r>
      <w:r w:rsidRPr="00A2061E">
        <w:rPr>
          <w:rFonts w:ascii="Times New Roman" w:hAnsi="Times New Roman"/>
          <w:b/>
          <w:sz w:val="24"/>
          <w:szCs w:val="24"/>
        </w:rPr>
        <w:t>0.000 lei</w:t>
      </w:r>
    </w:p>
    <w:p w:rsidR="00BB5FD0" w:rsidRPr="00A2061E" w:rsidRDefault="00BB5FD0" w:rsidP="00BB5FD0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2061E">
        <w:rPr>
          <w:rFonts w:ascii="Times New Roman" w:hAnsi="Times New Roman"/>
          <w:b/>
          <w:sz w:val="24"/>
          <w:szCs w:val="24"/>
        </w:rPr>
        <w:t>CEZ V</w:t>
      </w:r>
      <w:r w:rsidR="009F3220">
        <w:rPr>
          <w:rFonts w:ascii="Times New Roman" w:hAnsi="Times New Roman"/>
          <w:b/>
          <w:sz w:val="24"/>
          <w:szCs w:val="24"/>
        </w:rPr>
        <w:t>Â</w:t>
      </w:r>
      <w:r w:rsidRPr="00A2061E">
        <w:rPr>
          <w:rFonts w:ascii="Times New Roman" w:hAnsi="Times New Roman"/>
          <w:b/>
          <w:sz w:val="24"/>
          <w:szCs w:val="24"/>
        </w:rPr>
        <w:t>NZARE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</w:t>
      </w:r>
      <w:r w:rsidRPr="00A2061E">
        <w:rPr>
          <w:rFonts w:ascii="Times New Roman" w:hAnsi="Times New Roman"/>
          <w:b/>
          <w:sz w:val="24"/>
          <w:szCs w:val="24"/>
        </w:rPr>
        <w:t>60.000 lei</w:t>
      </w:r>
    </w:p>
    <w:p w:rsidR="00BB5FD0" w:rsidRPr="00A2061E" w:rsidRDefault="00BB5FD0" w:rsidP="00BB5FD0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2061E">
        <w:rPr>
          <w:rFonts w:ascii="Times New Roman" w:hAnsi="Times New Roman"/>
          <w:b/>
          <w:sz w:val="24"/>
          <w:szCs w:val="24"/>
        </w:rPr>
        <w:t>E.ON ENERGIE ROM</w:t>
      </w:r>
      <w:r w:rsidR="009F3220">
        <w:rPr>
          <w:rFonts w:ascii="Times New Roman" w:hAnsi="Times New Roman"/>
          <w:b/>
          <w:sz w:val="24"/>
          <w:szCs w:val="24"/>
        </w:rPr>
        <w:t>Â</w:t>
      </w:r>
      <w:bookmarkStart w:id="0" w:name="_GoBack"/>
      <w:bookmarkEnd w:id="0"/>
      <w:r w:rsidRPr="00A2061E">
        <w:rPr>
          <w:rFonts w:ascii="Times New Roman" w:hAnsi="Times New Roman"/>
          <w:b/>
          <w:sz w:val="24"/>
          <w:szCs w:val="24"/>
        </w:rPr>
        <w:t>NIA</w:t>
      </w:r>
      <w:r w:rsidRPr="00A2061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A2061E">
        <w:rPr>
          <w:rFonts w:ascii="Times New Roman" w:hAnsi="Times New Roman"/>
          <w:b/>
          <w:sz w:val="24"/>
          <w:szCs w:val="24"/>
        </w:rPr>
        <w:t>50.000 lei</w:t>
      </w:r>
    </w:p>
    <w:p w:rsidR="00BB5FD0" w:rsidRDefault="00BB5FD0" w:rsidP="00BB5FD0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2061E">
        <w:rPr>
          <w:rFonts w:ascii="Times New Roman" w:hAnsi="Times New Roman"/>
          <w:b/>
          <w:sz w:val="24"/>
          <w:szCs w:val="24"/>
        </w:rPr>
        <w:t>ENEL ENERGIE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</w:t>
      </w:r>
      <w:r w:rsidRPr="00A2061E">
        <w:rPr>
          <w:rFonts w:ascii="Times New Roman" w:hAnsi="Times New Roman"/>
          <w:b/>
          <w:sz w:val="24"/>
          <w:szCs w:val="24"/>
        </w:rPr>
        <w:t>50.000 lei</w:t>
      </w:r>
    </w:p>
    <w:p w:rsidR="00BB5FD0" w:rsidRPr="00A2061E" w:rsidRDefault="00BB5FD0" w:rsidP="00BB5FD0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b/>
          <w:sz w:val="24"/>
          <w:szCs w:val="24"/>
        </w:rPr>
      </w:pPr>
      <w:r w:rsidRPr="00A2061E">
        <w:rPr>
          <w:rFonts w:ascii="Times New Roman" w:hAnsi="Times New Roman"/>
          <w:b/>
          <w:sz w:val="24"/>
          <w:szCs w:val="24"/>
        </w:rPr>
        <w:t>ENEL ENERGIE MUNTENIA</w:t>
      </w:r>
      <w:r w:rsidRPr="00A2061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A2061E">
        <w:rPr>
          <w:rFonts w:ascii="Times New Roman" w:hAnsi="Times New Roman"/>
          <w:b/>
          <w:sz w:val="24"/>
          <w:szCs w:val="24"/>
        </w:rPr>
        <w:t>30.000 lei</w:t>
      </w:r>
    </w:p>
    <w:p w:rsidR="00BB5FD0" w:rsidRPr="00A2061E" w:rsidRDefault="00BB5FD0" w:rsidP="00BB5FD0">
      <w:pPr>
        <w:pStyle w:val="ListParagraph"/>
        <w:jc w:val="both"/>
        <w:rPr>
          <w:rFonts w:ascii="Times New Roman" w:hAnsi="Times New Roman"/>
          <w:b/>
          <w:sz w:val="24"/>
          <w:szCs w:val="24"/>
        </w:rPr>
      </w:pPr>
    </w:p>
    <w:p w:rsidR="00BB5FD0" w:rsidRPr="001A7BA2" w:rsidRDefault="00BB5FD0" w:rsidP="00BB5FD0">
      <w:pPr>
        <w:jc w:val="both"/>
        <w:rPr>
          <w:rFonts w:ascii="Times New Roman" w:hAnsi="Times New Roman"/>
          <w:b/>
          <w:sz w:val="24"/>
          <w:szCs w:val="24"/>
        </w:rPr>
      </w:pPr>
      <w:r w:rsidRPr="001A7BA2">
        <w:rPr>
          <w:rFonts w:ascii="Times New Roman" w:hAnsi="Times New Roman"/>
          <w:b/>
          <w:sz w:val="24"/>
          <w:szCs w:val="24"/>
        </w:rPr>
        <w:t xml:space="preserve">Vom continua să monitorizăm respectarea prevederilor legale în vigoare </w:t>
      </w:r>
      <w:r w:rsidR="001A7BA2">
        <w:rPr>
          <w:rFonts w:ascii="Times New Roman" w:hAnsi="Times New Roman"/>
          <w:b/>
          <w:sz w:val="24"/>
          <w:szCs w:val="24"/>
        </w:rPr>
        <w:t>pentru a</w:t>
      </w:r>
      <w:r w:rsidRPr="001A7BA2">
        <w:rPr>
          <w:rFonts w:ascii="Times New Roman" w:hAnsi="Times New Roman"/>
          <w:b/>
          <w:sz w:val="24"/>
          <w:szCs w:val="24"/>
        </w:rPr>
        <w:t xml:space="preserve"> remedi</w:t>
      </w:r>
      <w:r w:rsidR="001A7BA2">
        <w:rPr>
          <w:rFonts w:ascii="Times New Roman" w:hAnsi="Times New Roman"/>
          <w:b/>
          <w:sz w:val="24"/>
          <w:szCs w:val="24"/>
        </w:rPr>
        <w:t>a</w:t>
      </w:r>
      <w:r w:rsidRPr="001A7BA2">
        <w:rPr>
          <w:rFonts w:ascii="Times New Roman" w:hAnsi="Times New Roman"/>
          <w:b/>
          <w:sz w:val="24"/>
          <w:szCs w:val="24"/>
        </w:rPr>
        <w:t xml:space="preserve"> acel</w:t>
      </w:r>
      <w:r w:rsidR="001A7BA2">
        <w:rPr>
          <w:rFonts w:ascii="Times New Roman" w:hAnsi="Times New Roman"/>
          <w:b/>
          <w:sz w:val="24"/>
          <w:szCs w:val="24"/>
        </w:rPr>
        <w:t>e</w:t>
      </w:r>
      <w:r w:rsidRPr="001A7BA2">
        <w:rPr>
          <w:rFonts w:ascii="Times New Roman" w:hAnsi="Times New Roman"/>
          <w:b/>
          <w:sz w:val="24"/>
          <w:szCs w:val="24"/>
        </w:rPr>
        <w:t xml:space="preserve"> încălcări care afectează consumatorii de energie electrică </w:t>
      </w:r>
      <w:r w:rsidR="007A249E" w:rsidRPr="001A7BA2">
        <w:rPr>
          <w:rFonts w:ascii="Times New Roman" w:hAnsi="Times New Roman"/>
          <w:b/>
          <w:sz w:val="24"/>
          <w:szCs w:val="24"/>
        </w:rPr>
        <w:t>și</w:t>
      </w:r>
      <w:r w:rsidRPr="001A7BA2">
        <w:rPr>
          <w:rFonts w:ascii="Times New Roman" w:hAnsi="Times New Roman"/>
          <w:b/>
          <w:sz w:val="24"/>
          <w:szCs w:val="24"/>
        </w:rPr>
        <w:t xml:space="preserve"> gaze naturale.</w:t>
      </w:r>
    </w:p>
    <w:p w:rsidR="00BB5FD0" w:rsidRDefault="00BB5FD0" w:rsidP="00980C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B5FD0" w:rsidRPr="00886069" w:rsidRDefault="00BB5FD0" w:rsidP="00980C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6069" w:rsidRPr="00886069" w:rsidRDefault="00886069" w:rsidP="008860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Dumitru </w:t>
      </w: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Chiriţă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886069" w:rsidRPr="00886069" w:rsidRDefault="00886069" w:rsidP="0088606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Preşedinte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 al ANRE</w:t>
      </w:r>
    </w:p>
    <w:p w:rsidR="00F736AB" w:rsidRPr="00980C7E" w:rsidRDefault="00F736AB" w:rsidP="00980C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Pr="00980C7E" w:rsidRDefault="00BB5FD0" w:rsidP="00980C7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en-US"/>
        </w:rPr>
        <w:t>09.11</w:t>
      </w:r>
      <w:r w:rsidR="00980C7E" w:rsidRPr="00980C7E">
        <w:rPr>
          <w:rFonts w:ascii="Times New Roman" w:hAnsi="Times New Roman"/>
          <w:i/>
          <w:sz w:val="24"/>
          <w:szCs w:val="24"/>
          <w:lang w:eastAsia="en-US"/>
        </w:rPr>
        <w:t>.</w:t>
      </w:r>
      <w:r w:rsidR="007B3E87" w:rsidRPr="00980C7E">
        <w:rPr>
          <w:rFonts w:ascii="Times New Roman" w:hAnsi="Times New Roman"/>
          <w:i/>
          <w:sz w:val="24"/>
          <w:szCs w:val="24"/>
          <w:lang w:eastAsia="en-US"/>
        </w:rPr>
        <w:t>2022</w:t>
      </w:r>
    </w:p>
    <w:p w:rsidR="00563BC3" w:rsidRPr="00980C7E" w:rsidRDefault="00563BC3" w:rsidP="00980C7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Pr="00980C7E" w:rsidRDefault="00563BC3" w:rsidP="00980C7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80C7E" w:rsidRPr="00980C7E" w:rsidRDefault="00980C7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980C7E" w:rsidRPr="00980C7E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3B8" w:rsidRDefault="00BB13B8" w:rsidP="003B4C37">
      <w:pPr>
        <w:spacing w:after="0" w:line="240" w:lineRule="auto"/>
      </w:pPr>
      <w:r>
        <w:separator/>
      </w:r>
    </w:p>
  </w:endnote>
  <w:endnote w:type="continuationSeparator" w:id="0">
    <w:p w:rsidR="00BB13B8" w:rsidRDefault="00BB13B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3B8" w:rsidRDefault="00BB13B8" w:rsidP="003B4C37">
      <w:pPr>
        <w:spacing w:after="0" w:line="240" w:lineRule="auto"/>
      </w:pPr>
      <w:r>
        <w:separator/>
      </w:r>
    </w:p>
  </w:footnote>
  <w:footnote w:type="continuationSeparator" w:id="0">
    <w:p w:rsidR="00BB13B8" w:rsidRDefault="00BB13B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8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4B2C01"/>
    <w:multiLevelType w:val="hybridMultilevel"/>
    <w:tmpl w:val="BC4650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8"/>
  </w:num>
  <w:num w:numId="4">
    <w:abstractNumId w:val="15"/>
  </w:num>
  <w:num w:numId="5">
    <w:abstractNumId w:val="2"/>
  </w:num>
  <w:num w:numId="6">
    <w:abstractNumId w:val="12"/>
  </w:num>
  <w:num w:numId="7">
    <w:abstractNumId w:val="6"/>
  </w:num>
  <w:num w:numId="8">
    <w:abstractNumId w:val="3"/>
  </w:num>
  <w:num w:numId="9">
    <w:abstractNumId w:val="5"/>
  </w:num>
  <w:num w:numId="10">
    <w:abstractNumId w:val="9"/>
  </w:num>
  <w:num w:numId="11">
    <w:abstractNumId w:val="11"/>
  </w:num>
  <w:num w:numId="12">
    <w:abstractNumId w:val="4"/>
  </w:num>
  <w:num w:numId="13">
    <w:abstractNumId w:val="16"/>
  </w:num>
  <w:num w:numId="14">
    <w:abstractNumId w:val="1"/>
  </w:num>
  <w:num w:numId="15">
    <w:abstractNumId w:val="13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635BC"/>
    <w:rsid w:val="00092B69"/>
    <w:rsid w:val="0009625D"/>
    <w:rsid w:val="000B7AFB"/>
    <w:rsid w:val="000D4689"/>
    <w:rsid w:val="000D7AE0"/>
    <w:rsid w:val="00102BBB"/>
    <w:rsid w:val="00110C3F"/>
    <w:rsid w:val="00117A69"/>
    <w:rsid w:val="00123A54"/>
    <w:rsid w:val="001378AB"/>
    <w:rsid w:val="00140718"/>
    <w:rsid w:val="001417D5"/>
    <w:rsid w:val="00150976"/>
    <w:rsid w:val="00160D1D"/>
    <w:rsid w:val="0016112A"/>
    <w:rsid w:val="00163877"/>
    <w:rsid w:val="00164360"/>
    <w:rsid w:val="00172D21"/>
    <w:rsid w:val="001A1DA0"/>
    <w:rsid w:val="001A5EBE"/>
    <w:rsid w:val="001A7BA2"/>
    <w:rsid w:val="001B630B"/>
    <w:rsid w:val="001C12BC"/>
    <w:rsid w:val="001E724A"/>
    <w:rsid w:val="001F57BF"/>
    <w:rsid w:val="001F7F5A"/>
    <w:rsid w:val="00204B43"/>
    <w:rsid w:val="00220635"/>
    <w:rsid w:val="00220B9C"/>
    <w:rsid w:val="002534D0"/>
    <w:rsid w:val="00260CD5"/>
    <w:rsid w:val="0027738A"/>
    <w:rsid w:val="00293F32"/>
    <w:rsid w:val="002A66A8"/>
    <w:rsid w:val="002A6DA5"/>
    <w:rsid w:val="002B3467"/>
    <w:rsid w:val="002C408E"/>
    <w:rsid w:val="002D52F9"/>
    <w:rsid w:val="002E09CB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7458E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3A8A"/>
    <w:rsid w:val="00415A8D"/>
    <w:rsid w:val="0042783B"/>
    <w:rsid w:val="00437C42"/>
    <w:rsid w:val="00462C70"/>
    <w:rsid w:val="00477BB1"/>
    <w:rsid w:val="0048407B"/>
    <w:rsid w:val="0049590B"/>
    <w:rsid w:val="004A1C50"/>
    <w:rsid w:val="004B55AA"/>
    <w:rsid w:val="004F1DBD"/>
    <w:rsid w:val="005019D4"/>
    <w:rsid w:val="00502A8A"/>
    <w:rsid w:val="00503AB4"/>
    <w:rsid w:val="00520268"/>
    <w:rsid w:val="0052287D"/>
    <w:rsid w:val="00560EE6"/>
    <w:rsid w:val="00561D6D"/>
    <w:rsid w:val="0056282F"/>
    <w:rsid w:val="00563BC3"/>
    <w:rsid w:val="005C4294"/>
    <w:rsid w:val="005C7959"/>
    <w:rsid w:val="005D760D"/>
    <w:rsid w:val="005E003D"/>
    <w:rsid w:val="005E3B03"/>
    <w:rsid w:val="00617E05"/>
    <w:rsid w:val="00620875"/>
    <w:rsid w:val="00640ECD"/>
    <w:rsid w:val="006575EA"/>
    <w:rsid w:val="00677CF9"/>
    <w:rsid w:val="00697E1A"/>
    <w:rsid w:val="006B3515"/>
    <w:rsid w:val="006C0A60"/>
    <w:rsid w:val="006C1CB9"/>
    <w:rsid w:val="006D7DF0"/>
    <w:rsid w:val="006E52BF"/>
    <w:rsid w:val="006F2BCC"/>
    <w:rsid w:val="007009BF"/>
    <w:rsid w:val="00721857"/>
    <w:rsid w:val="00733EDF"/>
    <w:rsid w:val="00737BDE"/>
    <w:rsid w:val="007429F4"/>
    <w:rsid w:val="0076099F"/>
    <w:rsid w:val="00777051"/>
    <w:rsid w:val="00787AA2"/>
    <w:rsid w:val="007A249E"/>
    <w:rsid w:val="007B3E87"/>
    <w:rsid w:val="007C2C7B"/>
    <w:rsid w:val="007D1F9B"/>
    <w:rsid w:val="00806AA5"/>
    <w:rsid w:val="008178DA"/>
    <w:rsid w:val="00826FCE"/>
    <w:rsid w:val="00845749"/>
    <w:rsid w:val="0085060E"/>
    <w:rsid w:val="00864AA6"/>
    <w:rsid w:val="00864E51"/>
    <w:rsid w:val="0088430C"/>
    <w:rsid w:val="00886069"/>
    <w:rsid w:val="008B4C74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7D09"/>
    <w:rsid w:val="009B6DAA"/>
    <w:rsid w:val="009C15F5"/>
    <w:rsid w:val="009C1AC1"/>
    <w:rsid w:val="009D70E1"/>
    <w:rsid w:val="009F0BAA"/>
    <w:rsid w:val="009F2999"/>
    <w:rsid w:val="009F3220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950A1"/>
    <w:rsid w:val="00A97EA3"/>
    <w:rsid w:val="00AB41EE"/>
    <w:rsid w:val="00AB62C4"/>
    <w:rsid w:val="00AC543D"/>
    <w:rsid w:val="00AC68B0"/>
    <w:rsid w:val="00AE22CA"/>
    <w:rsid w:val="00AE6F05"/>
    <w:rsid w:val="00AF2BC1"/>
    <w:rsid w:val="00B50AEF"/>
    <w:rsid w:val="00B63563"/>
    <w:rsid w:val="00B72DCD"/>
    <w:rsid w:val="00B81C1F"/>
    <w:rsid w:val="00B91D49"/>
    <w:rsid w:val="00BA78D4"/>
    <w:rsid w:val="00BB04CE"/>
    <w:rsid w:val="00BB13B8"/>
    <w:rsid w:val="00BB5FD0"/>
    <w:rsid w:val="00BC0B70"/>
    <w:rsid w:val="00BD4091"/>
    <w:rsid w:val="00BE2264"/>
    <w:rsid w:val="00BE4EF1"/>
    <w:rsid w:val="00BF5612"/>
    <w:rsid w:val="00C042DC"/>
    <w:rsid w:val="00C1607C"/>
    <w:rsid w:val="00C17D43"/>
    <w:rsid w:val="00C2096C"/>
    <w:rsid w:val="00C33544"/>
    <w:rsid w:val="00C74E69"/>
    <w:rsid w:val="00C80C6B"/>
    <w:rsid w:val="00C81EF4"/>
    <w:rsid w:val="00C853EA"/>
    <w:rsid w:val="00C96C75"/>
    <w:rsid w:val="00CB0C60"/>
    <w:rsid w:val="00CC39A5"/>
    <w:rsid w:val="00CF41C5"/>
    <w:rsid w:val="00D005D5"/>
    <w:rsid w:val="00D13B77"/>
    <w:rsid w:val="00D23275"/>
    <w:rsid w:val="00D2776B"/>
    <w:rsid w:val="00D31726"/>
    <w:rsid w:val="00D33E5C"/>
    <w:rsid w:val="00D34ADE"/>
    <w:rsid w:val="00D4133D"/>
    <w:rsid w:val="00D4552D"/>
    <w:rsid w:val="00D66F9E"/>
    <w:rsid w:val="00D76985"/>
    <w:rsid w:val="00DA4F78"/>
    <w:rsid w:val="00DD274C"/>
    <w:rsid w:val="00DE3DFC"/>
    <w:rsid w:val="00DF7952"/>
    <w:rsid w:val="00E412CB"/>
    <w:rsid w:val="00E52D1F"/>
    <w:rsid w:val="00E56C1A"/>
    <w:rsid w:val="00E622D8"/>
    <w:rsid w:val="00E7037E"/>
    <w:rsid w:val="00E80C16"/>
    <w:rsid w:val="00E90914"/>
    <w:rsid w:val="00EA15B3"/>
    <w:rsid w:val="00EA2ED5"/>
    <w:rsid w:val="00EA6A38"/>
    <w:rsid w:val="00EA741D"/>
    <w:rsid w:val="00EC3F47"/>
    <w:rsid w:val="00EC7CA0"/>
    <w:rsid w:val="00ED494E"/>
    <w:rsid w:val="00EE74E1"/>
    <w:rsid w:val="00EF36DB"/>
    <w:rsid w:val="00F17FDE"/>
    <w:rsid w:val="00F27E8C"/>
    <w:rsid w:val="00F3694F"/>
    <w:rsid w:val="00F404C1"/>
    <w:rsid w:val="00F736AB"/>
    <w:rsid w:val="00F74463"/>
    <w:rsid w:val="00F801C8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DB5797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371AE-EED3-4A83-8565-BA120675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2022-10-21T08:50:00Z</cp:lastPrinted>
  <dcterms:created xsi:type="dcterms:W3CDTF">2022-11-09T10:07:00Z</dcterms:created>
  <dcterms:modified xsi:type="dcterms:W3CDTF">2022-11-09T11:42:00Z</dcterms:modified>
</cp:coreProperties>
</file>