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8AE81" w14:textId="4EDABDF2" w:rsidR="00C822B1" w:rsidRPr="00475AF6" w:rsidRDefault="0075753F">
      <w:pPr>
        <w:pStyle w:val="BodyText"/>
        <w:ind w:left="112"/>
        <w:rPr>
          <w:sz w:val="20"/>
        </w:rPr>
      </w:pPr>
      <w:r w:rsidRPr="00475AF6">
        <w:rPr>
          <w:noProof/>
        </w:rPr>
        <w:drawing>
          <wp:anchor distT="0" distB="0" distL="0" distR="0" simplePos="0" relativeHeight="487519744" behindDoc="1" locked="0" layoutInCell="1" allowOverlap="1" wp14:anchorId="3573735C" wp14:editId="6769F000">
            <wp:simplePos x="0" y="0"/>
            <wp:positionH relativeFrom="margin">
              <wp:align>left</wp:align>
            </wp:positionH>
            <wp:positionV relativeFrom="paragraph">
              <wp:posOffset>-31519</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cstate="print"/>
                    <a:stretch>
                      <a:fillRect/>
                    </a:stretch>
                  </pic:blipFill>
                  <pic:spPr>
                    <a:xfrm>
                      <a:off x="0" y="0"/>
                      <a:ext cx="746165" cy="647700"/>
                    </a:xfrm>
                    <a:prstGeom prst="rect">
                      <a:avLst/>
                    </a:prstGeom>
                  </pic:spPr>
                </pic:pic>
              </a:graphicData>
            </a:graphic>
          </wp:anchor>
        </w:drawing>
      </w:r>
      <w:r w:rsidR="00975F28" w:rsidRPr="00475AF6">
        <w:rPr>
          <w:noProof/>
          <w:sz w:val="20"/>
        </w:rPr>
        <mc:AlternateContent>
          <mc:Choice Requires="wpg">
            <w:drawing>
              <wp:inline distT="0" distB="0" distL="0" distR="0" wp14:anchorId="2590E972" wp14:editId="435881AC">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5F6CF" w14:textId="77777777" w:rsidR="00C822B1" w:rsidRDefault="00C822B1">
                              <w:pPr>
                                <w:spacing w:before="9"/>
                                <w:rPr>
                                  <w:sz w:val="26"/>
                                </w:rPr>
                              </w:pPr>
                            </w:p>
                            <w:p w14:paraId="7CEA0297" w14:textId="36904A2F" w:rsidR="00C822B1" w:rsidRDefault="009925EA">
                              <w:pPr>
                                <w:ind w:left="1174" w:right="868"/>
                                <w:jc w:val="center"/>
                                <w:rPr>
                                  <w:rFonts w:ascii="Arial" w:hAnsi="Arial"/>
                                  <w:b/>
                                  <w:spacing w:val="-2"/>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29A91831" w14:textId="77777777" w:rsidR="00D637B9" w:rsidRDefault="00D637B9">
                              <w:pPr>
                                <w:ind w:left="1174" w:right="868"/>
                                <w:jc w:val="center"/>
                                <w:rPr>
                                  <w:rFonts w:ascii="Arial" w:hAnsi="Arial"/>
                                  <w:b/>
                                </w:rPr>
                              </w:pPr>
                            </w:p>
                          </w:txbxContent>
                        </wps:txbx>
                        <wps:bodyPr rot="0" vert="horz" wrap="square" lIns="0" tIns="0" rIns="0" bIns="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590E972"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13"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0055F6CF" w14:textId="77777777" w:rsidR="00C822B1" w:rsidRDefault="00C822B1">
                        <w:pPr>
                          <w:spacing w:before="9"/>
                          <w:rPr>
                            <w:sz w:val="26"/>
                          </w:rPr>
                        </w:pPr>
                      </w:p>
                      <w:p w14:paraId="7CEA0297" w14:textId="36904A2F" w:rsidR="00C822B1" w:rsidRDefault="009925EA">
                        <w:pPr>
                          <w:ind w:left="1174" w:right="868"/>
                          <w:jc w:val="center"/>
                          <w:rPr>
                            <w:rFonts w:ascii="Arial" w:hAnsi="Arial"/>
                            <w:b/>
                            <w:spacing w:val="-2"/>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29A91831" w14:textId="77777777" w:rsidR="00D637B9" w:rsidRDefault="00D637B9">
                        <w:pPr>
                          <w:ind w:left="1174" w:right="868"/>
                          <w:jc w:val="center"/>
                          <w:rPr>
                            <w:rFonts w:ascii="Arial" w:hAnsi="Arial"/>
                            <w:b/>
                          </w:rPr>
                        </w:pPr>
                      </w:p>
                    </w:txbxContent>
                  </v:textbox>
                </v:shape>
                <w10:anchorlock/>
              </v:group>
            </w:pict>
          </mc:Fallback>
        </mc:AlternateContent>
      </w:r>
    </w:p>
    <w:p w14:paraId="165B73E2" w14:textId="5E970289" w:rsidR="00165A7D" w:rsidRDefault="00165A7D" w:rsidP="00165A7D">
      <w:pPr>
        <w:spacing w:before="90"/>
        <w:ind w:left="1549" w:right="1541"/>
        <w:jc w:val="center"/>
        <w:rPr>
          <w:b/>
          <w:sz w:val="24"/>
          <w:szCs w:val="24"/>
        </w:rPr>
      </w:pPr>
      <w:r>
        <w:rPr>
          <w:b/>
          <w:sz w:val="24"/>
          <w:szCs w:val="24"/>
        </w:rPr>
        <w:t xml:space="preserve">Suma totală verificată de ANRE și transmisă spre decontare a depășit </w:t>
      </w:r>
      <w:r w:rsidR="00B96B5B">
        <w:rPr>
          <w:rFonts w:eastAsia="Calibri"/>
          <w:b/>
          <w:bCs/>
          <w:iCs/>
          <w:sz w:val="24"/>
          <w:szCs w:val="24"/>
          <w:shd w:val="clear" w:color="auto" w:fill="FFFFFF"/>
        </w:rPr>
        <w:t>1</w:t>
      </w:r>
      <w:r w:rsidR="000B02CE">
        <w:rPr>
          <w:rFonts w:eastAsia="Calibri"/>
          <w:b/>
          <w:bCs/>
          <w:iCs/>
          <w:sz w:val="24"/>
          <w:szCs w:val="24"/>
          <w:shd w:val="clear" w:color="auto" w:fill="FFFFFF"/>
        </w:rPr>
        <w:t>2</w:t>
      </w:r>
      <w:r w:rsidR="003F4257">
        <w:rPr>
          <w:rFonts w:eastAsia="Calibri"/>
          <w:b/>
          <w:bCs/>
          <w:iCs/>
          <w:sz w:val="24"/>
          <w:szCs w:val="24"/>
          <w:shd w:val="clear" w:color="auto" w:fill="FFFFFF"/>
        </w:rPr>
        <w:t>,</w:t>
      </w:r>
      <w:r w:rsidR="0014304B">
        <w:rPr>
          <w:rFonts w:eastAsia="Calibri"/>
          <w:b/>
          <w:bCs/>
          <w:iCs/>
          <w:sz w:val="24"/>
          <w:szCs w:val="24"/>
          <w:shd w:val="clear" w:color="auto" w:fill="FFFFFF"/>
        </w:rPr>
        <w:t>7</w:t>
      </w:r>
      <w:r>
        <w:rPr>
          <w:rFonts w:eastAsia="Calibri"/>
          <w:b/>
          <w:bCs/>
          <w:iCs/>
          <w:sz w:val="24"/>
          <w:szCs w:val="24"/>
          <w:shd w:val="clear" w:color="auto" w:fill="FFFFFF"/>
        </w:rPr>
        <w:t xml:space="preserve"> miliarde RON</w:t>
      </w:r>
    </w:p>
    <w:p w14:paraId="731E610D" w14:textId="0169934B" w:rsidR="009C15ED" w:rsidRPr="00475AF6" w:rsidRDefault="009C15ED" w:rsidP="04272F08">
      <w:pPr>
        <w:spacing w:before="120"/>
        <w:ind w:left="1552" w:right="1541"/>
        <w:jc w:val="center"/>
        <w:rPr>
          <w:b/>
          <w:bCs/>
          <w:sz w:val="24"/>
          <w:szCs w:val="24"/>
        </w:rPr>
      </w:pPr>
    </w:p>
    <w:p w14:paraId="4B1C948A" w14:textId="7B6D143D" w:rsidR="004D4395" w:rsidRPr="00475AF6" w:rsidRDefault="009925EA">
      <w:pPr>
        <w:pStyle w:val="BodyText"/>
        <w:spacing w:line="276" w:lineRule="auto"/>
        <w:ind w:left="115" w:right="106" w:firstLine="705"/>
        <w:jc w:val="both"/>
        <w:rPr>
          <w:sz w:val="22"/>
          <w:szCs w:val="22"/>
        </w:rPr>
      </w:pPr>
      <w:r w:rsidRPr="00475AF6">
        <w:rPr>
          <w:sz w:val="22"/>
          <w:szCs w:val="22"/>
        </w:rPr>
        <w:t>Având în vedere activitatea desfăşurată în cadrul ANRE cu privire la colectarea, verificarea datelor, întocmirea fișelor de analiză și determinarea sumelor ce se cuvin spre decontare de la bugetul statului prin intermediul buget</w:t>
      </w:r>
      <w:r w:rsidR="0005721D">
        <w:rPr>
          <w:sz w:val="22"/>
          <w:szCs w:val="22"/>
        </w:rPr>
        <w:t>elor</w:t>
      </w:r>
      <w:r w:rsidRPr="00475AF6">
        <w:rPr>
          <w:sz w:val="22"/>
          <w:szCs w:val="22"/>
        </w:rPr>
        <w:t xml:space="preserve"> Ministerului Energiei,</w:t>
      </w:r>
      <w:r w:rsidR="0005721D">
        <w:rPr>
          <w:sz w:val="22"/>
          <w:szCs w:val="22"/>
        </w:rPr>
        <w:t xml:space="preserve"> respectiv a</w:t>
      </w:r>
      <w:r w:rsidR="00594588">
        <w:rPr>
          <w:sz w:val="22"/>
          <w:szCs w:val="22"/>
        </w:rPr>
        <w:t>l</w:t>
      </w:r>
      <w:r w:rsidR="0005721D">
        <w:rPr>
          <w:sz w:val="22"/>
          <w:szCs w:val="22"/>
        </w:rPr>
        <w:t xml:space="preserve"> </w:t>
      </w:r>
      <w:r w:rsidR="0005721D" w:rsidRPr="0005721D">
        <w:rPr>
          <w:sz w:val="22"/>
          <w:szCs w:val="22"/>
        </w:rPr>
        <w:t>Ministerului Muncii – Agenția Națională pentru Plăți si Inspecție Socială</w:t>
      </w:r>
      <w:r w:rsidRPr="00475AF6">
        <w:rPr>
          <w:sz w:val="22"/>
          <w:szCs w:val="22"/>
        </w:rPr>
        <w:t xml:space="preserve"> în conformitate cu prevederile Ordonanţei de Urgenţă a Guvernului nr.118/2021, cu modificările și completările ulterioare,</w:t>
      </w:r>
      <w:r w:rsidRPr="00475AF6">
        <w:rPr>
          <w:b/>
          <w:sz w:val="22"/>
          <w:szCs w:val="22"/>
        </w:rPr>
        <w:t xml:space="preserve"> pentru perioada noiembrie 2021 - martie 2022</w:t>
      </w:r>
      <w:r w:rsidR="0005721D">
        <w:rPr>
          <w:b/>
          <w:sz w:val="22"/>
          <w:szCs w:val="22"/>
        </w:rPr>
        <w:t xml:space="preserve"> </w:t>
      </w:r>
      <w:r w:rsidR="0005721D" w:rsidRPr="007A048D">
        <w:rPr>
          <w:sz w:val="22"/>
          <w:szCs w:val="22"/>
        </w:rPr>
        <w:t>și</w:t>
      </w:r>
      <w:r w:rsidR="004D4395" w:rsidRPr="007A048D">
        <w:rPr>
          <w:sz w:val="22"/>
          <w:szCs w:val="22"/>
        </w:rPr>
        <w:t xml:space="preserve"> </w:t>
      </w:r>
      <w:r w:rsidR="0005721D" w:rsidRPr="007A048D">
        <w:rPr>
          <w:sz w:val="22"/>
          <w:szCs w:val="22"/>
        </w:rPr>
        <w:t>a</w:t>
      </w:r>
      <w:r w:rsidR="00594588">
        <w:rPr>
          <w:sz w:val="22"/>
          <w:szCs w:val="22"/>
        </w:rPr>
        <w:t>le</w:t>
      </w:r>
      <w:r w:rsidR="004D4395" w:rsidRPr="00475AF6">
        <w:rPr>
          <w:b/>
          <w:sz w:val="22"/>
          <w:szCs w:val="22"/>
        </w:rPr>
        <w:t xml:space="preserve"> </w:t>
      </w:r>
      <w:r w:rsidR="0005721D" w:rsidRPr="0005721D">
        <w:rPr>
          <w:sz w:val="22"/>
          <w:szCs w:val="22"/>
        </w:rPr>
        <w:t>O</w:t>
      </w:r>
      <w:r w:rsidR="004D4395" w:rsidRPr="0005721D">
        <w:rPr>
          <w:sz w:val="22"/>
          <w:szCs w:val="22"/>
        </w:rPr>
        <w:t>rdonan</w:t>
      </w:r>
      <w:r w:rsidR="0005721D" w:rsidRPr="0005721D">
        <w:rPr>
          <w:sz w:val="22"/>
          <w:szCs w:val="22"/>
        </w:rPr>
        <w:t>ț</w:t>
      </w:r>
      <w:r w:rsidR="004D4395" w:rsidRPr="0005721D">
        <w:rPr>
          <w:sz w:val="22"/>
          <w:szCs w:val="22"/>
        </w:rPr>
        <w:t>ei de Urgen</w:t>
      </w:r>
      <w:r w:rsidR="0005721D" w:rsidRPr="0005721D">
        <w:rPr>
          <w:sz w:val="22"/>
          <w:szCs w:val="22"/>
        </w:rPr>
        <w:t>ță</w:t>
      </w:r>
      <w:r w:rsidR="004D4395" w:rsidRPr="0005721D">
        <w:rPr>
          <w:sz w:val="22"/>
          <w:szCs w:val="22"/>
        </w:rPr>
        <w:t xml:space="preserve"> a Guvernului</w:t>
      </w:r>
      <w:r w:rsidR="0005721D" w:rsidRPr="0005721D">
        <w:rPr>
          <w:sz w:val="22"/>
          <w:szCs w:val="22"/>
        </w:rPr>
        <w:t xml:space="preserve"> nr. 27/2022, cu modificările și completările ulterioare</w:t>
      </w:r>
      <w:r w:rsidR="0005721D" w:rsidRPr="00594588">
        <w:rPr>
          <w:sz w:val="22"/>
          <w:szCs w:val="22"/>
        </w:rPr>
        <w:t>,</w:t>
      </w:r>
      <w:r w:rsidR="004D4395" w:rsidRPr="00475AF6">
        <w:rPr>
          <w:b/>
          <w:sz w:val="22"/>
          <w:szCs w:val="22"/>
        </w:rPr>
        <w:t xml:space="preserve"> pentru perioada aprilie 2022 – martie 2023</w:t>
      </w:r>
      <w:r w:rsidRPr="00475AF6">
        <w:rPr>
          <w:sz w:val="22"/>
          <w:szCs w:val="22"/>
        </w:rPr>
        <w:t xml:space="preserve">, </w:t>
      </w:r>
      <w:r w:rsidR="00594588">
        <w:rPr>
          <w:sz w:val="22"/>
          <w:szCs w:val="22"/>
        </w:rPr>
        <w:t xml:space="preserve">situația </w:t>
      </w:r>
      <w:bookmarkStart w:id="0" w:name="_GoBack"/>
      <w:bookmarkEnd w:id="0"/>
      <w:r w:rsidRPr="00475AF6">
        <w:rPr>
          <w:sz w:val="22"/>
          <w:szCs w:val="22"/>
        </w:rPr>
        <w:t>se prezintă astfel</w:t>
      </w:r>
      <w:r w:rsidR="00E14B7B">
        <w:rPr>
          <w:sz w:val="22"/>
          <w:szCs w:val="22"/>
        </w:rPr>
        <w:t>:</w:t>
      </w:r>
      <w:r w:rsidR="004D4395" w:rsidRPr="00475AF6">
        <w:rPr>
          <w:sz w:val="22"/>
          <w:szCs w:val="22"/>
        </w:rPr>
        <w:t xml:space="preserve"> </w:t>
      </w:r>
    </w:p>
    <w:p w14:paraId="4ABD0E32" w14:textId="77777777" w:rsidR="008D5BA8" w:rsidRDefault="008D5BA8">
      <w:pPr>
        <w:pStyle w:val="BodyText"/>
        <w:spacing w:line="276" w:lineRule="auto"/>
        <w:ind w:left="115" w:right="106" w:firstLine="705"/>
        <w:jc w:val="both"/>
        <w:rPr>
          <w:sz w:val="22"/>
          <w:szCs w:val="22"/>
        </w:rPr>
      </w:pPr>
    </w:p>
    <w:p w14:paraId="1D61EB7D" w14:textId="07656212" w:rsidR="00C822B1" w:rsidRPr="00475AF6" w:rsidRDefault="004D4395" w:rsidP="38C49DE7">
      <w:pPr>
        <w:pStyle w:val="BodyText"/>
        <w:spacing w:line="276" w:lineRule="auto"/>
        <w:ind w:left="115" w:right="106" w:firstLine="705"/>
        <w:jc w:val="both"/>
        <w:rPr>
          <w:b/>
          <w:bCs/>
          <w:sz w:val="22"/>
          <w:szCs w:val="22"/>
        </w:rPr>
      </w:pPr>
      <w:r w:rsidRPr="38C49DE7">
        <w:rPr>
          <w:sz w:val="22"/>
          <w:szCs w:val="22"/>
        </w:rPr>
        <w:t>OUG 118</w:t>
      </w:r>
      <w:r w:rsidR="00594588">
        <w:rPr>
          <w:sz w:val="22"/>
          <w:szCs w:val="22"/>
        </w:rPr>
        <w:t>/</w:t>
      </w:r>
      <w:r w:rsidRPr="38C49DE7">
        <w:rPr>
          <w:sz w:val="22"/>
          <w:szCs w:val="22"/>
        </w:rPr>
        <w:t>2021</w:t>
      </w:r>
      <w:r w:rsidR="009925EA" w:rsidRPr="38C49DE7">
        <w:rPr>
          <w:sz w:val="22"/>
          <w:szCs w:val="22"/>
        </w:rPr>
        <w:t>:</w:t>
      </w:r>
      <w:r w:rsidR="00594588">
        <w:rPr>
          <w:sz w:val="22"/>
          <w:szCs w:val="22"/>
        </w:rPr>
        <w:t xml:space="preserve"> </w:t>
      </w:r>
      <w:r w:rsidR="06EE1BE2" w:rsidRPr="38C49DE7">
        <w:rPr>
          <w:sz w:val="22"/>
          <w:szCs w:val="22"/>
        </w:rPr>
        <w:t>(</w:t>
      </w:r>
      <w:r w:rsidR="06EE1BE2" w:rsidRPr="38C49DE7">
        <w:rPr>
          <w:b/>
          <w:bCs/>
          <w:sz w:val="22"/>
          <w:szCs w:val="22"/>
        </w:rPr>
        <w:t xml:space="preserve">noiembrie 2021 – martie 2022) </w:t>
      </w:r>
    </w:p>
    <w:p w14:paraId="5093D142" w14:textId="6CDD588D" w:rsidR="00C822B1" w:rsidRPr="00475AF6" w:rsidRDefault="009925EA">
      <w:pPr>
        <w:pStyle w:val="ListParagraph"/>
        <w:numPr>
          <w:ilvl w:val="0"/>
          <w:numId w:val="2"/>
        </w:numPr>
        <w:tabs>
          <w:tab w:val="left" w:pos="835"/>
          <w:tab w:val="left" w:pos="836"/>
        </w:tabs>
        <w:spacing w:before="6"/>
      </w:pPr>
      <w:r w:rsidRPr="00475AF6">
        <w:t>număr</w:t>
      </w:r>
      <w:r w:rsidRPr="00475AF6">
        <w:rPr>
          <w:spacing w:val="-2"/>
        </w:rPr>
        <w:t xml:space="preserve"> </w:t>
      </w:r>
      <w:r w:rsidRPr="00475AF6">
        <w:t>total</w:t>
      </w:r>
      <w:r w:rsidRPr="00475AF6">
        <w:rPr>
          <w:spacing w:val="-3"/>
        </w:rPr>
        <w:t xml:space="preserve"> </w:t>
      </w:r>
      <w:r w:rsidR="005041EA" w:rsidRPr="00475AF6">
        <w:t>societăți</w:t>
      </w:r>
      <w:r w:rsidRPr="00475AF6">
        <w:rPr>
          <w:spacing w:val="-4"/>
        </w:rPr>
        <w:t xml:space="preserve"> </w:t>
      </w:r>
      <w:r w:rsidRPr="00475AF6">
        <w:t>care</w:t>
      </w:r>
      <w:r w:rsidRPr="00475AF6">
        <w:rPr>
          <w:spacing w:val="-3"/>
        </w:rPr>
        <w:t xml:space="preserve"> </w:t>
      </w:r>
      <w:r w:rsidRPr="00475AF6">
        <w:t>au</w:t>
      </w:r>
      <w:r w:rsidRPr="00475AF6">
        <w:rPr>
          <w:spacing w:val="-1"/>
        </w:rPr>
        <w:t xml:space="preserve"> </w:t>
      </w:r>
      <w:r w:rsidRPr="00475AF6">
        <w:t>depus</w:t>
      </w:r>
      <w:r w:rsidRPr="00475AF6">
        <w:rPr>
          <w:spacing w:val="-1"/>
        </w:rPr>
        <w:t xml:space="preserve"> </w:t>
      </w:r>
      <w:r w:rsidRPr="00475AF6">
        <w:t>cereri</w:t>
      </w:r>
      <w:r w:rsidR="00C77B89" w:rsidRPr="00475AF6">
        <w:rPr>
          <w:spacing w:val="1"/>
        </w:rPr>
        <w:t xml:space="preserve">: </w:t>
      </w:r>
      <w:r w:rsidR="0074302E" w:rsidRPr="38C49DE7">
        <w:rPr>
          <w:b/>
          <w:bCs/>
          <w:spacing w:val="-5"/>
        </w:rPr>
        <w:t>8</w:t>
      </w:r>
      <w:r w:rsidR="6B8B2FEF" w:rsidRPr="38C49DE7">
        <w:rPr>
          <w:b/>
          <w:bCs/>
          <w:spacing w:val="-5"/>
        </w:rPr>
        <w:t>0</w:t>
      </w:r>
      <w:r w:rsidRPr="00475AF6">
        <w:rPr>
          <w:spacing w:val="-5"/>
        </w:rPr>
        <w:t>,</w:t>
      </w:r>
    </w:p>
    <w:p w14:paraId="51CFA951" w14:textId="0636B68D" w:rsidR="00C822B1" w:rsidRPr="00475AF6" w:rsidRDefault="009925EA">
      <w:pPr>
        <w:pStyle w:val="ListParagraph"/>
        <w:numPr>
          <w:ilvl w:val="0"/>
          <w:numId w:val="2"/>
        </w:numPr>
        <w:tabs>
          <w:tab w:val="left" w:pos="835"/>
          <w:tab w:val="left" w:pos="836"/>
        </w:tabs>
      </w:pPr>
      <w:r w:rsidRPr="00475AF6">
        <w:t>număr</w:t>
      </w:r>
      <w:r w:rsidRPr="00475AF6">
        <w:rPr>
          <w:spacing w:val="-2"/>
        </w:rPr>
        <w:t xml:space="preserve"> </w:t>
      </w:r>
      <w:r w:rsidRPr="00475AF6">
        <w:t>total</w:t>
      </w:r>
      <w:r w:rsidRPr="00475AF6">
        <w:rPr>
          <w:spacing w:val="-3"/>
        </w:rPr>
        <w:t xml:space="preserve"> </w:t>
      </w:r>
      <w:r w:rsidRPr="00475AF6">
        <w:t>cereri</w:t>
      </w:r>
      <w:r w:rsidRPr="00475AF6">
        <w:rPr>
          <w:spacing w:val="-4"/>
        </w:rPr>
        <w:t xml:space="preserve"> </w:t>
      </w:r>
      <w:r w:rsidRPr="00475AF6">
        <w:t>depuse</w:t>
      </w:r>
      <w:r w:rsidR="00C77B89" w:rsidRPr="00475AF6">
        <w:rPr>
          <w:spacing w:val="-1"/>
        </w:rPr>
        <w:t>:</w:t>
      </w:r>
      <w:r w:rsidRPr="00475AF6">
        <w:rPr>
          <w:spacing w:val="-1"/>
        </w:rPr>
        <w:t xml:space="preserve"> </w:t>
      </w:r>
      <w:r w:rsidR="0074302E" w:rsidRPr="38C49DE7">
        <w:rPr>
          <w:b/>
          <w:bCs/>
          <w:spacing w:val="-4"/>
        </w:rPr>
        <w:t>3</w:t>
      </w:r>
      <w:r w:rsidR="00E14B7B" w:rsidRPr="38C49DE7">
        <w:rPr>
          <w:b/>
          <w:bCs/>
          <w:spacing w:val="-4"/>
        </w:rPr>
        <w:t>4</w:t>
      </w:r>
      <w:r w:rsidR="0E099E62" w:rsidRPr="38C49DE7">
        <w:rPr>
          <w:b/>
          <w:bCs/>
          <w:spacing w:val="-4"/>
        </w:rPr>
        <w:t>5,</w:t>
      </w:r>
    </w:p>
    <w:p w14:paraId="269F6830" w14:textId="4AB4D976" w:rsidR="00C822B1" w:rsidRPr="00475AF6" w:rsidRDefault="009925EA">
      <w:pPr>
        <w:pStyle w:val="ListParagraph"/>
        <w:numPr>
          <w:ilvl w:val="0"/>
          <w:numId w:val="2"/>
        </w:numPr>
        <w:tabs>
          <w:tab w:val="left" w:pos="835"/>
          <w:tab w:val="left" w:pos="836"/>
        </w:tabs>
      </w:pPr>
      <w:r w:rsidRPr="00475AF6">
        <w:t>număr</w:t>
      </w:r>
      <w:r w:rsidRPr="00475AF6">
        <w:rPr>
          <w:spacing w:val="-2"/>
        </w:rPr>
        <w:t xml:space="preserve"> </w:t>
      </w:r>
      <w:r w:rsidRPr="00475AF6">
        <w:t>total</w:t>
      </w:r>
      <w:r w:rsidRPr="00475AF6">
        <w:rPr>
          <w:spacing w:val="-4"/>
        </w:rPr>
        <w:t xml:space="preserve"> </w:t>
      </w:r>
      <w:r w:rsidRPr="00475AF6">
        <w:t>cereri</w:t>
      </w:r>
      <w:r w:rsidRPr="00475AF6">
        <w:rPr>
          <w:spacing w:val="-3"/>
        </w:rPr>
        <w:t xml:space="preserve"> </w:t>
      </w:r>
      <w:r w:rsidRPr="00475AF6">
        <w:t>aprobate</w:t>
      </w:r>
      <w:r w:rsidR="00C77B89" w:rsidRPr="00475AF6">
        <w:rPr>
          <w:spacing w:val="-2"/>
        </w:rPr>
        <w:t xml:space="preserve">: </w:t>
      </w:r>
      <w:r w:rsidR="00BB0CB9" w:rsidRPr="38C49DE7">
        <w:rPr>
          <w:b/>
          <w:bCs/>
          <w:spacing w:val="-4"/>
        </w:rPr>
        <w:t>2</w:t>
      </w:r>
      <w:r w:rsidR="7CDA5565" w:rsidRPr="38C49DE7">
        <w:rPr>
          <w:b/>
          <w:bCs/>
          <w:spacing w:val="-4"/>
        </w:rPr>
        <w:t>88</w:t>
      </w:r>
      <w:r w:rsidRPr="00475AF6">
        <w:rPr>
          <w:spacing w:val="-4"/>
        </w:rPr>
        <w:t>,</w:t>
      </w:r>
    </w:p>
    <w:p w14:paraId="4C6CB228" w14:textId="45EA43C6" w:rsidR="00C822B1" w:rsidRPr="00475AF6" w:rsidRDefault="009925EA">
      <w:pPr>
        <w:pStyle w:val="ListParagraph"/>
        <w:numPr>
          <w:ilvl w:val="0"/>
          <w:numId w:val="2"/>
        </w:numPr>
        <w:tabs>
          <w:tab w:val="left" w:pos="835"/>
          <w:tab w:val="left" w:pos="836"/>
        </w:tabs>
        <w:spacing w:before="37"/>
      </w:pPr>
      <w:r w:rsidRPr="00475AF6">
        <w:t>număr</w:t>
      </w:r>
      <w:r w:rsidRPr="00475AF6">
        <w:rPr>
          <w:spacing w:val="-2"/>
        </w:rPr>
        <w:t xml:space="preserve"> </w:t>
      </w:r>
      <w:r w:rsidRPr="00475AF6">
        <w:t>total</w:t>
      </w:r>
      <w:r w:rsidRPr="00475AF6">
        <w:rPr>
          <w:spacing w:val="-3"/>
        </w:rPr>
        <w:t xml:space="preserve"> </w:t>
      </w:r>
      <w:r w:rsidRPr="00475AF6">
        <w:t>cereri</w:t>
      </w:r>
      <w:r w:rsidRPr="00475AF6">
        <w:rPr>
          <w:spacing w:val="-3"/>
        </w:rPr>
        <w:t xml:space="preserve"> </w:t>
      </w:r>
      <w:r w:rsidRPr="00475AF6">
        <w:t>neeligibile</w:t>
      </w:r>
      <w:r w:rsidR="00C77B89" w:rsidRPr="00475AF6">
        <w:t xml:space="preserve">: </w:t>
      </w:r>
      <w:r w:rsidR="009041FE" w:rsidRPr="00475AF6">
        <w:rPr>
          <w:b/>
          <w:spacing w:val="-1"/>
        </w:rPr>
        <w:t>5</w:t>
      </w:r>
      <w:r w:rsidR="00E14B7B">
        <w:rPr>
          <w:b/>
          <w:spacing w:val="-1"/>
        </w:rPr>
        <w:t>5</w:t>
      </w:r>
      <w:r w:rsidRPr="00475AF6">
        <w:rPr>
          <w:spacing w:val="-5"/>
        </w:rPr>
        <w:t>,</w:t>
      </w:r>
    </w:p>
    <w:p w14:paraId="00FB95A2" w14:textId="5F611EE5" w:rsidR="00C822B1" w:rsidRPr="00475AF6" w:rsidRDefault="009925EA">
      <w:pPr>
        <w:pStyle w:val="ListParagraph"/>
        <w:numPr>
          <w:ilvl w:val="0"/>
          <w:numId w:val="2"/>
        </w:numPr>
        <w:tabs>
          <w:tab w:val="left" w:pos="835"/>
          <w:tab w:val="left" w:pos="836"/>
        </w:tabs>
      </w:pPr>
      <w:r w:rsidRPr="00475AF6">
        <w:t>suma</w:t>
      </w:r>
      <w:r w:rsidRPr="00475AF6">
        <w:rPr>
          <w:spacing w:val="-3"/>
        </w:rPr>
        <w:t xml:space="preserve"> </w:t>
      </w:r>
      <w:r w:rsidRPr="00475AF6">
        <w:t>transmisă</w:t>
      </w:r>
      <w:r w:rsidRPr="00475AF6">
        <w:rPr>
          <w:spacing w:val="-3"/>
        </w:rPr>
        <w:t xml:space="preserve"> </w:t>
      </w:r>
      <w:r w:rsidRPr="00475AF6">
        <w:t>către</w:t>
      </w:r>
      <w:r w:rsidRPr="00475AF6">
        <w:rPr>
          <w:spacing w:val="-3"/>
        </w:rPr>
        <w:t xml:space="preserve"> </w:t>
      </w:r>
      <w:r w:rsidRPr="00475AF6">
        <w:t>ME</w:t>
      </w:r>
      <w:r w:rsidR="00C77B89" w:rsidRPr="00475AF6">
        <w:t xml:space="preserve">: </w:t>
      </w:r>
      <w:r w:rsidR="006A406C" w:rsidRPr="006A406C">
        <w:rPr>
          <w:b/>
          <w:spacing w:val="-1"/>
        </w:rPr>
        <w:t>2</w:t>
      </w:r>
      <w:r w:rsidR="00E14B7B">
        <w:rPr>
          <w:b/>
          <w:spacing w:val="-1"/>
        </w:rPr>
        <w:t>.412.026.173,21</w:t>
      </w:r>
      <w:r w:rsidR="006A406C">
        <w:rPr>
          <w:b/>
          <w:spacing w:val="-1"/>
        </w:rPr>
        <w:t xml:space="preserve"> </w:t>
      </w:r>
      <w:r w:rsidRPr="00475AF6">
        <w:rPr>
          <w:b/>
          <w:spacing w:val="-4"/>
        </w:rPr>
        <w:t>RON</w:t>
      </w:r>
      <w:r w:rsidRPr="00475AF6">
        <w:rPr>
          <w:spacing w:val="-4"/>
        </w:rPr>
        <w:t>,</w:t>
      </w:r>
    </w:p>
    <w:p w14:paraId="4EA806F2" w14:textId="7E4941D7" w:rsidR="00C822B1" w:rsidRPr="00475AF6" w:rsidRDefault="009925EA">
      <w:pPr>
        <w:pStyle w:val="ListParagraph"/>
        <w:numPr>
          <w:ilvl w:val="0"/>
          <w:numId w:val="2"/>
        </w:numPr>
        <w:tabs>
          <w:tab w:val="left" w:pos="835"/>
          <w:tab w:val="left" w:pos="836"/>
        </w:tabs>
      </w:pPr>
      <w:r w:rsidRPr="00475AF6">
        <w:t>valoare totală</w:t>
      </w:r>
      <w:r w:rsidRPr="00475AF6">
        <w:rPr>
          <w:spacing w:val="-4"/>
        </w:rPr>
        <w:t xml:space="preserve"> </w:t>
      </w:r>
      <w:r w:rsidRPr="00475AF6">
        <w:t>cereri</w:t>
      </w:r>
      <w:r w:rsidRPr="00475AF6">
        <w:rPr>
          <w:spacing w:val="-4"/>
        </w:rPr>
        <w:t xml:space="preserve"> </w:t>
      </w:r>
      <w:r w:rsidRPr="00475AF6">
        <w:t>neeligibile</w:t>
      </w:r>
      <w:r w:rsidR="00C77B89" w:rsidRPr="00475AF6">
        <w:rPr>
          <w:spacing w:val="-1"/>
        </w:rPr>
        <w:t xml:space="preserve">: </w:t>
      </w:r>
      <w:r w:rsidR="009041FE" w:rsidRPr="00475AF6">
        <w:rPr>
          <w:b/>
          <w:spacing w:val="-2"/>
        </w:rPr>
        <w:t>10</w:t>
      </w:r>
      <w:r w:rsidR="00E14B7B">
        <w:rPr>
          <w:b/>
          <w:spacing w:val="-2"/>
        </w:rPr>
        <w:t>.</w:t>
      </w:r>
      <w:r w:rsidR="009041FE" w:rsidRPr="00475AF6">
        <w:rPr>
          <w:b/>
          <w:spacing w:val="-2"/>
        </w:rPr>
        <w:t>243</w:t>
      </w:r>
      <w:r w:rsidR="00E14B7B">
        <w:rPr>
          <w:b/>
          <w:spacing w:val="-2"/>
        </w:rPr>
        <w:t>.</w:t>
      </w:r>
      <w:r w:rsidR="009041FE" w:rsidRPr="00475AF6">
        <w:rPr>
          <w:b/>
          <w:spacing w:val="-2"/>
        </w:rPr>
        <w:t>419</w:t>
      </w:r>
      <w:r w:rsidR="00E14B7B">
        <w:rPr>
          <w:b/>
          <w:spacing w:val="-2"/>
        </w:rPr>
        <w:t>,</w:t>
      </w:r>
      <w:r w:rsidR="009041FE" w:rsidRPr="00475AF6">
        <w:rPr>
          <w:b/>
          <w:spacing w:val="-2"/>
        </w:rPr>
        <w:t xml:space="preserve">53 </w:t>
      </w:r>
      <w:r w:rsidR="009C15ED" w:rsidRPr="00475AF6">
        <w:rPr>
          <w:b/>
          <w:spacing w:val="-2"/>
        </w:rPr>
        <w:t>RON</w:t>
      </w:r>
      <w:r w:rsidRPr="00475AF6">
        <w:rPr>
          <w:spacing w:val="-2"/>
        </w:rPr>
        <w:t>,</w:t>
      </w:r>
    </w:p>
    <w:p w14:paraId="1F1F5A5E" w14:textId="43A8A2F0" w:rsidR="00C822B1" w:rsidRPr="00E04294" w:rsidRDefault="009925EA">
      <w:pPr>
        <w:pStyle w:val="ListParagraph"/>
        <w:numPr>
          <w:ilvl w:val="0"/>
          <w:numId w:val="2"/>
        </w:numPr>
        <w:tabs>
          <w:tab w:val="left" w:pos="835"/>
          <w:tab w:val="left" w:pos="836"/>
        </w:tabs>
      </w:pPr>
      <w:r w:rsidRPr="00475AF6">
        <w:t>valoare totală</w:t>
      </w:r>
      <w:r w:rsidRPr="00475AF6">
        <w:rPr>
          <w:spacing w:val="-4"/>
        </w:rPr>
        <w:t xml:space="preserve"> </w:t>
      </w:r>
      <w:r w:rsidRPr="00475AF6">
        <w:t>solicitată</w:t>
      </w:r>
      <w:r w:rsidR="00C77B89" w:rsidRPr="00475AF6">
        <w:rPr>
          <w:spacing w:val="-3"/>
        </w:rPr>
        <w:t xml:space="preserve">: </w:t>
      </w:r>
      <w:r w:rsidR="006A406C" w:rsidRPr="006A406C">
        <w:rPr>
          <w:b/>
        </w:rPr>
        <w:t>2</w:t>
      </w:r>
      <w:r w:rsidR="00E14B7B">
        <w:rPr>
          <w:b/>
        </w:rPr>
        <w:t>.422.269.592,74</w:t>
      </w:r>
      <w:r w:rsidR="006A406C">
        <w:rPr>
          <w:b/>
        </w:rPr>
        <w:t xml:space="preserve"> </w:t>
      </w:r>
      <w:r w:rsidRPr="00475AF6">
        <w:rPr>
          <w:b/>
          <w:spacing w:val="-4"/>
        </w:rPr>
        <w:t>RON</w:t>
      </w:r>
      <w:r w:rsidRPr="00475AF6">
        <w:rPr>
          <w:spacing w:val="-4"/>
        </w:rPr>
        <w:t>.</w:t>
      </w:r>
    </w:p>
    <w:p w14:paraId="377FAB07" w14:textId="37D0FD37" w:rsidR="00E04294" w:rsidRDefault="00E04294" w:rsidP="00E04294">
      <w:pPr>
        <w:pStyle w:val="ListParagraph"/>
        <w:tabs>
          <w:tab w:val="left" w:pos="835"/>
          <w:tab w:val="left" w:pos="836"/>
        </w:tabs>
        <w:ind w:left="836" w:firstLine="0"/>
      </w:pPr>
    </w:p>
    <w:p w14:paraId="161BCA3F" w14:textId="2B2A4C2D" w:rsidR="009C15ED" w:rsidRPr="00475AF6" w:rsidRDefault="004D4395" w:rsidP="04272F08">
      <w:pPr>
        <w:pStyle w:val="BodyText"/>
        <w:ind w:left="720"/>
        <w:rPr>
          <w:b/>
          <w:bCs/>
          <w:sz w:val="22"/>
          <w:szCs w:val="22"/>
        </w:rPr>
      </w:pPr>
      <w:r w:rsidRPr="00475AF6">
        <w:rPr>
          <w:sz w:val="22"/>
          <w:szCs w:val="22"/>
        </w:rPr>
        <w:t>OUG 27</w:t>
      </w:r>
      <w:r w:rsidR="00594588">
        <w:rPr>
          <w:sz w:val="22"/>
          <w:szCs w:val="22"/>
        </w:rPr>
        <w:t>/</w:t>
      </w:r>
      <w:r w:rsidRPr="00475AF6">
        <w:rPr>
          <w:sz w:val="22"/>
          <w:szCs w:val="22"/>
        </w:rPr>
        <w:t>2022 (</w:t>
      </w:r>
      <w:r w:rsidR="00594588">
        <w:rPr>
          <w:b/>
          <w:bCs/>
          <w:sz w:val="22"/>
          <w:szCs w:val="22"/>
        </w:rPr>
        <w:t>a</w:t>
      </w:r>
      <w:r w:rsidR="009510BB" w:rsidRPr="00475AF6">
        <w:rPr>
          <w:b/>
          <w:bCs/>
          <w:sz w:val="22"/>
          <w:szCs w:val="22"/>
        </w:rPr>
        <w:t xml:space="preserve">prilie 2022 – </w:t>
      </w:r>
      <w:r w:rsidR="00594588">
        <w:rPr>
          <w:b/>
          <w:bCs/>
          <w:sz w:val="22"/>
          <w:szCs w:val="22"/>
        </w:rPr>
        <w:t>m</w:t>
      </w:r>
      <w:r w:rsidR="009510BB" w:rsidRPr="00475AF6">
        <w:rPr>
          <w:b/>
          <w:bCs/>
          <w:sz w:val="22"/>
          <w:szCs w:val="22"/>
        </w:rPr>
        <w:t>artie 2023):</w:t>
      </w:r>
    </w:p>
    <w:p w14:paraId="11ED6B8B" w14:textId="6093A84F"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bookmarkStart w:id="1" w:name="_Hlk117172639"/>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societăți</w:t>
      </w:r>
      <w:r w:rsidRPr="00980C7E">
        <w:rPr>
          <w:spacing w:val="-4"/>
          <w:sz w:val="24"/>
          <w:szCs w:val="24"/>
        </w:rPr>
        <w:t xml:space="preserve"> </w:t>
      </w:r>
      <w:r w:rsidRPr="00980C7E">
        <w:rPr>
          <w:sz w:val="24"/>
          <w:szCs w:val="24"/>
        </w:rPr>
        <w:t>care</w:t>
      </w:r>
      <w:r w:rsidRPr="00980C7E">
        <w:rPr>
          <w:spacing w:val="-3"/>
          <w:sz w:val="24"/>
          <w:szCs w:val="24"/>
        </w:rPr>
        <w:t xml:space="preserve"> </w:t>
      </w:r>
      <w:r w:rsidRPr="00980C7E">
        <w:rPr>
          <w:sz w:val="24"/>
          <w:szCs w:val="24"/>
        </w:rPr>
        <w:t>au</w:t>
      </w:r>
      <w:r w:rsidRPr="00980C7E">
        <w:rPr>
          <w:spacing w:val="-1"/>
          <w:sz w:val="24"/>
          <w:szCs w:val="24"/>
        </w:rPr>
        <w:t xml:space="preserve"> </w:t>
      </w:r>
      <w:r w:rsidRPr="00980C7E">
        <w:rPr>
          <w:sz w:val="24"/>
          <w:szCs w:val="24"/>
        </w:rPr>
        <w:t>depus</w:t>
      </w:r>
      <w:r w:rsidRPr="00980C7E">
        <w:rPr>
          <w:spacing w:val="-1"/>
          <w:sz w:val="24"/>
          <w:szCs w:val="24"/>
        </w:rPr>
        <w:t xml:space="preserve"> </w:t>
      </w:r>
      <w:r w:rsidRPr="00980C7E">
        <w:rPr>
          <w:sz w:val="24"/>
          <w:szCs w:val="24"/>
        </w:rPr>
        <w:t>cereri</w:t>
      </w:r>
      <w:r w:rsidRPr="00980C7E">
        <w:rPr>
          <w:spacing w:val="1"/>
          <w:sz w:val="24"/>
          <w:szCs w:val="24"/>
          <w:lang w:val="en-GB"/>
        </w:rPr>
        <w:t xml:space="preserve">: </w:t>
      </w:r>
      <w:r w:rsidR="009B203E">
        <w:rPr>
          <w:b/>
          <w:spacing w:val="1"/>
          <w:sz w:val="24"/>
          <w:szCs w:val="24"/>
          <w:lang w:val="en-GB"/>
        </w:rPr>
        <w:t>90</w:t>
      </w:r>
    </w:p>
    <w:p w14:paraId="5C4372A9" w14:textId="09DFFF94"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cereri</w:t>
      </w:r>
      <w:r w:rsidRPr="00980C7E">
        <w:rPr>
          <w:spacing w:val="-4"/>
          <w:sz w:val="24"/>
          <w:szCs w:val="24"/>
        </w:rPr>
        <w:t xml:space="preserve"> </w:t>
      </w:r>
      <w:r w:rsidRPr="00980C7E">
        <w:rPr>
          <w:sz w:val="24"/>
          <w:szCs w:val="24"/>
        </w:rPr>
        <w:t>depuse</w:t>
      </w:r>
      <w:r w:rsidRPr="00980C7E">
        <w:rPr>
          <w:spacing w:val="-1"/>
          <w:sz w:val="24"/>
          <w:szCs w:val="24"/>
        </w:rPr>
        <w:t xml:space="preserve">: </w:t>
      </w:r>
      <w:r w:rsidR="00311303">
        <w:rPr>
          <w:b/>
          <w:spacing w:val="-1"/>
          <w:sz w:val="24"/>
          <w:szCs w:val="24"/>
        </w:rPr>
        <w:t>9</w:t>
      </w:r>
      <w:r w:rsidR="007F123F">
        <w:rPr>
          <w:b/>
          <w:spacing w:val="-1"/>
          <w:sz w:val="24"/>
          <w:szCs w:val="24"/>
        </w:rPr>
        <w:t>97</w:t>
      </w:r>
    </w:p>
    <w:p w14:paraId="22929BF5" w14:textId="6DFDA759"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4"/>
          <w:sz w:val="24"/>
          <w:szCs w:val="24"/>
        </w:rPr>
        <w:t xml:space="preserve"> </w:t>
      </w:r>
      <w:r w:rsidRPr="00980C7E">
        <w:rPr>
          <w:sz w:val="24"/>
          <w:szCs w:val="24"/>
        </w:rPr>
        <w:t>cereri</w:t>
      </w:r>
      <w:r w:rsidRPr="00980C7E">
        <w:rPr>
          <w:spacing w:val="-3"/>
          <w:sz w:val="24"/>
          <w:szCs w:val="24"/>
        </w:rPr>
        <w:t xml:space="preserve"> </w:t>
      </w:r>
      <w:r w:rsidRPr="00980C7E">
        <w:rPr>
          <w:sz w:val="24"/>
          <w:szCs w:val="24"/>
        </w:rPr>
        <w:t>aprobate</w:t>
      </w:r>
      <w:r w:rsidRPr="00980C7E">
        <w:rPr>
          <w:spacing w:val="-2"/>
          <w:sz w:val="24"/>
          <w:szCs w:val="24"/>
        </w:rPr>
        <w:t>, clienți casnici</w:t>
      </w:r>
      <w:r w:rsidRPr="00980C7E">
        <w:rPr>
          <w:sz w:val="24"/>
          <w:szCs w:val="24"/>
        </w:rPr>
        <w:t xml:space="preserve">: </w:t>
      </w:r>
      <w:r>
        <w:rPr>
          <w:b/>
          <w:sz w:val="24"/>
          <w:szCs w:val="24"/>
        </w:rPr>
        <w:t>2</w:t>
      </w:r>
      <w:r w:rsidR="00106CD4">
        <w:rPr>
          <w:b/>
          <w:sz w:val="24"/>
          <w:szCs w:val="24"/>
        </w:rPr>
        <w:t>9</w:t>
      </w:r>
      <w:r w:rsidR="007F123F">
        <w:rPr>
          <w:b/>
          <w:sz w:val="24"/>
          <w:szCs w:val="24"/>
        </w:rPr>
        <w:t>8</w:t>
      </w:r>
    </w:p>
    <w:p w14:paraId="6D75C252" w14:textId="15B0391B"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4"/>
          <w:sz w:val="24"/>
          <w:szCs w:val="24"/>
        </w:rPr>
        <w:t xml:space="preserve"> </w:t>
      </w:r>
      <w:r w:rsidRPr="00980C7E">
        <w:rPr>
          <w:sz w:val="24"/>
          <w:szCs w:val="24"/>
        </w:rPr>
        <w:t>cereri</w:t>
      </w:r>
      <w:r w:rsidRPr="00980C7E">
        <w:rPr>
          <w:spacing w:val="-3"/>
          <w:sz w:val="24"/>
          <w:szCs w:val="24"/>
        </w:rPr>
        <w:t xml:space="preserve"> </w:t>
      </w:r>
      <w:r w:rsidRPr="00980C7E">
        <w:rPr>
          <w:sz w:val="24"/>
          <w:szCs w:val="24"/>
        </w:rPr>
        <w:t>aprobate</w:t>
      </w:r>
      <w:r w:rsidRPr="00980C7E">
        <w:rPr>
          <w:spacing w:val="-2"/>
          <w:sz w:val="24"/>
          <w:szCs w:val="24"/>
        </w:rPr>
        <w:t>, clienți noncasnici</w:t>
      </w:r>
      <w:r w:rsidRPr="00980C7E">
        <w:rPr>
          <w:sz w:val="24"/>
          <w:szCs w:val="24"/>
        </w:rPr>
        <w:t xml:space="preserve">: </w:t>
      </w:r>
      <w:r w:rsidR="00F149B8">
        <w:rPr>
          <w:b/>
          <w:sz w:val="24"/>
          <w:szCs w:val="24"/>
        </w:rPr>
        <w:t>4</w:t>
      </w:r>
      <w:r w:rsidR="00C21543">
        <w:rPr>
          <w:b/>
          <w:sz w:val="24"/>
          <w:szCs w:val="24"/>
        </w:rPr>
        <w:t>7</w:t>
      </w:r>
      <w:r w:rsidR="007F123F">
        <w:rPr>
          <w:b/>
          <w:sz w:val="24"/>
          <w:szCs w:val="24"/>
        </w:rPr>
        <w:t>3</w:t>
      </w:r>
    </w:p>
    <w:p w14:paraId="59ACA618" w14:textId="5D819A13"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 xml:space="preserve">număr total cereri aprobate, clienți casnici și noncasnici: </w:t>
      </w:r>
      <w:r w:rsidR="0052077C" w:rsidRPr="000B02CE">
        <w:rPr>
          <w:b/>
          <w:sz w:val="24"/>
          <w:szCs w:val="24"/>
        </w:rPr>
        <w:t>7</w:t>
      </w:r>
      <w:r w:rsidR="007F123F">
        <w:rPr>
          <w:b/>
          <w:sz w:val="24"/>
          <w:szCs w:val="24"/>
        </w:rPr>
        <w:t>71</w:t>
      </w:r>
    </w:p>
    <w:p w14:paraId="4F6CCC8C" w14:textId="6AFE5A3A"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cereri</w:t>
      </w:r>
      <w:r w:rsidRPr="00980C7E">
        <w:rPr>
          <w:spacing w:val="-3"/>
          <w:sz w:val="24"/>
          <w:szCs w:val="24"/>
        </w:rPr>
        <w:t xml:space="preserve"> </w:t>
      </w:r>
      <w:r w:rsidRPr="00980C7E">
        <w:rPr>
          <w:sz w:val="24"/>
          <w:szCs w:val="24"/>
        </w:rPr>
        <w:t>neeligibile, clienți casnici:</w:t>
      </w:r>
      <w:r w:rsidRPr="00980C7E">
        <w:rPr>
          <w:spacing w:val="-1"/>
          <w:sz w:val="24"/>
          <w:szCs w:val="24"/>
        </w:rPr>
        <w:t xml:space="preserve"> </w:t>
      </w:r>
      <w:r>
        <w:rPr>
          <w:b/>
          <w:spacing w:val="-1"/>
          <w:sz w:val="24"/>
          <w:szCs w:val="24"/>
        </w:rPr>
        <w:t>1</w:t>
      </w:r>
      <w:r w:rsidR="00C21543">
        <w:rPr>
          <w:b/>
          <w:spacing w:val="-1"/>
          <w:sz w:val="24"/>
          <w:szCs w:val="24"/>
        </w:rPr>
        <w:t>6</w:t>
      </w:r>
    </w:p>
    <w:p w14:paraId="1BEFEAEE" w14:textId="77777777"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cereri</w:t>
      </w:r>
      <w:r w:rsidRPr="00980C7E">
        <w:rPr>
          <w:spacing w:val="-3"/>
          <w:sz w:val="24"/>
          <w:szCs w:val="24"/>
        </w:rPr>
        <w:t xml:space="preserve"> </w:t>
      </w:r>
      <w:r w:rsidRPr="00980C7E">
        <w:rPr>
          <w:sz w:val="24"/>
          <w:szCs w:val="24"/>
        </w:rPr>
        <w:t>neeligibile, clienți noncasnici:</w:t>
      </w:r>
      <w:r w:rsidRPr="00980C7E">
        <w:rPr>
          <w:spacing w:val="-1"/>
          <w:sz w:val="24"/>
          <w:szCs w:val="24"/>
        </w:rPr>
        <w:t xml:space="preserve"> </w:t>
      </w:r>
      <w:r w:rsidRPr="00980C7E">
        <w:rPr>
          <w:b/>
          <w:spacing w:val="-1"/>
          <w:sz w:val="24"/>
          <w:szCs w:val="24"/>
        </w:rPr>
        <w:t>0</w:t>
      </w:r>
    </w:p>
    <w:p w14:paraId="5E147EA8" w14:textId="5FDAF30B"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suma</w:t>
      </w:r>
      <w:r w:rsidRPr="00980C7E">
        <w:rPr>
          <w:spacing w:val="-3"/>
          <w:sz w:val="24"/>
          <w:szCs w:val="24"/>
        </w:rPr>
        <w:t xml:space="preserve"> </w:t>
      </w:r>
      <w:r w:rsidRPr="00980C7E">
        <w:rPr>
          <w:sz w:val="24"/>
          <w:szCs w:val="24"/>
        </w:rPr>
        <w:t>transmisă</w:t>
      </w:r>
      <w:r w:rsidRPr="00980C7E">
        <w:rPr>
          <w:spacing w:val="-3"/>
          <w:sz w:val="24"/>
          <w:szCs w:val="24"/>
        </w:rPr>
        <w:t xml:space="preserve"> </w:t>
      </w:r>
      <w:r w:rsidRPr="00980C7E">
        <w:rPr>
          <w:sz w:val="24"/>
          <w:szCs w:val="24"/>
        </w:rPr>
        <w:t>către</w:t>
      </w:r>
      <w:r w:rsidRPr="00980C7E">
        <w:rPr>
          <w:spacing w:val="-3"/>
          <w:sz w:val="24"/>
          <w:szCs w:val="24"/>
        </w:rPr>
        <w:t xml:space="preserve"> </w:t>
      </w:r>
      <w:r w:rsidRPr="00980C7E">
        <w:rPr>
          <w:sz w:val="24"/>
          <w:szCs w:val="24"/>
        </w:rPr>
        <w:t xml:space="preserve">ME, clienți noncasnici: </w:t>
      </w:r>
      <w:r w:rsidR="00BB5FAF">
        <w:rPr>
          <w:b/>
          <w:sz w:val="24"/>
          <w:szCs w:val="24"/>
        </w:rPr>
        <w:t>6</w:t>
      </w:r>
      <w:r w:rsidRPr="003975C4">
        <w:rPr>
          <w:b/>
          <w:sz w:val="24"/>
          <w:szCs w:val="24"/>
        </w:rPr>
        <w:t>.</w:t>
      </w:r>
      <w:r w:rsidR="009556EA">
        <w:rPr>
          <w:b/>
          <w:sz w:val="24"/>
          <w:szCs w:val="24"/>
        </w:rPr>
        <w:t>2</w:t>
      </w:r>
      <w:r w:rsidR="00C21543">
        <w:rPr>
          <w:b/>
          <w:sz w:val="24"/>
          <w:szCs w:val="24"/>
        </w:rPr>
        <w:t>2</w:t>
      </w:r>
      <w:r w:rsidR="007F123F">
        <w:rPr>
          <w:b/>
          <w:sz w:val="24"/>
          <w:szCs w:val="24"/>
        </w:rPr>
        <w:t>6</w:t>
      </w:r>
      <w:r w:rsidRPr="003975C4">
        <w:rPr>
          <w:b/>
          <w:sz w:val="24"/>
          <w:szCs w:val="24"/>
        </w:rPr>
        <w:t>.</w:t>
      </w:r>
      <w:r w:rsidR="007F123F">
        <w:rPr>
          <w:b/>
          <w:sz w:val="24"/>
          <w:szCs w:val="24"/>
        </w:rPr>
        <w:t>373</w:t>
      </w:r>
      <w:r w:rsidRPr="003975C4">
        <w:rPr>
          <w:b/>
          <w:sz w:val="24"/>
          <w:szCs w:val="24"/>
        </w:rPr>
        <w:t>.</w:t>
      </w:r>
      <w:r w:rsidR="007F123F">
        <w:rPr>
          <w:b/>
          <w:sz w:val="24"/>
          <w:szCs w:val="24"/>
        </w:rPr>
        <w:t>709</w:t>
      </w:r>
      <w:r w:rsidRPr="003975C4">
        <w:rPr>
          <w:b/>
          <w:sz w:val="24"/>
          <w:szCs w:val="24"/>
        </w:rPr>
        <w:t>,</w:t>
      </w:r>
      <w:r w:rsidR="007F123F">
        <w:rPr>
          <w:b/>
          <w:sz w:val="24"/>
          <w:szCs w:val="24"/>
        </w:rPr>
        <w:t>02</w:t>
      </w:r>
      <w:r w:rsidRPr="003975C4">
        <w:rPr>
          <w:b/>
          <w:sz w:val="24"/>
          <w:szCs w:val="24"/>
        </w:rPr>
        <w:t xml:space="preserve"> </w:t>
      </w:r>
      <w:r w:rsidRPr="00980C7E">
        <w:rPr>
          <w:b/>
          <w:sz w:val="24"/>
          <w:szCs w:val="24"/>
        </w:rPr>
        <w:t>RON</w:t>
      </w:r>
    </w:p>
    <w:p w14:paraId="534BD6D6" w14:textId="3B1E5A8E"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suma</w:t>
      </w:r>
      <w:r w:rsidRPr="00980C7E">
        <w:rPr>
          <w:spacing w:val="-3"/>
          <w:sz w:val="24"/>
          <w:szCs w:val="24"/>
        </w:rPr>
        <w:t xml:space="preserve"> </w:t>
      </w:r>
      <w:r w:rsidRPr="00980C7E">
        <w:rPr>
          <w:sz w:val="24"/>
          <w:szCs w:val="24"/>
        </w:rPr>
        <w:t>transmisă</w:t>
      </w:r>
      <w:r w:rsidRPr="00980C7E">
        <w:rPr>
          <w:spacing w:val="-3"/>
          <w:sz w:val="24"/>
          <w:szCs w:val="24"/>
        </w:rPr>
        <w:t xml:space="preserve"> </w:t>
      </w:r>
      <w:r w:rsidRPr="00980C7E">
        <w:rPr>
          <w:sz w:val="24"/>
          <w:szCs w:val="24"/>
        </w:rPr>
        <w:t>către</w:t>
      </w:r>
      <w:r w:rsidRPr="00980C7E">
        <w:rPr>
          <w:spacing w:val="-3"/>
          <w:sz w:val="24"/>
          <w:szCs w:val="24"/>
        </w:rPr>
        <w:t xml:space="preserve"> </w:t>
      </w:r>
      <w:r w:rsidRPr="00980C7E">
        <w:rPr>
          <w:sz w:val="24"/>
          <w:szCs w:val="24"/>
        </w:rPr>
        <w:t xml:space="preserve">ANPIS, clienți casnici: </w:t>
      </w:r>
      <w:r w:rsidR="007F123F">
        <w:rPr>
          <w:b/>
          <w:sz w:val="24"/>
          <w:szCs w:val="24"/>
        </w:rPr>
        <w:t>4</w:t>
      </w:r>
      <w:r w:rsidRPr="003975C4">
        <w:rPr>
          <w:b/>
          <w:sz w:val="24"/>
          <w:szCs w:val="24"/>
        </w:rPr>
        <w:t>.</w:t>
      </w:r>
      <w:r w:rsidR="007F123F">
        <w:rPr>
          <w:b/>
          <w:sz w:val="24"/>
          <w:szCs w:val="24"/>
        </w:rPr>
        <w:t>083</w:t>
      </w:r>
      <w:r w:rsidRPr="003975C4">
        <w:rPr>
          <w:b/>
          <w:sz w:val="24"/>
          <w:szCs w:val="24"/>
        </w:rPr>
        <w:t>.</w:t>
      </w:r>
      <w:r w:rsidR="007F123F">
        <w:rPr>
          <w:b/>
          <w:sz w:val="24"/>
          <w:szCs w:val="24"/>
        </w:rPr>
        <w:t>193</w:t>
      </w:r>
      <w:r w:rsidRPr="003975C4">
        <w:rPr>
          <w:b/>
          <w:sz w:val="24"/>
          <w:szCs w:val="24"/>
        </w:rPr>
        <w:t>.</w:t>
      </w:r>
      <w:r w:rsidR="007F123F">
        <w:rPr>
          <w:b/>
          <w:sz w:val="24"/>
          <w:szCs w:val="24"/>
        </w:rPr>
        <w:t>905</w:t>
      </w:r>
      <w:r w:rsidRPr="003975C4">
        <w:rPr>
          <w:b/>
          <w:sz w:val="24"/>
          <w:szCs w:val="24"/>
        </w:rPr>
        <w:t>,</w:t>
      </w:r>
      <w:r w:rsidR="007F123F">
        <w:rPr>
          <w:b/>
          <w:sz w:val="24"/>
          <w:szCs w:val="24"/>
        </w:rPr>
        <w:t>06</w:t>
      </w:r>
      <w:r w:rsidRPr="003975C4">
        <w:rPr>
          <w:b/>
          <w:sz w:val="24"/>
          <w:szCs w:val="24"/>
        </w:rPr>
        <w:t xml:space="preserve"> </w:t>
      </w:r>
      <w:r w:rsidRPr="00980C7E">
        <w:rPr>
          <w:b/>
          <w:bCs/>
          <w:sz w:val="24"/>
          <w:szCs w:val="24"/>
        </w:rPr>
        <w:t>RON</w:t>
      </w:r>
    </w:p>
    <w:p w14:paraId="1F7DA77C" w14:textId="38FCF5D7" w:rsidR="00E76316" w:rsidRPr="00980C7E" w:rsidRDefault="00E76316" w:rsidP="00E76316">
      <w:pPr>
        <w:pStyle w:val="ListParagraph"/>
        <w:numPr>
          <w:ilvl w:val="0"/>
          <w:numId w:val="2"/>
        </w:numPr>
        <w:tabs>
          <w:tab w:val="left" w:pos="835"/>
          <w:tab w:val="left" w:pos="836"/>
          <w:tab w:val="left" w:pos="3960"/>
        </w:tabs>
        <w:spacing w:before="0" w:line="276" w:lineRule="auto"/>
        <w:jc w:val="both"/>
        <w:rPr>
          <w:b/>
          <w:sz w:val="24"/>
          <w:szCs w:val="24"/>
        </w:rPr>
      </w:pPr>
      <w:r w:rsidRPr="00980C7E">
        <w:rPr>
          <w:sz w:val="24"/>
          <w:szCs w:val="24"/>
        </w:rPr>
        <w:t>suma transmisă, clienți casnici și noncasnici</w:t>
      </w:r>
      <w:bookmarkStart w:id="2" w:name="_Hlk114737694"/>
      <w:bookmarkStart w:id="3" w:name="_Hlk114734242"/>
      <w:r>
        <w:rPr>
          <w:sz w:val="24"/>
          <w:szCs w:val="24"/>
        </w:rPr>
        <w:t xml:space="preserve">: </w:t>
      </w:r>
      <w:r w:rsidR="009556EA" w:rsidRPr="009556EA">
        <w:rPr>
          <w:b/>
          <w:sz w:val="24"/>
          <w:szCs w:val="24"/>
        </w:rPr>
        <w:t>10</w:t>
      </w:r>
      <w:r w:rsidRPr="009556EA">
        <w:rPr>
          <w:b/>
          <w:sz w:val="24"/>
          <w:szCs w:val="24"/>
        </w:rPr>
        <w:t>.</w:t>
      </w:r>
      <w:r w:rsidR="007F123F">
        <w:rPr>
          <w:b/>
          <w:sz w:val="24"/>
          <w:szCs w:val="24"/>
        </w:rPr>
        <w:t>309</w:t>
      </w:r>
      <w:r w:rsidRPr="00221AE0">
        <w:rPr>
          <w:b/>
          <w:sz w:val="24"/>
          <w:szCs w:val="24"/>
        </w:rPr>
        <w:t>.</w:t>
      </w:r>
      <w:r w:rsidR="00C21543">
        <w:rPr>
          <w:b/>
          <w:sz w:val="24"/>
          <w:szCs w:val="24"/>
        </w:rPr>
        <w:t>56</w:t>
      </w:r>
      <w:r w:rsidR="007F123F">
        <w:rPr>
          <w:b/>
          <w:sz w:val="24"/>
          <w:szCs w:val="24"/>
        </w:rPr>
        <w:t>7</w:t>
      </w:r>
      <w:r w:rsidRPr="00221AE0">
        <w:rPr>
          <w:b/>
          <w:sz w:val="24"/>
          <w:szCs w:val="24"/>
        </w:rPr>
        <w:t>.</w:t>
      </w:r>
      <w:r w:rsidR="007F123F">
        <w:rPr>
          <w:b/>
          <w:sz w:val="24"/>
          <w:szCs w:val="24"/>
        </w:rPr>
        <w:t>614,08</w:t>
      </w:r>
      <w:r>
        <w:rPr>
          <w:sz w:val="24"/>
          <w:szCs w:val="24"/>
        </w:rPr>
        <w:t xml:space="preserve"> </w:t>
      </w:r>
      <w:r w:rsidRPr="00980C7E">
        <w:rPr>
          <w:b/>
          <w:sz w:val="24"/>
          <w:szCs w:val="24"/>
        </w:rPr>
        <w:t>RON</w:t>
      </w:r>
      <w:bookmarkEnd w:id="2"/>
    </w:p>
    <w:bookmarkEnd w:id="1"/>
    <w:bookmarkEnd w:id="3"/>
    <w:p w14:paraId="328F0E6C" w14:textId="77777777" w:rsidR="00E76316" w:rsidRPr="00980C7E" w:rsidRDefault="00E76316" w:rsidP="00E76316">
      <w:pPr>
        <w:tabs>
          <w:tab w:val="left" w:pos="3960"/>
        </w:tabs>
        <w:spacing w:line="276" w:lineRule="auto"/>
        <w:jc w:val="both"/>
        <w:rPr>
          <w:rFonts w:eastAsia="Calibri"/>
          <w:b/>
          <w:bCs/>
          <w:sz w:val="24"/>
          <w:szCs w:val="24"/>
          <w:shd w:val="clear" w:color="auto" w:fill="FFFFFF"/>
        </w:rPr>
      </w:pPr>
    </w:p>
    <w:p w14:paraId="35291EED" w14:textId="77777777" w:rsidR="00E76316" w:rsidRPr="00980C7E" w:rsidRDefault="00E76316" w:rsidP="00E76316">
      <w:pPr>
        <w:tabs>
          <w:tab w:val="left" w:pos="3960"/>
        </w:tabs>
        <w:spacing w:line="276" w:lineRule="auto"/>
        <w:jc w:val="both"/>
        <w:rPr>
          <w:rFonts w:eastAsia="Calibri"/>
          <w:b/>
          <w:bCs/>
          <w:sz w:val="24"/>
          <w:szCs w:val="24"/>
          <w:shd w:val="clear" w:color="auto" w:fill="FFFFFF"/>
        </w:rPr>
      </w:pPr>
      <w:r w:rsidRPr="00980C7E">
        <w:rPr>
          <w:rFonts w:eastAsia="Calibri"/>
          <w:b/>
          <w:bCs/>
          <w:sz w:val="24"/>
          <w:szCs w:val="24"/>
          <w:shd w:val="clear" w:color="auto" w:fill="FFFFFF"/>
        </w:rPr>
        <w:t>Sume transmise către Ministerul Energiei (noncasnici) și Ministerul Muncii - Agenția Națională pentru Plăți și Inspecție Socială (casnici):</w:t>
      </w:r>
    </w:p>
    <w:p w14:paraId="05942DD6" w14:textId="77777777" w:rsidR="00E76316" w:rsidRDefault="00E76316" w:rsidP="00E76316">
      <w:pPr>
        <w:tabs>
          <w:tab w:val="left" w:pos="3960"/>
        </w:tabs>
        <w:spacing w:line="276" w:lineRule="auto"/>
        <w:jc w:val="both"/>
        <w:rPr>
          <w:rFonts w:eastAsia="Calibri"/>
          <w:bCs/>
          <w:sz w:val="24"/>
          <w:szCs w:val="24"/>
          <w:shd w:val="clear" w:color="auto" w:fill="FFFFFF"/>
        </w:rPr>
      </w:pPr>
    </w:p>
    <w:p w14:paraId="20AF2603" w14:textId="5D0CEB86"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energie electrică clienți casnici: 2</w:t>
      </w:r>
      <w:r>
        <w:rPr>
          <w:rFonts w:eastAsia="Calibri"/>
          <w:bCs/>
          <w:sz w:val="24"/>
          <w:szCs w:val="24"/>
          <w:shd w:val="clear" w:color="auto" w:fill="FFFFFF"/>
        </w:rPr>
        <w:t>5</w:t>
      </w:r>
      <w:r w:rsidR="00A3460D">
        <w:rPr>
          <w:rFonts w:eastAsia="Calibri"/>
          <w:bCs/>
          <w:sz w:val="24"/>
          <w:szCs w:val="24"/>
          <w:shd w:val="clear" w:color="auto" w:fill="FFFFFF"/>
        </w:rPr>
        <w:t>0</w:t>
      </w:r>
      <w:r w:rsidRPr="003975C4">
        <w:rPr>
          <w:rFonts w:eastAsia="Calibri"/>
          <w:bCs/>
          <w:sz w:val="24"/>
          <w:szCs w:val="24"/>
          <w:shd w:val="clear" w:color="auto" w:fill="FFFFFF"/>
        </w:rPr>
        <w:t>.</w:t>
      </w:r>
      <w:r w:rsidR="00A3460D">
        <w:rPr>
          <w:rFonts w:eastAsia="Calibri"/>
          <w:bCs/>
          <w:sz w:val="24"/>
          <w:szCs w:val="24"/>
          <w:shd w:val="clear" w:color="auto" w:fill="FFFFFF"/>
        </w:rPr>
        <w:t>555</w:t>
      </w:r>
      <w:r w:rsidRPr="003975C4">
        <w:rPr>
          <w:rFonts w:eastAsia="Calibri"/>
          <w:bCs/>
          <w:sz w:val="24"/>
          <w:szCs w:val="24"/>
          <w:shd w:val="clear" w:color="auto" w:fill="FFFFFF"/>
        </w:rPr>
        <w:t>.</w:t>
      </w:r>
      <w:r w:rsidR="00A3460D">
        <w:rPr>
          <w:rFonts w:eastAsia="Calibri"/>
          <w:bCs/>
          <w:sz w:val="24"/>
          <w:szCs w:val="24"/>
          <w:shd w:val="clear" w:color="auto" w:fill="FFFFFF"/>
        </w:rPr>
        <w:t>177</w:t>
      </w:r>
      <w:r w:rsidRPr="003975C4">
        <w:rPr>
          <w:rFonts w:eastAsia="Calibri"/>
          <w:bCs/>
          <w:sz w:val="24"/>
          <w:szCs w:val="24"/>
          <w:shd w:val="clear" w:color="auto" w:fill="FFFFFF"/>
        </w:rPr>
        <w:t>,</w:t>
      </w:r>
      <w:r w:rsidR="00A3460D">
        <w:rPr>
          <w:rFonts w:eastAsia="Calibri"/>
          <w:bCs/>
          <w:sz w:val="24"/>
          <w:szCs w:val="24"/>
          <w:shd w:val="clear" w:color="auto" w:fill="FFFFFF"/>
        </w:rPr>
        <w:t>55</w:t>
      </w:r>
      <w:r w:rsidRPr="003975C4">
        <w:rPr>
          <w:rFonts w:eastAsia="Calibri"/>
          <w:bCs/>
          <w:sz w:val="24"/>
          <w:szCs w:val="24"/>
          <w:shd w:val="clear" w:color="auto" w:fill="FFFFFF"/>
        </w:rPr>
        <w:t xml:space="preserve"> RON</w:t>
      </w:r>
    </w:p>
    <w:p w14:paraId="7A520E90" w14:textId="4BDBCFE8"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energie electrică clienți noncasnici: 2</w:t>
      </w:r>
      <w:r>
        <w:rPr>
          <w:rFonts w:eastAsia="Calibri"/>
          <w:bCs/>
          <w:sz w:val="24"/>
          <w:szCs w:val="24"/>
          <w:shd w:val="clear" w:color="auto" w:fill="FFFFFF"/>
        </w:rPr>
        <w:t>8</w:t>
      </w:r>
      <w:r w:rsidR="00A3460D">
        <w:rPr>
          <w:rFonts w:eastAsia="Calibri"/>
          <w:bCs/>
          <w:sz w:val="24"/>
          <w:szCs w:val="24"/>
          <w:shd w:val="clear" w:color="auto" w:fill="FFFFFF"/>
        </w:rPr>
        <w:t>4</w:t>
      </w:r>
      <w:r w:rsidRPr="003975C4">
        <w:rPr>
          <w:rFonts w:eastAsia="Calibri"/>
          <w:bCs/>
          <w:sz w:val="24"/>
          <w:szCs w:val="24"/>
          <w:shd w:val="clear" w:color="auto" w:fill="FFFFFF"/>
        </w:rPr>
        <w:t>.</w:t>
      </w:r>
      <w:r w:rsidR="00A3460D">
        <w:rPr>
          <w:rFonts w:eastAsia="Calibri"/>
          <w:bCs/>
          <w:sz w:val="24"/>
          <w:szCs w:val="24"/>
          <w:shd w:val="clear" w:color="auto" w:fill="FFFFFF"/>
        </w:rPr>
        <w:t>7</w:t>
      </w:r>
      <w:r w:rsidR="001D496E">
        <w:rPr>
          <w:rFonts w:eastAsia="Calibri"/>
          <w:bCs/>
          <w:sz w:val="24"/>
          <w:szCs w:val="24"/>
          <w:shd w:val="clear" w:color="auto" w:fill="FFFFFF"/>
        </w:rPr>
        <w:t>26</w:t>
      </w:r>
      <w:r w:rsidRPr="003975C4">
        <w:rPr>
          <w:rFonts w:eastAsia="Calibri"/>
          <w:bCs/>
          <w:sz w:val="24"/>
          <w:szCs w:val="24"/>
          <w:shd w:val="clear" w:color="auto" w:fill="FFFFFF"/>
        </w:rPr>
        <w:t>.</w:t>
      </w:r>
      <w:r w:rsidR="001D496E">
        <w:rPr>
          <w:rFonts w:eastAsia="Calibri"/>
          <w:bCs/>
          <w:sz w:val="24"/>
          <w:szCs w:val="24"/>
          <w:shd w:val="clear" w:color="auto" w:fill="FFFFFF"/>
        </w:rPr>
        <w:t>956</w:t>
      </w:r>
      <w:r w:rsidRPr="003975C4">
        <w:rPr>
          <w:rFonts w:eastAsia="Calibri"/>
          <w:bCs/>
          <w:sz w:val="24"/>
          <w:szCs w:val="24"/>
          <w:shd w:val="clear" w:color="auto" w:fill="FFFFFF"/>
        </w:rPr>
        <w:t>,</w:t>
      </w:r>
      <w:r w:rsidR="001D496E">
        <w:rPr>
          <w:rFonts w:eastAsia="Calibri"/>
          <w:bCs/>
          <w:sz w:val="24"/>
          <w:szCs w:val="24"/>
          <w:shd w:val="clear" w:color="auto" w:fill="FFFFFF"/>
        </w:rPr>
        <w:t>68</w:t>
      </w:r>
      <w:r w:rsidRPr="003975C4">
        <w:rPr>
          <w:rFonts w:eastAsia="Calibri"/>
          <w:bCs/>
          <w:sz w:val="24"/>
          <w:szCs w:val="24"/>
          <w:shd w:val="clear" w:color="auto" w:fill="FFFFFF"/>
        </w:rPr>
        <w:t xml:space="preserve"> RON</w:t>
      </w:r>
    </w:p>
    <w:p w14:paraId="3905A379" w14:textId="3CE7B991"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gaze naturale clienți casnici: 11</w:t>
      </w:r>
      <w:r w:rsidR="00F921E5">
        <w:rPr>
          <w:rFonts w:eastAsia="Calibri"/>
          <w:bCs/>
          <w:sz w:val="24"/>
          <w:szCs w:val="24"/>
          <w:shd w:val="clear" w:color="auto" w:fill="FFFFFF"/>
        </w:rPr>
        <w:t>5</w:t>
      </w:r>
      <w:r w:rsidRPr="003975C4">
        <w:rPr>
          <w:rFonts w:eastAsia="Calibri"/>
          <w:bCs/>
          <w:sz w:val="24"/>
          <w:szCs w:val="24"/>
          <w:shd w:val="clear" w:color="auto" w:fill="FFFFFF"/>
        </w:rPr>
        <w:t>.</w:t>
      </w:r>
      <w:r>
        <w:rPr>
          <w:rFonts w:eastAsia="Calibri"/>
          <w:bCs/>
          <w:sz w:val="24"/>
          <w:szCs w:val="24"/>
          <w:shd w:val="clear" w:color="auto" w:fill="FFFFFF"/>
        </w:rPr>
        <w:t>9</w:t>
      </w:r>
      <w:r w:rsidR="00F921E5">
        <w:rPr>
          <w:rFonts w:eastAsia="Calibri"/>
          <w:bCs/>
          <w:sz w:val="24"/>
          <w:szCs w:val="24"/>
          <w:shd w:val="clear" w:color="auto" w:fill="FFFFFF"/>
        </w:rPr>
        <w:t>4</w:t>
      </w:r>
      <w:r w:rsidR="0052077C">
        <w:rPr>
          <w:rFonts w:eastAsia="Calibri"/>
          <w:bCs/>
          <w:sz w:val="24"/>
          <w:szCs w:val="24"/>
          <w:shd w:val="clear" w:color="auto" w:fill="FFFFFF"/>
        </w:rPr>
        <w:t>1</w:t>
      </w:r>
      <w:r w:rsidRPr="003975C4">
        <w:rPr>
          <w:rFonts w:eastAsia="Calibri"/>
          <w:bCs/>
          <w:sz w:val="24"/>
          <w:szCs w:val="24"/>
          <w:shd w:val="clear" w:color="auto" w:fill="FFFFFF"/>
        </w:rPr>
        <w:t>.</w:t>
      </w:r>
      <w:r w:rsidR="0052077C">
        <w:rPr>
          <w:rFonts w:eastAsia="Calibri"/>
          <w:bCs/>
          <w:sz w:val="24"/>
          <w:szCs w:val="24"/>
          <w:shd w:val="clear" w:color="auto" w:fill="FFFFFF"/>
        </w:rPr>
        <w:t>594</w:t>
      </w:r>
      <w:r w:rsidRPr="003975C4">
        <w:rPr>
          <w:rFonts w:eastAsia="Calibri"/>
          <w:bCs/>
          <w:sz w:val="24"/>
          <w:szCs w:val="24"/>
          <w:shd w:val="clear" w:color="auto" w:fill="FFFFFF"/>
        </w:rPr>
        <w:t>,</w:t>
      </w:r>
      <w:r w:rsidR="0052077C">
        <w:rPr>
          <w:rFonts w:eastAsia="Calibri"/>
          <w:bCs/>
          <w:sz w:val="24"/>
          <w:szCs w:val="24"/>
          <w:shd w:val="clear" w:color="auto" w:fill="FFFFFF"/>
        </w:rPr>
        <w:t>86</w:t>
      </w:r>
      <w:r w:rsidRPr="003975C4">
        <w:rPr>
          <w:rFonts w:eastAsia="Calibri"/>
          <w:bCs/>
          <w:sz w:val="24"/>
          <w:szCs w:val="24"/>
          <w:shd w:val="clear" w:color="auto" w:fill="FFFFFF"/>
        </w:rPr>
        <w:t xml:space="preserve"> RON</w:t>
      </w:r>
    </w:p>
    <w:p w14:paraId="285D27DC" w14:textId="695811BA"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gaze naturale clienți noncasnici: 2</w:t>
      </w:r>
      <w:r>
        <w:rPr>
          <w:rFonts w:eastAsia="Calibri"/>
          <w:bCs/>
          <w:sz w:val="24"/>
          <w:szCs w:val="24"/>
          <w:shd w:val="clear" w:color="auto" w:fill="FFFFFF"/>
        </w:rPr>
        <w:t>2</w:t>
      </w:r>
      <w:r w:rsidR="0052077C">
        <w:rPr>
          <w:rFonts w:eastAsia="Calibri"/>
          <w:bCs/>
          <w:sz w:val="24"/>
          <w:szCs w:val="24"/>
          <w:shd w:val="clear" w:color="auto" w:fill="FFFFFF"/>
        </w:rPr>
        <w:t>4</w:t>
      </w:r>
      <w:r w:rsidRPr="003975C4">
        <w:rPr>
          <w:rFonts w:eastAsia="Calibri"/>
          <w:bCs/>
          <w:sz w:val="24"/>
          <w:szCs w:val="24"/>
          <w:shd w:val="clear" w:color="auto" w:fill="FFFFFF"/>
        </w:rPr>
        <w:t>.</w:t>
      </w:r>
      <w:r w:rsidR="00BB5FAF">
        <w:rPr>
          <w:rFonts w:eastAsia="Calibri"/>
          <w:bCs/>
          <w:sz w:val="24"/>
          <w:szCs w:val="24"/>
          <w:shd w:val="clear" w:color="auto" w:fill="FFFFFF"/>
        </w:rPr>
        <w:t>210</w:t>
      </w:r>
      <w:r w:rsidRPr="003975C4">
        <w:rPr>
          <w:rFonts w:eastAsia="Calibri"/>
          <w:bCs/>
          <w:sz w:val="24"/>
          <w:szCs w:val="24"/>
          <w:shd w:val="clear" w:color="auto" w:fill="FFFFFF"/>
        </w:rPr>
        <w:t>.</w:t>
      </w:r>
      <w:r w:rsidR="00BB5FAF">
        <w:rPr>
          <w:rFonts w:eastAsia="Calibri"/>
          <w:bCs/>
          <w:sz w:val="24"/>
          <w:szCs w:val="24"/>
          <w:shd w:val="clear" w:color="auto" w:fill="FFFFFF"/>
        </w:rPr>
        <w:t>990</w:t>
      </w:r>
      <w:r w:rsidRPr="003975C4">
        <w:rPr>
          <w:rFonts w:eastAsia="Calibri"/>
          <w:bCs/>
          <w:sz w:val="24"/>
          <w:szCs w:val="24"/>
          <w:shd w:val="clear" w:color="auto" w:fill="FFFFFF"/>
        </w:rPr>
        <w:t>,</w:t>
      </w:r>
      <w:r w:rsidR="00BB5FAF">
        <w:rPr>
          <w:rFonts w:eastAsia="Calibri"/>
          <w:bCs/>
          <w:sz w:val="24"/>
          <w:szCs w:val="24"/>
          <w:shd w:val="clear" w:color="auto" w:fill="FFFFFF"/>
        </w:rPr>
        <w:t>27</w:t>
      </w:r>
      <w:r w:rsidRPr="003975C4">
        <w:rPr>
          <w:rFonts w:eastAsia="Calibri"/>
          <w:bCs/>
          <w:sz w:val="24"/>
          <w:szCs w:val="24"/>
          <w:shd w:val="clear" w:color="auto" w:fill="FFFFFF"/>
        </w:rPr>
        <w:t xml:space="preserve"> RON</w:t>
      </w:r>
    </w:p>
    <w:p w14:paraId="18CEE0AA" w14:textId="5FF0A378"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Total Aprilie energie electrică și gaze naturale: 8</w:t>
      </w:r>
      <w:r w:rsidR="00F921E5">
        <w:rPr>
          <w:rFonts w:eastAsia="Calibri"/>
          <w:b/>
          <w:bCs/>
          <w:sz w:val="24"/>
          <w:szCs w:val="24"/>
          <w:shd w:val="clear" w:color="auto" w:fill="FFFFFF"/>
        </w:rPr>
        <w:t>7</w:t>
      </w:r>
      <w:r w:rsidR="0052077C">
        <w:rPr>
          <w:rFonts w:eastAsia="Calibri"/>
          <w:b/>
          <w:bCs/>
          <w:sz w:val="24"/>
          <w:szCs w:val="24"/>
          <w:shd w:val="clear" w:color="auto" w:fill="FFFFFF"/>
        </w:rPr>
        <w:t>5</w:t>
      </w:r>
      <w:r w:rsidRPr="003975C4">
        <w:rPr>
          <w:rFonts w:eastAsia="Calibri"/>
          <w:b/>
          <w:bCs/>
          <w:sz w:val="24"/>
          <w:szCs w:val="24"/>
          <w:shd w:val="clear" w:color="auto" w:fill="FFFFFF"/>
        </w:rPr>
        <w:t>.</w:t>
      </w:r>
      <w:r w:rsidR="00BB5FAF">
        <w:rPr>
          <w:rFonts w:eastAsia="Calibri"/>
          <w:b/>
          <w:bCs/>
          <w:sz w:val="24"/>
          <w:szCs w:val="24"/>
          <w:shd w:val="clear" w:color="auto" w:fill="FFFFFF"/>
        </w:rPr>
        <w:t>434</w:t>
      </w:r>
      <w:r w:rsidRPr="003975C4">
        <w:rPr>
          <w:rFonts w:eastAsia="Calibri"/>
          <w:b/>
          <w:bCs/>
          <w:sz w:val="24"/>
          <w:szCs w:val="24"/>
          <w:shd w:val="clear" w:color="auto" w:fill="FFFFFF"/>
        </w:rPr>
        <w:t>.</w:t>
      </w:r>
      <w:r w:rsidR="00BB5FAF">
        <w:rPr>
          <w:rFonts w:eastAsia="Calibri"/>
          <w:b/>
          <w:bCs/>
          <w:sz w:val="24"/>
          <w:szCs w:val="24"/>
          <w:shd w:val="clear" w:color="auto" w:fill="FFFFFF"/>
        </w:rPr>
        <w:t>719</w:t>
      </w:r>
      <w:r w:rsidRPr="003975C4">
        <w:rPr>
          <w:rFonts w:eastAsia="Calibri"/>
          <w:b/>
          <w:bCs/>
          <w:sz w:val="24"/>
          <w:szCs w:val="24"/>
          <w:shd w:val="clear" w:color="auto" w:fill="FFFFFF"/>
        </w:rPr>
        <w:t>,</w:t>
      </w:r>
      <w:r w:rsidR="00BB5FAF">
        <w:rPr>
          <w:rFonts w:eastAsia="Calibri"/>
          <w:b/>
          <w:bCs/>
          <w:sz w:val="24"/>
          <w:szCs w:val="24"/>
          <w:shd w:val="clear" w:color="auto" w:fill="FFFFFF"/>
        </w:rPr>
        <w:t>36</w:t>
      </w:r>
      <w:r w:rsidRPr="003975C4">
        <w:rPr>
          <w:rFonts w:eastAsia="Calibri"/>
          <w:b/>
          <w:bCs/>
          <w:sz w:val="24"/>
          <w:szCs w:val="24"/>
          <w:shd w:val="clear" w:color="auto" w:fill="FFFFFF"/>
        </w:rPr>
        <w:t xml:space="preserve"> RON</w:t>
      </w:r>
    </w:p>
    <w:p w14:paraId="54655873" w14:textId="77777777" w:rsidR="00D61255" w:rsidRDefault="00D61255" w:rsidP="00E76316">
      <w:pPr>
        <w:tabs>
          <w:tab w:val="left" w:pos="3960"/>
        </w:tabs>
        <w:spacing w:line="276" w:lineRule="auto"/>
        <w:ind w:right="102"/>
        <w:jc w:val="both"/>
        <w:rPr>
          <w:rFonts w:eastAsia="Calibri"/>
          <w:bCs/>
          <w:sz w:val="24"/>
          <w:szCs w:val="24"/>
          <w:shd w:val="clear" w:color="auto" w:fill="FFFFFF"/>
        </w:rPr>
      </w:pPr>
    </w:p>
    <w:p w14:paraId="7C4CDBFA" w14:textId="0BCAA8BD"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Mai 2022 energie electrică clienți casnici: 3</w:t>
      </w:r>
      <w:r>
        <w:rPr>
          <w:rFonts w:eastAsia="Calibri"/>
          <w:bCs/>
          <w:sz w:val="24"/>
          <w:szCs w:val="24"/>
          <w:shd w:val="clear" w:color="auto" w:fill="FFFFFF"/>
        </w:rPr>
        <w:t>1</w:t>
      </w:r>
      <w:r w:rsidR="00A3460D">
        <w:rPr>
          <w:rFonts w:eastAsia="Calibri"/>
          <w:bCs/>
          <w:sz w:val="24"/>
          <w:szCs w:val="24"/>
          <w:shd w:val="clear" w:color="auto" w:fill="FFFFFF"/>
        </w:rPr>
        <w:t>6</w:t>
      </w:r>
      <w:r w:rsidRPr="003975C4">
        <w:rPr>
          <w:rFonts w:eastAsia="Calibri"/>
          <w:bCs/>
          <w:sz w:val="24"/>
          <w:szCs w:val="24"/>
          <w:shd w:val="clear" w:color="auto" w:fill="FFFFFF"/>
        </w:rPr>
        <w:t>.</w:t>
      </w:r>
      <w:r w:rsidR="00C21543">
        <w:rPr>
          <w:rFonts w:eastAsia="Calibri"/>
          <w:bCs/>
          <w:sz w:val="24"/>
          <w:szCs w:val="24"/>
          <w:shd w:val="clear" w:color="auto" w:fill="FFFFFF"/>
        </w:rPr>
        <w:t>501</w:t>
      </w:r>
      <w:r w:rsidRPr="003975C4">
        <w:rPr>
          <w:rFonts w:eastAsia="Calibri"/>
          <w:bCs/>
          <w:sz w:val="24"/>
          <w:szCs w:val="24"/>
          <w:shd w:val="clear" w:color="auto" w:fill="FFFFFF"/>
        </w:rPr>
        <w:t>.</w:t>
      </w:r>
      <w:r w:rsidR="00C21543">
        <w:rPr>
          <w:rFonts w:eastAsia="Calibri"/>
          <w:bCs/>
          <w:sz w:val="24"/>
          <w:szCs w:val="24"/>
          <w:shd w:val="clear" w:color="auto" w:fill="FFFFFF"/>
        </w:rPr>
        <w:t>063</w:t>
      </w:r>
      <w:r w:rsidRPr="003975C4">
        <w:rPr>
          <w:rFonts w:eastAsia="Calibri"/>
          <w:bCs/>
          <w:sz w:val="24"/>
          <w:szCs w:val="24"/>
          <w:shd w:val="clear" w:color="auto" w:fill="FFFFFF"/>
        </w:rPr>
        <w:t>,</w:t>
      </w:r>
      <w:r w:rsidR="00C21543">
        <w:rPr>
          <w:rFonts w:eastAsia="Calibri"/>
          <w:bCs/>
          <w:sz w:val="24"/>
          <w:szCs w:val="24"/>
          <w:shd w:val="clear" w:color="auto" w:fill="FFFFFF"/>
        </w:rPr>
        <w:t>12</w:t>
      </w:r>
      <w:r w:rsidRPr="003975C4">
        <w:rPr>
          <w:rFonts w:eastAsia="Calibri"/>
          <w:bCs/>
          <w:sz w:val="24"/>
          <w:szCs w:val="24"/>
          <w:shd w:val="clear" w:color="auto" w:fill="FFFFFF"/>
        </w:rPr>
        <w:t xml:space="preserve"> RON</w:t>
      </w:r>
    </w:p>
    <w:p w14:paraId="2BA0075F" w14:textId="3B53B400"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Mai 2022 energie electrică clienți noncasnici: </w:t>
      </w:r>
      <w:r>
        <w:rPr>
          <w:rFonts w:eastAsia="Calibri"/>
          <w:bCs/>
          <w:sz w:val="24"/>
          <w:szCs w:val="24"/>
          <w:shd w:val="clear" w:color="auto" w:fill="FFFFFF"/>
        </w:rPr>
        <w:t>34</w:t>
      </w:r>
      <w:r w:rsidR="00C21543">
        <w:rPr>
          <w:rFonts w:eastAsia="Calibri"/>
          <w:bCs/>
          <w:sz w:val="24"/>
          <w:szCs w:val="24"/>
          <w:shd w:val="clear" w:color="auto" w:fill="FFFFFF"/>
        </w:rPr>
        <w:t>8</w:t>
      </w:r>
      <w:r w:rsidRPr="003975C4">
        <w:rPr>
          <w:rFonts w:eastAsia="Calibri"/>
          <w:bCs/>
          <w:sz w:val="24"/>
          <w:szCs w:val="24"/>
          <w:shd w:val="clear" w:color="auto" w:fill="FFFFFF"/>
        </w:rPr>
        <w:t>.</w:t>
      </w:r>
      <w:r w:rsidR="00C21543">
        <w:rPr>
          <w:rFonts w:eastAsia="Calibri"/>
          <w:bCs/>
          <w:sz w:val="24"/>
          <w:szCs w:val="24"/>
          <w:shd w:val="clear" w:color="auto" w:fill="FFFFFF"/>
        </w:rPr>
        <w:t>615</w:t>
      </w:r>
      <w:r w:rsidRPr="003975C4">
        <w:rPr>
          <w:rFonts w:eastAsia="Calibri"/>
          <w:bCs/>
          <w:sz w:val="24"/>
          <w:szCs w:val="24"/>
          <w:shd w:val="clear" w:color="auto" w:fill="FFFFFF"/>
        </w:rPr>
        <w:t>.</w:t>
      </w:r>
      <w:r w:rsidR="00C21543">
        <w:rPr>
          <w:rFonts w:eastAsia="Calibri"/>
          <w:bCs/>
          <w:sz w:val="24"/>
          <w:szCs w:val="24"/>
          <w:shd w:val="clear" w:color="auto" w:fill="FFFFFF"/>
        </w:rPr>
        <w:t>781</w:t>
      </w:r>
      <w:r w:rsidRPr="003975C4">
        <w:rPr>
          <w:rFonts w:eastAsia="Calibri"/>
          <w:bCs/>
          <w:sz w:val="24"/>
          <w:szCs w:val="24"/>
          <w:shd w:val="clear" w:color="auto" w:fill="FFFFFF"/>
        </w:rPr>
        <w:t>,</w:t>
      </w:r>
      <w:r w:rsidR="00C21543">
        <w:rPr>
          <w:rFonts w:eastAsia="Calibri"/>
          <w:bCs/>
          <w:sz w:val="24"/>
          <w:szCs w:val="24"/>
          <w:shd w:val="clear" w:color="auto" w:fill="FFFFFF"/>
        </w:rPr>
        <w:t>15</w:t>
      </w:r>
      <w:r w:rsidRPr="003975C4">
        <w:rPr>
          <w:rFonts w:eastAsia="Calibri"/>
          <w:bCs/>
          <w:sz w:val="24"/>
          <w:szCs w:val="24"/>
          <w:shd w:val="clear" w:color="auto" w:fill="FFFFFF"/>
        </w:rPr>
        <w:t xml:space="preserve"> RON</w:t>
      </w:r>
    </w:p>
    <w:p w14:paraId="3547A399" w14:textId="02E58D26"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Mai 2022 gaze naturale clienți casnici: 3</w:t>
      </w:r>
      <w:r w:rsidR="00D61255">
        <w:rPr>
          <w:rFonts w:eastAsia="Calibri"/>
          <w:bCs/>
          <w:sz w:val="24"/>
          <w:szCs w:val="24"/>
          <w:shd w:val="clear" w:color="auto" w:fill="FFFFFF"/>
        </w:rPr>
        <w:t>9</w:t>
      </w:r>
      <w:r w:rsidRPr="003975C4">
        <w:rPr>
          <w:rFonts w:eastAsia="Calibri"/>
          <w:bCs/>
          <w:sz w:val="24"/>
          <w:szCs w:val="24"/>
          <w:shd w:val="clear" w:color="auto" w:fill="FFFFFF"/>
        </w:rPr>
        <w:t>.</w:t>
      </w:r>
      <w:r w:rsidR="00BB5FAF">
        <w:rPr>
          <w:rFonts w:eastAsia="Calibri"/>
          <w:bCs/>
          <w:sz w:val="24"/>
          <w:szCs w:val="24"/>
          <w:shd w:val="clear" w:color="auto" w:fill="FFFFFF"/>
        </w:rPr>
        <w:t>917</w:t>
      </w:r>
      <w:r w:rsidRPr="003975C4">
        <w:rPr>
          <w:rFonts w:eastAsia="Calibri"/>
          <w:bCs/>
          <w:sz w:val="24"/>
          <w:szCs w:val="24"/>
          <w:shd w:val="clear" w:color="auto" w:fill="FFFFFF"/>
        </w:rPr>
        <w:t>.</w:t>
      </w:r>
      <w:r w:rsidR="00BB5FAF">
        <w:rPr>
          <w:rFonts w:eastAsia="Calibri"/>
          <w:bCs/>
          <w:sz w:val="24"/>
          <w:szCs w:val="24"/>
          <w:shd w:val="clear" w:color="auto" w:fill="FFFFFF"/>
        </w:rPr>
        <w:t>525</w:t>
      </w:r>
      <w:r w:rsidRPr="003975C4">
        <w:rPr>
          <w:rFonts w:eastAsia="Calibri"/>
          <w:bCs/>
          <w:sz w:val="24"/>
          <w:szCs w:val="24"/>
          <w:shd w:val="clear" w:color="auto" w:fill="FFFFFF"/>
        </w:rPr>
        <w:t>,</w:t>
      </w:r>
      <w:r w:rsidR="00BB5FAF">
        <w:rPr>
          <w:rFonts w:eastAsia="Calibri"/>
          <w:bCs/>
          <w:sz w:val="24"/>
          <w:szCs w:val="24"/>
          <w:shd w:val="clear" w:color="auto" w:fill="FFFFFF"/>
        </w:rPr>
        <w:t>17</w:t>
      </w:r>
      <w:r w:rsidRPr="003975C4">
        <w:rPr>
          <w:rFonts w:eastAsia="Calibri"/>
          <w:bCs/>
          <w:sz w:val="24"/>
          <w:szCs w:val="24"/>
          <w:shd w:val="clear" w:color="auto" w:fill="FFFFFF"/>
        </w:rPr>
        <w:t xml:space="preserve"> RON</w:t>
      </w:r>
    </w:p>
    <w:p w14:paraId="185C077D" w14:textId="2D5BCD2B"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Mai 2022 gaze naturale clienți noncasnici: 1</w:t>
      </w:r>
      <w:r>
        <w:rPr>
          <w:rFonts w:eastAsia="Calibri"/>
          <w:bCs/>
          <w:sz w:val="24"/>
          <w:szCs w:val="24"/>
          <w:shd w:val="clear" w:color="auto" w:fill="FFFFFF"/>
        </w:rPr>
        <w:t>3</w:t>
      </w:r>
      <w:r w:rsidR="00C21543">
        <w:rPr>
          <w:rFonts w:eastAsia="Calibri"/>
          <w:bCs/>
          <w:sz w:val="24"/>
          <w:szCs w:val="24"/>
          <w:shd w:val="clear" w:color="auto" w:fill="FFFFFF"/>
        </w:rPr>
        <w:t>8</w:t>
      </w:r>
      <w:r w:rsidRPr="003975C4">
        <w:rPr>
          <w:rFonts w:eastAsia="Calibri"/>
          <w:bCs/>
          <w:sz w:val="24"/>
          <w:szCs w:val="24"/>
          <w:shd w:val="clear" w:color="auto" w:fill="FFFFFF"/>
        </w:rPr>
        <w:t>.</w:t>
      </w:r>
      <w:r w:rsidR="00C21543">
        <w:rPr>
          <w:rFonts w:eastAsia="Calibri"/>
          <w:bCs/>
          <w:sz w:val="24"/>
          <w:szCs w:val="24"/>
          <w:shd w:val="clear" w:color="auto" w:fill="FFFFFF"/>
        </w:rPr>
        <w:t>147</w:t>
      </w:r>
      <w:r w:rsidRPr="003975C4">
        <w:rPr>
          <w:rFonts w:eastAsia="Calibri"/>
          <w:bCs/>
          <w:sz w:val="24"/>
          <w:szCs w:val="24"/>
          <w:shd w:val="clear" w:color="auto" w:fill="FFFFFF"/>
        </w:rPr>
        <w:t>.</w:t>
      </w:r>
      <w:r w:rsidR="00C21543">
        <w:rPr>
          <w:rFonts w:eastAsia="Calibri"/>
          <w:bCs/>
          <w:sz w:val="24"/>
          <w:szCs w:val="24"/>
          <w:shd w:val="clear" w:color="auto" w:fill="FFFFFF"/>
        </w:rPr>
        <w:t>127</w:t>
      </w:r>
      <w:r w:rsidRPr="003975C4">
        <w:rPr>
          <w:rFonts w:eastAsia="Calibri"/>
          <w:bCs/>
          <w:sz w:val="24"/>
          <w:szCs w:val="24"/>
          <w:shd w:val="clear" w:color="auto" w:fill="FFFFFF"/>
        </w:rPr>
        <w:t>,</w:t>
      </w:r>
      <w:r w:rsidR="00C21543">
        <w:rPr>
          <w:rFonts w:eastAsia="Calibri"/>
          <w:bCs/>
          <w:sz w:val="24"/>
          <w:szCs w:val="24"/>
          <w:shd w:val="clear" w:color="auto" w:fill="FFFFFF"/>
        </w:rPr>
        <w:t>77</w:t>
      </w:r>
      <w:r w:rsidRPr="003975C4">
        <w:rPr>
          <w:rFonts w:eastAsia="Calibri"/>
          <w:bCs/>
          <w:sz w:val="24"/>
          <w:szCs w:val="24"/>
          <w:shd w:val="clear" w:color="auto" w:fill="FFFFFF"/>
        </w:rPr>
        <w:t xml:space="preserve"> RON</w:t>
      </w:r>
    </w:p>
    <w:p w14:paraId="1D981743" w14:textId="5A6D6999"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Mai energie electrică și gaze naturale: </w:t>
      </w:r>
      <w:r>
        <w:rPr>
          <w:rFonts w:eastAsia="Calibri"/>
          <w:b/>
          <w:bCs/>
          <w:sz w:val="24"/>
          <w:szCs w:val="24"/>
          <w:shd w:val="clear" w:color="auto" w:fill="FFFFFF"/>
        </w:rPr>
        <w:t>8</w:t>
      </w:r>
      <w:r w:rsidR="00C21543">
        <w:rPr>
          <w:rFonts w:eastAsia="Calibri"/>
          <w:b/>
          <w:bCs/>
          <w:sz w:val="24"/>
          <w:szCs w:val="24"/>
          <w:shd w:val="clear" w:color="auto" w:fill="FFFFFF"/>
        </w:rPr>
        <w:t>43</w:t>
      </w:r>
      <w:r w:rsidRPr="003975C4">
        <w:rPr>
          <w:rFonts w:eastAsia="Calibri"/>
          <w:b/>
          <w:bCs/>
          <w:sz w:val="24"/>
          <w:szCs w:val="24"/>
          <w:shd w:val="clear" w:color="auto" w:fill="FFFFFF"/>
        </w:rPr>
        <w:t>.</w:t>
      </w:r>
      <w:r w:rsidR="00C21543">
        <w:rPr>
          <w:rFonts w:eastAsia="Calibri"/>
          <w:b/>
          <w:bCs/>
          <w:sz w:val="24"/>
          <w:szCs w:val="24"/>
          <w:shd w:val="clear" w:color="auto" w:fill="FFFFFF"/>
        </w:rPr>
        <w:t>181</w:t>
      </w:r>
      <w:r w:rsidRPr="003975C4">
        <w:rPr>
          <w:rFonts w:eastAsia="Calibri"/>
          <w:b/>
          <w:bCs/>
          <w:sz w:val="24"/>
          <w:szCs w:val="24"/>
          <w:shd w:val="clear" w:color="auto" w:fill="FFFFFF"/>
        </w:rPr>
        <w:t>.</w:t>
      </w:r>
      <w:r w:rsidR="00C21543">
        <w:rPr>
          <w:rFonts w:eastAsia="Calibri"/>
          <w:b/>
          <w:bCs/>
          <w:sz w:val="24"/>
          <w:szCs w:val="24"/>
          <w:shd w:val="clear" w:color="auto" w:fill="FFFFFF"/>
        </w:rPr>
        <w:t>497</w:t>
      </w:r>
      <w:r w:rsidRPr="003975C4">
        <w:rPr>
          <w:rFonts w:eastAsia="Calibri"/>
          <w:b/>
          <w:bCs/>
          <w:sz w:val="24"/>
          <w:szCs w:val="24"/>
          <w:shd w:val="clear" w:color="auto" w:fill="FFFFFF"/>
        </w:rPr>
        <w:t>,</w:t>
      </w:r>
      <w:r w:rsidR="00C21543">
        <w:rPr>
          <w:rFonts w:eastAsia="Calibri"/>
          <w:b/>
          <w:bCs/>
          <w:sz w:val="24"/>
          <w:szCs w:val="24"/>
          <w:shd w:val="clear" w:color="auto" w:fill="FFFFFF"/>
        </w:rPr>
        <w:t>21</w:t>
      </w:r>
      <w:r>
        <w:rPr>
          <w:rFonts w:eastAsia="Calibri"/>
          <w:b/>
          <w:bCs/>
          <w:sz w:val="24"/>
          <w:szCs w:val="24"/>
          <w:shd w:val="clear" w:color="auto" w:fill="FFFFFF"/>
        </w:rPr>
        <w:t xml:space="preserve"> </w:t>
      </w:r>
      <w:r w:rsidRPr="003975C4">
        <w:rPr>
          <w:rFonts w:eastAsia="Calibri"/>
          <w:b/>
          <w:bCs/>
          <w:sz w:val="24"/>
          <w:szCs w:val="24"/>
          <w:shd w:val="clear" w:color="auto" w:fill="FFFFFF"/>
        </w:rPr>
        <w:t>RON</w:t>
      </w:r>
    </w:p>
    <w:p w14:paraId="6EC11870" w14:textId="77777777" w:rsidR="00E76316" w:rsidRPr="003975C4" w:rsidRDefault="00E76316" w:rsidP="00E76316">
      <w:pPr>
        <w:tabs>
          <w:tab w:val="left" w:pos="3960"/>
        </w:tabs>
        <w:spacing w:line="276" w:lineRule="auto"/>
        <w:ind w:right="102"/>
        <w:jc w:val="both"/>
        <w:rPr>
          <w:rFonts w:eastAsia="Calibri"/>
          <w:bCs/>
          <w:sz w:val="24"/>
          <w:szCs w:val="24"/>
          <w:shd w:val="clear" w:color="auto" w:fill="FFFFFF"/>
        </w:rPr>
      </w:pPr>
    </w:p>
    <w:p w14:paraId="00D37C40" w14:textId="7FD1A1F2"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lastRenderedPageBreak/>
        <w:t>Iunie 2022 energie electrică clienți casnici: 4</w:t>
      </w:r>
      <w:r w:rsidR="00A84A39">
        <w:rPr>
          <w:rFonts w:eastAsia="Calibri"/>
          <w:bCs/>
          <w:sz w:val="24"/>
          <w:szCs w:val="24"/>
          <w:shd w:val="clear" w:color="auto" w:fill="FFFFFF"/>
        </w:rPr>
        <w:t>10</w:t>
      </w:r>
      <w:r w:rsidRPr="003975C4">
        <w:rPr>
          <w:rFonts w:eastAsia="Calibri"/>
          <w:bCs/>
          <w:sz w:val="24"/>
          <w:szCs w:val="24"/>
          <w:shd w:val="clear" w:color="auto" w:fill="FFFFFF"/>
        </w:rPr>
        <w:t>.</w:t>
      </w:r>
      <w:r w:rsidR="00A84A39">
        <w:rPr>
          <w:rFonts w:eastAsia="Calibri"/>
          <w:bCs/>
          <w:sz w:val="24"/>
          <w:szCs w:val="24"/>
          <w:shd w:val="clear" w:color="auto" w:fill="FFFFFF"/>
        </w:rPr>
        <w:t>084</w:t>
      </w:r>
      <w:r w:rsidRPr="003975C4">
        <w:rPr>
          <w:rFonts w:eastAsia="Calibri"/>
          <w:bCs/>
          <w:sz w:val="24"/>
          <w:szCs w:val="24"/>
          <w:shd w:val="clear" w:color="auto" w:fill="FFFFFF"/>
        </w:rPr>
        <w:t>.</w:t>
      </w:r>
      <w:r w:rsidR="00A84A39">
        <w:rPr>
          <w:rFonts w:eastAsia="Calibri"/>
          <w:bCs/>
          <w:sz w:val="24"/>
          <w:szCs w:val="24"/>
          <w:shd w:val="clear" w:color="auto" w:fill="FFFFFF"/>
        </w:rPr>
        <w:t>458</w:t>
      </w:r>
      <w:r w:rsidRPr="003975C4">
        <w:rPr>
          <w:rFonts w:eastAsia="Calibri"/>
          <w:bCs/>
          <w:sz w:val="24"/>
          <w:szCs w:val="24"/>
          <w:shd w:val="clear" w:color="auto" w:fill="FFFFFF"/>
        </w:rPr>
        <w:t>,</w:t>
      </w:r>
      <w:r w:rsidR="00A84A39">
        <w:rPr>
          <w:rFonts w:eastAsia="Calibri"/>
          <w:bCs/>
          <w:sz w:val="24"/>
          <w:szCs w:val="24"/>
          <w:shd w:val="clear" w:color="auto" w:fill="FFFFFF"/>
        </w:rPr>
        <w:t>12</w:t>
      </w:r>
      <w:r w:rsidRPr="003975C4">
        <w:rPr>
          <w:rFonts w:eastAsia="Calibri"/>
          <w:bCs/>
          <w:sz w:val="24"/>
          <w:szCs w:val="24"/>
          <w:shd w:val="clear" w:color="auto" w:fill="FFFFFF"/>
        </w:rPr>
        <w:t xml:space="preserve"> RON</w:t>
      </w:r>
    </w:p>
    <w:p w14:paraId="4C524498" w14:textId="185E560B"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Iunie 2022 energie electrică clienți noncasnici: </w:t>
      </w:r>
      <w:r w:rsidR="003D3B2B">
        <w:rPr>
          <w:rFonts w:eastAsia="Calibri"/>
          <w:bCs/>
          <w:sz w:val="24"/>
          <w:szCs w:val="24"/>
          <w:shd w:val="clear" w:color="auto" w:fill="FFFFFF"/>
        </w:rPr>
        <w:t>50</w:t>
      </w:r>
      <w:r w:rsidR="00A84A39">
        <w:rPr>
          <w:rFonts w:eastAsia="Calibri"/>
          <w:bCs/>
          <w:sz w:val="24"/>
          <w:szCs w:val="24"/>
          <w:shd w:val="clear" w:color="auto" w:fill="FFFFFF"/>
        </w:rPr>
        <w:t>1</w:t>
      </w:r>
      <w:r w:rsidRPr="003975C4">
        <w:rPr>
          <w:rFonts w:eastAsia="Calibri"/>
          <w:bCs/>
          <w:sz w:val="24"/>
          <w:szCs w:val="24"/>
          <w:shd w:val="clear" w:color="auto" w:fill="FFFFFF"/>
        </w:rPr>
        <w:t>.</w:t>
      </w:r>
      <w:r w:rsidR="00A84A39">
        <w:rPr>
          <w:rFonts w:eastAsia="Calibri"/>
          <w:bCs/>
          <w:sz w:val="24"/>
          <w:szCs w:val="24"/>
          <w:shd w:val="clear" w:color="auto" w:fill="FFFFFF"/>
        </w:rPr>
        <w:t>717</w:t>
      </w:r>
      <w:r w:rsidRPr="003975C4">
        <w:rPr>
          <w:rFonts w:eastAsia="Calibri"/>
          <w:bCs/>
          <w:sz w:val="24"/>
          <w:szCs w:val="24"/>
          <w:shd w:val="clear" w:color="auto" w:fill="FFFFFF"/>
        </w:rPr>
        <w:t>.</w:t>
      </w:r>
      <w:r w:rsidR="00A84A39">
        <w:rPr>
          <w:rFonts w:eastAsia="Calibri"/>
          <w:bCs/>
          <w:sz w:val="24"/>
          <w:szCs w:val="24"/>
          <w:shd w:val="clear" w:color="auto" w:fill="FFFFFF"/>
        </w:rPr>
        <w:t>008</w:t>
      </w:r>
      <w:r w:rsidRPr="003975C4">
        <w:rPr>
          <w:rFonts w:eastAsia="Calibri"/>
          <w:bCs/>
          <w:sz w:val="24"/>
          <w:szCs w:val="24"/>
          <w:shd w:val="clear" w:color="auto" w:fill="FFFFFF"/>
        </w:rPr>
        <w:t>,</w:t>
      </w:r>
      <w:r w:rsidR="00A84A39">
        <w:rPr>
          <w:rFonts w:eastAsia="Calibri"/>
          <w:bCs/>
          <w:sz w:val="24"/>
          <w:szCs w:val="24"/>
          <w:shd w:val="clear" w:color="auto" w:fill="FFFFFF"/>
        </w:rPr>
        <w:t>00</w:t>
      </w:r>
      <w:r w:rsidRPr="003975C4">
        <w:rPr>
          <w:rFonts w:eastAsia="Calibri"/>
          <w:bCs/>
          <w:sz w:val="24"/>
          <w:szCs w:val="24"/>
          <w:shd w:val="clear" w:color="auto" w:fill="FFFFFF"/>
        </w:rPr>
        <w:t xml:space="preserve"> RON</w:t>
      </w:r>
    </w:p>
    <w:p w14:paraId="0B1E4E8B" w14:textId="6774B2FA"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Iunie 2022 gaze naturale clienți casnici: </w:t>
      </w:r>
      <w:r>
        <w:rPr>
          <w:rFonts w:eastAsia="Calibri"/>
          <w:bCs/>
          <w:sz w:val="24"/>
          <w:szCs w:val="24"/>
          <w:shd w:val="clear" w:color="auto" w:fill="FFFFFF"/>
        </w:rPr>
        <w:t>4</w:t>
      </w:r>
      <w:r w:rsidR="00106CD4">
        <w:rPr>
          <w:rFonts w:eastAsia="Calibri"/>
          <w:bCs/>
          <w:sz w:val="24"/>
          <w:szCs w:val="24"/>
          <w:shd w:val="clear" w:color="auto" w:fill="FFFFFF"/>
        </w:rPr>
        <w:t>3</w:t>
      </w:r>
      <w:r>
        <w:rPr>
          <w:rFonts w:eastAsia="Calibri"/>
          <w:bCs/>
          <w:sz w:val="24"/>
          <w:szCs w:val="24"/>
          <w:shd w:val="clear" w:color="auto" w:fill="FFFFFF"/>
        </w:rPr>
        <w:t>.</w:t>
      </w:r>
      <w:r w:rsidR="00106CD4">
        <w:rPr>
          <w:rFonts w:eastAsia="Calibri"/>
          <w:bCs/>
          <w:sz w:val="24"/>
          <w:szCs w:val="24"/>
          <w:shd w:val="clear" w:color="auto" w:fill="FFFFFF"/>
        </w:rPr>
        <w:t>536</w:t>
      </w:r>
      <w:r w:rsidRPr="003975C4">
        <w:rPr>
          <w:rFonts w:eastAsia="Calibri"/>
          <w:bCs/>
          <w:sz w:val="24"/>
          <w:szCs w:val="24"/>
          <w:shd w:val="clear" w:color="auto" w:fill="FFFFFF"/>
        </w:rPr>
        <w:t>.</w:t>
      </w:r>
      <w:r w:rsidR="00106CD4">
        <w:rPr>
          <w:rFonts w:eastAsia="Calibri"/>
          <w:bCs/>
          <w:sz w:val="24"/>
          <w:szCs w:val="24"/>
          <w:shd w:val="clear" w:color="auto" w:fill="FFFFFF"/>
        </w:rPr>
        <w:t>043</w:t>
      </w:r>
      <w:r w:rsidRPr="003975C4">
        <w:rPr>
          <w:rFonts w:eastAsia="Calibri"/>
          <w:bCs/>
          <w:sz w:val="24"/>
          <w:szCs w:val="24"/>
          <w:shd w:val="clear" w:color="auto" w:fill="FFFFFF"/>
        </w:rPr>
        <w:t>,</w:t>
      </w:r>
      <w:r w:rsidR="00106CD4">
        <w:rPr>
          <w:rFonts w:eastAsia="Calibri"/>
          <w:bCs/>
          <w:sz w:val="24"/>
          <w:szCs w:val="24"/>
          <w:shd w:val="clear" w:color="auto" w:fill="FFFFFF"/>
        </w:rPr>
        <w:t>85</w:t>
      </w:r>
      <w:r w:rsidRPr="003975C4">
        <w:rPr>
          <w:rFonts w:eastAsia="Calibri"/>
          <w:bCs/>
          <w:sz w:val="24"/>
          <w:szCs w:val="24"/>
          <w:shd w:val="clear" w:color="auto" w:fill="FFFFFF"/>
        </w:rPr>
        <w:t xml:space="preserve"> RON</w:t>
      </w:r>
    </w:p>
    <w:p w14:paraId="24B7E8D7" w14:textId="4A9AAC48"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Iunie 2022 gaze naturale clienți noncasnici: </w:t>
      </w:r>
      <w:r>
        <w:rPr>
          <w:rFonts w:eastAsia="Calibri"/>
          <w:bCs/>
          <w:sz w:val="24"/>
          <w:szCs w:val="24"/>
          <w:shd w:val="clear" w:color="auto" w:fill="FFFFFF"/>
        </w:rPr>
        <w:t>1</w:t>
      </w:r>
      <w:r w:rsidR="0004389E">
        <w:rPr>
          <w:rFonts w:eastAsia="Calibri"/>
          <w:bCs/>
          <w:sz w:val="24"/>
          <w:szCs w:val="24"/>
          <w:shd w:val="clear" w:color="auto" w:fill="FFFFFF"/>
        </w:rPr>
        <w:t>4</w:t>
      </w:r>
      <w:r w:rsidR="00C21543">
        <w:rPr>
          <w:rFonts w:eastAsia="Calibri"/>
          <w:bCs/>
          <w:sz w:val="24"/>
          <w:szCs w:val="24"/>
          <w:shd w:val="clear" w:color="auto" w:fill="FFFFFF"/>
        </w:rPr>
        <w:t>7</w:t>
      </w:r>
      <w:r w:rsidRPr="003975C4">
        <w:rPr>
          <w:rFonts w:eastAsia="Calibri"/>
          <w:bCs/>
          <w:sz w:val="24"/>
          <w:szCs w:val="24"/>
          <w:shd w:val="clear" w:color="auto" w:fill="FFFFFF"/>
        </w:rPr>
        <w:t>.</w:t>
      </w:r>
      <w:r w:rsidR="00C21543">
        <w:rPr>
          <w:rFonts w:eastAsia="Calibri"/>
          <w:bCs/>
          <w:sz w:val="24"/>
          <w:szCs w:val="24"/>
          <w:shd w:val="clear" w:color="auto" w:fill="FFFFFF"/>
        </w:rPr>
        <w:t>143</w:t>
      </w:r>
      <w:r w:rsidRPr="003975C4">
        <w:rPr>
          <w:rFonts w:eastAsia="Calibri"/>
          <w:bCs/>
          <w:sz w:val="24"/>
          <w:szCs w:val="24"/>
          <w:shd w:val="clear" w:color="auto" w:fill="FFFFFF"/>
        </w:rPr>
        <w:t>.</w:t>
      </w:r>
      <w:r w:rsidR="00C21543">
        <w:rPr>
          <w:rFonts w:eastAsia="Calibri"/>
          <w:bCs/>
          <w:sz w:val="24"/>
          <w:szCs w:val="24"/>
          <w:shd w:val="clear" w:color="auto" w:fill="FFFFFF"/>
        </w:rPr>
        <w:t>347</w:t>
      </w:r>
      <w:r w:rsidRPr="003975C4">
        <w:rPr>
          <w:rFonts w:eastAsia="Calibri"/>
          <w:bCs/>
          <w:sz w:val="24"/>
          <w:szCs w:val="24"/>
          <w:shd w:val="clear" w:color="auto" w:fill="FFFFFF"/>
        </w:rPr>
        <w:t>,</w:t>
      </w:r>
      <w:r w:rsidR="00C21543">
        <w:rPr>
          <w:rFonts w:eastAsia="Calibri"/>
          <w:bCs/>
          <w:sz w:val="24"/>
          <w:szCs w:val="24"/>
          <w:shd w:val="clear" w:color="auto" w:fill="FFFFFF"/>
        </w:rPr>
        <w:t>62</w:t>
      </w:r>
      <w:r w:rsidRPr="003975C4">
        <w:rPr>
          <w:rFonts w:eastAsia="Calibri"/>
          <w:bCs/>
          <w:sz w:val="24"/>
          <w:szCs w:val="24"/>
          <w:shd w:val="clear" w:color="auto" w:fill="FFFFFF"/>
        </w:rPr>
        <w:t xml:space="preserve"> RON</w:t>
      </w:r>
    </w:p>
    <w:p w14:paraId="3E6C3861" w14:textId="1A949DC8"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Iunie energie electrică și gaze naturale: </w:t>
      </w:r>
      <w:r>
        <w:rPr>
          <w:rFonts w:eastAsia="Calibri"/>
          <w:b/>
          <w:bCs/>
          <w:sz w:val="24"/>
          <w:szCs w:val="24"/>
          <w:shd w:val="clear" w:color="auto" w:fill="FFFFFF"/>
        </w:rPr>
        <w:t>1.</w:t>
      </w:r>
      <w:r w:rsidR="00C21543">
        <w:rPr>
          <w:rFonts w:eastAsia="Calibri"/>
          <w:b/>
          <w:bCs/>
          <w:sz w:val="24"/>
          <w:szCs w:val="24"/>
          <w:shd w:val="clear" w:color="auto" w:fill="FFFFFF"/>
        </w:rPr>
        <w:t>102</w:t>
      </w:r>
      <w:r w:rsidRPr="003975C4">
        <w:rPr>
          <w:rFonts w:eastAsia="Calibri"/>
          <w:b/>
          <w:bCs/>
          <w:sz w:val="24"/>
          <w:szCs w:val="24"/>
          <w:shd w:val="clear" w:color="auto" w:fill="FFFFFF"/>
        </w:rPr>
        <w:t>.</w:t>
      </w:r>
      <w:r w:rsidR="00C21543">
        <w:rPr>
          <w:rFonts w:eastAsia="Calibri"/>
          <w:b/>
          <w:bCs/>
          <w:sz w:val="24"/>
          <w:szCs w:val="24"/>
          <w:shd w:val="clear" w:color="auto" w:fill="FFFFFF"/>
        </w:rPr>
        <w:t>480</w:t>
      </w:r>
      <w:r w:rsidRPr="003975C4">
        <w:rPr>
          <w:rFonts w:eastAsia="Calibri"/>
          <w:b/>
          <w:bCs/>
          <w:sz w:val="24"/>
          <w:szCs w:val="24"/>
          <w:shd w:val="clear" w:color="auto" w:fill="FFFFFF"/>
        </w:rPr>
        <w:t>.</w:t>
      </w:r>
      <w:r w:rsidR="00C21543">
        <w:rPr>
          <w:rFonts w:eastAsia="Calibri"/>
          <w:b/>
          <w:bCs/>
          <w:sz w:val="24"/>
          <w:szCs w:val="24"/>
          <w:shd w:val="clear" w:color="auto" w:fill="FFFFFF"/>
        </w:rPr>
        <w:t>857</w:t>
      </w:r>
      <w:r w:rsidRPr="003975C4">
        <w:rPr>
          <w:rFonts w:eastAsia="Calibri"/>
          <w:b/>
          <w:bCs/>
          <w:sz w:val="24"/>
          <w:szCs w:val="24"/>
          <w:shd w:val="clear" w:color="auto" w:fill="FFFFFF"/>
        </w:rPr>
        <w:t>,</w:t>
      </w:r>
      <w:r w:rsidR="00C21543">
        <w:rPr>
          <w:rFonts w:eastAsia="Calibri"/>
          <w:b/>
          <w:bCs/>
          <w:sz w:val="24"/>
          <w:szCs w:val="24"/>
          <w:shd w:val="clear" w:color="auto" w:fill="FFFFFF"/>
        </w:rPr>
        <w:t>59</w:t>
      </w:r>
      <w:r w:rsidRPr="003975C4">
        <w:rPr>
          <w:rFonts w:eastAsia="Calibri"/>
          <w:b/>
          <w:bCs/>
          <w:sz w:val="24"/>
          <w:szCs w:val="24"/>
          <w:shd w:val="clear" w:color="auto" w:fill="FFFFFF"/>
        </w:rPr>
        <w:t xml:space="preserve"> RON</w:t>
      </w:r>
    </w:p>
    <w:p w14:paraId="58BBA486" w14:textId="77777777" w:rsidR="00E76316" w:rsidRPr="003975C4" w:rsidRDefault="00E76316" w:rsidP="00E76316">
      <w:pPr>
        <w:tabs>
          <w:tab w:val="left" w:pos="3960"/>
        </w:tabs>
        <w:spacing w:line="276" w:lineRule="auto"/>
        <w:ind w:right="102"/>
        <w:jc w:val="both"/>
        <w:rPr>
          <w:rFonts w:eastAsia="Calibri"/>
          <w:bCs/>
          <w:sz w:val="24"/>
          <w:szCs w:val="24"/>
          <w:shd w:val="clear" w:color="auto" w:fill="FFFFFF"/>
        </w:rPr>
      </w:pPr>
    </w:p>
    <w:p w14:paraId="31A386DE" w14:textId="15542475"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energie electrică clienți casnici: </w:t>
      </w:r>
      <w:r>
        <w:rPr>
          <w:rFonts w:eastAsia="Calibri"/>
          <w:bCs/>
          <w:sz w:val="24"/>
          <w:szCs w:val="24"/>
          <w:shd w:val="clear" w:color="auto" w:fill="FFFFFF"/>
        </w:rPr>
        <w:t>55</w:t>
      </w:r>
      <w:r w:rsidR="00A3460D">
        <w:rPr>
          <w:rFonts w:eastAsia="Calibri"/>
          <w:bCs/>
          <w:sz w:val="24"/>
          <w:szCs w:val="24"/>
          <w:shd w:val="clear" w:color="auto" w:fill="FFFFFF"/>
        </w:rPr>
        <w:t>2</w:t>
      </w:r>
      <w:r w:rsidRPr="003975C4">
        <w:rPr>
          <w:rFonts w:eastAsia="Calibri"/>
          <w:bCs/>
          <w:sz w:val="24"/>
          <w:szCs w:val="24"/>
          <w:shd w:val="clear" w:color="auto" w:fill="FFFFFF"/>
        </w:rPr>
        <w:t>.</w:t>
      </w:r>
      <w:r w:rsidR="00733506">
        <w:rPr>
          <w:rFonts w:eastAsia="Calibri"/>
          <w:bCs/>
          <w:sz w:val="24"/>
          <w:szCs w:val="24"/>
          <w:shd w:val="clear" w:color="auto" w:fill="FFFFFF"/>
        </w:rPr>
        <w:t>831</w:t>
      </w:r>
      <w:r w:rsidRPr="003975C4">
        <w:rPr>
          <w:rFonts w:eastAsia="Calibri"/>
          <w:bCs/>
          <w:sz w:val="24"/>
          <w:szCs w:val="24"/>
          <w:shd w:val="clear" w:color="auto" w:fill="FFFFFF"/>
        </w:rPr>
        <w:t>.</w:t>
      </w:r>
      <w:r w:rsidR="00106CD4">
        <w:rPr>
          <w:rFonts w:eastAsia="Calibri"/>
          <w:bCs/>
          <w:sz w:val="24"/>
          <w:szCs w:val="24"/>
          <w:shd w:val="clear" w:color="auto" w:fill="FFFFFF"/>
        </w:rPr>
        <w:t>869</w:t>
      </w:r>
      <w:r w:rsidRPr="003975C4">
        <w:rPr>
          <w:rFonts w:eastAsia="Calibri"/>
          <w:bCs/>
          <w:sz w:val="24"/>
          <w:szCs w:val="24"/>
          <w:shd w:val="clear" w:color="auto" w:fill="FFFFFF"/>
        </w:rPr>
        <w:t>,</w:t>
      </w:r>
      <w:r w:rsidR="00106CD4">
        <w:rPr>
          <w:rFonts w:eastAsia="Calibri"/>
          <w:bCs/>
          <w:sz w:val="24"/>
          <w:szCs w:val="24"/>
          <w:shd w:val="clear" w:color="auto" w:fill="FFFFFF"/>
        </w:rPr>
        <w:t>34</w:t>
      </w:r>
      <w:r w:rsidRPr="003975C4">
        <w:rPr>
          <w:rFonts w:eastAsia="Calibri"/>
          <w:bCs/>
          <w:sz w:val="24"/>
          <w:szCs w:val="24"/>
          <w:shd w:val="clear" w:color="auto" w:fill="FFFFFF"/>
        </w:rPr>
        <w:t xml:space="preserve"> RON</w:t>
      </w:r>
    </w:p>
    <w:p w14:paraId="6979B27C" w14:textId="4E545B8A"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energie electrică clienți noncasnici: </w:t>
      </w:r>
      <w:r>
        <w:rPr>
          <w:rFonts w:eastAsia="Calibri"/>
          <w:bCs/>
          <w:sz w:val="24"/>
          <w:szCs w:val="24"/>
          <w:shd w:val="clear" w:color="auto" w:fill="FFFFFF"/>
        </w:rPr>
        <w:t>1.</w:t>
      </w:r>
      <w:r w:rsidR="00A3460D">
        <w:rPr>
          <w:rFonts w:eastAsia="Calibri"/>
          <w:bCs/>
          <w:sz w:val="24"/>
          <w:szCs w:val="24"/>
          <w:shd w:val="clear" w:color="auto" w:fill="FFFFFF"/>
        </w:rPr>
        <w:t>1</w:t>
      </w:r>
      <w:r w:rsidR="00106CD4">
        <w:rPr>
          <w:rFonts w:eastAsia="Calibri"/>
          <w:bCs/>
          <w:sz w:val="24"/>
          <w:szCs w:val="24"/>
          <w:shd w:val="clear" w:color="auto" w:fill="FFFFFF"/>
        </w:rPr>
        <w:t>61</w:t>
      </w:r>
      <w:r>
        <w:rPr>
          <w:rFonts w:eastAsia="Calibri"/>
          <w:bCs/>
          <w:sz w:val="24"/>
          <w:szCs w:val="24"/>
          <w:shd w:val="clear" w:color="auto" w:fill="FFFFFF"/>
        </w:rPr>
        <w:t>.</w:t>
      </w:r>
      <w:r w:rsidR="00106CD4">
        <w:rPr>
          <w:rFonts w:eastAsia="Calibri"/>
          <w:bCs/>
          <w:sz w:val="24"/>
          <w:szCs w:val="24"/>
          <w:shd w:val="clear" w:color="auto" w:fill="FFFFFF"/>
        </w:rPr>
        <w:t>512</w:t>
      </w:r>
      <w:r w:rsidRPr="003975C4">
        <w:rPr>
          <w:rFonts w:eastAsia="Calibri"/>
          <w:bCs/>
          <w:sz w:val="24"/>
          <w:szCs w:val="24"/>
          <w:shd w:val="clear" w:color="auto" w:fill="FFFFFF"/>
        </w:rPr>
        <w:t>.</w:t>
      </w:r>
      <w:r w:rsidR="00106CD4">
        <w:rPr>
          <w:rFonts w:eastAsia="Calibri"/>
          <w:bCs/>
          <w:sz w:val="24"/>
          <w:szCs w:val="24"/>
          <w:shd w:val="clear" w:color="auto" w:fill="FFFFFF"/>
        </w:rPr>
        <w:t>030</w:t>
      </w:r>
      <w:r w:rsidRPr="003975C4">
        <w:rPr>
          <w:rFonts w:eastAsia="Calibri"/>
          <w:bCs/>
          <w:sz w:val="24"/>
          <w:szCs w:val="24"/>
          <w:shd w:val="clear" w:color="auto" w:fill="FFFFFF"/>
        </w:rPr>
        <w:t>,</w:t>
      </w:r>
      <w:r w:rsidR="00106CD4">
        <w:rPr>
          <w:rFonts w:eastAsia="Calibri"/>
          <w:bCs/>
          <w:sz w:val="24"/>
          <w:szCs w:val="24"/>
          <w:shd w:val="clear" w:color="auto" w:fill="FFFFFF"/>
        </w:rPr>
        <w:t>14</w:t>
      </w:r>
      <w:r w:rsidRPr="003975C4">
        <w:rPr>
          <w:rFonts w:eastAsia="Calibri"/>
          <w:bCs/>
          <w:sz w:val="24"/>
          <w:szCs w:val="24"/>
          <w:shd w:val="clear" w:color="auto" w:fill="FFFFFF"/>
        </w:rPr>
        <w:t xml:space="preserve"> RON</w:t>
      </w:r>
    </w:p>
    <w:p w14:paraId="7CC135F4" w14:textId="737B03EA"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gaze naturale clienți casnici: </w:t>
      </w:r>
      <w:r>
        <w:rPr>
          <w:rFonts w:eastAsia="Calibri"/>
          <w:bCs/>
          <w:sz w:val="24"/>
          <w:szCs w:val="24"/>
          <w:shd w:val="clear" w:color="auto" w:fill="FFFFFF"/>
        </w:rPr>
        <w:t>10</w:t>
      </w:r>
      <w:r w:rsidR="0052077C">
        <w:rPr>
          <w:rFonts w:eastAsia="Calibri"/>
          <w:bCs/>
          <w:sz w:val="24"/>
          <w:szCs w:val="24"/>
          <w:shd w:val="clear" w:color="auto" w:fill="FFFFFF"/>
        </w:rPr>
        <w:t>9</w:t>
      </w:r>
      <w:r w:rsidRPr="003975C4">
        <w:rPr>
          <w:rFonts w:eastAsia="Calibri"/>
          <w:bCs/>
          <w:sz w:val="24"/>
          <w:szCs w:val="24"/>
          <w:shd w:val="clear" w:color="auto" w:fill="FFFFFF"/>
        </w:rPr>
        <w:t>.</w:t>
      </w:r>
      <w:r w:rsidR="0052077C">
        <w:rPr>
          <w:rFonts w:eastAsia="Calibri"/>
          <w:bCs/>
          <w:sz w:val="24"/>
          <w:szCs w:val="24"/>
          <w:shd w:val="clear" w:color="auto" w:fill="FFFFFF"/>
        </w:rPr>
        <w:t>5</w:t>
      </w:r>
      <w:r w:rsidR="00C21543">
        <w:rPr>
          <w:rFonts w:eastAsia="Calibri"/>
          <w:bCs/>
          <w:sz w:val="24"/>
          <w:szCs w:val="24"/>
          <w:shd w:val="clear" w:color="auto" w:fill="FFFFFF"/>
        </w:rPr>
        <w:t>82</w:t>
      </w:r>
      <w:r w:rsidRPr="003975C4">
        <w:rPr>
          <w:rFonts w:eastAsia="Calibri"/>
          <w:bCs/>
          <w:sz w:val="24"/>
          <w:szCs w:val="24"/>
          <w:shd w:val="clear" w:color="auto" w:fill="FFFFFF"/>
        </w:rPr>
        <w:t>.</w:t>
      </w:r>
      <w:r w:rsidR="00C21543">
        <w:rPr>
          <w:rFonts w:eastAsia="Calibri"/>
          <w:bCs/>
          <w:sz w:val="24"/>
          <w:szCs w:val="24"/>
          <w:shd w:val="clear" w:color="auto" w:fill="FFFFFF"/>
        </w:rPr>
        <w:t>823</w:t>
      </w:r>
      <w:r>
        <w:rPr>
          <w:rFonts w:eastAsia="Calibri"/>
          <w:bCs/>
          <w:sz w:val="24"/>
          <w:szCs w:val="24"/>
          <w:shd w:val="clear" w:color="auto" w:fill="FFFFFF"/>
        </w:rPr>
        <w:t>,</w:t>
      </w:r>
      <w:r w:rsidR="00C21543">
        <w:rPr>
          <w:rFonts w:eastAsia="Calibri"/>
          <w:bCs/>
          <w:sz w:val="24"/>
          <w:szCs w:val="24"/>
          <w:shd w:val="clear" w:color="auto" w:fill="FFFFFF"/>
        </w:rPr>
        <w:t>18</w:t>
      </w:r>
      <w:r w:rsidRPr="003975C4">
        <w:rPr>
          <w:rFonts w:eastAsia="Calibri"/>
          <w:bCs/>
          <w:sz w:val="24"/>
          <w:szCs w:val="24"/>
          <w:shd w:val="clear" w:color="auto" w:fill="FFFFFF"/>
        </w:rPr>
        <w:t xml:space="preserve"> RON</w:t>
      </w:r>
    </w:p>
    <w:p w14:paraId="1B3FDBF6" w14:textId="5DCDACEF"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gaze naturale clienți noncasnici: </w:t>
      </w:r>
      <w:r>
        <w:rPr>
          <w:rFonts w:eastAsia="Calibri"/>
          <w:bCs/>
          <w:sz w:val="24"/>
          <w:szCs w:val="24"/>
          <w:shd w:val="clear" w:color="auto" w:fill="FFFFFF"/>
        </w:rPr>
        <w:t>16</w:t>
      </w:r>
      <w:r w:rsidR="00C21543">
        <w:rPr>
          <w:rFonts w:eastAsia="Calibri"/>
          <w:bCs/>
          <w:sz w:val="24"/>
          <w:szCs w:val="24"/>
          <w:shd w:val="clear" w:color="auto" w:fill="FFFFFF"/>
        </w:rPr>
        <w:t>6</w:t>
      </w:r>
      <w:r w:rsidRPr="003975C4">
        <w:rPr>
          <w:rFonts w:eastAsia="Calibri"/>
          <w:bCs/>
          <w:sz w:val="24"/>
          <w:szCs w:val="24"/>
          <w:shd w:val="clear" w:color="auto" w:fill="FFFFFF"/>
        </w:rPr>
        <w:t>.</w:t>
      </w:r>
      <w:r w:rsidR="00C21543">
        <w:rPr>
          <w:rFonts w:eastAsia="Calibri"/>
          <w:bCs/>
          <w:sz w:val="24"/>
          <w:szCs w:val="24"/>
          <w:shd w:val="clear" w:color="auto" w:fill="FFFFFF"/>
        </w:rPr>
        <w:t>891</w:t>
      </w:r>
      <w:r w:rsidRPr="003975C4">
        <w:rPr>
          <w:rFonts w:eastAsia="Calibri"/>
          <w:bCs/>
          <w:sz w:val="24"/>
          <w:szCs w:val="24"/>
          <w:shd w:val="clear" w:color="auto" w:fill="FFFFFF"/>
        </w:rPr>
        <w:t>.</w:t>
      </w:r>
      <w:r w:rsidR="00C21543">
        <w:rPr>
          <w:rFonts w:eastAsia="Calibri"/>
          <w:bCs/>
          <w:sz w:val="24"/>
          <w:szCs w:val="24"/>
          <w:shd w:val="clear" w:color="auto" w:fill="FFFFFF"/>
        </w:rPr>
        <w:t>016</w:t>
      </w:r>
      <w:r w:rsidRPr="003975C4">
        <w:rPr>
          <w:rFonts w:eastAsia="Calibri"/>
          <w:bCs/>
          <w:sz w:val="24"/>
          <w:szCs w:val="24"/>
          <w:shd w:val="clear" w:color="auto" w:fill="FFFFFF"/>
        </w:rPr>
        <w:t>,</w:t>
      </w:r>
      <w:r w:rsidR="00C21543">
        <w:rPr>
          <w:rFonts w:eastAsia="Calibri"/>
          <w:bCs/>
          <w:sz w:val="24"/>
          <w:szCs w:val="24"/>
          <w:shd w:val="clear" w:color="auto" w:fill="FFFFFF"/>
        </w:rPr>
        <w:t>30</w:t>
      </w:r>
      <w:r w:rsidRPr="003975C4">
        <w:rPr>
          <w:rFonts w:eastAsia="Calibri"/>
          <w:bCs/>
          <w:sz w:val="24"/>
          <w:szCs w:val="24"/>
          <w:shd w:val="clear" w:color="auto" w:fill="FFFFFF"/>
        </w:rPr>
        <w:t xml:space="preserve"> RON</w:t>
      </w:r>
    </w:p>
    <w:p w14:paraId="7BE62BD4" w14:textId="01B36E55" w:rsidR="00E76316"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Total Iulie energie electrică și gaze naturale:</w:t>
      </w:r>
      <w:r>
        <w:rPr>
          <w:rFonts w:eastAsia="Calibri"/>
          <w:b/>
          <w:bCs/>
          <w:sz w:val="24"/>
          <w:szCs w:val="24"/>
          <w:shd w:val="clear" w:color="auto" w:fill="FFFFFF"/>
        </w:rPr>
        <w:t xml:space="preserve"> 1.</w:t>
      </w:r>
      <w:r w:rsidR="00A3460D">
        <w:rPr>
          <w:rFonts w:eastAsia="Calibri"/>
          <w:b/>
          <w:bCs/>
          <w:sz w:val="24"/>
          <w:szCs w:val="24"/>
          <w:shd w:val="clear" w:color="auto" w:fill="FFFFFF"/>
        </w:rPr>
        <w:t>9</w:t>
      </w:r>
      <w:r w:rsidR="00C21543">
        <w:rPr>
          <w:rFonts w:eastAsia="Calibri"/>
          <w:b/>
          <w:bCs/>
          <w:sz w:val="24"/>
          <w:szCs w:val="24"/>
          <w:shd w:val="clear" w:color="auto" w:fill="FFFFFF"/>
        </w:rPr>
        <w:t>90</w:t>
      </w:r>
      <w:r w:rsidRPr="003975C4">
        <w:rPr>
          <w:rFonts w:eastAsia="Calibri"/>
          <w:b/>
          <w:bCs/>
          <w:sz w:val="24"/>
          <w:szCs w:val="24"/>
          <w:shd w:val="clear" w:color="auto" w:fill="FFFFFF"/>
        </w:rPr>
        <w:t>.</w:t>
      </w:r>
      <w:r w:rsidR="00106CD4">
        <w:rPr>
          <w:rFonts w:eastAsia="Calibri"/>
          <w:b/>
          <w:bCs/>
          <w:sz w:val="24"/>
          <w:szCs w:val="24"/>
          <w:shd w:val="clear" w:color="auto" w:fill="FFFFFF"/>
        </w:rPr>
        <w:t>8</w:t>
      </w:r>
      <w:r w:rsidR="00C21543">
        <w:rPr>
          <w:rFonts w:eastAsia="Calibri"/>
          <w:b/>
          <w:bCs/>
          <w:sz w:val="24"/>
          <w:szCs w:val="24"/>
          <w:shd w:val="clear" w:color="auto" w:fill="FFFFFF"/>
        </w:rPr>
        <w:t>17</w:t>
      </w:r>
      <w:r w:rsidRPr="003975C4">
        <w:rPr>
          <w:rFonts w:eastAsia="Calibri"/>
          <w:b/>
          <w:bCs/>
          <w:sz w:val="24"/>
          <w:szCs w:val="24"/>
          <w:shd w:val="clear" w:color="auto" w:fill="FFFFFF"/>
        </w:rPr>
        <w:t>.</w:t>
      </w:r>
      <w:r w:rsidR="00C21543">
        <w:rPr>
          <w:rFonts w:eastAsia="Calibri"/>
          <w:b/>
          <w:bCs/>
          <w:sz w:val="24"/>
          <w:szCs w:val="24"/>
          <w:shd w:val="clear" w:color="auto" w:fill="FFFFFF"/>
        </w:rPr>
        <w:t>738</w:t>
      </w:r>
      <w:r w:rsidRPr="003975C4">
        <w:rPr>
          <w:rFonts w:eastAsia="Calibri"/>
          <w:b/>
          <w:bCs/>
          <w:sz w:val="24"/>
          <w:szCs w:val="24"/>
          <w:shd w:val="clear" w:color="auto" w:fill="FFFFFF"/>
        </w:rPr>
        <w:t>,</w:t>
      </w:r>
      <w:r w:rsidR="00C21543">
        <w:rPr>
          <w:rFonts w:eastAsia="Calibri"/>
          <w:b/>
          <w:bCs/>
          <w:sz w:val="24"/>
          <w:szCs w:val="24"/>
          <w:shd w:val="clear" w:color="auto" w:fill="FFFFFF"/>
        </w:rPr>
        <w:t>96</w:t>
      </w:r>
      <w:r w:rsidRPr="003975C4">
        <w:rPr>
          <w:rFonts w:eastAsia="Calibri"/>
          <w:b/>
          <w:bCs/>
          <w:sz w:val="24"/>
          <w:szCs w:val="24"/>
          <w:shd w:val="clear" w:color="auto" w:fill="FFFFFF"/>
        </w:rPr>
        <w:t xml:space="preserve"> RON</w:t>
      </w:r>
    </w:p>
    <w:p w14:paraId="482C5E73" w14:textId="77777777"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p>
    <w:p w14:paraId="6930341F" w14:textId="04588545"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energie electrică clienți casnici: </w:t>
      </w:r>
      <w:r>
        <w:rPr>
          <w:rFonts w:eastAsia="Calibri"/>
          <w:bCs/>
          <w:sz w:val="24"/>
          <w:szCs w:val="24"/>
          <w:shd w:val="clear" w:color="auto" w:fill="FFFFFF"/>
        </w:rPr>
        <w:t>632</w:t>
      </w:r>
      <w:r w:rsidRPr="003975C4">
        <w:rPr>
          <w:rFonts w:eastAsia="Calibri"/>
          <w:bCs/>
          <w:sz w:val="24"/>
          <w:szCs w:val="24"/>
          <w:shd w:val="clear" w:color="auto" w:fill="FFFFFF"/>
        </w:rPr>
        <w:t>.</w:t>
      </w:r>
      <w:r w:rsidR="001D496E">
        <w:rPr>
          <w:rFonts w:eastAsia="Calibri"/>
          <w:bCs/>
          <w:sz w:val="24"/>
          <w:szCs w:val="24"/>
          <w:shd w:val="clear" w:color="auto" w:fill="FFFFFF"/>
        </w:rPr>
        <w:t>443</w:t>
      </w:r>
      <w:r w:rsidRPr="003975C4">
        <w:rPr>
          <w:rFonts w:eastAsia="Calibri"/>
          <w:bCs/>
          <w:sz w:val="24"/>
          <w:szCs w:val="24"/>
          <w:shd w:val="clear" w:color="auto" w:fill="FFFFFF"/>
        </w:rPr>
        <w:t>.</w:t>
      </w:r>
      <w:r w:rsidR="001D496E">
        <w:rPr>
          <w:rFonts w:eastAsia="Calibri"/>
          <w:bCs/>
          <w:sz w:val="24"/>
          <w:szCs w:val="24"/>
          <w:shd w:val="clear" w:color="auto" w:fill="FFFFFF"/>
        </w:rPr>
        <w:t>364</w:t>
      </w:r>
      <w:r w:rsidRPr="003975C4">
        <w:rPr>
          <w:rFonts w:eastAsia="Calibri"/>
          <w:bCs/>
          <w:sz w:val="24"/>
          <w:szCs w:val="24"/>
          <w:shd w:val="clear" w:color="auto" w:fill="FFFFFF"/>
        </w:rPr>
        <w:t>,</w:t>
      </w:r>
      <w:r w:rsidR="001D496E">
        <w:rPr>
          <w:rFonts w:eastAsia="Calibri"/>
          <w:bCs/>
          <w:sz w:val="24"/>
          <w:szCs w:val="24"/>
          <w:shd w:val="clear" w:color="auto" w:fill="FFFFFF"/>
        </w:rPr>
        <w:t>71</w:t>
      </w:r>
      <w:r w:rsidRPr="003975C4">
        <w:rPr>
          <w:rFonts w:eastAsia="Calibri"/>
          <w:bCs/>
          <w:sz w:val="24"/>
          <w:szCs w:val="24"/>
          <w:shd w:val="clear" w:color="auto" w:fill="FFFFFF"/>
        </w:rPr>
        <w:t xml:space="preserve"> RON</w:t>
      </w:r>
    </w:p>
    <w:p w14:paraId="794C7B00" w14:textId="79331B28"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energie electrică clienți noncasnici: </w:t>
      </w:r>
      <w:r>
        <w:rPr>
          <w:rFonts w:eastAsia="Calibri"/>
          <w:bCs/>
          <w:sz w:val="24"/>
          <w:szCs w:val="24"/>
          <w:shd w:val="clear" w:color="auto" w:fill="FFFFFF"/>
        </w:rPr>
        <w:t>1.5</w:t>
      </w:r>
      <w:r w:rsidR="001D496E">
        <w:rPr>
          <w:rFonts w:eastAsia="Calibri"/>
          <w:bCs/>
          <w:sz w:val="24"/>
          <w:szCs w:val="24"/>
          <w:shd w:val="clear" w:color="auto" w:fill="FFFFFF"/>
        </w:rPr>
        <w:t>8</w:t>
      </w:r>
      <w:r w:rsidR="00FC2E19">
        <w:rPr>
          <w:rFonts w:eastAsia="Calibri"/>
          <w:bCs/>
          <w:sz w:val="24"/>
          <w:szCs w:val="24"/>
          <w:shd w:val="clear" w:color="auto" w:fill="FFFFFF"/>
        </w:rPr>
        <w:t>3</w:t>
      </w:r>
      <w:r w:rsidRPr="003975C4">
        <w:rPr>
          <w:rFonts w:eastAsia="Calibri"/>
          <w:bCs/>
          <w:sz w:val="24"/>
          <w:szCs w:val="24"/>
          <w:shd w:val="clear" w:color="auto" w:fill="FFFFFF"/>
        </w:rPr>
        <w:t>.</w:t>
      </w:r>
      <w:r w:rsidR="00FC2E19">
        <w:rPr>
          <w:rFonts w:eastAsia="Calibri"/>
          <w:bCs/>
          <w:sz w:val="24"/>
          <w:szCs w:val="24"/>
          <w:shd w:val="clear" w:color="auto" w:fill="FFFFFF"/>
        </w:rPr>
        <w:t>770</w:t>
      </w:r>
      <w:r w:rsidRPr="003975C4">
        <w:rPr>
          <w:rFonts w:eastAsia="Calibri"/>
          <w:bCs/>
          <w:sz w:val="24"/>
          <w:szCs w:val="24"/>
          <w:shd w:val="clear" w:color="auto" w:fill="FFFFFF"/>
        </w:rPr>
        <w:t>.</w:t>
      </w:r>
      <w:r w:rsidR="00FC2E19">
        <w:rPr>
          <w:rFonts w:eastAsia="Calibri"/>
          <w:bCs/>
          <w:sz w:val="24"/>
          <w:szCs w:val="24"/>
          <w:shd w:val="clear" w:color="auto" w:fill="FFFFFF"/>
        </w:rPr>
        <w:t>193</w:t>
      </w:r>
      <w:r w:rsidRPr="003975C4">
        <w:rPr>
          <w:rFonts w:eastAsia="Calibri"/>
          <w:bCs/>
          <w:sz w:val="24"/>
          <w:szCs w:val="24"/>
          <w:shd w:val="clear" w:color="auto" w:fill="FFFFFF"/>
        </w:rPr>
        <w:t>,</w:t>
      </w:r>
      <w:r w:rsidR="00FC2E19">
        <w:rPr>
          <w:rFonts w:eastAsia="Calibri"/>
          <w:bCs/>
          <w:sz w:val="24"/>
          <w:szCs w:val="24"/>
          <w:shd w:val="clear" w:color="auto" w:fill="FFFFFF"/>
        </w:rPr>
        <w:t>74</w:t>
      </w:r>
      <w:r w:rsidRPr="003975C4">
        <w:rPr>
          <w:rFonts w:eastAsia="Calibri"/>
          <w:bCs/>
          <w:sz w:val="24"/>
          <w:szCs w:val="24"/>
          <w:shd w:val="clear" w:color="auto" w:fill="FFFFFF"/>
        </w:rPr>
        <w:t xml:space="preserve"> RON</w:t>
      </w:r>
    </w:p>
    <w:p w14:paraId="0617A4DE" w14:textId="5483A5BD"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gaze naturale clienți casnici: </w:t>
      </w:r>
      <w:r>
        <w:rPr>
          <w:rFonts w:eastAsia="Calibri"/>
          <w:bCs/>
          <w:sz w:val="24"/>
          <w:szCs w:val="24"/>
          <w:shd w:val="clear" w:color="auto" w:fill="FFFFFF"/>
        </w:rPr>
        <w:t>158.</w:t>
      </w:r>
      <w:r w:rsidR="00F149B8">
        <w:rPr>
          <w:rFonts w:eastAsia="Calibri"/>
          <w:bCs/>
          <w:sz w:val="24"/>
          <w:szCs w:val="24"/>
          <w:shd w:val="clear" w:color="auto" w:fill="FFFFFF"/>
        </w:rPr>
        <w:t>80</w:t>
      </w:r>
      <w:r w:rsidR="00106CD4">
        <w:rPr>
          <w:rFonts w:eastAsia="Calibri"/>
          <w:bCs/>
          <w:sz w:val="24"/>
          <w:szCs w:val="24"/>
          <w:shd w:val="clear" w:color="auto" w:fill="FFFFFF"/>
        </w:rPr>
        <w:t>2</w:t>
      </w:r>
      <w:r>
        <w:rPr>
          <w:rFonts w:eastAsia="Calibri"/>
          <w:bCs/>
          <w:sz w:val="24"/>
          <w:szCs w:val="24"/>
          <w:shd w:val="clear" w:color="auto" w:fill="FFFFFF"/>
        </w:rPr>
        <w:t>.</w:t>
      </w:r>
      <w:r w:rsidR="00106CD4">
        <w:rPr>
          <w:rFonts w:eastAsia="Calibri"/>
          <w:bCs/>
          <w:sz w:val="24"/>
          <w:szCs w:val="24"/>
          <w:shd w:val="clear" w:color="auto" w:fill="FFFFFF"/>
        </w:rPr>
        <w:t>635</w:t>
      </w:r>
      <w:r>
        <w:rPr>
          <w:rFonts w:eastAsia="Calibri"/>
          <w:bCs/>
          <w:sz w:val="24"/>
          <w:szCs w:val="24"/>
          <w:shd w:val="clear" w:color="auto" w:fill="FFFFFF"/>
        </w:rPr>
        <w:t>,</w:t>
      </w:r>
      <w:r w:rsidR="00106CD4">
        <w:rPr>
          <w:rFonts w:eastAsia="Calibri"/>
          <w:bCs/>
          <w:sz w:val="24"/>
          <w:szCs w:val="24"/>
          <w:shd w:val="clear" w:color="auto" w:fill="FFFFFF"/>
        </w:rPr>
        <w:t>46</w:t>
      </w:r>
      <w:r w:rsidRPr="003975C4">
        <w:rPr>
          <w:rFonts w:eastAsia="Calibri"/>
          <w:bCs/>
          <w:sz w:val="24"/>
          <w:szCs w:val="24"/>
          <w:shd w:val="clear" w:color="auto" w:fill="FFFFFF"/>
        </w:rPr>
        <w:t xml:space="preserve"> RON</w:t>
      </w:r>
    </w:p>
    <w:p w14:paraId="541C817C" w14:textId="2D96351A"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gaze naturale clienți noncasnici: </w:t>
      </w:r>
      <w:r>
        <w:rPr>
          <w:rFonts w:eastAsia="Calibri"/>
          <w:bCs/>
          <w:sz w:val="24"/>
          <w:szCs w:val="24"/>
          <w:shd w:val="clear" w:color="auto" w:fill="FFFFFF"/>
        </w:rPr>
        <w:t>25</w:t>
      </w:r>
      <w:r w:rsidR="00A3460D">
        <w:rPr>
          <w:rFonts w:eastAsia="Calibri"/>
          <w:bCs/>
          <w:sz w:val="24"/>
          <w:szCs w:val="24"/>
          <w:shd w:val="clear" w:color="auto" w:fill="FFFFFF"/>
        </w:rPr>
        <w:t>8</w:t>
      </w:r>
      <w:r w:rsidRPr="003975C4">
        <w:rPr>
          <w:rFonts w:eastAsia="Calibri"/>
          <w:bCs/>
          <w:sz w:val="24"/>
          <w:szCs w:val="24"/>
          <w:shd w:val="clear" w:color="auto" w:fill="FFFFFF"/>
        </w:rPr>
        <w:t>.</w:t>
      </w:r>
      <w:r w:rsidR="0052077C">
        <w:rPr>
          <w:rFonts w:eastAsia="Calibri"/>
          <w:bCs/>
          <w:sz w:val="24"/>
          <w:szCs w:val="24"/>
          <w:shd w:val="clear" w:color="auto" w:fill="FFFFFF"/>
        </w:rPr>
        <w:t>640</w:t>
      </w:r>
      <w:r>
        <w:rPr>
          <w:rFonts w:eastAsia="Calibri"/>
          <w:bCs/>
          <w:sz w:val="24"/>
          <w:szCs w:val="24"/>
          <w:shd w:val="clear" w:color="auto" w:fill="FFFFFF"/>
        </w:rPr>
        <w:t>.</w:t>
      </w:r>
      <w:r w:rsidR="0052077C">
        <w:rPr>
          <w:rFonts w:eastAsia="Calibri"/>
          <w:bCs/>
          <w:sz w:val="24"/>
          <w:szCs w:val="24"/>
          <w:shd w:val="clear" w:color="auto" w:fill="FFFFFF"/>
        </w:rPr>
        <w:t>446</w:t>
      </w:r>
      <w:r w:rsidRPr="003975C4">
        <w:rPr>
          <w:rFonts w:eastAsia="Calibri"/>
          <w:bCs/>
          <w:sz w:val="24"/>
          <w:szCs w:val="24"/>
          <w:shd w:val="clear" w:color="auto" w:fill="FFFFFF"/>
        </w:rPr>
        <w:t>,</w:t>
      </w:r>
      <w:r w:rsidR="0052077C">
        <w:rPr>
          <w:rFonts w:eastAsia="Calibri"/>
          <w:bCs/>
          <w:sz w:val="24"/>
          <w:szCs w:val="24"/>
          <w:shd w:val="clear" w:color="auto" w:fill="FFFFFF"/>
        </w:rPr>
        <w:t>94</w:t>
      </w:r>
      <w:r w:rsidR="00A3460D">
        <w:rPr>
          <w:rFonts w:eastAsia="Calibri"/>
          <w:bCs/>
          <w:sz w:val="24"/>
          <w:szCs w:val="24"/>
          <w:shd w:val="clear" w:color="auto" w:fill="FFFFFF"/>
        </w:rPr>
        <w:t xml:space="preserve"> </w:t>
      </w:r>
      <w:r w:rsidRPr="003975C4">
        <w:rPr>
          <w:rFonts w:eastAsia="Calibri"/>
          <w:bCs/>
          <w:sz w:val="24"/>
          <w:szCs w:val="24"/>
          <w:shd w:val="clear" w:color="auto" w:fill="FFFFFF"/>
        </w:rPr>
        <w:t>RON</w:t>
      </w:r>
    </w:p>
    <w:p w14:paraId="64A04BA9" w14:textId="61770949"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August energie electrică și gaze naturale: </w:t>
      </w:r>
      <w:r>
        <w:rPr>
          <w:rFonts w:eastAsia="Calibri"/>
          <w:b/>
          <w:bCs/>
          <w:sz w:val="24"/>
          <w:szCs w:val="24"/>
          <w:shd w:val="clear" w:color="auto" w:fill="FFFFFF"/>
        </w:rPr>
        <w:t>2.</w:t>
      </w:r>
      <w:r w:rsidR="001D496E">
        <w:rPr>
          <w:rFonts w:eastAsia="Calibri"/>
          <w:b/>
          <w:bCs/>
          <w:sz w:val="24"/>
          <w:szCs w:val="24"/>
          <w:shd w:val="clear" w:color="auto" w:fill="FFFFFF"/>
        </w:rPr>
        <w:t>6</w:t>
      </w:r>
      <w:r w:rsidR="00FC2E19">
        <w:rPr>
          <w:rFonts w:eastAsia="Calibri"/>
          <w:b/>
          <w:bCs/>
          <w:sz w:val="24"/>
          <w:szCs w:val="24"/>
          <w:shd w:val="clear" w:color="auto" w:fill="FFFFFF"/>
        </w:rPr>
        <w:t>33</w:t>
      </w:r>
      <w:r w:rsidRPr="003975C4">
        <w:rPr>
          <w:rFonts w:eastAsia="Calibri"/>
          <w:b/>
          <w:bCs/>
          <w:sz w:val="24"/>
          <w:szCs w:val="24"/>
          <w:shd w:val="clear" w:color="auto" w:fill="FFFFFF"/>
        </w:rPr>
        <w:t>.</w:t>
      </w:r>
      <w:r w:rsidR="00FC2E19">
        <w:rPr>
          <w:rFonts w:eastAsia="Calibri"/>
          <w:b/>
          <w:bCs/>
          <w:sz w:val="24"/>
          <w:szCs w:val="24"/>
          <w:shd w:val="clear" w:color="auto" w:fill="FFFFFF"/>
        </w:rPr>
        <w:t>65</w:t>
      </w:r>
      <w:r w:rsidR="00106CD4">
        <w:rPr>
          <w:rFonts w:eastAsia="Calibri"/>
          <w:b/>
          <w:bCs/>
          <w:sz w:val="24"/>
          <w:szCs w:val="24"/>
          <w:shd w:val="clear" w:color="auto" w:fill="FFFFFF"/>
        </w:rPr>
        <w:t>6</w:t>
      </w:r>
      <w:r w:rsidRPr="003975C4">
        <w:rPr>
          <w:rFonts w:eastAsia="Calibri"/>
          <w:b/>
          <w:bCs/>
          <w:sz w:val="24"/>
          <w:szCs w:val="24"/>
          <w:shd w:val="clear" w:color="auto" w:fill="FFFFFF"/>
        </w:rPr>
        <w:t>.</w:t>
      </w:r>
      <w:r w:rsidR="00106CD4">
        <w:rPr>
          <w:rFonts w:eastAsia="Calibri"/>
          <w:b/>
          <w:bCs/>
          <w:sz w:val="24"/>
          <w:szCs w:val="24"/>
          <w:shd w:val="clear" w:color="auto" w:fill="FFFFFF"/>
        </w:rPr>
        <w:t>640</w:t>
      </w:r>
      <w:r w:rsidRPr="003975C4">
        <w:rPr>
          <w:rFonts w:eastAsia="Calibri"/>
          <w:b/>
          <w:bCs/>
          <w:sz w:val="24"/>
          <w:szCs w:val="24"/>
          <w:shd w:val="clear" w:color="auto" w:fill="FFFFFF"/>
        </w:rPr>
        <w:t>,</w:t>
      </w:r>
      <w:r w:rsidR="00106CD4">
        <w:rPr>
          <w:rFonts w:eastAsia="Calibri"/>
          <w:b/>
          <w:bCs/>
          <w:sz w:val="24"/>
          <w:szCs w:val="24"/>
          <w:shd w:val="clear" w:color="auto" w:fill="FFFFFF"/>
        </w:rPr>
        <w:t>85</w:t>
      </w:r>
      <w:r w:rsidRPr="003975C4">
        <w:rPr>
          <w:rFonts w:eastAsia="Calibri"/>
          <w:b/>
          <w:bCs/>
          <w:sz w:val="24"/>
          <w:szCs w:val="24"/>
          <w:shd w:val="clear" w:color="auto" w:fill="FFFFFF"/>
        </w:rPr>
        <w:t xml:space="preserve"> RON</w:t>
      </w:r>
    </w:p>
    <w:p w14:paraId="74837586" w14:textId="77777777" w:rsidR="00E76316" w:rsidRDefault="00E76316" w:rsidP="00E76316">
      <w:pPr>
        <w:tabs>
          <w:tab w:val="left" w:pos="3960"/>
        </w:tabs>
        <w:spacing w:line="276" w:lineRule="auto"/>
        <w:ind w:right="102"/>
        <w:jc w:val="both"/>
        <w:rPr>
          <w:rFonts w:eastAsia="Calibri"/>
          <w:b/>
          <w:bCs/>
          <w:sz w:val="24"/>
          <w:szCs w:val="24"/>
          <w:shd w:val="clear" w:color="auto" w:fill="FFFFFF"/>
        </w:rPr>
      </w:pPr>
    </w:p>
    <w:p w14:paraId="72407B6E" w14:textId="3C67ECC3"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energie electrică clienți casnici: </w:t>
      </w:r>
      <w:r>
        <w:rPr>
          <w:rFonts w:eastAsia="Calibri"/>
          <w:bCs/>
          <w:sz w:val="24"/>
          <w:szCs w:val="24"/>
          <w:shd w:val="clear" w:color="auto" w:fill="FFFFFF"/>
        </w:rPr>
        <w:t>44</w:t>
      </w:r>
      <w:r w:rsidR="003954D6">
        <w:rPr>
          <w:rFonts w:eastAsia="Calibri"/>
          <w:bCs/>
          <w:sz w:val="24"/>
          <w:szCs w:val="24"/>
          <w:shd w:val="clear" w:color="auto" w:fill="FFFFFF"/>
        </w:rPr>
        <w:t>9</w:t>
      </w:r>
      <w:r w:rsidRPr="003975C4">
        <w:rPr>
          <w:rFonts w:eastAsia="Calibri"/>
          <w:bCs/>
          <w:sz w:val="24"/>
          <w:szCs w:val="24"/>
          <w:shd w:val="clear" w:color="auto" w:fill="FFFFFF"/>
        </w:rPr>
        <w:t>.</w:t>
      </w:r>
      <w:r w:rsidR="003954D6">
        <w:rPr>
          <w:rFonts w:eastAsia="Calibri"/>
          <w:bCs/>
          <w:sz w:val="24"/>
          <w:szCs w:val="24"/>
          <w:shd w:val="clear" w:color="auto" w:fill="FFFFFF"/>
        </w:rPr>
        <w:t>0</w:t>
      </w:r>
      <w:r w:rsidR="00C21543">
        <w:rPr>
          <w:rFonts w:eastAsia="Calibri"/>
          <w:bCs/>
          <w:sz w:val="24"/>
          <w:szCs w:val="24"/>
          <w:shd w:val="clear" w:color="auto" w:fill="FFFFFF"/>
        </w:rPr>
        <w:t>81</w:t>
      </w:r>
      <w:r w:rsidRPr="003975C4">
        <w:rPr>
          <w:rFonts w:eastAsia="Calibri"/>
          <w:bCs/>
          <w:sz w:val="24"/>
          <w:szCs w:val="24"/>
          <w:shd w:val="clear" w:color="auto" w:fill="FFFFFF"/>
        </w:rPr>
        <w:t>.</w:t>
      </w:r>
      <w:r w:rsidR="003954D6">
        <w:rPr>
          <w:rFonts w:eastAsia="Calibri"/>
          <w:bCs/>
          <w:sz w:val="24"/>
          <w:szCs w:val="24"/>
          <w:shd w:val="clear" w:color="auto" w:fill="FFFFFF"/>
        </w:rPr>
        <w:t>6</w:t>
      </w:r>
      <w:r w:rsidR="00C21543">
        <w:rPr>
          <w:rFonts w:eastAsia="Calibri"/>
          <w:bCs/>
          <w:sz w:val="24"/>
          <w:szCs w:val="24"/>
          <w:shd w:val="clear" w:color="auto" w:fill="FFFFFF"/>
        </w:rPr>
        <w:t>18</w:t>
      </w:r>
      <w:r w:rsidRPr="003975C4">
        <w:rPr>
          <w:rFonts w:eastAsia="Calibri"/>
          <w:bCs/>
          <w:sz w:val="24"/>
          <w:szCs w:val="24"/>
          <w:shd w:val="clear" w:color="auto" w:fill="FFFFFF"/>
        </w:rPr>
        <w:t>,</w:t>
      </w:r>
      <w:r>
        <w:rPr>
          <w:rFonts w:eastAsia="Calibri"/>
          <w:bCs/>
          <w:sz w:val="24"/>
          <w:szCs w:val="24"/>
          <w:shd w:val="clear" w:color="auto" w:fill="FFFFFF"/>
        </w:rPr>
        <w:t>9</w:t>
      </w:r>
      <w:r w:rsidR="003954D6">
        <w:rPr>
          <w:rFonts w:eastAsia="Calibri"/>
          <w:bCs/>
          <w:sz w:val="24"/>
          <w:szCs w:val="24"/>
          <w:shd w:val="clear" w:color="auto" w:fill="FFFFFF"/>
        </w:rPr>
        <w:t>2</w:t>
      </w:r>
      <w:r w:rsidRPr="003975C4">
        <w:rPr>
          <w:rFonts w:eastAsia="Calibri"/>
          <w:bCs/>
          <w:sz w:val="24"/>
          <w:szCs w:val="24"/>
          <w:shd w:val="clear" w:color="auto" w:fill="FFFFFF"/>
        </w:rPr>
        <w:t xml:space="preserve"> RON</w:t>
      </w:r>
    </w:p>
    <w:p w14:paraId="2ECC1E94" w14:textId="732B00BD"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energie electrică clienți noncasci: </w:t>
      </w:r>
      <w:r>
        <w:rPr>
          <w:rFonts w:eastAsia="Calibri"/>
          <w:bCs/>
          <w:sz w:val="24"/>
          <w:szCs w:val="24"/>
          <w:shd w:val="clear" w:color="auto" w:fill="FFFFFF"/>
        </w:rPr>
        <w:t>3</w:t>
      </w:r>
      <w:r w:rsidR="00D61255">
        <w:rPr>
          <w:rFonts w:eastAsia="Calibri"/>
          <w:bCs/>
          <w:sz w:val="24"/>
          <w:szCs w:val="24"/>
          <w:shd w:val="clear" w:color="auto" w:fill="FFFFFF"/>
        </w:rPr>
        <w:t>3</w:t>
      </w:r>
      <w:r w:rsidR="00106CD4">
        <w:rPr>
          <w:rFonts w:eastAsia="Calibri"/>
          <w:bCs/>
          <w:sz w:val="24"/>
          <w:szCs w:val="24"/>
          <w:shd w:val="clear" w:color="auto" w:fill="FFFFFF"/>
        </w:rPr>
        <w:t>7</w:t>
      </w:r>
      <w:r>
        <w:rPr>
          <w:rFonts w:eastAsia="Calibri"/>
          <w:bCs/>
          <w:sz w:val="24"/>
          <w:szCs w:val="24"/>
          <w:shd w:val="clear" w:color="auto" w:fill="FFFFFF"/>
        </w:rPr>
        <w:t>.</w:t>
      </w:r>
      <w:r w:rsidR="00C21543">
        <w:rPr>
          <w:rFonts w:eastAsia="Calibri"/>
          <w:bCs/>
          <w:sz w:val="24"/>
          <w:szCs w:val="24"/>
          <w:shd w:val="clear" w:color="auto" w:fill="FFFFFF"/>
        </w:rPr>
        <w:t>410</w:t>
      </w:r>
      <w:r>
        <w:rPr>
          <w:rFonts w:eastAsia="Calibri"/>
          <w:bCs/>
          <w:sz w:val="24"/>
          <w:szCs w:val="24"/>
          <w:shd w:val="clear" w:color="auto" w:fill="FFFFFF"/>
        </w:rPr>
        <w:t>.</w:t>
      </w:r>
      <w:r w:rsidR="00C21543">
        <w:rPr>
          <w:rFonts w:eastAsia="Calibri"/>
          <w:bCs/>
          <w:sz w:val="24"/>
          <w:szCs w:val="24"/>
          <w:shd w:val="clear" w:color="auto" w:fill="FFFFFF"/>
        </w:rPr>
        <w:t>691</w:t>
      </w:r>
      <w:r>
        <w:rPr>
          <w:rFonts w:eastAsia="Calibri"/>
          <w:bCs/>
          <w:sz w:val="24"/>
          <w:szCs w:val="24"/>
          <w:shd w:val="clear" w:color="auto" w:fill="FFFFFF"/>
        </w:rPr>
        <w:t>,</w:t>
      </w:r>
      <w:r w:rsidR="00106CD4">
        <w:rPr>
          <w:rFonts w:eastAsia="Calibri"/>
          <w:bCs/>
          <w:sz w:val="24"/>
          <w:szCs w:val="24"/>
          <w:shd w:val="clear" w:color="auto" w:fill="FFFFFF"/>
        </w:rPr>
        <w:t>3</w:t>
      </w:r>
      <w:r w:rsidR="00C21543">
        <w:rPr>
          <w:rFonts w:eastAsia="Calibri"/>
          <w:bCs/>
          <w:sz w:val="24"/>
          <w:szCs w:val="24"/>
          <w:shd w:val="clear" w:color="auto" w:fill="FFFFFF"/>
        </w:rPr>
        <w:t>2</w:t>
      </w:r>
      <w:r w:rsidRPr="003975C4">
        <w:rPr>
          <w:rFonts w:eastAsia="Calibri"/>
          <w:bCs/>
          <w:sz w:val="24"/>
          <w:szCs w:val="24"/>
          <w:shd w:val="clear" w:color="auto" w:fill="FFFFFF"/>
        </w:rPr>
        <w:t xml:space="preserve"> RON</w:t>
      </w:r>
    </w:p>
    <w:p w14:paraId="67BDD1BB" w14:textId="7590518B"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gaze naturale clienți casnici: </w:t>
      </w:r>
      <w:r w:rsidR="00106CD4">
        <w:rPr>
          <w:rFonts w:eastAsia="Calibri"/>
          <w:bCs/>
          <w:sz w:val="24"/>
          <w:szCs w:val="24"/>
          <w:shd w:val="clear" w:color="auto" w:fill="FFFFFF"/>
        </w:rPr>
        <w:t>213</w:t>
      </w:r>
      <w:r>
        <w:rPr>
          <w:rFonts w:eastAsia="Calibri"/>
          <w:bCs/>
          <w:sz w:val="24"/>
          <w:szCs w:val="24"/>
          <w:shd w:val="clear" w:color="auto" w:fill="FFFFFF"/>
        </w:rPr>
        <w:t>.</w:t>
      </w:r>
      <w:r w:rsidR="00106CD4">
        <w:rPr>
          <w:rFonts w:eastAsia="Calibri"/>
          <w:bCs/>
          <w:sz w:val="24"/>
          <w:szCs w:val="24"/>
          <w:shd w:val="clear" w:color="auto" w:fill="FFFFFF"/>
        </w:rPr>
        <w:t>439</w:t>
      </w:r>
      <w:r>
        <w:rPr>
          <w:rFonts w:eastAsia="Calibri"/>
          <w:bCs/>
          <w:sz w:val="24"/>
          <w:szCs w:val="24"/>
          <w:shd w:val="clear" w:color="auto" w:fill="FFFFFF"/>
        </w:rPr>
        <w:t>.</w:t>
      </w:r>
      <w:r w:rsidR="00106CD4">
        <w:rPr>
          <w:rFonts w:eastAsia="Calibri"/>
          <w:bCs/>
          <w:sz w:val="24"/>
          <w:szCs w:val="24"/>
          <w:shd w:val="clear" w:color="auto" w:fill="FFFFFF"/>
        </w:rPr>
        <w:t>039</w:t>
      </w:r>
      <w:r>
        <w:rPr>
          <w:rFonts w:eastAsia="Calibri"/>
          <w:bCs/>
          <w:sz w:val="24"/>
          <w:szCs w:val="24"/>
          <w:shd w:val="clear" w:color="auto" w:fill="FFFFFF"/>
        </w:rPr>
        <w:t>,</w:t>
      </w:r>
      <w:r w:rsidR="0052077C">
        <w:rPr>
          <w:rFonts w:eastAsia="Calibri"/>
          <w:bCs/>
          <w:sz w:val="24"/>
          <w:szCs w:val="24"/>
          <w:shd w:val="clear" w:color="auto" w:fill="FFFFFF"/>
        </w:rPr>
        <w:t>7</w:t>
      </w:r>
      <w:r w:rsidR="00106CD4">
        <w:rPr>
          <w:rFonts w:eastAsia="Calibri"/>
          <w:bCs/>
          <w:sz w:val="24"/>
          <w:szCs w:val="24"/>
          <w:shd w:val="clear" w:color="auto" w:fill="FFFFFF"/>
        </w:rPr>
        <w:t>0</w:t>
      </w:r>
      <w:r w:rsidRPr="003975C4">
        <w:rPr>
          <w:rFonts w:eastAsia="Calibri"/>
          <w:bCs/>
          <w:sz w:val="24"/>
          <w:szCs w:val="24"/>
          <w:shd w:val="clear" w:color="auto" w:fill="FFFFFF"/>
        </w:rPr>
        <w:t xml:space="preserve"> RON</w:t>
      </w:r>
    </w:p>
    <w:p w14:paraId="7823D516" w14:textId="0253D8D1"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gaze naturale clienți noncasnici: </w:t>
      </w:r>
      <w:r w:rsidR="00106CD4">
        <w:rPr>
          <w:rFonts w:eastAsia="Calibri"/>
          <w:bCs/>
          <w:sz w:val="24"/>
          <w:szCs w:val="24"/>
          <w:shd w:val="clear" w:color="auto" w:fill="FFFFFF"/>
        </w:rPr>
        <w:t>310</w:t>
      </w:r>
      <w:r w:rsidRPr="003975C4">
        <w:rPr>
          <w:rFonts w:eastAsia="Calibri"/>
          <w:bCs/>
          <w:sz w:val="24"/>
          <w:szCs w:val="24"/>
          <w:shd w:val="clear" w:color="auto" w:fill="FFFFFF"/>
        </w:rPr>
        <w:t>.</w:t>
      </w:r>
      <w:r w:rsidR="00106CD4">
        <w:rPr>
          <w:rFonts w:eastAsia="Calibri"/>
          <w:bCs/>
          <w:sz w:val="24"/>
          <w:szCs w:val="24"/>
          <w:shd w:val="clear" w:color="auto" w:fill="FFFFFF"/>
        </w:rPr>
        <w:t>879</w:t>
      </w:r>
      <w:r>
        <w:rPr>
          <w:rFonts w:eastAsia="Calibri"/>
          <w:bCs/>
          <w:sz w:val="24"/>
          <w:szCs w:val="24"/>
          <w:shd w:val="clear" w:color="auto" w:fill="FFFFFF"/>
        </w:rPr>
        <w:t>.</w:t>
      </w:r>
      <w:r w:rsidR="00106CD4">
        <w:rPr>
          <w:rFonts w:eastAsia="Calibri"/>
          <w:bCs/>
          <w:sz w:val="24"/>
          <w:szCs w:val="24"/>
          <w:shd w:val="clear" w:color="auto" w:fill="FFFFFF"/>
        </w:rPr>
        <w:t>422</w:t>
      </w:r>
      <w:r w:rsidRPr="003975C4">
        <w:rPr>
          <w:rFonts w:eastAsia="Calibri"/>
          <w:bCs/>
          <w:sz w:val="24"/>
          <w:szCs w:val="24"/>
          <w:shd w:val="clear" w:color="auto" w:fill="FFFFFF"/>
        </w:rPr>
        <w:t>,</w:t>
      </w:r>
      <w:r w:rsidR="00106CD4">
        <w:rPr>
          <w:rFonts w:eastAsia="Calibri"/>
          <w:bCs/>
          <w:sz w:val="24"/>
          <w:szCs w:val="24"/>
          <w:shd w:val="clear" w:color="auto" w:fill="FFFFFF"/>
        </w:rPr>
        <w:t>43</w:t>
      </w:r>
      <w:r w:rsidRPr="003975C4">
        <w:rPr>
          <w:rFonts w:eastAsia="Calibri"/>
          <w:bCs/>
          <w:sz w:val="24"/>
          <w:szCs w:val="24"/>
          <w:shd w:val="clear" w:color="auto" w:fill="FFFFFF"/>
        </w:rPr>
        <w:t xml:space="preserve"> RON</w:t>
      </w:r>
    </w:p>
    <w:p w14:paraId="11B2AB40" w14:textId="45408B28" w:rsidR="00E76316"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w:t>
      </w:r>
      <w:r>
        <w:rPr>
          <w:rFonts w:eastAsia="Calibri"/>
          <w:b/>
          <w:bCs/>
          <w:sz w:val="24"/>
          <w:szCs w:val="24"/>
          <w:shd w:val="clear" w:color="auto" w:fill="FFFFFF"/>
        </w:rPr>
        <w:t>Septembrie</w:t>
      </w:r>
      <w:r w:rsidRPr="003975C4">
        <w:rPr>
          <w:rFonts w:eastAsia="Calibri"/>
          <w:b/>
          <w:bCs/>
          <w:sz w:val="24"/>
          <w:szCs w:val="24"/>
          <w:shd w:val="clear" w:color="auto" w:fill="FFFFFF"/>
        </w:rPr>
        <w:t xml:space="preserve"> energie electrică și gaze naturale: </w:t>
      </w:r>
      <w:r w:rsidR="00106CD4">
        <w:rPr>
          <w:rFonts w:eastAsia="Calibri"/>
          <w:b/>
          <w:bCs/>
          <w:sz w:val="24"/>
          <w:szCs w:val="24"/>
          <w:shd w:val="clear" w:color="auto" w:fill="FFFFFF"/>
        </w:rPr>
        <w:t>1.310</w:t>
      </w:r>
      <w:r>
        <w:rPr>
          <w:rFonts w:eastAsia="Calibri"/>
          <w:b/>
          <w:bCs/>
          <w:sz w:val="24"/>
          <w:szCs w:val="24"/>
          <w:shd w:val="clear" w:color="auto" w:fill="FFFFFF"/>
        </w:rPr>
        <w:t>.</w:t>
      </w:r>
      <w:r w:rsidR="00C21543">
        <w:rPr>
          <w:rFonts w:eastAsia="Calibri"/>
          <w:b/>
          <w:bCs/>
          <w:sz w:val="24"/>
          <w:szCs w:val="24"/>
          <w:shd w:val="clear" w:color="auto" w:fill="FFFFFF"/>
        </w:rPr>
        <w:t>810</w:t>
      </w:r>
      <w:r w:rsidRPr="003975C4">
        <w:rPr>
          <w:rFonts w:eastAsia="Calibri"/>
          <w:b/>
          <w:bCs/>
          <w:sz w:val="24"/>
          <w:szCs w:val="24"/>
          <w:shd w:val="clear" w:color="auto" w:fill="FFFFFF"/>
        </w:rPr>
        <w:t>.</w:t>
      </w:r>
      <w:r w:rsidR="00C21543">
        <w:rPr>
          <w:rFonts w:eastAsia="Calibri"/>
          <w:b/>
          <w:bCs/>
          <w:sz w:val="24"/>
          <w:szCs w:val="24"/>
          <w:shd w:val="clear" w:color="auto" w:fill="FFFFFF"/>
        </w:rPr>
        <w:t>772</w:t>
      </w:r>
      <w:r w:rsidRPr="003975C4">
        <w:rPr>
          <w:rFonts w:eastAsia="Calibri"/>
          <w:b/>
          <w:bCs/>
          <w:sz w:val="24"/>
          <w:szCs w:val="24"/>
          <w:shd w:val="clear" w:color="auto" w:fill="FFFFFF"/>
        </w:rPr>
        <w:t>,</w:t>
      </w:r>
      <w:r w:rsidR="000B02CE">
        <w:rPr>
          <w:rFonts w:eastAsia="Calibri"/>
          <w:b/>
          <w:bCs/>
          <w:sz w:val="24"/>
          <w:szCs w:val="24"/>
          <w:shd w:val="clear" w:color="auto" w:fill="FFFFFF"/>
        </w:rPr>
        <w:t>3</w:t>
      </w:r>
      <w:r w:rsidR="00C21543">
        <w:rPr>
          <w:rFonts w:eastAsia="Calibri"/>
          <w:b/>
          <w:bCs/>
          <w:sz w:val="24"/>
          <w:szCs w:val="24"/>
          <w:shd w:val="clear" w:color="auto" w:fill="FFFFFF"/>
        </w:rPr>
        <w:t>7</w:t>
      </w:r>
      <w:r w:rsidRPr="003975C4">
        <w:rPr>
          <w:rFonts w:eastAsia="Calibri"/>
          <w:b/>
          <w:bCs/>
          <w:sz w:val="24"/>
          <w:szCs w:val="24"/>
          <w:shd w:val="clear" w:color="auto" w:fill="FFFFFF"/>
        </w:rPr>
        <w:t xml:space="preserve"> RON</w:t>
      </w:r>
    </w:p>
    <w:p w14:paraId="0E606C47" w14:textId="77777777" w:rsidR="00E76316" w:rsidRDefault="00E76316" w:rsidP="00E76316">
      <w:pPr>
        <w:tabs>
          <w:tab w:val="left" w:pos="3960"/>
        </w:tabs>
        <w:spacing w:line="276" w:lineRule="auto"/>
        <w:ind w:right="102"/>
        <w:jc w:val="both"/>
        <w:rPr>
          <w:rFonts w:eastAsia="Calibri"/>
          <w:b/>
          <w:bCs/>
          <w:sz w:val="24"/>
          <w:szCs w:val="24"/>
          <w:shd w:val="clear" w:color="auto" w:fill="FFFFFF"/>
        </w:rPr>
      </w:pPr>
    </w:p>
    <w:p w14:paraId="242691D9" w14:textId="2F7DC8BF"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energie electrică clienți casnici: </w:t>
      </w:r>
      <w:r w:rsidR="0052077C">
        <w:rPr>
          <w:rFonts w:eastAsia="Calibri"/>
          <w:bCs/>
          <w:sz w:val="24"/>
          <w:szCs w:val="24"/>
          <w:shd w:val="clear" w:color="auto" w:fill="FFFFFF"/>
        </w:rPr>
        <w:t>29</w:t>
      </w:r>
      <w:r w:rsidR="000B02CE">
        <w:rPr>
          <w:rFonts w:eastAsia="Calibri"/>
          <w:bCs/>
          <w:sz w:val="24"/>
          <w:szCs w:val="24"/>
          <w:shd w:val="clear" w:color="auto" w:fill="FFFFFF"/>
        </w:rPr>
        <w:t>2</w:t>
      </w:r>
      <w:r w:rsidRPr="003975C4">
        <w:rPr>
          <w:rFonts w:eastAsia="Calibri"/>
          <w:bCs/>
          <w:sz w:val="24"/>
          <w:szCs w:val="24"/>
          <w:shd w:val="clear" w:color="auto" w:fill="FFFFFF"/>
        </w:rPr>
        <w:t>.</w:t>
      </w:r>
      <w:r w:rsidR="000B02CE">
        <w:rPr>
          <w:rFonts w:eastAsia="Calibri"/>
          <w:bCs/>
          <w:sz w:val="24"/>
          <w:szCs w:val="24"/>
          <w:shd w:val="clear" w:color="auto" w:fill="FFFFFF"/>
        </w:rPr>
        <w:t>273</w:t>
      </w:r>
      <w:r w:rsidRPr="003975C4">
        <w:rPr>
          <w:rFonts w:eastAsia="Calibri"/>
          <w:bCs/>
          <w:sz w:val="24"/>
          <w:szCs w:val="24"/>
          <w:shd w:val="clear" w:color="auto" w:fill="FFFFFF"/>
        </w:rPr>
        <w:t>.</w:t>
      </w:r>
      <w:r w:rsidR="0052077C">
        <w:rPr>
          <w:rFonts w:eastAsia="Calibri"/>
          <w:bCs/>
          <w:sz w:val="24"/>
          <w:szCs w:val="24"/>
          <w:shd w:val="clear" w:color="auto" w:fill="FFFFFF"/>
        </w:rPr>
        <w:t>5</w:t>
      </w:r>
      <w:r w:rsidR="000B02CE">
        <w:rPr>
          <w:rFonts w:eastAsia="Calibri"/>
          <w:bCs/>
          <w:sz w:val="24"/>
          <w:szCs w:val="24"/>
          <w:shd w:val="clear" w:color="auto" w:fill="FFFFFF"/>
        </w:rPr>
        <w:t>79</w:t>
      </w:r>
      <w:r w:rsidRPr="003975C4">
        <w:rPr>
          <w:rFonts w:eastAsia="Calibri"/>
          <w:bCs/>
          <w:sz w:val="24"/>
          <w:szCs w:val="24"/>
          <w:shd w:val="clear" w:color="auto" w:fill="FFFFFF"/>
        </w:rPr>
        <w:t>,</w:t>
      </w:r>
      <w:r w:rsidR="000B02CE">
        <w:rPr>
          <w:rFonts w:eastAsia="Calibri"/>
          <w:bCs/>
          <w:sz w:val="24"/>
          <w:szCs w:val="24"/>
          <w:shd w:val="clear" w:color="auto" w:fill="FFFFFF"/>
        </w:rPr>
        <w:t>91</w:t>
      </w:r>
      <w:r w:rsidRPr="003975C4">
        <w:rPr>
          <w:rFonts w:eastAsia="Calibri"/>
          <w:bCs/>
          <w:sz w:val="24"/>
          <w:szCs w:val="24"/>
          <w:shd w:val="clear" w:color="auto" w:fill="FFFFFF"/>
        </w:rPr>
        <w:t xml:space="preserve"> RON</w:t>
      </w:r>
    </w:p>
    <w:p w14:paraId="76B5F231" w14:textId="75DFB3EC"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energie electrică clienți noncasci: </w:t>
      </w:r>
      <w:r w:rsidR="0052077C">
        <w:rPr>
          <w:rFonts w:eastAsia="Calibri"/>
          <w:bCs/>
          <w:sz w:val="24"/>
          <w:szCs w:val="24"/>
          <w:shd w:val="clear" w:color="auto" w:fill="FFFFFF"/>
        </w:rPr>
        <w:t>233</w:t>
      </w:r>
      <w:r>
        <w:rPr>
          <w:rFonts w:eastAsia="Calibri"/>
          <w:bCs/>
          <w:sz w:val="24"/>
          <w:szCs w:val="24"/>
          <w:shd w:val="clear" w:color="auto" w:fill="FFFFFF"/>
        </w:rPr>
        <w:t>.</w:t>
      </w:r>
      <w:r w:rsidR="000B02CE">
        <w:rPr>
          <w:rFonts w:eastAsia="Calibri"/>
          <w:bCs/>
          <w:sz w:val="24"/>
          <w:szCs w:val="24"/>
          <w:shd w:val="clear" w:color="auto" w:fill="FFFFFF"/>
        </w:rPr>
        <w:t>677</w:t>
      </w:r>
      <w:r>
        <w:rPr>
          <w:rFonts w:eastAsia="Calibri"/>
          <w:bCs/>
          <w:sz w:val="24"/>
          <w:szCs w:val="24"/>
          <w:shd w:val="clear" w:color="auto" w:fill="FFFFFF"/>
        </w:rPr>
        <w:t>.</w:t>
      </w:r>
      <w:r w:rsidR="000B02CE">
        <w:rPr>
          <w:rFonts w:eastAsia="Calibri"/>
          <w:bCs/>
          <w:sz w:val="24"/>
          <w:szCs w:val="24"/>
          <w:shd w:val="clear" w:color="auto" w:fill="FFFFFF"/>
        </w:rPr>
        <w:t>433</w:t>
      </w:r>
      <w:r w:rsidR="00711A7B">
        <w:rPr>
          <w:rFonts w:eastAsia="Calibri"/>
          <w:bCs/>
          <w:sz w:val="24"/>
          <w:szCs w:val="24"/>
          <w:shd w:val="clear" w:color="auto" w:fill="FFFFFF"/>
        </w:rPr>
        <w:t>,</w:t>
      </w:r>
      <w:r w:rsidR="000B02CE">
        <w:rPr>
          <w:rFonts w:eastAsia="Calibri"/>
          <w:bCs/>
          <w:sz w:val="24"/>
          <w:szCs w:val="24"/>
          <w:shd w:val="clear" w:color="auto" w:fill="FFFFFF"/>
        </w:rPr>
        <w:t>13</w:t>
      </w:r>
      <w:r w:rsidRPr="003975C4">
        <w:rPr>
          <w:rFonts w:eastAsia="Calibri"/>
          <w:bCs/>
          <w:sz w:val="24"/>
          <w:szCs w:val="24"/>
          <w:shd w:val="clear" w:color="auto" w:fill="FFFFFF"/>
        </w:rPr>
        <w:t xml:space="preserve"> RON</w:t>
      </w:r>
    </w:p>
    <w:p w14:paraId="3D194321" w14:textId="572F2874"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gaze naturale clienți casnici: </w:t>
      </w:r>
      <w:r w:rsidR="00B96B5B">
        <w:rPr>
          <w:rFonts w:eastAsia="Calibri"/>
          <w:bCs/>
          <w:sz w:val="24"/>
          <w:szCs w:val="24"/>
          <w:shd w:val="clear" w:color="auto" w:fill="FFFFFF"/>
        </w:rPr>
        <w:t>1</w:t>
      </w:r>
      <w:r w:rsidR="000B02CE">
        <w:rPr>
          <w:rFonts w:eastAsia="Calibri"/>
          <w:bCs/>
          <w:sz w:val="24"/>
          <w:szCs w:val="24"/>
          <w:shd w:val="clear" w:color="auto" w:fill="FFFFFF"/>
        </w:rPr>
        <w:t>92</w:t>
      </w:r>
      <w:r w:rsidR="00B96B5B">
        <w:rPr>
          <w:rFonts w:eastAsia="Calibri"/>
          <w:bCs/>
          <w:sz w:val="24"/>
          <w:szCs w:val="24"/>
          <w:shd w:val="clear" w:color="auto" w:fill="FFFFFF"/>
        </w:rPr>
        <w:t>.</w:t>
      </w:r>
      <w:r w:rsidR="000B02CE">
        <w:rPr>
          <w:rFonts w:eastAsia="Calibri"/>
          <w:bCs/>
          <w:sz w:val="24"/>
          <w:szCs w:val="24"/>
          <w:shd w:val="clear" w:color="auto" w:fill="FFFFFF"/>
        </w:rPr>
        <w:t>186</w:t>
      </w:r>
      <w:r w:rsidR="00B96B5B">
        <w:rPr>
          <w:rFonts w:eastAsia="Calibri"/>
          <w:bCs/>
          <w:sz w:val="24"/>
          <w:szCs w:val="24"/>
          <w:shd w:val="clear" w:color="auto" w:fill="FFFFFF"/>
        </w:rPr>
        <w:t>.</w:t>
      </w:r>
      <w:r w:rsidR="000B02CE">
        <w:rPr>
          <w:rFonts w:eastAsia="Calibri"/>
          <w:bCs/>
          <w:sz w:val="24"/>
          <w:szCs w:val="24"/>
          <w:shd w:val="clear" w:color="auto" w:fill="FFFFFF"/>
        </w:rPr>
        <w:t>794</w:t>
      </w:r>
      <w:r w:rsidR="00B96B5B">
        <w:rPr>
          <w:rFonts w:eastAsia="Calibri"/>
          <w:bCs/>
          <w:sz w:val="24"/>
          <w:szCs w:val="24"/>
          <w:shd w:val="clear" w:color="auto" w:fill="FFFFFF"/>
        </w:rPr>
        <w:t>,</w:t>
      </w:r>
      <w:r w:rsidR="000B02CE">
        <w:rPr>
          <w:rFonts w:eastAsia="Calibri"/>
          <w:bCs/>
          <w:sz w:val="24"/>
          <w:szCs w:val="24"/>
          <w:shd w:val="clear" w:color="auto" w:fill="FFFFFF"/>
        </w:rPr>
        <w:t>78</w:t>
      </w:r>
      <w:r w:rsidRPr="003975C4">
        <w:rPr>
          <w:rFonts w:eastAsia="Calibri"/>
          <w:bCs/>
          <w:sz w:val="24"/>
          <w:szCs w:val="24"/>
          <w:shd w:val="clear" w:color="auto" w:fill="FFFFFF"/>
        </w:rPr>
        <w:t xml:space="preserve"> RON</w:t>
      </w:r>
    </w:p>
    <w:p w14:paraId="0D311040" w14:textId="022BBF1D"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gaze naturale clienți noncasnici: </w:t>
      </w:r>
      <w:r w:rsidR="007F123F">
        <w:rPr>
          <w:rFonts w:eastAsia="Calibri"/>
          <w:bCs/>
          <w:sz w:val="24"/>
          <w:szCs w:val="24"/>
          <w:shd w:val="clear" w:color="auto" w:fill="FFFFFF"/>
        </w:rPr>
        <w:t>500</w:t>
      </w:r>
      <w:r w:rsidR="003954D6">
        <w:rPr>
          <w:rFonts w:eastAsia="Calibri"/>
          <w:bCs/>
          <w:sz w:val="24"/>
          <w:szCs w:val="24"/>
          <w:shd w:val="clear" w:color="auto" w:fill="FFFFFF"/>
        </w:rPr>
        <w:t>.</w:t>
      </w:r>
      <w:r w:rsidR="007F123F">
        <w:rPr>
          <w:rFonts w:eastAsia="Calibri"/>
          <w:bCs/>
          <w:sz w:val="24"/>
          <w:szCs w:val="24"/>
          <w:shd w:val="clear" w:color="auto" w:fill="FFFFFF"/>
        </w:rPr>
        <w:t>778</w:t>
      </w:r>
      <w:r>
        <w:rPr>
          <w:rFonts w:eastAsia="Calibri"/>
          <w:bCs/>
          <w:sz w:val="24"/>
          <w:szCs w:val="24"/>
          <w:shd w:val="clear" w:color="auto" w:fill="FFFFFF"/>
        </w:rPr>
        <w:t>.</w:t>
      </w:r>
      <w:r w:rsidR="007F123F">
        <w:rPr>
          <w:rFonts w:eastAsia="Calibri"/>
          <w:bCs/>
          <w:sz w:val="24"/>
          <w:szCs w:val="24"/>
          <w:shd w:val="clear" w:color="auto" w:fill="FFFFFF"/>
        </w:rPr>
        <w:t>165</w:t>
      </w:r>
      <w:r w:rsidR="00B96B5B">
        <w:rPr>
          <w:rFonts w:eastAsia="Calibri"/>
          <w:bCs/>
          <w:sz w:val="24"/>
          <w:szCs w:val="24"/>
          <w:shd w:val="clear" w:color="auto" w:fill="FFFFFF"/>
        </w:rPr>
        <w:t>,</w:t>
      </w:r>
      <w:r w:rsidR="007F123F">
        <w:rPr>
          <w:rFonts w:eastAsia="Calibri"/>
          <w:bCs/>
          <w:sz w:val="24"/>
          <w:szCs w:val="24"/>
          <w:shd w:val="clear" w:color="auto" w:fill="FFFFFF"/>
        </w:rPr>
        <w:t>11</w:t>
      </w:r>
      <w:r w:rsidRPr="003975C4">
        <w:rPr>
          <w:rFonts w:eastAsia="Calibri"/>
          <w:bCs/>
          <w:sz w:val="24"/>
          <w:szCs w:val="24"/>
          <w:shd w:val="clear" w:color="auto" w:fill="FFFFFF"/>
        </w:rPr>
        <w:t xml:space="preserve"> RON</w:t>
      </w:r>
    </w:p>
    <w:p w14:paraId="2E4910C3" w14:textId="27BF99D0" w:rsidR="00E76316"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w:t>
      </w:r>
      <w:r>
        <w:rPr>
          <w:rFonts w:eastAsia="Calibri"/>
          <w:b/>
          <w:bCs/>
          <w:sz w:val="24"/>
          <w:szCs w:val="24"/>
          <w:shd w:val="clear" w:color="auto" w:fill="FFFFFF"/>
        </w:rPr>
        <w:t>Octombrie</w:t>
      </w:r>
      <w:r w:rsidRPr="003975C4">
        <w:rPr>
          <w:rFonts w:eastAsia="Calibri"/>
          <w:b/>
          <w:bCs/>
          <w:sz w:val="24"/>
          <w:szCs w:val="24"/>
          <w:shd w:val="clear" w:color="auto" w:fill="FFFFFF"/>
        </w:rPr>
        <w:t xml:space="preserve"> energie electrică și gaze naturale: </w:t>
      </w:r>
      <w:r w:rsidR="000B02CE">
        <w:rPr>
          <w:rFonts w:eastAsia="Calibri"/>
          <w:b/>
          <w:bCs/>
          <w:sz w:val="24"/>
          <w:szCs w:val="24"/>
          <w:shd w:val="clear" w:color="auto" w:fill="FFFFFF"/>
        </w:rPr>
        <w:t>1.21</w:t>
      </w:r>
      <w:r w:rsidR="007F123F">
        <w:rPr>
          <w:rFonts w:eastAsia="Calibri"/>
          <w:b/>
          <w:bCs/>
          <w:sz w:val="24"/>
          <w:szCs w:val="24"/>
          <w:shd w:val="clear" w:color="auto" w:fill="FFFFFF"/>
        </w:rPr>
        <w:t>8</w:t>
      </w:r>
      <w:r>
        <w:rPr>
          <w:rFonts w:eastAsia="Calibri"/>
          <w:b/>
          <w:bCs/>
          <w:sz w:val="24"/>
          <w:szCs w:val="24"/>
          <w:shd w:val="clear" w:color="auto" w:fill="FFFFFF"/>
        </w:rPr>
        <w:t>.</w:t>
      </w:r>
      <w:r w:rsidR="007F123F">
        <w:rPr>
          <w:rFonts w:eastAsia="Calibri"/>
          <w:b/>
          <w:bCs/>
          <w:sz w:val="24"/>
          <w:szCs w:val="24"/>
          <w:shd w:val="clear" w:color="auto" w:fill="FFFFFF"/>
        </w:rPr>
        <w:t>915</w:t>
      </w:r>
      <w:r w:rsidRPr="003975C4">
        <w:rPr>
          <w:rFonts w:eastAsia="Calibri"/>
          <w:b/>
          <w:bCs/>
          <w:sz w:val="24"/>
          <w:szCs w:val="24"/>
          <w:shd w:val="clear" w:color="auto" w:fill="FFFFFF"/>
        </w:rPr>
        <w:t>.</w:t>
      </w:r>
      <w:r w:rsidR="007F123F">
        <w:rPr>
          <w:rFonts w:eastAsia="Calibri"/>
          <w:b/>
          <w:bCs/>
          <w:sz w:val="24"/>
          <w:szCs w:val="24"/>
          <w:shd w:val="clear" w:color="auto" w:fill="FFFFFF"/>
        </w:rPr>
        <w:t>972</w:t>
      </w:r>
      <w:r w:rsidRPr="003975C4">
        <w:rPr>
          <w:rFonts w:eastAsia="Calibri"/>
          <w:b/>
          <w:bCs/>
          <w:sz w:val="24"/>
          <w:szCs w:val="24"/>
          <w:shd w:val="clear" w:color="auto" w:fill="FFFFFF"/>
        </w:rPr>
        <w:t>,</w:t>
      </w:r>
      <w:r w:rsidR="007F123F">
        <w:rPr>
          <w:rFonts w:eastAsia="Calibri"/>
          <w:b/>
          <w:bCs/>
          <w:sz w:val="24"/>
          <w:szCs w:val="24"/>
          <w:shd w:val="clear" w:color="auto" w:fill="FFFFFF"/>
        </w:rPr>
        <w:t>93</w:t>
      </w:r>
      <w:r w:rsidRPr="003975C4">
        <w:rPr>
          <w:rFonts w:eastAsia="Calibri"/>
          <w:b/>
          <w:bCs/>
          <w:sz w:val="24"/>
          <w:szCs w:val="24"/>
          <w:shd w:val="clear" w:color="auto" w:fill="FFFFFF"/>
        </w:rPr>
        <w:t xml:space="preserve"> RON</w:t>
      </w:r>
    </w:p>
    <w:p w14:paraId="016887BC" w14:textId="222BF02B" w:rsidR="003D3B2B" w:rsidRDefault="003D3B2B" w:rsidP="00E76316">
      <w:pPr>
        <w:tabs>
          <w:tab w:val="left" w:pos="3960"/>
        </w:tabs>
        <w:spacing w:line="276" w:lineRule="auto"/>
        <w:ind w:right="102"/>
        <w:jc w:val="both"/>
        <w:rPr>
          <w:rFonts w:eastAsia="Calibri"/>
          <w:b/>
          <w:bCs/>
          <w:sz w:val="24"/>
          <w:szCs w:val="24"/>
          <w:shd w:val="clear" w:color="auto" w:fill="FFFFFF"/>
        </w:rPr>
      </w:pPr>
    </w:p>
    <w:p w14:paraId="180F2F3E" w14:textId="66F0A455"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energie electrică clienți casnici: </w:t>
      </w:r>
      <w:r w:rsidR="0014304B">
        <w:rPr>
          <w:rFonts w:eastAsia="Calibri"/>
          <w:bCs/>
          <w:sz w:val="24"/>
          <w:szCs w:val="24"/>
          <w:shd w:val="clear" w:color="auto" w:fill="FFFFFF"/>
        </w:rPr>
        <w:t>306</w:t>
      </w:r>
      <w:r w:rsidR="0052077C">
        <w:rPr>
          <w:rFonts w:eastAsia="Calibri"/>
          <w:bCs/>
          <w:sz w:val="24"/>
          <w:szCs w:val="24"/>
          <w:shd w:val="clear" w:color="auto" w:fill="FFFFFF"/>
        </w:rPr>
        <w:t>.</w:t>
      </w:r>
      <w:r w:rsidR="0014304B">
        <w:rPr>
          <w:rFonts w:eastAsia="Calibri"/>
          <w:bCs/>
          <w:sz w:val="24"/>
          <w:szCs w:val="24"/>
          <w:shd w:val="clear" w:color="auto" w:fill="FFFFFF"/>
        </w:rPr>
        <w:t>016</w:t>
      </w:r>
      <w:r w:rsidR="0052077C">
        <w:rPr>
          <w:rFonts w:eastAsia="Calibri"/>
          <w:bCs/>
          <w:sz w:val="24"/>
          <w:szCs w:val="24"/>
          <w:shd w:val="clear" w:color="auto" w:fill="FFFFFF"/>
        </w:rPr>
        <w:t>.</w:t>
      </w:r>
      <w:r w:rsidR="0014304B">
        <w:rPr>
          <w:rFonts w:eastAsia="Calibri"/>
          <w:bCs/>
          <w:sz w:val="24"/>
          <w:szCs w:val="24"/>
          <w:shd w:val="clear" w:color="auto" w:fill="FFFFFF"/>
        </w:rPr>
        <w:t>316</w:t>
      </w:r>
      <w:r w:rsidR="0052077C">
        <w:rPr>
          <w:rFonts w:eastAsia="Calibri"/>
          <w:bCs/>
          <w:sz w:val="24"/>
          <w:szCs w:val="24"/>
          <w:shd w:val="clear" w:color="auto" w:fill="FFFFFF"/>
        </w:rPr>
        <w:t>,</w:t>
      </w:r>
      <w:r w:rsidR="0014304B">
        <w:rPr>
          <w:rFonts w:eastAsia="Calibri"/>
          <w:bCs/>
          <w:sz w:val="24"/>
          <w:szCs w:val="24"/>
          <w:shd w:val="clear" w:color="auto" w:fill="FFFFFF"/>
        </w:rPr>
        <w:t>39</w:t>
      </w:r>
      <w:r w:rsidRPr="003975C4">
        <w:rPr>
          <w:rFonts w:eastAsia="Calibri"/>
          <w:bCs/>
          <w:sz w:val="24"/>
          <w:szCs w:val="24"/>
          <w:shd w:val="clear" w:color="auto" w:fill="FFFFFF"/>
        </w:rPr>
        <w:t xml:space="preserve"> RON</w:t>
      </w:r>
    </w:p>
    <w:p w14:paraId="19942109" w14:textId="29870A90"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energie electrică clienți noncasci: </w:t>
      </w:r>
      <w:r w:rsidR="00C21543">
        <w:rPr>
          <w:rFonts w:eastAsia="Calibri"/>
          <w:bCs/>
          <w:sz w:val="24"/>
          <w:szCs w:val="24"/>
          <w:shd w:val="clear" w:color="auto" w:fill="FFFFFF"/>
        </w:rPr>
        <w:t>25</w:t>
      </w:r>
      <w:r w:rsidR="001D496E">
        <w:rPr>
          <w:rFonts w:eastAsia="Calibri"/>
          <w:bCs/>
          <w:sz w:val="24"/>
          <w:szCs w:val="24"/>
          <w:shd w:val="clear" w:color="auto" w:fill="FFFFFF"/>
        </w:rPr>
        <w:t>.</w:t>
      </w:r>
      <w:r w:rsidR="000B02CE">
        <w:rPr>
          <w:rFonts w:eastAsia="Calibri"/>
          <w:bCs/>
          <w:sz w:val="24"/>
          <w:szCs w:val="24"/>
          <w:shd w:val="clear" w:color="auto" w:fill="FFFFFF"/>
        </w:rPr>
        <w:t>8</w:t>
      </w:r>
      <w:r w:rsidR="00C21543">
        <w:rPr>
          <w:rFonts w:eastAsia="Calibri"/>
          <w:bCs/>
          <w:sz w:val="24"/>
          <w:szCs w:val="24"/>
          <w:shd w:val="clear" w:color="auto" w:fill="FFFFFF"/>
        </w:rPr>
        <w:t>13</w:t>
      </w:r>
      <w:r w:rsidR="001D496E">
        <w:rPr>
          <w:rFonts w:eastAsia="Calibri"/>
          <w:bCs/>
          <w:sz w:val="24"/>
          <w:szCs w:val="24"/>
          <w:shd w:val="clear" w:color="auto" w:fill="FFFFFF"/>
        </w:rPr>
        <w:t>.</w:t>
      </w:r>
      <w:r w:rsidR="005E106F">
        <w:rPr>
          <w:rFonts w:eastAsia="Calibri"/>
          <w:bCs/>
          <w:sz w:val="24"/>
          <w:szCs w:val="24"/>
          <w:shd w:val="clear" w:color="auto" w:fill="FFFFFF"/>
        </w:rPr>
        <w:t>255</w:t>
      </w:r>
      <w:r>
        <w:rPr>
          <w:rFonts w:eastAsia="Calibri"/>
          <w:bCs/>
          <w:sz w:val="24"/>
          <w:szCs w:val="24"/>
          <w:shd w:val="clear" w:color="auto" w:fill="FFFFFF"/>
        </w:rPr>
        <w:t>,</w:t>
      </w:r>
      <w:r w:rsidR="005E106F">
        <w:rPr>
          <w:rFonts w:eastAsia="Calibri"/>
          <w:bCs/>
          <w:sz w:val="24"/>
          <w:szCs w:val="24"/>
          <w:shd w:val="clear" w:color="auto" w:fill="FFFFFF"/>
        </w:rPr>
        <w:t>84</w:t>
      </w:r>
      <w:r w:rsidRPr="003975C4">
        <w:rPr>
          <w:rFonts w:eastAsia="Calibri"/>
          <w:bCs/>
          <w:sz w:val="24"/>
          <w:szCs w:val="24"/>
          <w:shd w:val="clear" w:color="auto" w:fill="FFFFFF"/>
        </w:rPr>
        <w:t xml:space="preserve"> RON</w:t>
      </w:r>
    </w:p>
    <w:p w14:paraId="62C422FF" w14:textId="5010640F"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gaze naturale clienți casnici: </w:t>
      </w:r>
      <w:r w:rsidR="00A0073A">
        <w:rPr>
          <w:rFonts w:eastAsia="Calibri"/>
          <w:bCs/>
          <w:sz w:val="24"/>
          <w:szCs w:val="24"/>
          <w:shd w:val="clear" w:color="auto" w:fill="FFFFFF"/>
        </w:rPr>
        <w:t>0</w:t>
      </w:r>
      <w:r w:rsidRPr="003975C4">
        <w:rPr>
          <w:rFonts w:eastAsia="Calibri"/>
          <w:bCs/>
          <w:sz w:val="24"/>
          <w:szCs w:val="24"/>
          <w:shd w:val="clear" w:color="auto" w:fill="FFFFFF"/>
        </w:rPr>
        <w:t xml:space="preserve"> RON</w:t>
      </w:r>
    </w:p>
    <w:p w14:paraId="197F6A7A" w14:textId="518D4BE7"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gaze naturale clienți noncasnici: </w:t>
      </w:r>
      <w:r w:rsidR="0052077C">
        <w:rPr>
          <w:rFonts w:eastAsia="Calibri"/>
          <w:bCs/>
          <w:sz w:val="24"/>
          <w:szCs w:val="24"/>
          <w:shd w:val="clear" w:color="auto" w:fill="FFFFFF"/>
        </w:rPr>
        <w:t>2.439.842</w:t>
      </w:r>
      <w:r w:rsidR="000B02CE">
        <w:rPr>
          <w:rFonts w:eastAsia="Calibri"/>
          <w:bCs/>
          <w:sz w:val="24"/>
          <w:szCs w:val="24"/>
          <w:shd w:val="clear" w:color="auto" w:fill="FFFFFF"/>
        </w:rPr>
        <w:t>,</w:t>
      </w:r>
      <w:r w:rsidR="0052077C">
        <w:rPr>
          <w:rFonts w:eastAsia="Calibri"/>
          <w:bCs/>
          <w:sz w:val="24"/>
          <w:szCs w:val="24"/>
          <w:shd w:val="clear" w:color="auto" w:fill="FFFFFF"/>
        </w:rPr>
        <w:t>58</w:t>
      </w:r>
      <w:r w:rsidRPr="003975C4">
        <w:rPr>
          <w:rFonts w:eastAsia="Calibri"/>
          <w:bCs/>
          <w:sz w:val="24"/>
          <w:szCs w:val="24"/>
          <w:shd w:val="clear" w:color="auto" w:fill="FFFFFF"/>
        </w:rPr>
        <w:t xml:space="preserve"> RON</w:t>
      </w:r>
    </w:p>
    <w:p w14:paraId="48249BFE" w14:textId="27DB8A1B" w:rsidR="003D3B2B" w:rsidRDefault="003D3B2B" w:rsidP="003D3B2B">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w:t>
      </w:r>
      <w:r w:rsidR="00A0073A">
        <w:rPr>
          <w:rFonts w:eastAsia="Calibri"/>
          <w:b/>
          <w:bCs/>
          <w:sz w:val="24"/>
          <w:szCs w:val="24"/>
          <w:shd w:val="clear" w:color="auto" w:fill="FFFFFF"/>
        </w:rPr>
        <w:t>Noiembrie</w:t>
      </w:r>
      <w:r w:rsidRPr="003975C4">
        <w:rPr>
          <w:rFonts w:eastAsia="Calibri"/>
          <w:b/>
          <w:bCs/>
          <w:sz w:val="24"/>
          <w:szCs w:val="24"/>
          <w:shd w:val="clear" w:color="auto" w:fill="FFFFFF"/>
        </w:rPr>
        <w:t xml:space="preserve"> energie electrică și gaze naturale: </w:t>
      </w:r>
      <w:r w:rsidR="0014304B">
        <w:rPr>
          <w:rFonts w:eastAsia="Calibri"/>
          <w:b/>
          <w:bCs/>
          <w:sz w:val="24"/>
          <w:szCs w:val="24"/>
          <w:shd w:val="clear" w:color="auto" w:fill="FFFFFF"/>
        </w:rPr>
        <w:t>334</w:t>
      </w:r>
      <w:r w:rsidR="001D496E">
        <w:rPr>
          <w:rFonts w:eastAsia="Calibri"/>
          <w:b/>
          <w:bCs/>
          <w:sz w:val="24"/>
          <w:szCs w:val="24"/>
          <w:shd w:val="clear" w:color="auto" w:fill="FFFFFF"/>
        </w:rPr>
        <w:t>.</w:t>
      </w:r>
      <w:r w:rsidR="0014304B">
        <w:rPr>
          <w:rFonts w:eastAsia="Calibri"/>
          <w:b/>
          <w:bCs/>
          <w:sz w:val="24"/>
          <w:szCs w:val="24"/>
          <w:shd w:val="clear" w:color="auto" w:fill="FFFFFF"/>
        </w:rPr>
        <w:t>269</w:t>
      </w:r>
      <w:r>
        <w:rPr>
          <w:rFonts w:eastAsia="Calibri"/>
          <w:b/>
          <w:bCs/>
          <w:sz w:val="24"/>
          <w:szCs w:val="24"/>
          <w:shd w:val="clear" w:color="auto" w:fill="FFFFFF"/>
        </w:rPr>
        <w:t>.</w:t>
      </w:r>
      <w:r w:rsidR="0014304B">
        <w:rPr>
          <w:rFonts w:eastAsia="Calibri"/>
          <w:b/>
          <w:bCs/>
          <w:sz w:val="24"/>
          <w:szCs w:val="24"/>
          <w:shd w:val="clear" w:color="auto" w:fill="FFFFFF"/>
        </w:rPr>
        <w:t>414</w:t>
      </w:r>
      <w:r w:rsidRPr="003975C4">
        <w:rPr>
          <w:rFonts w:eastAsia="Calibri"/>
          <w:b/>
          <w:bCs/>
          <w:sz w:val="24"/>
          <w:szCs w:val="24"/>
          <w:shd w:val="clear" w:color="auto" w:fill="FFFFFF"/>
        </w:rPr>
        <w:t>,</w:t>
      </w:r>
      <w:r w:rsidR="0014304B">
        <w:rPr>
          <w:rFonts w:eastAsia="Calibri"/>
          <w:b/>
          <w:bCs/>
          <w:sz w:val="24"/>
          <w:szCs w:val="24"/>
          <w:shd w:val="clear" w:color="auto" w:fill="FFFFFF"/>
        </w:rPr>
        <w:t>81</w:t>
      </w:r>
      <w:r w:rsidRPr="003975C4">
        <w:rPr>
          <w:rFonts w:eastAsia="Calibri"/>
          <w:b/>
          <w:bCs/>
          <w:sz w:val="24"/>
          <w:szCs w:val="24"/>
          <w:shd w:val="clear" w:color="auto" w:fill="FFFFFF"/>
        </w:rPr>
        <w:t xml:space="preserve"> RON</w:t>
      </w:r>
    </w:p>
    <w:p w14:paraId="76C7C9AC" w14:textId="77777777" w:rsidR="000B02CE" w:rsidRDefault="000B02CE" w:rsidP="00B96B5B">
      <w:pPr>
        <w:pStyle w:val="BodyText"/>
        <w:spacing w:before="3" w:line="276" w:lineRule="auto"/>
        <w:ind w:firstLine="720"/>
        <w:jc w:val="both"/>
        <w:rPr>
          <w:iCs/>
        </w:rPr>
      </w:pPr>
    </w:p>
    <w:p w14:paraId="6448BCFB" w14:textId="7A1571B3" w:rsidR="00475AF6" w:rsidRDefault="00941E27" w:rsidP="00B96B5B">
      <w:pPr>
        <w:pStyle w:val="BodyText"/>
        <w:spacing w:before="3" w:line="276" w:lineRule="auto"/>
        <w:ind w:firstLine="720"/>
        <w:jc w:val="both"/>
        <w:rPr>
          <w:iCs/>
        </w:rPr>
      </w:pPr>
      <w:r w:rsidRPr="00165A7D">
        <w:rPr>
          <w:iCs/>
        </w:rPr>
        <w:t xml:space="preserve">La momentul prezentei informări se află în analiză </w:t>
      </w:r>
      <w:r w:rsidR="0014304B">
        <w:rPr>
          <w:iCs/>
        </w:rPr>
        <w:t>210</w:t>
      </w:r>
      <w:r w:rsidRPr="00165A7D">
        <w:rPr>
          <w:iCs/>
        </w:rPr>
        <w:t xml:space="preserve"> de cereri depuse în vederea decontării, acestea aflându-se în diferite stadii de analiză, iar pe măsură ce operatorii încarcă datele și documentele justificative solicitate de către experții alocați, verificarea și determinarea acestora se va realiza cu maximă operativitate.</w:t>
      </w:r>
    </w:p>
    <w:p w14:paraId="0EC38945" w14:textId="1DABC14C" w:rsidR="00165A7D" w:rsidRPr="00716823" w:rsidRDefault="00165A7D" w:rsidP="00B96B5B">
      <w:pPr>
        <w:tabs>
          <w:tab w:val="left" w:pos="3960"/>
          <w:tab w:val="left" w:pos="9810"/>
        </w:tabs>
        <w:spacing w:line="276" w:lineRule="auto"/>
        <w:ind w:right="23"/>
        <w:jc w:val="both"/>
        <w:rPr>
          <w:iCs/>
          <w:sz w:val="24"/>
          <w:szCs w:val="24"/>
        </w:rPr>
      </w:pPr>
      <w:r>
        <w:rPr>
          <w:iCs/>
          <w:sz w:val="24"/>
          <w:szCs w:val="24"/>
        </w:rPr>
        <w:t xml:space="preserve">            Precizez că</w:t>
      </w:r>
      <w:r>
        <w:rPr>
          <w:i/>
          <w:iCs/>
          <w:sz w:val="24"/>
          <w:szCs w:val="24"/>
        </w:rPr>
        <w:t xml:space="preserve"> </w:t>
      </w:r>
      <w:r>
        <w:rPr>
          <w:iCs/>
          <w:sz w:val="24"/>
          <w:szCs w:val="24"/>
        </w:rPr>
        <w:t xml:space="preserve">suma totală transmisă spre decontare în baza Ordonanțelor de Urgență a Guvernului nr. 118/2021 și </w:t>
      </w:r>
      <w:r w:rsidR="00594588">
        <w:rPr>
          <w:iCs/>
          <w:sz w:val="24"/>
          <w:szCs w:val="24"/>
        </w:rPr>
        <w:t xml:space="preserve">nr. </w:t>
      </w:r>
      <w:r>
        <w:rPr>
          <w:iCs/>
          <w:sz w:val="24"/>
          <w:szCs w:val="24"/>
        </w:rPr>
        <w:t xml:space="preserve">27/2022 a crescut cu </w:t>
      </w:r>
      <w:r w:rsidR="0014304B">
        <w:rPr>
          <w:iCs/>
          <w:sz w:val="24"/>
          <w:szCs w:val="24"/>
        </w:rPr>
        <w:t>521</w:t>
      </w:r>
      <w:r w:rsidR="009556EA">
        <w:rPr>
          <w:iCs/>
          <w:sz w:val="24"/>
          <w:szCs w:val="24"/>
        </w:rPr>
        <w:t>.</w:t>
      </w:r>
      <w:r w:rsidR="009B203E">
        <w:rPr>
          <w:iCs/>
          <w:sz w:val="24"/>
          <w:szCs w:val="24"/>
        </w:rPr>
        <w:t>88</w:t>
      </w:r>
      <w:r w:rsidR="0014304B">
        <w:rPr>
          <w:iCs/>
          <w:sz w:val="24"/>
          <w:szCs w:val="24"/>
        </w:rPr>
        <w:t>7</w:t>
      </w:r>
      <w:r w:rsidR="009556EA">
        <w:rPr>
          <w:iCs/>
          <w:sz w:val="24"/>
          <w:szCs w:val="24"/>
        </w:rPr>
        <w:t>.</w:t>
      </w:r>
      <w:r w:rsidR="0014304B">
        <w:rPr>
          <w:iCs/>
          <w:sz w:val="24"/>
          <w:szCs w:val="24"/>
        </w:rPr>
        <w:t>203</w:t>
      </w:r>
      <w:r w:rsidR="009556EA">
        <w:rPr>
          <w:iCs/>
          <w:sz w:val="24"/>
          <w:szCs w:val="24"/>
        </w:rPr>
        <w:t>,</w:t>
      </w:r>
      <w:r w:rsidR="0014304B">
        <w:rPr>
          <w:iCs/>
          <w:sz w:val="24"/>
          <w:szCs w:val="24"/>
        </w:rPr>
        <w:t>05</w:t>
      </w:r>
      <w:r w:rsidR="009556EA">
        <w:rPr>
          <w:iCs/>
          <w:sz w:val="24"/>
          <w:szCs w:val="24"/>
        </w:rPr>
        <w:t xml:space="preserve"> </w:t>
      </w:r>
      <w:r>
        <w:rPr>
          <w:iCs/>
          <w:sz w:val="24"/>
          <w:szCs w:val="24"/>
        </w:rPr>
        <w:t>lei față de</w:t>
      </w:r>
      <w:r w:rsidR="0075753F">
        <w:rPr>
          <w:iCs/>
          <w:sz w:val="24"/>
          <w:szCs w:val="24"/>
        </w:rPr>
        <w:t xml:space="preserve"> </w:t>
      </w:r>
      <w:r w:rsidR="0084266C">
        <w:rPr>
          <w:iCs/>
          <w:sz w:val="24"/>
          <w:szCs w:val="24"/>
        </w:rPr>
        <w:t>i</w:t>
      </w:r>
      <w:r w:rsidR="0075753F">
        <w:rPr>
          <w:iCs/>
          <w:sz w:val="24"/>
          <w:szCs w:val="24"/>
        </w:rPr>
        <w:t>nformarea postată pe site-ul ANRE în data de</w:t>
      </w:r>
      <w:r w:rsidR="00EB41D9">
        <w:rPr>
          <w:iCs/>
          <w:sz w:val="24"/>
          <w:szCs w:val="24"/>
        </w:rPr>
        <w:t xml:space="preserve"> </w:t>
      </w:r>
      <w:r w:rsidR="00106CD4">
        <w:rPr>
          <w:iCs/>
          <w:sz w:val="24"/>
          <w:szCs w:val="24"/>
        </w:rPr>
        <w:t>14</w:t>
      </w:r>
      <w:r w:rsidR="0075753F">
        <w:rPr>
          <w:iCs/>
          <w:sz w:val="24"/>
          <w:szCs w:val="24"/>
        </w:rPr>
        <w:t>.0</w:t>
      </w:r>
      <w:r w:rsidR="00EB41D9">
        <w:rPr>
          <w:iCs/>
          <w:sz w:val="24"/>
          <w:szCs w:val="24"/>
        </w:rPr>
        <w:t>2</w:t>
      </w:r>
      <w:r w:rsidR="0075753F">
        <w:rPr>
          <w:iCs/>
          <w:sz w:val="24"/>
          <w:szCs w:val="24"/>
        </w:rPr>
        <w:t>.2023</w:t>
      </w:r>
      <w:r>
        <w:rPr>
          <w:iCs/>
          <w:sz w:val="24"/>
          <w:szCs w:val="24"/>
        </w:rPr>
        <w:t>.</w:t>
      </w:r>
    </w:p>
    <w:p w14:paraId="226C4857" w14:textId="77777777" w:rsidR="00165A7D" w:rsidRPr="00165A7D" w:rsidRDefault="00165A7D" w:rsidP="000B02CE">
      <w:pPr>
        <w:pStyle w:val="BodyText"/>
        <w:spacing w:line="276" w:lineRule="auto"/>
        <w:ind w:firstLine="720"/>
        <w:rPr>
          <w:sz w:val="22"/>
        </w:rPr>
      </w:pPr>
    </w:p>
    <w:p w14:paraId="192EF9C3" w14:textId="707D7FAF" w:rsidR="00EC3CA5" w:rsidRPr="00475AF6" w:rsidRDefault="00EC3CA5" w:rsidP="000B02CE">
      <w:pPr>
        <w:widowControl/>
        <w:pBdr>
          <w:top w:val="single" w:sz="4" w:space="10" w:color="4472C4"/>
          <w:bottom w:val="single" w:sz="4" w:space="10" w:color="4472C4"/>
        </w:pBdr>
        <w:autoSpaceDE/>
        <w:autoSpaceDN/>
        <w:spacing w:line="276" w:lineRule="auto"/>
        <w:ind w:left="864" w:right="864"/>
        <w:jc w:val="center"/>
        <w:rPr>
          <w:rFonts w:eastAsia="Calibri"/>
          <w:b/>
          <w:bCs/>
          <w:i/>
          <w:iCs/>
          <w:color w:val="FF0000"/>
          <w:sz w:val="28"/>
          <w:szCs w:val="28"/>
          <w:shd w:val="clear" w:color="auto" w:fill="FFFFFF"/>
        </w:rPr>
      </w:pPr>
      <w:r w:rsidRPr="38C49DE7">
        <w:rPr>
          <w:rFonts w:eastAsia="Calibri"/>
          <w:b/>
          <w:bCs/>
          <w:i/>
          <w:iCs/>
          <w:color w:val="000000"/>
          <w:sz w:val="28"/>
          <w:szCs w:val="28"/>
          <w:shd w:val="clear" w:color="auto" w:fill="FFFFFF"/>
        </w:rPr>
        <w:t xml:space="preserve">TOTAL GENERAL scheme de sprijin: </w:t>
      </w:r>
      <w:r w:rsidR="008D5BA8" w:rsidRPr="38C49DE7">
        <w:rPr>
          <w:rFonts w:eastAsia="Calibri"/>
          <w:b/>
          <w:bCs/>
          <w:i/>
          <w:iCs/>
          <w:color w:val="FF0000"/>
          <w:sz w:val="28"/>
          <w:szCs w:val="28"/>
          <w:shd w:val="clear" w:color="auto" w:fill="FFFFFF"/>
        </w:rPr>
        <w:t>1</w:t>
      </w:r>
      <w:r w:rsidR="000B02CE">
        <w:rPr>
          <w:rFonts w:eastAsia="Calibri"/>
          <w:b/>
          <w:bCs/>
          <w:i/>
          <w:iCs/>
          <w:color w:val="FF0000"/>
          <w:sz w:val="28"/>
          <w:szCs w:val="28"/>
          <w:shd w:val="clear" w:color="auto" w:fill="FFFFFF"/>
        </w:rPr>
        <w:t>2</w:t>
      </w:r>
      <w:r w:rsidR="00BF5F2F" w:rsidRPr="38C49DE7">
        <w:rPr>
          <w:rFonts w:eastAsia="Calibri"/>
          <w:b/>
          <w:bCs/>
          <w:i/>
          <w:iCs/>
          <w:color w:val="FF0000"/>
          <w:sz w:val="28"/>
          <w:szCs w:val="28"/>
          <w:shd w:val="clear" w:color="auto" w:fill="FFFFFF"/>
        </w:rPr>
        <w:t>.</w:t>
      </w:r>
      <w:r w:rsidR="0014304B">
        <w:rPr>
          <w:rFonts w:eastAsia="Calibri"/>
          <w:b/>
          <w:bCs/>
          <w:i/>
          <w:iCs/>
          <w:color w:val="FF0000"/>
          <w:sz w:val="28"/>
          <w:szCs w:val="28"/>
          <w:shd w:val="clear" w:color="auto" w:fill="FFFFFF"/>
        </w:rPr>
        <w:t>721</w:t>
      </w:r>
      <w:r w:rsidR="00BF5F2F" w:rsidRPr="38C49DE7">
        <w:rPr>
          <w:rFonts w:eastAsia="Calibri"/>
          <w:b/>
          <w:bCs/>
          <w:i/>
          <w:iCs/>
          <w:color w:val="FF0000"/>
          <w:sz w:val="28"/>
          <w:szCs w:val="28"/>
          <w:shd w:val="clear" w:color="auto" w:fill="FFFFFF"/>
        </w:rPr>
        <w:t>.</w:t>
      </w:r>
      <w:r w:rsidR="009B203E">
        <w:rPr>
          <w:rFonts w:eastAsia="Calibri"/>
          <w:b/>
          <w:bCs/>
          <w:i/>
          <w:iCs/>
          <w:color w:val="FF0000"/>
          <w:sz w:val="28"/>
          <w:szCs w:val="28"/>
          <w:shd w:val="clear" w:color="auto" w:fill="FFFFFF"/>
        </w:rPr>
        <w:t>5</w:t>
      </w:r>
      <w:r w:rsidR="0014304B">
        <w:rPr>
          <w:rFonts w:eastAsia="Calibri"/>
          <w:b/>
          <w:bCs/>
          <w:i/>
          <w:iCs/>
          <w:color w:val="FF0000"/>
          <w:sz w:val="28"/>
          <w:szCs w:val="28"/>
          <w:shd w:val="clear" w:color="auto" w:fill="FFFFFF"/>
        </w:rPr>
        <w:t>93</w:t>
      </w:r>
      <w:r w:rsidR="000B02CE">
        <w:rPr>
          <w:rFonts w:eastAsia="Calibri"/>
          <w:b/>
          <w:bCs/>
          <w:i/>
          <w:iCs/>
          <w:color w:val="FF0000"/>
          <w:sz w:val="28"/>
          <w:szCs w:val="28"/>
          <w:shd w:val="clear" w:color="auto" w:fill="FFFFFF"/>
        </w:rPr>
        <w:t>.</w:t>
      </w:r>
      <w:r w:rsidR="009B203E">
        <w:rPr>
          <w:rFonts w:eastAsia="Calibri"/>
          <w:b/>
          <w:bCs/>
          <w:i/>
          <w:iCs/>
          <w:color w:val="FF0000"/>
          <w:sz w:val="28"/>
          <w:szCs w:val="28"/>
          <w:shd w:val="clear" w:color="auto" w:fill="FFFFFF"/>
        </w:rPr>
        <w:t>7</w:t>
      </w:r>
      <w:r w:rsidR="0014304B">
        <w:rPr>
          <w:rFonts w:eastAsia="Calibri"/>
          <w:b/>
          <w:bCs/>
          <w:i/>
          <w:iCs/>
          <w:color w:val="FF0000"/>
          <w:sz w:val="28"/>
          <w:szCs w:val="28"/>
          <w:shd w:val="clear" w:color="auto" w:fill="FFFFFF"/>
        </w:rPr>
        <w:t>87</w:t>
      </w:r>
      <w:r w:rsidR="00BF5F2F" w:rsidRPr="38C49DE7">
        <w:rPr>
          <w:rFonts w:eastAsia="Calibri"/>
          <w:b/>
          <w:bCs/>
          <w:i/>
          <w:iCs/>
          <w:color w:val="FF0000"/>
          <w:sz w:val="28"/>
          <w:szCs w:val="28"/>
          <w:shd w:val="clear" w:color="auto" w:fill="FFFFFF"/>
        </w:rPr>
        <w:t>,</w:t>
      </w:r>
      <w:r w:rsidR="0014304B">
        <w:rPr>
          <w:rFonts w:eastAsia="Calibri"/>
          <w:b/>
          <w:bCs/>
          <w:i/>
          <w:iCs/>
          <w:color w:val="FF0000"/>
          <w:sz w:val="28"/>
          <w:szCs w:val="28"/>
          <w:shd w:val="clear" w:color="auto" w:fill="FFFFFF"/>
        </w:rPr>
        <w:t>29</w:t>
      </w:r>
      <w:r w:rsidRPr="38C49DE7">
        <w:rPr>
          <w:rFonts w:eastAsia="Calibri"/>
          <w:b/>
          <w:bCs/>
          <w:i/>
          <w:iCs/>
          <w:color w:val="FF0000"/>
          <w:sz w:val="28"/>
          <w:szCs w:val="28"/>
          <w:shd w:val="clear" w:color="auto" w:fill="FFFFFF"/>
        </w:rPr>
        <w:t xml:space="preserve"> RON</w:t>
      </w:r>
    </w:p>
    <w:p w14:paraId="105B5606" w14:textId="481D4012" w:rsidR="00475AF6" w:rsidRDefault="00BA3478" w:rsidP="000B02CE">
      <w:pPr>
        <w:spacing w:line="276" w:lineRule="auto"/>
        <w:ind w:left="115" w:right="2602"/>
        <w:rPr>
          <w:b/>
          <w:iCs/>
          <w:sz w:val="24"/>
          <w:szCs w:val="24"/>
          <w:lang w:val="en-US"/>
        </w:rPr>
      </w:pPr>
      <w:r w:rsidRPr="00BA3478">
        <w:rPr>
          <w:b/>
          <w:iCs/>
          <w:sz w:val="24"/>
          <w:szCs w:val="24"/>
        </w:rPr>
        <w:t>Dumitru Chiri</w:t>
      </w:r>
      <w:proofErr w:type="spellStart"/>
      <w:r w:rsidRPr="00BA3478">
        <w:rPr>
          <w:b/>
          <w:iCs/>
          <w:sz w:val="24"/>
          <w:szCs w:val="24"/>
          <w:lang w:val="en-US"/>
        </w:rPr>
        <w:t>ță</w:t>
      </w:r>
      <w:proofErr w:type="spellEnd"/>
    </w:p>
    <w:p w14:paraId="252FCD6E" w14:textId="5CA4DAF7" w:rsidR="00BA3478" w:rsidRPr="00BA3478" w:rsidRDefault="00BA3478" w:rsidP="000B02CE">
      <w:pPr>
        <w:spacing w:line="276" w:lineRule="auto"/>
        <w:ind w:left="115" w:right="2602"/>
        <w:rPr>
          <w:b/>
          <w:iCs/>
          <w:sz w:val="24"/>
          <w:szCs w:val="24"/>
          <w:lang w:val="en-US"/>
        </w:rPr>
      </w:pPr>
      <w:proofErr w:type="spellStart"/>
      <w:r>
        <w:rPr>
          <w:b/>
          <w:iCs/>
          <w:sz w:val="24"/>
          <w:szCs w:val="24"/>
          <w:lang w:val="en-US"/>
        </w:rPr>
        <w:t>Președinte</w:t>
      </w:r>
      <w:proofErr w:type="spellEnd"/>
      <w:r>
        <w:rPr>
          <w:b/>
          <w:iCs/>
          <w:sz w:val="24"/>
          <w:szCs w:val="24"/>
          <w:lang w:val="en-US"/>
        </w:rPr>
        <w:t xml:space="preserve"> al ANRE</w:t>
      </w:r>
    </w:p>
    <w:p w14:paraId="0DF5F7D0" w14:textId="47EA2417" w:rsidR="00C822B1" w:rsidRPr="00475AF6" w:rsidRDefault="009C15ED" w:rsidP="000B02CE">
      <w:pPr>
        <w:spacing w:line="276" w:lineRule="auto"/>
        <w:ind w:left="115" w:right="2602"/>
        <w:rPr>
          <w:i/>
          <w:sz w:val="20"/>
        </w:rPr>
      </w:pPr>
      <w:r w:rsidRPr="00475AF6">
        <w:rPr>
          <w:i/>
          <w:sz w:val="24"/>
        </w:rPr>
        <w:t xml:space="preserve">București, </w:t>
      </w:r>
      <w:r w:rsidR="00C21543">
        <w:rPr>
          <w:i/>
          <w:sz w:val="24"/>
        </w:rPr>
        <w:t>2</w:t>
      </w:r>
      <w:r w:rsidR="0014304B">
        <w:rPr>
          <w:i/>
          <w:sz w:val="24"/>
        </w:rPr>
        <w:t>1</w:t>
      </w:r>
      <w:r w:rsidR="0043422D">
        <w:rPr>
          <w:i/>
          <w:sz w:val="24"/>
        </w:rPr>
        <w:t>.</w:t>
      </w:r>
      <w:r w:rsidR="008D5BA8">
        <w:rPr>
          <w:i/>
          <w:sz w:val="24"/>
        </w:rPr>
        <w:t>0</w:t>
      </w:r>
      <w:r w:rsidR="00B96B5B">
        <w:rPr>
          <w:i/>
          <w:sz w:val="24"/>
        </w:rPr>
        <w:t>2</w:t>
      </w:r>
      <w:r w:rsidR="0043422D">
        <w:rPr>
          <w:i/>
          <w:sz w:val="24"/>
        </w:rPr>
        <w:t>.202</w:t>
      </w:r>
      <w:r w:rsidR="008D5BA8">
        <w:rPr>
          <w:i/>
          <w:sz w:val="24"/>
        </w:rPr>
        <w:t>3</w:t>
      </w:r>
    </w:p>
    <w:sectPr w:rsidR="00C822B1" w:rsidRPr="00475AF6" w:rsidSect="000B02CE">
      <w:pgSz w:w="11910" w:h="16840"/>
      <w:pgMar w:top="426"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E30334" w14:textId="77777777" w:rsidR="00F7678A" w:rsidRDefault="00F7678A" w:rsidP="0045361F">
      <w:r>
        <w:separator/>
      </w:r>
    </w:p>
  </w:endnote>
  <w:endnote w:type="continuationSeparator" w:id="0">
    <w:p w14:paraId="72A34710" w14:textId="77777777" w:rsidR="00F7678A" w:rsidRDefault="00F7678A"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CEF039" w14:textId="77777777" w:rsidR="00F7678A" w:rsidRDefault="00F7678A" w:rsidP="0045361F">
      <w:r>
        <w:separator/>
      </w:r>
    </w:p>
  </w:footnote>
  <w:footnote w:type="continuationSeparator" w:id="0">
    <w:p w14:paraId="551E515D" w14:textId="77777777" w:rsidR="00F7678A" w:rsidRDefault="00F7678A"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1" w15:restartNumberingAfterBreak="0">
    <w:nsid w:val="35BA5A66"/>
    <w:multiLevelType w:val="hybridMultilevel"/>
    <w:tmpl w:val="E1785FFE"/>
    <w:lvl w:ilvl="0" w:tplc="80FCCECC">
      <w:start w:val="1"/>
      <w:numFmt w:val="upperRoman"/>
      <w:lvlText w:val="%1."/>
      <w:lvlJc w:val="left"/>
      <w:pPr>
        <w:ind w:left="1440" w:hanging="72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0"/>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0390D"/>
    <w:rsid w:val="0002342C"/>
    <w:rsid w:val="00024587"/>
    <w:rsid w:val="0004389E"/>
    <w:rsid w:val="000454B7"/>
    <w:rsid w:val="000466D5"/>
    <w:rsid w:val="0005180D"/>
    <w:rsid w:val="0005721D"/>
    <w:rsid w:val="000904A2"/>
    <w:rsid w:val="000B02CE"/>
    <w:rsid w:val="000C1CB7"/>
    <w:rsid w:val="00106CD4"/>
    <w:rsid w:val="00116AD1"/>
    <w:rsid w:val="00136BE2"/>
    <w:rsid w:val="001402CC"/>
    <w:rsid w:val="0014304B"/>
    <w:rsid w:val="001475EE"/>
    <w:rsid w:val="00162DA7"/>
    <w:rsid w:val="00165A7D"/>
    <w:rsid w:val="001877F6"/>
    <w:rsid w:val="00197078"/>
    <w:rsid w:val="001C04E8"/>
    <w:rsid w:val="001C0E34"/>
    <w:rsid w:val="001C2712"/>
    <w:rsid w:val="001C70C0"/>
    <w:rsid w:val="001D07C1"/>
    <w:rsid w:val="001D399A"/>
    <w:rsid w:val="001D3E86"/>
    <w:rsid w:val="001D496E"/>
    <w:rsid w:val="001F2C92"/>
    <w:rsid w:val="00202528"/>
    <w:rsid w:val="002113D2"/>
    <w:rsid w:val="0024357E"/>
    <w:rsid w:val="002A4ABD"/>
    <w:rsid w:val="002A69D7"/>
    <w:rsid w:val="002B30E3"/>
    <w:rsid w:val="002B59A3"/>
    <w:rsid w:val="002E6BD4"/>
    <w:rsid w:val="00311303"/>
    <w:rsid w:val="003418A5"/>
    <w:rsid w:val="00352000"/>
    <w:rsid w:val="003647C1"/>
    <w:rsid w:val="00375F1D"/>
    <w:rsid w:val="0038508C"/>
    <w:rsid w:val="003954D6"/>
    <w:rsid w:val="003C6428"/>
    <w:rsid w:val="003C6FE3"/>
    <w:rsid w:val="003C7021"/>
    <w:rsid w:val="003D3B2B"/>
    <w:rsid w:val="003F4257"/>
    <w:rsid w:val="00405B3C"/>
    <w:rsid w:val="00415C8B"/>
    <w:rsid w:val="00425107"/>
    <w:rsid w:val="0043422D"/>
    <w:rsid w:val="0045361F"/>
    <w:rsid w:val="00466BC1"/>
    <w:rsid w:val="0047240F"/>
    <w:rsid w:val="00475AF6"/>
    <w:rsid w:val="004859DE"/>
    <w:rsid w:val="004C455B"/>
    <w:rsid w:val="004D4395"/>
    <w:rsid w:val="004E4522"/>
    <w:rsid w:val="00502EC8"/>
    <w:rsid w:val="005041EA"/>
    <w:rsid w:val="00515BFC"/>
    <w:rsid w:val="0052077C"/>
    <w:rsid w:val="005878CF"/>
    <w:rsid w:val="005900C5"/>
    <w:rsid w:val="00594588"/>
    <w:rsid w:val="005A1E14"/>
    <w:rsid w:val="005A6C87"/>
    <w:rsid w:val="005D5AFE"/>
    <w:rsid w:val="005E106F"/>
    <w:rsid w:val="005E2FBE"/>
    <w:rsid w:val="006103EE"/>
    <w:rsid w:val="006143E6"/>
    <w:rsid w:val="00617B80"/>
    <w:rsid w:val="00631FBD"/>
    <w:rsid w:val="00633A11"/>
    <w:rsid w:val="00643EF6"/>
    <w:rsid w:val="00650583"/>
    <w:rsid w:val="00654E2D"/>
    <w:rsid w:val="006A406C"/>
    <w:rsid w:val="006C337A"/>
    <w:rsid w:val="006D30C8"/>
    <w:rsid w:val="00711A7B"/>
    <w:rsid w:val="00716823"/>
    <w:rsid w:val="00730413"/>
    <w:rsid w:val="00733506"/>
    <w:rsid w:val="0074302E"/>
    <w:rsid w:val="0075753F"/>
    <w:rsid w:val="007716CA"/>
    <w:rsid w:val="0077318B"/>
    <w:rsid w:val="00784822"/>
    <w:rsid w:val="00797E7C"/>
    <w:rsid w:val="007A048D"/>
    <w:rsid w:val="007A1115"/>
    <w:rsid w:val="007A28C8"/>
    <w:rsid w:val="007C5C25"/>
    <w:rsid w:val="007F123F"/>
    <w:rsid w:val="008070BA"/>
    <w:rsid w:val="008178BE"/>
    <w:rsid w:val="008265C7"/>
    <w:rsid w:val="00837081"/>
    <w:rsid w:val="0084266C"/>
    <w:rsid w:val="00846D02"/>
    <w:rsid w:val="00850230"/>
    <w:rsid w:val="008529E4"/>
    <w:rsid w:val="00861B4B"/>
    <w:rsid w:val="008631CD"/>
    <w:rsid w:val="00865BF8"/>
    <w:rsid w:val="008719B1"/>
    <w:rsid w:val="008B439D"/>
    <w:rsid w:val="008C6200"/>
    <w:rsid w:val="008D2DC5"/>
    <w:rsid w:val="008D5BA8"/>
    <w:rsid w:val="008E2261"/>
    <w:rsid w:val="00902935"/>
    <w:rsid w:val="00903D33"/>
    <w:rsid w:val="009041FE"/>
    <w:rsid w:val="009050DF"/>
    <w:rsid w:val="00935552"/>
    <w:rsid w:val="00941E27"/>
    <w:rsid w:val="009510BB"/>
    <w:rsid w:val="009556EA"/>
    <w:rsid w:val="0095618E"/>
    <w:rsid w:val="00960B4E"/>
    <w:rsid w:val="00974AEC"/>
    <w:rsid w:val="00975F28"/>
    <w:rsid w:val="00976B75"/>
    <w:rsid w:val="009925EA"/>
    <w:rsid w:val="009B203E"/>
    <w:rsid w:val="009C15ED"/>
    <w:rsid w:val="009E23A1"/>
    <w:rsid w:val="009E5F03"/>
    <w:rsid w:val="00A0073A"/>
    <w:rsid w:val="00A22BED"/>
    <w:rsid w:val="00A3460D"/>
    <w:rsid w:val="00A41F7E"/>
    <w:rsid w:val="00A61C9B"/>
    <w:rsid w:val="00A76196"/>
    <w:rsid w:val="00A84A39"/>
    <w:rsid w:val="00A93A98"/>
    <w:rsid w:val="00AB609A"/>
    <w:rsid w:val="00AC628A"/>
    <w:rsid w:val="00AE030C"/>
    <w:rsid w:val="00AE13A1"/>
    <w:rsid w:val="00AE1E94"/>
    <w:rsid w:val="00B001C3"/>
    <w:rsid w:val="00B4643F"/>
    <w:rsid w:val="00B51B91"/>
    <w:rsid w:val="00B96B5B"/>
    <w:rsid w:val="00BA3478"/>
    <w:rsid w:val="00BA723D"/>
    <w:rsid w:val="00BB0CB9"/>
    <w:rsid w:val="00BB1F78"/>
    <w:rsid w:val="00BB5FAF"/>
    <w:rsid w:val="00BB660A"/>
    <w:rsid w:val="00BB78BE"/>
    <w:rsid w:val="00BC4F1B"/>
    <w:rsid w:val="00BD3173"/>
    <w:rsid w:val="00BF5075"/>
    <w:rsid w:val="00BF527F"/>
    <w:rsid w:val="00BF53FB"/>
    <w:rsid w:val="00BF5F2F"/>
    <w:rsid w:val="00C11C6F"/>
    <w:rsid w:val="00C1573C"/>
    <w:rsid w:val="00C20519"/>
    <w:rsid w:val="00C21543"/>
    <w:rsid w:val="00C30F82"/>
    <w:rsid w:val="00C77B89"/>
    <w:rsid w:val="00C822B1"/>
    <w:rsid w:val="00C91A22"/>
    <w:rsid w:val="00C92DCF"/>
    <w:rsid w:val="00C95DAC"/>
    <w:rsid w:val="00CD4A98"/>
    <w:rsid w:val="00CF3557"/>
    <w:rsid w:val="00D03A1C"/>
    <w:rsid w:val="00D1195E"/>
    <w:rsid w:val="00D23418"/>
    <w:rsid w:val="00D42781"/>
    <w:rsid w:val="00D542DF"/>
    <w:rsid w:val="00D61255"/>
    <w:rsid w:val="00D637B9"/>
    <w:rsid w:val="00D76124"/>
    <w:rsid w:val="00D833B0"/>
    <w:rsid w:val="00D949A6"/>
    <w:rsid w:val="00DA6DE6"/>
    <w:rsid w:val="00DAB0BF"/>
    <w:rsid w:val="00DD0922"/>
    <w:rsid w:val="00DF0DCF"/>
    <w:rsid w:val="00DF3E3C"/>
    <w:rsid w:val="00E04294"/>
    <w:rsid w:val="00E14B7B"/>
    <w:rsid w:val="00E16CF8"/>
    <w:rsid w:val="00E33071"/>
    <w:rsid w:val="00E42791"/>
    <w:rsid w:val="00E46311"/>
    <w:rsid w:val="00E476B8"/>
    <w:rsid w:val="00E50722"/>
    <w:rsid w:val="00E574B6"/>
    <w:rsid w:val="00E71E01"/>
    <w:rsid w:val="00E722BD"/>
    <w:rsid w:val="00E76316"/>
    <w:rsid w:val="00E96025"/>
    <w:rsid w:val="00EB1D9C"/>
    <w:rsid w:val="00EB41D9"/>
    <w:rsid w:val="00EC12BA"/>
    <w:rsid w:val="00EC1D8C"/>
    <w:rsid w:val="00EC2634"/>
    <w:rsid w:val="00EC3CA5"/>
    <w:rsid w:val="00EF0DA5"/>
    <w:rsid w:val="00EF6055"/>
    <w:rsid w:val="00F034B2"/>
    <w:rsid w:val="00F149B8"/>
    <w:rsid w:val="00F34A35"/>
    <w:rsid w:val="00F56213"/>
    <w:rsid w:val="00F7678A"/>
    <w:rsid w:val="00F921E5"/>
    <w:rsid w:val="00FC2E19"/>
    <w:rsid w:val="00FD55D5"/>
    <w:rsid w:val="00FE051E"/>
    <w:rsid w:val="00FE5F0D"/>
    <w:rsid w:val="00FF0923"/>
    <w:rsid w:val="028B5EA7"/>
    <w:rsid w:val="04272F08"/>
    <w:rsid w:val="06EE1BE2"/>
    <w:rsid w:val="0E099E62"/>
    <w:rsid w:val="1996C05C"/>
    <w:rsid w:val="22BD8E45"/>
    <w:rsid w:val="24316595"/>
    <w:rsid w:val="2819014B"/>
    <w:rsid w:val="2A639DB0"/>
    <w:rsid w:val="2E355EC5"/>
    <w:rsid w:val="2E75A854"/>
    <w:rsid w:val="33F15799"/>
    <w:rsid w:val="38C49DE7"/>
    <w:rsid w:val="3CC649DA"/>
    <w:rsid w:val="45E842B3"/>
    <w:rsid w:val="4D35D130"/>
    <w:rsid w:val="4E09BA6E"/>
    <w:rsid w:val="4F730F40"/>
    <w:rsid w:val="535AAAF6"/>
    <w:rsid w:val="550E41F3"/>
    <w:rsid w:val="5840193D"/>
    <w:rsid w:val="5BAC7236"/>
    <w:rsid w:val="5CA950A4"/>
    <w:rsid w:val="60273DD3"/>
    <w:rsid w:val="61C8CFB0"/>
    <w:rsid w:val="6B8B2FEF"/>
    <w:rsid w:val="6C0C5A48"/>
    <w:rsid w:val="6D9CFABC"/>
    <w:rsid w:val="76A63538"/>
    <w:rsid w:val="770D362D"/>
    <w:rsid w:val="7CDA5565"/>
    <w:rsid w:val="7DE50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DA15F"/>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41EA"/>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8D5BA8"/>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268506">
      <w:bodyDiv w:val="1"/>
      <w:marLeft w:val="0"/>
      <w:marRight w:val="0"/>
      <w:marTop w:val="0"/>
      <w:marBottom w:val="0"/>
      <w:divBdr>
        <w:top w:val="none" w:sz="0" w:space="0" w:color="auto"/>
        <w:left w:val="none" w:sz="0" w:space="0" w:color="auto"/>
        <w:bottom w:val="none" w:sz="0" w:space="0" w:color="auto"/>
        <w:right w:val="none" w:sz="0" w:space="0" w:color="auto"/>
      </w:divBdr>
    </w:div>
    <w:div w:id="1102073112">
      <w:bodyDiv w:val="1"/>
      <w:marLeft w:val="0"/>
      <w:marRight w:val="0"/>
      <w:marTop w:val="0"/>
      <w:marBottom w:val="0"/>
      <w:divBdr>
        <w:top w:val="none" w:sz="0" w:space="0" w:color="auto"/>
        <w:left w:val="none" w:sz="0" w:space="0" w:color="auto"/>
        <w:bottom w:val="none" w:sz="0" w:space="0" w:color="auto"/>
        <w:right w:val="none" w:sz="0" w:space="0" w:color="auto"/>
      </w:divBdr>
    </w:div>
    <w:div w:id="1365446061">
      <w:bodyDiv w:val="1"/>
      <w:marLeft w:val="0"/>
      <w:marRight w:val="0"/>
      <w:marTop w:val="0"/>
      <w:marBottom w:val="0"/>
      <w:divBdr>
        <w:top w:val="none" w:sz="0" w:space="0" w:color="auto"/>
        <w:left w:val="none" w:sz="0" w:space="0" w:color="auto"/>
        <w:bottom w:val="none" w:sz="0" w:space="0" w:color="auto"/>
        <w:right w:val="none" w:sz="0" w:space="0" w:color="auto"/>
      </w:divBdr>
    </w:div>
    <w:div w:id="1745175749">
      <w:bodyDiv w:val="1"/>
      <w:marLeft w:val="0"/>
      <w:marRight w:val="0"/>
      <w:marTop w:val="0"/>
      <w:marBottom w:val="0"/>
      <w:divBdr>
        <w:top w:val="none" w:sz="0" w:space="0" w:color="auto"/>
        <w:left w:val="none" w:sz="0" w:space="0" w:color="auto"/>
        <w:bottom w:val="none" w:sz="0" w:space="0" w:color="auto"/>
        <w:right w:val="none" w:sz="0" w:space="0" w:color="auto"/>
      </w:divBdr>
    </w:div>
    <w:div w:id="1789736616">
      <w:bodyDiv w:val="1"/>
      <w:marLeft w:val="0"/>
      <w:marRight w:val="0"/>
      <w:marTop w:val="0"/>
      <w:marBottom w:val="0"/>
      <w:divBdr>
        <w:top w:val="none" w:sz="0" w:space="0" w:color="auto"/>
        <w:left w:val="none" w:sz="0" w:space="0" w:color="auto"/>
        <w:bottom w:val="none" w:sz="0" w:space="0" w:color="auto"/>
        <w:right w:val="none" w:sz="0" w:space="0" w:color="auto"/>
      </w:divBdr>
    </w:div>
    <w:div w:id="20879923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08CC9194DE4042994A5A1674BC8051" ma:contentTypeVersion="14" ma:contentTypeDescription="Create a new document." ma:contentTypeScope="" ma:versionID="2a7de7ee85f1157a67f84977caebabff">
  <xsd:schema xmlns:xsd="http://www.w3.org/2001/XMLSchema" xmlns:xs="http://www.w3.org/2001/XMLSchema" xmlns:p="http://schemas.microsoft.com/office/2006/metadata/properties" xmlns:ns3="ac561697-e98b-4fdf-9236-5db356c45b0f" xmlns:ns4="8fcf8fd2-7939-439e-8907-0f81c88ea0b1" targetNamespace="http://schemas.microsoft.com/office/2006/metadata/properties" ma:root="true" ma:fieldsID="78d73cf6de23a8243294835391353d16" ns3:_="" ns4:_="">
    <xsd:import namespace="ac561697-e98b-4fdf-9236-5db356c45b0f"/>
    <xsd:import namespace="8fcf8fd2-7939-439e-8907-0f81c88ea0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61697-e98b-4fdf-9236-5db356c4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cf8fd2-7939-439e-8907-0f81c88ea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C3B6E-C0D3-4EFE-B93D-AECB7B2F6A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1EA0F4-E639-472A-AA13-2DFB0FC49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61697-e98b-4fdf-9236-5db356c45b0f"/>
    <ds:schemaRef ds:uri="8fcf8fd2-7939-439e-8907-0f81c88ea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DC8213-DDD2-409A-919A-CCBB997CABC7}">
  <ds:schemaRefs>
    <ds:schemaRef ds:uri="http://schemas.microsoft.com/sharepoint/v3/contenttype/forms"/>
  </ds:schemaRefs>
</ds:datastoreItem>
</file>

<file path=customXml/itemProps4.xml><?xml version="1.0" encoding="utf-8"?>
<ds:datastoreItem xmlns:ds="http://schemas.openxmlformats.org/officeDocument/2006/customXml" ds:itemID="{7965473D-7D74-4DF8-96F3-3B2375B1D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776</Words>
  <Characters>4427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cp:lastPrinted>2023-02-21T08:44:00Z</cp:lastPrinted>
  <dcterms:created xsi:type="dcterms:W3CDTF">2023-02-21T09:19:00Z</dcterms:created>
  <dcterms:modified xsi:type="dcterms:W3CDTF">2023-02-21T09:19:00Z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y fmtid="{D5CDD505-2E9C-101B-9397-08002B2CF9AE}" pid="5" name="ContentTypeId">
    <vt:lpwstr>0x0101004B08CC9194DE4042994A5A1674BC8051</vt:lpwstr>
  </property>
</Properties>
</file>