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7A7" w:rsidRPr="00D27315" w:rsidRDefault="00384908" w:rsidP="00BB1B34">
      <w:pPr>
        <w:spacing w:line="360" w:lineRule="auto"/>
        <w:jc w:val="center"/>
        <w:rPr>
          <w:rFonts w:ascii="Times New Roman" w:hAnsi="Times New Roman" w:cs="Times New Roman"/>
          <w:b/>
          <w:sz w:val="24"/>
          <w:szCs w:val="24"/>
        </w:rPr>
      </w:pPr>
      <w:r w:rsidRPr="00D27315">
        <w:rPr>
          <w:rFonts w:ascii="Times New Roman" w:hAnsi="Times New Roman" w:cs="Times New Roman"/>
          <w:b/>
          <w:sz w:val="24"/>
          <w:szCs w:val="24"/>
        </w:rPr>
        <w:t xml:space="preserve">Proiect de </w:t>
      </w:r>
      <w:r w:rsidR="008927A7" w:rsidRPr="00D27315">
        <w:rPr>
          <w:rFonts w:ascii="Times New Roman" w:hAnsi="Times New Roman" w:cs="Times New Roman"/>
          <w:b/>
          <w:sz w:val="24"/>
          <w:szCs w:val="24"/>
        </w:rPr>
        <w:t>ORDIN</w:t>
      </w:r>
    </w:p>
    <w:p w:rsidR="008927A7" w:rsidRPr="00D27315" w:rsidRDefault="00925960" w:rsidP="00BB1B34">
      <w:pPr>
        <w:spacing w:line="360" w:lineRule="auto"/>
        <w:jc w:val="center"/>
        <w:rPr>
          <w:rFonts w:ascii="Times New Roman" w:hAnsi="Times New Roman" w:cs="Times New Roman"/>
          <w:b/>
          <w:sz w:val="24"/>
          <w:szCs w:val="24"/>
        </w:rPr>
      </w:pPr>
      <w:r w:rsidRPr="00D27315">
        <w:rPr>
          <w:rFonts w:ascii="Times New Roman" w:hAnsi="Times New Roman" w:cs="Times New Roman"/>
          <w:b/>
          <w:sz w:val="24"/>
          <w:szCs w:val="24"/>
        </w:rPr>
        <w:t xml:space="preserve">pentru aprobarea Procedurii privind fundamentarea și criteriile de aprobare a planurilor de investiții ale operatorului de transport și de sistem și </w:t>
      </w:r>
      <w:r w:rsidR="00953A8E" w:rsidRPr="00D27315">
        <w:rPr>
          <w:rFonts w:ascii="Times New Roman" w:hAnsi="Times New Roman" w:cs="Times New Roman"/>
          <w:b/>
          <w:sz w:val="24"/>
          <w:szCs w:val="24"/>
        </w:rPr>
        <w:t xml:space="preserve">ale operatorilor </w:t>
      </w:r>
      <w:r w:rsidRPr="00D27315">
        <w:rPr>
          <w:rFonts w:ascii="Times New Roman" w:hAnsi="Times New Roman" w:cs="Times New Roman"/>
          <w:b/>
          <w:sz w:val="24"/>
          <w:szCs w:val="24"/>
        </w:rPr>
        <w:t xml:space="preserve">de distribuţie </w:t>
      </w:r>
      <w:r w:rsidR="008927A7" w:rsidRPr="00D27315">
        <w:rPr>
          <w:rFonts w:ascii="Times New Roman" w:hAnsi="Times New Roman" w:cs="Times New Roman"/>
          <w:b/>
          <w:sz w:val="24"/>
          <w:szCs w:val="24"/>
        </w:rPr>
        <w:t>a energiei electrice</w:t>
      </w:r>
      <w:r w:rsidR="000D2BCD" w:rsidRPr="00D27315">
        <w:rPr>
          <w:rFonts w:ascii="Times New Roman" w:hAnsi="Times New Roman" w:cs="Times New Roman"/>
          <w:b/>
          <w:sz w:val="24"/>
          <w:szCs w:val="24"/>
        </w:rPr>
        <w:t xml:space="preserve"> </w:t>
      </w:r>
      <w:r w:rsidR="000D2BCD" w:rsidRPr="00D27315">
        <w:rPr>
          <w:rFonts w:ascii="Times New Roman" w:eastAsia="Calibri" w:hAnsi="Times New Roman" w:cs="Times New Roman"/>
          <w:b/>
          <w:sz w:val="24"/>
          <w:szCs w:val="24"/>
        </w:rPr>
        <w:t xml:space="preserve">şi </w:t>
      </w:r>
      <w:r w:rsidR="002775C2" w:rsidRPr="00D27315">
        <w:rPr>
          <w:rFonts w:ascii="Times New Roman" w:eastAsia="Calibri" w:hAnsi="Times New Roman" w:cs="Times New Roman"/>
          <w:b/>
          <w:sz w:val="24"/>
          <w:szCs w:val="24"/>
        </w:rPr>
        <w:t xml:space="preserve">pentru modificarea și </w:t>
      </w:r>
      <w:r w:rsidR="000D2BCD" w:rsidRPr="00D27315">
        <w:rPr>
          <w:rFonts w:ascii="Times New Roman" w:eastAsia="Calibri" w:hAnsi="Times New Roman" w:cs="Times New Roman"/>
          <w:b/>
          <w:sz w:val="24"/>
          <w:szCs w:val="24"/>
        </w:rPr>
        <w:t>completarea Metodologiei de stabilire a tarifelor pentru serviciul de distribuție a energiei electrice, aprobate prin Ordinul preşedintelui Autorităţii Naţionale de Reglementare în Domeniul Energiei nr. 169/2018</w:t>
      </w:r>
    </w:p>
    <w:p w:rsidR="008927A7" w:rsidRPr="00D27315" w:rsidRDefault="008927A7" w:rsidP="00BB1B34">
      <w:pPr>
        <w:spacing w:before="120" w:after="0" w:line="360" w:lineRule="auto"/>
        <w:jc w:val="center"/>
        <w:rPr>
          <w:rFonts w:ascii="Times New Roman" w:eastAsia="Calibri" w:hAnsi="Times New Roman" w:cs="Times New Roman"/>
          <w:sz w:val="24"/>
          <w:szCs w:val="24"/>
        </w:rPr>
      </w:pPr>
    </w:p>
    <w:p w:rsidR="000D2BCD" w:rsidRPr="00D27315" w:rsidRDefault="000D2BCD" w:rsidP="00BB1B34">
      <w:pPr>
        <w:spacing w:before="120" w:after="0" w:line="360" w:lineRule="auto"/>
        <w:jc w:val="both"/>
        <w:rPr>
          <w:rFonts w:ascii="Times New Roman" w:eastAsia="Calibri" w:hAnsi="Times New Roman" w:cs="Times New Roman"/>
          <w:sz w:val="24"/>
          <w:szCs w:val="24"/>
        </w:rPr>
      </w:pPr>
      <w:r w:rsidRPr="00D27315">
        <w:rPr>
          <w:rFonts w:ascii="Times New Roman" w:eastAsia="Calibri" w:hAnsi="Times New Roman" w:cs="Times New Roman"/>
          <w:sz w:val="24"/>
          <w:szCs w:val="24"/>
        </w:rPr>
        <w:t xml:space="preserve">Având în vedere prevederile art. 35 alin. (3), ale art. 37 alin. (1) litera b), ale art. 38 alin. (3), ale 45 alin. (1) litera c), ale </w:t>
      </w:r>
      <w:r w:rsidRPr="00D27315">
        <w:rPr>
          <w:rFonts w:ascii="Times New Roman" w:hAnsi="Times New Roman" w:cs="Times New Roman"/>
          <w:color w:val="000000"/>
          <w:sz w:val="24"/>
          <w:szCs w:val="24"/>
        </w:rPr>
        <w:t xml:space="preserve">art. 75 alin. (1) lit. b), ale art. 76 alin (3), ale art. 79 alin (3) </w:t>
      </w:r>
      <w:r w:rsidRPr="00D27315">
        <w:rPr>
          <w:rFonts w:ascii="Times New Roman" w:eastAsia="Calibri" w:hAnsi="Times New Roman" w:cs="Times New Roman"/>
          <w:sz w:val="24"/>
          <w:szCs w:val="24"/>
        </w:rPr>
        <w:t xml:space="preserve">și ale art. 93 punctul 42 </w:t>
      </w:r>
      <w:r w:rsidRPr="00D27315">
        <w:rPr>
          <w:rFonts w:ascii="Times New Roman" w:eastAsia="Batang" w:hAnsi="Times New Roman" w:cs="Times New Roman"/>
          <w:sz w:val="24"/>
          <w:szCs w:val="24"/>
          <w:lang w:eastAsia="ko-KR"/>
        </w:rPr>
        <w:t xml:space="preserve">din </w:t>
      </w:r>
      <w:r w:rsidRPr="00D27315">
        <w:rPr>
          <w:rFonts w:ascii="Times New Roman" w:eastAsia="Calibri" w:hAnsi="Times New Roman" w:cs="Times New Roman"/>
          <w:sz w:val="24"/>
          <w:szCs w:val="24"/>
        </w:rPr>
        <w:t xml:space="preserve">Legea energiei electrice și a gazelor naturale nr. 123/2012, cu modificările şi completările ulterioare, </w:t>
      </w:r>
    </w:p>
    <w:p w:rsidR="000D2BCD" w:rsidRPr="00D27315" w:rsidRDefault="000D2BCD" w:rsidP="00BB1B34">
      <w:pPr>
        <w:spacing w:before="120" w:after="0" w:line="360" w:lineRule="auto"/>
        <w:jc w:val="both"/>
        <w:rPr>
          <w:rFonts w:ascii="Times New Roman" w:eastAsia="Calibri" w:hAnsi="Times New Roman" w:cs="Times New Roman"/>
          <w:sz w:val="24"/>
          <w:szCs w:val="24"/>
        </w:rPr>
      </w:pPr>
      <w:r w:rsidRPr="00D27315">
        <w:rPr>
          <w:rFonts w:ascii="Times New Roman" w:eastAsia="Calibri" w:hAnsi="Times New Roman" w:cs="Times New Roman"/>
          <w:sz w:val="24"/>
          <w:szCs w:val="24"/>
        </w:rPr>
        <w:t>în temeiul prevederilor art. 5 alin. (1) lit. b) și c) şi ale art. 9 alin. (1) lit. h) din Ordonanţa de urgenţă a Guvernului nr. 33/2007 privind organizarea şi funcţionarea Autorităţii Naţionale de Reglementare în Domeniul Energiei, aprobată cu modificări şi completări prin Legea nr. 160/2012, cu modificările şi completările ulterioare,</w:t>
      </w:r>
    </w:p>
    <w:p w:rsidR="000D2BCD" w:rsidRPr="00D27315" w:rsidRDefault="000D2BCD" w:rsidP="00BB1B34">
      <w:pPr>
        <w:spacing w:before="120" w:after="0" w:line="360" w:lineRule="auto"/>
        <w:jc w:val="both"/>
        <w:rPr>
          <w:rFonts w:ascii="Times New Roman" w:eastAsia="Calibri" w:hAnsi="Times New Roman" w:cs="Times New Roman"/>
          <w:b/>
          <w:sz w:val="24"/>
          <w:szCs w:val="24"/>
        </w:rPr>
      </w:pPr>
      <w:r w:rsidRPr="00D27315">
        <w:rPr>
          <w:rFonts w:ascii="Times New Roman" w:eastAsia="Calibri" w:hAnsi="Times New Roman" w:cs="Times New Roman"/>
          <w:b/>
          <w:sz w:val="24"/>
          <w:szCs w:val="24"/>
        </w:rPr>
        <w:t>preşedintele Autorităţii Naţionale de Reglementare în Domeniul Energiei emite prezentul ordin</w:t>
      </w:r>
    </w:p>
    <w:p w:rsidR="000D2BCD" w:rsidRPr="00D27315" w:rsidRDefault="000D2BCD" w:rsidP="00BB1B34">
      <w:pPr>
        <w:spacing w:before="120" w:after="0" w:line="360" w:lineRule="auto"/>
        <w:ind w:left="567" w:hanging="567"/>
        <w:jc w:val="both"/>
        <w:rPr>
          <w:rFonts w:ascii="Times New Roman" w:eastAsia="Calibri" w:hAnsi="Times New Roman" w:cs="Times New Roman"/>
          <w:sz w:val="24"/>
          <w:szCs w:val="24"/>
        </w:rPr>
      </w:pPr>
      <w:r w:rsidRPr="00D27315">
        <w:rPr>
          <w:rFonts w:ascii="Times New Roman" w:eastAsia="Calibri" w:hAnsi="Times New Roman" w:cs="Times New Roman"/>
          <w:sz w:val="24"/>
          <w:szCs w:val="24"/>
        </w:rPr>
        <w:t xml:space="preserve">Art. 1. – Se aprobă </w:t>
      </w:r>
      <w:r w:rsidRPr="00D27315">
        <w:rPr>
          <w:rFonts w:ascii="Times New Roman" w:eastAsia="Calibri" w:hAnsi="Times New Roman" w:cs="Times New Roman"/>
          <w:iCs/>
          <w:sz w:val="24"/>
          <w:szCs w:val="24"/>
        </w:rPr>
        <w:t>Procedura privind fundamentarea și criteriile de aprobare a planurilor de investiții ale operatorului de transport și de sistem și ale operatorilor de distribuţie a energiei electrice</w:t>
      </w:r>
      <w:r w:rsidRPr="00D27315">
        <w:rPr>
          <w:rFonts w:ascii="Times New Roman" w:eastAsia="Calibri" w:hAnsi="Times New Roman" w:cs="Times New Roman"/>
          <w:sz w:val="24"/>
          <w:szCs w:val="24"/>
        </w:rPr>
        <w:t>, prevăzută în anexa care face parte integrantă din prezentul ordin.</w:t>
      </w:r>
    </w:p>
    <w:p w:rsidR="000D2BCD" w:rsidRPr="00D27315" w:rsidRDefault="000D2BCD" w:rsidP="00BB1B34">
      <w:pPr>
        <w:spacing w:before="120" w:after="0" w:line="360" w:lineRule="auto"/>
        <w:ind w:left="567" w:hanging="567"/>
        <w:jc w:val="both"/>
        <w:rPr>
          <w:rFonts w:ascii="Times New Roman" w:eastAsia="Calibri" w:hAnsi="Times New Roman" w:cs="Times New Roman"/>
          <w:sz w:val="24"/>
          <w:szCs w:val="24"/>
        </w:rPr>
      </w:pPr>
      <w:r w:rsidRPr="00D27315">
        <w:rPr>
          <w:rFonts w:ascii="Times New Roman" w:eastAsia="Calibri" w:hAnsi="Times New Roman" w:cs="Times New Roman"/>
          <w:sz w:val="24"/>
          <w:szCs w:val="24"/>
        </w:rPr>
        <w:t>Art. 2. – Metodologia de stabilire a tarifelor pentru serviciul de distribuție a energiei electrice, aprobată prin Ordinul preşedintelui Autorităţii Naţionale de Reglementare în Domeniul Energiei nr. 169/2018, publicat în Monitorul Oficial al României, Partea I, nr. 810 din 21 septembrie 2018, cu completările și modificările ulterioare, se modifică şi se completează după cum urmează:</w:t>
      </w:r>
    </w:p>
    <w:p w:rsidR="000D2BCD" w:rsidRPr="00D27315" w:rsidRDefault="000D2BCD" w:rsidP="00BB1B34">
      <w:pPr>
        <w:numPr>
          <w:ilvl w:val="0"/>
          <w:numId w:val="64"/>
        </w:numPr>
        <w:tabs>
          <w:tab w:val="left" w:pos="964"/>
          <w:tab w:val="left" w:pos="1080"/>
        </w:tabs>
        <w:spacing w:before="120" w:after="0" w:line="360" w:lineRule="auto"/>
        <w:ind w:left="782" w:hanging="357"/>
        <w:jc w:val="both"/>
        <w:rPr>
          <w:rFonts w:ascii="Times New Roman" w:eastAsia="Calibri" w:hAnsi="Times New Roman" w:cs="Times New Roman"/>
          <w:sz w:val="24"/>
          <w:szCs w:val="24"/>
        </w:rPr>
      </w:pPr>
      <w:r w:rsidRPr="00D27315">
        <w:rPr>
          <w:rFonts w:ascii="Times New Roman" w:eastAsia="Calibri" w:hAnsi="Times New Roman" w:cs="Times New Roman"/>
          <w:sz w:val="24"/>
          <w:szCs w:val="24"/>
        </w:rPr>
        <w:t>Articolul 50 se abrogă.</w:t>
      </w:r>
    </w:p>
    <w:p w:rsidR="000D2BCD" w:rsidRPr="00D27315" w:rsidRDefault="000D2BCD" w:rsidP="00BB1B34">
      <w:pPr>
        <w:numPr>
          <w:ilvl w:val="0"/>
          <w:numId w:val="64"/>
        </w:numPr>
        <w:tabs>
          <w:tab w:val="left" w:pos="964"/>
          <w:tab w:val="left" w:pos="1080"/>
        </w:tabs>
        <w:spacing w:before="120" w:after="0" w:line="360" w:lineRule="auto"/>
        <w:ind w:left="782" w:hanging="357"/>
        <w:jc w:val="both"/>
        <w:rPr>
          <w:rFonts w:ascii="Times New Roman" w:eastAsia="Calibri" w:hAnsi="Times New Roman" w:cs="Times New Roman"/>
          <w:sz w:val="24"/>
          <w:szCs w:val="24"/>
        </w:rPr>
      </w:pPr>
      <w:r w:rsidRPr="00D27315">
        <w:rPr>
          <w:rFonts w:ascii="Times New Roman" w:eastAsia="Calibri" w:hAnsi="Times New Roman" w:cs="Times New Roman"/>
          <w:sz w:val="24"/>
          <w:szCs w:val="24"/>
        </w:rPr>
        <w:t>Articolul 59 se modifică și va avea următorul cuprins:</w:t>
      </w:r>
    </w:p>
    <w:p w:rsidR="000D2BCD" w:rsidRPr="00D27315" w:rsidRDefault="000D2BCD" w:rsidP="00BB1B34">
      <w:pPr>
        <w:tabs>
          <w:tab w:val="left" w:pos="964"/>
          <w:tab w:val="left" w:pos="1080"/>
        </w:tabs>
        <w:spacing w:after="200" w:line="360" w:lineRule="auto"/>
        <w:ind w:left="720"/>
        <w:jc w:val="both"/>
        <w:rPr>
          <w:rFonts w:ascii="Times New Roman" w:eastAsia="Calibri" w:hAnsi="Times New Roman" w:cs="Times New Roman"/>
          <w:sz w:val="24"/>
          <w:szCs w:val="24"/>
        </w:rPr>
      </w:pPr>
      <w:r w:rsidRPr="00D27315">
        <w:rPr>
          <w:rFonts w:ascii="Times New Roman" w:eastAsia="Calibri" w:hAnsi="Times New Roman" w:cs="Times New Roman"/>
          <w:sz w:val="24"/>
          <w:szCs w:val="24"/>
        </w:rPr>
        <w:lastRenderedPageBreak/>
        <w:t>“Art. 59 Obiectivele de investiţii complexe, care se derulează pe o perioadă mai mare de un an, se includ etapizat în valoarea BAR, în măsura în care mijloacele fixe rezultate sunt incluse în lista de mijloace fixe a societăţii şi se înregistrează în contabilitate amortizarea aferentă acestora. Valoarea anuală a mijloacelor fixe cuprinse în BAR este justificată la ANRE în conformitate cu prevederile procedurii privind investițiile”.</w:t>
      </w:r>
    </w:p>
    <w:p w:rsidR="000D2BCD" w:rsidRPr="00D27315" w:rsidRDefault="000D2BCD" w:rsidP="00BB1B34">
      <w:pPr>
        <w:numPr>
          <w:ilvl w:val="0"/>
          <w:numId w:val="64"/>
        </w:numPr>
        <w:tabs>
          <w:tab w:val="left" w:pos="964"/>
          <w:tab w:val="left" w:pos="1080"/>
        </w:tabs>
        <w:spacing w:before="120" w:after="0" w:line="360" w:lineRule="auto"/>
        <w:ind w:left="782" w:hanging="357"/>
        <w:jc w:val="both"/>
        <w:rPr>
          <w:rFonts w:ascii="Times New Roman" w:eastAsia="Calibri" w:hAnsi="Times New Roman" w:cs="Times New Roman"/>
          <w:sz w:val="24"/>
          <w:szCs w:val="24"/>
        </w:rPr>
      </w:pPr>
      <w:r w:rsidRPr="00D27315">
        <w:rPr>
          <w:rFonts w:ascii="Times New Roman" w:eastAsia="Calibri" w:hAnsi="Times New Roman" w:cs="Times New Roman"/>
          <w:sz w:val="24"/>
          <w:szCs w:val="24"/>
        </w:rPr>
        <w:t>Titlul capitolului 5.9 se modifică și va avea următorul cuprins:</w:t>
      </w:r>
    </w:p>
    <w:p w:rsidR="000D2BCD" w:rsidRPr="00D27315" w:rsidRDefault="000D2BCD" w:rsidP="00BB1B34">
      <w:pPr>
        <w:spacing w:before="120" w:after="0" w:line="360" w:lineRule="auto"/>
        <w:ind w:left="1080"/>
        <w:contextualSpacing/>
        <w:jc w:val="both"/>
        <w:rPr>
          <w:rFonts w:ascii="Times New Roman" w:eastAsia="Calibri" w:hAnsi="Times New Roman" w:cs="Times New Roman"/>
          <w:sz w:val="24"/>
          <w:szCs w:val="24"/>
        </w:rPr>
      </w:pPr>
      <w:r w:rsidRPr="00D27315">
        <w:rPr>
          <w:rFonts w:ascii="Times New Roman" w:eastAsia="Calibri" w:hAnsi="Times New Roman" w:cs="Times New Roman"/>
          <w:sz w:val="24"/>
          <w:szCs w:val="24"/>
        </w:rPr>
        <w:t>“5.9 Tratarea intrărilor în BAR”</w:t>
      </w:r>
    </w:p>
    <w:p w:rsidR="000D2BCD" w:rsidRPr="00D27315" w:rsidRDefault="000D2BCD" w:rsidP="00BB1B34">
      <w:pPr>
        <w:numPr>
          <w:ilvl w:val="0"/>
          <w:numId w:val="64"/>
        </w:numPr>
        <w:tabs>
          <w:tab w:val="left" w:pos="964"/>
          <w:tab w:val="left" w:pos="1080"/>
        </w:tabs>
        <w:spacing w:before="120" w:after="0" w:line="360" w:lineRule="auto"/>
        <w:ind w:left="782" w:hanging="357"/>
        <w:jc w:val="both"/>
        <w:rPr>
          <w:rFonts w:ascii="Times New Roman" w:eastAsia="Calibri" w:hAnsi="Times New Roman" w:cs="Times New Roman"/>
          <w:sz w:val="24"/>
          <w:szCs w:val="24"/>
        </w:rPr>
      </w:pPr>
      <w:r w:rsidRPr="00D27315">
        <w:rPr>
          <w:rFonts w:ascii="Times New Roman" w:eastAsia="Calibri" w:hAnsi="Times New Roman" w:cs="Times New Roman"/>
          <w:sz w:val="24"/>
          <w:szCs w:val="24"/>
        </w:rPr>
        <w:t>Articolul 62 se abrogă.</w:t>
      </w:r>
    </w:p>
    <w:p w:rsidR="000D2BCD" w:rsidRPr="00D27315" w:rsidRDefault="000D2BCD" w:rsidP="00BB1B34">
      <w:pPr>
        <w:numPr>
          <w:ilvl w:val="0"/>
          <w:numId w:val="64"/>
        </w:numPr>
        <w:tabs>
          <w:tab w:val="left" w:pos="964"/>
          <w:tab w:val="left" w:pos="1080"/>
        </w:tabs>
        <w:spacing w:before="120" w:after="0" w:line="360" w:lineRule="auto"/>
        <w:ind w:left="782" w:hanging="357"/>
        <w:jc w:val="both"/>
        <w:rPr>
          <w:rFonts w:ascii="Times New Roman" w:eastAsia="Calibri" w:hAnsi="Times New Roman" w:cs="Times New Roman"/>
          <w:sz w:val="24"/>
          <w:szCs w:val="24"/>
        </w:rPr>
      </w:pPr>
      <w:r w:rsidRPr="00D27315">
        <w:rPr>
          <w:rFonts w:ascii="Times New Roman" w:eastAsia="Calibri" w:hAnsi="Times New Roman" w:cs="Times New Roman"/>
          <w:sz w:val="24"/>
          <w:szCs w:val="24"/>
        </w:rPr>
        <w:t>Articolul 63 se modifică și va avea următorul cuprins:</w:t>
      </w:r>
    </w:p>
    <w:p w:rsidR="000D2BCD" w:rsidRPr="00D27315" w:rsidRDefault="000D2BCD" w:rsidP="00BB1B34">
      <w:pPr>
        <w:tabs>
          <w:tab w:val="left" w:pos="964"/>
          <w:tab w:val="left" w:pos="1080"/>
        </w:tabs>
        <w:spacing w:after="200" w:line="360" w:lineRule="auto"/>
        <w:ind w:left="720"/>
        <w:jc w:val="both"/>
        <w:rPr>
          <w:rFonts w:ascii="Times New Roman" w:eastAsia="Calibri" w:hAnsi="Times New Roman" w:cs="Times New Roman"/>
          <w:sz w:val="24"/>
          <w:szCs w:val="24"/>
        </w:rPr>
      </w:pPr>
      <w:r w:rsidRPr="00D27315">
        <w:rPr>
          <w:rFonts w:ascii="Times New Roman" w:eastAsia="Calibri" w:hAnsi="Times New Roman" w:cs="Times New Roman"/>
          <w:sz w:val="24"/>
          <w:szCs w:val="24"/>
        </w:rPr>
        <w:t>“Art. 63. (1) Valoarea unei intrări în BAR include, după caz, cheltuielile efectuate pentru realizarea de noi mijloace fixe</w:t>
      </w:r>
      <w:r w:rsidR="009B175E" w:rsidRPr="00D27315">
        <w:rPr>
          <w:rFonts w:ascii="Times New Roman" w:eastAsia="Calibri" w:hAnsi="Times New Roman" w:cs="Times New Roman"/>
          <w:sz w:val="24"/>
          <w:szCs w:val="24"/>
        </w:rPr>
        <w:t xml:space="preserve"> </w:t>
      </w:r>
      <w:r w:rsidRPr="00D27315">
        <w:rPr>
          <w:rFonts w:ascii="Times New Roman" w:eastAsia="Calibri" w:hAnsi="Times New Roman" w:cs="Times New Roman"/>
          <w:sz w:val="24"/>
          <w:szCs w:val="24"/>
        </w:rPr>
        <w:t>pentru reconstruirea, modernizarea, retehnologizarea și înlocuirea celor existente, în conformitate cu legislația contabilă aplicabilă și se justifică în conformitate cu prevederile procedurii privind investițiile”.</w:t>
      </w:r>
    </w:p>
    <w:p w:rsidR="000D2BCD" w:rsidRPr="00D27315" w:rsidRDefault="000D2BCD" w:rsidP="00BB1B34">
      <w:pPr>
        <w:autoSpaceDE w:val="0"/>
        <w:autoSpaceDN w:val="0"/>
        <w:adjustRightInd w:val="0"/>
        <w:spacing w:after="200" w:line="360" w:lineRule="auto"/>
        <w:ind w:left="709"/>
        <w:jc w:val="both"/>
        <w:rPr>
          <w:rFonts w:ascii="Times New Roman" w:eastAsia="Calibri" w:hAnsi="Times New Roman" w:cs="Times New Roman"/>
          <w:sz w:val="24"/>
          <w:szCs w:val="24"/>
        </w:rPr>
      </w:pPr>
      <w:r w:rsidRPr="00D27315">
        <w:rPr>
          <w:rFonts w:ascii="Times New Roman" w:eastAsia="Calibri" w:hAnsi="Times New Roman" w:cs="Times New Roman"/>
          <w:sz w:val="24"/>
          <w:szCs w:val="24"/>
        </w:rPr>
        <w:t>(2) Nu se includ în valoarea intrărilor în BAR dobânzile, comisioanele bancare și diferențele de curs valutar aferente creditelor furnizor pentru finanțarea imobilizărilor corporale și necorporale puse în funcțiune.”.</w:t>
      </w:r>
    </w:p>
    <w:p w:rsidR="000D2BCD" w:rsidRPr="00D27315" w:rsidRDefault="000D2BCD" w:rsidP="00BB1B34">
      <w:pPr>
        <w:numPr>
          <w:ilvl w:val="0"/>
          <w:numId w:val="64"/>
        </w:numPr>
        <w:tabs>
          <w:tab w:val="left" w:pos="964"/>
          <w:tab w:val="left" w:pos="1080"/>
        </w:tabs>
        <w:spacing w:before="120" w:after="0" w:line="360" w:lineRule="auto"/>
        <w:ind w:left="782" w:hanging="357"/>
        <w:jc w:val="both"/>
        <w:rPr>
          <w:rFonts w:ascii="Times New Roman" w:eastAsia="Calibri" w:hAnsi="Times New Roman" w:cs="Times New Roman"/>
          <w:sz w:val="24"/>
          <w:szCs w:val="24"/>
        </w:rPr>
      </w:pPr>
      <w:r w:rsidRPr="00D27315">
        <w:rPr>
          <w:rFonts w:ascii="Times New Roman" w:eastAsia="Calibri" w:hAnsi="Times New Roman" w:cs="Times New Roman"/>
          <w:sz w:val="24"/>
          <w:szCs w:val="24"/>
        </w:rPr>
        <w:t>La articolul 64 alineatele (2), (3), (4), (5) și (6), se abrogă.</w:t>
      </w:r>
    </w:p>
    <w:p w:rsidR="000D2BCD" w:rsidRPr="00D27315" w:rsidRDefault="000D2BCD" w:rsidP="00BB1B34">
      <w:pPr>
        <w:numPr>
          <w:ilvl w:val="0"/>
          <w:numId w:val="64"/>
        </w:numPr>
        <w:tabs>
          <w:tab w:val="left" w:pos="964"/>
          <w:tab w:val="left" w:pos="1080"/>
        </w:tabs>
        <w:spacing w:before="120" w:after="0" w:line="360" w:lineRule="auto"/>
        <w:ind w:left="782" w:hanging="357"/>
        <w:jc w:val="both"/>
        <w:rPr>
          <w:rFonts w:ascii="Times New Roman" w:eastAsia="Calibri" w:hAnsi="Times New Roman" w:cs="Times New Roman"/>
          <w:sz w:val="24"/>
          <w:szCs w:val="24"/>
        </w:rPr>
      </w:pPr>
      <w:r w:rsidRPr="00D27315">
        <w:rPr>
          <w:rFonts w:ascii="Times New Roman" w:eastAsia="Calibri" w:hAnsi="Times New Roman" w:cs="Times New Roman"/>
          <w:sz w:val="24"/>
          <w:szCs w:val="24"/>
        </w:rPr>
        <w:t>Articolul 65 se abrogă.</w:t>
      </w:r>
    </w:p>
    <w:p w:rsidR="000D2BCD" w:rsidRPr="00D27315" w:rsidRDefault="000D2BCD" w:rsidP="00BB1B34">
      <w:pPr>
        <w:numPr>
          <w:ilvl w:val="0"/>
          <w:numId w:val="64"/>
        </w:numPr>
        <w:tabs>
          <w:tab w:val="left" w:pos="964"/>
          <w:tab w:val="left" w:pos="1080"/>
        </w:tabs>
        <w:spacing w:before="120" w:after="0" w:line="360" w:lineRule="auto"/>
        <w:ind w:left="782" w:hanging="357"/>
        <w:jc w:val="both"/>
        <w:rPr>
          <w:rFonts w:ascii="Times New Roman" w:eastAsia="Calibri" w:hAnsi="Times New Roman" w:cs="Times New Roman"/>
          <w:sz w:val="24"/>
          <w:szCs w:val="24"/>
        </w:rPr>
      </w:pPr>
      <w:r w:rsidRPr="00D27315">
        <w:rPr>
          <w:rFonts w:ascii="Times New Roman" w:eastAsia="Calibri" w:hAnsi="Times New Roman" w:cs="Times New Roman"/>
          <w:sz w:val="24"/>
          <w:szCs w:val="24"/>
        </w:rPr>
        <w:t>Articolul 66 se abrogă.</w:t>
      </w:r>
    </w:p>
    <w:p w:rsidR="000D2BCD" w:rsidRPr="00D27315" w:rsidRDefault="000D2BCD" w:rsidP="00BB1B34">
      <w:pPr>
        <w:numPr>
          <w:ilvl w:val="0"/>
          <w:numId w:val="64"/>
        </w:numPr>
        <w:tabs>
          <w:tab w:val="left" w:pos="964"/>
          <w:tab w:val="left" w:pos="1080"/>
        </w:tabs>
        <w:spacing w:before="120" w:after="0" w:line="360" w:lineRule="auto"/>
        <w:ind w:left="782" w:hanging="357"/>
        <w:jc w:val="both"/>
        <w:rPr>
          <w:rFonts w:ascii="Times New Roman" w:eastAsia="Calibri" w:hAnsi="Times New Roman" w:cs="Times New Roman"/>
          <w:sz w:val="24"/>
          <w:szCs w:val="24"/>
        </w:rPr>
      </w:pPr>
      <w:r w:rsidRPr="00D27315">
        <w:rPr>
          <w:rFonts w:ascii="Times New Roman" w:eastAsia="Calibri" w:hAnsi="Times New Roman" w:cs="Times New Roman"/>
          <w:sz w:val="24"/>
          <w:szCs w:val="24"/>
        </w:rPr>
        <w:t>Articolul 67 se modifică și va avea următorul cuprins:</w:t>
      </w:r>
    </w:p>
    <w:p w:rsidR="000D2BCD" w:rsidRPr="00D27315" w:rsidRDefault="000D2BCD" w:rsidP="00BB1B34">
      <w:pPr>
        <w:tabs>
          <w:tab w:val="left" w:pos="964"/>
          <w:tab w:val="left" w:pos="1080"/>
        </w:tabs>
        <w:spacing w:after="200" w:line="360" w:lineRule="auto"/>
        <w:ind w:left="720"/>
        <w:jc w:val="both"/>
        <w:rPr>
          <w:rFonts w:ascii="Times New Roman" w:hAnsi="Times New Roman" w:cs="Times New Roman"/>
          <w:iCs/>
          <w:sz w:val="24"/>
          <w:szCs w:val="24"/>
        </w:rPr>
      </w:pPr>
      <w:r w:rsidRPr="00D27315">
        <w:rPr>
          <w:rFonts w:ascii="Times New Roman" w:eastAsia="Calibri" w:hAnsi="Times New Roman" w:cs="Times New Roman"/>
          <w:sz w:val="24"/>
          <w:szCs w:val="24"/>
        </w:rPr>
        <w:t xml:space="preserve">“Art. 67 </w:t>
      </w:r>
      <w:r w:rsidRPr="00D27315">
        <w:rPr>
          <w:rFonts w:ascii="Times New Roman" w:hAnsi="Times New Roman" w:cs="Times New Roman"/>
          <w:iCs/>
          <w:sz w:val="24"/>
          <w:szCs w:val="24"/>
        </w:rPr>
        <w:t>ANRE are dreptul de a elimina din BAR în orice moment orice mijloc fix/investiție realizat/realizată, anterior aprobat/aprobată inclus/inclusă în BAR, dacă în urma analizei se constată neconformități cu prevederile reglementărilor în vigoare.</w:t>
      </w:r>
      <w:r w:rsidRPr="00D27315">
        <w:rPr>
          <w:rFonts w:ascii="Times New Roman" w:eastAsia="Calibri" w:hAnsi="Times New Roman" w:cs="Times New Roman"/>
          <w:sz w:val="24"/>
          <w:szCs w:val="24"/>
        </w:rPr>
        <w:t>”</w:t>
      </w:r>
    </w:p>
    <w:p w:rsidR="000D2BCD" w:rsidRPr="00D27315" w:rsidRDefault="000D2BCD" w:rsidP="00BB1B34">
      <w:pPr>
        <w:numPr>
          <w:ilvl w:val="0"/>
          <w:numId w:val="64"/>
        </w:numPr>
        <w:tabs>
          <w:tab w:val="left" w:pos="964"/>
          <w:tab w:val="left" w:pos="1080"/>
        </w:tabs>
        <w:spacing w:before="120" w:after="0" w:line="360" w:lineRule="auto"/>
        <w:ind w:left="782" w:hanging="357"/>
        <w:jc w:val="both"/>
        <w:rPr>
          <w:rFonts w:ascii="Times New Roman" w:eastAsia="Calibri" w:hAnsi="Times New Roman" w:cs="Times New Roman"/>
          <w:sz w:val="24"/>
          <w:szCs w:val="24"/>
        </w:rPr>
      </w:pPr>
      <w:r w:rsidRPr="00D27315">
        <w:rPr>
          <w:rFonts w:ascii="Times New Roman" w:eastAsia="Calibri" w:hAnsi="Times New Roman" w:cs="Times New Roman"/>
          <w:sz w:val="24"/>
          <w:szCs w:val="24"/>
        </w:rPr>
        <w:t>Articolul 68 se abrogă.</w:t>
      </w:r>
    </w:p>
    <w:p w:rsidR="000D2BCD" w:rsidRPr="00D27315" w:rsidRDefault="000D2BCD" w:rsidP="00BB1B34">
      <w:pPr>
        <w:numPr>
          <w:ilvl w:val="0"/>
          <w:numId w:val="64"/>
        </w:numPr>
        <w:tabs>
          <w:tab w:val="left" w:pos="964"/>
          <w:tab w:val="left" w:pos="1080"/>
        </w:tabs>
        <w:spacing w:before="120" w:after="0" w:line="360" w:lineRule="auto"/>
        <w:ind w:left="782" w:hanging="357"/>
        <w:jc w:val="both"/>
        <w:rPr>
          <w:rFonts w:ascii="Times New Roman" w:eastAsia="Calibri" w:hAnsi="Times New Roman" w:cs="Times New Roman"/>
          <w:sz w:val="24"/>
          <w:szCs w:val="24"/>
        </w:rPr>
      </w:pPr>
      <w:r w:rsidRPr="00D27315">
        <w:rPr>
          <w:rFonts w:ascii="Times New Roman" w:eastAsia="Calibri" w:hAnsi="Times New Roman" w:cs="Times New Roman"/>
          <w:sz w:val="24"/>
          <w:szCs w:val="24"/>
        </w:rPr>
        <w:t>Articolul 70 se modifică și va avea următorul cuprins:</w:t>
      </w:r>
    </w:p>
    <w:p w:rsidR="000D2BCD" w:rsidRPr="00D27315" w:rsidRDefault="000D2BCD" w:rsidP="00BB1B34">
      <w:pPr>
        <w:tabs>
          <w:tab w:val="left" w:pos="964"/>
          <w:tab w:val="left" w:pos="1080"/>
        </w:tabs>
        <w:spacing w:after="200" w:line="360" w:lineRule="auto"/>
        <w:ind w:left="720"/>
        <w:jc w:val="both"/>
        <w:rPr>
          <w:rFonts w:ascii="Times New Roman" w:eastAsia="Calibri" w:hAnsi="Times New Roman" w:cs="Times New Roman"/>
          <w:sz w:val="24"/>
          <w:szCs w:val="24"/>
        </w:rPr>
      </w:pPr>
      <w:r w:rsidRPr="00D27315">
        <w:rPr>
          <w:rFonts w:ascii="Times New Roman" w:eastAsia="Calibri" w:hAnsi="Times New Roman" w:cs="Times New Roman"/>
          <w:sz w:val="24"/>
          <w:szCs w:val="24"/>
        </w:rPr>
        <w:t xml:space="preserve">“Art. 70 Mijloacele fixe care rezultă în urma investițiilor realizate, prevăzute într-un plan anual și puse în funcţiune în anul următor, se introduc în BAR în anul de punere în </w:t>
      </w:r>
      <w:r w:rsidRPr="00D27315">
        <w:rPr>
          <w:rFonts w:ascii="Times New Roman" w:eastAsia="Calibri" w:hAnsi="Times New Roman" w:cs="Times New Roman"/>
          <w:sz w:val="24"/>
          <w:szCs w:val="24"/>
        </w:rPr>
        <w:lastRenderedPageBreak/>
        <w:t>funcţiune, cu posibilitatea depăşirii valorii planului anual de investiții al anului în care acestea sunt puse în funcțiune.”.</w:t>
      </w:r>
    </w:p>
    <w:p w:rsidR="00165238" w:rsidRPr="00D27315" w:rsidRDefault="000D2BCD" w:rsidP="00165238">
      <w:pPr>
        <w:numPr>
          <w:ilvl w:val="0"/>
          <w:numId w:val="64"/>
        </w:numPr>
        <w:tabs>
          <w:tab w:val="left" w:pos="964"/>
          <w:tab w:val="left" w:pos="1080"/>
        </w:tabs>
        <w:spacing w:before="120" w:after="0" w:line="360" w:lineRule="auto"/>
        <w:ind w:left="782" w:hanging="357"/>
        <w:jc w:val="both"/>
        <w:rPr>
          <w:rFonts w:ascii="Times New Roman" w:eastAsia="Calibri" w:hAnsi="Times New Roman" w:cs="Times New Roman"/>
          <w:sz w:val="24"/>
          <w:szCs w:val="24"/>
        </w:rPr>
      </w:pPr>
      <w:r w:rsidRPr="00D27315">
        <w:rPr>
          <w:rFonts w:ascii="Times New Roman" w:eastAsia="Calibri" w:hAnsi="Times New Roman" w:cs="Times New Roman"/>
          <w:sz w:val="24"/>
          <w:szCs w:val="24"/>
        </w:rPr>
        <w:t>Articolul 71 se abrogă.</w:t>
      </w:r>
      <w:r w:rsidR="00165238" w:rsidRPr="00D27315">
        <w:rPr>
          <w:rFonts w:ascii="Times New Roman" w:eastAsia="Calibri" w:hAnsi="Times New Roman" w:cs="Times New Roman"/>
          <w:sz w:val="24"/>
          <w:szCs w:val="24"/>
        </w:rPr>
        <w:t xml:space="preserve"> </w:t>
      </w:r>
    </w:p>
    <w:p w:rsidR="00165238" w:rsidRPr="00D27315" w:rsidRDefault="00165238" w:rsidP="00165238">
      <w:pPr>
        <w:numPr>
          <w:ilvl w:val="0"/>
          <w:numId w:val="64"/>
        </w:numPr>
        <w:tabs>
          <w:tab w:val="left" w:pos="964"/>
          <w:tab w:val="left" w:pos="1080"/>
        </w:tabs>
        <w:spacing w:before="120" w:after="0" w:line="360" w:lineRule="auto"/>
        <w:ind w:left="782" w:hanging="357"/>
        <w:jc w:val="both"/>
        <w:rPr>
          <w:rFonts w:ascii="Times New Roman" w:eastAsia="Calibri" w:hAnsi="Times New Roman" w:cs="Times New Roman"/>
          <w:sz w:val="24"/>
          <w:szCs w:val="24"/>
        </w:rPr>
      </w:pPr>
      <w:r w:rsidRPr="00D27315">
        <w:rPr>
          <w:rFonts w:ascii="Times New Roman" w:eastAsia="Calibri" w:hAnsi="Times New Roman" w:cs="Times New Roman"/>
          <w:sz w:val="24"/>
          <w:szCs w:val="24"/>
        </w:rPr>
        <w:t>Articolul 120 lit. h</w:t>
      </w:r>
      <w:r w:rsidR="00B62FFE" w:rsidRPr="00D27315">
        <w:rPr>
          <w:rFonts w:ascii="Times New Roman" w:eastAsia="Calibri" w:hAnsi="Times New Roman" w:cs="Times New Roman"/>
          <w:sz w:val="24"/>
          <w:szCs w:val="24"/>
        </w:rPr>
        <w:t>)</w:t>
      </w:r>
      <w:r w:rsidRPr="00D27315">
        <w:rPr>
          <w:rFonts w:ascii="Times New Roman" w:eastAsia="Calibri" w:hAnsi="Times New Roman" w:cs="Times New Roman"/>
          <w:sz w:val="24"/>
          <w:szCs w:val="24"/>
        </w:rPr>
        <w:t xml:space="preserve"> se abrogă</w:t>
      </w:r>
      <w:r w:rsidR="0015014C" w:rsidRPr="00D27315">
        <w:rPr>
          <w:rFonts w:ascii="Times New Roman" w:eastAsia="Calibri" w:hAnsi="Times New Roman" w:cs="Times New Roman"/>
          <w:sz w:val="24"/>
          <w:szCs w:val="24"/>
        </w:rPr>
        <w:t>.</w:t>
      </w:r>
    </w:p>
    <w:p w:rsidR="000D2BCD" w:rsidRPr="00D27315" w:rsidRDefault="000D2BCD" w:rsidP="00BB1B34">
      <w:pPr>
        <w:spacing w:before="120" w:after="0" w:line="360" w:lineRule="auto"/>
        <w:ind w:left="567" w:hanging="567"/>
        <w:jc w:val="both"/>
        <w:rPr>
          <w:rFonts w:ascii="Times New Roman" w:eastAsia="Calibri" w:hAnsi="Times New Roman" w:cs="Times New Roman"/>
          <w:sz w:val="24"/>
          <w:szCs w:val="24"/>
        </w:rPr>
      </w:pPr>
      <w:r w:rsidRPr="00D27315">
        <w:rPr>
          <w:rFonts w:ascii="Times New Roman" w:eastAsia="Calibri" w:hAnsi="Times New Roman" w:cs="Times New Roman"/>
          <w:sz w:val="24"/>
          <w:szCs w:val="24"/>
        </w:rPr>
        <w:t>Art. 3.</w:t>
      </w:r>
      <w:r w:rsidRPr="00D27315">
        <w:rPr>
          <w:rFonts w:ascii="Times New Roman" w:eastAsia="Calibri" w:hAnsi="Times New Roman" w:cs="Times New Roman"/>
          <w:sz w:val="24"/>
          <w:szCs w:val="24"/>
        </w:rPr>
        <w:tab/>
        <w:t>–  Operatorul de transport și de sistem și operatorii economici concesionari ai serviciului de distribuție a energiei electrice duc la îndeplinire prevederile prezentului ordin, iar departamentele de specialitate din cadrul Autorităţii Naţionale de Reglementare în Domeniul Energiei urmăresc respectarea prevederilor prezentului ordin.</w:t>
      </w:r>
    </w:p>
    <w:p w:rsidR="000D2BCD" w:rsidRPr="00D27315" w:rsidRDefault="000D2BCD" w:rsidP="00BB1B34">
      <w:pPr>
        <w:spacing w:before="120" w:after="0" w:line="360" w:lineRule="auto"/>
        <w:ind w:left="567" w:hanging="567"/>
        <w:jc w:val="both"/>
        <w:rPr>
          <w:rFonts w:ascii="Times New Roman" w:eastAsia="Calibri" w:hAnsi="Times New Roman" w:cs="Times New Roman"/>
          <w:sz w:val="24"/>
          <w:szCs w:val="24"/>
        </w:rPr>
      </w:pPr>
      <w:r w:rsidRPr="00D27315">
        <w:rPr>
          <w:rFonts w:ascii="Times New Roman" w:eastAsia="Calibri" w:hAnsi="Times New Roman" w:cs="Times New Roman"/>
          <w:sz w:val="24"/>
          <w:szCs w:val="24"/>
        </w:rPr>
        <w:t>Art. 4. – La data intrării în vigoare a prezentului ordin, se abrogă Ordinul președintelui Autorității Naţionale de Reglementare în Domeniul Energiei nr. 8/2016 pentru aprobarea Procedurii privind elaborarea și aprobarea programelor de investiții ale operatorilor economici concesionari ai serviciului de distribuție a energiei electrice, publicat în Monitorul Oficial al României Partea I, nr. 232 din 29 martie 2016, cu modificările şi completările ulterioare.</w:t>
      </w:r>
    </w:p>
    <w:p w:rsidR="000D2BCD" w:rsidRPr="00D27315" w:rsidRDefault="000D2BCD" w:rsidP="00BB1B34">
      <w:pPr>
        <w:spacing w:before="120" w:after="0" w:line="360" w:lineRule="auto"/>
        <w:ind w:left="567" w:hanging="567"/>
        <w:jc w:val="both"/>
        <w:rPr>
          <w:rFonts w:ascii="Times New Roman" w:eastAsia="Calibri" w:hAnsi="Times New Roman" w:cs="Times New Roman"/>
          <w:sz w:val="24"/>
          <w:szCs w:val="24"/>
        </w:rPr>
      </w:pPr>
      <w:r w:rsidRPr="00D27315">
        <w:rPr>
          <w:rFonts w:ascii="Times New Roman" w:eastAsia="Calibri" w:hAnsi="Times New Roman" w:cs="Times New Roman"/>
          <w:sz w:val="24"/>
          <w:szCs w:val="24"/>
        </w:rPr>
        <w:t>Art. 5. – Prezentul ordin se publică în Monitorul Oficial al României, Partea I.</w:t>
      </w:r>
    </w:p>
    <w:p w:rsidR="008927A7" w:rsidRPr="00D27315" w:rsidRDefault="008927A7" w:rsidP="00BB1B34">
      <w:pPr>
        <w:spacing w:before="120" w:after="0" w:line="360" w:lineRule="auto"/>
        <w:ind w:left="540" w:hanging="540"/>
        <w:jc w:val="both"/>
        <w:rPr>
          <w:rFonts w:ascii="Times New Roman" w:eastAsia="Calibri" w:hAnsi="Times New Roman" w:cs="Times New Roman"/>
          <w:sz w:val="24"/>
          <w:szCs w:val="24"/>
        </w:rPr>
      </w:pPr>
    </w:p>
    <w:p w:rsidR="008927A7" w:rsidRPr="00D27315" w:rsidRDefault="008927A7" w:rsidP="00BB1B34">
      <w:pPr>
        <w:spacing w:after="0" w:line="360" w:lineRule="auto"/>
        <w:jc w:val="center"/>
        <w:rPr>
          <w:rFonts w:ascii="Times New Roman" w:eastAsia="Calibri" w:hAnsi="Times New Roman" w:cs="Times New Roman"/>
          <w:b/>
          <w:sz w:val="24"/>
          <w:szCs w:val="24"/>
        </w:rPr>
      </w:pPr>
      <w:r w:rsidRPr="00D27315">
        <w:rPr>
          <w:rFonts w:ascii="Times New Roman" w:eastAsia="Calibri" w:hAnsi="Times New Roman" w:cs="Times New Roman"/>
          <w:b/>
          <w:sz w:val="24"/>
          <w:szCs w:val="24"/>
        </w:rPr>
        <w:t xml:space="preserve">Preşedintele Autorităţii Naţionale de Reglementare în Domeniul Energiei </w:t>
      </w:r>
    </w:p>
    <w:p w:rsidR="008927A7" w:rsidRPr="00D27315" w:rsidRDefault="00B90B18" w:rsidP="00BB1B34">
      <w:pPr>
        <w:spacing w:after="0" w:line="360" w:lineRule="auto"/>
        <w:jc w:val="center"/>
        <w:rPr>
          <w:rFonts w:ascii="Times New Roman" w:eastAsia="Batang" w:hAnsi="Times New Roman" w:cs="Times New Roman"/>
          <w:b/>
          <w:sz w:val="24"/>
          <w:szCs w:val="24"/>
          <w:lang w:eastAsia="ko-KR"/>
        </w:rPr>
      </w:pPr>
      <w:r w:rsidRPr="00D27315">
        <w:rPr>
          <w:rFonts w:ascii="Times New Roman" w:eastAsia="Batang" w:hAnsi="Times New Roman" w:cs="Times New Roman"/>
          <w:b/>
          <w:sz w:val="24"/>
          <w:szCs w:val="24"/>
          <w:lang w:eastAsia="ko-KR"/>
        </w:rPr>
        <w:t>Dumitru Chiriță</w:t>
      </w:r>
    </w:p>
    <w:p w:rsidR="00384908" w:rsidRPr="00D27315" w:rsidRDefault="00A225CA" w:rsidP="00BB1B34">
      <w:pPr>
        <w:tabs>
          <w:tab w:val="right" w:pos="-360"/>
          <w:tab w:val="left" w:pos="4320"/>
          <w:tab w:val="right" w:pos="8640"/>
        </w:tabs>
        <w:spacing w:after="0" w:line="360" w:lineRule="auto"/>
        <w:jc w:val="both"/>
        <w:rPr>
          <w:rFonts w:ascii="Times New Roman" w:hAnsi="Times New Roman" w:cs="Times New Roman"/>
          <w:b/>
          <w:sz w:val="24"/>
          <w:szCs w:val="24"/>
          <w:lang w:val="en-US"/>
        </w:rPr>
      </w:pPr>
      <w:r w:rsidRPr="00D27315">
        <w:rPr>
          <w:rFonts w:ascii="Times New Roman" w:hAnsi="Times New Roman" w:cs="Times New Roman"/>
          <w:b/>
          <w:sz w:val="24"/>
          <w:szCs w:val="24"/>
          <w:lang w:val="en-US"/>
        </w:rPr>
        <w:tab/>
      </w:r>
      <w:r w:rsidRPr="00D27315">
        <w:rPr>
          <w:rFonts w:ascii="Times New Roman" w:hAnsi="Times New Roman" w:cs="Times New Roman"/>
          <w:b/>
          <w:sz w:val="24"/>
          <w:szCs w:val="24"/>
          <w:lang w:val="en-US"/>
        </w:rPr>
        <w:tab/>
      </w:r>
    </w:p>
    <w:p w:rsidR="00384908" w:rsidRPr="00D27315" w:rsidRDefault="00384908" w:rsidP="00BB1B34">
      <w:pPr>
        <w:tabs>
          <w:tab w:val="right" w:pos="-360"/>
          <w:tab w:val="left" w:pos="4320"/>
          <w:tab w:val="right" w:pos="8640"/>
        </w:tabs>
        <w:spacing w:after="0" w:line="360" w:lineRule="auto"/>
        <w:jc w:val="both"/>
        <w:rPr>
          <w:rFonts w:ascii="Times New Roman" w:hAnsi="Times New Roman" w:cs="Times New Roman"/>
          <w:b/>
          <w:sz w:val="24"/>
          <w:szCs w:val="24"/>
          <w:lang w:val="en-US"/>
        </w:rPr>
      </w:pPr>
    </w:p>
    <w:p w:rsidR="00384908" w:rsidRPr="00D27315" w:rsidRDefault="00384908" w:rsidP="00BB1B34">
      <w:pPr>
        <w:tabs>
          <w:tab w:val="right" w:pos="-360"/>
          <w:tab w:val="left" w:pos="4320"/>
          <w:tab w:val="right" w:pos="8640"/>
        </w:tabs>
        <w:spacing w:after="0" w:line="360" w:lineRule="auto"/>
        <w:jc w:val="both"/>
        <w:rPr>
          <w:rFonts w:ascii="Times New Roman" w:hAnsi="Times New Roman" w:cs="Times New Roman"/>
          <w:b/>
          <w:sz w:val="24"/>
          <w:szCs w:val="24"/>
          <w:lang w:val="en-US"/>
        </w:rPr>
      </w:pPr>
    </w:p>
    <w:p w:rsidR="00843ECF" w:rsidRPr="00D27315" w:rsidRDefault="00843ECF" w:rsidP="00BB1B34">
      <w:pPr>
        <w:tabs>
          <w:tab w:val="right" w:pos="-360"/>
          <w:tab w:val="left" w:pos="4320"/>
          <w:tab w:val="right" w:pos="8640"/>
        </w:tabs>
        <w:spacing w:after="0" w:line="360" w:lineRule="auto"/>
        <w:jc w:val="both"/>
        <w:rPr>
          <w:rFonts w:ascii="Times New Roman" w:hAnsi="Times New Roman" w:cs="Times New Roman"/>
          <w:b/>
          <w:sz w:val="24"/>
          <w:szCs w:val="24"/>
          <w:lang w:val="en-US"/>
        </w:rPr>
        <w:sectPr w:rsidR="00843ECF" w:rsidRPr="00D27315" w:rsidSect="006C58EF">
          <w:footerReference w:type="default" r:id="rId9"/>
          <w:pgSz w:w="12240" w:h="15840"/>
          <w:pgMar w:top="1417" w:right="1183" w:bottom="1417" w:left="1417" w:header="708" w:footer="708" w:gutter="0"/>
          <w:cols w:space="708"/>
          <w:noEndnote/>
        </w:sectPr>
      </w:pPr>
    </w:p>
    <w:p w:rsidR="00A225CA" w:rsidRPr="00D27315" w:rsidRDefault="00A225CA" w:rsidP="00BB1B34">
      <w:pPr>
        <w:tabs>
          <w:tab w:val="right" w:pos="-360"/>
          <w:tab w:val="left" w:pos="4320"/>
          <w:tab w:val="right" w:pos="8640"/>
        </w:tabs>
        <w:spacing w:after="0" w:line="360" w:lineRule="auto"/>
        <w:jc w:val="right"/>
        <w:rPr>
          <w:rFonts w:ascii="Times New Roman" w:hAnsi="Times New Roman" w:cs="Times New Roman"/>
          <w:b/>
          <w:sz w:val="24"/>
          <w:szCs w:val="24"/>
          <w:lang w:val="en-US"/>
        </w:rPr>
      </w:pPr>
      <w:r w:rsidRPr="00D27315">
        <w:rPr>
          <w:rFonts w:ascii="Times New Roman" w:hAnsi="Times New Roman" w:cs="Times New Roman"/>
          <w:b/>
          <w:sz w:val="24"/>
          <w:szCs w:val="24"/>
          <w:lang w:val="en-US"/>
        </w:rPr>
        <w:lastRenderedPageBreak/>
        <w:t>Anexa</w:t>
      </w:r>
    </w:p>
    <w:p w:rsidR="008927A7" w:rsidRPr="00D27315" w:rsidRDefault="00B37119" w:rsidP="00BB1B34">
      <w:pPr>
        <w:pStyle w:val="Heading1"/>
        <w:spacing w:line="360" w:lineRule="auto"/>
        <w:rPr>
          <w:sz w:val="24"/>
        </w:rPr>
      </w:pPr>
      <w:r w:rsidRPr="00D27315">
        <w:rPr>
          <w:sz w:val="24"/>
        </w:rPr>
        <w:t>Procedur</w:t>
      </w:r>
      <w:r w:rsidR="00A225CA" w:rsidRPr="00D27315">
        <w:rPr>
          <w:sz w:val="24"/>
        </w:rPr>
        <w:t>a</w:t>
      </w:r>
      <w:r w:rsidRPr="00D27315">
        <w:rPr>
          <w:sz w:val="24"/>
        </w:rPr>
        <w:t xml:space="preserve"> privind fundamentarea și criteriile de aprobare a planurilor de investiții ale operatorului de transport și de sistem și </w:t>
      </w:r>
      <w:r w:rsidR="00BA3DBF" w:rsidRPr="00D27315">
        <w:rPr>
          <w:sz w:val="24"/>
        </w:rPr>
        <w:t xml:space="preserve">ale operatorilor </w:t>
      </w:r>
      <w:r w:rsidRPr="00D27315">
        <w:rPr>
          <w:sz w:val="24"/>
        </w:rPr>
        <w:t>de distribuţie a energiei electrice</w:t>
      </w:r>
    </w:p>
    <w:p w:rsidR="00A30237" w:rsidRPr="00D27315" w:rsidRDefault="00770B3E" w:rsidP="00BB1B34">
      <w:pPr>
        <w:pStyle w:val="Heading1"/>
        <w:spacing w:line="360" w:lineRule="auto"/>
        <w:rPr>
          <w:sz w:val="24"/>
        </w:rPr>
      </w:pPr>
      <w:r w:rsidRPr="00D27315">
        <w:rPr>
          <w:sz w:val="24"/>
        </w:rPr>
        <w:t xml:space="preserve">CAP. I </w:t>
      </w:r>
      <w:r w:rsidR="0015014C" w:rsidRPr="00D27315">
        <w:rPr>
          <w:sz w:val="24"/>
        </w:rPr>
        <w:t xml:space="preserve">- </w:t>
      </w:r>
      <w:r w:rsidR="00A30237" w:rsidRPr="00D27315">
        <w:rPr>
          <w:sz w:val="24"/>
        </w:rPr>
        <w:t>Scop şi domeniu de aplicare</w:t>
      </w:r>
    </w:p>
    <w:p w:rsidR="00A30237" w:rsidRPr="00D27315" w:rsidRDefault="000825D4"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Art</w:t>
      </w:r>
      <w:r w:rsidR="00A30237" w:rsidRPr="00D27315">
        <w:rPr>
          <w:rFonts w:ascii="Times New Roman" w:hAnsi="Times New Roman" w:cs="Times New Roman"/>
          <w:b/>
          <w:sz w:val="24"/>
          <w:szCs w:val="24"/>
          <w:lang w:val="en-US"/>
        </w:rPr>
        <w:t>. 1</w:t>
      </w:r>
      <w:r w:rsidR="0015014C" w:rsidRPr="00D27315">
        <w:rPr>
          <w:rFonts w:ascii="Times New Roman" w:hAnsi="Times New Roman" w:cs="Times New Roman"/>
          <w:b/>
          <w:sz w:val="24"/>
          <w:szCs w:val="24"/>
          <w:lang w:val="en-US"/>
        </w:rPr>
        <w:t xml:space="preserve"> </w:t>
      </w:r>
      <w:r w:rsidRPr="00D27315">
        <w:rPr>
          <w:rFonts w:ascii="Times New Roman" w:hAnsi="Times New Roman" w:cs="Times New Roman"/>
          <w:sz w:val="24"/>
          <w:szCs w:val="24"/>
          <w:lang w:val="en-US"/>
        </w:rPr>
        <w:t xml:space="preserve">- </w:t>
      </w:r>
      <w:r w:rsidR="00A30237" w:rsidRPr="00D27315">
        <w:rPr>
          <w:rFonts w:ascii="Times New Roman" w:hAnsi="Times New Roman" w:cs="Times New Roman"/>
          <w:sz w:val="24"/>
          <w:szCs w:val="24"/>
          <w:lang w:val="en-US"/>
        </w:rPr>
        <w:t xml:space="preserve">Prezenta procedură are scopul de a stabili </w:t>
      </w:r>
      <w:r w:rsidR="005D6D0F" w:rsidRPr="00D27315">
        <w:rPr>
          <w:rFonts w:ascii="Times New Roman" w:hAnsi="Times New Roman" w:cs="Times New Roman"/>
          <w:sz w:val="24"/>
          <w:szCs w:val="24"/>
          <w:lang w:val="en-US"/>
        </w:rPr>
        <w:t>modul de</w:t>
      </w:r>
      <w:r w:rsidR="00A30237" w:rsidRPr="00D27315">
        <w:rPr>
          <w:rFonts w:ascii="Times New Roman" w:hAnsi="Times New Roman" w:cs="Times New Roman"/>
          <w:sz w:val="24"/>
          <w:szCs w:val="24"/>
          <w:lang w:val="en-US"/>
        </w:rPr>
        <w:t xml:space="preserve"> </w:t>
      </w:r>
      <w:r w:rsidR="005D6D0F" w:rsidRPr="00D27315">
        <w:rPr>
          <w:rFonts w:ascii="Times New Roman" w:hAnsi="Times New Roman" w:cs="Times New Roman"/>
          <w:sz w:val="24"/>
          <w:szCs w:val="24"/>
          <w:lang w:val="en-US"/>
        </w:rPr>
        <w:t xml:space="preserve">fundamentare a </w:t>
      </w:r>
      <w:r w:rsidR="00300D9E" w:rsidRPr="00D27315">
        <w:rPr>
          <w:rFonts w:ascii="Times New Roman" w:hAnsi="Times New Roman" w:cs="Times New Roman"/>
          <w:sz w:val="24"/>
          <w:szCs w:val="24"/>
          <w:lang w:val="en-US"/>
        </w:rPr>
        <w:t xml:space="preserve">planurilor </w:t>
      </w:r>
      <w:r w:rsidR="00A30237" w:rsidRPr="00D27315">
        <w:rPr>
          <w:rFonts w:ascii="Times New Roman" w:hAnsi="Times New Roman" w:cs="Times New Roman"/>
          <w:sz w:val="24"/>
          <w:szCs w:val="24"/>
          <w:lang w:val="en-US"/>
        </w:rPr>
        <w:t xml:space="preserve">de investiţii, precum şi criteriile de analiză în vederea aprobării </w:t>
      </w:r>
      <w:r w:rsidR="00300D9E" w:rsidRPr="00D27315">
        <w:rPr>
          <w:rFonts w:ascii="Times New Roman" w:hAnsi="Times New Roman" w:cs="Times New Roman"/>
          <w:sz w:val="24"/>
          <w:szCs w:val="24"/>
          <w:lang w:val="en-US"/>
        </w:rPr>
        <w:t xml:space="preserve">acestora, </w:t>
      </w:r>
      <w:r w:rsidR="00E4596C" w:rsidRPr="00D27315">
        <w:rPr>
          <w:rFonts w:ascii="Times New Roman" w:hAnsi="Times New Roman" w:cs="Times New Roman"/>
          <w:sz w:val="24"/>
          <w:szCs w:val="24"/>
          <w:lang w:val="en-US"/>
        </w:rPr>
        <w:t>p</w:t>
      </w:r>
      <w:r w:rsidR="0015014C" w:rsidRPr="00D27315">
        <w:rPr>
          <w:rFonts w:ascii="Times New Roman" w:hAnsi="Times New Roman" w:cs="Times New Roman"/>
          <w:sz w:val="24"/>
          <w:szCs w:val="24"/>
          <w:lang w:val="en-US"/>
        </w:rPr>
        <w:t>en</w:t>
      </w:r>
      <w:r w:rsidR="00E4596C" w:rsidRPr="00D27315">
        <w:rPr>
          <w:rFonts w:ascii="Times New Roman" w:hAnsi="Times New Roman" w:cs="Times New Roman"/>
          <w:sz w:val="24"/>
          <w:szCs w:val="24"/>
          <w:lang w:val="en-US"/>
        </w:rPr>
        <w:t>tru</w:t>
      </w:r>
      <w:r w:rsidR="00A30237" w:rsidRPr="00D27315">
        <w:rPr>
          <w:rFonts w:ascii="Times New Roman" w:hAnsi="Times New Roman" w:cs="Times New Roman"/>
          <w:sz w:val="24"/>
          <w:szCs w:val="24"/>
          <w:lang w:val="en-US"/>
        </w:rPr>
        <w:t xml:space="preserve"> investiţiil</w:t>
      </w:r>
      <w:r w:rsidR="00E4596C" w:rsidRPr="00D27315">
        <w:rPr>
          <w:rFonts w:ascii="Times New Roman" w:hAnsi="Times New Roman" w:cs="Times New Roman"/>
          <w:sz w:val="24"/>
          <w:szCs w:val="24"/>
          <w:lang w:val="en-US"/>
        </w:rPr>
        <w:t>e</w:t>
      </w:r>
      <w:r w:rsidR="00A30237" w:rsidRPr="00D27315">
        <w:rPr>
          <w:rFonts w:ascii="Times New Roman" w:hAnsi="Times New Roman" w:cs="Times New Roman"/>
          <w:sz w:val="24"/>
          <w:szCs w:val="24"/>
          <w:lang w:val="en-US"/>
        </w:rPr>
        <w:t xml:space="preserve"> realizate de către </w:t>
      </w:r>
      <w:r w:rsidR="00300D9E" w:rsidRPr="00D27315">
        <w:rPr>
          <w:rFonts w:ascii="Times New Roman" w:hAnsi="Times New Roman" w:cs="Times New Roman"/>
          <w:sz w:val="24"/>
          <w:szCs w:val="24"/>
          <w:lang w:val="en-US"/>
        </w:rPr>
        <w:t xml:space="preserve">operatorul de transport și de sistem și de către </w:t>
      </w:r>
      <w:r w:rsidR="00A30237" w:rsidRPr="00D27315">
        <w:rPr>
          <w:rFonts w:ascii="Times New Roman" w:hAnsi="Times New Roman" w:cs="Times New Roman"/>
          <w:sz w:val="24"/>
          <w:szCs w:val="24"/>
          <w:lang w:val="en-US"/>
        </w:rPr>
        <w:t>operatorii economici concesionari ai serviciului de distribuţie a energiei electrice, în conformitate cu prevederile legislaţiei şi ale cadrului de reglementare în vigoare.</w:t>
      </w:r>
    </w:p>
    <w:p w:rsidR="00A30237" w:rsidRPr="00D27315" w:rsidRDefault="00A30237" w:rsidP="00BB1B34">
      <w:pPr>
        <w:autoSpaceDE w:val="0"/>
        <w:autoSpaceDN w:val="0"/>
        <w:adjustRightInd w:val="0"/>
        <w:spacing w:after="0" w:line="360" w:lineRule="auto"/>
        <w:jc w:val="both"/>
        <w:rPr>
          <w:rFonts w:ascii="Times New Roman" w:hAnsi="Times New Roman" w:cs="Times New Roman"/>
          <w:sz w:val="24"/>
          <w:szCs w:val="24"/>
          <w:lang w:val="en-US"/>
        </w:rPr>
      </w:pPr>
    </w:p>
    <w:p w:rsidR="00A30237" w:rsidRPr="00D27315" w:rsidRDefault="0098229F" w:rsidP="00BB1B34">
      <w:pPr>
        <w:autoSpaceDE w:val="0"/>
        <w:autoSpaceDN w:val="0"/>
        <w:adjustRightInd w:val="0"/>
        <w:spacing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Art. 2</w:t>
      </w:r>
      <w:r w:rsidRPr="00D27315">
        <w:rPr>
          <w:rFonts w:ascii="Times New Roman" w:hAnsi="Times New Roman" w:cs="Times New Roman"/>
          <w:sz w:val="24"/>
          <w:szCs w:val="24"/>
          <w:lang w:val="en-US"/>
        </w:rPr>
        <w:t xml:space="preserve"> - </w:t>
      </w:r>
      <w:r w:rsidR="00A30237" w:rsidRPr="00D27315">
        <w:rPr>
          <w:rFonts w:ascii="Times New Roman" w:hAnsi="Times New Roman" w:cs="Times New Roman"/>
          <w:sz w:val="24"/>
          <w:szCs w:val="24"/>
          <w:lang w:val="en-US"/>
        </w:rPr>
        <w:t xml:space="preserve">Prevederile prezentei proceduri se aplică de către </w:t>
      </w:r>
      <w:r w:rsidR="003B40CD" w:rsidRPr="00D27315">
        <w:rPr>
          <w:rFonts w:ascii="Times New Roman" w:hAnsi="Times New Roman" w:cs="Times New Roman"/>
          <w:sz w:val="24"/>
          <w:szCs w:val="24"/>
          <w:lang w:val="en-US"/>
        </w:rPr>
        <w:t xml:space="preserve">operatorul de transport și de sistem și de către </w:t>
      </w:r>
      <w:r w:rsidR="00A30237" w:rsidRPr="00D27315">
        <w:rPr>
          <w:rFonts w:ascii="Times New Roman" w:hAnsi="Times New Roman" w:cs="Times New Roman"/>
          <w:sz w:val="24"/>
          <w:szCs w:val="24"/>
          <w:lang w:val="en-US"/>
        </w:rPr>
        <w:t>operatorii economici concesionari ai serviciului de distribuţie a energiei electrice</w:t>
      </w:r>
      <w:r w:rsidR="0074111E" w:rsidRPr="00D27315">
        <w:rPr>
          <w:rFonts w:ascii="Times New Roman" w:hAnsi="Times New Roman" w:cs="Times New Roman"/>
          <w:sz w:val="24"/>
          <w:szCs w:val="24"/>
          <w:lang w:val="en-US"/>
        </w:rPr>
        <w:t>, numiți în continuare operatori de rețea,</w:t>
      </w:r>
      <w:r w:rsidR="00A30237" w:rsidRPr="00D27315">
        <w:rPr>
          <w:rFonts w:ascii="Times New Roman" w:hAnsi="Times New Roman" w:cs="Times New Roman"/>
          <w:sz w:val="24"/>
          <w:szCs w:val="24"/>
          <w:lang w:val="en-US"/>
        </w:rPr>
        <w:t xml:space="preserve"> </w:t>
      </w:r>
      <w:r w:rsidR="003B40CD" w:rsidRPr="00D27315">
        <w:rPr>
          <w:rFonts w:ascii="Times New Roman" w:hAnsi="Times New Roman" w:cs="Times New Roman"/>
          <w:sz w:val="24"/>
          <w:szCs w:val="24"/>
          <w:lang w:val="en-US"/>
        </w:rPr>
        <w:t>pentru transmiterea și fundamentare</w:t>
      </w:r>
      <w:r w:rsidR="00A30237" w:rsidRPr="00D27315">
        <w:rPr>
          <w:rFonts w:ascii="Times New Roman" w:hAnsi="Times New Roman" w:cs="Times New Roman"/>
          <w:sz w:val="24"/>
          <w:szCs w:val="24"/>
          <w:lang w:val="en-US"/>
        </w:rPr>
        <w:t xml:space="preserve">a </w:t>
      </w:r>
      <w:r w:rsidR="000B0B9E" w:rsidRPr="00D27315">
        <w:rPr>
          <w:rFonts w:ascii="Times New Roman" w:hAnsi="Times New Roman" w:cs="Times New Roman"/>
          <w:sz w:val="24"/>
          <w:szCs w:val="24"/>
          <w:lang w:val="en-US"/>
        </w:rPr>
        <w:t xml:space="preserve">planurilor </w:t>
      </w:r>
      <w:r w:rsidR="00A30237" w:rsidRPr="00D27315">
        <w:rPr>
          <w:rFonts w:ascii="Times New Roman" w:hAnsi="Times New Roman" w:cs="Times New Roman"/>
          <w:sz w:val="24"/>
          <w:szCs w:val="24"/>
          <w:lang w:val="en-US"/>
        </w:rPr>
        <w:t xml:space="preserve">de investiţii, precum şi </w:t>
      </w:r>
      <w:r w:rsidR="000B0B9E" w:rsidRPr="00D27315">
        <w:rPr>
          <w:rFonts w:ascii="Times New Roman" w:hAnsi="Times New Roman" w:cs="Times New Roman"/>
          <w:sz w:val="24"/>
          <w:szCs w:val="24"/>
          <w:lang w:val="en-US"/>
        </w:rPr>
        <w:t xml:space="preserve">în </w:t>
      </w:r>
      <w:r w:rsidR="00A30237" w:rsidRPr="00D27315">
        <w:rPr>
          <w:rFonts w:ascii="Times New Roman" w:hAnsi="Times New Roman" w:cs="Times New Roman"/>
          <w:sz w:val="24"/>
          <w:szCs w:val="24"/>
          <w:lang w:val="en-US"/>
        </w:rPr>
        <w:t xml:space="preserve">analiza efectuată de </w:t>
      </w:r>
      <w:r w:rsidR="00E4596C" w:rsidRPr="00D27315">
        <w:rPr>
          <w:rFonts w:ascii="Times New Roman" w:hAnsi="Times New Roman" w:cs="Times New Roman"/>
          <w:sz w:val="24"/>
          <w:szCs w:val="24"/>
          <w:lang w:val="en-US"/>
        </w:rPr>
        <w:t xml:space="preserve">către </w:t>
      </w:r>
      <w:r w:rsidR="00A30237" w:rsidRPr="00D27315">
        <w:rPr>
          <w:rFonts w:ascii="Times New Roman" w:hAnsi="Times New Roman" w:cs="Times New Roman"/>
          <w:sz w:val="24"/>
          <w:szCs w:val="24"/>
          <w:lang w:val="en-US"/>
        </w:rPr>
        <w:t xml:space="preserve">Autoritatea Naţională de Reglementare în Domeniul Energiei pentru aprobarea </w:t>
      </w:r>
      <w:r w:rsidR="000825D4" w:rsidRPr="00D27315">
        <w:rPr>
          <w:rFonts w:ascii="Times New Roman" w:hAnsi="Times New Roman" w:cs="Times New Roman"/>
          <w:sz w:val="24"/>
          <w:szCs w:val="24"/>
          <w:lang w:val="en-US"/>
        </w:rPr>
        <w:t xml:space="preserve">planurilor </w:t>
      </w:r>
      <w:r w:rsidR="00A30237" w:rsidRPr="00D27315">
        <w:rPr>
          <w:rFonts w:ascii="Times New Roman" w:hAnsi="Times New Roman" w:cs="Times New Roman"/>
          <w:sz w:val="24"/>
          <w:szCs w:val="24"/>
          <w:lang w:val="en-US"/>
        </w:rPr>
        <w:t xml:space="preserve">de investiţii şi recunoaşterea investiţiilor realizate în tarifele </w:t>
      </w:r>
      <w:r w:rsidR="000825D4" w:rsidRPr="00D27315">
        <w:rPr>
          <w:rFonts w:ascii="Times New Roman" w:hAnsi="Times New Roman" w:cs="Times New Roman"/>
          <w:sz w:val="24"/>
          <w:szCs w:val="24"/>
          <w:lang w:val="en-US"/>
        </w:rPr>
        <w:t>reglementate.</w:t>
      </w:r>
    </w:p>
    <w:p w:rsidR="000825D4" w:rsidRPr="00D27315" w:rsidRDefault="000825D4" w:rsidP="00BB1B34">
      <w:pPr>
        <w:autoSpaceDE w:val="0"/>
        <w:autoSpaceDN w:val="0"/>
        <w:adjustRightInd w:val="0"/>
        <w:spacing w:after="0" w:line="360" w:lineRule="auto"/>
        <w:jc w:val="both"/>
        <w:rPr>
          <w:rFonts w:ascii="Times New Roman" w:hAnsi="Times New Roman" w:cs="Times New Roman"/>
          <w:sz w:val="24"/>
          <w:szCs w:val="24"/>
          <w:lang w:val="en-US"/>
        </w:rPr>
      </w:pPr>
    </w:p>
    <w:p w:rsidR="000825D4" w:rsidRPr="00D27315" w:rsidRDefault="000825D4" w:rsidP="00BB1B34">
      <w:pPr>
        <w:autoSpaceDE w:val="0"/>
        <w:autoSpaceDN w:val="0"/>
        <w:adjustRightInd w:val="0"/>
        <w:spacing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A</w:t>
      </w:r>
      <w:r w:rsidR="0098229F" w:rsidRPr="00D27315">
        <w:rPr>
          <w:rFonts w:ascii="Times New Roman" w:hAnsi="Times New Roman" w:cs="Times New Roman"/>
          <w:b/>
          <w:sz w:val="24"/>
          <w:szCs w:val="24"/>
          <w:lang w:val="en-US"/>
        </w:rPr>
        <w:t>rt</w:t>
      </w:r>
      <w:r w:rsidRPr="00D27315">
        <w:rPr>
          <w:rFonts w:ascii="Times New Roman" w:hAnsi="Times New Roman" w:cs="Times New Roman"/>
          <w:b/>
          <w:sz w:val="24"/>
          <w:szCs w:val="24"/>
          <w:lang w:val="en-US"/>
        </w:rPr>
        <w:t>. 3</w:t>
      </w:r>
      <w:r w:rsidR="0098229F" w:rsidRPr="00D27315">
        <w:rPr>
          <w:rFonts w:ascii="Times New Roman" w:hAnsi="Times New Roman" w:cs="Times New Roman"/>
          <w:sz w:val="24"/>
          <w:szCs w:val="24"/>
          <w:lang w:val="en-US"/>
        </w:rPr>
        <w:t xml:space="preserve"> -</w:t>
      </w:r>
      <w:r w:rsidR="002778AD" w:rsidRPr="00D27315">
        <w:rPr>
          <w:rFonts w:ascii="Times New Roman" w:hAnsi="Times New Roman" w:cs="Times New Roman"/>
          <w:sz w:val="24"/>
          <w:szCs w:val="24"/>
          <w:lang w:val="en-US"/>
        </w:rPr>
        <w:t xml:space="preserve"> </w:t>
      </w:r>
      <w:r w:rsidRPr="00D27315">
        <w:rPr>
          <w:rFonts w:ascii="Times New Roman" w:hAnsi="Times New Roman" w:cs="Times New Roman"/>
          <w:sz w:val="24"/>
          <w:szCs w:val="24"/>
          <w:lang w:val="en-US"/>
        </w:rPr>
        <w:t>Nu se supun</w:t>
      </w:r>
      <w:r w:rsidR="00A601C8" w:rsidRPr="00D27315">
        <w:rPr>
          <w:rFonts w:ascii="Times New Roman" w:hAnsi="Times New Roman" w:cs="Times New Roman"/>
          <w:sz w:val="24"/>
          <w:szCs w:val="24"/>
          <w:lang w:val="en-US"/>
        </w:rPr>
        <w:t xml:space="preserve"> prevederilor prezentei proceduri planurile de investiții și investițiile realizate de operatorii de distribuție a energiei electrice, alții decât operatorii </w:t>
      </w:r>
      <w:r w:rsidR="002778AD" w:rsidRPr="00D27315">
        <w:rPr>
          <w:rFonts w:ascii="Times New Roman" w:hAnsi="Times New Roman" w:cs="Times New Roman"/>
          <w:sz w:val="24"/>
          <w:szCs w:val="24"/>
          <w:lang w:val="en-US"/>
        </w:rPr>
        <w:t>de distribuţie concesionari.</w:t>
      </w:r>
    </w:p>
    <w:p w:rsidR="00A30237" w:rsidRPr="00D27315" w:rsidRDefault="00770B3E" w:rsidP="00BB1B34">
      <w:pPr>
        <w:pStyle w:val="Heading1"/>
        <w:spacing w:line="360" w:lineRule="auto"/>
        <w:rPr>
          <w:sz w:val="24"/>
        </w:rPr>
      </w:pPr>
      <w:r w:rsidRPr="00D27315">
        <w:rPr>
          <w:sz w:val="24"/>
        </w:rPr>
        <w:t xml:space="preserve">CAP. II </w:t>
      </w:r>
      <w:r w:rsidR="00A30237" w:rsidRPr="00D27315">
        <w:rPr>
          <w:sz w:val="24"/>
        </w:rPr>
        <w:t>Definiţii şi abrevieri</w:t>
      </w:r>
    </w:p>
    <w:p w:rsidR="00A30237" w:rsidRPr="00D27315" w:rsidRDefault="002778AD"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Art. 4</w:t>
      </w:r>
      <w:r w:rsidRPr="00D27315">
        <w:rPr>
          <w:rFonts w:ascii="Times New Roman" w:hAnsi="Times New Roman" w:cs="Times New Roman"/>
          <w:sz w:val="24"/>
          <w:szCs w:val="24"/>
          <w:lang w:val="en-US"/>
        </w:rPr>
        <w:t xml:space="preserve"> - </w:t>
      </w:r>
      <w:r w:rsidR="00A30237" w:rsidRPr="00D27315">
        <w:rPr>
          <w:rFonts w:ascii="Times New Roman" w:hAnsi="Times New Roman" w:cs="Times New Roman"/>
          <w:sz w:val="24"/>
          <w:szCs w:val="24"/>
          <w:lang w:val="en-US"/>
        </w:rPr>
        <w:t>(1) Termenii utilizaţi în prezenta procedură au semnificaţi</w:t>
      </w:r>
      <w:r w:rsidR="00821570" w:rsidRPr="00D27315">
        <w:rPr>
          <w:rFonts w:ascii="Times New Roman" w:hAnsi="Times New Roman" w:cs="Times New Roman"/>
          <w:sz w:val="24"/>
          <w:szCs w:val="24"/>
          <w:lang w:val="en-US"/>
        </w:rPr>
        <w:t>ile</w:t>
      </w:r>
      <w:r w:rsidR="00A30237" w:rsidRPr="00D27315">
        <w:rPr>
          <w:rFonts w:ascii="Times New Roman" w:hAnsi="Times New Roman" w:cs="Times New Roman"/>
          <w:sz w:val="24"/>
          <w:szCs w:val="24"/>
          <w:lang w:val="en-US"/>
        </w:rPr>
        <w:t xml:space="preserve"> prevăzut</w:t>
      </w:r>
      <w:r w:rsidR="00821570" w:rsidRPr="00D27315">
        <w:rPr>
          <w:rFonts w:ascii="Times New Roman" w:hAnsi="Times New Roman" w:cs="Times New Roman"/>
          <w:sz w:val="24"/>
          <w:szCs w:val="24"/>
          <w:lang w:val="en-US"/>
        </w:rPr>
        <w:t>e</w:t>
      </w:r>
      <w:r w:rsidR="00A30237" w:rsidRPr="00D27315">
        <w:rPr>
          <w:rFonts w:ascii="Times New Roman" w:hAnsi="Times New Roman" w:cs="Times New Roman"/>
          <w:sz w:val="24"/>
          <w:szCs w:val="24"/>
          <w:lang w:val="en-US"/>
        </w:rPr>
        <w:t xml:space="preserve"> în următoarele acte normative:</w:t>
      </w:r>
    </w:p>
    <w:p w:rsidR="00A30237" w:rsidRPr="00D27315" w:rsidRDefault="00A30237" w:rsidP="00BB1B34">
      <w:pPr>
        <w:pStyle w:val="ListParagraph"/>
        <w:numPr>
          <w:ilvl w:val="0"/>
          <w:numId w:val="28"/>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vanish/>
          <w:sz w:val="24"/>
          <w:szCs w:val="24"/>
          <w:lang w:val="en-US"/>
        </w:rPr>
        <w:t>&lt;LLNK 12012   123 10 201   0 59&gt;</w:t>
      </w:r>
      <w:r w:rsidRPr="00D27315">
        <w:rPr>
          <w:rFonts w:ascii="Times New Roman" w:hAnsi="Times New Roman" w:cs="Times New Roman"/>
          <w:sz w:val="24"/>
          <w:szCs w:val="24"/>
          <w:lang w:val="en-US"/>
        </w:rPr>
        <w:t>Legea energiei electrice şi a gazelor naturale nr. 123/2012, cu modificările şi completările ulterioare;</w:t>
      </w:r>
    </w:p>
    <w:p w:rsidR="005B2977" w:rsidRPr="00D27315" w:rsidRDefault="005B2977" w:rsidP="00BB1B34">
      <w:pPr>
        <w:pStyle w:val="ListParagraph"/>
        <w:numPr>
          <w:ilvl w:val="0"/>
          <w:numId w:val="28"/>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Metodologia de stabilire a tarifelor pentru serviciul de transport al energiei electrice</w:t>
      </w:r>
      <w:r w:rsidR="000B5222" w:rsidRPr="00D27315">
        <w:rPr>
          <w:rFonts w:ascii="Times New Roman" w:hAnsi="Times New Roman" w:cs="Times New Roman"/>
          <w:sz w:val="24"/>
          <w:szCs w:val="24"/>
          <w:lang w:val="en-US"/>
        </w:rPr>
        <w:t xml:space="preserve">, aprobată prin </w:t>
      </w:r>
      <w:r w:rsidR="000B5222" w:rsidRPr="00D27315">
        <w:rPr>
          <w:rFonts w:ascii="Times New Roman" w:hAnsi="Times New Roman" w:cs="Times New Roman"/>
          <w:vanish/>
          <w:sz w:val="24"/>
          <w:szCs w:val="24"/>
          <w:lang w:val="en-US"/>
        </w:rPr>
        <w:t>&lt;LLNK 12013    72 50-401   0 92&gt;</w:t>
      </w:r>
      <w:r w:rsidR="000B5222" w:rsidRPr="00D27315">
        <w:rPr>
          <w:rFonts w:ascii="Times New Roman" w:hAnsi="Times New Roman" w:cs="Times New Roman"/>
          <w:sz w:val="24"/>
          <w:szCs w:val="24"/>
          <w:lang w:val="en-US"/>
        </w:rPr>
        <w:t>Ordin</w:t>
      </w:r>
      <w:r w:rsidR="00E4596C" w:rsidRPr="00D27315">
        <w:rPr>
          <w:rFonts w:ascii="Times New Roman" w:hAnsi="Times New Roman" w:cs="Times New Roman"/>
          <w:sz w:val="24"/>
          <w:szCs w:val="24"/>
          <w:lang w:val="en-US"/>
        </w:rPr>
        <w:t xml:space="preserve"> a</w:t>
      </w:r>
      <w:r w:rsidR="000B5222" w:rsidRPr="00D27315">
        <w:rPr>
          <w:rFonts w:ascii="Times New Roman" w:hAnsi="Times New Roman" w:cs="Times New Roman"/>
          <w:sz w:val="24"/>
          <w:szCs w:val="24"/>
          <w:lang w:val="en-US"/>
        </w:rPr>
        <w:t>l preşedintelui Autorităţii Naţionale de Reglementare în Domeniul Energiei, în vigoare;</w:t>
      </w:r>
    </w:p>
    <w:p w:rsidR="000B5222" w:rsidRPr="00D27315" w:rsidRDefault="000B5222" w:rsidP="00BB1B34">
      <w:pPr>
        <w:pStyle w:val="ListParagraph"/>
        <w:numPr>
          <w:ilvl w:val="0"/>
          <w:numId w:val="28"/>
        </w:numPr>
        <w:autoSpaceDE w:val="0"/>
        <w:autoSpaceDN w:val="0"/>
        <w:adjustRightInd w:val="0"/>
        <w:spacing w:before="120" w:after="0" w:line="360" w:lineRule="auto"/>
        <w:jc w:val="both"/>
        <w:rPr>
          <w:rFonts w:ascii="Times New Roman" w:hAnsi="Times New Roman" w:cs="Times New Roman"/>
          <w:sz w:val="24"/>
          <w:szCs w:val="24"/>
        </w:rPr>
      </w:pPr>
      <w:r w:rsidRPr="00D27315">
        <w:rPr>
          <w:rFonts w:ascii="Times New Roman" w:hAnsi="Times New Roman" w:cs="Times New Roman"/>
          <w:sz w:val="24"/>
          <w:szCs w:val="24"/>
          <w:lang w:val="en-US"/>
        </w:rPr>
        <w:t xml:space="preserve">Metodologia de stabilire a tarifelor pentru serviciul de sistem, aprobată prin </w:t>
      </w:r>
      <w:r w:rsidRPr="00D27315">
        <w:rPr>
          <w:rFonts w:ascii="Times New Roman" w:hAnsi="Times New Roman" w:cs="Times New Roman"/>
          <w:vanish/>
          <w:sz w:val="24"/>
          <w:szCs w:val="24"/>
          <w:lang w:val="en-US"/>
        </w:rPr>
        <w:t>&lt;LLNK 12013    72 50-401   0 92&gt;</w:t>
      </w:r>
      <w:r w:rsidRPr="00D27315">
        <w:rPr>
          <w:rFonts w:ascii="Times New Roman" w:hAnsi="Times New Roman" w:cs="Times New Roman"/>
          <w:sz w:val="24"/>
          <w:szCs w:val="24"/>
          <w:lang w:val="en-US"/>
        </w:rPr>
        <w:t>Ordin</w:t>
      </w:r>
      <w:r w:rsidR="00E4596C" w:rsidRPr="00D27315">
        <w:rPr>
          <w:rFonts w:ascii="Times New Roman" w:hAnsi="Times New Roman" w:cs="Times New Roman"/>
          <w:sz w:val="24"/>
          <w:szCs w:val="24"/>
          <w:lang w:val="en-US"/>
        </w:rPr>
        <w:t xml:space="preserve"> a</w:t>
      </w:r>
      <w:r w:rsidRPr="00D27315">
        <w:rPr>
          <w:rFonts w:ascii="Times New Roman" w:hAnsi="Times New Roman" w:cs="Times New Roman"/>
          <w:sz w:val="24"/>
          <w:szCs w:val="24"/>
          <w:lang w:val="en-US"/>
        </w:rPr>
        <w:t>l preşedintelui Autorităţii Naţionale de Reglementare în Domeniul Energiei, în vigoare;</w:t>
      </w:r>
    </w:p>
    <w:p w:rsidR="00A30237" w:rsidRPr="00D27315" w:rsidRDefault="00A30237" w:rsidP="00BB1B34">
      <w:pPr>
        <w:pStyle w:val="ListParagraph"/>
        <w:numPr>
          <w:ilvl w:val="0"/>
          <w:numId w:val="28"/>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Metodologia de stabilire a tarifelor pentru serviciul de distribuţie a energiei electrice, aprobată prin </w:t>
      </w:r>
      <w:r w:rsidRPr="00D27315">
        <w:rPr>
          <w:rFonts w:ascii="Times New Roman" w:hAnsi="Times New Roman" w:cs="Times New Roman"/>
          <w:vanish/>
          <w:sz w:val="24"/>
          <w:szCs w:val="24"/>
          <w:lang w:val="en-US"/>
        </w:rPr>
        <w:t>&lt;LLNK 12013    72 50-401   0 92&gt;</w:t>
      </w:r>
      <w:r w:rsidRPr="00D27315">
        <w:rPr>
          <w:rFonts w:ascii="Times New Roman" w:hAnsi="Times New Roman" w:cs="Times New Roman"/>
          <w:sz w:val="24"/>
          <w:szCs w:val="24"/>
          <w:lang w:val="en-US"/>
        </w:rPr>
        <w:t xml:space="preserve">Ordinul preşedintelui Autorităţii Naţionale de Reglementare în Domeniul Energiei nr. </w:t>
      </w:r>
      <w:r w:rsidR="00E12AB7" w:rsidRPr="00D27315">
        <w:rPr>
          <w:rFonts w:ascii="Times New Roman" w:hAnsi="Times New Roman" w:cs="Times New Roman"/>
          <w:sz w:val="24"/>
          <w:szCs w:val="24"/>
          <w:lang w:val="en-US"/>
        </w:rPr>
        <w:t>169</w:t>
      </w:r>
      <w:r w:rsidRPr="00D27315">
        <w:rPr>
          <w:rFonts w:ascii="Times New Roman" w:hAnsi="Times New Roman" w:cs="Times New Roman"/>
          <w:sz w:val="24"/>
          <w:szCs w:val="24"/>
          <w:lang w:val="en-US"/>
        </w:rPr>
        <w:t>/201</w:t>
      </w:r>
      <w:r w:rsidR="00E12AB7" w:rsidRPr="00D27315">
        <w:rPr>
          <w:rFonts w:ascii="Times New Roman" w:hAnsi="Times New Roman" w:cs="Times New Roman"/>
          <w:sz w:val="24"/>
          <w:szCs w:val="24"/>
          <w:lang w:val="en-US"/>
        </w:rPr>
        <w:t>8</w:t>
      </w:r>
      <w:r w:rsidRPr="00D27315">
        <w:rPr>
          <w:rFonts w:ascii="Times New Roman" w:hAnsi="Times New Roman" w:cs="Times New Roman"/>
          <w:sz w:val="24"/>
          <w:szCs w:val="24"/>
          <w:lang w:val="en-US"/>
        </w:rPr>
        <w:t xml:space="preserve">, </w:t>
      </w:r>
      <w:r w:rsidR="00CB6F51" w:rsidRPr="00D27315">
        <w:rPr>
          <w:rFonts w:ascii="Times New Roman" w:hAnsi="Times New Roman" w:cs="Times New Roman"/>
          <w:sz w:val="24"/>
          <w:szCs w:val="24"/>
          <w:lang w:val="en-US"/>
        </w:rPr>
        <w:t>cu modificările şi completările ulterioare;</w:t>
      </w:r>
    </w:p>
    <w:p w:rsidR="00A30237" w:rsidRPr="00D27315" w:rsidRDefault="00A30237" w:rsidP="00BB1B34">
      <w:pPr>
        <w:pStyle w:val="ListParagraph"/>
        <w:numPr>
          <w:ilvl w:val="0"/>
          <w:numId w:val="28"/>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lastRenderedPageBreak/>
        <w:t>Metodologia pentru evaluarea condiţiilor de finanţare a investiţiilor pentru electrificarea localităţilor ori pentru extinderea reţelelor de distribuţie a energiei electrice, aprobată prin</w:t>
      </w:r>
      <w:r w:rsidR="00E12AB7" w:rsidRPr="00D27315">
        <w:rPr>
          <w:rFonts w:ascii="Times New Roman" w:hAnsi="Times New Roman" w:cs="Times New Roman"/>
          <w:sz w:val="24"/>
          <w:szCs w:val="24"/>
          <w:lang w:val="en-US"/>
        </w:rPr>
        <w:t xml:space="preserve"> </w:t>
      </w:r>
      <w:r w:rsidRPr="00D27315">
        <w:rPr>
          <w:rFonts w:ascii="Times New Roman" w:hAnsi="Times New Roman" w:cs="Times New Roman"/>
          <w:vanish/>
          <w:sz w:val="24"/>
          <w:szCs w:val="24"/>
          <w:lang w:val="en-US"/>
        </w:rPr>
        <w:t>&lt;LLNK 12013    75 50-401   0 92&gt;</w:t>
      </w:r>
      <w:r w:rsidRPr="00D27315">
        <w:rPr>
          <w:rFonts w:ascii="Times New Roman" w:hAnsi="Times New Roman" w:cs="Times New Roman"/>
          <w:sz w:val="24"/>
          <w:szCs w:val="24"/>
          <w:lang w:val="en-US"/>
        </w:rPr>
        <w:t xml:space="preserve">Ordinul preşedintelui Autorităţii Naţionale de Reglementare în Domeniul Energiei nr. </w:t>
      </w:r>
      <w:r w:rsidR="00E7534B" w:rsidRPr="00D27315">
        <w:rPr>
          <w:rFonts w:ascii="Times New Roman" w:hAnsi="Times New Roman" w:cs="Times New Roman"/>
          <w:sz w:val="24"/>
          <w:szCs w:val="24"/>
          <w:lang w:val="en-US"/>
        </w:rPr>
        <w:t>3</w:t>
      </w:r>
      <w:r w:rsidR="00414CBB" w:rsidRPr="00D27315">
        <w:rPr>
          <w:rFonts w:ascii="Times New Roman" w:hAnsi="Times New Roman" w:cs="Times New Roman"/>
          <w:sz w:val="24"/>
          <w:szCs w:val="24"/>
          <w:lang w:val="en-US"/>
        </w:rPr>
        <w:t>6</w:t>
      </w:r>
      <w:r w:rsidRPr="00D27315">
        <w:rPr>
          <w:rFonts w:ascii="Times New Roman" w:hAnsi="Times New Roman" w:cs="Times New Roman"/>
          <w:sz w:val="24"/>
          <w:szCs w:val="24"/>
          <w:lang w:val="en-US"/>
        </w:rPr>
        <w:t>/201</w:t>
      </w:r>
      <w:r w:rsidR="00E7534B" w:rsidRPr="00D27315">
        <w:rPr>
          <w:rFonts w:ascii="Times New Roman" w:hAnsi="Times New Roman" w:cs="Times New Roman"/>
          <w:sz w:val="24"/>
          <w:szCs w:val="24"/>
          <w:lang w:val="en-US"/>
        </w:rPr>
        <w:t>9</w:t>
      </w:r>
      <w:r w:rsidRPr="00D27315">
        <w:rPr>
          <w:rFonts w:ascii="Times New Roman" w:hAnsi="Times New Roman" w:cs="Times New Roman"/>
          <w:sz w:val="24"/>
          <w:szCs w:val="24"/>
          <w:lang w:val="en-US"/>
        </w:rPr>
        <w:t>;</w:t>
      </w:r>
    </w:p>
    <w:p w:rsidR="00FD399C" w:rsidRPr="00D27315" w:rsidRDefault="00FD399C" w:rsidP="00BB1B34">
      <w:pPr>
        <w:pStyle w:val="ListParagraph"/>
        <w:numPr>
          <w:ilvl w:val="0"/>
          <w:numId w:val="28"/>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Standardul de performanţă pentru serviciul </w:t>
      </w:r>
      <w:r w:rsidR="008C496B" w:rsidRPr="00D27315">
        <w:rPr>
          <w:rFonts w:ascii="Times New Roman" w:eastAsia="Times New Roman" w:hAnsi="Times New Roman" w:cs="Times New Roman"/>
          <w:sz w:val="24"/>
          <w:szCs w:val="24"/>
        </w:rPr>
        <w:t>de transport al energiei electrice și pentru serviciul de sistem</w:t>
      </w:r>
      <w:r w:rsidRPr="00D27315">
        <w:rPr>
          <w:rFonts w:ascii="Times New Roman" w:hAnsi="Times New Roman" w:cs="Times New Roman"/>
          <w:sz w:val="24"/>
          <w:szCs w:val="24"/>
          <w:lang w:val="en-US"/>
        </w:rPr>
        <w:t xml:space="preserve">, aprobat prin </w:t>
      </w:r>
      <w:r w:rsidR="00D7483F" w:rsidRPr="00D27315">
        <w:rPr>
          <w:rFonts w:ascii="Times New Roman" w:hAnsi="Times New Roman" w:cs="Times New Roman"/>
          <w:sz w:val="24"/>
          <w:szCs w:val="24"/>
          <w:lang w:val="en-US"/>
        </w:rPr>
        <w:t>O</w:t>
      </w:r>
      <w:r w:rsidRPr="00D27315">
        <w:rPr>
          <w:rFonts w:ascii="Times New Roman" w:hAnsi="Times New Roman" w:cs="Times New Roman"/>
          <w:sz w:val="24"/>
          <w:szCs w:val="24"/>
          <w:lang w:val="en-US"/>
        </w:rPr>
        <w:t>rdin</w:t>
      </w:r>
      <w:r w:rsidR="00D7483F" w:rsidRPr="00D27315">
        <w:rPr>
          <w:rFonts w:ascii="Times New Roman" w:hAnsi="Times New Roman" w:cs="Times New Roman"/>
          <w:sz w:val="24"/>
          <w:szCs w:val="24"/>
          <w:lang w:val="en-US"/>
        </w:rPr>
        <w:t>ul</w:t>
      </w:r>
      <w:r w:rsidRPr="00D27315">
        <w:rPr>
          <w:rFonts w:ascii="Times New Roman" w:hAnsi="Times New Roman" w:cs="Times New Roman"/>
          <w:sz w:val="24"/>
          <w:szCs w:val="24"/>
          <w:lang w:val="en-US"/>
        </w:rPr>
        <w:t xml:space="preserve"> preşedintelui Autorităţii Naţionale de Reglementare în Domeniul Energiei</w:t>
      </w:r>
      <w:r w:rsidR="00D7483F" w:rsidRPr="00D27315">
        <w:rPr>
          <w:rFonts w:ascii="Times New Roman" w:hAnsi="Times New Roman" w:cs="Times New Roman"/>
          <w:sz w:val="24"/>
          <w:szCs w:val="24"/>
          <w:lang w:val="en-US"/>
        </w:rPr>
        <w:t xml:space="preserve"> nr. 12/2016</w:t>
      </w:r>
      <w:r w:rsidRPr="00D27315">
        <w:rPr>
          <w:rFonts w:ascii="Times New Roman" w:hAnsi="Times New Roman" w:cs="Times New Roman"/>
          <w:sz w:val="24"/>
          <w:szCs w:val="24"/>
          <w:lang w:val="en-US"/>
        </w:rPr>
        <w:t>;</w:t>
      </w:r>
    </w:p>
    <w:p w:rsidR="008C496B" w:rsidRPr="00D27315" w:rsidRDefault="00A30237" w:rsidP="00BB1B34">
      <w:pPr>
        <w:pStyle w:val="ListParagraph"/>
        <w:numPr>
          <w:ilvl w:val="0"/>
          <w:numId w:val="28"/>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Standardul de performanţă pentru serviciul de distribuţie a energiei electrice, aprobat prin </w:t>
      </w:r>
      <w:r w:rsidR="00D7483F" w:rsidRPr="00D27315">
        <w:rPr>
          <w:rFonts w:ascii="Times New Roman" w:hAnsi="Times New Roman" w:cs="Times New Roman"/>
          <w:sz w:val="24"/>
          <w:szCs w:val="24"/>
          <w:lang w:val="en-US"/>
        </w:rPr>
        <w:t>O</w:t>
      </w:r>
      <w:r w:rsidRPr="00D27315">
        <w:rPr>
          <w:rFonts w:ascii="Times New Roman" w:hAnsi="Times New Roman" w:cs="Times New Roman"/>
          <w:sz w:val="24"/>
          <w:szCs w:val="24"/>
          <w:lang w:val="en-US"/>
        </w:rPr>
        <w:t>rdin</w:t>
      </w:r>
      <w:r w:rsidR="00D7483F" w:rsidRPr="00D27315">
        <w:rPr>
          <w:rFonts w:ascii="Times New Roman" w:hAnsi="Times New Roman" w:cs="Times New Roman"/>
          <w:sz w:val="24"/>
          <w:szCs w:val="24"/>
          <w:lang w:val="en-US"/>
        </w:rPr>
        <w:t>ul</w:t>
      </w:r>
      <w:r w:rsidRPr="00D27315">
        <w:rPr>
          <w:rFonts w:ascii="Times New Roman" w:hAnsi="Times New Roman" w:cs="Times New Roman"/>
          <w:sz w:val="24"/>
          <w:szCs w:val="24"/>
          <w:lang w:val="en-US"/>
        </w:rPr>
        <w:t xml:space="preserve"> preşedintelui Autorităţii Naţionale de Reglementare în Domeniul Energiei</w:t>
      </w:r>
      <w:r w:rsidR="00D7483F" w:rsidRPr="00D27315">
        <w:rPr>
          <w:rFonts w:ascii="Times New Roman" w:hAnsi="Times New Roman" w:cs="Times New Roman"/>
          <w:sz w:val="24"/>
          <w:szCs w:val="24"/>
          <w:lang w:val="en-US"/>
        </w:rPr>
        <w:t xml:space="preserve"> nr. 11/2016</w:t>
      </w:r>
      <w:r w:rsidRPr="00D27315">
        <w:rPr>
          <w:rFonts w:ascii="Times New Roman" w:hAnsi="Times New Roman" w:cs="Times New Roman"/>
          <w:sz w:val="24"/>
          <w:szCs w:val="24"/>
          <w:lang w:val="en-US"/>
        </w:rPr>
        <w:t xml:space="preserve">, </w:t>
      </w:r>
      <w:r w:rsidR="00D7483F" w:rsidRPr="00D27315">
        <w:rPr>
          <w:rFonts w:ascii="Times New Roman" w:hAnsi="Times New Roman" w:cs="Times New Roman"/>
          <w:sz w:val="24"/>
          <w:szCs w:val="24"/>
          <w:lang w:val="en-US"/>
        </w:rPr>
        <w:t>cu modificările şi completările ulterioare;</w:t>
      </w:r>
    </w:p>
    <w:p w:rsidR="00A30237" w:rsidRPr="00D27315" w:rsidRDefault="00344E5D" w:rsidP="00BB1B34">
      <w:pPr>
        <w:pStyle w:val="ListParagraph"/>
        <w:numPr>
          <w:ilvl w:val="0"/>
          <w:numId w:val="28"/>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Regulamentul </w:t>
      </w:r>
      <w:r w:rsidR="00A30237" w:rsidRPr="00D27315">
        <w:rPr>
          <w:rFonts w:ascii="Times New Roman" w:hAnsi="Times New Roman" w:cs="Times New Roman"/>
          <w:sz w:val="24"/>
          <w:szCs w:val="24"/>
          <w:lang w:val="en-US"/>
        </w:rPr>
        <w:t xml:space="preserve">de organizare a activităţii de mentenanţă, aprobat prin </w:t>
      </w:r>
      <w:r w:rsidR="009C6641" w:rsidRPr="00D27315">
        <w:rPr>
          <w:rFonts w:ascii="Times New Roman" w:hAnsi="Times New Roman" w:cs="Times New Roman"/>
          <w:sz w:val="24"/>
          <w:szCs w:val="24"/>
          <w:lang w:val="en-US"/>
        </w:rPr>
        <w:t>O</w:t>
      </w:r>
      <w:r w:rsidR="00A30237" w:rsidRPr="00D27315">
        <w:rPr>
          <w:rFonts w:ascii="Times New Roman" w:hAnsi="Times New Roman" w:cs="Times New Roman"/>
          <w:sz w:val="24"/>
          <w:szCs w:val="24"/>
          <w:lang w:val="en-US"/>
        </w:rPr>
        <w:t>rdin</w:t>
      </w:r>
      <w:r w:rsidR="009C6641" w:rsidRPr="00D27315">
        <w:rPr>
          <w:rFonts w:ascii="Times New Roman" w:hAnsi="Times New Roman" w:cs="Times New Roman"/>
          <w:sz w:val="24"/>
          <w:szCs w:val="24"/>
          <w:lang w:val="en-US"/>
        </w:rPr>
        <w:t>ul</w:t>
      </w:r>
      <w:r w:rsidR="00A30237" w:rsidRPr="00D27315">
        <w:rPr>
          <w:rFonts w:ascii="Times New Roman" w:hAnsi="Times New Roman" w:cs="Times New Roman"/>
          <w:sz w:val="24"/>
          <w:szCs w:val="24"/>
          <w:lang w:val="en-US"/>
        </w:rPr>
        <w:t xml:space="preserve"> preşedintelui Autorităţii Naţionale de Reglementare în Domeniul Energiei</w:t>
      </w:r>
      <w:r w:rsidR="00246FA4" w:rsidRPr="00D27315">
        <w:rPr>
          <w:rFonts w:ascii="Times New Roman" w:hAnsi="Times New Roman" w:cs="Times New Roman"/>
          <w:sz w:val="24"/>
          <w:szCs w:val="24"/>
          <w:lang w:val="en-US"/>
        </w:rPr>
        <w:t xml:space="preserve"> nr. 96/2017, denumit în continuare regulament de mentenanță</w:t>
      </w:r>
      <w:r w:rsidR="009C6641" w:rsidRPr="00D27315">
        <w:rPr>
          <w:rFonts w:ascii="Times New Roman" w:hAnsi="Times New Roman" w:cs="Times New Roman"/>
          <w:sz w:val="24"/>
          <w:szCs w:val="24"/>
          <w:lang w:val="en-US"/>
        </w:rPr>
        <w:t xml:space="preserve">. </w:t>
      </w:r>
    </w:p>
    <w:p w:rsidR="0097517C" w:rsidRPr="00D27315" w:rsidRDefault="00A30237" w:rsidP="00BB1B34">
      <w:pPr>
        <w:spacing w:before="240" w:line="360" w:lineRule="auto"/>
        <w:rPr>
          <w:rFonts w:ascii="Times New Roman" w:hAnsi="Times New Roman" w:cs="Times New Roman"/>
          <w:sz w:val="24"/>
          <w:szCs w:val="24"/>
        </w:rPr>
      </w:pPr>
      <w:r w:rsidRPr="00D27315">
        <w:rPr>
          <w:rFonts w:ascii="Times New Roman" w:hAnsi="Times New Roman" w:cs="Times New Roman"/>
          <w:sz w:val="24"/>
          <w:szCs w:val="24"/>
        </w:rPr>
        <w:t>(2) În înţelesul prezentei proceduri, următorii termeni au următoarele semnificaţii:</w:t>
      </w:r>
    </w:p>
    <w:p w:rsidR="00A30237" w:rsidRPr="00D27315" w:rsidRDefault="00A30237" w:rsidP="00BB1B34">
      <w:pPr>
        <w:pStyle w:val="ListParagraph"/>
        <w:numPr>
          <w:ilvl w:val="0"/>
          <w:numId w:val="30"/>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aprobare - acceptare a </w:t>
      </w:r>
      <w:r w:rsidR="00E134E0" w:rsidRPr="00D27315">
        <w:rPr>
          <w:rFonts w:ascii="Times New Roman" w:hAnsi="Times New Roman" w:cs="Times New Roman"/>
          <w:sz w:val="24"/>
          <w:szCs w:val="24"/>
          <w:lang w:val="en-US"/>
        </w:rPr>
        <w:t xml:space="preserve">planului </w:t>
      </w:r>
      <w:r w:rsidRPr="00D27315">
        <w:rPr>
          <w:rFonts w:ascii="Times New Roman" w:hAnsi="Times New Roman" w:cs="Times New Roman"/>
          <w:sz w:val="24"/>
          <w:szCs w:val="24"/>
          <w:lang w:val="en-US"/>
        </w:rPr>
        <w:t xml:space="preserve">de investiţii transmis de </w:t>
      </w:r>
      <w:r w:rsidR="007410F8" w:rsidRPr="00D27315">
        <w:rPr>
          <w:rFonts w:ascii="Times New Roman" w:hAnsi="Times New Roman" w:cs="Times New Roman"/>
          <w:sz w:val="24"/>
          <w:szCs w:val="24"/>
          <w:lang w:val="en-US"/>
        </w:rPr>
        <w:t>operator</w:t>
      </w:r>
      <w:r w:rsidR="004A4066" w:rsidRPr="00D27315">
        <w:rPr>
          <w:rFonts w:ascii="Times New Roman" w:hAnsi="Times New Roman" w:cs="Times New Roman"/>
          <w:sz w:val="24"/>
          <w:szCs w:val="24"/>
          <w:lang w:val="en-US"/>
        </w:rPr>
        <w:t>ii de rețea</w:t>
      </w:r>
      <w:r w:rsidR="007410F8" w:rsidRPr="00D27315">
        <w:rPr>
          <w:rFonts w:ascii="Times New Roman" w:hAnsi="Times New Roman" w:cs="Times New Roman"/>
          <w:sz w:val="24"/>
          <w:szCs w:val="24"/>
          <w:lang w:val="en-US"/>
        </w:rPr>
        <w:t>,</w:t>
      </w:r>
      <w:r w:rsidRPr="00D27315">
        <w:rPr>
          <w:rFonts w:ascii="Times New Roman" w:hAnsi="Times New Roman" w:cs="Times New Roman"/>
          <w:sz w:val="24"/>
          <w:szCs w:val="24"/>
          <w:lang w:val="en-US"/>
        </w:rPr>
        <w:t xml:space="preserve"> a unei</w:t>
      </w:r>
      <w:r w:rsidR="007410F8" w:rsidRPr="00D27315">
        <w:rPr>
          <w:rFonts w:ascii="Times New Roman" w:hAnsi="Times New Roman" w:cs="Times New Roman"/>
          <w:sz w:val="24"/>
          <w:szCs w:val="24"/>
          <w:lang w:val="en-US"/>
        </w:rPr>
        <w:t>/unor</w:t>
      </w:r>
      <w:r w:rsidRPr="00D27315">
        <w:rPr>
          <w:rFonts w:ascii="Times New Roman" w:hAnsi="Times New Roman" w:cs="Times New Roman"/>
          <w:sz w:val="24"/>
          <w:szCs w:val="24"/>
          <w:lang w:val="en-US"/>
        </w:rPr>
        <w:t xml:space="preserve"> investiţii din cadrul acestuia, </w:t>
      </w:r>
      <w:r w:rsidR="007410F8" w:rsidRPr="00D27315">
        <w:rPr>
          <w:rFonts w:ascii="Times New Roman" w:hAnsi="Times New Roman" w:cs="Times New Roman"/>
          <w:sz w:val="24"/>
          <w:szCs w:val="24"/>
          <w:lang w:val="en-US"/>
        </w:rPr>
        <w:t xml:space="preserve">sau a unei/unor investiții realizate, </w:t>
      </w:r>
      <w:r w:rsidRPr="00D27315">
        <w:rPr>
          <w:rFonts w:ascii="Times New Roman" w:hAnsi="Times New Roman" w:cs="Times New Roman"/>
          <w:sz w:val="24"/>
          <w:szCs w:val="24"/>
          <w:lang w:val="en-US"/>
        </w:rPr>
        <w:t xml:space="preserve">în vederea recunoaşterii </w:t>
      </w:r>
      <w:r w:rsidR="00873085" w:rsidRPr="00D27315">
        <w:rPr>
          <w:rFonts w:ascii="Times New Roman" w:hAnsi="Times New Roman" w:cs="Times New Roman"/>
          <w:sz w:val="24"/>
          <w:szCs w:val="24"/>
          <w:lang w:val="en-US"/>
        </w:rPr>
        <w:t xml:space="preserve">costurilor aferente </w:t>
      </w:r>
      <w:r w:rsidRPr="00D27315">
        <w:rPr>
          <w:rFonts w:ascii="Times New Roman" w:hAnsi="Times New Roman" w:cs="Times New Roman"/>
          <w:sz w:val="24"/>
          <w:szCs w:val="24"/>
          <w:lang w:val="en-US"/>
        </w:rPr>
        <w:t xml:space="preserve">în tarifele </w:t>
      </w:r>
      <w:r w:rsidR="00873085" w:rsidRPr="00D27315">
        <w:rPr>
          <w:rFonts w:ascii="Times New Roman" w:hAnsi="Times New Roman" w:cs="Times New Roman"/>
          <w:sz w:val="24"/>
          <w:szCs w:val="24"/>
          <w:lang w:val="en-US"/>
        </w:rPr>
        <w:t>reglementate</w:t>
      </w:r>
      <w:r w:rsidRPr="00D27315">
        <w:rPr>
          <w:rFonts w:ascii="Times New Roman" w:hAnsi="Times New Roman" w:cs="Times New Roman"/>
          <w:sz w:val="24"/>
          <w:szCs w:val="24"/>
          <w:lang w:val="en-US"/>
        </w:rPr>
        <w:t>;</w:t>
      </w:r>
    </w:p>
    <w:p w:rsidR="0097517C" w:rsidRPr="00D27315" w:rsidRDefault="00A30237" w:rsidP="00BB1B34">
      <w:pPr>
        <w:pStyle w:val="ListParagraph"/>
        <w:numPr>
          <w:ilvl w:val="0"/>
          <w:numId w:val="30"/>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dotări - echipamente de lucru, utilaje independente, echipamente pentru asigurarea securităţii muncii, calculatoare, software, echipamente hardware, autovehicule etc., </w:t>
      </w:r>
      <w:r w:rsidR="00FC73A7" w:rsidRPr="00D27315">
        <w:rPr>
          <w:rFonts w:ascii="Times New Roman" w:hAnsi="Times New Roman" w:cs="Times New Roman"/>
          <w:sz w:val="24"/>
          <w:szCs w:val="24"/>
          <w:lang w:val="en-US"/>
        </w:rPr>
        <w:t>care sunt necesare pentru asigurarea serviciului</w:t>
      </w:r>
      <w:r w:rsidR="0063163B" w:rsidRPr="00D27315">
        <w:rPr>
          <w:rFonts w:ascii="Times New Roman" w:hAnsi="Times New Roman" w:cs="Times New Roman"/>
          <w:sz w:val="24"/>
          <w:szCs w:val="24"/>
          <w:lang w:val="en-US"/>
        </w:rPr>
        <w:t xml:space="preserve">, </w:t>
      </w:r>
      <w:r w:rsidR="00FC73A7" w:rsidRPr="00D27315">
        <w:rPr>
          <w:rFonts w:ascii="Times New Roman" w:hAnsi="Times New Roman" w:cs="Times New Roman"/>
          <w:sz w:val="24"/>
          <w:szCs w:val="24"/>
          <w:lang w:val="en-US"/>
        </w:rPr>
        <w:t xml:space="preserve">dar </w:t>
      </w:r>
      <w:r w:rsidRPr="00D27315">
        <w:rPr>
          <w:rFonts w:ascii="Times New Roman" w:hAnsi="Times New Roman" w:cs="Times New Roman"/>
          <w:sz w:val="24"/>
          <w:szCs w:val="24"/>
          <w:lang w:val="en-US"/>
        </w:rPr>
        <w:t xml:space="preserve">nu reprezintă mijloace fixe </w:t>
      </w:r>
      <w:r w:rsidR="004D72AC" w:rsidRPr="00D27315">
        <w:rPr>
          <w:rFonts w:ascii="Times New Roman" w:hAnsi="Times New Roman" w:cs="Times New Roman"/>
          <w:sz w:val="24"/>
          <w:szCs w:val="24"/>
          <w:lang w:val="en-US"/>
        </w:rPr>
        <w:t>care fac parte din</w:t>
      </w:r>
      <w:r w:rsidRPr="00D27315">
        <w:rPr>
          <w:rFonts w:ascii="Times New Roman" w:hAnsi="Times New Roman" w:cs="Times New Roman"/>
          <w:sz w:val="24"/>
          <w:szCs w:val="24"/>
          <w:lang w:val="en-US"/>
        </w:rPr>
        <w:t xml:space="preserve"> </w:t>
      </w:r>
      <w:r w:rsidR="00FC73A7" w:rsidRPr="00D27315">
        <w:rPr>
          <w:rFonts w:ascii="Times New Roman" w:hAnsi="Times New Roman" w:cs="Times New Roman"/>
          <w:sz w:val="24"/>
          <w:szCs w:val="24"/>
          <w:lang w:val="en-US"/>
        </w:rPr>
        <w:t>rețe</w:t>
      </w:r>
      <w:r w:rsidR="004D72AC" w:rsidRPr="00D27315">
        <w:rPr>
          <w:rFonts w:ascii="Times New Roman" w:hAnsi="Times New Roman" w:cs="Times New Roman"/>
          <w:sz w:val="24"/>
          <w:szCs w:val="24"/>
          <w:lang w:val="en-US"/>
        </w:rPr>
        <w:t>a</w:t>
      </w:r>
      <w:r w:rsidR="00E64D05" w:rsidRPr="00D27315">
        <w:rPr>
          <w:rFonts w:ascii="Times New Roman" w:hAnsi="Times New Roman" w:cs="Times New Roman"/>
          <w:sz w:val="24"/>
          <w:szCs w:val="24"/>
          <w:lang w:val="en-US"/>
        </w:rPr>
        <w:t xml:space="preserve"> sau din sistemul de reglaj, comandă</w:t>
      </w:r>
      <w:r w:rsidR="005B175C" w:rsidRPr="00D27315">
        <w:rPr>
          <w:rFonts w:ascii="Times New Roman" w:hAnsi="Times New Roman" w:cs="Times New Roman"/>
          <w:sz w:val="24"/>
          <w:szCs w:val="24"/>
          <w:lang w:val="en-US"/>
        </w:rPr>
        <w:t>, control și achiziție date</w:t>
      </w:r>
      <w:r w:rsidR="00E64D05" w:rsidRPr="00D27315">
        <w:rPr>
          <w:rFonts w:ascii="Times New Roman" w:hAnsi="Times New Roman" w:cs="Times New Roman"/>
          <w:sz w:val="24"/>
          <w:szCs w:val="24"/>
          <w:lang w:val="en-US"/>
        </w:rPr>
        <w:t xml:space="preserve"> a</w:t>
      </w:r>
      <w:r w:rsidR="005B175C" w:rsidRPr="00D27315">
        <w:rPr>
          <w:rFonts w:ascii="Times New Roman" w:hAnsi="Times New Roman" w:cs="Times New Roman"/>
          <w:sz w:val="24"/>
          <w:szCs w:val="24"/>
          <w:lang w:val="en-US"/>
        </w:rPr>
        <w:t>l</w:t>
      </w:r>
      <w:r w:rsidR="00E64D05" w:rsidRPr="00D27315">
        <w:rPr>
          <w:rFonts w:ascii="Times New Roman" w:hAnsi="Times New Roman" w:cs="Times New Roman"/>
          <w:sz w:val="24"/>
          <w:szCs w:val="24"/>
          <w:lang w:val="en-US"/>
        </w:rPr>
        <w:t xml:space="preserve"> rețelei</w:t>
      </w:r>
      <w:r w:rsidRPr="00D27315">
        <w:rPr>
          <w:rFonts w:ascii="Times New Roman" w:hAnsi="Times New Roman" w:cs="Times New Roman"/>
          <w:sz w:val="24"/>
          <w:szCs w:val="24"/>
          <w:lang w:val="en-US"/>
        </w:rPr>
        <w:t>;</w:t>
      </w:r>
    </w:p>
    <w:p w:rsidR="00A30237" w:rsidRPr="00D27315" w:rsidRDefault="00A30237" w:rsidP="00BB1B34">
      <w:pPr>
        <w:pStyle w:val="ListParagraph"/>
        <w:numPr>
          <w:ilvl w:val="0"/>
          <w:numId w:val="30"/>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investiţie - lucrare de </w:t>
      </w:r>
      <w:r w:rsidR="000A2AF1" w:rsidRPr="00D27315">
        <w:rPr>
          <w:rFonts w:ascii="Times New Roman" w:hAnsi="Times New Roman" w:cs="Times New Roman"/>
          <w:sz w:val="24"/>
          <w:szCs w:val="24"/>
          <w:lang w:val="en-US"/>
        </w:rPr>
        <w:t xml:space="preserve">extindere, </w:t>
      </w:r>
      <w:r w:rsidRPr="00D27315">
        <w:rPr>
          <w:rFonts w:ascii="Times New Roman" w:hAnsi="Times New Roman" w:cs="Times New Roman"/>
          <w:sz w:val="24"/>
          <w:szCs w:val="24"/>
          <w:lang w:val="en-US"/>
        </w:rPr>
        <w:t>dezvoltare</w:t>
      </w:r>
      <w:r w:rsidR="000A2AF1" w:rsidRPr="00D27315">
        <w:rPr>
          <w:rFonts w:ascii="Times New Roman" w:hAnsi="Times New Roman" w:cs="Times New Roman"/>
          <w:sz w:val="24"/>
          <w:szCs w:val="24"/>
          <w:lang w:val="en-US"/>
        </w:rPr>
        <w:t xml:space="preserve">, </w:t>
      </w:r>
      <w:r w:rsidRPr="00D27315">
        <w:rPr>
          <w:rFonts w:ascii="Times New Roman" w:hAnsi="Times New Roman" w:cs="Times New Roman"/>
          <w:sz w:val="24"/>
          <w:szCs w:val="24"/>
          <w:lang w:val="en-US"/>
        </w:rPr>
        <w:t>retehnologizare</w:t>
      </w:r>
      <w:r w:rsidR="000A2AF1" w:rsidRPr="00D27315">
        <w:rPr>
          <w:rFonts w:ascii="Times New Roman" w:hAnsi="Times New Roman" w:cs="Times New Roman"/>
          <w:sz w:val="24"/>
          <w:szCs w:val="24"/>
          <w:lang w:val="en-US"/>
        </w:rPr>
        <w:t xml:space="preserve">, </w:t>
      </w:r>
      <w:r w:rsidRPr="00D27315">
        <w:rPr>
          <w:rFonts w:ascii="Times New Roman" w:hAnsi="Times New Roman" w:cs="Times New Roman"/>
          <w:sz w:val="24"/>
          <w:szCs w:val="24"/>
          <w:lang w:val="en-US"/>
        </w:rPr>
        <w:t>modernizare</w:t>
      </w:r>
      <w:r w:rsidR="000A2AF1" w:rsidRPr="00D27315">
        <w:rPr>
          <w:rFonts w:ascii="Times New Roman" w:hAnsi="Times New Roman" w:cs="Times New Roman"/>
          <w:sz w:val="24"/>
          <w:szCs w:val="24"/>
          <w:lang w:val="en-US"/>
        </w:rPr>
        <w:t xml:space="preserve">, </w:t>
      </w:r>
      <w:r w:rsidRPr="00D27315">
        <w:rPr>
          <w:rFonts w:ascii="Times New Roman" w:hAnsi="Times New Roman" w:cs="Times New Roman"/>
          <w:sz w:val="24"/>
          <w:szCs w:val="24"/>
          <w:lang w:val="en-US"/>
        </w:rPr>
        <w:t xml:space="preserve">întărire a </w:t>
      </w:r>
      <w:r w:rsidR="000A2AF1" w:rsidRPr="00D27315">
        <w:rPr>
          <w:rFonts w:ascii="Times New Roman" w:hAnsi="Times New Roman" w:cs="Times New Roman"/>
          <w:sz w:val="24"/>
          <w:szCs w:val="24"/>
          <w:lang w:val="en-US"/>
        </w:rPr>
        <w:t xml:space="preserve">rețelei electrice, </w:t>
      </w:r>
      <w:r w:rsidR="004A4066" w:rsidRPr="00D27315">
        <w:rPr>
          <w:rFonts w:ascii="Times New Roman" w:hAnsi="Times New Roman" w:cs="Times New Roman"/>
          <w:sz w:val="24"/>
          <w:szCs w:val="24"/>
          <w:lang w:val="en-US"/>
        </w:rPr>
        <w:t>precum și</w:t>
      </w:r>
      <w:r w:rsidR="000A2AF1" w:rsidRPr="00D27315">
        <w:rPr>
          <w:rFonts w:ascii="Times New Roman" w:hAnsi="Times New Roman" w:cs="Times New Roman"/>
          <w:sz w:val="24"/>
          <w:szCs w:val="24"/>
          <w:lang w:val="en-US"/>
        </w:rPr>
        <w:t xml:space="preserve"> de</w:t>
      </w:r>
      <w:r w:rsidR="00364129" w:rsidRPr="00D27315">
        <w:rPr>
          <w:rFonts w:ascii="Times New Roman" w:hAnsi="Times New Roman" w:cs="Times New Roman"/>
          <w:sz w:val="24"/>
          <w:szCs w:val="24"/>
          <w:lang w:val="en-US"/>
        </w:rPr>
        <w:t xml:space="preserve"> </w:t>
      </w:r>
      <w:r w:rsidR="000C5C07" w:rsidRPr="00D27315">
        <w:rPr>
          <w:rFonts w:ascii="Times New Roman" w:hAnsi="Times New Roman" w:cs="Times New Roman"/>
          <w:sz w:val="24"/>
          <w:szCs w:val="24"/>
          <w:lang w:val="en-US"/>
        </w:rPr>
        <w:t>înlocuir</w:t>
      </w:r>
      <w:r w:rsidR="00CE279F" w:rsidRPr="00D27315">
        <w:rPr>
          <w:rFonts w:ascii="Times New Roman" w:hAnsi="Times New Roman" w:cs="Times New Roman"/>
          <w:sz w:val="24"/>
          <w:szCs w:val="24"/>
          <w:lang w:val="en-US"/>
        </w:rPr>
        <w:t>e</w:t>
      </w:r>
      <w:r w:rsidR="00DE46A5" w:rsidRPr="00D27315">
        <w:rPr>
          <w:rFonts w:ascii="Times New Roman" w:hAnsi="Times New Roman" w:cs="Times New Roman"/>
          <w:sz w:val="24"/>
          <w:szCs w:val="24"/>
          <w:lang w:val="en-US"/>
        </w:rPr>
        <w:t xml:space="preserve"> </w:t>
      </w:r>
      <w:r w:rsidR="00B92CF5" w:rsidRPr="00D27315">
        <w:rPr>
          <w:rFonts w:ascii="Times New Roman" w:hAnsi="Times New Roman" w:cs="Times New Roman"/>
          <w:sz w:val="24"/>
          <w:szCs w:val="24"/>
          <w:lang w:val="en-US"/>
        </w:rPr>
        <w:t>la expirarea duratei de viață</w:t>
      </w:r>
      <w:r w:rsidR="00E4596C" w:rsidRPr="00D27315">
        <w:rPr>
          <w:rFonts w:ascii="Times New Roman" w:hAnsi="Times New Roman" w:cs="Times New Roman"/>
          <w:sz w:val="24"/>
          <w:szCs w:val="24"/>
          <w:lang w:val="en-US"/>
        </w:rPr>
        <w:t>,</w:t>
      </w:r>
      <w:r w:rsidR="000C5C07" w:rsidRPr="00D27315">
        <w:rPr>
          <w:rFonts w:ascii="Times New Roman" w:hAnsi="Times New Roman" w:cs="Times New Roman"/>
          <w:sz w:val="24"/>
          <w:szCs w:val="24"/>
          <w:lang w:val="en-US"/>
        </w:rPr>
        <w:t xml:space="preserve"> </w:t>
      </w:r>
      <w:r w:rsidR="00FD2A7B" w:rsidRPr="00D27315">
        <w:rPr>
          <w:rFonts w:ascii="Times New Roman" w:hAnsi="Times New Roman" w:cs="Times New Roman"/>
          <w:sz w:val="24"/>
          <w:szCs w:val="24"/>
          <w:lang w:val="en-US"/>
        </w:rPr>
        <w:t xml:space="preserve">având ca </w:t>
      </w:r>
      <w:r w:rsidR="000B01F0" w:rsidRPr="00D27315">
        <w:rPr>
          <w:rFonts w:ascii="Times New Roman" w:hAnsi="Times New Roman" w:cs="Times New Roman"/>
          <w:sz w:val="24"/>
          <w:szCs w:val="24"/>
          <w:lang w:val="en-US"/>
        </w:rPr>
        <w:t>rezult</w:t>
      </w:r>
      <w:r w:rsidR="00FD2A7B" w:rsidRPr="00D27315">
        <w:rPr>
          <w:rFonts w:ascii="Times New Roman" w:hAnsi="Times New Roman" w:cs="Times New Roman"/>
          <w:sz w:val="24"/>
          <w:szCs w:val="24"/>
          <w:lang w:val="en-US"/>
        </w:rPr>
        <w:t>at</w:t>
      </w:r>
      <w:r w:rsidRPr="00D27315">
        <w:rPr>
          <w:rFonts w:ascii="Times New Roman" w:hAnsi="Times New Roman" w:cs="Times New Roman"/>
          <w:sz w:val="24"/>
          <w:szCs w:val="24"/>
          <w:lang w:val="en-US"/>
        </w:rPr>
        <w:t xml:space="preserve"> mijloace fixe utilizate </w:t>
      </w:r>
      <w:r w:rsidR="00F564DE" w:rsidRPr="00D27315">
        <w:rPr>
          <w:rFonts w:ascii="Times New Roman" w:hAnsi="Times New Roman" w:cs="Times New Roman"/>
          <w:sz w:val="24"/>
          <w:szCs w:val="24"/>
          <w:lang w:val="en-US"/>
        </w:rPr>
        <w:t xml:space="preserve">sau necesare </w:t>
      </w:r>
      <w:r w:rsidRPr="00D27315">
        <w:rPr>
          <w:rFonts w:ascii="Times New Roman" w:hAnsi="Times New Roman" w:cs="Times New Roman"/>
          <w:sz w:val="24"/>
          <w:szCs w:val="24"/>
          <w:lang w:val="en-US"/>
        </w:rPr>
        <w:t>pentru prestarea serviciului</w:t>
      </w:r>
      <w:r w:rsidR="000900E6" w:rsidRPr="00D27315">
        <w:rPr>
          <w:rFonts w:ascii="Times New Roman" w:hAnsi="Times New Roman" w:cs="Times New Roman"/>
          <w:sz w:val="24"/>
          <w:szCs w:val="24"/>
          <w:lang w:val="en-US"/>
        </w:rPr>
        <w:t xml:space="preserve"> de transport, de sistem sau de distribuție a energiei electrice</w:t>
      </w:r>
      <w:r w:rsidRPr="00D27315">
        <w:rPr>
          <w:rFonts w:ascii="Times New Roman" w:hAnsi="Times New Roman" w:cs="Times New Roman"/>
          <w:sz w:val="24"/>
          <w:szCs w:val="24"/>
          <w:lang w:val="en-US"/>
        </w:rPr>
        <w:t xml:space="preserve">, </w:t>
      </w:r>
      <w:r w:rsidR="00512D0A" w:rsidRPr="00D27315">
        <w:rPr>
          <w:rFonts w:ascii="Times New Roman" w:hAnsi="Times New Roman" w:cs="Times New Roman"/>
          <w:sz w:val="24"/>
          <w:szCs w:val="24"/>
          <w:lang w:val="en-US"/>
        </w:rPr>
        <w:t>pentru care a</w:t>
      </w:r>
      <w:r w:rsidR="005D47DE" w:rsidRPr="00D27315">
        <w:rPr>
          <w:rFonts w:ascii="Times New Roman" w:hAnsi="Times New Roman" w:cs="Times New Roman"/>
          <w:sz w:val="24"/>
          <w:szCs w:val="24"/>
          <w:lang w:val="en-US"/>
        </w:rPr>
        <w:t>u</w:t>
      </w:r>
      <w:r w:rsidR="00512D0A" w:rsidRPr="00D27315">
        <w:rPr>
          <w:rFonts w:ascii="Times New Roman" w:hAnsi="Times New Roman" w:cs="Times New Roman"/>
          <w:sz w:val="24"/>
          <w:szCs w:val="24"/>
          <w:lang w:val="en-US"/>
        </w:rPr>
        <w:t xml:space="preserve"> fost întocmit</w:t>
      </w:r>
      <w:r w:rsidR="005D47DE" w:rsidRPr="00D27315">
        <w:rPr>
          <w:rFonts w:ascii="Times New Roman" w:hAnsi="Times New Roman" w:cs="Times New Roman"/>
          <w:sz w:val="24"/>
          <w:szCs w:val="24"/>
          <w:lang w:val="en-US"/>
        </w:rPr>
        <w:t xml:space="preserve">e documentele contabile de finalizare </w:t>
      </w:r>
      <w:r w:rsidRPr="00D27315">
        <w:rPr>
          <w:rFonts w:ascii="Times New Roman" w:hAnsi="Times New Roman" w:cs="Times New Roman"/>
          <w:sz w:val="24"/>
          <w:szCs w:val="24"/>
          <w:lang w:val="en-US"/>
        </w:rPr>
        <w:t>şi înregistra</w:t>
      </w:r>
      <w:r w:rsidR="005D47DE" w:rsidRPr="00D27315">
        <w:rPr>
          <w:rFonts w:ascii="Times New Roman" w:hAnsi="Times New Roman" w:cs="Times New Roman"/>
          <w:sz w:val="24"/>
          <w:szCs w:val="24"/>
          <w:lang w:val="en-US"/>
        </w:rPr>
        <w:t>r</w:t>
      </w:r>
      <w:r w:rsidRPr="00D27315">
        <w:rPr>
          <w:rFonts w:ascii="Times New Roman" w:hAnsi="Times New Roman" w:cs="Times New Roman"/>
          <w:sz w:val="24"/>
          <w:szCs w:val="24"/>
          <w:lang w:val="en-US"/>
        </w:rPr>
        <w:t>e</w:t>
      </w:r>
      <w:r w:rsidR="00E07219" w:rsidRPr="00D27315">
        <w:rPr>
          <w:rFonts w:ascii="Times New Roman" w:hAnsi="Times New Roman" w:cs="Times New Roman"/>
          <w:sz w:val="24"/>
          <w:szCs w:val="24"/>
          <w:lang w:val="en-US"/>
        </w:rPr>
        <w:t xml:space="preserve"> și</w:t>
      </w:r>
      <w:r w:rsidRPr="00D27315">
        <w:rPr>
          <w:rFonts w:ascii="Times New Roman" w:hAnsi="Times New Roman" w:cs="Times New Roman"/>
          <w:sz w:val="24"/>
          <w:szCs w:val="24"/>
          <w:lang w:val="en-US"/>
        </w:rPr>
        <w:t xml:space="preserve"> pentru care se înregistrează amortizare;</w:t>
      </w:r>
    </w:p>
    <w:p w:rsidR="00E56650" w:rsidRPr="00D27315" w:rsidRDefault="00E56650" w:rsidP="00BB1B34">
      <w:pPr>
        <w:pStyle w:val="ListParagraph"/>
        <w:numPr>
          <w:ilvl w:val="0"/>
          <w:numId w:val="30"/>
        </w:numPr>
        <w:autoSpaceDE w:val="0"/>
        <w:autoSpaceDN w:val="0"/>
        <w:adjustRightInd w:val="0"/>
        <w:spacing w:before="120" w:after="0" w:line="360" w:lineRule="auto"/>
        <w:jc w:val="both"/>
        <w:rPr>
          <w:rFonts w:ascii="Times New Roman" w:eastAsia="Times New Roman" w:hAnsi="Times New Roman" w:cs="Times New Roman"/>
          <w:noProof/>
          <w:sz w:val="24"/>
          <w:szCs w:val="24"/>
        </w:rPr>
      </w:pPr>
      <w:r w:rsidRPr="00D27315">
        <w:rPr>
          <w:rFonts w:ascii="Times New Roman" w:eastAsia="Times New Roman" w:hAnsi="Times New Roman" w:cs="Times New Roman"/>
          <w:noProof/>
          <w:sz w:val="24"/>
          <w:szCs w:val="24"/>
        </w:rPr>
        <w:t xml:space="preserve">înlocuire în urma incidentelor - lucrare de înlocuire totală sau parțială a unui </w:t>
      </w:r>
      <w:r w:rsidR="00642A3A" w:rsidRPr="00D27315">
        <w:rPr>
          <w:rFonts w:ascii="Times New Roman" w:eastAsia="Times New Roman" w:hAnsi="Times New Roman" w:cs="Times New Roman"/>
          <w:noProof/>
          <w:sz w:val="24"/>
          <w:szCs w:val="24"/>
        </w:rPr>
        <w:t>echipament</w:t>
      </w:r>
      <w:r w:rsidR="00E4596C" w:rsidRPr="00D27315">
        <w:rPr>
          <w:rFonts w:ascii="Times New Roman" w:eastAsia="Times New Roman" w:hAnsi="Times New Roman" w:cs="Times New Roman"/>
          <w:noProof/>
          <w:sz w:val="24"/>
          <w:szCs w:val="24"/>
        </w:rPr>
        <w:t>/element</w:t>
      </w:r>
      <w:r w:rsidRPr="00D27315">
        <w:rPr>
          <w:rFonts w:ascii="Times New Roman" w:eastAsia="Times New Roman" w:hAnsi="Times New Roman" w:cs="Times New Roman"/>
          <w:noProof/>
          <w:sz w:val="24"/>
          <w:szCs w:val="24"/>
        </w:rPr>
        <w:t xml:space="preserve"> deteriorat al </w:t>
      </w:r>
      <w:r w:rsidR="00642A3A" w:rsidRPr="00D27315">
        <w:rPr>
          <w:rFonts w:ascii="Times New Roman" w:eastAsia="Times New Roman" w:hAnsi="Times New Roman" w:cs="Times New Roman"/>
          <w:noProof/>
          <w:sz w:val="24"/>
          <w:szCs w:val="24"/>
        </w:rPr>
        <w:t>rețelei</w:t>
      </w:r>
      <w:r w:rsidRPr="00D27315">
        <w:rPr>
          <w:rFonts w:ascii="Times New Roman" w:eastAsia="Times New Roman" w:hAnsi="Times New Roman" w:cs="Times New Roman"/>
          <w:noProof/>
          <w:sz w:val="24"/>
          <w:szCs w:val="24"/>
        </w:rPr>
        <w:t>, pentru care nu mai pot fi executate lucrări de mentenanță corespunzătoare, prin care se readuc performanțele acestuia cel puțin la nivelul inițial prevăzut în documentația tehnică de execuție;</w:t>
      </w:r>
    </w:p>
    <w:p w:rsidR="008A6B76" w:rsidRPr="00D27315" w:rsidRDefault="008A6B76" w:rsidP="00BB1B34">
      <w:pPr>
        <w:pStyle w:val="ListParagraph"/>
        <w:numPr>
          <w:ilvl w:val="0"/>
          <w:numId w:val="30"/>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lastRenderedPageBreak/>
        <w:t xml:space="preserve">lucrare de mentenanță – lucrare care se execută asupra unui </w:t>
      </w:r>
      <w:r w:rsidR="004C6B1D" w:rsidRPr="00D27315">
        <w:rPr>
          <w:rFonts w:ascii="Times New Roman" w:hAnsi="Times New Roman" w:cs="Times New Roman"/>
          <w:sz w:val="24"/>
          <w:szCs w:val="24"/>
          <w:lang w:val="en-US"/>
        </w:rPr>
        <w:t>echipament</w:t>
      </w:r>
      <w:r w:rsidR="00E4596C" w:rsidRPr="00D27315">
        <w:rPr>
          <w:rFonts w:ascii="Times New Roman" w:hAnsi="Times New Roman" w:cs="Times New Roman"/>
          <w:sz w:val="24"/>
          <w:szCs w:val="24"/>
          <w:lang w:val="en-US"/>
        </w:rPr>
        <w:t>/element</w:t>
      </w:r>
      <w:r w:rsidRPr="00D27315">
        <w:rPr>
          <w:rFonts w:ascii="Times New Roman" w:hAnsi="Times New Roman" w:cs="Times New Roman"/>
          <w:sz w:val="24"/>
          <w:szCs w:val="24"/>
          <w:lang w:val="en-US"/>
        </w:rPr>
        <w:t xml:space="preserve"> al </w:t>
      </w:r>
      <w:r w:rsidR="004C6B1D" w:rsidRPr="00D27315">
        <w:rPr>
          <w:rFonts w:ascii="Times New Roman" w:hAnsi="Times New Roman" w:cs="Times New Roman"/>
          <w:sz w:val="24"/>
          <w:szCs w:val="24"/>
          <w:lang w:val="en-US"/>
        </w:rPr>
        <w:t>rețelei</w:t>
      </w:r>
      <w:r w:rsidRPr="00D27315">
        <w:rPr>
          <w:rFonts w:ascii="Times New Roman" w:hAnsi="Times New Roman" w:cs="Times New Roman"/>
          <w:sz w:val="24"/>
          <w:szCs w:val="24"/>
          <w:lang w:val="en-US"/>
        </w:rPr>
        <w:t xml:space="preserve"> de transport</w:t>
      </w:r>
      <w:r w:rsidR="00414CBB" w:rsidRPr="00D27315">
        <w:rPr>
          <w:rFonts w:ascii="Times New Roman" w:hAnsi="Times New Roman" w:cs="Times New Roman"/>
          <w:sz w:val="24"/>
          <w:szCs w:val="24"/>
          <w:lang w:val="en-US"/>
        </w:rPr>
        <w:t xml:space="preserve"> sau de </w:t>
      </w:r>
      <w:r w:rsidRPr="00D27315">
        <w:rPr>
          <w:rFonts w:ascii="Times New Roman" w:hAnsi="Times New Roman" w:cs="Times New Roman"/>
          <w:sz w:val="24"/>
          <w:szCs w:val="24"/>
          <w:lang w:val="en-US"/>
        </w:rPr>
        <w:t xml:space="preserve">distribuție </w:t>
      </w:r>
      <w:r w:rsidR="00414CBB" w:rsidRPr="00D27315">
        <w:rPr>
          <w:rFonts w:ascii="Times New Roman" w:hAnsi="Times New Roman" w:cs="Times New Roman"/>
          <w:sz w:val="24"/>
          <w:szCs w:val="24"/>
          <w:lang w:val="en-US"/>
        </w:rPr>
        <w:t xml:space="preserve">a energiei electrice </w:t>
      </w:r>
      <w:r w:rsidRPr="00D27315">
        <w:rPr>
          <w:rFonts w:ascii="Times New Roman" w:hAnsi="Times New Roman" w:cs="Times New Roman"/>
          <w:sz w:val="24"/>
          <w:szCs w:val="24"/>
          <w:lang w:val="en-US"/>
        </w:rPr>
        <w:t xml:space="preserve">pentru menținerea sau restabilirea stării tehnice necesare îndeplinirii pe durata de viață normată a condițiilor și parametrilor tehnici de funcționare pentru care a fost proiectat; lucrările de mentenanță nu reprezintă lucrări de investiții deoarece, spre deosebire de acestea, nu asigură depășirea performanțelor </w:t>
      </w:r>
      <w:r w:rsidR="000430EA" w:rsidRPr="00D27315">
        <w:rPr>
          <w:rFonts w:ascii="Times New Roman" w:hAnsi="Times New Roman" w:cs="Times New Roman"/>
          <w:sz w:val="24"/>
          <w:szCs w:val="24"/>
          <w:lang w:val="en-US"/>
        </w:rPr>
        <w:t>echipamentului</w:t>
      </w:r>
      <w:r w:rsidRPr="00D27315">
        <w:rPr>
          <w:rFonts w:ascii="Times New Roman" w:hAnsi="Times New Roman" w:cs="Times New Roman"/>
          <w:sz w:val="24"/>
          <w:szCs w:val="24"/>
          <w:lang w:val="en-US"/>
        </w:rPr>
        <w:t xml:space="preserve"> pentru care acesta a fost proiectat și nu conduc la majorarea valorii contabile </w:t>
      </w:r>
      <w:r w:rsidR="00FA1D6B" w:rsidRPr="00D27315">
        <w:rPr>
          <w:rFonts w:ascii="Times New Roman" w:hAnsi="Times New Roman" w:cs="Times New Roman"/>
          <w:sz w:val="24"/>
          <w:szCs w:val="24"/>
          <w:lang w:val="en-US"/>
        </w:rPr>
        <w:t xml:space="preserve">și a duratei de viață contabile </w:t>
      </w:r>
      <w:r w:rsidRPr="00D27315">
        <w:rPr>
          <w:rFonts w:ascii="Times New Roman" w:hAnsi="Times New Roman" w:cs="Times New Roman"/>
          <w:sz w:val="24"/>
          <w:szCs w:val="24"/>
          <w:lang w:val="en-US"/>
        </w:rPr>
        <w:t xml:space="preserve">a </w:t>
      </w:r>
      <w:r w:rsidR="000430EA" w:rsidRPr="00D27315">
        <w:rPr>
          <w:rFonts w:ascii="Times New Roman" w:hAnsi="Times New Roman" w:cs="Times New Roman"/>
          <w:sz w:val="24"/>
          <w:szCs w:val="24"/>
          <w:lang w:val="en-US"/>
        </w:rPr>
        <w:t>acestuia</w:t>
      </w:r>
      <w:r w:rsidR="00843ECF" w:rsidRPr="00D27315">
        <w:rPr>
          <w:rFonts w:ascii="Times New Roman" w:hAnsi="Times New Roman" w:cs="Times New Roman"/>
          <w:sz w:val="24"/>
          <w:szCs w:val="24"/>
          <w:lang w:val="en-US"/>
        </w:rPr>
        <w:t>;</w:t>
      </w:r>
    </w:p>
    <w:p w:rsidR="003C4706" w:rsidRPr="00D27315" w:rsidRDefault="003C4706" w:rsidP="00BB1B34">
      <w:pPr>
        <w:pStyle w:val="ListParagraph"/>
        <w:numPr>
          <w:ilvl w:val="0"/>
          <w:numId w:val="30"/>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nivel rezonabil - nivel care întruneşte, fără a depăşi, acele caracteristici şi funcţionalităţi tehnice minim necesare pentru îndeplinirea scopului mijlocului fix necesar pentru prestarea serviciului, precum şi o valoare de achiziţie comparabilă cu valoarea de piaţă în anul respectiv;</w:t>
      </w:r>
    </w:p>
    <w:p w:rsidR="0097517C" w:rsidRPr="00D27315" w:rsidRDefault="00E134E0" w:rsidP="00BB1B34">
      <w:pPr>
        <w:pStyle w:val="ListParagraph"/>
        <w:numPr>
          <w:ilvl w:val="0"/>
          <w:numId w:val="30"/>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plan </w:t>
      </w:r>
      <w:r w:rsidR="00A30237" w:rsidRPr="00D27315">
        <w:rPr>
          <w:rFonts w:ascii="Times New Roman" w:hAnsi="Times New Roman" w:cs="Times New Roman"/>
          <w:sz w:val="24"/>
          <w:szCs w:val="24"/>
          <w:lang w:val="en-US"/>
        </w:rPr>
        <w:t xml:space="preserve">de investiţii aferent unei perioade de reglementare - </w:t>
      </w:r>
      <w:r w:rsidRPr="00D27315">
        <w:rPr>
          <w:rFonts w:ascii="Times New Roman" w:hAnsi="Times New Roman" w:cs="Times New Roman"/>
          <w:sz w:val="24"/>
          <w:szCs w:val="24"/>
          <w:lang w:val="en-US"/>
        </w:rPr>
        <w:t xml:space="preserve">plan </w:t>
      </w:r>
      <w:r w:rsidR="00A30237" w:rsidRPr="00D27315">
        <w:rPr>
          <w:rFonts w:ascii="Times New Roman" w:hAnsi="Times New Roman" w:cs="Times New Roman"/>
          <w:sz w:val="24"/>
          <w:szCs w:val="24"/>
          <w:lang w:val="en-US"/>
        </w:rPr>
        <w:t xml:space="preserve">de investiţii elaborat de </w:t>
      </w:r>
      <w:r w:rsidR="00810937" w:rsidRPr="00D27315">
        <w:rPr>
          <w:rFonts w:ascii="Times New Roman" w:hAnsi="Times New Roman" w:cs="Times New Roman"/>
          <w:sz w:val="24"/>
          <w:szCs w:val="24"/>
          <w:lang w:val="en-US"/>
        </w:rPr>
        <w:t xml:space="preserve">operator </w:t>
      </w:r>
      <w:r w:rsidR="00A30237" w:rsidRPr="00D27315">
        <w:rPr>
          <w:rFonts w:ascii="Times New Roman" w:hAnsi="Times New Roman" w:cs="Times New Roman"/>
          <w:sz w:val="24"/>
          <w:szCs w:val="24"/>
          <w:lang w:val="en-US"/>
        </w:rPr>
        <w:t>pentru o perioadă de 5 ani</w:t>
      </w:r>
      <w:r w:rsidR="00810937" w:rsidRPr="00D27315">
        <w:rPr>
          <w:rFonts w:ascii="Times New Roman" w:hAnsi="Times New Roman" w:cs="Times New Roman"/>
          <w:sz w:val="24"/>
          <w:szCs w:val="24"/>
          <w:lang w:val="en-US"/>
        </w:rPr>
        <w:t>,</w:t>
      </w:r>
      <w:r w:rsidR="00A30237" w:rsidRPr="00D27315">
        <w:rPr>
          <w:rFonts w:ascii="Times New Roman" w:hAnsi="Times New Roman" w:cs="Times New Roman"/>
          <w:sz w:val="24"/>
          <w:szCs w:val="24"/>
          <w:lang w:val="en-US"/>
        </w:rPr>
        <w:t xml:space="preserve"> în conformitate cu prevederile metodologiei</w:t>
      </w:r>
      <w:r w:rsidR="00810937" w:rsidRPr="00D27315">
        <w:rPr>
          <w:rFonts w:ascii="Times New Roman" w:hAnsi="Times New Roman" w:cs="Times New Roman"/>
          <w:sz w:val="24"/>
          <w:szCs w:val="24"/>
          <w:lang w:val="en-US"/>
        </w:rPr>
        <w:t xml:space="preserve"> aplicabile</w:t>
      </w:r>
      <w:r w:rsidR="00642A3A" w:rsidRPr="00D27315">
        <w:rPr>
          <w:rFonts w:ascii="Times New Roman" w:hAnsi="Times New Roman" w:cs="Times New Roman"/>
          <w:sz w:val="24"/>
          <w:szCs w:val="24"/>
          <w:lang w:val="en-US"/>
        </w:rPr>
        <w:t>;</w:t>
      </w:r>
      <w:r w:rsidR="00A30237" w:rsidRPr="00D27315">
        <w:rPr>
          <w:rFonts w:ascii="Times New Roman" w:hAnsi="Times New Roman" w:cs="Times New Roman"/>
          <w:sz w:val="24"/>
          <w:szCs w:val="24"/>
          <w:lang w:val="en-US"/>
        </w:rPr>
        <w:t xml:space="preserve"> </w:t>
      </w:r>
      <w:r w:rsidRPr="00D27315">
        <w:rPr>
          <w:rFonts w:ascii="Times New Roman" w:hAnsi="Times New Roman" w:cs="Times New Roman"/>
          <w:sz w:val="24"/>
          <w:szCs w:val="24"/>
          <w:lang w:val="en-US"/>
        </w:rPr>
        <w:t xml:space="preserve">planul </w:t>
      </w:r>
      <w:r w:rsidR="00F74CAF" w:rsidRPr="00D27315">
        <w:rPr>
          <w:rFonts w:ascii="Times New Roman" w:hAnsi="Times New Roman" w:cs="Times New Roman"/>
          <w:sz w:val="24"/>
          <w:szCs w:val="24"/>
          <w:lang w:val="en-US"/>
        </w:rPr>
        <w:t>de investiții pentru o perioadă de reglementare elaborat de OD</w:t>
      </w:r>
      <w:r w:rsidR="00810937" w:rsidRPr="00D27315">
        <w:rPr>
          <w:rFonts w:ascii="Times New Roman" w:hAnsi="Times New Roman" w:cs="Times New Roman"/>
          <w:sz w:val="24"/>
          <w:szCs w:val="24"/>
          <w:lang w:val="en-US"/>
        </w:rPr>
        <w:t xml:space="preserve"> </w:t>
      </w:r>
      <w:r w:rsidR="00A30237" w:rsidRPr="00D27315">
        <w:rPr>
          <w:rFonts w:ascii="Times New Roman" w:hAnsi="Times New Roman" w:cs="Times New Roman"/>
          <w:sz w:val="24"/>
          <w:szCs w:val="24"/>
          <w:lang w:val="en-US"/>
        </w:rPr>
        <w:t xml:space="preserve">include </w:t>
      </w:r>
      <w:r w:rsidRPr="00D27315">
        <w:rPr>
          <w:rFonts w:ascii="Times New Roman" w:hAnsi="Times New Roman" w:cs="Times New Roman"/>
          <w:sz w:val="24"/>
          <w:szCs w:val="24"/>
          <w:lang w:val="en-US"/>
        </w:rPr>
        <w:t xml:space="preserve">planul </w:t>
      </w:r>
      <w:r w:rsidR="00A30237" w:rsidRPr="00D27315">
        <w:rPr>
          <w:rFonts w:ascii="Times New Roman" w:hAnsi="Times New Roman" w:cs="Times New Roman"/>
          <w:sz w:val="24"/>
          <w:szCs w:val="24"/>
          <w:lang w:val="en-US"/>
        </w:rPr>
        <w:t xml:space="preserve">de dezvoltare optimă din punct de vedere economic a RED şi </w:t>
      </w:r>
      <w:r w:rsidRPr="00D27315">
        <w:rPr>
          <w:rFonts w:ascii="Times New Roman" w:hAnsi="Times New Roman" w:cs="Times New Roman"/>
          <w:sz w:val="24"/>
          <w:szCs w:val="24"/>
          <w:lang w:val="en-US"/>
        </w:rPr>
        <w:t xml:space="preserve">planul </w:t>
      </w:r>
      <w:r w:rsidR="00A30237" w:rsidRPr="00D27315">
        <w:rPr>
          <w:rFonts w:ascii="Times New Roman" w:hAnsi="Times New Roman" w:cs="Times New Roman"/>
          <w:sz w:val="24"/>
          <w:szCs w:val="24"/>
          <w:lang w:val="en-US"/>
        </w:rPr>
        <w:t>specific de modernizare pentru instalaţii;</w:t>
      </w:r>
    </w:p>
    <w:p w:rsidR="006C7134" w:rsidRPr="00D27315" w:rsidRDefault="006C7134" w:rsidP="00BB1B34">
      <w:pPr>
        <w:pStyle w:val="ListParagraph"/>
        <w:numPr>
          <w:ilvl w:val="0"/>
          <w:numId w:val="30"/>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respingere a unei investiţii - neincluderea parțială sau totală în planul de investiții aprobat a valorii unei investiții planificate sau nerecunoașterea valorii unei investiții realizate de operator, ca urmare a nerespectării prevederilor prezentei proceduri;</w:t>
      </w:r>
    </w:p>
    <w:p w:rsidR="006C7134" w:rsidRPr="00D27315" w:rsidRDefault="006C7134" w:rsidP="00BB1B34">
      <w:pPr>
        <w:pStyle w:val="ListParagraph"/>
        <w:numPr>
          <w:ilvl w:val="0"/>
          <w:numId w:val="30"/>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recunoaştere în tarife a unei investiţii - includerea valorii unei investiţii aprobate în valoarea bazei reglementate a activelor care este utilizată la calculul tarifelor reglementate, în conformitate cu prevederile metodologiei aplicabile;</w:t>
      </w:r>
    </w:p>
    <w:p w:rsidR="009157E1" w:rsidRPr="00D27315" w:rsidRDefault="004E32DC" w:rsidP="00BB1B34">
      <w:pPr>
        <w:pStyle w:val="ListParagraph"/>
        <w:numPr>
          <w:ilvl w:val="0"/>
          <w:numId w:val="30"/>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situaţie imprevizibilă - un eveniment care, fără a intra în sfera forţei majore, nu putea fi prevăzut, fiind mai presus de controlul </w:t>
      </w:r>
      <w:r w:rsidR="00F772D9" w:rsidRPr="00D27315">
        <w:rPr>
          <w:rFonts w:ascii="Times New Roman" w:hAnsi="Times New Roman" w:cs="Times New Roman"/>
          <w:sz w:val="24"/>
          <w:szCs w:val="24"/>
          <w:lang w:val="en-US"/>
        </w:rPr>
        <w:t>operatorului</w:t>
      </w:r>
      <w:r w:rsidRPr="00D27315">
        <w:rPr>
          <w:rFonts w:ascii="Times New Roman" w:hAnsi="Times New Roman" w:cs="Times New Roman"/>
          <w:sz w:val="24"/>
          <w:szCs w:val="24"/>
          <w:lang w:val="en-US"/>
        </w:rPr>
        <w:t>, care nu se datorează greşelii sau culpei acest</w:t>
      </w:r>
      <w:r w:rsidR="00F772D9" w:rsidRPr="00D27315">
        <w:rPr>
          <w:rFonts w:ascii="Times New Roman" w:hAnsi="Times New Roman" w:cs="Times New Roman"/>
          <w:sz w:val="24"/>
          <w:szCs w:val="24"/>
          <w:lang w:val="en-US"/>
        </w:rPr>
        <w:t>uia</w:t>
      </w:r>
      <w:r w:rsidRPr="00D27315">
        <w:rPr>
          <w:rFonts w:ascii="Times New Roman" w:hAnsi="Times New Roman" w:cs="Times New Roman"/>
          <w:sz w:val="24"/>
          <w:szCs w:val="24"/>
          <w:lang w:val="en-US"/>
        </w:rPr>
        <w:t xml:space="preserve"> şi care are ca efect </w:t>
      </w:r>
      <w:r w:rsidR="009157E1" w:rsidRPr="00D27315">
        <w:rPr>
          <w:rFonts w:ascii="Times New Roman" w:hAnsi="Times New Roman" w:cs="Times New Roman"/>
          <w:sz w:val="24"/>
          <w:szCs w:val="24"/>
          <w:lang w:val="en-US"/>
        </w:rPr>
        <w:t>imposibilitatea de a respecta anumite prevederi ale p</w:t>
      </w:r>
      <w:r w:rsidR="004E69E5" w:rsidRPr="00D27315">
        <w:rPr>
          <w:rFonts w:ascii="Times New Roman" w:hAnsi="Times New Roman" w:cs="Times New Roman"/>
          <w:sz w:val="24"/>
          <w:szCs w:val="24"/>
          <w:lang w:val="en-US"/>
        </w:rPr>
        <w:t>re</w:t>
      </w:r>
      <w:r w:rsidR="009157E1" w:rsidRPr="00D27315">
        <w:rPr>
          <w:rFonts w:ascii="Times New Roman" w:hAnsi="Times New Roman" w:cs="Times New Roman"/>
          <w:sz w:val="24"/>
          <w:szCs w:val="24"/>
          <w:lang w:val="en-US"/>
        </w:rPr>
        <w:t>zentei proceduri.</w:t>
      </w:r>
    </w:p>
    <w:p w:rsidR="00A30237" w:rsidRPr="00D27315" w:rsidRDefault="00A30237"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(3) În cuprinsul prezentei proceduri se utilizează următoarele abrevieri şi prescurtări:</w:t>
      </w:r>
    </w:p>
    <w:p w:rsidR="00A30237" w:rsidRPr="00D27315" w:rsidRDefault="00A30237" w:rsidP="00BB1B34">
      <w:pPr>
        <w:pStyle w:val="ListParagraph"/>
        <w:numPr>
          <w:ilvl w:val="0"/>
          <w:numId w:val="32"/>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ANRE - Autoritatea Naţională de Reglementare în Domeniul Energiei;</w:t>
      </w:r>
    </w:p>
    <w:p w:rsidR="00A30237" w:rsidRPr="00D27315" w:rsidRDefault="00C30C44" w:rsidP="00BB1B34">
      <w:pPr>
        <w:pStyle w:val="ListParagraph"/>
        <w:numPr>
          <w:ilvl w:val="0"/>
          <w:numId w:val="32"/>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BAR - </w:t>
      </w:r>
      <w:r w:rsidR="00E4596C" w:rsidRPr="00D27315">
        <w:rPr>
          <w:rFonts w:ascii="Times New Roman" w:hAnsi="Times New Roman" w:cs="Times New Roman"/>
          <w:sz w:val="24"/>
          <w:szCs w:val="24"/>
          <w:lang w:val="en-US"/>
        </w:rPr>
        <w:t xml:space="preserve">Bază </w:t>
      </w:r>
      <w:r w:rsidR="00A30237" w:rsidRPr="00D27315">
        <w:rPr>
          <w:rFonts w:ascii="Times New Roman" w:hAnsi="Times New Roman" w:cs="Times New Roman"/>
          <w:sz w:val="24"/>
          <w:szCs w:val="24"/>
          <w:lang w:val="en-US"/>
        </w:rPr>
        <w:t>reglementată a activelor;</w:t>
      </w:r>
    </w:p>
    <w:p w:rsidR="00A30237" w:rsidRPr="00D27315" w:rsidRDefault="00A30237" w:rsidP="00BB1B34">
      <w:pPr>
        <w:pStyle w:val="ListParagraph"/>
        <w:numPr>
          <w:ilvl w:val="0"/>
          <w:numId w:val="32"/>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CPT - </w:t>
      </w:r>
      <w:r w:rsidR="00E4596C" w:rsidRPr="00D27315">
        <w:rPr>
          <w:rFonts w:ascii="Times New Roman" w:hAnsi="Times New Roman" w:cs="Times New Roman"/>
          <w:sz w:val="24"/>
          <w:szCs w:val="24"/>
          <w:lang w:val="en-US"/>
        </w:rPr>
        <w:t xml:space="preserve">Consum </w:t>
      </w:r>
      <w:r w:rsidRPr="00D27315">
        <w:rPr>
          <w:rFonts w:ascii="Times New Roman" w:hAnsi="Times New Roman" w:cs="Times New Roman"/>
          <w:sz w:val="24"/>
          <w:szCs w:val="24"/>
          <w:lang w:val="en-US"/>
        </w:rPr>
        <w:t>propriu tehnologic;</w:t>
      </w:r>
    </w:p>
    <w:p w:rsidR="00A30237" w:rsidRPr="00D27315" w:rsidRDefault="00A30237" w:rsidP="00BB1B34">
      <w:pPr>
        <w:pStyle w:val="ListParagraph"/>
        <w:numPr>
          <w:ilvl w:val="0"/>
          <w:numId w:val="32"/>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Lege </w:t>
      </w:r>
      <w:r w:rsidR="003F3FAC" w:rsidRPr="00D27315">
        <w:rPr>
          <w:rFonts w:ascii="Times New Roman" w:hAnsi="Times New Roman" w:cs="Times New Roman"/>
          <w:sz w:val="24"/>
          <w:szCs w:val="24"/>
          <w:lang w:val="en-US"/>
        </w:rPr>
        <w:t xml:space="preserve">- </w:t>
      </w:r>
      <w:r w:rsidRPr="00D27315">
        <w:rPr>
          <w:rFonts w:ascii="Times New Roman" w:hAnsi="Times New Roman" w:cs="Times New Roman"/>
          <w:sz w:val="24"/>
          <w:szCs w:val="24"/>
          <w:lang w:val="en-US"/>
        </w:rPr>
        <w:t>Legea energiei electrice şi a gazelor naturale nr. 123/2012, cu modificările şi completările ulterioare;</w:t>
      </w:r>
    </w:p>
    <w:p w:rsidR="004E49D8" w:rsidRPr="00D27315" w:rsidRDefault="00230566" w:rsidP="00BB1B34">
      <w:pPr>
        <w:pStyle w:val="ListParagraph"/>
        <w:numPr>
          <w:ilvl w:val="0"/>
          <w:numId w:val="32"/>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MAIFI  (Momentary Average Interruption Frequency Index) - </w:t>
      </w:r>
      <w:r w:rsidR="00E4596C" w:rsidRPr="00D27315">
        <w:rPr>
          <w:rFonts w:ascii="Times New Roman" w:hAnsi="Times New Roman" w:cs="Times New Roman"/>
          <w:sz w:val="24"/>
          <w:szCs w:val="24"/>
          <w:lang w:val="en-US"/>
        </w:rPr>
        <w:t>I</w:t>
      </w:r>
      <w:r w:rsidRPr="00D27315">
        <w:rPr>
          <w:rFonts w:ascii="Times New Roman" w:hAnsi="Times New Roman" w:cs="Times New Roman"/>
          <w:sz w:val="24"/>
          <w:szCs w:val="24"/>
          <w:lang w:val="en-US"/>
        </w:rPr>
        <w:t>ndicele frecvenţă medie a întreruperilor scurte în reţea</w:t>
      </w:r>
      <w:r w:rsidR="00843ECF" w:rsidRPr="00D27315">
        <w:rPr>
          <w:rFonts w:ascii="Times New Roman" w:hAnsi="Times New Roman" w:cs="Times New Roman"/>
          <w:sz w:val="24"/>
          <w:szCs w:val="24"/>
          <w:lang w:val="en-US"/>
        </w:rPr>
        <w:t>;</w:t>
      </w:r>
    </w:p>
    <w:p w:rsidR="00A30237" w:rsidRPr="00D27315" w:rsidRDefault="00A30237" w:rsidP="00BB1B34">
      <w:pPr>
        <w:pStyle w:val="ListParagraph"/>
        <w:numPr>
          <w:ilvl w:val="0"/>
          <w:numId w:val="32"/>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OD - </w:t>
      </w:r>
      <w:r w:rsidR="00E4596C" w:rsidRPr="00D27315">
        <w:rPr>
          <w:rFonts w:ascii="Times New Roman" w:hAnsi="Times New Roman" w:cs="Times New Roman"/>
          <w:sz w:val="24"/>
          <w:szCs w:val="24"/>
          <w:lang w:val="en-US"/>
        </w:rPr>
        <w:t xml:space="preserve">Operator </w:t>
      </w:r>
      <w:r w:rsidR="00C30C44" w:rsidRPr="00D27315">
        <w:rPr>
          <w:rFonts w:ascii="Times New Roman" w:hAnsi="Times New Roman" w:cs="Times New Roman"/>
          <w:sz w:val="24"/>
          <w:szCs w:val="24"/>
          <w:lang w:val="en-US"/>
        </w:rPr>
        <w:t>de distribuţie a energiei electrice concesionar</w:t>
      </w:r>
      <w:r w:rsidRPr="00D27315">
        <w:rPr>
          <w:rFonts w:ascii="Times New Roman" w:hAnsi="Times New Roman" w:cs="Times New Roman"/>
          <w:sz w:val="24"/>
          <w:szCs w:val="24"/>
          <w:lang w:val="en-US"/>
        </w:rPr>
        <w:t>;</w:t>
      </w:r>
    </w:p>
    <w:p w:rsidR="00A30237" w:rsidRPr="00D27315" w:rsidRDefault="00A30237" w:rsidP="00BB1B34">
      <w:pPr>
        <w:pStyle w:val="ListParagraph"/>
        <w:numPr>
          <w:ilvl w:val="0"/>
          <w:numId w:val="32"/>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lastRenderedPageBreak/>
        <w:t xml:space="preserve">OPEX - </w:t>
      </w:r>
      <w:r w:rsidR="00E4596C" w:rsidRPr="00D27315">
        <w:rPr>
          <w:rFonts w:ascii="Times New Roman" w:hAnsi="Times New Roman" w:cs="Times New Roman"/>
          <w:sz w:val="24"/>
          <w:szCs w:val="24"/>
          <w:lang w:val="en-US"/>
        </w:rPr>
        <w:t xml:space="preserve">Costuri </w:t>
      </w:r>
      <w:r w:rsidRPr="00D27315">
        <w:rPr>
          <w:rFonts w:ascii="Times New Roman" w:hAnsi="Times New Roman" w:cs="Times New Roman"/>
          <w:sz w:val="24"/>
          <w:szCs w:val="24"/>
          <w:lang w:val="en-US"/>
        </w:rPr>
        <w:t xml:space="preserve">de operare şi mentenanţă aferente </w:t>
      </w:r>
      <w:r w:rsidR="00CC3FB7" w:rsidRPr="00D27315">
        <w:rPr>
          <w:rFonts w:ascii="Times New Roman" w:hAnsi="Times New Roman" w:cs="Times New Roman"/>
          <w:sz w:val="24"/>
          <w:szCs w:val="24"/>
          <w:lang w:val="en-US"/>
        </w:rPr>
        <w:t xml:space="preserve">serviciului </w:t>
      </w:r>
      <w:r w:rsidRPr="00D27315">
        <w:rPr>
          <w:rFonts w:ascii="Times New Roman" w:hAnsi="Times New Roman" w:cs="Times New Roman"/>
          <w:sz w:val="24"/>
          <w:szCs w:val="24"/>
          <w:lang w:val="en-US"/>
        </w:rPr>
        <w:t xml:space="preserve">de </w:t>
      </w:r>
      <w:r w:rsidR="00FD4F42" w:rsidRPr="00D27315">
        <w:rPr>
          <w:rFonts w:ascii="Times New Roman" w:hAnsi="Times New Roman" w:cs="Times New Roman"/>
          <w:sz w:val="24"/>
          <w:szCs w:val="24"/>
          <w:lang w:val="en-US"/>
        </w:rPr>
        <w:t xml:space="preserve">transport </w:t>
      </w:r>
      <w:r w:rsidR="00916423" w:rsidRPr="00D27315">
        <w:rPr>
          <w:rFonts w:ascii="Times New Roman" w:hAnsi="Times New Roman" w:cs="Times New Roman"/>
          <w:sz w:val="24"/>
          <w:szCs w:val="24"/>
          <w:lang w:val="en-US"/>
        </w:rPr>
        <w:t xml:space="preserve">și de sistem </w:t>
      </w:r>
      <w:r w:rsidR="00FD4F42" w:rsidRPr="00D27315">
        <w:rPr>
          <w:rFonts w:ascii="Times New Roman" w:hAnsi="Times New Roman" w:cs="Times New Roman"/>
          <w:sz w:val="24"/>
          <w:szCs w:val="24"/>
          <w:lang w:val="en-US"/>
        </w:rPr>
        <w:t xml:space="preserve">al energiei electrice și de </w:t>
      </w:r>
      <w:r w:rsidRPr="00D27315">
        <w:rPr>
          <w:rFonts w:ascii="Times New Roman" w:hAnsi="Times New Roman" w:cs="Times New Roman"/>
          <w:sz w:val="24"/>
          <w:szCs w:val="24"/>
          <w:lang w:val="en-US"/>
        </w:rPr>
        <w:t>distribuţie a energiei electrice;</w:t>
      </w:r>
    </w:p>
    <w:p w:rsidR="005534BF" w:rsidRPr="00D27315" w:rsidRDefault="005534BF" w:rsidP="00BB1B34">
      <w:pPr>
        <w:pStyle w:val="ListParagraph"/>
        <w:numPr>
          <w:ilvl w:val="0"/>
          <w:numId w:val="32"/>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OTS – </w:t>
      </w:r>
      <w:r w:rsidR="00E4596C" w:rsidRPr="00D27315">
        <w:rPr>
          <w:rFonts w:ascii="Times New Roman" w:hAnsi="Times New Roman" w:cs="Times New Roman"/>
          <w:sz w:val="24"/>
          <w:szCs w:val="24"/>
          <w:lang w:val="en-US"/>
        </w:rPr>
        <w:t xml:space="preserve">Operator </w:t>
      </w:r>
      <w:r w:rsidRPr="00D27315">
        <w:rPr>
          <w:rFonts w:ascii="Times New Roman" w:hAnsi="Times New Roman" w:cs="Times New Roman"/>
          <w:sz w:val="24"/>
          <w:szCs w:val="24"/>
          <w:lang w:val="en-US"/>
        </w:rPr>
        <w:t>de transport și de sistem</w:t>
      </w:r>
      <w:r w:rsidR="00C30C44" w:rsidRPr="00D27315">
        <w:rPr>
          <w:rFonts w:ascii="Times New Roman" w:hAnsi="Times New Roman" w:cs="Times New Roman"/>
          <w:sz w:val="24"/>
          <w:szCs w:val="24"/>
          <w:lang w:val="en-US"/>
        </w:rPr>
        <w:t>;</w:t>
      </w:r>
    </w:p>
    <w:p w:rsidR="00A30237" w:rsidRPr="00D27315" w:rsidRDefault="00A30237" w:rsidP="00BB1B34">
      <w:pPr>
        <w:pStyle w:val="ListParagraph"/>
        <w:numPr>
          <w:ilvl w:val="0"/>
          <w:numId w:val="32"/>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RED - </w:t>
      </w:r>
      <w:r w:rsidR="00E4596C" w:rsidRPr="00D27315">
        <w:rPr>
          <w:rFonts w:ascii="Times New Roman" w:hAnsi="Times New Roman" w:cs="Times New Roman"/>
          <w:sz w:val="24"/>
          <w:szCs w:val="24"/>
          <w:lang w:val="en-US"/>
        </w:rPr>
        <w:t xml:space="preserve">Reţea </w:t>
      </w:r>
      <w:r w:rsidRPr="00D27315">
        <w:rPr>
          <w:rFonts w:ascii="Times New Roman" w:hAnsi="Times New Roman" w:cs="Times New Roman"/>
          <w:sz w:val="24"/>
          <w:szCs w:val="24"/>
          <w:lang w:val="en-US"/>
        </w:rPr>
        <w:t>electrică de distribuţie;</w:t>
      </w:r>
    </w:p>
    <w:p w:rsidR="0064272E" w:rsidRPr="00D27315" w:rsidRDefault="0064272E" w:rsidP="00BB1B34">
      <w:pPr>
        <w:pStyle w:val="ListParagraph"/>
        <w:numPr>
          <w:ilvl w:val="0"/>
          <w:numId w:val="32"/>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RET – </w:t>
      </w:r>
      <w:r w:rsidR="00E4596C" w:rsidRPr="00D27315">
        <w:rPr>
          <w:rFonts w:ascii="Times New Roman" w:hAnsi="Times New Roman" w:cs="Times New Roman"/>
          <w:sz w:val="24"/>
          <w:szCs w:val="24"/>
          <w:lang w:val="en-US"/>
        </w:rPr>
        <w:t xml:space="preserve">Rețeaua </w:t>
      </w:r>
      <w:r w:rsidRPr="00D27315">
        <w:rPr>
          <w:rFonts w:ascii="Times New Roman" w:hAnsi="Times New Roman" w:cs="Times New Roman"/>
          <w:sz w:val="24"/>
          <w:szCs w:val="24"/>
          <w:lang w:val="en-US"/>
        </w:rPr>
        <w:t>electrică de transport;</w:t>
      </w:r>
    </w:p>
    <w:p w:rsidR="00A30237" w:rsidRPr="00D27315" w:rsidRDefault="00A30237" w:rsidP="00BB1B34">
      <w:pPr>
        <w:pStyle w:val="ListParagraph"/>
        <w:numPr>
          <w:ilvl w:val="0"/>
          <w:numId w:val="32"/>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SAIDI (System Average Interruption Duration Index) - </w:t>
      </w:r>
      <w:r w:rsidR="00E4596C" w:rsidRPr="00D27315">
        <w:rPr>
          <w:rFonts w:ascii="Times New Roman" w:hAnsi="Times New Roman" w:cs="Times New Roman"/>
          <w:sz w:val="24"/>
          <w:szCs w:val="24"/>
          <w:lang w:val="en-US"/>
        </w:rPr>
        <w:t xml:space="preserve">Indicele </w:t>
      </w:r>
      <w:r w:rsidRPr="00D27315">
        <w:rPr>
          <w:rFonts w:ascii="Times New Roman" w:hAnsi="Times New Roman" w:cs="Times New Roman"/>
          <w:sz w:val="24"/>
          <w:szCs w:val="24"/>
          <w:lang w:val="en-US"/>
        </w:rPr>
        <w:t>durată medie a întreruperilor în reţea;</w:t>
      </w:r>
    </w:p>
    <w:p w:rsidR="00A30237" w:rsidRPr="00D27315" w:rsidRDefault="00A30237" w:rsidP="00BB1B34">
      <w:pPr>
        <w:pStyle w:val="ListParagraph"/>
        <w:numPr>
          <w:ilvl w:val="0"/>
          <w:numId w:val="32"/>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SAIFI (System Average Interruption Frequency Index) - </w:t>
      </w:r>
      <w:r w:rsidR="00E4596C" w:rsidRPr="00D27315">
        <w:rPr>
          <w:rFonts w:ascii="Times New Roman" w:hAnsi="Times New Roman" w:cs="Times New Roman"/>
          <w:sz w:val="24"/>
          <w:szCs w:val="24"/>
          <w:lang w:val="en-US"/>
        </w:rPr>
        <w:t xml:space="preserve">Indicele </w:t>
      </w:r>
      <w:r w:rsidRPr="00D27315">
        <w:rPr>
          <w:rFonts w:ascii="Times New Roman" w:hAnsi="Times New Roman" w:cs="Times New Roman"/>
          <w:sz w:val="24"/>
          <w:szCs w:val="24"/>
          <w:lang w:val="en-US"/>
        </w:rPr>
        <w:t>frecvenţă medie a întreruperilor în reţea.</w:t>
      </w:r>
      <w:r w:rsidR="007449BA" w:rsidRPr="00D27315">
        <w:rPr>
          <w:rFonts w:ascii="Times New Roman" w:hAnsi="Times New Roman" w:cs="Times New Roman"/>
          <w:sz w:val="24"/>
          <w:szCs w:val="24"/>
          <w:lang w:val="en-US"/>
        </w:rPr>
        <w:t xml:space="preserve"> </w:t>
      </w:r>
    </w:p>
    <w:p w:rsidR="00AF754B" w:rsidRPr="00D27315" w:rsidRDefault="0095009A" w:rsidP="00BB1B34">
      <w:pPr>
        <w:pStyle w:val="Heading1"/>
        <w:spacing w:line="360" w:lineRule="auto"/>
        <w:rPr>
          <w:sz w:val="24"/>
        </w:rPr>
      </w:pPr>
      <w:r w:rsidRPr="00D27315">
        <w:rPr>
          <w:sz w:val="24"/>
        </w:rPr>
        <w:t>CAP</w:t>
      </w:r>
      <w:r w:rsidR="00770B3E" w:rsidRPr="00D27315">
        <w:rPr>
          <w:sz w:val="24"/>
        </w:rPr>
        <w:t>. III O</w:t>
      </w:r>
      <w:r w:rsidR="00AF754B" w:rsidRPr="00D27315">
        <w:rPr>
          <w:sz w:val="24"/>
        </w:rPr>
        <w:t>bligații privind elaborarea și aprobarea planurilor de investiții și de dezvoltare</w:t>
      </w:r>
    </w:p>
    <w:p w:rsidR="009059AE" w:rsidRPr="00D27315" w:rsidRDefault="00AF754B"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Art. 5</w:t>
      </w:r>
      <w:r w:rsidRPr="00D27315">
        <w:rPr>
          <w:rFonts w:ascii="Times New Roman" w:hAnsi="Times New Roman" w:cs="Times New Roman"/>
          <w:sz w:val="24"/>
          <w:szCs w:val="24"/>
          <w:lang w:val="en-US"/>
        </w:rPr>
        <w:t xml:space="preserve"> -</w:t>
      </w:r>
      <w:r w:rsidR="00843ECF" w:rsidRPr="00D27315">
        <w:rPr>
          <w:rFonts w:ascii="Times New Roman" w:hAnsi="Times New Roman" w:cs="Times New Roman"/>
          <w:sz w:val="24"/>
          <w:szCs w:val="24"/>
          <w:lang w:val="en-US"/>
        </w:rPr>
        <w:t xml:space="preserve"> </w:t>
      </w:r>
      <w:r w:rsidR="009059AE" w:rsidRPr="00D27315">
        <w:rPr>
          <w:rFonts w:ascii="Times New Roman" w:hAnsi="Times New Roman" w:cs="Times New Roman"/>
          <w:sz w:val="24"/>
          <w:szCs w:val="24"/>
          <w:lang w:val="en-US"/>
        </w:rPr>
        <w:t xml:space="preserve">(1) </w:t>
      </w:r>
      <w:r w:rsidR="00D87150" w:rsidRPr="00D27315">
        <w:rPr>
          <w:rFonts w:ascii="Times New Roman" w:hAnsi="Times New Roman" w:cs="Times New Roman"/>
          <w:sz w:val="24"/>
          <w:szCs w:val="24"/>
          <w:lang w:val="en-US"/>
        </w:rPr>
        <w:t>Conform Legii</w:t>
      </w:r>
      <w:r w:rsidR="00EB68C8" w:rsidRPr="00D27315">
        <w:rPr>
          <w:rFonts w:ascii="Times New Roman" w:hAnsi="Times New Roman" w:cs="Times New Roman"/>
          <w:sz w:val="24"/>
          <w:szCs w:val="24"/>
          <w:lang w:val="en-US"/>
        </w:rPr>
        <w:t xml:space="preserve">, </w:t>
      </w:r>
      <w:r w:rsidRPr="00D27315">
        <w:rPr>
          <w:rFonts w:ascii="Times New Roman" w:hAnsi="Times New Roman" w:cs="Times New Roman"/>
          <w:sz w:val="24"/>
          <w:szCs w:val="24"/>
          <w:lang w:val="en-US"/>
        </w:rPr>
        <w:t>OTS</w:t>
      </w:r>
      <w:r w:rsidR="004E49D8" w:rsidRPr="00D27315">
        <w:rPr>
          <w:rFonts w:ascii="Times New Roman" w:hAnsi="Times New Roman" w:cs="Times New Roman"/>
          <w:sz w:val="24"/>
          <w:szCs w:val="24"/>
          <w:lang w:val="en-US"/>
        </w:rPr>
        <w:t xml:space="preserve"> </w:t>
      </w:r>
      <w:r w:rsidR="009059AE" w:rsidRPr="00D27315">
        <w:rPr>
          <w:rFonts w:ascii="Times New Roman" w:hAnsi="Times New Roman" w:cs="Times New Roman"/>
          <w:sz w:val="24"/>
          <w:szCs w:val="24"/>
          <w:lang w:val="en-US"/>
        </w:rPr>
        <w:t xml:space="preserve">are obligația </w:t>
      </w:r>
      <w:r w:rsidR="00636162" w:rsidRPr="00D27315">
        <w:rPr>
          <w:rFonts w:ascii="Times New Roman" w:hAnsi="Times New Roman" w:cs="Times New Roman"/>
          <w:sz w:val="24"/>
          <w:szCs w:val="24"/>
          <w:lang w:val="en-US"/>
        </w:rPr>
        <w:t>de a</w:t>
      </w:r>
      <w:r w:rsidR="009059AE" w:rsidRPr="00D27315">
        <w:rPr>
          <w:rFonts w:ascii="Times New Roman" w:hAnsi="Times New Roman" w:cs="Times New Roman"/>
          <w:sz w:val="24"/>
          <w:szCs w:val="24"/>
          <w:lang w:val="en-US"/>
        </w:rPr>
        <w:t xml:space="preserve"> întreţin</w:t>
      </w:r>
      <w:r w:rsidR="00636162" w:rsidRPr="00D27315">
        <w:rPr>
          <w:rFonts w:ascii="Times New Roman" w:hAnsi="Times New Roman" w:cs="Times New Roman"/>
          <w:sz w:val="24"/>
          <w:szCs w:val="24"/>
          <w:lang w:val="en-US"/>
        </w:rPr>
        <w:t>e</w:t>
      </w:r>
      <w:r w:rsidR="009059AE" w:rsidRPr="00D27315">
        <w:rPr>
          <w:rFonts w:ascii="Times New Roman" w:hAnsi="Times New Roman" w:cs="Times New Roman"/>
          <w:sz w:val="24"/>
          <w:szCs w:val="24"/>
          <w:lang w:val="en-US"/>
        </w:rPr>
        <w:t>, reabilit</w:t>
      </w:r>
      <w:r w:rsidR="00636162" w:rsidRPr="00D27315">
        <w:rPr>
          <w:rFonts w:ascii="Times New Roman" w:hAnsi="Times New Roman" w:cs="Times New Roman"/>
          <w:sz w:val="24"/>
          <w:szCs w:val="24"/>
          <w:lang w:val="en-US"/>
        </w:rPr>
        <w:t>a</w:t>
      </w:r>
      <w:r w:rsidR="009059AE" w:rsidRPr="00D27315">
        <w:rPr>
          <w:rFonts w:ascii="Times New Roman" w:hAnsi="Times New Roman" w:cs="Times New Roman"/>
          <w:sz w:val="24"/>
          <w:szCs w:val="24"/>
          <w:lang w:val="en-US"/>
        </w:rPr>
        <w:t xml:space="preserve"> şi dezvolt</w:t>
      </w:r>
      <w:r w:rsidR="00636162" w:rsidRPr="00D27315">
        <w:rPr>
          <w:rFonts w:ascii="Times New Roman" w:hAnsi="Times New Roman" w:cs="Times New Roman"/>
          <w:sz w:val="24"/>
          <w:szCs w:val="24"/>
          <w:lang w:val="en-US"/>
        </w:rPr>
        <w:t>a</w:t>
      </w:r>
      <w:r w:rsidR="009059AE" w:rsidRPr="00D27315">
        <w:rPr>
          <w:rFonts w:ascii="Times New Roman" w:hAnsi="Times New Roman" w:cs="Times New Roman"/>
          <w:sz w:val="24"/>
          <w:szCs w:val="24"/>
          <w:lang w:val="en-US"/>
        </w:rPr>
        <w:t xml:space="preserve"> în condiţii economice reţeaua </w:t>
      </w:r>
      <w:r w:rsidR="00D87150" w:rsidRPr="00D27315">
        <w:rPr>
          <w:rFonts w:ascii="Times New Roman" w:hAnsi="Times New Roman" w:cs="Times New Roman"/>
          <w:sz w:val="24"/>
          <w:szCs w:val="24"/>
          <w:lang w:val="en-US"/>
        </w:rPr>
        <w:t xml:space="preserve">electrică </w:t>
      </w:r>
      <w:r w:rsidR="009059AE" w:rsidRPr="00D27315">
        <w:rPr>
          <w:rFonts w:ascii="Times New Roman" w:hAnsi="Times New Roman" w:cs="Times New Roman"/>
          <w:sz w:val="24"/>
          <w:szCs w:val="24"/>
          <w:lang w:val="en-US"/>
        </w:rPr>
        <w:t>de transport</w:t>
      </w:r>
      <w:r w:rsidR="000D468F" w:rsidRPr="00D27315">
        <w:rPr>
          <w:rFonts w:ascii="Times New Roman" w:hAnsi="Times New Roman" w:cs="Times New Roman"/>
          <w:sz w:val="24"/>
          <w:szCs w:val="24"/>
          <w:lang w:val="en-US"/>
        </w:rPr>
        <w:t>,</w:t>
      </w:r>
      <w:r w:rsidR="009059AE" w:rsidRPr="00D27315">
        <w:rPr>
          <w:rFonts w:ascii="Times New Roman" w:hAnsi="Times New Roman" w:cs="Times New Roman"/>
          <w:sz w:val="24"/>
          <w:szCs w:val="24"/>
          <w:lang w:val="en-US"/>
        </w:rPr>
        <w:t xml:space="preserve"> pentru a-i asigura siguranţa, fiabilitatea şi eficienţa, cu respectarea normelor privind protecţia mediului</w:t>
      </w:r>
      <w:r w:rsidR="00636162" w:rsidRPr="00D27315">
        <w:rPr>
          <w:rFonts w:ascii="Times New Roman" w:hAnsi="Times New Roman" w:cs="Times New Roman"/>
          <w:sz w:val="24"/>
          <w:szCs w:val="24"/>
          <w:lang w:val="en-US"/>
        </w:rPr>
        <w:t xml:space="preserve">, precum și de a </w:t>
      </w:r>
      <w:r w:rsidR="00FA30C3" w:rsidRPr="00D27315">
        <w:rPr>
          <w:rFonts w:ascii="Times New Roman" w:hAnsi="Times New Roman" w:cs="Times New Roman"/>
          <w:sz w:val="24"/>
          <w:szCs w:val="24"/>
          <w:lang w:val="en-US"/>
        </w:rPr>
        <w:t>asigur</w:t>
      </w:r>
      <w:r w:rsidR="00636162" w:rsidRPr="00D27315">
        <w:rPr>
          <w:rFonts w:ascii="Times New Roman" w:hAnsi="Times New Roman" w:cs="Times New Roman"/>
          <w:sz w:val="24"/>
          <w:szCs w:val="24"/>
          <w:lang w:val="en-US"/>
        </w:rPr>
        <w:t>a</w:t>
      </w:r>
      <w:r w:rsidR="00FA30C3" w:rsidRPr="00D27315">
        <w:rPr>
          <w:rFonts w:ascii="Times New Roman" w:hAnsi="Times New Roman" w:cs="Times New Roman"/>
          <w:sz w:val="24"/>
          <w:szCs w:val="24"/>
          <w:lang w:val="en-US"/>
        </w:rPr>
        <w:t xml:space="preserve"> capacitatea pe termen lung a reţelei</w:t>
      </w:r>
      <w:r w:rsidR="00E4596C" w:rsidRPr="00D27315">
        <w:rPr>
          <w:rFonts w:ascii="Times New Roman" w:hAnsi="Times New Roman" w:cs="Times New Roman"/>
          <w:sz w:val="24"/>
          <w:szCs w:val="24"/>
          <w:lang w:val="en-US"/>
        </w:rPr>
        <w:t xml:space="preserve"> electrice</w:t>
      </w:r>
      <w:r w:rsidR="00FA30C3" w:rsidRPr="00D27315">
        <w:rPr>
          <w:rFonts w:ascii="Times New Roman" w:hAnsi="Times New Roman" w:cs="Times New Roman"/>
          <w:sz w:val="24"/>
          <w:szCs w:val="24"/>
          <w:lang w:val="en-US"/>
        </w:rPr>
        <w:t xml:space="preserve"> de transport de a satisface cererile rezonabile de transport de energie electrică</w:t>
      </w:r>
      <w:r w:rsidR="000D468F" w:rsidRPr="00D27315">
        <w:rPr>
          <w:rFonts w:ascii="Times New Roman" w:hAnsi="Times New Roman" w:cs="Times New Roman"/>
          <w:sz w:val="24"/>
          <w:szCs w:val="24"/>
          <w:lang w:val="en-US"/>
        </w:rPr>
        <w:t>.</w:t>
      </w:r>
    </w:p>
    <w:p w:rsidR="002064B5" w:rsidRPr="00D27315" w:rsidRDefault="000D468F"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(2) </w:t>
      </w:r>
      <w:r w:rsidR="00D87150" w:rsidRPr="00D27315">
        <w:rPr>
          <w:rFonts w:ascii="Times New Roman" w:hAnsi="Times New Roman" w:cs="Times New Roman"/>
          <w:sz w:val="24"/>
          <w:szCs w:val="24"/>
          <w:lang w:val="en-US"/>
        </w:rPr>
        <w:t xml:space="preserve">Conform Legii, </w:t>
      </w:r>
      <w:r w:rsidRPr="00D27315">
        <w:rPr>
          <w:rFonts w:ascii="Times New Roman" w:hAnsi="Times New Roman" w:cs="Times New Roman"/>
          <w:sz w:val="24"/>
          <w:szCs w:val="24"/>
          <w:lang w:val="en-US"/>
        </w:rPr>
        <w:t>O</w:t>
      </w:r>
      <w:r w:rsidR="00AF754B" w:rsidRPr="00D27315">
        <w:rPr>
          <w:rFonts w:ascii="Times New Roman" w:hAnsi="Times New Roman" w:cs="Times New Roman"/>
          <w:sz w:val="24"/>
          <w:szCs w:val="24"/>
          <w:lang w:val="en-US"/>
        </w:rPr>
        <w:t xml:space="preserve">D </w:t>
      </w:r>
      <w:r w:rsidRPr="00D27315">
        <w:rPr>
          <w:rFonts w:ascii="Times New Roman" w:hAnsi="Times New Roman" w:cs="Times New Roman"/>
          <w:sz w:val="24"/>
          <w:szCs w:val="24"/>
          <w:lang w:val="en-US"/>
        </w:rPr>
        <w:t>are</w:t>
      </w:r>
      <w:r w:rsidR="00AF754B" w:rsidRPr="00D27315">
        <w:rPr>
          <w:rFonts w:ascii="Times New Roman" w:hAnsi="Times New Roman" w:cs="Times New Roman"/>
          <w:sz w:val="24"/>
          <w:szCs w:val="24"/>
          <w:lang w:val="en-US"/>
        </w:rPr>
        <w:t xml:space="preserve"> obligația</w:t>
      </w:r>
      <w:r w:rsidR="00F37A04" w:rsidRPr="00D27315">
        <w:rPr>
          <w:rFonts w:ascii="Times New Roman" w:hAnsi="Times New Roman" w:cs="Times New Roman"/>
          <w:sz w:val="24"/>
          <w:szCs w:val="24"/>
          <w:lang w:val="en-US"/>
        </w:rPr>
        <w:t xml:space="preserve"> </w:t>
      </w:r>
      <w:r w:rsidR="00636162" w:rsidRPr="00D27315">
        <w:rPr>
          <w:rFonts w:ascii="Times New Roman" w:hAnsi="Times New Roman" w:cs="Times New Roman"/>
          <w:sz w:val="24"/>
          <w:szCs w:val="24"/>
          <w:lang w:val="en-US"/>
        </w:rPr>
        <w:t xml:space="preserve">de a </w:t>
      </w:r>
      <w:r w:rsidR="00471940" w:rsidRPr="00D27315">
        <w:rPr>
          <w:rFonts w:ascii="Times New Roman" w:hAnsi="Times New Roman" w:cs="Times New Roman"/>
          <w:sz w:val="24"/>
          <w:szCs w:val="24"/>
          <w:lang w:val="en-US"/>
        </w:rPr>
        <w:t>retehnologiz</w:t>
      </w:r>
      <w:r w:rsidR="00636162" w:rsidRPr="00D27315">
        <w:rPr>
          <w:rFonts w:ascii="Times New Roman" w:hAnsi="Times New Roman" w:cs="Times New Roman"/>
          <w:sz w:val="24"/>
          <w:szCs w:val="24"/>
          <w:lang w:val="en-US"/>
        </w:rPr>
        <w:t>a</w:t>
      </w:r>
      <w:r w:rsidR="00471940" w:rsidRPr="00D27315">
        <w:rPr>
          <w:rFonts w:ascii="Times New Roman" w:hAnsi="Times New Roman" w:cs="Times New Roman"/>
          <w:sz w:val="24"/>
          <w:szCs w:val="24"/>
          <w:lang w:val="en-US"/>
        </w:rPr>
        <w:t>, reabilit</w:t>
      </w:r>
      <w:r w:rsidR="00636162" w:rsidRPr="00D27315">
        <w:rPr>
          <w:rFonts w:ascii="Times New Roman" w:hAnsi="Times New Roman" w:cs="Times New Roman"/>
          <w:sz w:val="24"/>
          <w:szCs w:val="24"/>
          <w:lang w:val="en-US"/>
        </w:rPr>
        <w:t>a</w:t>
      </w:r>
      <w:r w:rsidR="00471940" w:rsidRPr="00D27315">
        <w:rPr>
          <w:rFonts w:ascii="Times New Roman" w:hAnsi="Times New Roman" w:cs="Times New Roman"/>
          <w:sz w:val="24"/>
          <w:szCs w:val="24"/>
          <w:lang w:val="en-US"/>
        </w:rPr>
        <w:t xml:space="preserve"> şi dezvolt</w:t>
      </w:r>
      <w:r w:rsidR="00534079" w:rsidRPr="00D27315">
        <w:rPr>
          <w:rFonts w:ascii="Times New Roman" w:hAnsi="Times New Roman" w:cs="Times New Roman"/>
          <w:sz w:val="24"/>
          <w:szCs w:val="24"/>
          <w:lang w:val="en-US"/>
        </w:rPr>
        <w:t>a</w:t>
      </w:r>
      <w:r w:rsidR="00471940" w:rsidRPr="00D27315">
        <w:rPr>
          <w:rFonts w:ascii="Times New Roman" w:hAnsi="Times New Roman" w:cs="Times New Roman"/>
          <w:sz w:val="24"/>
          <w:szCs w:val="24"/>
          <w:lang w:val="en-US"/>
        </w:rPr>
        <w:t xml:space="preserve"> </w:t>
      </w:r>
      <w:r w:rsidR="00664A78" w:rsidRPr="00D27315">
        <w:rPr>
          <w:rFonts w:ascii="Times New Roman" w:hAnsi="Times New Roman" w:cs="Times New Roman"/>
          <w:sz w:val="24"/>
          <w:szCs w:val="24"/>
          <w:lang w:val="en-US"/>
        </w:rPr>
        <w:t xml:space="preserve">în condiţii economice </w:t>
      </w:r>
      <w:r w:rsidR="00471940" w:rsidRPr="00D27315">
        <w:rPr>
          <w:rFonts w:ascii="Times New Roman" w:hAnsi="Times New Roman" w:cs="Times New Roman"/>
          <w:sz w:val="24"/>
          <w:szCs w:val="24"/>
          <w:lang w:val="en-US"/>
        </w:rPr>
        <w:t xml:space="preserve">reţelele electrice de distribuţie, cu respectarea reglementărilor tehnice în vigoare </w:t>
      </w:r>
      <w:r w:rsidR="00664A78" w:rsidRPr="00D27315">
        <w:rPr>
          <w:rFonts w:ascii="Times New Roman" w:hAnsi="Times New Roman" w:cs="Times New Roman"/>
          <w:sz w:val="24"/>
          <w:szCs w:val="24"/>
          <w:lang w:val="en-US"/>
        </w:rPr>
        <w:t>și a</w:t>
      </w:r>
      <w:r w:rsidR="00471940" w:rsidRPr="00D27315">
        <w:rPr>
          <w:rFonts w:ascii="Times New Roman" w:hAnsi="Times New Roman" w:cs="Times New Roman"/>
          <w:sz w:val="24"/>
          <w:szCs w:val="24"/>
          <w:lang w:val="en-US"/>
        </w:rPr>
        <w:t xml:space="preserve"> legislaţiei privind protecţia mediului şi promovarea eficienţei energetice, </w:t>
      </w:r>
      <w:r w:rsidR="001C2810" w:rsidRPr="00D27315">
        <w:rPr>
          <w:rFonts w:ascii="Times New Roman" w:hAnsi="Times New Roman" w:cs="Times New Roman"/>
          <w:sz w:val="24"/>
          <w:szCs w:val="24"/>
          <w:lang w:val="en-US"/>
        </w:rPr>
        <w:t xml:space="preserve">astfel încât să fie asigurată </w:t>
      </w:r>
      <w:r w:rsidR="00534079" w:rsidRPr="00D27315">
        <w:rPr>
          <w:rFonts w:ascii="Times New Roman" w:hAnsi="Times New Roman" w:cs="Times New Roman"/>
          <w:sz w:val="24"/>
          <w:szCs w:val="24"/>
          <w:lang w:val="en-US"/>
        </w:rPr>
        <w:t xml:space="preserve">siguranţa, fiabilitatea şi eficienţa rețelelor electrice de distribuție precum și </w:t>
      </w:r>
      <w:r w:rsidR="001C2810" w:rsidRPr="00D27315">
        <w:rPr>
          <w:rFonts w:ascii="Times New Roman" w:hAnsi="Times New Roman" w:cs="Times New Roman"/>
          <w:sz w:val="24"/>
          <w:szCs w:val="24"/>
          <w:lang w:val="en-US"/>
        </w:rPr>
        <w:t>capacitatea pe termen lung de a satisface solicitări rezonabile de racordare la reţeaua</w:t>
      </w:r>
      <w:r w:rsidR="00E4596C" w:rsidRPr="00D27315">
        <w:rPr>
          <w:rFonts w:ascii="Times New Roman" w:hAnsi="Times New Roman" w:cs="Times New Roman"/>
          <w:sz w:val="24"/>
          <w:szCs w:val="24"/>
          <w:lang w:val="en-US"/>
        </w:rPr>
        <w:t xml:space="preserve"> electrică </w:t>
      </w:r>
      <w:r w:rsidR="001C2810" w:rsidRPr="00D27315">
        <w:rPr>
          <w:rFonts w:ascii="Times New Roman" w:hAnsi="Times New Roman" w:cs="Times New Roman"/>
          <w:sz w:val="24"/>
          <w:szCs w:val="24"/>
          <w:lang w:val="en-US"/>
        </w:rPr>
        <w:t xml:space="preserve"> de distribuţie</w:t>
      </w:r>
      <w:r w:rsidR="002D706F" w:rsidRPr="00D27315">
        <w:rPr>
          <w:rFonts w:ascii="Times New Roman" w:hAnsi="Times New Roman" w:cs="Times New Roman"/>
          <w:sz w:val="24"/>
          <w:szCs w:val="24"/>
          <w:lang w:val="en-US"/>
        </w:rPr>
        <w:t>; în acest scop, OD realizează lucrări de dezvoltare a reţelelor electrice de distribuţie, prin consultare, după caz, cu operatorul de transport şi de sistem</w:t>
      </w:r>
      <w:r w:rsidR="002064B5" w:rsidRPr="00D27315">
        <w:rPr>
          <w:rFonts w:ascii="Times New Roman" w:hAnsi="Times New Roman" w:cs="Times New Roman"/>
          <w:sz w:val="24"/>
          <w:szCs w:val="24"/>
          <w:lang w:val="en-US"/>
        </w:rPr>
        <w:t>.</w:t>
      </w:r>
    </w:p>
    <w:p w:rsidR="00AF754B" w:rsidRPr="00D27315" w:rsidRDefault="00AF754B"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Art. 6</w:t>
      </w:r>
      <w:r w:rsidRPr="00D27315">
        <w:rPr>
          <w:rFonts w:ascii="Times New Roman" w:hAnsi="Times New Roman" w:cs="Times New Roman"/>
          <w:sz w:val="24"/>
          <w:szCs w:val="24"/>
          <w:lang w:val="en-US"/>
        </w:rPr>
        <w:t xml:space="preserve"> -</w:t>
      </w:r>
      <w:r w:rsidR="0017642F" w:rsidRPr="00D27315">
        <w:rPr>
          <w:rFonts w:ascii="Times New Roman" w:hAnsi="Times New Roman" w:cs="Times New Roman"/>
          <w:sz w:val="24"/>
          <w:szCs w:val="24"/>
          <w:lang w:val="en-US"/>
        </w:rPr>
        <w:t xml:space="preserve"> </w:t>
      </w:r>
      <w:r w:rsidRPr="00D27315">
        <w:rPr>
          <w:rFonts w:ascii="Times New Roman" w:hAnsi="Times New Roman" w:cs="Times New Roman"/>
          <w:sz w:val="24"/>
          <w:szCs w:val="24"/>
          <w:lang w:val="en-US"/>
        </w:rPr>
        <w:t>În vederea îndeplinirii o</w:t>
      </w:r>
      <w:r w:rsidR="002D3BA8" w:rsidRPr="00D27315">
        <w:rPr>
          <w:rFonts w:ascii="Times New Roman" w:hAnsi="Times New Roman" w:cs="Times New Roman"/>
          <w:sz w:val="24"/>
          <w:szCs w:val="24"/>
          <w:lang w:val="en-US"/>
        </w:rPr>
        <w:t xml:space="preserve">bligațiilor prevăzute la </w:t>
      </w:r>
      <w:r w:rsidR="002D3BA8" w:rsidRPr="00D27315">
        <w:rPr>
          <w:rFonts w:ascii="Times New Roman" w:hAnsi="Times New Roman" w:cs="Times New Roman"/>
          <w:b/>
          <w:sz w:val="24"/>
          <w:szCs w:val="24"/>
          <w:lang w:val="en-US"/>
        </w:rPr>
        <w:t>art. 5</w:t>
      </w:r>
      <w:r w:rsidR="002D3BA8" w:rsidRPr="00D27315">
        <w:rPr>
          <w:rFonts w:ascii="Times New Roman" w:hAnsi="Times New Roman" w:cs="Times New Roman"/>
          <w:sz w:val="24"/>
          <w:szCs w:val="24"/>
          <w:lang w:val="en-US"/>
        </w:rPr>
        <w:t xml:space="preserve"> alin. (1),</w:t>
      </w:r>
      <w:r w:rsidRPr="00D27315">
        <w:rPr>
          <w:rFonts w:ascii="Times New Roman" w:hAnsi="Times New Roman" w:cs="Times New Roman"/>
          <w:sz w:val="24"/>
          <w:szCs w:val="24"/>
          <w:lang w:val="en-US"/>
        </w:rPr>
        <w:t xml:space="preserve"> OTS elaborează:</w:t>
      </w:r>
    </w:p>
    <w:p w:rsidR="00AF754B" w:rsidRPr="00D27315" w:rsidRDefault="00AF754B" w:rsidP="00BB1B34">
      <w:pPr>
        <w:pStyle w:val="ListParagraph"/>
        <w:numPr>
          <w:ilvl w:val="0"/>
          <w:numId w:val="34"/>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la fiecare doi ani, cu posibilita</w:t>
      </w:r>
      <w:r w:rsidR="00FD4F42" w:rsidRPr="00D27315">
        <w:rPr>
          <w:rFonts w:ascii="Times New Roman" w:hAnsi="Times New Roman" w:cs="Times New Roman"/>
          <w:sz w:val="24"/>
          <w:szCs w:val="24"/>
          <w:lang w:val="en-US"/>
        </w:rPr>
        <w:t>t</w:t>
      </w:r>
      <w:r w:rsidRPr="00D27315">
        <w:rPr>
          <w:rFonts w:ascii="Times New Roman" w:hAnsi="Times New Roman" w:cs="Times New Roman"/>
          <w:sz w:val="24"/>
          <w:szCs w:val="24"/>
          <w:lang w:val="en-US"/>
        </w:rPr>
        <w:t xml:space="preserve">ea de revizuire anuală, </w:t>
      </w:r>
      <w:r w:rsidR="00A81FA2" w:rsidRPr="00D27315">
        <w:rPr>
          <w:rFonts w:ascii="Times New Roman" w:hAnsi="Times New Roman" w:cs="Times New Roman"/>
          <w:sz w:val="24"/>
          <w:szCs w:val="24"/>
          <w:lang w:val="en-US"/>
        </w:rPr>
        <w:t xml:space="preserve">planul </w:t>
      </w:r>
      <w:r w:rsidR="00A56B00" w:rsidRPr="00D27315">
        <w:rPr>
          <w:rFonts w:ascii="Times New Roman" w:hAnsi="Times New Roman" w:cs="Times New Roman"/>
          <w:sz w:val="24"/>
          <w:szCs w:val="24"/>
          <w:lang w:val="en-US"/>
        </w:rPr>
        <w:t xml:space="preserve">de dezvoltare a reţelei </w:t>
      </w:r>
      <w:r w:rsidR="00E4596C" w:rsidRPr="00D27315">
        <w:rPr>
          <w:rFonts w:ascii="Times New Roman" w:hAnsi="Times New Roman" w:cs="Times New Roman"/>
          <w:sz w:val="24"/>
          <w:szCs w:val="24"/>
          <w:lang w:val="en-US"/>
        </w:rPr>
        <w:t xml:space="preserve">electrice </w:t>
      </w:r>
      <w:r w:rsidR="00A56B00" w:rsidRPr="00D27315">
        <w:rPr>
          <w:rFonts w:ascii="Times New Roman" w:hAnsi="Times New Roman" w:cs="Times New Roman"/>
          <w:sz w:val="24"/>
          <w:szCs w:val="24"/>
          <w:lang w:val="en-US"/>
        </w:rPr>
        <w:t>de transport pe 10 ani;</w:t>
      </w:r>
    </w:p>
    <w:p w:rsidR="00AF754B" w:rsidRPr="00D27315" w:rsidRDefault="00AF754B" w:rsidP="00BB1B34">
      <w:pPr>
        <w:pStyle w:val="ListParagraph"/>
        <w:numPr>
          <w:ilvl w:val="0"/>
          <w:numId w:val="34"/>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anterior începerii unei perioade de reglementare, planul de investiții pe 5 ani, detaliat pentru fiecare an al perioadei de reglementare</w:t>
      </w:r>
      <w:r w:rsidR="00843ECF" w:rsidRPr="00D27315">
        <w:rPr>
          <w:rFonts w:ascii="Times New Roman" w:hAnsi="Times New Roman" w:cs="Times New Roman"/>
          <w:sz w:val="24"/>
          <w:szCs w:val="24"/>
          <w:lang w:val="en-US"/>
        </w:rPr>
        <w:t>;</w:t>
      </w:r>
    </w:p>
    <w:p w:rsidR="00AF754B" w:rsidRPr="00D27315" w:rsidRDefault="00AF754B" w:rsidP="00BB1B34">
      <w:pPr>
        <w:pStyle w:val="ListParagraph"/>
        <w:numPr>
          <w:ilvl w:val="0"/>
          <w:numId w:val="34"/>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înaintea fiecărui an al perioadei de reglementare, planul de investiții anual.</w:t>
      </w:r>
    </w:p>
    <w:p w:rsidR="00AF754B" w:rsidRPr="00D27315" w:rsidRDefault="00AF754B"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Art. 7</w:t>
      </w:r>
      <w:r w:rsidRPr="00D27315">
        <w:rPr>
          <w:rFonts w:ascii="Times New Roman" w:hAnsi="Times New Roman" w:cs="Times New Roman"/>
          <w:sz w:val="24"/>
          <w:szCs w:val="24"/>
          <w:lang w:val="en-US"/>
        </w:rPr>
        <w:t xml:space="preserve"> -</w:t>
      </w:r>
      <w:r w:rsidR="00A56B00" w:rsidRPr="00D27315">
        <w:rPr>
          <w:rFonts w:ascii="Times New Roman" w:hAnsi="Times New Roman" w:cs="Times New Roman"/>
          <w:sz w:val="24"/>
          <w:szCs w:val="24"/>
          <w:lang w:val="en-US"/>
        </w:rPr>
        <w:t xml:space="preserve"> </w:t>
      </w:r>
      <w:r w:rsidRPr="00D27315">
        <w:rPr>
          <w:rFonts w:ascii="Times New Roman" w:hAnsi="Times New Roman" w:cs="Times New Roman"/>
          <w:sz w:val="24"/>
          <w:szCs w:val="24"/>
          <w:lang w:val="en-US"/>
        </w:rPr>
        <w:t xml:space="preserve">În vederea îndeplinirii obligațiilor prevăzute la </w:t>
      </w:r>
      <w:r w:rsidRPr="00D27315">
        <w:rPr>
          <w:rFonts w:ascii="Times New Roman" w:hAnsi="Times New Roman" w:cs="Times New Roman"/>
          <w:b/>
          <w:sz w:val="24"/>
          <w:szCs w:val="24"/>
          <w:lang w:val="en-US"/>
        </w:rPr>
        <w:t>art. 5</w:t>
      </w:r>
      <w:r w:rsidR="002D3BA8" w:rsidRPr="00D27315">
        <w:rPr>
          <w:rFonts w:ascii="Times New Roman" w:hAnsi="Times New Roman" w:cs="Times New Roman"/>
          <w:sz w:val="24"/>
          <w:szCs w:val="24"/>
          <w:lang w:val="en-US"/>
        </w:rPr>
        <w:t xml:space="preserve"> alin. (2)</w:t>
      </w:r>
      <w:r w:rsidRPr="00D27315">
        <w:rPr>
          <w:rFonts w:ascii="Times New Roman" w:hAnsi="Times New Roman" w:cs="Times New Roman"/>
          <w:sz w:val="24"/>
          <w:szCs w:val="24"/>
          <w:lang w:val="en-US"/>
        </w:rPr>
        <w:t>, OD elaborează:</w:t>
      </w:r>
    </w:p>
    <w:p w:rsidR="00AF754B" w:rsidRPr="00D27315" w:rsidRDefault="00AF754B" w:rsidP="00BB1B34">
      <w:pPr>
        <w:pStyle w:val="ListParagraph"/>
        <w:numPr>
          <w:ilvl w:val="0"/>
          <w:numId w:val="36"/>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lastRenderedPageBreak/>
        <w:t>anterior începerii unei perioade de reglementare</w:t>
      </w:r>
      <w:r w:rsidR="00E4596C" w:rsidRPr="00D27315">
        <w:rPr>
          <w:rFonts w:ascii="Times New Roman" w:hAnsi="Times New Roman" w:cs="Times New Roman"/>
          <w:sz w:val="24"/>
          <w:szCs w:val="24"/>
          <w:lang w:val="en-US"/>
        </w:rPr>
        <w:t>,</w:t>
      </w:r>
      <w:r w:rsidRPr="00D27315">
        <w:rPr>
          <w:rFonts w:ascii="Times New Roman" w:hAnsi="Times New Roman" w:cs="Times New Roman"/>
          <w:sz w:val="24"/>
          <w:szCs w:val="24"/>
          <w:lang w:val="en-US"/>
        </w:rPr>
        <w:t xml:space="preserve"> planul de investiții pe 5 ani, detaliat pentru fiecare an al perioadei de reglementare;</w:t>
      </w:r>
    </w:p>
    <w:p w:rsidR="00AF754B" w:rsidRPr="00D27315" w:rsidRDefault="00AF754B" w:rsidP="00BB1B34">
      <w:pPr>
        <w:pStyle w:val="ListParagraph"/>
        <w:numPr>
          <w:ilvl w:val="0"/>
          <w:numId w:val="36"/>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înaintea fiecărui an al perioadei de reglementare, planul de investiții anual. </w:t>
      </w:r>
    </w:p>
    <w:p w:rsidR="00AF754B" w:rsidRPr="00D27315" w:rsidRDefault="00AF754B"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 xml:space="preserve">Art. </w:t>
      </w:r>
      <w:r w:rsidR="009A5410" w:rsidRPr="00D27315">
        <w:rPr>
          <w:rFonts w:ascii="Times New Roman" w:hAnsi="Times New Roman" w:cs="Times New Roman"/>
          <w:b/>
          <w:sz w:val="24"/>
          <w:szCs w:val="24"/>
          <w:lang w:val="en-US"/>
        </w:rPr>
        <w:t>8</w:t>
      </w:r>
      <w:r w:rsidR="0012272A" w:rsidRPr="00D27315">
        <w:rPr>
          <w:rFonts w:ascii="Times New Roman" w:hAnsi="Times New Roman" w:cs="Times New Roman"/>
          <w:sz w:val="24"/>
          <w:szCs w:val="24"/>
          <w:lang w:val="en-US"/>
        </w:rPr>
        <w:t xml:space="preserve"> - </w:t>
      </w:r>
      <w:r w:rsidRPr="00D27315">
        <w:rPr>
          <w:rFonts w:ascii="Times New Roman" w:hAnsi="Times New Roman" w:cs="Times New Roman"/>
          <w:sz w:val="24"/>
          <w:szCs w:val="24"/>
          <w:lang w:val="en-US"/>
        </w:rPr>
        <w:t>ANRE aprobă în condițiile Legii planurile</w:t>
      </w:r>
      <w:r w:rsidR="00F772FA" w:rsidRPr="00D27315">
        <w:rPr>
          <w:rFonts w:ascii="Times New Roman" w:hAnsi="Times New Roman" w:cs="Times New Roman"/>
          <w:sz w:val="24"/>
          <w:szCs w:val="24"/>
          <w:lang w:val="en-US"/>
        </w:rPr>
        <w:t xml:space="preserve"> de</w:t>
      </w:r>
      <w:r w:rsidRPr="00D27315">
        <w:rPr>
          <w:rFonts w:ascii="Times New Roman" w:hAnsi="Times New Roman" w:cs="Times New Roman"/>
          <w:sz w:val="24"/>
          <w:szCs w:val="24"/>
          <w:lang w:val="en-US"/>
        </w:rPr>
        <w:t xml:space="preserve"> investiții </w:t>
      </w:r>
      <w:r w:rsidR="00E4596C" w:rsidRPr="00D27315">
        <w:rPr>
          <w:rFonts w:ascii="Times New Roman" w:hAnsi="Times New Roman" w:cs="Times New Roman"/>
          <w:sz w:val="24"/>
          <w:szCs w:val="24"/>
          <w:lang w:val="en-US"/>
        </w:rPr>
        <w:t xml:space="preserve">și de dezvoltare </w:t>
      </w:r>
      <w:r w:rsidRPr="00D27315">
        <w:rPr>
          <w:rFonts w:ascii="Times New Roman" w:hAnsi="Times New Roman" w:cs="Times New Roman"/>
          <w:sz w:val="24"/>
          <w:szCs w:val="24"/>
          <w:lang w:val="en-US"/>
        </w:rPr>
        <w:t>elaborate de operatori</w:t>
      </w:r>
      <w:r w:rsidR="00F772FA" w:rsidRPr="00D27315">
        <w:rPr>
          <w:rFonts w:ascii="Times New Roman" w:hAnsi="Times New Roman" w:cs="Times New Roman"/>
          <w:sz w:val="24"/>
          <w:szCs w:val="24"/>
          <w:lang w:val="en-US"/>
        </w:rPr>
        <w:t>i de rețea</w:t>
      </w:r>
      <w:r w:rsidRPr="00D27315">
        <w:rPr>
          <w:rFonts w:ascii="Times New Roman" w:hAnsi="Times New Roman" w:cs="Times New Roman"/>
          <w:sz w:val="24"/>
          <w:szCs w:val="24"/>
          <w:lang w:val="en-US"/>
        </w:rPr>
        <w:t>, după cum urmează:</w:t>
      </w:r>
    </w:p>
    <w:p w:rsidR="00AF754B" w:rsidRPr="00D27315" w:rsidRDefault="00AF754B" w:rsidP="00BB1B34">
      <w:pPr>
        <w:pStyle w:val="ListParagraph"/>
        <w:numPr>
          <w:ilvl w:val="0"/>
          <w:numId w:val="38"/>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planul de dezvoltare</w:t>
      </w:r>
      <w:r w:rsidR="00E4596C" w:rsidRPr="00D27315">
        <w:rPr>
          <w:rFonts w:ascii="Times New Roman" w:hAnsi="Times New Roman" w:cs="Times New Roman"/>
          <w:sz w:val="24"/>
          <w:szCs w:val="24"/>
          <w:lang w:val="en-US"/>
        </w:rPr>
        <w:t xml:space="preserve"> a rețelei electrice de transport</w:t>
      </w:r>
      <w:r w:rsidRPr="00D27315">
        <w:rPr>
          <w:rFonts w:ascii="Times New Roman" w:hAnsi="Times New Roman" w:cs="Times New Roman"/>
          <w:sz w:val="24"/>
          <w:szCs w:val="24"/>
          <w:lang w:val="en-US"/>
        </w:rPr>
        <w:t xml:space="preserve"> pe 10 ani elaborat de OTS se aprobă prin decizie a președintelui ANRE</w:t>
      </w:r>
      <w:r w:rsidR="00843ECF" w:rsidRPr="00D27315">
        <w:rPr>
          <w:rFonts w:ascii="Times New Roman" w:hAnsi="Times New Roman" w:cs="Times New Roman"/>
          <w:sz w:val="24"/>
          <w:szCs w:val="24"/>
          <w:lang w:val="en-US"/>
        </w:rPr>
        <w:t>;</w:t>
      </w:r>
    </w:p>
    <w:p w:rsidR="00AF754B" w:rsidRPr="00D27315" w:rsidRDefault="00AF754B" w:rsidP="00BB1B34">
      <w:pPr>
        <w:pStyle w:val="ListParagraph"/>
        <w:numPr>
          <w:ilvl w:val="0"/>
          <w:numId w:val="38"/>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planurile de investiții pe 5 ani, </w:t>
      </w:r>
      <w:r w:rsidR="00CF40DA" w:rsidRPr="00D27315">
        <w:rPr>
          <w:rFonts w:ascii="Times New Roman" w:hAnsi="Times New Roman" w:cs="Times New Roman"/>
          <w:sz w:val="24"/>
          <w:szCs w:val="24"/>
          <w:lang w:val="en-US"/>
        </w:rPr>
        <w:t>corespunzătoare</w:t>
      </w:r>
      <w:r w:rsidRPr="00D27315">
        <w:rPr>
          <w:rFonts w:ascii="Times New Roman" w:hAnsi="Times New Roman" w:cs="Times New Roman"/>
          <w:sz w:val="24"/>
          <w:szCs w:val="24"/>
          <w:lang w:val="en-US"/>
        </w:rPr>
        <w:t xml:space="preserve"> unei perioade de reglementare, elaborate de OTS și OD, </w:t>
      </w:r>
      <w:r w:rsidR="00CF40DA" w:rsidRPr="00D27315">
        <w:rPr>
          <w:rFonts w:ascii="Times New Roman" w:hAnsi="Times New Roman" w:cs="Times New Roman"/>
          <w:sz w:val="24"/>
          <w:szCs w:val="24"/>
          <w:lang w:val="en-US"/>
        </w:rPr>
        <w:t xml:space="preserve">precum și </w:t>
      </w:r>
      <w:r w:rsidRPr="00D27315">
        <w:rPr>
          <w:rFonts w:ascii="Times New Roman" w:hAnsi="Times New Roman" w:cs="Times New Roman"/>
          <w:sz w:val="24"/>
          <w:szCs w:val="24"/>
          <w:lang w:val="en-US"/>
        </w:rPr>
        <w:t>planurile de investiții anuale elaborate de OTS</w:t>
      </w:r>
      <w:r w:rsidR="00CF40DA" w:rsidRPr="00D27315">
        <w:rPr>
          <w:rFonts w:ascii="Times New Roman" w:hAnsi="Times New Roman" w:cs="Times New Roman"/>
          <w:sz w:val="24"/>
          <w:szCs w:val="24"/>
          <w:lang w:val="en-US"/>
        </w:rPr>
        <w:t xml:space="preserve"> și</w:t>
      </w:r>
      <w:r w:rsidRPr="00D27315">
        <w:rPr>
          <w:rFonts w:ascii="Times New Roman" w:hAnsi="Times New Roman" w:cs="Times New Roman"/>
          <w:sz w:val="24"/>
          <w:szCs w:val="24"/>
          <w:lang w:val="en-US"/>
        </w:rPr>
        <w:t xml:space="preserve"> OD se aprobă în conformitate cu definiția de la </w:t>
      </w:r>
      <w:r w:rsidRPr="00D27315">
        <w:rPr>
          <w:rFonts w:ascii="Times New Roman" w:hAnsi="Times New Roman" w:cs="Times New Roman"/>
          <w:b/>
          <w:sz w:val="24"/>
          <w:szCs w:val="24"/>
          <w:lang w:val="en-US"/>
        </w:rPr>
        <w:t>art. 4</w:t>
      </w:r>
      <w:r w:rsidRPr="00D27315">
        <w:rPr>
          <w:rFonts w:ascii="Times New Roman" w:hAnsi="Times New Roman" w:cs="Times New Roman"/>
          <w:sz w:val="24"/>
          <w:szCs w:val="24"/>
          <w:lang w:val="en-US"/>
        </w:rPr>
        <w:t xml:space="preserve"> alin. (2) lit. a).</w:t>
      </w:r>
    </w:p>
    <w:p w:rsidR="00AF754B" w:rsidRPr="00D27315" w:rsidRDefault="00D02AFB" w:rsidP="00BB1B34">
      <w:pPr>
        <w:pStyle w:val="Heading1"/>
        <w:spacing w:line="360" w:lineRule="auto"/>
        <w:rPr>
          <w:sz w:val="24"/>
        </w:rPr>
      </w:pPr>
      <w:r w:rsidRPr="00D27315">
        <w:rPr>
          <w:sz w:val="24"/>
        </w:rPr>
        <w:t>CAP. IV</w:t>
      </w:r>
      <w:r w:rsidRPr="00D27315">
        <w:rPr>
          <w:noProof/>
          <w:sz w:val="24"/>
        </w:rPr>
        <w:t xml:space="preserve"> Fundamentarea planului de dezvoltare</w:t>
      </w:r>
      <w:r w:rsidRPr="00D27315">
        <w:rPr>
          <w:sz w:val="24"/>
        </w:rPr>
        <w:t xml:space="preserve"> </w:t>
      </w:r>
      <w:r w:rsidRPr="00D27315">
        <w:rPr>
          <w:noProof/>
          <w:sz w:val="24"/>
        </w:rPr>
        <w:t xml:space="preserve">a </w:t>
      </w:r>
      <w:r w:rsidR="006D7F1D" w:rsidRPr="00D27315">
        <w:rPr>
          <w:noProof/>
          <w:sz w:val="24"/>
        </w:rPr>
        <w:t>rețelei</w:t>
      </w:r>
      <w:r w:rsidRPr="00D27315">
        <w:rPr>
          <w:noProof/>
          <w:sz w:val="24"/>
        </w:rPr>
        <w:t xml:space="preserve"> de transport pe 10 ani</w:t>
      </w:r>
    </w:p>
    <w:p w:rsidR="00AA5345" w:rsidRPr="00D27315" w:rsidRDefault="00847B89" w:rsidP="00BB1B34">
      <w:pPr>
        <w:autoSpaceDE w:val="0"/>
        <w:autoSpaceDN w:val="0"/>
        <w:adjustRightInd w:val="0"/>
        <w:spacing w:before="120" w:after="0" w:line="360" w:lineRule="auto"/>
        <w:jc w:val="both"/>
        <w:rPr>
          <w:rFonts w:ascii="Times New Roman" w:eastAsia="Times New Roman" w:hAnsi="Times New Roman" w:cs="Times New Roman"/>
          <w:noProof/>
          <w:sz w:val="24"/>
          <w:szCs w:val="24"/>
        </w:rPr>
      </w:pPr>
      <w:r w:rsidRPr="00D27315">
        <w:rPr>
          <w:rFonts w:ascii="Times New Roman" w:hAnsi="Times New Roman" w:cs="Times New Roman"/>
          <w:b/>
          <w:sz w:val="24"/>
          <w:szCs w:val="24"/>
          <w:lang w:val="en-US"/>
        </w:rPr>
        <w:t xml:space="preserve">Art. </w:t>
      </w:r>
      <w:r w:rsidR="00CC5EBF" w:rsidRPr="00D27315">
        <w:rPr>
          <w:rFonts w:ascii="Times New Roman" w:hAnsi="Times New Roman" w:cs="Times New Roman"/>
          <w:b/>
          <w:sz w:val="24"/>
          <w:szCs w:val="24"/>
          <w:lang w:val="en-US"/>
        </w:rPr>
        <w:t>9</w:t>
      </w:r>
      <w:r w:rsidRPr="00D27315">
        <w:rPr>
          <w:rFonts w:ascii="Times New Roman" w:hAnsi="Times New Roman" w:cs="Times New Roman"/>
          <w:sz w:val="24"/>
          <w:szCs w:val="24"/>
          <w:lang w:val="en-US"/>
        </w:rPr>
        <w:t xml:space="preserve"> </w:t>
      </w:r>
      <w:r w:rsidR="00E4596C" w:rsidRPr="00D27315">
        <w:rPr>
          <w:rFonts w:ascii="Times New Roman" w:hAnsi="Times New Roman" w:cs="Times New Roman"/>
          <w:sz w:val="24"/>
          <w:szCs w:val="24"/>
          <w:lang w:val="en-US"/>
        </w:rPr>
        <w:t>–</w:t>
      </w:r>
      <w:r w:rsidR="00A30237" w:rsidRPr="00D27315">
        <w:rPr>
          <w:rFonts w:ascii="Times New Roman" w:hAnsi="Times New Roman" w:cs="Times New Roman"/>
          <w:sz w:val="24"/>
          <w:szCs w:val="24"/>
          <w:lang w:val="en-US"/>
        </w:rPr>
        <w:t xml:space="preserve"> </w:t>
      </w:r>
      <w:r w:rsidR="00E4596C" w:rsidRPr="00D27315">
        <w:rPr>
          <w:rFonts w:ascii="Times New Roman" w:hAnsi="Times New Roman" w:cs="Times New Roman"/>
          <w:sz w:val="24"/>
          <w:szCs w:val="24"/>
          <w:lang w:val="en-US"/>
        </w:rPr>
        <w:t xml:space="preserve">(1) </w:t>
      </w:r>
      <w:r w:rsidR="00D02AFB" w:rsidRPr="00D27315">
        <w:rPr>
          <w:rFonts w:ascii="Times New Roman" w:eastAsia="Times New Roman" w:hAnsi="Times New Roman" w:cs="Times New Roman"/>
          <w:noProof/>
          <w:sz w:val="24"/>
          <w:szCs w:val="24"/>
        </w:rPr>
        <w:t xml:space="preserve">Planul de </w:t>
      </w:r>
      <w:r w:rsidR="00CA3CEB" w:rsidRPr="00D27315">
        <w:rPr>
          <w:rFonts w:ascii="Times New Roman" w:eastAsia="Times New Roman" w:hAnsi="Times New Roman" w:cs="Times New Roman"/>
          <w:noProof/>
          <w:sz w:val="24"/>
          <w:szCs w:val="24"/>
        </w:rPr>
        <w:t xml:space="preserve">dezvoltare </w:t>
      </w:r>
      <w:r w:rsidR="00D02AFB" w:rsidRPr="00D27315">
        <w:rPr>
          <w:rFonts w:ascii="Times New Roman" w:eastAsia="Times New Roman" w:hAnsi="Times New Roman" w:cs="Times New Roman"/>
          <w:noProof/>
          <w:sz w:val="24"/>
          <w:szCs w:val="24"/>
        </w:rPr>
        <w:t xml:space="preserve">prevăzut la </w:t>
      </w:r>
      <w:r w:rsidR="00D02AFB" w:rsidRPr="00D27315">
        <w:rPr>
          <w:rFonts w:ascii="Times New Roman" w:eastAsia="Times New Roman" w:hAnsi="Times New Roman" w:cs="Times New Roman"/>
          <w:b/>
          <w:noProof/>
          <w:sz w:val="24"/>
          <w:szCs w:val="24"/>
        </w:rPr>
        <w:t>art. 6</w:t>
      </w:r>
      <w:r w:rsidR="00D02AFB" w:rsidRPr="00D27315">
        <w:rPr>
          <w:rFonts w:ascii="Times New Roman" w:eastAsia="Times New Roman" w:hAnsi="Times New Roman" w:cs="Times New Roman"/>
          <w:noProof/>
          <w:sz w:val="24"/>
          <w:szCs w:val="24"/>
        </w:rPr>
        <w:t xml:space="preserve"> lit. a) se fundamentează pe baza analizei stării tehnice a </w:t>
      </w:r>
      <w:r w:rsidR="0064272E" w:rsidRPr="00D27315">
        <w:rPr>
          <w:rFonts w:ascii="Times New Roman" w:eastAsia="Times New Roman" w:hAnsi="Times New Roman" w:cs="Times New Roman"/>
          <w:noProof/>
          <w:sz w:val="24"/>
          <w:szCs w:val="24"/>
        </w:rPr>
        <w:t>RET</w:t>
      </w:r>
      <w:r w:rsidR="00D02AFB" w:rsidRPr="00D27315">
        <w:rPr>
          <w:rFonts w:ascii="Times New Roman" w:eastAsia="Times New Roman" w:hAnsi="Times New Roman" w:cs="Times New Roman"/>
          <w:noProof/>
          <w:sz w:val="24"/>
          <w:szCs w:val="24"/>
        </w:rPr>
        <w:t xml:space="preserve">, </w:t>
      </w:r>
      <w:r w:rsidR="00F92098" w:rsidRPr="00D27315">
        <w:rPr>
          <w:rFonts w:ascii="Times New Roman" w:eastAsia="Times New Roman" w:hAnsi="Times New Roman" w:cs="Times New Roman"/>
          <w:noProof/>
          <w:sz w:val="24"/>
          <w:szCs w:val="24"/>
        </w:rPr>
        <w:t xml:space="preserve">în concordanţă cu stadiul actual şi evoluţia viitoare a consumului de energie şi a surselor, inclusiv importurile şi exporturile de energie electrică și </w:t>
      </w:r>
      <w:r w:rsidR="00D02AFB" w:rsidRPr="00D27315">
        <w:rPr>
          <w:rFonts w:ascii="Times New Roman" w:eastAsia="Times New Roman" w:hAnsi="Times New Roman" w:cs="Times New Roman"/>
          <w:noProof/>
          <w:sz w:val="24"/>
          <w:szCs w:val="24"/>
        </w:rPr>
        <w:t>se corelează cu planurile de amenajare și de sistematizare a teritoriului străbătut de</w:t>
      </w:r>
      <w:r w:rsidR="00AC3D27" w:rsidRPr="00D27315">
        <w:rPr>
          <w:rFonts w:ascii="Times New Roman" w:eastAsia="Times New Roman" w:hAnsi="Times New Roman" w:cs="Times New Roman"/>
          <w:noProof/>
          <w:sz w:val="24"/>
          <w:szCs w:val="24"/>
        </w:rPr>
        <w:t xml:space="preserve"> RET</w:t>
      </w:r>
      <w:r w:rsidR="00D02AFB" w:rsidRPr="00D27315">
        <w:rPr>
          <w:rFonts w:ascii="Times New Roman" w:eastAsia="Times New Roman" w:hAnsi="Times New Roman" w:cs="Times New Roman"/>
          <w:noProof/>
          <w:sz w:val="24"/>
          <w:szCs w:val="24"/>
        </w:rPr>
        <w:t>, în condițiile respectării normelor de protecție a mediului.</w:t>
      </w:r>
    </w:p>
    <w:p w:rsidR="00D02AFB" w:rsidRPr="00D27315" w:rsidRDefault="00AA5345"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eastAsia="Times New Roman" w:hAnsi="Times New Roman" w:cs="Times New Roman"/>
          <w:noProof/>
          <w:sz w:val="24"/>
          <w:szCs w:val="24"/>
        </w:rPr>
        <w:t xml:space="preserve">(2) Elaborarea planului de dezvoltare a </w:t>
      </w:r>
      <w:r w:rsidR="004C6B1D" w:rsidRPr="00D27315">
        <w:rPr>
          <w:rFonts w:ascii="Times New Roman" w:eastAsia="Times New Roman" w:hAnsi="Times New Roman" w:cs="Times New Roman"/>
          <w:noProof/>
          <w:sz w:val="24"/>
          <w:szCs w:val="24"/>
        </w:rPr>
        <w:t>rețelei</w:t>
      </w:r>
      <w:r w:rsidRPr="00D27315">
        <w:rPr>
          <w:rFonts w:ascii="Times New Roman" w:eastAsia="Times New Roman" w:hAnsi="Times New Roman" w:cs="Times New Roman"/>
          <w:noProof/>
          <w:sz w:val="24"/>
          <w:szCs w:val="24"/>
        </w:rPr>
        <w:t xml:space="preserve"> </w:t>
      </w:r>
      <w:r w:rsidR="00E4596C" w:rsidRPr="00D27315">
        <w:rPr>
          <w:rFonts w:ascii="Times New Roman" w:eastAsia="Times New Roman" w:hAnsi="Times New Roman" w:cs="Times New Roman"/>
          <w:noProof/>
          <w:sz w:val="24"/>
          <w:szCs w:val="24"/>
        </w:rPr>
        <w:t xml:space="preserve">electrice </w:t>
      </w:r>
      <w:r w:rsidRPr="00D27315">
        <w:rPr>
          <w:rFonts w:ascii="Times New Roman" w:eastAsia="Times New Roman" w:hAnsi="Times New Roman" w:cs="Times New Roman"/>
          <w:noProof/>
          <w:sz w:val="24"/>
          <w:szCs w:val="24"/>
        </w:rPr>
        <w:t xml:space="preserve">de transport pe 10 ani şi a planului de investiţii </w:t>
      </w:r>
      <w:r w:rsidR="00902A61" w:rsidRPr="00D27315">
        <w:rPr>
          <w:rFonts w:ascii="Times New Roman" w:eastAsia="Times New Roman" w:hAnsi="Times New Roman" w:cs="Times New Roman"/>
          <w:noProof/>
          <w:sz w:val="24"/>
          <w:szCs w:val="24"/>
        </w:rPr>
        <w:t xml:space="preserve">pentru o perioadă de reglementare </w:t>
      </w:r>
      <w:r w:rsidRPr="00D27315">
        <w:rPr>
          <w:rFonts w:ascii="Times New Roman" w:eastAsia="Times New Roman" w:hAnsi="Times New Roman" w:cs="Times New Roman"/>
          <w:noProof/>
          <w:sz w:val="24"/>
          <w:szCs w:val="24"/>
        </w:rPr>
        <w:t xml:space="preserve">se realizează pe baza unei proceduri interne de planificare şi gestiune a investiţiilor, întocmită de OTS </w:t>
      </w:r>
      <w:r w:rsidR="00902A61" w:rsidRPr="00D27315">
        <w:rPr>
          <w:rFonts w:ascii="Times New Roman" w:eastAsia="Times New Roman" w:hAnsi="Times New Roman" w:cs="Times New Roman"/>
          <w:noProof/>
          <w:sz w:val="24"/>
          <w:szCs w:val="24"/>
        </w:rPr>
        <w:t>c</w:t>
      </w:r>
      <w:r w:rsidRPr="00D27315">
        <w:rPr>
          <w:rFonts w:ascii="Times New Roman" w:eastAsia="Times New Roman" w:hAnsi="Times New Roman" w:cs="Times New Roman"/>
          <w:noProof/>
          <w:sz w:val="24"/>
          <w:szCs w:val="24"/>
        </w:rPr>
        <w:t xml:space="preserve">u </w:t>
      </w:r>
      <w:r w:rsidR="00902A61" w:rsidRPr="00D27315">
        <w:rPr>
          <w:rFonts w:ascii="Times New Roman" w:eastAsia="Times New Roman" w:hAnsi="Times New Roman" w:cs="Times New Roman"/>
          <w:noProof/>
          <w:sz w:val="24"/>
          <w:szCs w:val="24"/>
        </w:rPr>
        <w:t xml:space="preserve">respectarea </w:t>
      </w:r>
      <w:r w:rsidRPr="00D27315">
        <w:rPr>
          <w:rFonts w:ascii="Times New Roman" w:eastAsia="Times New Roman" w:hAnsi="Times New Roman" w:cs="Times New Roman"/>
          <w:noProof/>
          <w:sz w:val="24"/>
          <w:szCs w:val="24"/>
        </w:rPr>
        <w:t xml:space="preserve">prevederile prezentei </w:t>
      </w:r>
      <w:r w:rsidR="00902A61" w:rsidRPr="00D27315">
        <w:rPr>
          <w:rFonts w:ascii="Times New Roman" w:eastAsia="Times New Roman" w:hAnsi="Times New Roman" w:cs="Times New Roman"/>
          <w:noProof/>
          <w:sz w:val="24"/>
          <w:szCs w:val="24"/>
        </w:rPr>
        <w:t>proceduri.</w:t>
      </w:r>
      <w:r w:rsidR="00D02AFB" w:rsidRPr="00D27315">
        <w:rPr>
          <w:rFonts w:ascii="Times New Roman" w:hAnsi="Times New Roman" w:cs="Times New Roman"/>
          <w:sz w:val="24"/>
          <w:szCs w:val="24"/>
          <w:lang w:val="en-US"/>
        </w:rPr>
        <w:t xml:space="preserve"> </w:t>
      </w:r>
    </w:p>
    <w:p w:rsidR="000C52BD" w:rsidRPr="00D27315" w:rsidRDefault="00CC5EBF"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Art. 1</w:t>
      </w:r>
      <w:r w:rsidR="00F17286" w:rsidRPr="00D27315">
        <w:rPr>
          <w:rFonts w:ascii="Times New Roman" w:hAnsi="Times New Roman" w:cs="Times New Roman"/>
          <w:b/>
          <w:sz w:val="24"/>
          <w:szCs w:val="24"/>
          <w:lang w:val="en-US"/>
        </w:rPr>
        <w:t>0</w:t>
      </w:r>
      <w:r w:rsidRPr="00D27315">
        <w:rPr>
          <w:rFonts w:ascii="Times New Roman" w:hAnsi="Times New Roman" w:cs="Times New Roman"/>
          <w:sz w:val="24"/>
          <w:szCs w:val="24"/>
          <w:lang w:val="en-US"/>
        </w:rPr>
        <w:t xml:space="preserve"> </w:t>
      </w:r>
      <w:r w:rsidR="00B54341" w:rsidRPr="00D27315">
        <w:rPr>
          <w:rFonts w:ascii="Times New Roman" w:hAnsi="Times New Roman" w:cs="Times New Roman"/>
          <w:sz w:val="24"/>
          <w:szCs w:val="24"/>
          <w:lang w:val="en-US"/>
        </w:rPr>
        <w:t>–</w:t>
      </w:r>
      <w:r w:rsidR="00990B66" w:rsidRPr="00D27315">
        <w:rPr>
          <w:rFonts w:ascii="Times New Roman" w:hAnsi="Times New Roman" w:cs="Times New Roman"/>
          <w:sz w:val="24"/>
          <w:szCs w:val="24"/>
          <w:lang w:val="en-US"/>
        </w:rPr>
        <w:t xml:space="preserve"> </w:t>
      </w:r>
      <w:r w:rsidR="00B54341" w:rsidRPr="00D27315">
        <w:rPr>
          <w:rFonts w:ascii="Times New Roman" w:hAnsi="Times New Roman" w:cs="Times New Roman"/>
          <w:sz w:val="24"/>
          <w:szCs w:val="24"/>
          <w:lang w:val="en-US"/>
        </w:rPr>
        <w:t xml:space="preserve">(1) </w:t>
      </w:r>
      <w:r w:rsidR="00990B66" w:rsidRPr="00D27315">
        <w:rPr>
          <w:rFonts w:ascii="Times New Roman" w:hAnsi="Times New Roman" w:cs="Times New Roman"/>
          <w:sz w:val="24"/>
          <w:szCs w:val="24"/>
          <w:lang w:val="en-US"/>
        </w:rPr>
        <w:t xml:space="preserve">OTS realizează </w:t>
      </w:r>
      <w:r w:rsidRPr="00D27315">
        <w:rPr>
          <w:rFonts w:ascii="Times New Roman" w:hAnsi="Times New Roman" w:cs="Times New Roman"/>
          <w:sz w:val="24"/>
          <w:szCs w:val="24"/>
          <w:lang w:val="en-US"/>
        </w:rPr>
        <w:t>următoarel</w:t>
      </w:r>
      <w:r w:rsidR="000A495C" w:rsidRPr="00D27315">
        <w:rPr>
          <w:rFonts w:ascii="Times New Roman" w:hAnsi="Times New Roman" w:cs="Times New Roman"/>
          <w:sz w:val="24"/>
          <w:szCs w:val="24"/>
          <w:lang w:val="en-US"/>
        </w:rPr>
        <w:t>e</w:t>
      </w:r>
      <w:r w:rsidRPr="00D27315">
        <w:rPr>
          <w:rFonts w:ascii="Times New Roman" w:hAnsi="Times New Roman" w:cs="Times New Roman"/>
          <w:sz w:val="24"/>
          <w:szCs w:val="24"/>
          <w:lang w:val="en-US"/>
        </w:rPr>
        <w:t xml:space="preserve"> analize de perspectivă a </w:t>
      </w:r>
      <w:r w:rsidR="000A495C" w:rsidRPr="00D27315">
        <w:rPr>
          <w:rFonts w:ascii="Times New Roman" w:hAnsi="Times New Roman" w:cs="Times New Roman"/>
          <w:sz w:val="24"/>
          <w:szCs w:val="24"/>
          <w:lang w:val="en-US"/>
        </w:rPr>
        <w:t>RET</w:t>
      </w:r>
      <w:r w:rsidRPr="00D27315">
        <w:rPr>
          <w:rFonts w:ascii="Times New Roman" w:hAnsi="Times New Roman" w:cs="Times New Roman"/>
          <w:sz w:val="24"/>
          <w:szCs w:val="24"/>
          <w:lang w:val="en-US"/>
        </w:rPr>
        <w:t>, pe termen scurt – pentru următorii 5 ani, respectiv pe termen lung – pentru următorii 10 ani</w:t>
      </w:r>
      <w:r w:rsidR="000A495C" w:rsidRPr="00D27315">
        <w:rPr>
          <w:rFonts w:ascii="Times New Roman" w:hAnsi="Times New Roman" w:cs="Times New Roman"/>
          <w:sz w:val="24"/>
          <w:szCs w:val="24"/>
          <w:lang w:val="en-US"/>
        </w:rPr>
        <w:t xml:space="preserve">, care stau la baza </w:t>
      </w:r>
      <w:r w:rsidR="002F09A3" w:rsidRPr="00D27315">
        <w:rPr>
          <w:rFonts w:ascii="Times New Roman" w:hAnsi="Times New Roman" w:cs="Times New Roman"/>
          <w:sz w:val="24"/>
          <w:szCs w:val="24"/>
          <w:lang w:val="en-US"/>
        </w:rPr>
        <w:t>fundamentării planu</w:t>
      </w:r>
      <w:r w:rsidR="00E4596C" w:rsidRPr="00D27315">
        <w:rPr>
          <w:rFonts w:ascii="Times New Roman" w:hAnsi="Times New Roman" w:cs="Times New Roman"/>
          <w:sz w:val="24"/>
          <w:szCs w:val="24"/>
          <w:lang w:val="en-US"/>
        </w:rPr>
        <w:t>lui</w:t>
      </w:r>
      <w:r w:rsidR="002F09A3" w:rsidRPr="00D27315">
        <w:rPr>
          <w:rFonts w:ascii="Times New Roman" w:hAnsi="Times New Roman" w:cs="Times New Roman"/>
          <w:sz w:val="24"/>
          <w:szCs w:val="24"/>
          <w:lang w:val="en-US"/>
        </w:rPr>
        <w:t xml:space="preserve"> de </w:t>
      </w:r>
      <w:r w:rsidR="00CA3CEB" w:rsidRPr="00D27315">
        <w:rPr>
          <w:rFonts w:ascii="Times New Roman" w:hAnsi="Times New Roman" w:cs="Times New Roman"/>
          <w:sz w:val="24"/>
          <w:szCs w:val="24"/>
          <w:lang w:val="en-US"/>
        </w:rPr>
        <w:t>dezvoltare</w:t>
      </w:r>
      <w:r w:rsidR="00794BA3" w:rsidRPr="00D27315">
        <w:rPr>
          <w:rFonts w:ascii="Times New Roman" w:hAnsi="Times New Roman" w:cs="Times New Roman"/>
          <w:sz w:val="24"/>
          <w:szCs w:val="24"/>
          <w:lang w:val="en-US"/>
        </w:rPr>
        <w:t>,</w:t>
      </w:r>
      <w:r w:rsidR="00CA3CEB" w:rsidRPr="00D27315">
        <w:rPr>
          <w:rFonts w:ascii="Times New Roman" w:hAnsi="Times New Roman" w:cs="Times New Roman"/>
          <w:sz w:val="24"/>
          <w:szCs w:val="24"/>
          <w:lang w:val="en-US"/>
        </w:rPr>
        <w:t xml:space="preserve"> </w:t>
      </w:r>
      <w:r w:rsidR="002F09A3" w:rsidRPr="00D27315">
        <w:rPr>
          <w:rFonts w:ascii="Times New Roman" w:hAnsi="Times New Roman" w:cs="Times New Roman"/>
          <w:sz w:val="24"/>
          <w:szCs w:val="24"/>
          <w:lang w:val="en-US"/>
        </w:rPr>
        <w:t xml:space="preserve">prevăzut la </w:t>
      </w:r>
      <w:r w:rsidR="002F09A3" w:rsidRPr="00D27315">
        <w:rPr>
          <w:rFonts w:ascii="Times New Roman" w:hAnsi="Times New Roman" w:cs="Times New Roman"/>
          <w:b/>
          <w:sz w:val="24"/>
          <w:szCs w:val="24"/>
          <w:lang w:val="en-US"/>
        </w:rPr>
        <w:t>art. 6</w:t>
      </w:r>
      <w:r w:rsidR="002F09A3" w:rsidRPr="00D27315">
        <w:rPr>
          <w:rFonts w:ascii="Times New Roman" w:hAnsi="Times New Roman" w:cs="Times New Roman"/>
          <w:sz w:val="24"/>
          <w:szCs w:val="24"/>
          <w:lang w:val="en-US"/>
        </w:rPr>
        <w:t xml:space="preserve"> litera a)</w:t>
      </w:r>
      <w:r w:rsidR="000C52BD" w:rsidRPr="00D27315">
        <w:rPr>
          <w:rFonts w:ascii="Times New Roman" w:hAnsi="Times New Roman" w:cs="Times New Roman"/>
          <w:sz w:val="24"/>
          <w:szCs w:val="24"/>
          <w:lang w:val="en-US"/>
        </w:rPr>
        <w:t>:</w:t>
      </w:r>
    </w:p>
    <w:p w:rsidR="00033E6A" w:rsidRPr="00D27315" w:rsidRDefault="00033E6A" w:rsidP="00BB1B34">
      <w:pPr>
        <w:pStyle w:val="ListParagraph"/>
        <w:numPr>
          <w:ilvl w:val="0"/>
          <w:numId w:val="39"/>
        </w:numPr>
        <w:autoSpaceDE w:val="0"/>
        <w:autoSpaceDN w:val="0"/>
        <w:adjustRightInd w:val="0"/>
        <w:spacing w:before="120" w:after="0" w:line="360" w:lineRule="auto"/>
        <w:jc w:val="both"/>
        <w:rPr>
          <w:rFonts w:ascii="Times New Roman" w:eastAsia="Calibri" w:hAnsi="Times New Roman" w:cs="Times New Roman"/>
          <w:sz w:val="24"/>
          <w:szCs w:val="24"/>
          <w:lang w:val="en-US"/>
        </w:rPr>
      </w:pPr>
      <w:r w:rsidRPr="00D27315">
        <w:rPr>
          <w:rFonts w:ascii="Times New Roman" w:eastAsia="Calibri" w:hAnsi="Times New Roman" w:cs="Times New Roman"/>
          <w:sz w:val="24"/>
          <w:szCs w:val="24"/>
          <w:lang w:val="en-US"/>
        </w:rPr>
        <w:t>stadiul actual și evoluția viitoare a consumului de energie</w:t>
      </w:r>
      <w:r w:rsidR="00DC50B8" w:rsidRPr="00D27315">
        <w:rPr>
          <w:rFonts w:ascii="Times New Roman" w:eastAsia="Calibri" w:hAnsi="Times New Roman" w:cs="Times New Roman"/>
          <w:sz w:val="24"/>
          <w:szCs w:val="24"/>
          <w:lang w:val="en-US"/>
        </w:rPr>
        <w:t xml:space="preserve"> electrică,</w:t>
      </w:r>
      <w:r w:rsidRPr="00D27315">
        <w:rPr>
          <w:rFonts w:ascii="Times New Roman" w:eastAsia="Calibri" w:hAnsi="Times New Roman" w:cs="Times New Roman"/>
          <w:sz w:val="24"/>
          <w:szCs w:val="24"/>
          <w:lang w:val="en-US"/>
        </w:rPr>
        <w:t xml:space="preserve"> a structurii și capacității surselor de producere, inclusiv importurile și exporturile de energie electrică, luând în considerare prognozele de dezvoltare a capacităților de schimb transfrontalier;</w:t>
      </w:r>
    </w:p>
    <w:p w:rsidR="00033E6A" w:rsidRPr="00D27315" w:rsidRDefault="00033E6A" w:rsidP="00BB1B34">
      <w:pPr>
        <w:pStyle w:val="ListParagraph"/>
        <w:numPr>
          <w:ilvl w:val="0"/>
          <w:numId w:val="39"/>
        </w:numPr>
        <w:autoSpaceDE w:val="0"/>
        <w:autoSpaceDN w:val="0"/>
        <w:adjustRightInd w:val="0"/>
        <w:spacing w:before="120" w:after="0" w:line="360" w:lineRule="auto"/>
        <w:jc w:val="both"/>
        <w:rPr>
          <w:rFonts w:ascii="Times New Roman" w:eastAsia="Calibri" w:hAnsi="Times New Roman" w:cs="Times New Roman"/>
          <w:sz w:val="24"/>
          <w:szCs w:val="24"/>
          <w:lang w:val="en-US"/>
        </w:rPr>
      </w:pPr>
      <w:r w:rsidRPr="00D27315">
        <w:rPr>
          <w:rFonts w:ascii="Times New Roman" w:eastAsia="Calibri" w:hAnsi="Times New Roman" w:cs="Times New Roman"/>
          <w:sz w:val="24"/>
          <w:szCs w:val="24"/>
          <w:lang w:val="en-US"/>
        </w:rPr>
        <w:t>analiza RET în funcție de vechimea și starea tehnică a elementelor acesteia, cu detalierea pe zone geografice, niveluri de tensiune și elemente de rețea;</w:t>
      </w:r>
    </w:p>
    <w:p w:rsidR="00033E6A" w:rsidRPr="00D27315" w:rsidRDefault="00033E6A" w:rsidP="00BB1B34">
      <w:pPr>
        <w:pStyle w:val="ListParagraph"/>
        <w:numPr>
          <w:ilvl w:val="0"/>
          <w:numId w:val="39"/>
        </w:numPr>
        <w:autoSpaceDE w:val="0"/>
        <w:autoSpaceDN w:val="0"/>
        <w:adjustRightInd w:val="0"/>
        <w:spacing w:before="120" w:after="0" w:line="360" w:lineRule="auto"/>
        <w:jc w:val="both"/>
        <w:rPr>
          <w:rFonts w:ascii="Times New Roman" w:eastAsia="Calibri" w:hAnsi="Times New Roman" w:cs="Times New Roman"/>
          <w:sz w:val="24"/>
          <w:szCs w:val="24"/>
          <w:lang w:val="en-US"/>
        </w:rPr>
      </w:pPr>
      <w:r w:rsidRPr="00D27315">
        <w:rPr>
          <w:rFonts w:ascii="Times New Roman" w:eastAsia="Calibri" w:hAnsi="Times New Roman" w:cs="Times New Roman"/>
          <w:sz w:val="24"/>
          <w:szCs w:val="24"/>
          <w:lang w:val="en-US"/>
        </w:rPr>
        <w:t xml:space="preserve">evaluarea gradului de încărcare al elementelor rețelei și comportarea rețelei în condițiile în care sunt satisfăcute: criteriul de siguranţă (N-1), criteriul de stabilitate statică și condițiile de stabilitate </w:t>
      </w:r>
      <w:r w:rsidRPr="00D27315">
        <w:rPr>
          <w:rFonts w:ascii="Times New Roman" w:eastAsia="Calibri" w:hAnsi="Times New Roman" w:cs="Times New Roman"/>
          <w:sz w:val="24"/>
          <w:szCs w:val="24"/>
          <w:lang w:val="en-US"/>
        </w:rPr>
        <w:lastRenderedPageBreak/>
        <w:t>tranzitorie,  în scopul identificării zonelor critice ale rețelei și a lucrărilor necesare pentru creșterea siguranței în exploatare, optimizarea și eficientizarea acesteia;</w:t>
      </w:r>
    </w:p>
    <w:p w:rsidR="00033E6A" w:rsidRPr="00D27315" w:rsidRDefault="00033E6A" w:rsidP="00BB1B34">
      <w:pPr>
        <w:pStyle w:val="ListParagraph"/>
        <w:numPr>
          <w:ilvl w:val="0"/>
          <w:numId w:val="39"/>
        </w:numPr>
        <w:autoSpaceDE w:val="0"/>
        <w:autoSpaceDN w:val="0"/>
        <w:adjustRightInd w:val="0"/>
        <w:spacing w:before="120" w:after="0" w:line="360" w:lineRule="auto"/>
        <w:jc w:val="both"/>
        <w:rPr>
          <w:rFonts w:ascii="Times New Roman" w:eastAsia="Calibri" w:hAnsi="Times New Roman" w:cs="Times New Roman"/>
          <w:sz w:val="24"/>
          <w:szCs w:val="24"/>
          <w:lang w:val="en-US"/>
        </w:rPr>
      </w:pPr>
      <w:r w:rsidRPr="00D27315">
        <w:rPr>
          <w:rFonts w:ascii="Times New Roman" w:eastAsia="Calibri" w:hAnsi="Times New Roman" w:cs="Times New Roman"/>
          <w:sz w:val="24"/>
          <w:szCs w:val="24"/>
          <w:lang w:val="en-US"/>
        </w:rPr>
        <w:t xml:space="preserve">analiza nivelului pierderilor de putere la palierele caracteristice ale curbei de sarcină, identificarea zonelor și a elementelor critice și stabilirea măsurilor necesare pentru reducerea acestora; </w:t>
      </w:r>
    </w:p>
    <w:p w:rsidR="00033E6A" w:rsidRPr="00D27315" w:rsidRDefault="00033E6A" w:rsidP="00BB1B34">
      <w:pPr>
        <w:pStyle w:val="ListParagraph"/>
        <w:numPr>
          <w:ilvl w:val="0"/>
          <w:numId w:val="39"/>
        </w:numPr>
        <w:autoSpaceDE w:val="0"/>
        <w:autoSpaceDN w:val="0"/>
        <w:adjustRightInd w:val="0"/>
        <w:spacing w:before="120" w:after="0" w:line="360" w:lineRule="auto"/>
        <w:jc w:val="both"/>
        <w:rPr>
          <w:rFonts w:ascii="Times New Roman" w:eastAsia="Calibri" w:hAnsi="Times New Roman" w:cs="Times New Roman"/>
          <w:sz w:val="24"/>
          <w:szCs w:val="24"/>
          <w:lang w:val="en-US"/>
        </w:rPr>
      </w:pPr>
      <w:r w:rsidRPr="00D27315">
        <w:rPr>
          <w:rFonts w:ascii="Times New Roman" w:eastAsia="Calibri" w:hAnsi="Times New Roman" w:cs="Times New Roman"/>
          <w:sz w:val="24"/>
          <w:szCs w:val="24"/>
          <w:lang w:val="en-US"/>
        </w:rPr>
        <w:t>evaluarea potenţialului de creştere a eficienţei energetice a RET, identificarea măsurilor pentru îmbunătăţirea eficienţei energetice a acesteia, stabilirea calendarului de implementare a măsurilor;</w:t>
      </w:r>
    </w:p>
    <w:p w:rsidR="00033E6A" w:rsidRPr="00D27315" w:rsidRDefault="00033E6A" w:rsidP="00BB1B34">
      <w:pPr>
        <w:pStyle w:val="ListParagraph"/>
        <w:numPr>
          <w:ilvl w:val="0"/>
          <w:numId w:val="39"/>
        </w:numPr>
        <w:autoSpaceDE w:val="0"/>
        <w:autoSpaceDN w:val="0"/>
        <w:adjustRightInd w:val="0"/>
        <w:spacing w:before="120" w:after="0" w:line="360" w:lineRule="auto"/>
        <w:jc w:val="both"/>
        <w:rPr>
          <w:rFonts w:ascii="Times New Roman" w:eastAsia="Calibri" w:hAnsi="Times New Roman" w:cs="Times New Roman"/>
          <w:sz w:val="24"/>
          <w:szCs w:val="24"/>
          <w:lang w:val="en-US"/>
        </w:rPr>
      </w:pPr>
      <w:r w:rsidRPr="00D27315">
        <w:rPr>
          <w:rFonts w:ascii="Times New Roman" w:eastAsia="Calibri" w:hAnsi="Times New Roman" w:cs="Times New Roman"/>
          <w:sz w:val="24"/>
          <w:szCs w:val="24"/>
          <w:lang w:val="en-US"/>
        </w:rPr>
        <w:t xml:space="preserve">analiza nivelului de performanță a serviciului conform indicatorilor prevăzuți în reglementările specifice în vigoare, identificarea factorilor care au o influență semnificativă asupra acesteia, stabilirea măsurilor necesare pentru îmbunătățirea performanței serviciului și pentru asigurarea controlului asupra factorilor principali de influență; </w:t>
      </w:r>
    </w:p>
    <w:p w:rsidR="00033E6A" w:rsidRPr="00D27315" w:rsidRDefault="00033E6A" w:rsidP="00BB1B34">
      <w:pPr>
        <w:pStyle w:val="ListParagraph"/>
        <w:numPr>
          <w:ilvl w:val="0"/>
          <w:numId w:val="39"/>
        </w:numPr>
        <w:autoSpaceDE w:val="0"/>
        <w:autoSpaceDN w:val="0"/>
        <w:adjustRightInd w:val="0"/>
        <w:spacing w:before="120" w:after="0" w:line="360" w:lineRule="auto"/>
        <w:jc w:val="both"/>
        <w:rPr>
          <w:rFonts w:ascii="Times New Roman" w:eastAsia="Calibri" w:hAnsi="Times New Roman" w:cs="Times New Roman"/>
          <w:sz w:val="24"/>
          <w:szCs w:val="24"/>
          <w:lang w:val="en-US"/>
        </w:rPr>
      </w:pPr>
      <w:r w:rsidRPr="00D27315">
        <w:rPr>
          <w:rFonts w:ascii="Times New Roman" w:eastAsia="Calibri" w:hAnsi="Times New Roman" w:cs="Times New Roman"/>
          <w:sz w:val="24"/>
          <w:szCs w:val="24"/>
          <w:lang w:val="en-US"/>
        </w:rPr>
        <w:t>analiza adecvanței sistemului la vârf de sarcină pe termen scurt, mediu și lung prin metode care să țină seama de structura capacităților de producere și de gradul de incertitudine indus de ponderea puterii disponibile a capacităților de producere din surse regenerabile în total putere disponibilă la nivelul SEN;</w:t>
      </w:r>
    </w:p>
    <w:p w:rsidR="00033E6A" w:rsidRPr="00D27315" w:rsidRDefault="00033E6A" w:rsidP="00BB1B34">
      <w:pPr>
        <w:pStyle w:val="ListParagraph"/>
        <w:numPr>
          <w:ilvl w:val="0"/>
          <w:numId w:val="39"/>
        </w:numPr>
        <w:autoSpaceDE w:val="0"/>
        <w:autoSpaceDN w:val="0"/>
        <w:adjustRightInd w:val="0"/>
        <w:spacing w:before="120" w:after="0" w:line="360" w:lineRule="auto"/>
        <w:jc w:val="both"/>
        <w:rPr>
          <w:rFonts w:ascii="Times New Roman" w:eastAsia="Calibri" w:hAnsi="Times New Roman" w:cs="Times New Roman"/>
          <w:sz w:val="24"/>
          <w:szCs w:val="24"/>
          <w:lang w:val="en-US"/>
        </w:rPr>
      </w:pPr>
      <w:r w:rsidRPr="00D27315">
        <w:rPr>
          <w:rFonts w:ascii="Times New Roman" w:eastAsia="Calibri" w:hAnsi="Times New Roman" w:cs="Times New Roman"/>
          <w:sz w:val="24"/>
          <w:szCs w:val="24"/>
          <w:lang w:val="en-US"/>
        </w:rPr>
        <w:t>analiza privind evaluarea flexibilității RET;</w:t>
      </w:r>
    </w:p>
    <w:p w:rsidR="00033E6A" w:rsidRPr="00D27315" w:rsidRDefault="00033E6A" w:rsidP="00BB1B34">
      <w:pPr>
        <w:pStyle w:val="ListParagraph"/>
        <w:numPr>
          <w:ilvl w:val="0"/>
          <w:numId w:val="39"/>
        </w:numPr>
        <w:autoSpaceDE w:val="0"/>
        <w:autoSpaceDN w:val="0"/>
        <w:adjustRightInd w:val="0"/>
        <w:spacing w:before="120" w:after="0" w:line="360" w:lineRule="auto"/>
        <w:jc w:val="both"/>
        <w:rPr>
          <w:rFonts w:ascii="Times New Roman" w:eastAsia="Calibri" w:hAnsi="Times New Roman" w:cs="Times New Roman"/>
          <w:sz w:val="24"/>
          <w:szCs w:val="24"/>
          <w:lang w:val="en-US"/>
        </w:rPr>
      </w:pPr>
      <w:r w:rsidRPr="00D27315">
        <w:rPr>
          <w:rFonts w:ascii="Times New Roman" w:eastAsia="Calibri" w:hAnsi="Times New Roman" w:cs="Times New Roman"/>
          <w:sz w:val="24"/>
          <w:szCs w:val="24"/>
          <w:lang w:val="en-US"/>
        </w:rPr>
        <w:t>identificarea zonelor și a elementelor RET pentru care este necesară realizarea de investiții constând în modernizări sau retehnologizări;</w:t>
      </w:r>
    </w:p>
    <w:p w:rsidR="00033E6A" w:rsidRPr="00D27315" w:rsidRDefault="00033E6A" w:rsidP="00BB1B34">
      <w:pPr>
        <w:pStyle w:val="ListParagraph"/>
        <w:numPr>
          <w:ilvl w:val="0"/>
          <w:numId w:val="39"/>
        </w:numPr>
        <w:autoSpaceDE w:val="0"/>
        <w:autoSpaceDN w:val="0"/>
        <w:adjustRightInd w:val="0"/>
        <w:spacing w:before="120" w:after="0" w:line="360" w:lineRule="auto"/>
        <w:jc w:val="both"/>
        <w:rPr>
          <w:rFonts w:ascii="Times New Roman" w:eastAsia="Calibri" w:hAnsi="Times New Roman" w:cs="Times New Roman"/>
          <w:sz w:val="24"/>
          <w:szCs w:val="24"/>
          <w:lang w:val="en-US"/>
        </w:rPr>
      </w:pPr>
      <w:r w:rsidRPr="00D27315">
        <w:rPr>
          <w:rFonts w:ascii="Times New Roman" w:eastAsia="Calibri" w:hAnsi="Times New Roman" w:cs="Times New Roman"/>
          <w:sz w:val="24"/>
          <w:szCs w:val="24"/>
          <w:lang w:val="en-US"/>
        </w:rPr>
        <w:t>identificarea zonelor de rețea în care sunt necesare lucrări de dezvoltare și extindere;</w:t>
      </w:r>
    </w:p>
    <w:p w:rsidR="00033E6A" w:rsidRPr="00D27315" w:rsidRDefault="00033E6A" w:rsidP="00BB1B34">
      <w:pPr>
        <w:pStyle w:val="ListParagraph"/>
        <w:numPr>
          <w:ilvl w:val="0"/>
          <w:numId w:val="39"/>
        </w:numPr>
        <w:autoSpaceDE w:val="0"/>
        <w:autoSpaceDN w:val="0"/>
        <w:adjustRightInd w:val="0"/>
        <w:spacing w:before="120" w:after="0" w:line="360" w:lineRule="auto"/>
        <w:jc w:val="both"/>
        <w:rPr>
          <w:rFonts w:ascii="Times New Roman" w:eastAsia="Calibri" w:hAnsi="Times New Roman" w:cs="Times New Roman"/>
          <w:sz w:val="24"/>
          <w:szCs w:val="24"/>
          <w:lang w:val="en-US"/>
        </w:rPr>
      </w:pPr>
      <w:r w:rsidRPr="00D27315">
        <w:rPr>
          <w:rFonts w:ascii="Times New Roman" w:eastAsia="Calibri" w:hAnsi="Times New Roman" w:cs="Times New Roman"/>
          <w:sz w:val="24"/>
          <w:szCs w:val="24"/>
          <w:lang w:val="en-US"/>
        </w:rPr>
        <w:t xml:space="preserve">prezentarea modului de prioritizare a investițiilor prin </w:t>
      </w:r>
      <w:r w:rsidR="00DC50B8" w:rsidRPr="00D27315">
        <w:rPr>
          <w:rFonts w:ascii="Times New Roman" w:eastAsia="Calibri" w:hAnsi="Times New Roman" w:cs="Times New Roman"/>
          <w:sz w:val="24"/>
          <w:szCs w:val="24"/>
          <w:lang w:val="en-US"/>
        </w:rPr>
        <w:t xml:space="preserve">detalierea </w:t>
      </w:r>
      <w:r w:rsidRPr="00D27315">
        <w:rPr>
          <w:rFonts w:ascii="Times New Roman" w:eastAsia="Calibri" w:hAnsi="Times New Roman" w:cs="Times New Roman"/>
          <w:sz w:val="24"/>
          <w:szCs w:val="24"/>
          <w:lang w:val="en-US"/>
        </w:rPr>
        <w:t xml:space="preserve">criteriilor de prioritizare și a tipului de analize care au stat la baza întocmirii cronologiei desfășurării </w:t>
      </w:r>
      <w:r w:rsidR="00466B1B" w:rsidRPr="00D27315">
        <w:rPr>
          <w:rFonts w:ascii="Times New Roman" w:eastAsia="Calibri" w:hAnsi="Times New Roman" w:cs="Times New Roman"/>
          <w:sz w:val="24"/>
          <w:szCs w:val="24"/>
          <w:lang w:val="en-US"/>
        </w:rPr>
        <w:t>lucr</w:t>
      </w:r>
      <w:r w:rsidR="00466B1B" w:rsidRPr="00D27315">
        <w:rPr>
          <w:rFonts w:ascii="Times New Roman" w:eastAsia="Calibri" w:hAnsi="Times New Roman" w:cs="Times New Roman"/>
          <w:sz w:val="24"/>
          <w:szCs w:val="24"/>
        </w:rPr>
        <w:t>ări</w:t>
      </w:r>
      <w:r w:rsidR="00466B1B" w:rsidRPr="00D27315">
        <w:rPr>
          <w:rFonts w:ascii="Times New Roman" w:eastAsia="Calibri" w:hAnsi="Times New Roman" w:cs="Times New Roman"/>
          <w:sz w:val="24"/>
          <w:szCs w:val="24"/>
          <w:lang w:val="en-US"/>
        </w:rPr>
        <w:t xml:space="preserve">lor </w:t>
      </w:r>
      <w:r w:rsidRPr="00D27315">
        <w:rPr>
          <w:rFonts w:ascii="Times New Roman" w:eastAsia="Calibri" w:hAnsi="Times New Roman" w:cs="Times New Roman"/>
          <w:sz w:val="24"/>
          <w:szCs w:val="24"/>
          <w:lang w:val="en-US"/>
        </w:rPr>
        <w:t xml:space="preserve">de investiții prognozate; </w:t>
      </w:r>
    </w:p>
    <w:p w:rsidR="00033E6A" w:rsidRPr="00D27315" w:rsidRDefault="00033E6A" w:rsidP="00BB1B34">
      <w:pPr>
        <w:pStyle w:val="ListParagraph"/>
        <w:numPr>
          <w:ilvl w:val="0"/>
          <w:numId w:val="39"/>
        </w:numPr>
        <w:autoSpaceDE w:val="0"/>
        <w:autoSpaceDN w:val="0"/>
        <w:adjustRightInd w:val="0"/>
        <w:spacing w:before="120" w:after="0" w:line="360" w:lineRule="auto"/>
        <w:jc w:val="both"/>
        <w:rPr>
          <w:rFonts w:ascii="Times New Roman" w:eastAsia="Calibri" w:hAnsi="Times New Roman" w:cs="Times New Roman"/>
          <w:sz w:val="24"/>
          <w:szCs w:val="24"/>
          <w:lang w:val="en-US"/>
        </w:rPr>
      </w:pPr>
      <w:r w:rsidRPr="00D27315">
        <w:rPr>
          <w:rFonts w:ascii="Times New Roman" w:eastAsia="Calibri" w:hAnsi="Times New Roman" w:cs="Times New Roman"/>
          <w:sz w:val="24"/>
          <w:szCs w:val="24"/>
          <w:lang w:val="en-US"/>
        </w:rPr>
        <w:t xml:space="preserve">evaluarea valorii totale a </w:t>
      </w:r>
      <w:r w:rsidR="00466B1B" w:rsidRPr="00D27315">
        <w:rPr>
          <w:rFonts w:ascii="Times New Roman" w:eastAsia="Calibri" w:hAnsi="Times New Roman" w:cs="Times New Roman"/>
          <w:sz w:val="24"/>
          <w:szCs w:val="24"/>
          <w:lang w:val="en-US"/>
        </w:rPr>
        <w:t xml:space="preserve">lucrărilor </w:t>
      </w:r>
      <w:r w:rsidRPr="00D27315">
        <w:rPr>
          <w:rFonts w:ascii="Times New Roman" w:eastAsia="Calibri" w:hAnsi="Times New Roman" w:cs="Times New Roman"/>
          <w:sz w:val="24"/>
          <w:szCs w:val="24"/>
          <w:lang w:val="en-US"/>
        </w:rPr>
        <w:t xml:space="preserve">de investiții și a nivelului cheltuielilor anuale de investiții, precum și identificarea surselor de finanțare (din fonduri proprii, surse împrumutate </w:t>
      </w:r>
      <w:r w:rsidR="00FD4F42" w:rsidRPr="00D27315">
        <w:rPr>
          <w:rFonts w:ascii="Times New Roman" w:eastAsia="Calibri" w:hAnsi="Times New Roman" w:cs="Times New Roman"/>
          <w:sz w:val="24"/>
          <w:szCs w:val="24"/>
          <w:lang w:val="en-US"/>
        </w:rPr>
        <w:t xml:space="preserve">, </w:t>
      </w:r>
      <w:r w:rsidRPr="00D27315">
        <w:rPr>
          <w:rFonts w:ascii="Times New Roman" w:eastAsia="Calibri" w:hAnsi="Times New Roman" w:cs="Times New Roman"/>
          <w:sz w:val="24"/>
          <w:szCs w:val="24"/>
          <w:lang w:val="en-US"/>
        </w:rPr>
        <w:t>contribuții</w:t>
      </w:r>
      <w:r w:rsidR="00FD4F42" w:rsidRPr="00D27315">
        <w:rPr>
          <w:rFonts w:ascii="Times New Roman" w:eastAsia="Calibri" w:hAnsi="Times New Roman" w:cs="Times New Roman"/>
          <w:sz w:val="24"/>
          <w:szCs w:val="24"/>
          <w:lang w:val="en-US"/>
        </w:rPr>
        <w:t xml:space="preserve"> financiare, venituri din alocarea capacităților de interconexiune transfrontalieră</w:t>
      </w:r>
      <w:r w:rsidRPr="00D27315">
        <w:rPr>
          <w:rFonts w:ascii="Times New Roman" w:eastAsia="Calibri" w:hAnsi="Times New Roman" w:cs="Times New Roman"/>
          <w:sz w:val="24"/>
          <w:szCs w:val="24"/>
          <w:lang w:val="en-US"/>
        </w:rPr>
        <w:t>);</w:t>
      </w:r>
    </w:p>
    <w:p w:rsidR="00033E6A" w:rsidRPr="00D27315" w:rsidRDefault="00033E6A" w:rsidP="00BB1B34">
      <w:pPr>
        <w:pStyle w:val="ListParagraph"/>
        <w:numPr>
          <w:ilvl w:val="0"/>
          <w:numId w:val="39"/>
        </w:numPr>
        <w:autoSpaceDE w:val="0"/>
        <w:autoSpaceDN w:val="0"/>
        <w:adjustRightInd w:val="0"/>
        <w:spacing w:before="120" w:after="0" w:line="360" w:lineRule="auto"/>
        <w:jc w:val="both"/>
        <w:rPr>
          <w:rFonts w:ascii="Times New Roman" w:eastAsia="Calibri" w:hAnsi="Times New Roman" w:cs="Times New Roman"/>
          <w:sz w:val="24"/>
          <w:szCs w:val="24"/>
          <w:lang w:val="en-US"/>
        </w:rPr>
      </w:pPr>
      <w:r w:rsidRPr="00D27315">
        <w:rPr>
          <w:rFonts w:ascii="Times New Roman" w:eastAsia="Calibri" w:hAnsi="Times New Roman" w:cs="Times New Roman"/>
          <w:sz w:val="24"/>
          <w:szCs w:val="24"/>
          <w:lang w:val="en-US"/>
        </w:rPr>
        <w:t>identificarea, fundamentarea și estimarea valorică a beneficiilor urmărite prin realizarea investițiilor cuprinse în plan (ex. îmbunătățirea indicatorilor privind siguranța în funcționare a RET, a indicatorilor de performanță, reducerea cheltuielilor de operare și mentenanță, reducerea CPT, racordarea de noi utilizatori, îndeplinirea unor obligații legale</w:t>
      </w:r>
      <w:r w:rsidR="00FB43BE" w:rsidRPr="00D27315">
        <w:rPr>
          <w:rFonts w:ascii="Times New Roman" w:eastAsia="Calibri" w:hAnsi="Times New Roman" w:cs="Times New Roman"/>
          <w:sz w:val="24"/>
          <w:szCs w:val="24"/>
          <w:lang w:val="en-US"/>
        </w:rPr>
        <w:t>,</w:t>
      </w:r>
      <w:r w:rsidRPr="00D27315">
        <w:rPr>
          <w:rFonts w:ascii="Times New Roman" w:eastAsia="Calibri" w:hAnsi="Times New Roman" w:cs="Times New Roman"/>
          <w:sz w:val="24"/>
          <w:szCs w:val="24"/>
          <w:lang w:val="en-US"/>
        </w:rPr>
        <w:t xml:space="preserve"> etc.); </w:t>
      </w:r>
    </w:p>
    <w:p w:rsidR="00033E6A" w:rsidRPr="00D27315" w:rsidRDefault="00033E6A" w:rsidP="00BB1B34">
      <w:pPr>
        <w:pStyle w:val="ListParagraph"/>
        <w:numPr>
          <w:ilvl w:val="0"/>
          <w:numId w:val="39"/>
        </w:numPr>
        <w:autoSpaceDE w:val="0"/>
        <w:autoSpaceDN w:val="0"/>
        <w:adjustRightInd w:val="0"/>
        <w:spacing w:before="120" w:after="0" w:line="360" w:lineRule="auto"/>
        <w:jc w:val="both"/>
        <w:rPr>
          <w:rFonts w:ascii="Times New Roman" w:eastAsia="Calibri" w:hAnsi="Times New Roman" w:cs="Times New Roman"/>
          <w:sz w:val="24"/>
          <w:szCs w:val="24"/>
          <w:lang w:val="en-US"/>
        </w:rPr>
      </w:pPr>
      <w:r w:rsidRPr="00D27315">
        <w:rPr>
          <w:rFonts w:ascii="Times New Roman" w:eastAsia="Calibri" w:hAnsi="Times New Roman" w:cs="Times New Roman"/>
          <w:sz w:val="24"/>
          <w:szCs w:val="24"/>
          <w:lang w:val="en-US"/>
        </w:rPr>
        <w:t xml:space="preserve">actualizarea stadiului proiectelor de interconexiune în corelare cu lista europeană a proiectelor de interes comun și cu țintele asumate </w:t>
      </w:r>
      <w:r w:rsidR="00DC50B8" w:rsidRPr="00D27315">
        <w:rPr>
          <w:rFonts w:ascii="Times New Roman" w:eastAsia="Calibri" w:hAnsi="Times New Roman" w:cs="Times New Roman"/>
          <w:sz w:val="24"/>
          <w:szCs w:val="24"/>
          <w:lang w:val="en-US"/>
        </w:rPr>
        <w:t xml:space="preserve">la nivel național </w:t>
      </w:r>
      <w:r w:rsidRPr="00D27315">
        <w:rPr>
          <w:rFonts w:ascii="Times New Roman" w:eastAsia="Calibri" w:hAnsi="Times New Roman" w:cs="Times New Roman"/>
          <w:sz w:val="24"/>
          <w:szCs w:val="24"/>
          <w:lang w:val="en-US"/>
        </w:rPr>
        <w:t xml:space="preserve">privind gradul de interconectare la nivelul Uniunii Europene; </w:t>
      </w:r>
    </w:p>
    <w:p w:rsidR="00033E6A" w:rsidRPr="00D27315" w:rsidRDefault="00033E6A" w:rsidP="00BB1B34">
      <w:pPr>
        <w:pStyle w:val="ListParagraph"/>
        <w:numPr>
          <w:ilvl w:val="0"/>
          <w:numId w:val="39"/>
        </w:numPr>
        <w:autoSpaceDE w:val="0"/>
        <w:autoSpaceDN w:val="0"/>
        <w:adjustRightInd w:val="0"/>
        <w:spacing w:before="120" w:after="0" w:line="360" w:lineRule="auto"/>
        <w:jc w:val="both"/>
        <w:rPr>
          <w:rFonts w:ascii="Times New Roman" w:eastAsia="Calibri" w:hAnsi="Times New Roman" w:cs="Times New Roman"/>
          <w:sz w:val="24"/>
          <w:szCs w:val="24"/>
          <w:lang w:val="en-US"/>
        </w:rPr>
      </w:pPr>
      <w:r w:rsidRPr="00D27315">
        <w:rPr>
          <w:rFonts w:ascii="Times New Roman" w:eastAsia="Calibri" w:hAnsi="Times New Roman" w:cs="Times New Roman"/>
          <w:sz w:val="24"/>
          <w:szCs w:val="24"/>
          <w:lang w:val="en-US"/>
        </w:rPr>
        <w:lastRenderedPageBreak/>
        <w:t>evaluarea impactului cheltuielilor cu realizarea investițiilor cuprinse în plan asupra tarifelor reglementate;</w:t>
      </w:r>
    </w:p>
    <w:p w:rsidR="00033E6A" w:rsidRPr="00D27315" w:rsidRDefault="00033E6A" w:rsidP="00BB1B34">
      <w:pPr>
        <w:pStyle w:val="ListParagraph"/>
        <w:numPr>
          <w:ilvl w:val="0"/>
          <w:numId w:val="39"/>
        </w:numPr>
        <w:autoSpaceDE w:val="0"/>
        <w:autoSpaceDN w:val="0"/>
        <w:adjustRightInd w:val="0"/>
        <w:spacing w:before="120" w:after="0" w:line="360" w:lineRule="auto"/>
        <w:jc w:val="both"/>
        <w:rPr>
          <w:rFonts w:ascii="Times New Roman" w:eastAsia="Calibri" w:hAnsi="Times New Roman" w:cs="Times New Roman"/>
          <w:sz w:val="24"/>
          <w:szCs w:val="24"/>
          <w:lang w:val="en-US"/>
        </w:rPr>
      </w:pPr>
      <w:r w:rsidRPr="00D27315">
        <w:rPr>
          <w:rFonts w:ascii="Times New Roman" w:eastAsia="Calibri" w:hAnsi="Times New Roman" w:cs="Times New Roman"/>
          <w:sz w:val="24"/>
          <w:szCs w:val="24"/>
          <w:lang w:val="en-US"/>
        </w:rPr>
        <w:t>modul de corelare a planului de dezvoltare</w:t>
      </w:r>
      <w:r w:rsidR="00DC50B8" w:rsidRPr="00D27315">
        <w:rPr>
          <w:rFonts w:ascii="Times New Roman" w:eastAsia="Calibri" w:hAnsi="Times New Roman" w:cs="Times New Roman"/>
          <w:sz w:val="24"/>
          <w:szCs w:val="24"/>
          <w:lang w:val="en-US"/>
        </w:rPr>
        <w:t xml:space="preserve"> a rețelei electrice de transport</w:t>
      </w:r>
      <w:r w:rsidRPr="00D27315">
        <w:rPr>
          <w:rFonts w:ascii="Times New Roman" w:eastAsia="Calibri" w:hAnsi="Times New Roman" w:cs="Times New Roman"/>
          <w:sz w:val="24"/>
          <w:szCs w:val="24"/>
          <w:lang w:val="en-US"/>
        </w:rPr>
        <w:t xml:space="preserve"> pe 10 ani cu planuri similare ale rețelelor de transport al energiei electrice din țările vecine, rezultat în urma colaborării cu OTS vecini, cu evidențierea obligațiilor care revin OTS și a pozițiilor din planul de </w:t>
      </w:r>
      <w:r w:rsidR="00466B1B" w:rsidRPr="00D27315">
        <w:rPr>
          <w:rFonts w:ascii="Times New Roman" w:eastAsia="Calibri" w:hAnsi="Times New Roman" w:cs="Times New Roman"/>
          <w:sz w:val="24"/>
          <w:szCs w:val="24"/>
          <w:lang w:val="en-US"/>
        </w:rPr>
        <w:t xml:space="preserve">dezvoltare </w:t>
      </w:r>
      <w:r w:rsidR="00DC50B8" w:rsidRPr="00D27315">
        <w:rPr>
          <w:rFonts w:ascii="Times New Roman" w:eastAsia="Calibri" w:hAnsi="Times New Roman" w:cs="Times New Roman"/>
          <w:sz w:val="24"/>
          <w:szCs w:val="24"/>
          <w:lang w:val="en-US"/>
        </w:rPr>
        <w:t xml:space="preserve">a rețelei electrice de transport </w:t>
      </w:r>
      <w:r w:rsidRPr="00D27315">
        <w:rPr>
          <w:rFonts w:ascii="Times New Roman" w:eastAsia="Calibri" w:hAnsi="Times New Roman" w:cs="Times New Roman"/>
          <w:sz w:val="24"/>
          <w:szCs w:val="24"/>
          <w:lang w:val="en-US"/>
        </w:rPr>
        <w:t>pe 10 ani implicate în aceste corelări/colaborări;</w:t>
      </w:r>
    </w:p>
    <w:p w:rsidR="00033E6A" w:rsidRPr="00D27315" w:rsidRDefault="00033E6A" w:rsidP="00BB1B34">
      <w:pPr>
        <w:pStyle w:val="ListParagraph"/>
        <w:numPr>
          <w:ilvl w:val="0"/>
          <w:numId w:val="39"/>
        </w:numPr>
        <w:autoSpaceDE w:val="0"/>
        <w:autoSpaceDN w:val="0"/>
        <w:adjustRightInd w:val="0"/>
        <w:spacing w:before="120" w:after="0" w:line="360" w:lineRule="auto"/>
        <w:jc w:val="both"/>
        <w:rPr>
          <w:rFonts w:ascii="Times New Roman" w:eastAsia="Calibri" w:hAnsi="Times New Roman" w:cs="Times New Roman"/>
          <w:sz w:val="24"/>
          <w:szCs w:val="24"/>
          <w:lang w:val="en-US"/>
        </w:rPr>
      </w:pPr>
      <w:r w:rsidRPr="00D27315">
        <w:rPr>
          <w:rFonts w:ascii="Times New Roman" w:eastAsia="Calibri" w:hAnsi="Times New Roman" w:cs="Times New Roman"/>
          <w:sz w:val="24"/>
          <w:szCs w:val="24"/>
          <w:lang w:val="en-US"/>
        </w:rPr>
        <w:t>situația comparativă din care să rezulte modificările față de ediția anterioară a planului aprobat de ANRE, cu justificarea documentată a fiecărui obiectiv modificat;</w:t>
      </w:r>
    </w:p>
    <w:p w:rsidR="00033E6A" w:rsidRPr="00D27315" w:rsidRDefault="00033E6A" w:rsidP="00BB1B34">
      <w:pPr>
        <w:pStyle w:val="ListParagraph"/>
        <w:numPr>
          <w:ilvl w:val="0"/>
          <w:numId w:val="39"/>
        </w:numPr>
        <w:autoSpaceDE w:val="0"/>
        <w:autoSpaceDN w:val="0"/>
        <w:adjustRightInd w:val="0"/>
        <w:spacing w:before="120" w:after="0" w:line="360" w:lineRule="auto"/>
        <w:jc w:val="both"/>
        <w:rPr>
          <w:rFonts w:ascii="Times New Roman" w:eastAsia="Calibri" w:hAnsi="Times New Roman" w:cs="Times New Roman"/>
          <w:sz w:val="24"/>
          <w:szCs w:val="24"/>
          <w:lang w:val="en-US"/>
        </w:rPr>
      </w:pPr>
      <w:r w:rsidRPr="00D27315">
        <w:rPr>
          <w:rFonts w:ascii="Times New Roman" w:eastAsia="Calibri" w:hAnsi="Times New Roman" w:cs="Times New Roman"/>
          <w:sz w:val="24"/>
          <w:szCs w:val="24"/>
          <w:lang w:val="en-US"/>
        </w:rPr>
        <w:t xml:space="preserve">raportul de monitorizare a realizării investițiilor cuprinse în planul de dezvoltare </w:t>
      </w:r>
      <w:r w:rsidR="00DC50B8" w:rsidRPr="00D27315">
        <w:rPr>
          <w:rFonts w:ascii="Times New Roman" w:eastAsia="Calibri" w:hAnsi="Times New Roman" w:cs="Times New Roman"/>
          <w:sz w:val="24"/>
          <w:szCs w:val="24"/>
          <w:lang w:val="en-US"/>
        </w:rPr>
        <w:t xml:space="preserve">a rețelei electrice de transport </w:t>
      </w:r>
      <w:r w:rsidRPr="00D27315">
        <w:rPr>
          <w:rFonts w:ascii="Times New Roman" w:eastAsia="Calibri" w:hAnsi="Times New Roman" w:cs="Times New Roman"/>
          <w:sz w:val="24"/>
          <w:szCs w:val="24"/>
          <w:lang w:val="en-US"/>
        </w:rPr>
        <w:t>pe 10 ani aprobat de ANRE, cu prezentarea unei estimări valorice a impactului întârzierilor sau nerealizării investițiilor cuprinse în ediția precedentă a planului de dezvoltare;</w:t>
      </w:r>
    </w:p>
    <w:p w:rsidR="00033E6A" w:rsidRPr="00D27315" w:rsidRDefault="00033E6A" w:rsidP="00BB1B34">
      <w:pPr>
        <w:pStyle w:val="ListParagraph"/>
        <w:numPr>
          <w:ilvl w:val="0"/>
          <w:numId w:val="39"/>
        </w:numPr>
        <w:autoSpaceDE w:val="0"/>
        <w:autoSpaceDN w:val="0"/>
        <w:adjustRightInd w:val="0"/>
        <w:spacing w:before="120" w:after="0" w:line="360" w:lineRule="auto"/>
        <w:jc w:val="both"/>
        <w:rPr>
          <w:rFonts w:ascii="Times New Roman" w:eastAsia="Calibri" w:hAnsi="Times New Roman" w:cs="Times New Roman"/>
          <w:sz w:val="24"/>
          <w:szCs w:val="24"/>
          <w:lang w:val="en-US"/>
        </w:rPr>
      </w:pPr>
      <w:r w:rsidRPr="00D27315">
        <w:rPr>
          <w:rFonts w:ascii="Times New Roman" w:eastAsia="Calibri" w:hAnsi="Times New Roman" w:cs="Times New Roman"/>
          <w:sz w:val="24"/>
          <w:szCs w:val="24"/>
          <w:lang w:val="en-US"/>
        </w:rPr>
        <w:t xml:space="preserve">planul lucrărilor de mentenanță necesare pentru asigurarea siguranței în funcționare a RET sau respectarea obligațiilor legale (legi, condiții de licență, norme tehnice), cu detalierea modului de realizare (cu forțe proprii sau cu terți), a estimării costurilor lucrărilor de mentenanță și a </w:t>
      </w:r>
      <w:r w:rsidR="00E134E0" w:rsidRPr="00D27315">
        <w:rPr>
          <w:rFonts w:ascii="Times New Roman" w:eastAsia="Calibri" w:hAnsi="Times New Roman" w:cs="Times New Roman"/>
          <w:sz w:val="24"/>
          <w:szCs w:val="24"/>
          <w:lang w:val="en-US"/>
        </w:rPr>
        <w:t>p</w:t>
      </w:r>
      <w:r w:rsidR="00DC50B8" w:rsidRPr="00D27315">
        <w:rPr>
          <w:rFonts w:ascii="Times New Roman" w:eastAsia="Calibri" w:hAnsi="Times New Roman" w:cs="Times New Roman"/>
          <w:sz w:val="24"/>
          <w:szCs w:val="24"/>
          <w:lang w:val="en-US"/>
        </w:rPr>
        <w:t>rogramului</w:t>
      </w:r>
      <w:r w:rsidR="00E134E0" w:rsidRPr="00D27315">
        <w:rPr>
          <w:rFonts w:ascii="Times New Roman" w:eastAsia="Calibri" w:hAnsi="Times New Roman" w:cs="Times New Roman"/>
          <w:sz w:val="24"/>
          <w:szCs w:val="24"/>
          <w:lang w:val="en-US"/>
        </w:rPr>
        <w:t xml:space="preserve"> </w:t>
      </w:r>
      <w:r w:rsidRPr="00D27315">
        <w:rPr>
          <w:rFonts w:ascii="Times New Roman" w:eastAsia="Calibri" w:hAnsi="Times New Roman" w:cs="Times New Roman"/>
          <w:sz w:val="24"/>
          <w:szCs w:val="24"/>
          <w:lang w:val="en-US"/>
        </w:rPr>
        <w:t xml:space="preserve">de asigurare a mentenanţei </w:t>
      </w:r>
      <w:r w:rsidR="0032325D" w:rsidRPr="00D27315">
        <w:rPr>
          <w:rFonts w:ascii="Times New Roman" w:eastAsia="Calibri" w:hAnsi="Times New Roman" w:cs="Times New Roman"/>
          <w:sz w:val="24"/>
          <w:szCs w:val="24"/>
          <w:lang w:val="en-US"/>
        </w:rPr>
        <w:t>rețelei</w:t>
      </w:r>
      <w:r w:rsidRPr="00D27315">
        <w:rPr>
          <w:rFonts w:ascii="Times New Roman" w:eastAsia="Calibri" w:hAnsi="Times New Roman" w:cs="Times New Roman"/>
          <w:sz w:val="24"/>
          <w:szCs w:val="24"/>
          <w:lang w:val="en-US"/>
        </w:rPr>
        <w:t>, întocmit în conformitate cu prevederile regulamentului de mentenanţă;</w:t>
      </w:r>
    </w:p>
    <w:p w:rsidR="00D02AFB" w:rsidRPr="00D27315" w:rsidRDefault="00033E6A" w:rsidP="00BB1B34">
      <w:pPr>
        <w:pStyle w:val="ListParagraph"/>
        <w:numPr>
          <w:ilvl w:val="0"/>
          <w:numId w:val="39"/>
        </w:numPr>
        <w:autoSpaceDE w:val="0"/>
        <w:autoSpaceDN w:val="0"/>
        <w:adjustRightInd w:val="0"/>
        <w:spacing w:before="120" w:after="0" w:line="360" w:lineRule="auto"/>
        <w:jc w:val="both"/>
        <w:rPr>
          <w:rFonts w:ascii="Times New Roman" w:eastAsia="Calibri" w:hAnsi="Times New Roman" w:cs="Times New Roman"/>
          <w:sz w:val="24"/>
          <w:szCs w:val="24"/>
          <w:lang w:val="en-US"/>
        </w:rPr>
      </w:pPr>
      <w:r w:rsidRPr="00D27315">
        <w:rPr>
          <w:rFonts w:ascii="Times New Roman" w:eastAsia="Calibri" w:hAnsi="Times New Roman" w:cs="Times New Roman"/>
          <w:sz w:val="24"/>
          <w:szCs w:val="24"/>
          <w:lang w:val="en-US"/>
        </w:rPr>
        <w:t>analiza privind măsurile și programele destinate asigurării securității cibernetice a sistemelor informatice.</w:t>
      </w:r>
    </w:p>
    <w:p w:rsidR="00D27E02" w:rsidRPr="00D27315" w:rsidRDefault="00D27E02"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(2) Planul de dezvoltare a </w:t>
      </w:r>
      <w:r w:rsidR="00C27BE3" w:rsidRPr="00D27315">
        <w:rPr>
          <w:rFonts w:ascii="Times New Roman" w:hAnsi="Times New Roman" w:cs="Times New Roman"/>
          <w:sz w:val="24"/>
          <w:szCs w:val="24"/>
          <w:lang w:val="en-US"/>
        </w:rPr>
        <w:t>rețelei</w:t>
      </w:r>
      <w:r w:rsidR="00DC50B8" w:rsidRPr="00D27315">
        <w:rPr>
          <w:rFonts w:ascii="Times New Roman" w:hAnsi="Times New Roman" w:cs="Times New Roman"/>
          <w:sz w:val="24"/>
          <w:szCs w:val="24"/>
          <w:lang w:val="en-US"/>
        </w:rPr>
        <w:t xml:space="preserve"> electrice</w:t>
      </w:r>
      <w:r w:rsidRPr="00D27315">
        <w:rPr>
          <w:rFonts w:ascii="Times New Roman" w:hAnsi="Times New Roman" w:cs="Times New Roman"/>
          <w:sz w:val="24"/>
          <w:szCs w:val="24"/>
          <w:lang w:val="en-US"/>
        </w:rPr>
        <w:t xml:space="preserve"> de transport pe 10 ani cuprind</w:t>
      </w:r>
      <w:r w:rsidR="00CA3CEB" w:rsidRPr="00D27315">
        <w:rPr>
          <w:rFonts w:ascii="Times New Roman" w:hAnsi="Times New Roman" w:cs="Times New Roman"/>
          <w:sz w:val="24"/>
          <w:szCs w:val="24"/>
          <w:lang w:val="en-US"/>
        </w:rPr>
        <w:t>e</w:t>
      </w:r>
      <w:r w:rsidRPr="00D27315">
        <w:rPr>
          <w:rFonts w:ascii="Times New Roman" w:hAnsi="Times New Roman" w:cs="Times New Roman"/>
          <w:sz w:val="24"/>
          <w:szCs w:val="24"/>
          <w:lang w:val="en-US"/>
        </w:rPr>
        <w:t xml:space="preserve"> </w:t>
      </w:r>
      <w:r w:rsidR="0034030B" w:rsidRPr="00D27315">
        <w:rPr>
          <w:rFonts w:ascii="Times New Roman" w:hAnsi="Times New Roman" w:cs="Times New Roman"/>
          <w:sz w:val="24"/>
          <w:szCs w:val="24"/>
          <w:lang w:val="en-US"/>
        </w:rPr>
        <w:t xml:space="preserve">lucrările de </w:t>
      </w:r>
      <w:r w:rsidRPr="00D27315">
        <w:rPr>
          <w:rFonts w:ascii="Times New Roman" w:hAnsi="Times New Roman" w:cs="Times New Roman"/>
          <w:sz w:val="24"/>
          <w:szCs w:val="24"/>
          <w:lang w:val="en-US"/>
        </w:rPr>
        <w:t>investiții care rezultă necesare</w:t>
      </w:r>
      <w:r w:rsidR="00C40C4C" w:rsidRPr="00D27315">
        <w:rPr>
          <w:rFonts w:ascii="Times New Roman" w:hAnsi="Times New Roman" w:cs="Times New Roman"/>
          <w:sz w:val="24"/>
          <w:szCs w:val="24"/>
          <w:lang w:val="en-US"/>
        </w:rPr>
        <w:t xml:space="preserve"> în RET în cursul </w:t>
      </w:r>
      <w:r w:rsidR="00A4663E" w:rsidRPr="00D27315">
        <w:rPr>
          <w:rFonts w:ascii="Times New Roman" w:hAnsi="Times New Roman" w:cs="Times New Roman"/>
          <w:sz w:val="24"/>
          <w:szCs w:val="24"/>
          <w:lang w:val="en-US"/>
        </w:rPr>
        <w:t xml:space="preserve">perioadei de perspectivă de 10 ani, în urma analizelor </w:t>
      </w:r>
      <w:r w:rsidR="00E92071" w:rsidRPr="00D27315">
        <w:rPr>
          <w:rFonts w:ascii="Times New Roman" w:hAnsi="Times New Roman" w:cs="Times New Roman"/>
          <w:sz w:val="24"/>
          <w:szCs w:val="24"/>
          <w:lang w:val="en-US"/>
        </w:rPr>
        <w:t>p</w:t>
      </w:r>
      <w:r w:rsidR="00A4663E" w:rsidRPr="00D27315">
        <w:rPr>
          <w:rFonts w:ascii="Times New Roman" w:hAnsi="Times New Roman" w:cs="Times New Roman"/>
          <w:sz w:val="24"/>
          <w:szCs w:val="24"/>
          <w:lang w:val="en-US"/>
        </w:rPr>
        <w:t xml:space="preserve">revăzute la </w:t>
      </w:r>
      <w:r w:rsidR="008E58DC" w:rsidRPr="00D27315">
        <w:rPr>
          <w:rFonts w:ascii="Times New Roman" w:hAnsi="Times New Roman" w:cs="Times New Roman"/>
          <w:b/>
          <w:sz w:val="24"/>
          <w:szCs w:val="24"/>
          <w:lang w:val="en-US"/>
        </w:rPr>
        <w:t>alin. (1)</w:t>
      </w:r>
      <w:r w:rsidR="00A4663E" w:rsidRPr="00D27315">
        <w:rPr>
          <w:rFonts w:ascii="Times New Roman" w:hAnsi="Times New Roman" w:cs="Times New Roman"/>
          <w:sz w:val="24"/>
          <w:szCs w:val="24"/>
          <w:lang w:val="en-US"/>
        </w:rPr>
        <w:t>; planu</w:t>
      </w:r>
      <w:r w:rsidR="00841C8D" w:rsidRPr="00D27315">
        <w:rPr>
          <w:rFonts w:ascii="Times New Roman" w:hAnsi="Times New Roman" w:cs="Times New Roman"/>
          <w:sz w:val="24"/>
          <w:szCs w:val="24"/>
          <w:lang w:val="en-US"/>
        </w:rPr>
        <w:t>l</w:t>
      </w:r>
      <w:r w:rsidR="00A4663E" w:rsidRPr="00D27315">
        <w:rPr>
          <w:rFonts w:ascii="Times New Roman" w:hAnsi="Times New Roman" w:cs="Times New Roman"/>
          <w:sz w:val="24"/>
          <w:szCs w:val="24"/>
          <w:lang w:val="en-US"/>
        </w:rPr>
        <w:t xml:space="preserve"> conțin</w:t>
      </w:r>
      <w:r w:rsidR="00CA3CEB" w:rsidRPr="00D27315">
        <w:rPr>
          <w:rFonts w:ascii="Times New Roman" w:hAnsi="Times New Roman" w:cs="Times New Roman"/>
          <w:sz w:val="24"/>
          <w:szCs w:val="24"/>
          <w:lang w:val="en-US"/>
        </w:rPr>
        <w:t>e</w:t>
      </w:r>
      <w:r w:rsidR="00A4663E" w:rsidRPr="00D27315">
        <w:rPr>
          <w:rFonts w:ascii="Times New Roman" w:hAnsi="Times New Roman" w:cs="Times New Roman"/>
          <w:sz w:val="24"/>
          <w:szCs w:val="24"/>
          <w:lang w:val="en-US"/>
        </w:rPr>
        <w:t xml:space="preserve"> </w:t>
      </w:r>
      <w:r w:rsidR="00E92071" w:rsidRPr="00D27315">
        <w:rPr>
          <w:rFonts w:ascii="Times New Roman" w:hAnsi="Times New Roman" w:cs="Times New Roman"/>
          <w:sz w:val="24"/>
          <w:szCs w:val="24"/>
          <w:lang w:val="en-US"/>
        </w:rPr>
        <w:t>estimarea</w:t>
      </w:r>
      <w:r w:rsidR="00410DEA" w:rsidRPr="00D27315">
        <w:rPr>
          <w:rFonts w:ascii="Times New Roman" w:hAnsi="Times New Roman" w:cs="Times New Roman"/>
          <w:sz w:val="24"/>
          <w:szCs w:val="24"/>
          <w:lang w:val="en-US"/>
        </w:rPr>
        <w:t xml:space="preserve"> perioadei de realizare</w:t>
      </w:r>
      <w:r w:rsidR="00CA429B" w:rsidRPr="00D27315">
        <w:rPr>
          <w:rFonts w:ascii="Times New Roman" w:hAnsi="Times New Roman" w:cs="Times New Roman"/>
          <w:sz w:val="24"/>
          <w:szCs w:val="24"/>
          <w:lang w:val="en-US"/>
        </w:rPr>
        <w:t xml:space="preserve">, a valorii totale </w:t>
      </w:r>
      <w:r w:rsidR="00E92071" w:rsidRPr="00D27315">
        <w:rPr>
          <w:rFonts w:ascii="Times New Roman" w:hAnsi="Times New Roman" w:cs="Times New Roman"/>
          <w:sz w:val="24"/>
          <w:szCs w:val="24"/>
          <w:lang w:val="en-US"/>
        </w:rPr>
        <w:t>și a cheltuielilor investiționale anuale pentru fiecare</w:t>
      </w:r>
      <w:r w:rsidR="00410DEA" w:rsidRPr="00D27315">
        <w:rPr>
          <w:rFonts w:ascii="Times New Roman" w:hAnsi="Times New Roman" w:cs="Times New Roman"/>
          <w:sz w:val="24"/>
          <w:szCs w:val="24"/>
          <w:lang w:val="en-US"/>
        </w:rPr>
        <w:t xml:space="preserve"> proiect de investiții</w:t>
      </w:r>
      <w:r w:rsidR="00E92071" w:rsidRPr="00D27315">
        <w:rPr>
          <w:rFonts w:ascii="Times New Roman" w:hAnsi="Times New Roman" w:cs="Times New Roman"/>
          <w:sz w:val="24"/>
          <w:szCs w:val="24"/>
          <w:lang w:val="en-US"/>
        </w:rPr>
        <w:t>.</w:t>
      </w:r>
      <w:r w:rsidR="00410DEA" w:rsidRPr="00D27315">
        <w:rPr>
          <w:rFonts w:ascii="Times New Roman" w:hAnsi="Times New Roman" w:cs="Times New Roman"/>
          <w:sz w:val="24"/>
          <w:szCs w:val="24"/>
          <w:lang w:val="en-US"/>
        </w:rPr>
        <w:t xml:space="preserve"> </w:t>
      </w:r>
    </w:p>
    <w:p w:rsidR="006D5485" w:rsidRPr="00D27315" w:rsidRDefault="006D5485"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(3) OTS supune dezbaterii publice planul de dezvoltare a </w:t>
      </w:r>
      <w:r w:rsidR="00AE13E2" w:rsidRPr="00D27315">
        <w:rPr>
          <w:rFonts w:ascii="Times New Roman" w:hAnsi="Times New Roman" w:cs="Times New Roman"/>
          <w:sz w:val="24"/>
          <w:szCs w:val="24"/>
          <w:lang w:val="en-US"/>
        </w:rPr>
        <w:t>rețelei</w:t>
      </w:r>
      <w:r w:rsidR="00DC50B8" w:rsidRPr="00D27315">
        <w:rPr>
          <w:rFonts w:ascii="Times New Roman" w:hAnsi="Times New Roman" w:cs="Times New Roman"/>
          <w:sz w:val="24"/>
          <w:szCs w:val="24"/>
          <w:lang w:val="en-US"/>
        </w:rPr>
        <w:t xml:space="preserve"> electrice </w:t>
      </w:r>
      <w:r w:rsidRPr="00D27315">
        <w:rPr>
          <w:rFonts w:ascii="Times New Roman" w:hAnsi="Times New Roman" w:cs="Times New Roman"/>
          <w:sz w:val="24"/>
          <w:szCs w:val="24"/>
          <w:lang w:val="en-US"/>
        </w:rPr>
        <w:t>de transport pe 10 ani înainte de depunerea acestuia la autoritatea competentă în vederea aprobării</w:t>
      </w:r>
      <w:r w:rsidR="005068E4" w:rsidRPr="00D27315">
        <w:rPr>
          <w:rFonts w:ascii="Times New Roman" w:hAnsi="Times New Roman" w:cs="Times New Roman"/>
          <w:sz w:val="24"/>
          <w:szCs w:val="24"/>
          <w:lang w:val="en-US"/>
        </w:rPr>
        <w:t xml:space="preserve"> și pune la dispoziția autorității observațiile și propunerile primite în urma dezbaterii</w:t>
      </w:r>
      <w:r w:rsidRPr="00D27315">
        <w:rPr>
          <w:rFonts w:ascii="Times New Roman" w:hAnsi="Times New Roman" w:cs="Times New Roman"/>
          <w:sz w:val="24"/>
          <w:szCs w:val="24"/>
          <w:lang w:val="en-US"/>
        </w:rPr>
        <w:t>.</w:t>
      </w:r>
    </w:p>
    <w:p w:rsidR="00D02AFB" w:rsidRPr="00D27315" w:rsidRDefault="00BC72F6"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Art. 11</w:t>
      </w:r>
      <w:r w:rsidR="00054FFC" w:rsidRPr="00D27315">
        <w:rPr>
          <w:rFonts w:ascii="Times New Roman" w:hAnsi="Times New Roman" w:cs="Times New Roman"/>
          <w:b/>
          <w:sz w:val="24"/>
          <w:szCs w:val="24"/>
          <w:lang w:val="en-US"/>
        </w:rPr>
        <w:t xml:space="preserve"> –</w:t>
      </w:r>
      <w:r w:rsidR="00054FFC" w:rsidRPr="00D27315">
        <w:rPr>
          <w:rFonts w:ascii="Times New Roman" w:hAnsi="Times New Roman" w:cs="Times New Roman"/>
          <w:sz w:val="24"/>
          <w:szCs w:val="24"/>
          <w:lang w:val="en-US"/>
        </w:rPr>
        <w:t xml:space="preserve"> ANRE aprobă planul de dezvoltare a </w:t>
      </w:r>
      <w:r w:rsidR="00371B44" w:rsidRPr="00D27315">
        <w:rPr>
          <w:rFonts w:ascii="Times New Roman" w:hAnsi="Times New Roman" w:cs="Times New Roman"/>
          <w:sz w:val="24"/>
          <w:szCs w:val="24"/>
          <w:lang w:val="en-US"/>
        </w:rPr>
        <w:t>rețelei</w:t>
      </w:r>
      <w:r w:rsidR="00DC50B8" w:rsidRPr="00D27315">
        <w:rPr>
          <w:rFonts w:ascii="Times New Roman" w:hAnsi="Times New Roman" w:cs="Times New Roman"/>
          <w:sz w:val="24"/>
          <w:szCs w:val="24"/>
          <w:lang w:val="en-US"/>
        </w:rPr>
        <w:t xml:space="preserve"> electrice </w:t>
      </w:r>
      <w:r w:rsidR="00054FFC" w:rsidRPr="00D27315">
        <w:rPr>
          <w:rFonts w:ascii="Times New Roman" w:hAnsi="Times New Roman" w:cs="Times New Roman"/>
          <w:sz w:val="24"/>
          <w:szCs w:val="24"/>
          <w:lang w:val="en-US"/>
        </w:rPr>
        <w:t xml:space="preserve">de transport pe 10 ani, dacă acesta </w:t>
      </w:r>
      <w:r w:rsidR="00CA3CEB" w:rsidRPr="00D27315">
        <w:rPr>
          <w:rFonts w:ascii="Times New Roman" w:hAnsi="Times New Roman" w:cs="Times New Roman"/>
          <w:sz w:val="24"/>
          <w:szCs w:val="24"/>
          <w:lang w:val="en-US"/>
        </w:rPr>
        <w:t xml:space="preserve">este </w:t>
      </w:r>
      <w:r w:rsidR="00054FFC" w:rsidRPr="00D27315">
        <w:rPr>
          <w:rFonts w:ascii="Times New Roman" w:hAnsi="Times New Roman" w:cs="Times New Roman"/>
          <w:sz w:val="24"/>
          <w:szCs w:val="24"/>
          <w:lang w:val="en-US"/>
        </w:rPr>
        <w:t xml:space="preserve">fundamentat pe baza analizelor prevăzute la </w:t>
      </w:r>
      <w:r w:rsidR="00054FFC" w:rsidRPr="00D27315">
        <w:rPr>
          <w:rFonts w:ascii="Times New Roman" w:hAnsi="Times New Roman" w:cs="Times New Roman"/>
          <w:b/>
          <w:sz w:val="24"/>
          <w:szCs w:val="24"/>
          <w:lang w:val="en-US"/>
        </w:rPr>
        <w:t>art. 10</w:t>
      </w:r>
      <w:r w:rsidR="003C3176" w:rsidRPr="00D27315">
        <w:rPr>
          <w:rFonts w:ascii="Times New Roman" w:hAnsi="Times New Roman" w:cs="Times New Roman"/>
          <w:sz w:val="24"/>
          <w:szCs w:val="24"/>
          <w:lang w:val="en-US"/>
        </w:rPr>
        <w:t xml:space="preserve"> și dacă sunt îndeplinite următoarele condiții:</w:t>
      </w:r>
    </w:p>
    <w:p w:rsidR="00371B44" w:rsidRPr="00D27315" w:rsidRDefault="00EF2C5D" w:rsidP="00BB1B34">
      <w:pPr>
        <w:pStyle w:val="ListParagraph"/>
        <w:numPr>
          <w:ilvl w:val="0"/>
          <w:numId w:val="40"/>
        </w:numPr>
        <w:autoSpaceDE w:val="0"/>
        <w:autoSpaceDN w:val="0"/>
        <w:adjustRightInd w:val="0"/>
        <w:spacing w:before="120" w:after="0" w:line="360" w:lineRule="auto"/>
        <w:jc w:val="both"/>
        <w:rPr>
          <w:rFonts w:ascii="Times New Roman" w:eastAsia="Times New Roman" w:hAnsi="Times New Roman" w:cs="Times New Roman"/>
          <w:noProof/>
          <w:sz w:val="24"/>
          <w:szCs w:val="24"/>
          <w:lang w:eastAsia="ro-RO"/>
        </w:rPr>
      </w:pPr>
      <w:r w:rsidRPr="00D27315">
        <w:rPr>
          <w:rFonts w:ascii="Times New Roman" w:eastAsia="Times New Roman" w:hAnsi="Times New Roman" w:cs="Times New Roman"/>
          <w:noProof/>
          <w:sz w:val="24"/>
          <w:szCs w:val="24"/>
          <w:lang w:eastAsia="ro-RO"/>
        </w:rPr>
        <w:t>Planul respectă condițiile prevăzute în decizia de aprobare a ediției anterioare, în vigoare;</w:t>
      </w:r>
    </w:p>
    <w:p w:rsidR="00B87375" w:rsidRPr="00D27315" w:rsidRDefault="00B87375" w:rsidP="00BB1B34">
      <w:pPr>
        <w:pStyle w:val="ListParagraph"/>
        <w:numPr>
          <w:ilvl w:val="0"/>
          <w:numId w:val="40"/>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eastAsia="Times New Roman" w:hAnsi="Times New Roman" w:cs="Times New Roman"/>
          <w:noProof/>
          <w:sz w:val="24"/>
          <w:szCs w:val="24"/>
          <w:lang w:eastAsia="ro-RO"/>
        </w:rPr>
        <w:t>Planul</w:t>
      </w:r>
      <w:r w:rsidRPr="00D27315">
        <w:rPr>
          <w:rFonts w:ascii="Times New Roman" w:hAnsi="Times New Roman" w:cs="Times New Roman"/>
          <w:sz w:val="24"/>
          <w:szCs w:val="24"/>
          <w:lang w:val="en-US"/>
        </w:rPr>
        <w:t xml:space="preserve"> propus integrează proiectele de interes comun în care OTS este implicat cu obiectivele pe care aceste proiecte de interes comun le prevăd</w:t>
      </w:r>
      <w:r w:rsidR="00E255CC" w:rsidRPr="00D27315">
        <w:rPr>
          <w:rFonts w:ascii="Times New Roman" w:hAnsi="Times New Roman" w:cs="Times New Roman"/>
          <w:sz w:val="24"/>
          <w:szCs w:val="24"/>
          <w:lang w:val="en-US"/>
        </w:rPr>
        <w:t xml:space="preserve"> pe teritoriul național</w:t>
      </w:r>
      <w:r w:rsidRPr="00D27315">
        <w:rPr>
          <w:rFonts w:ascii="Times New Roman" w:hAnsi="Times New Roman" w:cs="Times New Roman"/>
          <w:sz w:val="24"/>
          <w:szCs w:val="24"/>
          <w:lang w:val="en-US"/>
        </w:rPr>
        <w:t>;</w:t>
      </w:r>
    </w:p>
    <w:p w:rsidR="003C6B8F" w:rsidRPr="00D27315" w:rsidRDefault="003C6B8F" w:rsidP="00BB1B34">
      <w:pPr>
        <w:pStyle w:val="ListParagraph"/>
        <w:numPr>
          <w:ilvl w:val="0"/>
          <w:numId w:val="40"/>
        </w:numPr>
        <w:autoSpaceDE w:val="0"/>
        <w:autoSpaceDN w:val="0"/>
        <w:adjustRightInd w:val="0"/>
        <w:spacing w:before="120" w:after="0" w:line="360" w:lineRule="auto"/>
        <w:jc w:val="both"/>
        <w:rPr>
          <w:rFonts w:ascii="Times New Roman" w:eastAsia="Times New Roman" w:hAnsi="Times New Roman" w:cs="Times New Roman"/>
          <w:noProof/>
          <w:sz w:val="24"/>
          <w:szCs w:val="24"/>
          <w:lang w:eastAsia="ro-RO"/>
        </w:rPr>
      </w:pPr>
      <w:r w:rsidRPr="00D27315">
        <w:rPr>
          <w:rFonts w:ascii="Times New Roman" w:eastAsia="Times New Roman" w:hAnsi="Times New Roman" w:cs="Times New Roman"/>
          <w:noProof/>
          <w:sz w:val="24"/>
          <w:szCs w:val="24"/>
          <w:lang w:eastAsia="ro-RO"/>
        </w:rPr>
        <w:lastRenderedPageBreak/>
        <w:t xml:space="preserve">Investițiile incluse în planul de dezvoltare </w:t>
      </w:r>
      <w:r w:rsidR="00DC50B8" w:rsidRPr="00D27315">
        <w:rPr>
          <w:rFonts w:ascii="Times New Roman" w:hAnsi="Times New Roman" w:cs="Times New Roman"/>
          <w:sz w:val="24"/>
          <w:szCs w:val="24"/>
          <w:lang w:val="en-US"/>
        </w:rPr>
        <w:t>a rețelei electrice de transport pe 10 ani</w:t>
      </w:r>
      <w:r w:rsidR="00DC50B8" w:rsidRPr="00D27315" w:rsidDel="00DC50B8">
        <w:rPr>
          <w:rFonts w:ascii="Times New Roman" w:eastAsia="Times New Roman" w:hAnsi="Times New Roman" w:cs="Times New Roman"/>
          <w:noProof/>
          <w:sz w:val="24"/>
          <w:szCs w:val="24"/>
          <w:lang w:eastAsia="ro-RO"/>
        </w:rPr>
        <w:t xml:space="preserve"> </w:t>
      </w:r>
      <w:r w:rsidRPr="00D27315">
        <w:rPr>
          <w:rFonts w:ascii="Times New Roman" w:eastAsia="Times New Roman" w:hAnsi="Times New Roman" w:cs="Times New Roman"/>
          <w:noProof/>
          <w:sz w:val="24"/>
          <w:szCs w:val="24"/>
          <w:lang w:eastAsia="ro-RO"/>
        </w:rPr>
        <w:t xml:space="preserve"> respectă normele europene și naționale privind eficiența energetică a rețelelor de energie electrică,</w:t>
      </w:r>
      <w:r w:rsidRPr="00D27315">
        <w:rPr>
          <w:rFonts w:ascii="Times New Roman" w:hAnsi="Times New Roman" w:cs="Times New Roman"/>
          <w:sz w:val="24"/>
          <w:szCs w:val="24"/>
          <w:lang w:val="en-US"/>
        </w:rPr>
        <w:t xml:space="preserve"> în acord cu țintele asumate la nivel de țară</w:t>
      </w:r>
      <w:r w:rsidRPr="00D27315">
        <w:rPr>
          <w:rFonts w:ascii="Times New Roman" w:eastAsia="Times New Roman" w:hAnsi="Times New Roman" w:cs="Times New Roman"/>
          <w:noProof/>
          <w:sz w:val="24"/>
          <w:szCs w:val="24"/>
          <w:lang w:eastAsia="ro-RO"/>
        </w:rPr>
        <w:t>;</w:t>
      </w:r>
    </w:p>
    <w:p w:rsidR="00B87375" w:rsidRPr="00D27315" w:rsidRDefault="00B87375" w:rsidP="00BB1B34">
      <w:pPr>
        <w:pStyle w:val="ListParagraph"/>
        <w:numPr>
          <w:ilvl w:val="0"/>
          <w:numId w:val="40"/>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Prin </w:t>
      </w:r>
      <w:r w:rsidR="0034030B" w:rsidRPr="00D27315">
        <w:rPr>
          <w:rFonts w:ascii="Times New Roman" w:hAnsi="Times New Roman" w:cs="Times New Roman"/>
          <w:sz w:val="24"/>
          <w:szCs w:val="24"/>
          <w:lang w:val="en-US"/>
        </w:rPr>
        <w:t xml:space="preserve">lucrările </w:t>
      </w:r>
      <w:r w:rsidRPr="00D27315">
        <w:rPr>
          <w:rFonts w:ascii="Times New Roman" w:hAnsi="Times New Roman" w:cs="Times New Roman"/>
          <w:sz w:val="24"/>
          <w:szCs w:val="24"/>
          <w:lang w:val="en-US"/>
        </w:rPr>
        <w:t xml:space="preserve">de investiții prevăzute, OTS </w:t>
      </w:r>
      <w:r w:rsidR="00E255CC" w:rsidRPr="00D27315">
        <w:rPr>
          <w:rFonts w:ascii="Times New Roman" w:hAnsi="Times New Roman" w:cs="Times New Roman"/>
          <w:sz w:val="24"/>
          <w:szCs w:val="24"/>
          <w:lang w:val="en-US"/>
        </w:rPr>
        <w:t>este</w:t>
      </w:r>
      <w:r w:rsidRPr="00D27315">
        <w:rPr>
          <w:rFonts w:ascii="Times New Roman" w:hAnsi="Times New Roman" w:cs="Times New Roman"/>
          <w:sz w:val="24"/>
          <w:szCs w:val="24"/>
          <w:lang w:val="en-US"/>
        </w:rPr>
        <w:t xml:space="preserve"> în măsură să îndeplinească țintele specifice privind gradul de interconectivitate între rețele, stabilite la nivelul Uniunii Europene și asumate la nivel de țară</w:t>
      </w:r>
      <w:r w:rsidR="00710F08" w:rsidRPr="00D27315">
        <w:rPr>
          <w:rFonts w:ascii="Times New Roman" w:hAnsi="Times New Roman" w:cs="Times New Roman"/>
          <w:sz w:val="24"/>
          <w:szCs w:val="24"/>
          <w:lang w:val="en-US"/>
        </w:rPr>
        <w:t>;</w:t>
      </w:r>
    </w:p>
    <w:p w:rsidR="00B87375" w:rsidRPr="00D27315" w:rsidRDefault="00B87375" w:rsidP="00BB1B34">
      <w:pPr>
        <w:pStyle w:val="ListParagraph"/>
        <w:numPr>
          <w:ilvl w:val="0"/>
          <w:numId w:val="40"/>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eastAsia="Times New Roman" w:hAnsi="Times New Roman" w:cs="Times New Roman"/>
          <w:noProof/>
          <w:sz w:val="24"/>
          <w:szCs w:val="24"/>
          <w:lang w:eastAsia="ro-RO"/>
        </w:rPr>
        <w:t xml:space="preserve">Pentru investițiile care sunt planificate a fi realizate în primii trei ani ai planului, se transmit studiile </w:t>
      </w:r>
      <w:r w:rsidRPr="00D27315">
        <w:rPr>
          <w:rFonts w:ascii="Times New Roman" w:eastAsia="Calibri" w:hAnsi="Times New Roman" w:cs="Times New Roman"/>
          <w:noProof/>
          <w:sz w:val="24"/>
          <w:szCs w:val="24"/>
          <w:lang w:eastAsia="ro-RO"/>
        </w:rPr>
        <w:t>de fezabilitate și documentele de aprobare a acestora</w:t>
      </w:r>
      <w:r w:rsidR="00710F08" w:rsidRPr="00D27315">
        <w:rPr>
          <w:rFonts w:ascii="Times New Roman" w:eastAsia="Times New Roman" w:hAnsi="Times New Roman" w:cs="Times New Roman"/>
          <w:noProof/>
          <w:sz w:val="24"/>
          <w:szCs w:val="24"/>
          <w:lang w:eastAsia="ro-RO"/>
        </w:rPr>
        <w:t>;</w:t>
      </w:r>
    </w:p>
    <w:p w:rsidR="00880341" w:rsidRPr="00D27315" w:rsidRDefault="00880341" w:rsidP="00BB1B34">
      <w:pPr>
        <w:pStyle w:val="ListParagraph"/>
        <w:numPr>
          <w:ilvl w:val="0"/>
          <w:numId w:val="40"/>
        </w:numPr>
        <w:autoSpaceDE w:val="0"/>
        <w:autoSpaceDN w:val="0"/>
        <w:adjustRightInd w:val="0"/>
        <w:spacing w:before="120" w:after="0" w:line="360" w:lineRule="auto"/>
        <w:jc w:val="both"/>
        <w:rPr>
          <w:rFonts w:ascii="Times New Roman" w:eastAsia="Times New Roman" w:hAnsi="Times New Roman" w:cs="Times New Roman"/>
          <w:noProof/>
          <w:sz w:val="24"/>
          <w:szCs w:val="24"/>
          <w:lang w:eastAsia="ro-RO"/>
        </w:rPr>
      </w:pPr>
      <w:r w:rsidRPr="00D27315">
        <w:rPr>
          <w:rFonts w:ascii="Times New Roman" w:eastAsia="Times New Roman" w:hAnsi="Times New Roman" w:cs="Times New Roman"/>
          <w:noProof/>
          <w:sz w:val="24"/>
          <w:szCs w:val="24"/>
          <w:lang w:eastAsia="ro-RO"/>
        </w:rPr>
        <w:t>Fiecare lucrare de investiții inclusă în primii trei ani ai planului este economic justificată pe baza indicatorilor de eficiență tehnico-economică determinați în cadrul studiului de fezabilitate, respectiv al documentației tehnice de proiectare, întocmite în conformitate cu prevederile legale;</w:t>
      </w:r>
    </w:p>
    <w:p w:rsidR="00B73785" w:rsidRPr="00D27315" w:rsidRDefault="00B73785" w:rsidP="00BB1B34">
      <w:pPr>
        <w:pStyle w:val="ListParagraph"/>
        <w:numPr>
          <w:ilvl w:val="0"/>
          <w:numId w:val="40"/>
        </w:numPr>
        <w:autoSpaceDE w:val="0"/>
        <w:autoSpaceDN w:val="0"/>
        <w:adjustRightInd w:val="0"/>
        <w:spacing w:before="120" w:after="0" w:line="360" w:lineRule="auto"/>
        <w:jc w:val="both"/>
        <w:rPr>
          <w:rFonts w:ascii="Times New Roman" w:eastAsia="Times New Roman" w:hAnsi="Times New Roman" w:cs="Times New Roman"/>
          <w:noProof/>
          <w:sz w:val="24"/>
          <w:szCs w:val="24"/>
          <w:lang w:eastAsia="ro-RO"/>
        </w:rPr>
      </w:pPr>
      <w:r w:rsidRPr="00D27315">
        <w:rPr>
          <w:rFonts w:ascii="Times New Roman" w:eastAsia="Times New Roman" w:hAnsi="Times New Roman" w:cs="Times New Roman"/>
          <w:noProof/>
          <w:sz w:val="24"/>
          <w:szCs w:val="24"/>
          <w:lang w:eastAsia="ro-RO"/>
        </w:rPr>
        <w:t xml:space="preserve">Fiecare lucrare de investiții inclusă în plan respectă condițiile de includere în </w:t>
      </w:r>
      <w:r w:rsidR="005D7AED" w:rsidRPr="00D27315">
        <w:rPr>
          <w:rFonts w:ascii="Times New Roman" w:eastAsia="Times New Roman" w:hAnsi="Times New Roman" w:cs="Times New Roman"/>
          <w:noProof/>
          <w:sz w:val="24"/>
          <w:szCs w:val="24"/>
          <w:lang w:eastAsia="ro-RO"/>
        </w:rPr>
        <w:t>BAR</w:t>
      </w:r>
      <w:r w:rsidRPr="00D27315">
        <w:rPr>
          <w:rFonts w:ascii="Times New Roman" w:eastAsia="Times New Roman" w:hAnsi="Times New Roman" w:cs="Times New Roman"/>
          <w:noProof/>
          <w:sz w:val="24"/>
          <w:szCs w:val="24"/>
          <w:lang w:eastAsia="ro-RO"/>
        </w:rPr>
        <w:t>, prevăzute în metodologia de stabilire a tarifelor reglementate, aplicabilă;</w:t>
      </w:r>
    </w:p>
    <w:p w:rsidR="00B73785" w:rsidRPr="00D27315" w:rsidRDefault="00B73785" w:rsidP="00BB1B34">
      <w:pPr>
        <w:pStyle w:val="ListParagraph"/>
        <w:numPr>
          <w:ilvl w:val="0"/>
          <w:numId w:val="40"/>
        </w:numPr>
        <w:autoSpaceDE w:val="0"/>
        <w:autoSpaceDN w:val="0"/>
        <w:adjustRightInd w:val="0"/>
        <w:spacing w:before="120" w:after="0" w:line="360" w:lineRule="auto"/>
        <w:jc w:val="both"/>
        <w:rPr>
          <w:rFonts w:ascii="Times New Roman" w:eastAsia="Times New Roman" w:hAnsi="Times New Roman" w:cs="Times New Roman"/>
          <w:noProof/>
          <w:sz w:val="24"/>
          <w:szCs w:val="24"/>
          <w:lang w:eastAsia="ro-RO"/>
        </w:rPr>
      </w:pPr>
      <w:r w:rsidRPr="00D27315">
        <w:rPr>
          <w:rFonts w:ascii="Times New Roman" w:eastAsia="Times New Roman" w:hAnsi="Times New Roman" w:cs="Times New Roman"/>
          <w:noProof/>
          <w:sz w:val="24"/>
          <w:szCs w:val="24"/>
          <w:lang w:eastAsia="ro-RO"/>
        </w:rPr>
        <w:t xml:space="preserve">Recuperarea valorii lucrărilor de investiții este posibilă conform prevederilor metodologiei </w:t>
      </w:r>
      <w:r w:rsidR="00DC50B8" w:rsidRPr="00D27315">
        <w:rPr>
          <w:rFonts w:ascii="Times New Roman" w:eastAsia="Times New Roman" w:hAnsi="Times New Roman" w:cs="Times New Roman"/>
          <w:noProof/>
          <w:sz w:val="24"/>
          <w:szCs w:val="24"/>
          <w:lang w:eastAsia="ro-RO"/>
        </w:rPr>
        <w:t xml:space="preserve">de stabilire a tarifelor reglementate </w:t>
      </w:r>
      <w:r w:rsidRPr="00D27315">
        <w:rPr>
          <w:rFonts w:ascii="Times New Roman" w:eastAsia="Times New Roman" w:hAnsi="Times New Roman" w:cs="Times New Roman"/>
          <w:noProof/>
          <w:sz w:val="24"/>
          <w:szCs w:val="24"/>
          <w:lang w:eastAsia="ro-RO"/>
        </w:rPr>
        <w:t>aplicabil</w:t>
      </w:r>
      <w:r w:rsidR="00DC50B8" w:rsidRPr="00D27315">
        <w:rPr>
          <w:rFonts w:ascii="Times New Roman" w:eastAsia="Times New Roman" w:hAnsi="Times New Roman" w:cs="Times New Roman"/>
          <w:noProof/>
          <w:sz w:val="24"/>
          <w:szCs w:val="24"/>
          <w:lang w:eastAsia="ro-RO"/>
        </w:rPr>
        <w:t>e</w:t>
      </w:r>
      <w:r w:rsidR="00710F08" w:rsidRPr="00D27315">
        <w:rPr>
          <w:rFonts w:ascii="Times New Roman" w:eastAsia="Times New Roman" w:hAnsi="Times New Roman" w:cs="Times New Roman"/>
          <w:noProof/>
          <w:sz w:val="24"/>
          <w:szCs w:val="24"/>
          <w:lang w:eastAsia="ro-RO"/>
        </w:rPr>
        <w:t>;</w:t>
      </w:r>
    </w:p>
    <w:p w:rsidR="00B73785" w:rsidRPr="00D27315" w:rsidRDefault="00B73785" w:rsidP="00BB1B34">
      <w:pPr>
        <w:pStyle w:val="ListParagraph"/>
        <w:numPr>
          <w:ilvl w:val="0"/>
          <w:numId w:val="40"/>
        </w:numPr>
        <w:autoSpaceDE w:val="0"/>
        <w:autoSpaceDN w:val="0"/>
        <w:adjustRightInd w:val="0"/>
        <w:spacing w:before="120" w:after="0" w:line="360" w:lineRule="auto"/>
        <w:jc w:val="both"/>
        <w:rPr>
          <w:rFonts w:ascii="Times New Roman" w:eastAsia="Times New Roman" w:hAnsi="Times New Roman" w:cs="Times New Roman"/>
          <w:noProof/>
          <w:sz w:val="24"/>
          <w:szCs w:val="24"/>
          <w:lang w:eastAsia="ro-RO"/>
        </w:rPr>
      </w:pPr>
      <w:r w:rsidRPr="00D27315">
        <w:rPr>
          <w:rFonts w:ascii="Times New Roman" w:eastAsia="Times New Roman" w:hAnsi="Times New Roman" w:cs="Times New Roman"/>
          <w:noProof/>
          <w:sz w:val="24"/>
          <w:szCs w:val="24"/>
          <w:lang w:eastAsia="ro-RO"/>
        </w:rPr>
        <w:t xml:space="preserve">Planul </w:t>
      </w:r>
      <w:r w:rsidR="0032325D" w:rsidRPr="00D27315">
        <w:rPr>
          <w:rFonts w:ascii="Times New Roman" w:eastAsia="Times New Roman" w:hAnsi="Times New Roman" w:cs="Times New Roman"/>
          <w:noProof/>
          <w:sz w:val="24"/>
          <w:szCs w:val="24"/>
          <w:lang w:eastAsia="ro-RO"/>
        </w:rPr>
        <w:t xml:space="preserve">de </w:t>
      </w:r>
      <w:r w:rsidRPr="00D27315">
        <w:rPr>
          <w:rFonts w:ascii="Times New Roman" w:eastAsia="Times New Roman" w:hAnsi="Times New Roman" w:cs="Times New Roman"/>
          <w:noProof/>
          <w:sz w:val="24"/>
          <w:szCs w:val="24"/>
          <w:lang w:eastAsia="ro-RO"/>
        </w:rPr>
        <w:t xml:space="preserve">dezvoltare </w:t>
      </w:r>
      <w:r w:rsidR="0032325D" w:rsidRPr="00D27315">
        <w:rPr>
          <w:rFonts w:ascii="Times New Roman" w:eastAsia="Times New Roman" w:hAnsi="Times New Roman" w:cs="Times New Roman"/>
          <w:noProof/>
          <w:sz w:val="24"/>
          <w:szCs w:val="24"/>
          <w:lang w:eastAsia="ro-RO"/>
        </w:rPr>
        <w:t>a</w:t>
      </w:r>
      <w:r w:rsidR="00DC50B8" w:rsidRPr="00D27315">
        <w:rPr>
          <w:rFonts w:ascii="Times New Roman" w:hAnsi="Times New Roman" w:cs="Times New Roman"/>
          <w:sz w:val="24"/>
          <w:szCs w:val="24"/>
          <w:lang w:val="en-US"/>
        </w:rPr>
        <w:t xml:space="preserve"> rețelei electrice de transport pe 10 ani</w:t>
      </w:r>
      <w:r w:rsidR="00DC50B8" w:rsidRPr="00D27315">
        <w:rPr>
          <w:rFonts w:ascii="Times New Roman" w:eastAsia="Times New Roman" w:hAnsi="Times New Roman" w:cs="Times New Roman"/>
          <w:noProof/>
          <w:sz w:val="24"/>
          <w:szCs w:val="24"/>
          <w:lang w:eastAsia="ro-RO"/>
        </w:rPr>
        <w:t xml:space="preserve"> </w:t>
      </w:r>
      <w:r w:rsidRPr="00D27315">
        <w:rPr>
          <w:rFonts w:ascii="Times New Roman" w:eastAsia="Times New Roman" w:hAnsi="Times New Roman" w:cs="Times New Roman"/>
          <w:noProof/>
          <w:sz w:val="24"/>
          <w:szCs w:val="24"/>
          <w:lang w:eastAsia="ro-RO"/>
        </w:rPr>
        <w:t>este corelat cu Strategia energetică a României pe termen mediu și lung și cu Planul național de reformă.</w:t>
      </w:r>
      <w:r w:rsidR="00EC2574" w:rsidRPr="00D27315">
        <w:rPr>
          <w:rFonts w:ascii="Times New Roman" w:eastAsia="Times New Roman" w:hAnsi="Times New Roman" w:cs="Times New Roman"/>
          <w:noProof/>
          <w:sz w:val="24"/>
          <w:szCs w:val="24"/>
          <w:lang w:eastAsia="ro-RO"/>
        </w:rPr>
        <w:t xml:space="preserve"> </w:t>
      </w:r>
    </w:p>
    <w:p w:rsidR="005235D0" w:rsidRPr="00D27315" w:rsidRDefault="005235D0" w:rsidP="00BB1B34">
      <w:pPr>
        <w:pStyle w:val="Heading1"/>
        <w:spacing w:line="360" w:lineRule="auto"/>
        <w:rPr>
          <w:sz w:val="24"/>
        </w:rPr>
      </w:pPr>
      <w:r w:rsidRPr="00D27315">
        <w:rPr>
          <w:sz w:val="24"/>
        </w:rPr>
        <w:t>CAP. V</w:t>
      </w:r>
      <w:r w:rsidRPr="00D27315">
        <w:rPr>
          <w:noProof/>
          <w:sz w:val="24"/>
        </w:rPr>
        <w:t xml:space="preserve"> Fundamentarea planurilor de investiții pentru o perioadă de reglementare</w:t>
      </w:r>
    </w:p>
    <w:p w:rsidR="005235D0" w:rsidRPr="00D27315" w:rsidRDefault="005235D0"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Art. 12</w:t>
      </w:r>
      <w:r w:rsidRPr="00D27315">
        <w:rPr>
          <w:rFonts w:ascii="Times New Roman" w:hAnsi="Times New Roman" w:cs="Times New Roman"/>
          <w:sz w:val="24"/>
          <w:szCs w:val="24"/>
          <w:lang w:val="en-US"/>
        </w:rPr>
        <w:t xml:space="preserve"> </w:t>
      </w:r>
      <w:r w:rsidR="007B47B9" w:rsidRPr="00D27315">
        <w:rPr>
          <w:rFonts w:ascii="Times New Roman" w:hAnsi="Times New Roman" w:cs="Times New Roman"/>
          <w:sz w:val="24"/>
          <w:szCs w:val="24"/>
          <w:lang w:val="en-US"/>
        </w:rPr>
        <w:t>–</w:t>
      </w:r>
      <w:r w:rsidRPr="00D27315">
        <w:rPr>
          <w:rFonts w:ascii="Times New Roman" w:hAnsi="Times New Roman" w:cs="Times New Roman"/>
          <w:sz w:val="24"/>
          <w:szCs w:val="24"/>
          <w:lang w:val="en-US"/>
        </w:rPr>
        <w:t xml:space="preserve"> </w:t>
      </w:r>
      <w:r w:rsidR="007B47B9" w:rsidRPr="00D27315">
        <w:rPr>
          <w:rFonts w:ascii="Times New Roman" w:hAnsi="Times New Roman" w:cs="Times New Roman"/>
          <w:sz w:val="24"/>
          <w:szCs w:val="24"/>
          <w:lang w:val="en-US"/>
        </w:rPr>
        <w:t xml:space="preserve">(1) </w:t>
      </w:r>
      <w:r w:rsidR="00557D53" w:rsidRPr="00D27315">
        <w:rPr>
          <w:rFonts w:ascii="Times New Roman" w:hAnsi="Times New Roman" w:cs="Times New Roman"/>
          <w:sz w:val="24"/>
          <w:szCs w:val="24"/>
          <w:lang w:val="en-US"/>
        </w:rPr>
        <w:t xml:space="preserve">Planul de investiții al OTS pentru o perioadă de reglementare prevăzut la </w:t>
      </w:r>
      <w:r w:rsidR="00557D53" w:rsidRPr="00D27315">
        <w:rPr>
          <w:rFonts w:ascii="Times New Roman" w:hAnsi="Times New Roman" w:cs="Times New Roman"/>
          <w:b/>
          <w:sz w:val="24"/>
          <w:szCs w:val="24"/>
          <w:lang w:val="en-US"/>
        </w:rPr>
        <w:t>art. 6</w:t>
      </w:r>
      <w:r w:rsidR="00557D53" w:rsidRPr="00D27315">
        <w:rPr>
          <w:rFonts w:ascii="Times New Roman" w:hAnsi="Times New Roman" w:cs="Times New Roman"/>
          <w:sz w:val="24"/>
          <w:szCs w:val="24"/>
          <w:lang w:val="en-US"/>
        </w:rPr>
        <w:t xml:space="preserve"> lit. b) se fundamentează pe baza </w:t>
      </w:r>
      <w:r w:rsidR="00756755" w:rsidRPr="00D27315">
        <w:rPr>
          <w:rFonts w:ascii="Times New Roman" w:hAnsi="Times New Roman" w:cs="Times New Roman"/>
          <w:sz w:val="24"/>
          <w:szCs w:val="24"/>
          <w:lang w:val="en-US"/>
        </w:rPr>
        <w:t xml:space="preserve">rezultatelor analizelor prevăzute la art. 10, realizate pe termen scurt </w:t>
      </w:r>
      <w:r w:rsidR="00F62A1C" w:rsidRPr="00D27315">
        <w:rPr>
          <w:rFonts w:ascii="Times New Roman" w:hAnsi="Times New Roman" w:cs="Times New Roman"/>
          <w:sz w:val="24"/>
          <w:szCs w:val="24"/>
          <w:lang w:val="en-US"/>
        </w:rPr>
        <w:t>și conțin</w:t>
      </w:r>
      <w:r w:rsidR="00756755" w:rsidRPr="00D27315">
        <w:rPr>
          <w:rFonts w:ascii="Times New Roman" w:hAnsi="Times New Roman" w:cs="Times New Roman"/>
          <w:sz w:val="24"/>
          <w:szCs w:val="24"/>
          <w:lang w:val="en-US"/>
        </w:rPr>
        <w:t xml:space="preserve"> </w:t>
      </w:r>
      <w:r w:rsidR="00557D53" w:rsidRPr="00D27315">
        <w:rPr>
          <w:rFonts w:ascii="Times New Roman" w:hAnsi="Times New Roman" w:cs="Times New Roman"/>
          <w:sz w:val="24"/>
          <w:szCs w:val="24"/>
          <w:lang w:val="en-US"/>
        </w:rPr>
        <w:t>investiții</w:t>
      </w:r>
      <w:r w:rsidR="00F62A1C" w:rsidRPr="00D27315">
        <w:rPr>
          <w:rFonts w:ascii="Times New Roman" w:hAnsi="Times New Roman" w:cs="Times New Roman"/>
          <w:sz w:val="24"/>
          <w:szCs w:val="24"/>
          <w:lang w:val="en-US"/>
        </w:rPr>
        <w:t>le</w:t>
      </w:r>
      <w:r w:rsidR="00557D53" w:rsidRPr="00D27315">
        <w:rPr>
          <w:rFonts w:ascii="Times New Roman" w:hAnsi="Times New Roman" w:cs="Times New Roman"/>
          <w:sz w:val="24"/>
          <w:szCs w:val="24"/>
          <w:lang w:val="en-US"/>
        </w:rPr>
        <w:t xml:space="preserve"> programate a fi realizate în primii 5 ani ai planului de dezvoltare </w:t>
      </w:r>
      <w:r w:rsidR="00DC50B8" w:rsidRPr="00D27315">
        <w:rPr>
          <w:rFonts w:ascii="Times New Roman" w:hAnsi="Times New Roman" w:cs="Times New Roman"/>
          <w:sz w:val="24"/>
          <w:szCs w:val="24"/>
          <w:lang w:val="en-US"/>
        </w:rPr>
        <w:t>a rețelei electrice de transport pe 10 ani</w:t>
      </w:r>
      <w:r w:rsidR="00DC50B8" w:rsidRPr="00D27315" w:rsidDel="00DC50B8">
        <w:rPr>
          <w:rFonts w:ascii="Times New Roman" w:hAnsi="Times New Roman" w:cs="Times New Roman"/>
          <w:sz w:val="24"/>
          <w:szCs w:val="24"/>
          <w:lang w:val="en-US"/>
        </w:rPr>
        <w:t xml:space="preserve"> </w:t>
      </w:r>
      <w:r w:rsidR="00557D53" w:rsidRPr="00D27315">
        <w:rPr>
          <w:rFonts w:ascii="Times New Roman" w:hAnsi="Times New Roman" w:cs="Times New Roman"/>
          <w:sz w:val="24"/>
          <w:szCs w:val="24"/>
          <w:lang w:val="en-US"/>
        </w:rPr>
        <w:t>elaborat de OTS și aprobat de ANRE</w:t>
      </w:r>
      <w:r w:rsidR="00F62A1C" w:rsidRPr="00D27315">
        <w:rPr>
          <w:rFonts w:ascii="Times New Roman" w:hAnsi="Times New Roman" w:cs="Times New Roman"/>
          <w:sz w:val="24"/>
          <w:szCs w:val="24"/>
          <w:lang w:val="en-US"/>
        </w:rPr>
        <w:t>.</w:t>
      </w:r>
    </w:p>
    <w:p w:rsidR="00F050E3" w:rsidRPr="00D27315" w:rsidRDefault="00340768"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Art. 13</w:t>
      </w:r>
      <w:r w:rsidRPr="00D27315">
        <w:rPr>
          <w:rFonts w:ascii="Times New Roman" w:hAnsi="Times New Roman" w:cs="Times New Roman"/>
          <w:sz w:val="24"/>
          <w:szCs w:val="24"/>
          <w:lang w:val="en-US"/>
        </w:rPr>
        <w:t xml:space="preserve"> </w:t>
      </w:r>
      <w:r w:rsidR="00F050E3" w:rsidRPr="00D27315">
        <w:rPr>
          <w:rFonts w:ascii="Times New Roman" w:hAnsi="Times New Roman" w:cs="Times New Roman"/>
          <w:sz w:val="24"/>
          <w:szCs w:val="24"/>
          <w:lang w:val="en-US"/>
        </w:rPr>
        <w:t>–</w:t>
      </w:r>
      <w:r w:rsidRPr="00D27315">
        <w:rPr>
          <w:rFonts w:ascii="Times New Roman" w:hAnsi="Times New Roman" w:cs="Times New Roman"/>
          <w:sz w:val="24"/>
          <w:szCs w:val="24"/>
          <w:lang w:val="en-US"/>
        </w:rPr>
        <w:t xml:space="preserve"> </w:t>
      </w:r>
      <w:r w:rsidR="00F050E3" w:rsidRPr="00D27315">
        <w:rPr>
          <w:rFonts w:ascii="Times New Roman" w:hAnsi="Times New Roman" w:cs="Times New Roman"/>
          <w:sz w:val="24"/>
          <w:szCs w:val="24"/>
          <w:lang w:val="en-US"/>
        </w:rPr>
        <w:t xml:space="preserve">(1) Planul de investiții al OD pentru o perioadă de reglementare prevăzut la </w:t>
      </w:r>
      <w:r w:rsidR="00F050E3" w:rsidRPr="00D27315">
        <w:rPr>
          <w:rFonts w:ascii="Times New Roman" w:hAnsi="Times New Roman" w:cs="Times New Roman"/>
          <w:b/>
          <w:sz w:val="24"/>
          <w:szCs w:val="24"/>
          <w:lang w:val="en-US"/>
        </w:rPr>
        <w:t xml:space="preserve">art. </w:t>
      </w:r>
      <w:r w:rsidR="006C6026" w:rsidRPr="00D27315">
        <w:rPr>
          <w:rFonts w:ascii="Times New Roman" w:hAnsi="Times New Roman" w:cs="Times New Roman"/>
          <w:b/>
          <w:sz w:val="24"/>
          <w:szCs w:val="24"/>
          <w:lang w:val="en-US"/>
        </w:rPr>
        <w:t>7</w:t>
      </w:r>
      <w:r w:rsidR="006C6026" w:rsidRPr="00D27315">
        <w:rPr>
          <w:rFonts w:ascii="Times New Roman" w:hAnsi="Times New Roman" w:cs="Times New Roman"/>
          <w:sz w:val="24"/>
          <w:szCs w:val="24"/>
          <w:lang w:val="en-US"/>
        </w:rPr>
        <w:t xml:space="preserve"> lit. a)</w:t>
      </w:r>
      <w:r w:rsidR="00180088" w:rsidRPr="00D27315">
        <w:rPr>
          <w:rFonts w:ascii="Times New Roman" w:hAnsi="Times New Roman" w:cs="Times New Roman"/>
          <w:sz w:val="24"/>
          <w:szCs w:val="24"/>
        </w:rPr>
        <w:t xml:space="preserve"> </w:t>
      </w:r>
      <w:r w:rsidR="00886347" w:rsidRPr="00D27315">
        <w:rPr>
          <w:rFonts w:ascii="Times New Roman" w:hAnsi="Times New Roman" w:cs="Times New Roman"/>
          <w:sz w:val="24"/>
          <w:szCs w:val="24"/>
          <w:lang w:val="en-US"/>
        </w:rPr>
        <w:t xml:space="preserve">se fundamentează pe baza rezultatelor studiului de </w:t>
      </w:r>
      <w:r w:rsidR="00D45662" w:rsidRPr="00D27315">
        <w:rPr>
          <w:rFonts w:ascii="Times New Roman" w:hAnsi="Times New Roman" w:cs="Times New Roman"/>
          <w:sz w:val="24"/>
          <w:szCs w:val="24"/>
          <w:lang w:val="en-US"/>
        </w:rPr>
        <w:t>perspectivă</w:t>
      </w:r>
      <w:r w:rsidR="00886347" w:rsidRPr="00D27315">
        <w:rPr>
          <w:rFonts w:ascii="Times New Roman" w:hAnsi="Times New Roman" w:cs="Times New Roman"/>
          <w:sz w:val="24"/>
          <w:szCs w:val="24"/>
          <w:lang w:val="en-US"/>
        </w:rPr>
        <w:t xml:space="preserve"> a RED și conține</w:t>
      </w:r>
      <w:r w:rsidR="00180088" w:rsidRPr="00D27315">
        <w:rPr>
          <w:rFonts w:ascii="Times New Roman" w:hAnsi="Times New Roman" w:cs="Times New Roman"/>
          <w:sz w:val="24"/>
          <w:szCs w:val="24"/>
          <w:lang w:val="en-US"/>
        </w:rPr>
        <w:t xml:space="preserve"> </w:t>
      </w:r>
      <w:r w:rsidR="005505C0" w:rsidRPr="00D27315">
        <w:rPr>
          <w:rFonts w:ascii="Times New Roman" w:hAnsi="Times New Roman" w:cs="Times New Roman"/>
          <w:sz w:val="24"/>
          <w:szCs w:val="24"/>
          <w:lang w:val="en-US"/>
        </w:rPr>
        <w:t xml:space="preserve">lucrările </w:t>
      </w:r>
      <w:r w:rsidR="00180088" w:rsidRPr="00D27315">
        <w:rPr>
          <w:rFonts w:ascii="Times New Roman" w:hAnsi="Times New Roman" w:cs="Times New Roman"/>
          <w:sz w:val="24"/>
          <w:szCs w:val="24"/>
          <w:lang w:val="en-US"/>
        </w:rPr>
        <w:t xml:space="preserve">de modernizare pentru instalaţii şi de dezvoltare optimă din punct de vedere economic a RED, rezultate </w:t>
      </w:r>
      <w:r w:rsidR="005B5D5A" w:rsidRPr="00D27315">
        <w:rPr>
          <w:rFonts w:ascii="Times New Roman" w:hAnsi="Times New Roman" w:cs="Times New Roman"/>
          <w:sz w:val="24"/>
          <w:szCs w:val="24"/>
          <w:lang w:val="en-US"/>
        </w:rPr>
        <w:t xml:space="preserve">în cadrul studiului </w:t>
      </w:r>
      <w:r w:rsidR="00180088" w:rsidRPr="00D27315">
        <w:rPr>
          <w:rFonts w:ascii="Times New Roman" w:hAnsi="Times New Roman" w:cs="Times New Roman"/>
          <w:sz w:val="24"/>
          <w:szCs w:val="24"/>
          <w:lang w:val="en-US"/>
        </w:rPr>
        <w:t xml:space="preserve">ca fiind necesare </w:t>
      </w:r>
      <w:r w:rsidR="005B5D5A" w:rsidRPr="00D27315">
        <w:rPr>
          <w:rFonts w:ascii="Times New Roman" w:hAnsi="Times New Roman" w:cs="Times New Roman"/>
          <w:sz w:val="24"/>
          <w:szCs w:val="24"/>
          <w:lang w:val="en-US"/>
        </w:rPr>
        <w:t>în următorii 5 ani</w:t>
      </w:r>
      <w:r w:rsidR="00180088" w:rsidRPr="00D27315">
        <w:rPr>
          <w:rFonts w:ascii="Times New Roman" w:hAnsi="Times New Roman" w:cs="Times New Roman"/>
          <w:sz w:val="24"/>
          <w:szCs w:val="24"/>
          <w:lang w:val="en-US"/>
        </w:rPr>
        <w:t>.</w:t>
      </w:r>
    </w:p>
    <w:p w:rsidR="00A30237" w:rsidRPr="00D27315" w:rsidRDefault="00A30237"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w:t>
      </w:r>
      <w:r w:rsidR="00850022" w:rsidRPr="00D27315">
        <w:rPr>
          <w:rFonts w:ascii="Times New Roman" w:hAnsi="Times New Roman" w:cs="Times New Roman"/>
          <w:sz w:val="24"/>
          <w:szCs w:val="24"/>
          <w:lang w:val="en-US"/>
        </w:rPr>
        <w:t>2</w:t>
      </w:r>
      <w:r w:rsidRPr="00D27315">
        <w:rPr>
          <w:rFonts w:ascii="Times New Roman" w:hAnsi="Times New Roman" w:cs="Times New Roman"/>
          <w:sz w:val="24"/>
          <w:szCs w:val="24"/>
          <w:lang w:val="en-US"/>
        </w:rPr>
        <w:t>) OD elaborează</w:t>
      </w:r>
      <w:r w:rsidR="00F16323" w:rsidRPr="00D27315">
        <w:rPr>
          <w:rFonts w:ascii="Times New Roman" w:hAnsi="Times New Roman" w:cs="Times New Roman"/>
          <w:sz w:val="24"/>
          <w:szCs w:val="24"/>
          <w:lang w:val="en-US"/>
        </w:rPr>
        <w:t xml:space="preserve">/actualizează </w:t>
      </w:r>
      <w:r w:rsidR="00B13890" w:rsidRPr="00D27315">
        <w:rPr>
          <w:rFonts w:ascii="Times New Roman" w:hAnsi="Times New Roman" w:cs="Times New Roman"/>
          <w:sz w:val="24"/>
          <w:szCs w:val="24"/>
          <w:lang w:val="en-US"/>
        </w:rPr>
        <w:t xml:space="preserve">în condiţiile legii studiul de perspectivă a RED din zona sa de licenţă </w:t>
      </w:r>
      <w:r w:rsidR="00F16323" w:rsidRPr="00D27315">
        <w:rPr>
          <w:rFonts w:ascii="Times New Roman" w:hAnsi="Times New Roman" w:cs="Times New Roman"/>
          <w:sz w:val="24"/>
          <w:szCs w:val="24"/>
          <w:lang w:val="en-US"/>
        </w:rPr>
        <w:t>în anul anterior unei perioade de reglementare, pentru următorul interval de perspectivă de 10 ani care acoperă următoarele două perioade de reglementare</w:t>
      </w:r>
      <w:r w:rsidR="00B13890" w:rsidRPr="00D27315">
        <w:rPr>
          <w:rFonts w:ascii="Times New Roman" w:hAnsi="Times New Roman" w:cs="Times New Roman"/>
          <w:sz w:val="24"/>
          <w:szCs w:val="24"/>
          <w:lang w:val="en-US"/>
        </w:rPr>
        <w:t>.</w:t>
      </w:r>
    </w:p>
    <w:p w:rsidR="00340768" w:rsidRPr="00D27315" w:rsidRDefault="00A30237"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w:t>
      </w:r>
      <w:r w:rsidR="005505C0" w:rsidRPr="00D27315">
        <w:rPr>
          <w:rFonts w:ascii="Times New Roman" w:hAnsi="Times New Roman" w:cs="Times New Roman"/>
          <w:sz w:val="24"/>
          <w:szCs w:val="24"/>
          <w:lang w:val="en-US"/>
        </w:rPr>
        <w:t>3</w:t>
      </w:r>
      <w:r w:rsidRPr="00D27315">
        <w:rPr>
          <w:rFonts w:ascii="Times New Roman" w:hAnsi="Times New Roman" w:cs="Times New Roman"/>
          <w:sz w:val="24"/>
          <w:szCs w:val="24"/>
          <w:lang w:val="en-US"/>
        </w:rPr>
        <w:t xml:space="preserve">) Studiul de perspectivă a RED </w:t>
      </w:r>
      <w:r w:rsidR="00340768" w:rsidRPr="00D27315">
        <w:rPr>
          <w:rFonts w:ascii="Times New Roman" w:hAnsi="Times New Roman" w:cs="Times New Roman"/>
          <w:sz w:val="24"/>
          <w:szCs w:val="24"/>
          <w:lang w:val="en-US"/>
        </w:rPr>
        <w:t>cuprinde cel puţin următoarele:</w:t>
      </w:r>
    </w:p>
    <w:p w:rsidR="00A30237" w:rsidRPr="00D27315" w:rsidRDefault="00A30237" w:rsidP="00BB1B34">
      <w:pPr>
        <w:pStyle w:val="ListParagraph"/>
        <w:numPr>
          <w:ilvl w:val="0"/>
          <w:numId w:val="42"/>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lastRenderedPageBreak/>
        <w:t>analiza RED</w:t>
      </w:r>
      <w:r w:rsidR="005B0D13" w:rsidRPr="00D27315">
        <w:rPr>
          <w:rFonts w:ascii="Times New Roman" w:hAnsi="Times New Roman" w:cs="Times New Roman"/>
          <w:sz w:val="24"/>
          <w:szCs w:val="24"/>
        </w:rPr>
        <w:t xml:space="preserve"> </w:t>
      </w:r>
      <w:r w:rsidR="005B0D13" w:rsidRPr="00D27315">
        <w:rPr>
          <w:rFonts w:ascii="Times New Roman" w:hAnsi="Times New Roman" w:cs="Times New Roman"/>
          <w:sz w:val="24"/>
          <w:szCs w:val="24"/>
          <w:lang w:val="en-US"/>
        </w:rPr>
        <w:t>în funcție de vechimea și starea tehnică a elementelor acesteia,</w:t>
      </w:r>
      <w:r w:rsidRPr="00D27315">
        <w:rPr>
          <w:rFonts w:ascii="Times New Roman" w:hAnsi="Times New Roman" w:cs="Times New Roman"/>
          <w:sz w:val="24"/>
          <w:szCs w:val="24"/>
          <w:lang w:val="en-US"/>
        </w:rPr>
        <w:t xml:space="preserve"> cu detalierea acesteia pe zone geografice, niveluri de tensiune, categorii de instalaţii, în corelare cu evoluţia indicatorilor de performanţă a serviciului de distribuţie a energiei electrice şi a cheltuielilor de </w:t>
      </w:r>
      <w:r w:rsidR="009B41F7" w:rsidRPr="00D27315">
        <w:rPr>
          <w:rFonts w:ascii="Times New Roman" w:hAnsi="Times New Roman" w:cs="Times New Roman"/>
          <w:sz w:val="24"/>
          <w:szCs w:val="24"/>
          <w:lang w:val="en-US"/>
        </w:rPr>
        <w:t xml:space="preserve">investiții și </w:t>
      </w:r>
      <w:r w:rsidRPr="00D27315">
        <w:rPr>
          <w:rFonts w:ascii="Times New Roman" w:hAnsi="Times New Roman" w:cs="Times New Roman"/>
          <w:sz w:val="24"/>
          <w:szCs w:val="24"/>
          <w:lang w:val="en-US"/>
        </w:rPr>
        <w:t>mentenanţă în</w:t>
      </w:r>
      <w:r w:rsidR="009B41F7" w:rsidRPr="00D27315">
        <w:rPr>
          <w:rFonts w:ascii="Times New Roman" w:hAnsi="Times New Roman" w:cs="Times New Roman"/>
          <w:sz w:val="24"/>
          <w:szCs w:val="24"/>
          <w:lang w:val="en-US"/>
        </w:rPr>
        <w:t>registrate în</w:t>
      </w:r>
      <w:r w:rsidRPr="00D27315">
        <w:rPr>
          <w:rFonts w:ascii="Times New Roman" w:hAnsi="Times New Roman" w:cs="Times New Roman"/>
          <w:sz w:val="24"/>
          <w:szCs w:val="24"/>
          <w:lang w:val="en-US"/>
        </w:rPr>
        <w:t xml:space="preserve"> perioada anterioară de reglementare;</w:t>
      </w:r>
    </w:p>
    <w:p w:rsidR="009F0251" w:rsidRPr="00D27315" w:rsidRDefault="00A30237" w:rsidP="00BB1B34">
      <w:pPr>
        <w:pStyle w:val="ListParagraph"/>
        <w:numPr>
          <w:ilvl w:val="0"/>
          <w:numId w:val="42"/>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analiza CPT în RED, cu detalierea pe zone geografice, niveluri de tensiune, categorii de instalaţii, prin comparaţie cu ţintele de CPT stabilite de </w:t>
      </w:r>
      <w:r w:rsidR="00134C2C" w:rsidRPr="00D27315">
        <w:rPr>
          <w:rFonts w:ascii="Times New Roman" w:hAnsi="Times New Roman" w:cs="Times New Roman"/>
          <w:sz w:val="24"/>
          <w:szCs w:val="24"/>
          <w:lang w:val="en-US"/>
        </w:rPr>
        <w:t>ANRE</w:t>
      </w:r>
      <w:r w:rsidRPr="00D27315">
        <w:rPr>
          <w:rFonts w:ascii="Times New Roman" w:hAnsi="Times New Roman" w:cs="Times New Roman"/>
          <w:sz w:val="24"/>
          <w:szCs w:val="24"/>
          <w:lang w:val="en-US"/>
        </w:rPr>
        <w:t xml:space="preserve"> pentru perio</w:t>
      </w:r>
      <w:r w:rsidR="009F0251" w:rsidRPr="00D27315">
        <w:rPr>
          <w:rFonts w:ascii="Times New Roman" w:hAnsi="Times New Roman" w:cs="Times New Roman"/>
          <w:sz w:val="24"/>
          <w:szCs w:val="24"/>
          <w:lang w:val="en-US"/>
        </w:rPr>
        <w:t>ada anterioară de reglementare;</w:t>
      </w:r>
    </w:p>
    <w:p w:rsidR="002D4C19" w:rsidRPr="00D27315" w:rsidRDefault="00AD0479" w:rsidP="00BB1B34">
      <w:pPr>
        <w:pStyle w:val="ListParagraph"/>
        <w:numPr>
          <w:ilvl w:val="0"/>
          <w:numId w:val="42"/>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evaluarea potenţialului de creştere a eficienţei energetice a RED, identificarea măsurilor pentru îmbunătăţirea eficienţei energetice a acesteia, stabilirea calendarului de implementare a măsurilor;</w:t>
      </w:r>
    </w:p>
    <w:p w:rsidR="00A30237" w:rsidRPr="00D27315" w:rsidRDefault="00A30237" w:rsidP="00BB1B34">
      <w:pPr>
        <w:pStyle w:val="ListParagraph"/>
        <w:numPr>
          <w:ilvl w:val="0"/>
          <w:numId w:val="42"/>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lucrările de retehnologizare/modernizare a instalaţiilor RED care conduc la asigurarea/</w:t>
      </w:r>
      <w:r w:rsidR="00B26CCE" w:rsidRPr="00D27315">
        <w:rPr>
          <w:rFonts w:ascii="Times New Roman" w:hAnsi="Times New Roman" w:cs="Times New Roman"/>
          <w:sz w:val="24"/>
          <w:szCs w:val="24"/>
          <w:lang w:val="en-US"/>
        </w:rPr>
        <w:t xml:space="preserve"> </w:t>
      </w:r>
      <w:r w:rsidRPr="00D27315">
        <w:rPr>
          <w:rFonts w:ascii="Times New Roman" w:hAnsi="Times New Roman" w:cs="Times New Roman"/>
          <w:sz w:val="24"/>
          <w:szCs w:val="24"/>
          <w:lang w:val="en-US"/>
        </w:rPr>
        <w:t>îmbunătăţirea indicatorilor de continuitate şi a calităţii tehnice a serviciului de distribuţie, precum şi la reducerea CPT şi a OPEX;</w:t>
      </w:r>
    </w:p>
    <w:p w:rsidR="00A30237" w:rsidRPr="00D27315" w:rsidRDefault="00A30237" w:rsidP="00BB1B34">
      <w:pPr>
        <w:pStyle w:val="ListParagraph"/>
        <w:numPr>
          <w:ilvl w:val="0"/>
          <w:numId w:val="42"/>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lucrările de dezvoltare optimă a RED, în corelare cu perspectiva de evoluţie a producţiei şi a consumului de energie electrică în zona de licenţă;</w:t>
      </w:r>
    </w:p>
    <w:p w:rsidR="00335C06" w:rsidRPr="00D27315" w:rsidRDefault="008A7313" w:rsidP="00BB1B34">
      <w:pPr>
        <w:pStyle w:val="ListParagraph"/>
        <w:numPr>
          <w:ilvl w:val="0"/>
          <w:numId w:val="42"/>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analiza capacit</w:t>
      </w:r>
      <w:r w:rsidR="00F00BD9" w:rsidRPr="00D27315">
        <w:rPr>
          <w:rFonts w:ascii="Times New Roman" w:hAnsi="Times New Roman" w:cs="Times New Roman"/>
          <w:sz w:val="24"/>
          <w:szCs w:val="24"/>
          <w:lang w:val="en-US"/>
        </w:rPr>
        <w:t>ății</w:t>
      </w:r>
      <w:r w:rsidRPr="00D27315">
        <w:rPr>
          <w:rFonts w:ascii="Times New Roman" w:hAnsi="Times New Roman" w:cs="Times New Roman"/>
          <w:sz w:val="24"/>
          <w:szCs w:val="24"/>
          <w:lang w:val="en-US"/>
        </w:rPr>
        <w:t xml:space="preserve"> pe termen lung </w:t>
      </w:r>
      <w:r w:rsidR="00F00BD9" w:rsidRPr="00D27315">
        <w:rPr>
          <w:rFonts w:ascii="Times New Roman" w:hAnsi="Times New Roman" w:cs="Times New Roman"/>
          <w:sz w:val="24"/>
          <w:szCs w:val="24"/>
          <w:lang w:val="en-US"/>
        </w:rPr>
        <w:t xml:space="preserve">a RED </w:t>
      </w:r>
      <w:r w:rsidRPr="00D27315">
        <w:rPr>
          <w:rFonts w:ascii="Times New Roman" w:hAnsi="Times New Roman" w:cs="Times New Roman"/>
          <w:sz w:val="24"/>
          <w:szCs w:val="24"/>
          <w:lang w:val="en-US"/>
        </w:rPr>
        <w:t>de a satisface solicitări rezon</w:t>
      </w:r>
      <w:r w:rsidR="00F00BD9" w:rsidRPr="00D27315">
        <w:rPr>
          <w:rFonts w:ascii="Times New Roman" w:hAnsi="Times New Roman" w:cs="Times New Roman"/>
          <w:sz w:val="24"/>
          <w:szCs w:val="24"/>
          <w:lang w:val="en-US"/>
        </w:rPr>
        <w:t>abile de racordare la reţea;</w:t>
      </w:r>
    </w:p>
    <w:p w:rsidR="00205D1B" w:rsidRPr="00D27315" w:rsidRDefault="00205D1B" w:rsidP="00BB1B34">
      <w:pPr>
        <w:pStyle w:val="ListParagraph"/>
        <w:numPr>
          <w:ilvl w:val="0"/>
          <w:numId w:val="42"/>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rezultatele consultării</w:t>
      </w:r>
      <w:r w:rsidR="00AB2EF5" w:rsidRPr="00D27315">
        <w:rPr>
          <w:rFonts w:ascii="Times New Roman" w:hAnsi="Times New Roman" w:cs="Times New Roman"/>
          <w:sz w:val="24"/>
          <w:szCs w:val="24"/>
          <w:lang w:val="en-US"/>
        </w:rPr>
        <w:t xml:space="preserve"> </w:t>
      </w:r>
      <w:r w:rsidRPr="00D27315">
        <w:rPr>
          <w:rFonts w:ascii="Times New Roman" w:hAnsi="Times New Roman" w:cs="Times New Roman"/>
          <w:sz w:val="24"/>
          <w:szCs w:val="24"/>
          <w:lang w:val="en-US"/>
        </w:rPr>
        <w:t xml:space="preserve">cu operatorul de transport și de sistem, operatorii de distribuție </w:t>
      </w:r>
      <w:r w:rsidR="00AB2EF5" w:rsidRPr="00D27315">
        <w:rPr>
          <w:rFonts w:ascii="Times New Roman" w:hAnsi="Times New Roman" w:cs="Times New Roman"/>
          <w:sz w:val="24"/>
          <w:szCs w:val="24"/>
          <w:lang w:val="en-US"/>
        </w:rPr>
        <w:t xml:space="preserve">vecini </w:t>
      </w:r>
      <w:r w:rsidRPr="00D27315">
        <w:rPr>
          <w:rFonts w:ascii="Times New Roman" w:hAnsi="Times New Roman" w:cs="Times New Roman"/>
          <w:sz w:val="24"/>
          <w:szCs w:val="24"/>
          <w:lang w:val="en-US"/>
        </w:rPr>
        <w:t>și cu autoritățile locale din zona de licență;</w:t>
      </w:r>
    </w:p>
    <w:p w:rsidR="00781922" w:rsidRPr="00D27315" w:rsidRDefault="00781922" w:rsidP="00BB1B34">
      <w:pPr>
        <w:pStyle w:val="ListParagraph"/>
        <w:numPr>
          <w:ilvl w:val="0"/>
          <w:numId w:val="42"/>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identificarea zonelor şi a categoriilor de instalaţii ale RED pentru care este necesară realizarea de investiţii;</w:t>
      </w:r>
    </w:p>
    <w:p w:rsidR="00A30237" w:rsidRPr="00D27315" w:rsidRDefault="00A30237" w:rsidP="00BB1B34">
      <w:pPr>
        <w:pStyle w:val="ListParagraph"/>
        <w:numPr>
          <w:ilvl w:val="0"/>
          <w:numId w:val="42"/>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prezentarea modului de prioritizare a investiţiilor;</w:t>
      </w:r>
    </w:p>
    <w:p w:rsidR="00A30237" w:rsidRPr="00D27315" w:rsidRDefault="00DC50B8" w:rsidP="00BB1B34">
      <w:pPr>
        <w:pStyle w:val="ListParagraph"/>
        <w:numPr>
          <w:ilvl w:val="0"/>
          <w:numId w:val="42"/>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identificarea, </w:t>
      </w:r>
      <w:r w:rsidR="00A30237" w:rsidRPr="00D27315">
        <w:rPr>
          <w:rFonts w:ascii="Times New Roman" w:hAnsi="Times New Roman" w:cs="Times New Roman"/>
          <w:sz w:val="24"/>
          <w:szCs w:val="24"/>
          <w:lang w:val="en-US"/>
        </w:rPr>
        <w:t>fundamentarea şi estimarea valorică a beneficiilor urmărite (îmbunătăţirea indicatorilor de performanţă, reducerea cheltuielilor de operare şi mentenanţă, reducerea CPT) prin realizarea investiţiilor propuse, la nivelul RED din zona de licenţă a OD;</w:t>
      </w:r>
    </w:p>
    <w:p w:rsidR="00A30237" w:rsidRPr="00D27315" w:rsidRDefault="00A30237" w:rsidP="00BB1B34">
      <w:pPr>
        <w:pStyle w:val="ListParagraph"/>
        <w:numPr>
          <w:ilvl w:val="0"/>
          <w:numId w:val="42"/>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evaluarea cheltuielilor de investiţii şi a surselor de finanţare</w:t>
      </w:r>
      <w:r w:rsidR="00DC50B8" w:rsidRPr="00D27315">
        <w:rPr>
          <w:rFonts w:ascii="Times New Roman" w:hAnsi="Times New Roman" w:cs="Times New Roman"/>
          <w:sz w:val="24"/>
          <w:szCs w:val="24"/>
          <w:lang w:val="en-US"/>
        </w:rPr>
        <w:t xml:space="preserve"> (din fonduri proprii, surse împrumutate și/sau contribuții)</w:t>
      </w:r>
      <w:r w:rsidRPr="00D27315">
        <w:rPr>
          <w:rFonts w:ascii="Times New Roman" w:hAnsi="Times New Roman" w:cs="Times New Roman"/>
          <w:sz w:val="24"/>
          <w:szCs w:val="24"/>
          <w:lang w:val="en-US"/>
        </w:rPr>
        <w:t>;</w:t>
      </w:r>
    </w:p>
    <w:p w:rsidR="002E55EF" w:rsidRPr="00D27315" w:rsidRDefault="002E55EF" w:rsidP="00BB1B34">
      <w:pPr>
        <w:pStyle w:val="ListParagraph"/>
        <w:numPr>
          <w:ilvl w:val="0"/>
          <w:numId w:val="42"/>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evaluarea impactului cheltuielilor cu realizarea investițiilor cuprinse în plan asupra tarifelor reglementate;</w:t>
      </w:r>
    </w:p>
    <w:p w:rsidR="00A30237" w:rsidRPr="00D27315" w:rsidRDefault="00F9159E" w:rsidP="00BB1B34">
      <w:pPr>
        <w:pStyle w:val="ListParagraph"/>
        <w:numPr>
          <w:ilvl w:val="0"/>
          <w:numId w:val="42"/>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lucrările de mentenanță necesare pentru asigurarea siguranței în funcționare a RED sau respectarea obligațiilor legale (legi, condiții de licență, norme tehnice), modul de realizare (cu forțe proprii sau cu terți), estimarea costurilor lucrărilor de mentenanță și </w:t>
      </w:r>
      <w:r w:rsidR="00E134E0" w:rsidRPr="00D27315">
        <w:rPr>
          <w:rFonts w:ascii="Times New Roman" w:hAnsi="Times New Roman" w:cs="Times New Roman"/>
          <w:sz w:val="24"/>
          <w:szCs w:val="24"/>
          <w:lang w:val="en-US"/>
        </w:rPr>
        <w:t>p</w:t>
      </w:r>
      <w:r w:rsidR="00DC50B8" w:rsidRPr="00D27315">
        <w:rPr>
          <w:rFonts w:ascii="Times New Roman" w:hAnsi="Times New Roman" w:cs="Times New Roman"/>
          <w:sz w:val="24"/>
          <w:szCs w:val="24"/>
          <w:lang w:val="en-US"/>
        </w:rPr>
        <w:t>rogramul</w:t>
      </w:r>
      <w:r w:rsidR="00E134E0" w:rsidRPr="00D27315">
        <w:rPr>
          <w:rFonts w:ascii="Times New Roman" w:hAnsi="Times New Roman" w:cs="Times New Roman"/>
          <w:sz w:val="24"/>
          <w:szCs w:val="24"/>
          <w:lang w:val="en-US"/>
        </w:rPr>
        <w:t xml:space="preserve"> </w:t>
      </w:r>
      <w:r w:rsidRPr="00D27315">
        <w:rPr>
          <w:rFonts w:ascii="Times New Roman" w:hAnsi="Times New Roman" w:cs="Times New Roman"/>
          <w:sz w:val="24"/>
          <w:szCs w:val="24"/>
          <w:lang w:val="en-US"/>
        </w:rPr>
        <w:t>de asigurare a mentenanţei RED, întocmit în conformitate cu prevederile regulamentului de mentenanţă</w:t>
      </w:r>
      <w:r w:rsidR="00710F08" w:rsidRPr="00D27315">
        <w:rPr>
          <w:rFonts w:ascii="Times New Roman" w:hAnsi="Times New Roman" w:cs="Times New Roman"/>
          <w:sz w:val="24"/>
          <w:szCs w:val="24"/>
        </w:rPr>
        <w:t>.</w:t>
      </w:r>
    </w:p>
    <w:p w:rsidR="00A30237" w:rsidRPr="00D27315" w:rsidRDefault="00EE0879"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lastRenderedPageBreak/>
        <w:t>Art. 14</w:t>
      </w:r>
      <w:r w:rsidRPr="00D27315">
        <w:rPr>
          <w:rFonts w:ascii="Times New Roman" w:hAnsi="Times New Roman" w:cs="Times New Roman"/>
          <w:sz w:val="24"/>
          <w:szCs w:val="24"/>
          <w:lang w:val="en-US"/>
        </w:rPr>
        <w:t xml:space="preserve"> – </w:t>
      </w:r>
      <w:r w:rsidR="00A30237" w:rsidRPr="00D27315">
        <w:rPr>
          <w:rFonts w:ascii="Times New Roman" w:hAnsi="Times New Roman" w:cs="Times New Roman"/>
          <w:sz w:val="24"/>
          <w:szCs w:val="24"/>
          <w:lang w:val="en-US"/>
        </w:rPr>
        <w:t>(1) P</w:t>
      </w:r>
      <w:r w:rsidRPr="00D27315">
        <w:rPr>
          <w:rFonts w:ascii="Times New Roman" w:hAnsi="Times New Roman" w:cs="Times New Roman"/>
          <w:sz w:val="24"/>
          <w:szCs w:val="24"/>
          <w:lang w:val="en-US"/>
        </w:rPr>
        <w:t>lanul</w:t>
      </w:r>
      <w:r w:rsidR="00A30237" w:rsidRPr="00D27315">
        <w:rPr>
          <w:rFonts w:ascii="Times New Roman" w:hAnsi="Times New Roman" w:cs="Times New Roman"/>
          <w:sz w:val="24"/>
          <w:szCs w:val="24"/>
          <w:lang w:val="en-US"/>
        </w:rPr>
        <w:t xml:space="preserve"> de investiţii pentru o perioadă de reglementare se corel</w:t>
      </w:r>
      <w:r w:rsidRPr="00D27315">
        <w:rPr>
          <w:rFonts w:ascii="Times New Roman" w:hAnsi="Times New Roman" w:cs="Times New Roman"/>
          <w:sz w:val="24"/>
          <w:szCs w:val="24"/>
          <w:lang w:val="en-US"/>
        </w:rPr>
        <w:t>ează</w:t>
      </w:r>
      <w:r w:rsidR="00A30237" w:rsidRPr="00D27315">
        <w:rPr>
          <w:rFonts w:ascii="Times New Roman" w:hAnsi="Times New Roman" w:cs="Times New Roman"/>
          <w:sz w:val="24"/>
          <w:szCs w:val="24"/>
          <w:lang w:val="en-US"/>
        </w:rPr>
        <w:t xml:space="preserve"> cu programul de reducere a CPT şi planul privind respectarea indicatorilor de calitate a serviciului, precum şi cu </w:t>
      </w:r>
      <w:r w:rsidR="00E134E0" w:rsidRPr="00D27315">
        <w:rPr>
          <w:rFonts w:ascii="Times New Roman" w:hAnsi="Times New Roman" w:cs="Times New Roman"/>
          <w:sz w:val="24"/>
          <w:szCs w:val="24"/>
          <w:lang w:val="en-US"/>
        </w:rPr>
        <w:t>p</w:t>
      </w:r>
      <w:r w:rsidR="00DC50B8" w:rsidRPr="00D27315">
        <w:rPr>
          <w:rFonts w:ascii="Times New Roman" w:hAnsi="Times New Roman" w:cs="Times New Roman"/>
          <w:sz w:val="24"/>
          <w:szCs w:val="24"/>
          <w:lang w:val="en-US"/>
        </w:rPr>
        <w:t>rogramul</w:t>
      </w:r>
      <w:r w:rsidR="00E134E0" w:rsidRPr="00D27315">
        <w:rPr>
          <w:rFonts w:ascii="Times New Roman" w:hAnsi="Times New Roman" w:cs="Times New Roman"/>
          <w:sz w:val="24"/>
          <w:szCs w:val="24"/>
          <w:lang w:val="en-US"/>
        </w:rPr>
        <w:t xml:space="preserve"> </w:t>
      </w:r>
      <w:r w:rsidR="00A30237" w:rsidRPr="00D27315">
        <w:rPr>
          <w:rFonts w:ascii="Times New Roman" w:hAnsi="Times New Roman" w:cs="Times New Roman"/>
          <w:sz w:val="24"/>
          <w:szCs w:val="24"/>
          <w:lang w:val="en-US"/>
        </w:rPr>
        <w:t>de asigurare a mentenanţei, în condiţiile prevăzute în metodologi</w:t>
      </w:r>
      <w:r w:rsidR="00A4239E" w:rsidRPr="00D27315">
        <w:rPr>
          <w:rFonts w:ascii="Times New Roman" w:hAnsi="Times New Roman" w:cs="Times New Roman"/>
          <w:sz w:val="24"/>
          <w:szCs w:val="24"/>
          <w:lang w:val="en-US"/>
        </w:rPr>
        <w:t>a aplicabilă</w:t>
      </w:r>
      <w:r w:rsidR="00A30237" w:rsidRPr="00D27315">
        <w:rPr>
          <w:rFonts w:ascii="Times New Roman" w:hAnsi="Times New Roman" w:cs="Times New Roman"/>
          <w:sz w:val="24"/>
          <w:szCs w:val="24"/>
          <w:lang w:val="en-US"/>
        </w:rPr>
        <w:t>.</w:t>
      </w:r>
    </w:p>
    <w:p w:rsidR="00A30237" w:rsidRPr="00D27315" w:rsidRDefault="00A4239E"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(2)</w:t>
      </w:r>
      <w:r w:rsidR="004B7051" w:rsidRPr="00D27315">
        <w:rPr>
          <w:rFonts w:ascii="Times New Roman" w:hAnsi="Times New Roman" w:cs="Times New Roman"/>
          <w:sz w:val="24"/>
          <w:szCs w:val="24"/>
          <w:lang w:val="en-US"/>
        </w:rPr>
        <w:t xml:space="preserve"> Planul de investiţii pentru o perioadă de reglementare cuprinde lucrările de investiții</w:t>
      </w:r>
      <w:r w:rsidR="00E93F5E" w:rsidRPr="00D27315">
        <w:rPr>
          <w:rFonts w:ascii="Times New Roman" w:hAnsi="Times New Roman" w:cs="Times New Roman"/>
          <w:sz w:val="24"/>
          <w:szCs w:val="24"/>
          <w:lang w:val="en-US"/>
        </w:rPr>
        <w:t xml:space="preserve"> programate a fi finalizate și puse în funcțiune în fiecare an</w:t>
      </w:r>
      <w:r w:rsidR="003E784A" w:rsidRPr="00D27315">
        <w:rPr>
          <w:rFonts w:ascii="Times New Roman" w:hAnsi="Times New Roman" w:cs="Times New Roman"/>
          <w:sz w:val="24"/>
          <w:szCs w:val="24"/>
          <w:lang w:val="en-US"/>
        </w:rPr>
        <w:t xml:space="preserve"> al perioadei</w:t>
      </w:r>
      <w:r w:rsidR="00E93F5E" w:rsidRPr="00D27315">
        <w:rPr>
          <w:rFonts w:ascii="Times New Roman" w:hAnsi="Times New Roman" w:cs="Times New Roman"/>
          <w:sz w:val="24"/>
          <w:szCs w:val="24"/>
          <w:lang w:val="en-US"/>
        </w:rPr>
        <w:t>, cu</w:t>
      </w:r>
      <w:r w:rsidR="004B7051" w:rsidRPr="00D27315">
        <w:rPr>
          <w:rFonts w:ascii="Times New Roman" w:hAnsi="Times New Roman" w:cs="Times New Roman"/>
          <w:sz w:val="24"/>
          <w:szCs w:val="24"/>
          <w:lang w:val="en-US"/>
        </w:rPr>
        <w:t xml:space="preserve"> estimarea valorii acestora</w:t>
      </w:r>
      <w:r w:rsidR="00DA0426" w:rsidRPr="00D27315">
        <w:rPr>
          <w:rFonts w:ascii="Times New Roman" w:hAnsi="Times New Roman" w:cs="Times New Roman"/>
          <w:sz w:val="24"/>
          <w:szCs w:val="24"/>
          <w:lang w:val="en-US"/>
        </w:rPr>
        <w:t>, ordonate în funcție de</w:t>
      </w:r>
      <w:r w:rsidR="0032401E" w:rsidRPr="00D27315">
        <w:rPr>
          <w:rFonts w:ascii="Times New Roman" w:hAnsi="Times New Roman" w:cs="Times New Roman"/>
          <w:sz w:val="24"/>
          <w:szCs w:val="24"/>
          <w:lang w:val="en-US"/>
        </w:rPr>
        <w:t xml:space="preserve"> tipul și scopul acestora.</w:t>
      </w:r>
      <w:r w:rsidR="00E93F5E" w:rsidRPr="00D27315">
        <w:rPr>
          <w:rFonts w:ascii="Times New Roman" w:hAnsi="Times New Roman" w:cs="Times New Roman"/>
          <w:sz w:val="24"/>
          <w:szCs w:val="24"/>
          <w:lang w:val="en-US"/>
        </w:rPr>
        <w:t xml:space="preserve"> </w:t>
      </w:r>
    </w:p>
    <w:p w:rsidR="00A30237" w:rsidRPr="00D27315" w:rsidRDefault="0032401E"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 xml:space="preserve">Art. 15 </w:t>
      </w:r>
      <w:r w:rsidR="003E784A" w:rsidRPr="00D27315">
        <w:rPr>
          <w:rFonts w:ascii="Times New Roman" w:hAnsi="Times New Roman" w:cs="Times New Roman"/>
          <w:b/>
          <w:sz w:val="24"/>
          <w:szCs w:val="24"/>
          <w:lang w:val="en-US"/>
        </w:rPr>
        <w:t>–</w:t>
      </w:r>
      <w:r w:rsidRPr="00D27315">
        <w:rPr>
          <w:rFonts w:ascii="Times New Roman" w:hAnsi="Times New Roman" w:cs="Times New Roman"/>
          <w:b/>
          <w:sz w:val="24"/>
          <w:szCs w:val="24"/>
          <w:lang w:val="en-US"/>
        </w:rPr>
        <w:t xml:space="preserve"> </w:t>
      </w:r>
      <w:r w:rsidR="00332909" w:rsidRPr="00D27315">
        <w:rPr>
          <w:rFonts w:ascii="Times New Roman" w:hAnsi="Times New Roman" w:cs="Times New Roman"/>
          <w:sz w:val="24"/>
          <w:szCs w:val="24"/>
          <w:lang w:val="en-US"/>
        </w:rPr>
        <w:t>(1)</w:t>
      </w:r>
      <w:r w:rsidR="00332909" w:rsidRPr="00D27315">
        <w:rPr>
          <w:rFonts w:ascii="Times New Roman" w:hAnsi="Times New Roman" w:cs="Times New Roman"/>
          <w:b/>
          <w:sz w:val="24"/>
          <w:szCs w:val="24"/>
          <w:lang w:val="en-US"/>
        </w:rPr>
        <w:t xml:space="preserve"> </w:t>
      </w:r>
      <w:r w:rsidR="00B807AA" w:rsidRPr="00D27315">
        <w:rPr>
          <w:rFonts w:ascii="Times New Roman" w:hAnsi="Times New Roman" w:cs="Times New Roman"/>
          <w:b/>
          <w:sz w:val="24"/>
          <w:szCs w:val="24"/>
          <w:lang w:val="en-US"/>
        </w:rPr>
        <w:t>Cu minim șase luni înaintea începerii unei perioade de reglementare</w:t>
      </w:r>
      <w:r w:rsidR="003E784A" w:rsidRPr="00D27315">
        <w:rPr>
          <w:rFonts w:ascii="Times New Roman" w:hAnsi="Times New Roman" w:cs="Times New Roman"/>
          <w:sz w:val="24"/>
          <w:szCs w:val="24"/>
          <w:lang w:val="en-US"/>
        </w:rPr>
        <w:t xml:space="preserve">, OTS și </w:t>
      </w:r>
      <w:r w:rsidR="00A30237" w:rsidRPr="00D27315">
        <w:rPr>
          <w:rFonts w:ascii="Times New Roman" w:hAnsi="Times New Roman" w:cs="Times New Roman"/>
          <w:sz w:val="24"/>
          <w:szCs w:val="24"/>
          <w:lang w:val="en-US"/>
        </w:rPr>
        <w:t xml:space="preserve">OD elaborează şi transmit la </w:t>
      </w:r>
      <w:r w:rsidR="003E784A" w:rsidRPr="00D27315">
        <w:rPr>
          <w:rFonts w:ascii="Times New Roman" w:hAnsi="Times New Roman" w:cs="Times New Roman"/>
          <w:sz w:val="24"/>
          <w:szCs w:val="24"/>
          <w:lang w:val="en-US"/>
        </w:rPr>
        <w:t>ANRE</w:t>
      </w:r>
      <w:r w:rsidR="00A30237" w:rsidRPr="00D27315">
        <w:rPr>
          <w:rFonts w:ascii="Times New Roman" w:hAnsi="Times New Roman" w:cs="Times New Roman"/>
          <w:sz w:val="24"/>
          <w:szCs w:val="24"/>
          <w:lang w:val="en-US"/>
        </w:rPr>
        <w:t xml:space="preserve">, în format scris şi în format electronic </w:t>
      </w:r>
      <w:r w:rsidR="00D32F0B" w:rsidRPr="00D27315">
        <w:rPr>
          <w:rFonts w:ascii="Times New Roman" w:hAnsi="Times New Roman" w:cs="Times New Roman"/>
          <w:sz w:val="24"/>
          <w:szCs w:val="24"/>
          <w:lang w:val="en-US"/>
        </w:rPr>
        <w:t>editabil</w:t>
      </w:r>
      <w:r w:rsidR="00A30237" w:rsidRPr="00D27315">
        <w:rPr>
          <w:rFonts w:ascii="Times New Roman" w:hAnsi="Times New Roman" w:cs="Times New Roman"/>
          <w:sz w:val="24"/>
          <w:szCs w:val="24"/>
          <w:lang w:val="en-US"/>
        </w:rPr>
        <w:t xml:space="preserve">, </w:t>
      </w:r>
      <w:r w:rsidR="0034030B" w:rsidRPr="00D27315">
        <w:rPr>
          <w:rFonts w:ascii="Times New Roman" w:hAnsi="Times New Roman" w:cs="Times New Roman"/>
          <w:sz w:val="24"/>
          <w:szCs w:val="24"/>
          <w:lang w:val="en-US"/>
        </w:rPr>
        <w:t xml:space="preserve">planul </w:t>
      </w:r>
      <w:r w:rsidR="00A30237" w:rsidRPr="00D27315">
        <w:rPr>
          <w:rFonts w:ascii="Times New Roman" w:hAnsi="Times New Roman" w:cs="Times New Roman"/>
          <w:sz w:val="24"/>
          <w:szCs w:val="24"/>
          <w:lang w:val="en-US"/>
        </w:rPr>
        <w:t>de investiţii pentru perioad</w:t>
      </w:r>
      <w:r w:rsidR="00B807AA" w:rsidRPr="00D27315">
        <w:rPr>
          <w:rFonts w:ascii="Times New Roman" w:hAnsi="Times New Roman" w:cs="Times New Roman"/>
          <w:sz w:val="24"/>
          <w:szCs w:val="24"/>
          <w:lang w:val="en-US"/>
        </w:rPr>
        <w:t>a</w:t>
      </w:r>
      <w:r w:rsidR="00A30237" w:rsidRPr="00D27315">
        <w:rPr>
          <w:rFonts w:ascii="Times New Roman" w:hAnsi="Times New Roman" w:cs="Times New Roman"/>
          <w:sz w:val="24"/>
          <w:szCs w:val="24"/>
          <w:lang w:val="en-US"/>
        </w:rPr>
        <w:t xml:space="preserve"> de reglementare</w:t>
      </w:r>
      <w:r w:rsidR="00111D30" w:rsidRPr="00D27315">
        <w:rPr>
          <w:rFonts w:ascii="Times New Roman" w:hAnsi="Times New Roman" w:cs="Times New Roman"/>
          <w:sz w:val="24"/>
          <w:szCs w:val="24"/>
          <w:lang w:val="en-US"/>
        </w:rPr>
        <w:t xml:space="preserve">, </w:t>
      </w:r>
      <w:r w:rsidR="00332909" w:rsidRPr="00D27315">
        <w:rPr>
          <w:rFonts w:ascii="Times New Roman" w:hAnsi="Times New Roman" w:cs="Times New Roman"/>
          <w:sz w:val="24"/>
          <w:szCs w:val="24"/>
          <w:lang w:val="en-US"/>
        </w:rPr>
        <w:t>conform modelului prevăzut</w:t>
      </w:r>
      <w:r w:rsidR="00111D30" w:rsidRPr="00D27315">
        <w:rPr>
          <w:rFonts w:ascii="Times New Roman" w:hAnsi="Times New Roman" w:cs="Times New Roman"/>
          <w:sz w:val="24"/>
          <w:szCs w:val="24"/>
          <w:lang w:val="en-US"/>
        </w:rPr>
        <w:t xml:space="preserve"> în </w:t>
      </w:r>
      <w:r w:rsidR="00111D30" w:rsidRPr="00D27315">
        <w:rPr>
          <w:rFonts w:ascii="Times New Roman" w:hAnsi="Times New Roman" w:cs="Times New Roman"/>
          <w:b/>
          <w:sz w:val="24"/>
          <w:szCs w:val="24"/>
          <w:lang w:val="en-US"/>
        </w:rPr>
        <w:t>anexa 6</w:t>
      </w:r>
      <w:r w:rsidR="00A30237" w:rsidRPr="00D27315">
        <w:rPr>
          <w:rFonts w:ascii="Times New Roman" w:hAnsi="Times New Roman" w:cs="Times New Roman"/>
          <w:sz w:val="24"/>
          <w:szCs w:val="24"/>
          <w:lang w:val="en-US"/>
        </w:rPr>
        <w:t>, însoţit de următoarele documente care stau la baza fundamentării acestuia:</w:t>
      </w:r>
    </w:p>
    <w:p w:rsidR="00A30237" w:rsidRPr="00D27315" w:rsidRDefault="00E732EF" w:rsidP="00BB1B34">
      <w:pPr>
        <w:pStyle w:val="ListParagraph"/>
        <w:numPr>
          <w:ilvl w:val="0"/>
          <w:numId w:val="44"/>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analizele de fundamentare a planului de dezvoltare a </w:t>
      </w:r>
      <w:r w:rsidR="00CA3E27" w:rsidRPr="00D27315">
        <w:rPr>
          <w:rFonts w:ascii="Times New Roman" w:hAnsi="Times New Roman" w:cs="Times New Roman"/>
          <w:sz w:val="24"/>
          <w:szCs w:val="24"/>
          <w:lang w:val="en-US"/>
        </w:rPr>
        <w:t>rețelei</w:t>
      </w:r>
      <w:r w:rsidRPr="00D27315">
        <w:rPr>
          <w:rFonts w:ascii="Times New Roman" w:hAnsi="Times New Roman" w:cs="Times New Roman"/>
          <w:sz w:val="24"/>
          <w:szCs w:val="24"/>
          <w:lang w:val="en-US"/>
        </w:rPr>
        <w:t xml:space="preserve"> de transport pe 10 ani prevăzute la </w:t>
      </w:r>
      <w:r w:rsidRPr="00D27315">
        <w:rPr>
          <w:rFonts w:ascii="Times New Roman" w:hAnsi="Times New Roman" w:cs="Times New Roman"/>
          <w:b/>
          <w:sz w:val="24"/>
          <w:szCs w:val="24"/>
          <w:lang w:val="en-US"/>
        </w:rPr>
        <w:t xml:space="preserve">art. </w:t>
      </w:r>
      <w:r w:rsidR="007B71FE" w:rsidRPr="00D27315">
        <w:rPr>
          <w:rFonts w:ascii="Times New Roman" w:hAnsi="Times New Roman" w:cs="Times New Roman"/>
          <w:b/>
          <w:sz w:val="24"/>
          <w:szCs w:val="24"/>
          <w:lang w:val="en-US"/>
        </w:rPr>
        <w:t>10</w:t>
      </w:r>
      <w:r w:rsidR="007B71FE" w:rsidRPr="00D27315">
        <w:rPr>
          <w:rFonts w:ascii="Times New Roman" w:hAnsi="Times New Roman" w:cs="Times New Roman"/>
          <w:sz w:val="24"/>
          <w:szCs w:val="24"/>
          <w:lang w:val="en-US"/>
        </w:rPr>
        <w:t xml:space="preserve"> în cazul OTS, respectiv </w:t>
      </w:r>
      <w:r w:rsidR="00A30237" w:rsidRPr="00D27315">
        <w:rPr>
          <w:rFonts w:ascii="Times New Roman" w:hAnsi="Times New Roman" w:cs="Times New Roman"/>
          <w:sz w:val="24"/>
          <w:szCs w:val="24"/>
          <w:lang w:val="en-US"/>
        </w:rPr>
        <w:t xml:space="preserve">studiul de perspectivă privind dezvoltarea RED </w:t>
      </w:r>
      <w:r w:rsidR="008F711B" w:rsidRPr="00D27315">
        <w:rPr>
          <w:rFonts w:ascii="Times New Roman" w:hAnsi="Times New Roman" w:cs="Times New Roman"/>
          <w:sz w:val="24"/>
          <w:szCs w:val="24"/>
          <w:lang w:val="en-US"/>
        </w:rPr>
        <w:t xml:space="preserve">prevăzut la </w:t>
      </w:r>
      <w:r w:rsidR="008F711B" w:rsidRPr="00D27315">
        <w:rPr>
          <w:rFonts w:ascii="Times New Roman" w:hAnsi="Times New Roman" w:cs="Times New Roman"/>
          <w:b/>
          <w:sz w:val="24"/>
          <w:szCs w:val="24"/>
          <w:lang w:val="en-US"/>
        </w:rPr>
        <w:t>art. 13</w:t>
      </w:r>
      <w:r w:rsidR="008F711B" w:rsidRPr="00D27315">
        <w:rPr>
          <w:rFonts w:ascii="Times New Roman" w:hAnsi="Times New Roman" w:cs="Times New Roman"/>
          <w:sz w:val="24"/>
          <w:szCs w:val="24"/>
          <w:lang w:val="en-US"/>
        </w:rPr>
        <w:t xml:space="preserve"> </w:t>
      </w:r>
      <w:r w:rsidR="007B71FE" w:rsidRPr="00D27315">
        <w:rPr>
          <w:rFonts w:ascii="Times New Roman" w:hAnsi="Times New Roman" w:cs="Times New Roman"/>
          <w:sz w:val="24"/>
          <w:szCs w:val="24"/>
          <w:lang w:val="en-US"/>
        </w:rPr>
        <w:t>în cazul OD</w:t>
      </w:r>
      <w:r w:rsidR="00A30237" w:rsidRPr="00D27315">
        <w:rPr>
          <w:rFonts w:ascii="Times New Roman" w:hAnsi="Times New Roman" w:cs="Times New Roman"/>
          <w:sz w:val="24"/>
          <w:szCs w:val="24"/>
          <w:lang w:val="en-US"/>
        </w:rPr>
        <w:t>;</w:t>
      </w:r>
    </w:p>
    <w:p w:rsidR="007B71FE" w:rsidRPr="00D27315" w:rsidRDefault="00A30237" w:rsidP="00BB1B34">
      <w:pPr>
        <w:pStyle w:val="ListParagraph"/>
        <w:numPr>
          <w:ilvl w:val="0"/>
          <w:numId w:val="44"/>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programul de reducere a CPT</w:t>
      </w:r>
      <w:r w:rsidR="007B71FE" w:rsidRPr="00D27315">
        <w:rPr>
          <w:rFonts w:ascii="Times New Roman" w:hAnsi="Times New Roman" w:cs="Times New Roman"/>
          <w:sz w:val="24"/>
          <w:szCs w:val="24"/>
          <w:lang w:val="en-US"/>
        </w:rPr>
        <w:t>;</w:t>
      </w:r>
    </w:p>
    <w:p w:rsidR="00CD0A22" w:rsidRPr="00D27315" w:rsidRDefault="00A30237" w:rsidP="00BB1B34">
      <w:pPr>
        <w:pStyle w:val="ListParagraph"/>
        <w:numPr>
          <w:ilvl w:val="0"/>
          <w:numId w:val="44"/>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planul privind respectarea indicatorilor de calitate a serviciului</w:t>
      </w:r>
      <w:r w:rsidR="00CD0A22" w:rsidRPr="00D27315">
        <w:rPr>
          <w:rFonts w:ascii="Times New Roman" w:hAnsi="Times New Roman" w:cs="Times New Roman"/>
          <w:sz w:val="24"/>
          <w:szCs w:val="24"/>
          <w:lang w:val="en-US"/>
        </w:rPr>
        <w:t>;</w:t>
      </w:r>
    </w:p>
    <w:p w:rsidR="00A30237" w:rsidRPr="00D27315" w:rsidRDefault="00E134E0" w:rsidP="00BB1B34">
      <w:pPr>
        <w:pStyle w:val="ListParagraph"/>
        <w:numPr>
          <w:ilvl w:val="0"/>
          <w:numId w:val="44"/>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p</w:t>
      </w:r>
      <w:r w:rsidR="00DC50B8" w:rsidRPr="00D27315">
        <w:rPr>
          <w:rFonts w:ascii="Times New Roman" w:hAnsi="Times New Roman" w:cs="Times New Roman"/>
          <w:sz w:val="24"/>
          <w:szCs w:val="24"/>
          <w:lang w:val="en-US"/>
        </w:rPr>
        <w:t>rogramul</w:t>
      </w:r>
      <w:r w:rsidRPr="00D27315">
        <w:rPr>
          <w:rFonts w:ascii="Times New Roman" w:hAnsi="Times New Roman" w:cs="Times New Roman"/>
          <w:sz w:val="24"/>
          <w:szCs w:val="24"/>
          <w:lang w:val="en-US"/>
        </w:rPr>
        <w:t xml:space="preserve"> </w:t>
      </w:r>
      <w:r w:rsidR="00D9665E" w:rsidRPr="00D27315">
        <w:rPr>
          <w:rFonts w:ascii="Times New Roman" w:hAnsi="Times New Roman" w:cs="Times New Roman"/>
          <w:sz w:val="24"/>
          <w:szCs w:val="24"/>
          <w:lang w:val="en-US"/>
        </w:rPr>
        <w:t>de asigurare a mentenanței, în conformitate cu prevederile regulamentului de mentenanță</w:t>
      </w:r>
      <w:r w:rsidR="005C626D" w:rsidRPr="00D27315">
        <w:rPr>
          <w:rFonts w:ascii="Times New Roman" w:hAnsi="Times New Roman" w:cs="Times New Roman"/>
          <w:sz w:val="24"/>
          <w:szCs w:val="24"/>
          <w:lang w:val="en-US"/>
        </w:rPr>
        <w:t>; costurile de mentenanță aferente sistemelor de măsurare inteligentă se vor prezenta distinct și vor fi corelate cu cele avute în vedere la propunerea de calendar de implementare</w:t>
      </w:r>
      <w:r w:rsidR="00D9665E" w:rsidRPr="00D27315">
        <w:rPr>
          <w:rFonts w:ascii="Times New Roman" w:hAnsi="Times New Roman" w:cs="Times New Roman"/>
          <w:sz w:val="24"/>
          <w:szCs w:val="24"/>
          <w:lang w:val="en-US"/>
        </w:rPr>
        <w:t>.</w:t>
      </w:r>
    </w:p>
    <w:p w:rsidR="00332909" w:rsidRPr="00D27315" w:rsidRDefault="00332909" w:rsidP="00332909">
      <w:pPr>
        <w:pStyle w:val="ListParagraph"/>
        <w:autoSpaceDE w:val="0"/>
        <w:autoSpaceDN w:val="0"/>
        <w:adjustRightInd w:val="0"/>
        <w:spacing w:before="120" w:after="0" w:line="360" w:lineRule="auto"/>
        <w:ind w:left="0"/>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(2) Informaţiile din documentele prevăzute la </w:t>
      </w:r>
      <w:r w:rsidRPr="00D27315">
        <w:rPr>
          <w:rFonts w:ascii="Times New Roman" w:hAnsi="Times New Roman" w:cs="Times New Roman"/>
          <w:b/>
          <w:sz w:val="24"/>
          <w:szCs w:val="24"/>
          <w:lang w:val="en-US"/>
        </w:rPr>
        <w:t>alin. (1)</w:t>
      </w:r>
      <w:r w:rsidRPr="00D27315">
        <w:rPr>
          <w:rFonts w:ascii="Times New Roman" w:hAnsi="Times New Roman" w:cs="Times New Roman"/>
          <w:sz w:val="24"/>
          <w:szCs w:val="24"/>
          <w:lang w:val="en-US"/>
        </w:rPr>
        <w:t xml:space="preserve"> trebuie să fie corelate cu cele transmise de operatorii de reţea pentru fundamentarea tarifelor reglementate.</w:t>
      </w:r>
    </w:p>
    <w:p w:rsidR="008C13C1" w:rsidRPr="00D27315" w:rsidRDefault="008C13C1"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Art. 16</w:t>
      </w:r>
      <w:r w:rsidRPr="00D27315">
        <w:rPr>
          <w:rFonts w:ascii="Times New Roman" w:hAnsi="Times New Roman" w:cs="Times New Roman"/>
          <w:sz w:val="24"/>
          <w:szCs w:val="24"/>
          <w:lang w:val="en-US"/>
        </w:rPr>
        <w:t xml:space="preserve"> - În planul de investiții pentru o perioadă de reglementare se includ numai lucrări justificate prin necesitatea, oportunitatea, eficiența și costul care reflectă condițiile pieței, respectiv:</w:t>
      </w:r>
    </w:p>
    <w:p w:rsidR="008C13C1" w:rsidRPr="00D27315" w:rsidRDefault="008C13C1" w:rsidP="00BB1B34">
      <w:pPr>
        <w:pStyle w:val="ListParagraph"/>
        <w:numPr>
          <w:ilvl w:val="0"/>
          <w:numId w:val="46"/>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necesitatea – nevoia obiectivă a operatorului de a realiza lucrarea în vederea asigurării funcționării </w:t>
      </w:r>
      <w:r w:rsidR="004C6B1D" w:rsidRPr="00D27315">
        <w:rPr>
          <w:rFonts w:ascii="Times New Roman" w:hAnsi="Times New Roman" w:cs="Times New Roman"/>
          <w:sz w:val="24"/>
          <w:szCs w:val="24"/>
          <w:lang w:val="en-US"/>
        </w:rPr>
        <w:t>rețelei</w:t>
      </w:r>
      <w:r w:rsidRPr="00D27315">
        <w:rPr>
          <w:rFonts w:ascii="Times New Roman" w:hAnsi="Times New Roman" w:cs="Times New Roman"/>
          <w:sz w:val="24"/>
          <w:szCs w:val="24"/>
          <w:lang w:val="en-US"/>
        </w:rPr>
        <w:t xml:space="preserve"> sau a îndeplinirii obligațiilor sale legale;</w:t>
      </w:r>
    </w:p>
    <w:p w:rsidR="008C13C1" w:rsidRPr="00D27315" w:rsidRDefault="008C13C1" w:rsidP="00BB1B34">
      <w:pPr>
        <w:pStyle w:val="ListParagraph"/>
        <w:numPr>
          <w:ilvl w:val="0"/>
          <w:numId w:val="46"/>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oportunitatea – amânarea lucrării este de natură a produce prejudicii operatorului și/sau </w:t>
      </w:r>
      <w:r w:rsidR="00DC50B8" w:rsidRPr="00D27315">
        <w:rPr>
          <w:rFonts w:ascii="Times New Roman" w:hAnsi="Times New Roman" w:cs="Times New Roman"/>
          <w:sz w:val="24"/>
          <w:szCs w:val="24"/>
          <w:lang w:val="en-US"/>
        </w:rPr>
        <w:t>utilizatorului</w:t>
      </w:r>
      <w:r w:rsidRPr="00D27315">
        <w:rPr>
          <w:rFonts w:ascii="Times New Roman" w:hAnsi="Times New Roman" w:cs="Times New Roman"/>
          <w:sz w:val="24"/>
          <w:szCs w:val="24"/>
          <w:lang w:val="en-US"/>
        </w:rPr>
        <w:t>;</w:t>
      </w:r>
    </w:p>
    <w:p w:rsidR="008C13C1" w:rsidRPr="00D27315" w:rsidRDefault="008C13C1" w:rsidP="00BB1B34">
      <w:pPr>
        <w:pStyle w:val="ListParagraph"/>
        <w:numPr>
          <w:ilvl w:val="0"/>
          <w:numId w:val="46"/>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eficiența – realizarea lucrării este de natură a aduce beneficii viitoare operatorului și </w:t>
      </w:r>
      <w:r w:rsidR="00DC50B8" w:rsidRPr="00D27315">
        <w:rPr>
          <w:rFonts w:ascii="Times New Roman" w:hAnsi="Times New Roman" w:cs="Times New Roman"/>
          <w:sz w:val="24"/>
          <w:szCs w:val="24"/>
          <w:lang w:val="en-US"/>
        </w:rPr>
        <w:t>utilizatorului</w:t>
      </w:r>
      <w:r w:rsidRPr="00D27315">
        <w:rPr>
          <w:rFonts w:ascii="Times New Roman" w:hAnsi="Times New Roman" w:cs="Times New Roman"/>
          <w:sz w:val="24"/>
          <w:szCs w:val="24"/>
          <w:lang w:val="en-US"/>
        </w:rPr>
        <w:t>;</w:t>
      </w:r>
    </w:p>
    <w:p w:rsidR="00A30237" w:rsidRPr="00D27315" w:rsidRDefault="008C13C1" w:rsidP="00BB1B34">
      <w:pPr>
        <w:pStyle w:val="ListParagraph"/>
        <w:numPr>
          <w:ilvl w:val="0"/>
          <w:numId w:val="46"/>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condițiile pieței – lucrarea este realizată de către operator la cel mai avantajos raport cost/beneficiu, în condițiile pieței de la data realizării acesteia.</w:t>
      </w:r>
    </w:p>
    <w:p w:rsidR="008826B2" w:rsidRPr="00D27315" w:rsidRDefault="008826B2"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lastRenderedPageBreak/>
        <w:t xml:space="preserve">Art. 17 - </w:t>
      </w:r>
      <w:r w:rsidRPr="00D27315">
        <w:rPr>
          <w:rFonts w:ascii="Times New Roman" w:hAnsi="Times New Roman" w:cs="Times New Roman"/>
          <w:sz w:val="24"/>
          <w:szCs w:val="24"/>
          <w:lang w:val="en-US"/>
        </w:rPr>
        <w:t>(1) În planul de investiții aferent unei perioade de reglementare</w:t>
      </w:r>
      <w:r w:rsidR="00F14483" w:rsidRPr="00D27315">
        <w:rPr>
          <w:rFonts w:ascii="Times New Roman" w:hAnsi="Times New Roman" w:cs="Times New Roman"/>
          <w:sz w:val="24"/>
          <w:szCs w:val="24"/>
          <w:lang w:val="en-US"/>
        </w:rPr>
        <w:t xml:space="preserve"> </w:t>
      </w:r>
      <w:r w:rsidRPr="00D27315">
        <w:rPr>
          <w:rFonts w:ascii="Times New Roman" w:hAnsi="Times New Roman" w:cs="Times New Roman"/>
          <w:sz w:val="24"/>
          <w:szCs w:val="24"/>
          <w:lang w:val="en-US"/>
        </w:rPr>
        <w:t>se includ lucrări care conduc la obținerea a cel puțin unuia dintre următoarele beneficii:</w:t>
      </w:r>
    </w:p>
    <w:p w:rsidR="008826B2" w:rsidRPr="00D27315" w:rsidRDefault="008826B2" w:rsidP="00BB1B34">
      <w:pPr>
        <w:pStyle w:val="ListParagraph"/>
        <w:numPr>
          <w:ilvl w:val="0"/>
          <w:numId w:val="48"/>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asigură siguranța în exploatare a </w:t>
      </w:r>
      <w:r w:rsidR="007E188A" w:rsidRPr="00D27315">
        <w:rPr>
          <w:rFonts w:ascii="Times New Roman" w:hAnsi="Times New Roman" w:cs="Times New Roman"/>
          <w:sz w:val="24"/>
          <w:szCs w:val="24"/>
          <w:lang w:val="en-US"/>
        </w:rPr>
        <w:t>rețelei</w:t>
      </w:r>
      <w:r w:rsidRPr="00D27315">
        <w:rPr>
          <w:rFonts w:ascii="Times New Roman" w:hAnsi="Times New Roman" w:cs="Times New Roman"/>
          <w:sz w:val="24"/>
          <w:szCs w:val="24"/>
          <w:lang w:val="en-US"/>
        </w:rPr>
        <w:t>, cu respectarea prevederilor legale în vigoare;</w:t>
      </w:r>
    </w:p>
    <w:p w:rsidR="008826B2" w:rsidRPr="00D27315" w:rsidRDefault="008826B2" w:rsidP="00BB1B34">
      <w:pPr>
        <w:pStyle w:val="ListParagraph"/>
        <w:numPr>
          <w:ilvl w:val="0"/>
          <w:numId w:val="48"/>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îmbunătățesc </w:t>
      </w:r>
      <w:r w:rsidR="005E4FAD" w:rsidRPr="00D27315">
        <w:rPr>
          <w:rFonts w:ascii="Times New Roman" w:hAnsi="Times New Roman" w:cs="Times New Roman"/>
          <w:sz w:val="24"/>
          <w:szCs w:val="24"/>
          <w:lang w:val="en-US"/>
        </w:rPr>
        <w:t xml:space="preserve">indicatorii de </w:t>
      </w:r>
      <w:r w:rsidRPr="00D27315">
        <w:rPr>
          <w:rFonts w:ascii="Times New Roman" w:hAnsi="Times New Roman" w:cs="Times New Roman"/>
          <w:sz w:val="24"/>
          <w:szCs w:val="24"/>
          <w:lang w:val="en-US"/>
        </w:rPr>
        <w:t>performanț</w:t>
      </w:r>
      <w:r w:rsidR="005E4FAD" w:rsidRPr="00D27315">
        <w:rPr>
          <w:rFonts w:ascii="Times New Roman" w:hAnsi="Times New Roman" w:cs="Times New Roman"/>
          <w:sz w:val="24"/>
          <w:szCs w:val="24"/>
          <w:lang w:val="en-US"/>
        </w:rPr>
        <w:t xml:space="preserve">ă </w:t>
      </w:r>
      <w:r w:rsidRPr="00D27315">
        <w:rPr>
          <w:rFonts w:ascii="Times New Roman" w:hAnsi="Times New Roman" w:cs="Times New Roman"/>
          <w:sz w:val="24"/>
          <w:szCs w:val="24"/>
          <w:lang w:val="en-US"/>
        </w:rPr>
        <w:t>a serviciului, cu respectarea prevederilor legale și a prevederilor contractuale;</w:t>
      </w:r>
    </w:p>
    <w:p w:rsidR="008826B2" w:rsidRPr="00D27315" w:rsidRDefault="008826B2" w:rsidP="00BB1B34">
      <w:pPr>
        <w:pStyle w:val="ListParagraph"/>
        <w:numPr>
          <w:ilvl w:val="0"/>
          <w:numId w:val="48"/>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îmbunătățesc eficiența energetică a </w:t>
      </w:r>
      <w:r w:rsidR="007E188A" w:rsidRPr="00D27315">
        <w:rPr>
          <w:rFonts w:ascii="Times New Roman" w:hAnsi="Times New Roman" w:cs="Times New Roman"/>
          <w:sz w:val="24"/>
          <w:szCs w:val="24"/>
          <w:lang w:val="en-US"/>
        </w:rPr>
        <w:t xml:space="preserve">rețelei </w:t>
      </w:r>
      <w:r w:rsidRPr="00D27315">
        <w:rPr>
          <w:rFonts w:ascii="Times New Roman" w:hAnsi="Times New Roman" w:cs="Times New Roman"/>
          <w:sz w:val="24"/>
          <w:szCs w:val="24"/>
          <w:lang w:val="en-US"/>
        </w:rPr>
        <w:t xml:space="preserve">prin reducerea </w:t>
      </w:r>
      <w:r w:rsidR="00707F4A" w:rsidRPr="00D27315">
        <w:rPr>
          <w:rFonts w:ascii="Times New Roman" w:hAnsi="Times New Roman" w:cs="Times New Roman"/>
          <w:sz w:val="24"/>
          <w:szCs w:val="24"/>
          <w:lang w:val="en-US"/>
        </w:rPr>
        <w:t>CPT</w:t>
      </w:r>
      <w:r w:rsidRPr="00D27315">
        <w:rPr>
          <w:rFonts w:ascii="Times New Roman" w:hAnsi="Times New Roman" w:cs="Times New Roman"/>
          <w:sz w:val="24"/>
          <w:szCs w:val="24"/>
          <w:lang w:val="en-US"/>
        </w:rPr>
        <w:t>;</w:t>
      </w:r>
    </w:p>
    <w:p w:rsidR="008826B2" w:rsidRPr="00D27315" w:rsidRDefault="008826B2" w:rsidP="00BB1B34">
      <w:pPr>
        <w:pStyle w:val="ListParagraph"/>
        <w:numPr>
          <w:ilvl w:val="0"/>
          <w:numId w:val="48"/>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reduc costurile de operare și mentenanță</w:t>
      </w:r>
      <w:r w:rsidR="002507FE" w:rsidRPr="00D27315">
        <w:rPr>
          <w:rFonts w:ascii="Times New Roman" w:hAnsi="Times New Roman" w:cs="Times New Roman"/>
          <w:sz w:val="24"/>
          <w:szCs w:val="24"/>
          <w:lang w:val="en-US"/>
        </w:rPr>
        <w:t xml:space="preserve"> OPEX</w:t>
      </w:r>
      <w:r w:rsidRPr="00D27315">
        <w:rPr>
          <w:rFonts w:ascii="Times New Roman" w:hAnsi="Times New Roman" w:cs="Times New Roman"/>
          <w:sz w:val="24"/>
          <w:szCs w:val="24"/>
          <w:lang w:val="en-US"/>
        </w:rPr>
        <w:t>;</w:t>
      </w:r>
    </w:p>
    <w:p w:rsidR="008826B2" w:rsidRPr="00D27315" w:rsidRDefault="008826B2" w:rsidP="00BB1B34">
      <w:pPr>
        <w:pStyle w:val="ListParagraph"/>
        <w:numPr>
          <w:ilvl w:val="0"/>
          <w:numId w:val="48"/>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asigură capacitatea de racordare la sistem a utilizatorilor conform solicitărilor acestora și creșterea cantității de </w:t>
      </w:r>
      <w:r w:rsidR="005416F4" w:rsidRPr="00D27315">
        <w:rPr>
          <w:rFonts w:ascii="Times New Roman" w:hAnsi="Times New Roman" w:cs="Times New Roman"/>
          <w:sz w:val="24"/>
          <w:szCs w:val="24"/>
          <w:lang w:val="en-US"/>
        </w:rPr>
        <w:t>energie electrică</w:t>
      </w:r>
      <w:r w:rsidRPr="00D27315">
        <w:rPr>
          <w:rFonts w:ascii="Times New Roman" w:hAnsi="Times New Roman" w:cs="Times New Roman"/>
          <w:sz w:val="24"/>
          <w:szCs w:val="24"/>
          <w:lang w:val="en-US"/>
        </w:rPr>
        <w:t xml:space="preserve"> transportat</w:t>
      </w:r>
      <w:r w:rsidR="005416F4" w:rsidRPr="00D27315">
        <w:rPr>
          <w:rFonts w:ascii="Times New Roman" w:hAnsi="Times New Roman" w:cs="Times New Roman"/>
          <w:sz w:val="24"/>
          <w:szCs w:val="24"/>
          <w:lang w:val="en-US"/>
        </w:rPr>
        <w:t>ă</w:t>
      </w:r>
      <w:r w:rsidR="003D1692" w:rsidRPr="00D27315">
        <w:rPr>
          <w:rFonts w:ascii="Times New Roman" w:hAnsi="Times New Roman" w:cs="Times New Roman"/>
          <w:sz w:val="24"/>
          <w:szCs w:val="24"/>
          <w:lang w:val="en-US"/>
        </w:rPr>
        <w:t>/</w:t>
      </w:r>
      <w:r w:rsidRPr="00D27315">
        <w:rPr>
          <w:rFonts w:ascii="Times New Roman" w:hAnsi="Times New Roman" w:cs="Times New Roman"/>
          <w:sz w:val="24"/>
          <w:szCs w:val="24"/>
          <w:lang w:val="en-US"/>
        </w:rPr>
        <w:t>distribuit</w:t>
      </w:r>
      <w:r w:rsidR="005416F4" w:rsidRPr="00D27315">
        <w:rPr>
          <w:rFonts w:ascii="Times New Roman" w:hAnsi="Times New Roman" w:cs="Times New Roman"/>
          <w:sz w:val="24"/>
          <w:szCs w:val="24"/>
          <w:lang w:val="en-US"/>
        </w:rPr>
        <w:t>ă</w:t>
      </w:r>
      <w:r w:rsidRPr="00D27315">
        <w:rPr>
          <w:rFonts w:ascii="Times New Roman" w:hAnsi="Times New Roman" w:cs="Times New Roman"/>
          <w:sz w:val="24"/>
          <w:szCs w:val="24"/>
          <w:lang w:val="en-US"/>
        </w:rPr>
        <w:t>, cu respectarea prevederilor legale în vigoare;</w:t>
      </w:r>
    </w:p>
    <w:p w:rsidR="008826B2" w:rsidRPr="00D27315" w:rsidRDefault="008826B2" w:rsidP="00BB1B34">
      <w:pPr>
        <w:pStyle w:val="ListParagraph"/>
        <w:numPr>
          <w:ilvl w:val="0"/>
          <w:numId w:val="48"/>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sunt necesare pentru desfășurarea activității;</w:t>
      </w:r>
    </w:p>
    <w:p w:rsidR="008826B2" w:rsidRPr="00D27315" w:rsidRDefault="008826B2" w:rsidP="00BB1B34">
      <w:pPr>
        <w:pStyle w:val="ListParagraph"/>
        <w:numPr>
          <w:ilvl w:val="0"/>
          <w:numId w:val="48"/>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sunt necesare pentru îndeplinirea altor obligații legale.</w:t>
      </w:r>
    </w:p>
    <w:p w:rsidR="00A30237" w:rsidRPr="00D27315" w:rsidRDefault="008826B2" w:rsidP="00EE6922">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(2) Pentru fiecare lucrare inclusă în planul de investiții se stabilesc beneficiile urmărite și se determină/cuantifică ex-ante valorile estimate a fi obținute ale beneficiilor specifice urmărite, cu excepția celor de la alin. (1) lit. a), e), f) și g), în vederea monitorizării ex-post a rezultatelor obținute.</w:t>
      </w:r>
    </w:p>
    <w:p w:rsidR="00D5550C" w:rsidRPr="00D27315" w:rsidRDefault="00D5550C"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(3) În cazul în care, pentru o lucrare de investiţii se stabileşte </w:t>
      </w:r>
      <w:r w:rsidR="006E150E" w:rsidRPr="00D27315">
        <w:rPr>
          <w:rFonts w:ascii="Times New Roman" w:hAnsi="Times New Roman" w:cs="Times New Roman"/>
          <w:sz w:val="24"/>
          <w:szCs w:val="24"/>
          <w:lang w:val="en-US"/>
        </w:rPr>
        <w:t xml:space="preserve">unul dintre beneficiile specifice prevăzute la alin. (1) lit. a), e), f) și g), </w:t>
      </w:r>
      <w:r w:rsidRPr="00D27315">
        <w:rPr>
          <w:rFonts w:ascii="Times New Roman" w:hAnsi="Times New Roman" w:cs="Times New Roman"/>
          <w:sz w:val="24"/>
          <w:szCs w:val="24"/>
          <w:lang w:val="en-US"/>
        </w:rPr>
        <w:t xml:space="preserve">este obligatorie obținerea şi a cel puţin unuia dintre </w:t>
      </w:r>
      <w:r w:rsidR="006E150E" w:rsidRPr="00D27315">
        <w:rPr>
          <w:rFonts w:ascii="Times New Roman" w:hAnsi="Times New Roman" w:cs="Times New Roman"/>
          <w:sz w:val="24"/>
          <w:szCs w:val="24"/>
          <w:lang w:val="en-US"/>
        </w:rPr>
        <w:t xml:space="preserve">celelalte </w:t>
      </w:r>
      <w:r w:rsidRPr="00D27315">
        <w:rPr>
          <w:rFonts w:ascii="Times New Roman" w:hAnsi="Times New Roman" w:cs="Times New Roman"/>
          <w:sz w:val="24"/>
          <w:szCs w:val="24"/>
          <w:lang w:val="en-US"/>
        </w:rPr>
        <w:t xml:space="preserve">beneficii specifice </w:t>
      </w:r>
      <w:r w:rsidR="001E0B4D" w:rsidRPr="00D27315">
        <w:rPr>
          <w:rFonts w:ascii="Times New Roman" w:hAnsi="Times New Roman" w:cs="Times New Roman"/>
          <w:sz w:val="24"/>
          <w:szCs w:val="24"/>
          <w:lang w:val="en-US"/>
        </w:rPr>
        <w:t>de</w:t>
      </w:r>
      <w:r w:rsidRPr="00D27315">
        <w:rPr>
          <w:rFonts w:ascii="Times New Roman" w:hAnsi="Times New Roman" w:cs="Times New Roman"/>
          <w:sz w:val="24"/>
          <w:szCs w:val="24"/>
          <w:lang w:val="en-US"/>
        </w:rPr>
        <w:t xml:space="preserve"> la alin. (1).</w:t>
      </w:r>
    </w:p>
    <w:p w:rsidR="001E0B4D" w:rsidRPr="00D27315" w:rsidRDefault="001E0B4D"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Art. 18</w:t>
      </w:r>
      <w:r w:rsidRPr="00D27315">
        <w:rPr>
          <w:rFonts w:ascii="Times New Roman" w:hAnsi="Times New Roman" w:cs="Times New Roman"/>
          <w:sz w:val="24"/>
          <w:szCs w:val="24"/>
          <w:lang w:val="en-US"/>
        </w:rPr>
        <w:t xml:space="preserve"> Monitorizarea investiţiilor prevăzută la </w:t>
      </w:r>
      <w:r w:rsidRPr="00D27315">
        <w:rPr>
          <w:rFonts w:ascii="Times New Roman" w:hAnsi="Times New Roman" w:cs="Times New Roman"/>
          <w:b/>
          <w:sz w:val="24"/>
          <w:szCs w:val="24"/>
          <w:lang w:val="en-US"/>
        </w:rPr>
        <w:t>art. 17</w:t>
      </w:r>
      <w:r w:rsidRPr="00D27315">
        <w:rPr>
          <w:rFonts w:ascii="Times New Roman" w:hAnsi="Times New Roman" w:cs="Times New Roman"/>
          <w:sz w:val="24"/>
          <w:szCs w:val="24"/>
          <w:lang w:val="en-US"/>
        </w:rPr>
        <w:t xml:space="preserve"> alin. (</w:t>
      </w:r>
      <w:r w:rsidR="001338E4" w:rsidRPr="00D27315">
        <w:rPr>
          <w:rFonts w:ascii="Times New Roman" w:hAnsi="Times New Roman" w:cs="Times New Roman"/>
          <w:sz w:val="24"/>
          <w:szCs w:val="24"/>
          <w:lang w:val="en-US"/>
        </w:rPr>
        <w:t>2)</w:t>
      </w:r>
      <w:r w:rsidRPr="00D27315">
        <w:rPr>
          <w:rFonts w:ascii="Times New Roman" w:hAnsi="Times New Roman" w:cs="Times New Roman"/>
          <w:sz w:val="24"/>
          <w:szCs w:val="24"/>
          <w:lang w:val="en-US"/>
        </w:rPr>
        <w:t xml:space="preserve"> nu se aplică pentru </w:t>
      </w:r>
      <w:r w:rsidR="001338E4" w:rsidRPr="00D27315">
        <w:rPr>
          <w:rFonts w:ascii="Times New Roman" w:hAnsi="Times New Roman" w:cs="Times New Roman"/>
          <w:sz w:val="24"/>
          <w:szCs w:val="24"/>
          <w:lang w:val="en-US"/>
        </w:rPr>
        <w:t xml:space="preserve">lucrările de întărire a rețelei pentru crearea condiţiilor tehnice necesare racordării noilor utilizatori sau modificării caracteristicilor pentru utilizatorii existenţi, </w:t>
      </w:r>
      <w:r w:rsidRPr="00D27315">
        <w:rPr>
          <w:rFonts w:ascii="Times New Roman" w:hAnsi="Times New Roman" w:cs="Times New Roman"/>
          <w:sz w:val="24"/>
          <w:szCs w:val="24"/>
          <w:lang w:val="en-US"/>
        </w:rPr>
        <w:t xml:space="preserve">lucrările de electrificare a localităţilor şi de extindere a RED, precum și </w:t>
      </w:r>
      <w:r w:rsidR="00E21CC4" w:rsidRPr="00D27315">
        <w:rPr>
          <w:rFonts w:ascii="Times New Roman" w:hAnsi="Times New Roman" w:cs="Times New Roman"/>
          <w:sz w:val="24"/>
          <w:szCs w:val="24"/>
          <w:lang w:val="en-US"/>
        </w:rPr>
        <w:t xml:space="preserve">pentru </w:t>
      </w:r>
      <w:r w:rsidRPr="00D27315">
        <w:rPr>
          <w:rFonts w:ascii="Times New Roman" w:hAnsi="Times New Roman" w:cs="Times New Roman"/>
          <w:sz w:val="24"/>
          <w:szCs w:val="24"/>
          <w:lang w:val="en-US"/>
        </w:rPr>
        <w:t>lucrăril</w:t>
      </w:r>
      <w:r w:rsidR="00E21CC4" w:rsidRPr="00D27315">
        <w:rPr>
          <w:rFonts w:ascii="Times New Roman" w:hAnsi="Times New Roman" w:cs="Times New Roman"/>
          <w:sz w:val="24"/>
          <w:szCs w:val="24"/>
          <w:lang w:val="en-US"/>
        </w:rPr>
        <w:t>e</w:t>
      </w:r>
      <w:r w:rsidRPr="00D27315">
        <w:rPr>
          <w:rFonts w:ascii="Times New Roman" w:hAnsi="Times New Roman" w:cs="Times New Roman"/>
          <w:sz w:val="24"/>
          <w:szCs w:val="24"/>
          <w:lang w:val="en-US"/>
        </w:rPr>
        <w:t xml:space="preserve"> </w:t>
      </w:r>
      <w:r w:rsidR="00C7160A" w:rsidRPr="00D27315">
        <w:rPr>
          <w:rFonts w:ascii="Times New Roman" w:hAnsi="Times New Roman" w:cs="Times New Roman"/>
          <w:sz w:val="24"/>
          <w:szCs w:val="24"/>
          <w:lang w:val="en-US"/>
        </w:rPr>
        <w:t>necesare pentru</w:t>
      </w:r>
      <w:r w:rsidRPr="00D27315">
        <w:rPr>
          <w:rFonts w:ascii="Times New Roman" w:hAnsi="Times New Roman" w:cs="Times New Roman"/>
          <w:sz w:val="24"/>
          <w:szCs w:val="24"/>
          <w:lang w:val="en-US"/>
        </w:rPr>
        <w:t xml:space="preserve"> respect</w:t>
      </w:r>
      <w:r w:rsidR="00C7160A" w:rsidRPr="00D27315">
        <w:rPr>
          <w:rFonts w:ascii="Times New Roman" w:hAnsi="Times New Roman" w:cs="Times New Roman"/>
          <w:sz w:val="24"/>
          <w:szCs w:val="24"/>
          <w:lang w:val="en-US"/>
        </w:rPr>
        <w:t>area</w:t>
      </w:r>
      <w:r w:rsidRPr="00D27315">
        <w:rPr>
          <w:rFonts w:ascii="Times New Roman" w:hAnsi="Times New Roman" w:cs="Times New Roman"/>
          <w:sz w:val="24"/>
          <w:szCs w:val="24"/>
          <w:lang w:val="en-US"/>
        </w:rPr>
        <w:t xml:space="preserve"> cerințe</w:t>
      </w:r>
      <w:r w:rsidR="00C7160A" w:rsidRPr="00D27315">
        <w:rPr>
          <w:rFonts w:ascii="Times New Roman" w:hAnsi="Times New Roman" w:cs="Times New Roman"/>
          <w:sz w:val="24"/>
          <w:szCs w:val="24"/>
          <w:lang w:val="en-US"/>
        </w:rPr>
        <w:t>lor</w:t>
      </w:r>
      <w:r w:rsidRPr="00D27315">
        <w:rPr>
          <w:rFonts w:ascii="Times New Roman" w:hAnsi="Times New Roman" w:cs="Times New Roman"/>
          <w:sz w:val="24"/>
          <w:szCs w:val="24"/>
          <w:lang w:val="en-US"/>
        </w:rPr>
        <w:t xml:space="preserve"> legale privind </w:t>
      </w:r>
      <w:r w:rsidR="00C7160A" w:rsidRPr="00D27315">
        <w:rPr>
          <w:rFonts w:ascii="Times New Roman" w:hAnsi="Times New Roman" w:cs="Times New Roman"/>
          <w:sz w:val="24"/>
          <w:szCs w:val="24"/>
          <w:lang w:val="en-US"/>
        </w:rPr>
        <w:t>modificarea/</w:t>
      </w:r>
      <w:r w:rsidRPr="00D27315">
        <w:rPr>
          <w:rFonts w:ascii="Times New Roman" w:hAnsi="Times New Roman" w:cs="Times New Roman"/>
          <w:sz w:val="24"/>
          <w:szCs w:val="24"/>
          <w:lang w:val="en-US"/>
        </w:rPr>
        <w:t>reamplasarea instalațiilor electrice aflate în zona drumurilor publice, conform solicitărilor primite din partea administratorilor acestora.</w:t>
      </w:r>
    </w:p>
    <w:p w:rsidR="002A5413" w:rsidRPr="00D27315" w:rsidRDefault="002A5413" w:rsidP="00BB1B34">
      <w:pPr>
        <w:autoSpaceDE w:val="0"/>
        <w:autoSpaceDN w:val="0"/>
        <w:adjustRightInd w:val="0"/>
        <w:spacing w:before="120" w:after="0" w:line="360" w:lineRule="auto"/>
        <w:jc w:val="both"/>
        <w:rPr>
          <w:rFonts w:ascii="Times New Roman" w:eastAsia="Times New Roman" w:hAnsi="Times New Roman" w:cs="Times New Roman"/>
          <w:noProof/>
          <w:sz w:val="24"/>
          <w:szCs w:val="24"/>
          <w:lang w:eastAsia="ro-RO"/>
        </w:rPr>
      </w:pPr>
      <w:r w:rsidRPr="00D27315">
        <w:rPr>
          <w:rFonts w:ascii="Times New Roman" w:eastAsia="Times New Roman" w:hAnsi="Times New Roman" w:cs="Times New Roman"/>
          <w:b/>
          <w:noProof/>
          <w:sz w:val="24"/>
          <w:szCs w:val="24"/>
          <w:lang w:eastAsia="ro-RO"/>
        </w:rPr>
        <w:t>Art. 1</w:t>
      </w:r>
      <w:r w:rsidR="00CA41BA" w:rsidRPr="00D27315">
        <w:rPr>
          <w:rFonts w:ascii="Times New Roman" w:eastAsia="Times New Roman" w:hAnsi="Times New Roman" w:cs="Times New Roman"/>
          <w:b/>
          <w:noProof/>
          <w:sz w:val="24"/>
          <w:szCs w:val="24"/>
          <w:lang w:eastAsia="ro-RO"/>
        </w:rPr>
        <w:t>9</w:t>
      </w:r>
      <w:r w:rsidRPr="00D27315">
        <w:rPr>
          <w:rFonts w:ascii="Times New Roman" w:eastAsia="Times New Roman" w:hAnsi="Times New Roman" w:cs="Times New Roman"/>
          <w:noProof/>
          <w:sz w:val="24"/>
          <w:szCs w:val="24"/>
          <w:lang w:eastAsia="ro-RO"/>
        </w:rPr>
        <w:t xml:space="preserve"> ANRE aprobă planul de investiții pentru o perioadă de reglementare dacă sunt îndeplinite următoarele condiții: </w:t>
      </w:r>
    </w:p>
    <w:p w:rsidR="002A5413" w:rsidRPr="00D27315" w:rsidRDefault="002A5413" w:rsidP="00BB1B34">
      <w:pPr>
        <w:pStyle w:val="ListParagraph"/>
        <w:numPr>
          <w:ilvl w:val="0"/>
          <w:numId w:val="13"/>
        </w:numPr>
        <w:spacing w:before="120" w:after="0" w:line="360" w:lineRule="auto"/>
        <w:jc w:val="both"/>
        <w:rPr>
          <w:rFonts w:ascii="Times New Roman" w:eastAsia="Times New Roman" w:hAnsi="Times New Roman" w:cs="Times New Roman"/>
          <w:noProof/>
          <w:sz w:val="24"/>
          <w:szCs w:val="24"/>
          <w:lang w:eastAsia="ro-RO"/>
        </w:rPr>
      </w:pPr>
      <w:r w:rsidRPr="00D27315">
        <w:rPr>
          <w:rFonts w:ascii="Times New Roman" w:eastAsia="Times New Roman" w:hAnsi="Times New Roman" w:cs="Times New Roman"/>
          <w:noProof/>
          <w:sz w:val="24"/>
          <w:szCs w:val="24"/>
          <w:lang w:eastAsia="ro-RO"/>
        </w:rPr>
        <w:t xml:space="preserve">planul de investiții este fundamentat în conformitate cu prevederile </w:t>
      </w:r>
      <w:r w:rsidRPr="00D27315">
        <w:rPr>
          <w:rFonts w:ascii="Times New Roman" w:eastAsia="Times New Roman" w:hAnsi="Times New Roman" w:cs="Times New Roman"/>
          <w:b/>
          <w:noProof/>
          <w:sz w:val="24"/>
          <w:szCs w:val="24"/>
          <w:lang w:eastAsia="ro-RO"/>
        </w:rPr>
        <w:t xml:space="preserve">art. </w:t>
      </w:r>
      <w:r w:rsidR="00E3747A" w:rsidRPr="00D27315">
        <w:rPr>
          <w:rFonts w:ascii="Times New Roman" w:eastAsia="Times New Roman" w:hAnsi="Times New Roman" w:cs="Times New Roman"/>
          <w:b/>
          <w:noProof/>
          <w:sz w:val="24"/>
          <w:szCs w:val="24"/>
          <w:lang w:eastAsia="ro-RO"/>
        </w:rPr>
        <w:t>12</w:t>
      </w:r>
      <w:r w:rsidR="00E3747A" w:rsidRPr="00D27315">
        <w:rPr>
          <w:rFonts w:ascii="Times New Roman" w:eastAsia="Times New Roman" w:hAnsi="Times New Roman" w:cs="Times New Roman"/>
          <w:noProof/>
          <w:sz w:val="24"/>
          <w:szCs w:val="24"/>
          <w:lang w:eastAsia="ro-RO"/>
        </w:rPr>
        <w:t xml:space="preserve"> în cazul OTS, respectiv </w:t>
      </w:r>
      <w:r w:rsidR="008D35DE" w:rsidRPr="00D27315">
        <w:rPr>
          <w:rFonts w:ascii="Times New Roman" w:eastAsia="Times New Roman" w:hAnsi="Times New Roman" w:cs="Times New Roman"/>
          <w:noProof/>
          <w:sz w:val="24"/>
          <w:szCs w:val="24"/>
          <w:lang w:eastAsia="ro-RO"/>
        </w:rPr>
        <w:t xml:space="preserve">ale </w:t>
      </w:r>
      <w:r w:rsidR="00E3747A" w:rsidRPr="00D27315">
        <w:rPr>
          <w:rFonts w:ascii="Times New Roman" w:eastAsia="Times New Roman" w:hAnsi="Times New Roman" w:cs="Times New Roman"/>
          <w:b/>
          <w:noProof/>
          <w:sz w:val="24"/>
          <w:szCs w:val="24"/>
          <w:lang w:eastAsia="ro-RO"/>
        </w:rPr>
        <w:t>art. 13</w:t>
      </w:r>
      <w:r w:rsidR="00E3747A" w:rsidRPr="00D27315">
        <w:rPr>
          <w:rFonts w:ascii="Times New Roman" w:eastAsia="Times New Roman" w:hAnsi="Times New Roman" w:cs="Times New Roman"/>
          <w:noProof/>
          <w:sz w:val="24"/>
          <w:szCs w:val="24"/>
          <w:lang w:eastAsia="ro-RO"/>
        </w:rPr>
        <w:t xml:space="preserve"> în cazul OD</w:t>
      </w:r>
      <w:r w:rsidRPr="00D27315">
        <w:rPr>
          <w:rFonts w:ascii="Times New Roman" w:eastAsia="Times New Roman" w:hAnsi="Times New Roman" w:cs="Times New Roman"/>
          <w:noProof/>
          <w:sz w:val="24"/>
          <w:szCs w:val="24"/>
          <w:lang w:eastAsia="ro-RO"/>
        </w:rPr>
        <w:t>.</w:t>
      </w:r>
    </w:p>
    <w:p w:rsidR="002A5413" w:rsidRPr="00D27315" w:rsidRDefault="002A5413" w:rsidP="00BB1B34">
      <w:pPr>
        <w:pStyle w:val="ListParagraph"/>
        <w:numPr>
          <w:ilvl w:val="0"/>
          <w:numId w:val="13"/>
        </w:numPr>
        <w:spacing w:before="120" w:after="0" w:line="360" w:lineRule="auto"/>
        <w:jc w:val="both"/>
        <w:rPr>
          <w:rFonts w:ascii="Times New Roman" w:eastAsia="Times New Roman" w:hAnsi="Times New Roman" w:cs="Times New Roman"/>
          <w:noProof/>
          <w:sz w:val="24"/>
          <w:szCs w:val="24"/>
          <w:lang w:eastAsia="ro-RO"/>
        </w:rPr>
      </w:pPr>
      <w:r w:rsidRPr="00D27315">
        <w:rPr>
          <w:rFonts w:ascii="Times New Roman" w:eastAsia="Times New Roman" w:hAnsi="Times New Roman" w:cs="Times New Roman"/>
          <w:noProof/>
          <w:sz w:val="24"/>
          <w:szCs w:val="24"/>
          <w:lang w:eastAsia="ro-RO"/>
        </w:rPr>
        <w:t xml:space="preserve">planul de investiții este corelat cu măsurile pentru asigurarea siguranței în exploatare a </w:t>
      </w:r>
      <w:r w:rsidR="0089021D" w:rsidRPr="00D27315">
        <w:rPr>
          <w:rFonts w:ascii="Times New Roman" w:eastAsia="Times New Roman" w:hAnsi="Times New Roman" w:cs="Times New Roman"/>
          <w:noProof/>
          <w:sz w:val="24"/>
          <w:szCs w:val="24"/>
          <w:lang w:eastAsia="ro-RO"/>
        </w:rPr>
        <w:t>rețelei</w:t>
      </w:r>
      <w:r w:rsidRPr="00D27315">
        <w:rPr>
          <w:rFonts w:ascii="Times New Roman" w:eastAsia="Times New Roman" w:hAnsi="Times New Roman" w:cs="Times New Roman"/>
          <w:noProof/>
          <w:sz w:val="24"/>
          <w:szCs w:val="24"/>
          <w:lang w:eastAsia="ro-RO"/>
        </w:rPr>
        <w:t>, măsurile de reducere a C</w:t>
      </w:r>
      <w:r w:rsidR="0089021D" w:rsidRPr="00D27315">
        <w:rPr>
          <w:rFonts w:ascii="Times New Roman" w:eastAsia="Times New Roman" w:hAnsi="Times New Roman" w:cs="Times New Roman"/>
          <w:noProof/>
          <w:sz w:val="24"/>
          <w:szCs w:val="24"/>
          <w:lang w:eastAsia="ro-RO"/>
        </w:rPr>
        <w:t>P</w:t>
      </w:r>
      <w:r w:rsidRPr="00D27315">
        <w:rPr>
          <w:rFonts w:ascii="Times New Roman" w:eastAsia="Times New Roman" w:hAnsi="Times New Roman" w:cs="Times New Roman"/>
          <w:noProof/>
          <w:sz w:val="24"/>
          <w:szCs w:val="24"/>
          <w:lang w:eastAsia="ro-RO"/>
        </w:rPr>
        <w:t xml:space="preserve">T, măsurile privind îmbunătățirea indicatorilor de performanță a </w:t>
      </w:r>
      <w:r w:rsidRPr="00D27315">
        <w:rPr>
          <w:rFonts w:ascii="Times New Roman" w:eastAsia="Times New Roman" w:hAnsi="Times New Roman" w:cs="Times New Roman"/>
          <w:noProof/>
          <w:sz w:val="24"/>
          <w:szCs w:val="24"/>
          <w:lang w:eastAsia="ro-RO"/>
        </w:rPr>
        <w:lastRenderedPageBreak/>
        <w:t>serviciului</w:t>
      </w:r>
      <w:r w:rsidR="00BA1B95" w:rsidRPr="00D27315">
        <w:rPr>
          <w:rFonts w:ascii="Times New Roman" w:eastAsia="Times New Roman" w:hAnsi="Times New Roman" w:cs="Times New Roman"/>
          <w:noProof/>
          <w:sz w:val="24"/>
          <w:szCs w:val="24"/>
          <w:lang w:eastAsia="ro-RO"/>
        </w:rPr>
        <w:t>,</w:t>
      </w:r>
      <w:r w:rsidR="00BA1B95" w:rsidRPr="00D27315">
        <w:rPr>
          <w:rFonts w:ascii="Times New Roman" w:hAnsi="Times New Roman" w:cs="Times New Roman"/>
          <w:sz w:val="24"/>
          <w:szCs w:val="24"/>
        </w:rPr>
        <w:t xml:space="preserve"> </w:t>
      </w:r>
      <w:r w:rsidR="00BA1B95" w:rsidRPr="00D27315">
        <w:rPr>
          <w:rFonts w:ascii="Times New Roman" w:eastAsia="Times New Roman" w:hAnsi="Times New Roman" w:cs="Times New Roman"/>
          <w:noProof/>
          <w:sz w:val="24"/>
          <w:szCs w:val="24"/>
          <w:lang w:eastAsia="ro-RO"/>
        </w:rPr>
        <w:t xml:space="preserve">măsurile pentru îmbunătăţirea eficienţei energetice a </w:t>
      </w:r>
      <w:r w:rsidR="003D0922" w:rsidRPr="00D27315">
        <w:rPr>
          <w:rFonts w:ascii="Times New Roman" w:eastAsia="Times New Roman" w:hAnsi="Times New Roman" w:cs="Times New Roman"/>
          <w:noProof/>
          <w:sz w:val="24"/>
          <w:szCs w:val="24"/>
          <w:lang w:eastAsia="ro-RO"/>
        </w:rPr>
        <w:t>rețelei</w:t>
      </w:r>
      <w:r w:rsidR="00BA1B95" w:rsidRPr="00D27315">
        <w:rPr>
          <w:rFonts w:ascii="Times New Roman" w:eastAsia="Times New Roman" w:hAnsi="Times New Roman" w:cs="Times New Roman"/>
          <w:noProof/>
          <w:sz w:val="24"/>
          <w:szCs w:val="24"/>
          <w:lang w:eastAsia="ro-RO"/>
        </w:rPr>
        <w:t xml:space="preserve"> </w:t>
      </w:r>
      <w:r w:rsidRPr="00D27315">
        <w:rPr>
          <w:rFonts w:ascii="Times New Roman" w:eastAsia="Times New Roman" w:hAnsi="Times New Roman" w:cs="Times New Roman"/>
          <w:noProof/>
          <w:sz w:val="24"/>
          <w:szCs w:val="24"/>
          <w:lang w:eastAsia="ro-RO"/>
        </w:rPr>
        <w:t xml:space="preserve">precum și cu </w:t>
      </w:r>
      <w:r w:rsidR="00E134E0" w:rsidRPr="00D27315">
        <w:rPr>
          <w:rFonts w:ascii="Times New Roman" w:eastAsia="Times New Roman" w:hAnsi="Times New Roman" w:cs="Times New Roman"/>
          <w:noProof/>
          <w:sz w:val="24"/>
          <w:szCs w:val="24"/>
          <w:lang w:eastAsia="ro-RO"/>
        </w:rPr>
        <w:t xml:space="preserve">planul </w:t>
      </w:r>
      <w:r w:rsidRPr="00D27315">
        <w:rPr>
          <w:rFonts w:ascii="Times New Roman" w:eastAsia="Times New Roman" w:hAnsi="Times New Roman" w:cs="Times New Roman"/>
          <w:noProof/>
          <w:sz w:val="24"/>
          <w:szCs w:val="24"/>
          <w:lang w:eastAsia="ro-RO"/>
        </w:rPr>
        <w:t xml:space="preserve">de </w:t>
      </w:r>
      <w:r w:rsidR="0089021D" w:rsidRPr="00D27315">
        <w:rPr>
          <w:rFonts w:ascii="Times New Roman" w:eastAsia="Times New Roman" w:hAnsi="Times New Roman" w:cs="Times New Roman"/>
          <w:noProof/>
          <w:sz w:val="24"/>
          <w:szCs w:val="24"/>
          <w:lang w:eastAsia="ro-RO"/>
        </w:rPr>
        <w:t xml:space="preserve">asigurare a </w:t>
      </w:r>
      <w:r w:rsidRPr="00D27315">
        <w:rPr>
          <w:rFonts w:ascii="Times New Roman" w:eastAsia="Times New Roman" w:hAnsi="Times New Roman" w:cs="Times New Roman"/>
          <w:noProof/>
          <w:sz w:val="24"/>
          <w:szCs w:val="24"/>
          <w:lang w:eastAsia="ro-RO"/>
        </w:rPr>
        <w:t>mentenanț</w:t>
      </w:r>
      <w:r w:rsidR="0089021D" w:rsidRPr="00D27315">
        <w:rPr>
          <w:rFonts w:ascii="Times New Roman" w:eastAsia="Times New Roman" w:hAnsi="Times New Roman" w:cs="Times New Roman"/>
          <w:noProof/>
          <w:sz w:val="24"/>
          <w:szCs w:val="24"/>
          <w:lang w:eastAsia="ro-RO"/>
        </w:rPr>
        <w:t>ei</w:t>
      </w:r>
      <w:r w:rsidRPr="00D27315">
        <w:rPr>
          <w:rFonts w:ascii="Times New Roman" w:eastAsia="Times New Roman" w:hAnsi="Times New Roman" w:cs="Times New Roman"/>
          <w:noProof/>
          <w:sz w:val="24"/>
          <w:szCs w:val="24"/>
          <w:lang w:eastAsia="ro-RO"/>
        </w:rPr>
        <w:t xml:space="preserve"> pentru perioada de reglementare;</w:t>
      </w:r>
    </w:p>
    <w:p w:rsidR="007B0614" w:rsidRPr="00D27315" w:rsidRDefault="007B0614" w:rsidP="00BB1B34">
      <w:pPr>
        <w:pStyle w:val="ListParagraph"/>
        <w:numPr>
          <w:ilvl w:val="0"/>
          <w:numId w:val="13"/>
        </w:numPr>
        <w:spacing w:before="120" w:after="0" w:line="360" w:lineRule="auto"/>
        <w:jc w:val="both"/>
        <w:rPr>
          <w:rFonts w:ascii="Times New Roman" w:eastAsia="Times New Roman" w:hAnsi="Times New Roman" w:cs="Times New Roman"/>
          <w:noProof/>
          <w:sz w:val="24"/>
          <w:szCs w:val="24"/>
          <w:lang w:eastAsia="ro-RO"/>
        </w:rPr>
      </w:pPr>
      <w:r w:rsidRPr="00D27315">
        <w:rPr>
          <w:rFonts w:ascii="Times New Roman" w:eastAsia="Times New Roman" w:hAnsi="Times New Roman" w:cs="Times New Roman"/>
          <w:noProof/>
          <w:sz w:val="24"/>
          <w:szCs w:val="24"/>
          <w:lang w:eastAsia="ro-RO"/>
        </w:rPr>
        <w:t xml:space="preserve">valoarea planului de investiţii pentru fiecare an din perioada de reglementare </w:t>
      </w:r>
      <w:r w:rsidR="00287E6E" w:rsidRPr="00D27315">
        <w:rPr>
          <w:rFonts w:ascii="Times New Roman" w:eastAsia="Times New Roman" w:hAnsi="Times New Roman" w:cs="Times New Roman"/>
          <w:noProof/>
          <w:sz w:val="24"/>
          <w:szCs w:val="24"/>
          <w:lang w:eastAsia="ro-RO"/>
        </w:rPr>
        <w:t>este</w:t>
      </w:r>
      <w:r w:rsidRPr="00D27315">
        <w:rPr>
          <w:rFonts w:ascii="Times New Roman" w:eastAsia="Times New Roman" w:hAnsi="Times New Roman" w:cs="Times New Roman"/>
          <w:noProof/>
          <w:sz w:val="24"/>
          <w:szCs w:val="24"/>
          <w:lang w:eastAsia="ro-RO"/>
        </w:rPr>
        <w:t xml:space="preserve"> cel puţin egală cu valoarea costului cu amortizarea totală anuală prognozată aferentă aceluiaşi an al perioadei de reglementare.</w:t>
      </w:r>
    </w:p>
    <w:p w:rsidR="00D741F0" w:rsidRPr="00D27315" w:rsidRDefault="00D741F0" w:rsidP="00BB1B34">
      <w:pPr>
        <w:pStyle w:val="ListParagraph"/>
        <w:numPr>
          <w:ilvl w:val="0"/>
          <w:numId w:val="13"/>
        </w:numPr>
        <w:spacing w:before="120" w:after="0" w:line="360" w:lineRule="auto"/>
        <w:jc w:val="both"/>
        <w:rPr>
          <w:rFonts w:ascii="Times New Roman" w:hAnsi="Times New Roman" w:cs="Times New Roman"/>
          <w:color w:val="0000FF"/>
          <w:sz w:val="24"/>
          <w:szCs w:val="24"/>
          <w:lang w:val="en-US"/>
        </w:rPr>
      </w:pPr>
      <w:r w:rsidRPr="00D27315">
        <w:rPr>
          <w:rFonts w:ascii="Times New Roman" w:eastAsia="Times New Roman" w:hAnsi="Times New Roman" w:cs="Times New Roman"/>
          <w:noProof/>
          <w:sz w:val="24"/>
          <w:szCs w:val="24"/>
          <w:lang w:eastAsia="ro-RO"/>
        </w:rPr>
        <w:t>valoarea fiecăr</w:t>
      </w:r>
      <w:r w:rsidR="00125C0E" w:rsidRPr="00D27315">
        <w:rPr>
          <w:rFonts w:ascii="Times New Roman" w:eastAsia="Times New Roman" w:hAnsi="Times New Roman" w:cs="Times New Roman"/>
          <w:noProof/>
          <w:sz w:val="24"/>
          <w:szCs w:val="24"/>
          <w:lang w:eastAsia="ro-RO"/>
        </w:rPr>
        <w:t>e</w:t>
      </w:r>
      <w:r w:rsidRPr="00D27315">
        <w:rPr>
          <w:rFonts w:ascii="Times New Roman" w:eastAsia="Times New Roman" w:hAnsi="Times New Roman" w:cs="Times New Roman"/>
          <w:noProof/>
          <w:sz w:val="24"/>
          <w:szCs w:val="24"/>
          <w:lang w:eastAsia="ro-RO"/>
        </w:rPr>
        <w:t xml:space="preserve">i </w:t>
      </w:r>
      <w:r w:rsidR="00125C0E" w:rsidRPr="00D27315">
        <w:rPr>
          <w:rFonts w:ascii="Times New Roman" w:eastAsia="Times New Roman" w:hAnsi="Times New Roman" w:cs="Times New Roman"/>
          <w:noProof/>
          <w:sz w:val="24"/>
          <w:szCs w:val="24"/>
          <w:lang w:eastAsia="ro-RO"/>
        </w:rPr>
        <w:t xml:space="preserve">lucrări </w:t>
      </w:r>
      <w:r w:rsidRPr="00D27315">
        <w:rPr>
          <w:rFonts w:ascii="Times New Roman" w:eastAsia="Times New Roman" w:hAnsi="Times New Roman" w:cs="Times New Roman"/>
          <w:noProof/>
          <w:sz w:val="24"/>
          <w:szCs w:val="24"/>
          <w:lang w:eastAsia="ro-RO"/>
        </w:rPr>
        <w:t>de investiții în rețea este corelată cu costurile specifice ale elementelor de reţea relevante.</w:t>
      </w:r>
    </w:p>
    <w:p w:rsidR="002A5413" w:rsidRPr="00D27315" w:rsidRDefault="002A5413" w:rsidP="00BB1B34">
      <w:pPr>
        <w:pStyle w:val="ListParagraph"/>
        <w:numPr>
          <w:ilvl w:val="0"/>
          <w:numId w:val="13"/>
        </w:numPr>
        <w:spacing w:before="120" w:after="0" w:line="360" w:lineRule="auto"/>
        <w:jc w:val="both"/>
        <w:rPr>
          <w:rFonts w:ascii="Times New Roman" w:eastAsia="Times New Roman" w:hAnsi="Times New Roman" w:cs="Times New Roman"/>
          <w:noProof/>
          <w:sz w:val="24"/>
          <w:szCs w:val="24"/>
          <w:lang w:eastAsia="ro-RO"/>
        </w:rPr>
      </w:pPr>
      <w:r w:rsidRPr="00D27315">
        <w:rPr>
          <w:rFonts w:ascii="Times New Roman" w:eastAsia="Times New Roman" w:hAnsi="Times New Roman" w:cs="Times New Roman"/>
          <w:noProof/>
          <w:sz w:val="24"/>
          <w:szCs w:val="24"/>
          <w:lang w:eastAsia="ro-RO"/>
        </w:rPr>
        <w:t>investițiile incluse în plan respectă condițiile de includere în BAR prevăzute în metodologia de stabilire a tarifelor reglementate aplicabilă;</w:t>
      </w:r>
    </w:p>
    <w:p w:rsidR="007E188A" w:rsidRPr="00D27315" w:rsidRDefault="002A5413" w:rsidP="00BB1B34">
      <w:pPr>
        <w:pStyle w:val="ListParagraph"/>
        <w:numPr>
          <w:ilvl w:val="0"/>
          <w:numId w:val="13"/>
        </w:numPr>
        <w:spacing w:before="120" w:after="0" w:line="360" w:lineRule="auto"/>
        <w:jc w:val="both"/>
        <w:rPr>
          <w:rFonts w:ascii="Times New Roman" w:eastAsia="Times New Roman" w:hAnsi="Times New Roman" w:cs="Times New Roman"/>
          <w:noProof/>
          <w:sz w:val="24"/>
          <w:szCs w:val="24"/>
          <w:lang w:eastAsia="ro-RO"/>
        </w:rPr>
      </w:pPr>
      <w:r w:rsidRPr="00D27315">
        <w:rPr>
          <w:rFonts w:ascii="Times New Roman" w:eastAsia="Times New Roman" w:hAnsi="Times New Roman" w:cs="Times New Roman"/>
          <w:noProof/>
          <w:sz w:val="24"/>
          <w:szCs w:val="24"/>
          <w:lang w:eastAsia="ro-RO"/>
        </w:rPr>
        <w:t>planul de investiții este corelat cu Strategia energetică a României pe termen mediu și lung și cu Planul național de reformă.</w:t>
      </w:r>
    </w:p>
    <w:p w:rsidR="00DD7D09" w:rsidRPr="00D27315" w:rsidRDefault="00DD7D09" w:rsidP="00BB1B34">
      <w:pPr>
        <w:pStyle w:val="Heading1"/>
        <w:spacing w:line="360" w:lineRule="auto"/>
        <w:rPr>
          <w:sz w:val="24"/>
        </w:rPr>
      </w:pPr>
      <w:r w:rsidRPr="00D27315">
        <w:rPr>
          <w:sz w:val="24"/>
        </w:rPr>
        <w:t>CAP. VI</w:t>
      </w:r>
      <w:r w:rsidRPr="00D27315">
        <w:rPr>
          <w:noProof/>
          <w:sz w:val="24"/>
        </w:rPr>
        <w:t xml:space="preserve"> Fundamentarea planurilor anuale de investiții </w:t>
      </w:r>
    </w:p>
    <w:p w:rsidR="0022124D" w:rsidRPr="00D27315" w:rsidRDefault="0022124D"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 xml:space="preserve">Art. </w:t>
      </w:r>
      <w:r w:rsidR="00AC3903" w:rsidRPr="00D27315">
        <w:rPr>
          <w:rFonts w:ascii="Times New Roman" w:hAnsi="Times New Roman" w:cs="Times New Roman"/>
          <w:b/>
          <w:sz w:val="24"/>
          <w:szCs w:val="24"/>
          <w:lang w:val="en-US"/>
        </w:rPr>
        <w:t>20</w:t>
      </w:r>
      <w:r w:rsidRPr="00D27315">
        <w:rPr>
          <w:rFonts w:ascii="Times New Roman" w:hAnsi="Times New Roman" w:cs="Times New Roman"/>
          <w:b/>
          <w:sz w:val="24"/>
          <w:szCs w:val="24"/>
          <w:lang w:val="en-US"/>
        </w:rPr>
        <w:t xml:space="preserve"> </w:t>
      </w:r>
      <w:r w:rsidR="00A92FB2" w:rsidRPr="00D27315">
        <w:rPr>
          <w:rFonts w:ascii="Times New Roman" w:hAnsi="Times New Roman" w:cs="Times New Roman"/>
          <w:sz w:val="24"/>
          <w:szCs w:val="24"/>
          <w:lang w:val="en-US"/>
        </w:rPr>
        <w:t xml:space="preserve">- </w:t>
      </w:r>
      <w:r w:rsidRPr="00D27315">
        <w:rPr>
          <w:rFonts w:ascii="Times New Roman" w:hAnsi="Times New Roman" w:cs="Times New Roman"/>
          <w:sz w:val="24"/>
          <w:szCs w:val="24"/>
          <w:lang w:val="en-US"/>
        </w:rPr>
        <w:t>(1) OTS</w:t>
      </w:r>
      <w:r w:rsidR="00EC6F20" w:rsidRPr="00D27315">
        <w:rPr>
          <w:rFonts w:ascii="Times New Roman" w:hAnsi="Times New Roman" w:cs="Times New Roman"/>
          <w:sz w:val="24"/>
          <w:szCs w:val="24"/>
          <w:lang w:val="en-US"/>
        </w:rPr>
        <w:t xml:space="preserve"> și OD</w:t>
      </w:r>
      <w:r w:rsidRPr="00D27315">
        <w:rPr>
          <w:rFonts w:ascii="Times New Roman" w:hAnsi="Times New Roman" w:cs="Times New Roman"/>
          <w:sz w:val="24"/>
          <w:szCs w:val="24"/>
          <w:lang w:val="en-US"/>
        </w:rPr>
        <w:t xml:space="preserve"> elaborează planuri anuale de investiții cu respectarea </w:t>
      </w:r>
      <w:r w:rsidR="00E41349" w:rsidRPr="00D27315">
        <w:rPr>
          <w:rFonts w:ascii="Times New Roman" w:hAnsi="Times New Roman" w:cs="Times New Roman"/>
          <w:sz w:val="24"/>
          <w:szCs w:val="24"/>
          <w:lang w:val="en-US"/>
        </w:rPr>
        <w:t xml:space="preserve">conținutului și valorii totale anuale din </w:t>
      </w:r>
      <w:r w:rsidRPr="00D27315">
        <w:rPr>
          <w:rFonts w:ascii="Times New Roman" w:hAnsi="Times New Roman" w:cs="Times New Roman"/>
          <w:sz w:val="24"/>
          <w:szCs w:val="24"/>
          <w:lang w:val="en-US"/>
        </w:rPr>
        <w:t>planuril</w:t>
      </w:r>
      <w:r w:rsidR="00E41349" w:rsidRPr="00D27315">
        <w:rPr>
          <w:rFonts w:ascii="Times New Roman" w:hAnsi="Times New Roman" w:cs="Times New Roman"/>
          <w:sz w:val="24"/>
          <w:szCs w:val="24"/>
          <w:lang w:val="en-US"/>
        </w:rPr>
        <w:t>e</w:t>
      </w:r>
      <w:r w:rsidRPr="00D27315">
        <w:rPr>
          <w:rFonts w:ascii="Times New Roman" w:hAnsi="Times New Roman" w:cs="Times New Roman"/>
          <w:sz w:val="24"/>
          <w:szCs w:val="24"/>
          <w:lang w:val="en-US"/>
        </w:rPr>
        <w:t xml:space="preserve"> de investiții aprobate de ANRE pentru perioada de reglementare.</w:t>
      </w:r>
    </w:p>
    <w:p w:rsidR="0022124D" w:rsidRPr="00D27315" w:rsidRDefault="0022124D"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(2) Planurile anuale de investiții se transmit în format scris și electronic</w:t>
      </w:r>
      <w:r w:rsidR="00125C0E" w:rsidRPr="00D27315">
        <w:rPr>
          <w:rFonts w:ascii="Times New Roman" w:hAnsi="Times New Roman" w:cs="Times New Roman"/>
          <w:sz w:val="24"/>
          <w:szCs w:val="24"/>
          <w:lang w:val="en-US"/>
        </w:rPr>
        <w:t xml:space="preserve"> editabil</w:t>
      </w:r>
      <w:r w:rsidRPr="00D27315">
        <w:rPr>
          <w:rFonts w:ascii="Times New Roman" w:hAnsi="Times New Roman" w:cs="Times New Roman"/>
          <w:sz w:val="24"/>
          <w:szCs w:val="24"/>
          <w:lang w:val="en-US"/>
        </w:rPr>
        <w:t xml:space="preserve">, </w:t>
      </w:r>
      <w:r w:rsidRPr="00D27315">
        <w:rPr>
          <w:rFonts w:ascii="Times New Roman" w:hAnsi="Times New Roman" w:cs="Times New Roman"/>
          <w:b/>
          <w:sz w:val="24"/>
          <w:szCs w:val="24"/>
          <w:lang w:val="en-US"/>
        </w:rPr>
        <w:t>până la data de 1 februarie</w:t>
      </w:r>
      <w:r w:rsidRPr="00D27315">
        <w:rPr>
          <w:rFonts w:ascii="Times New Roman" w:hAnsi="Times New Roman" w:cs="Times New Roman"/>
          <w:sz w:val="24"/>
          <w:szCs w:val="24"/>
          <w:lang w:val="en-US"/>
        </w:rPr>
        <w:t xml:space="preserve">, cu respectarea tabelelor cadru din </w:t>
      </w:r>
      <w:r w:rsidRPr="00D27315">
        <w:rPr>
          <w:rFonts w:ascii="Times New Roman" w:hAnsi="Times New Roman" w:cs="Times New Roman"/>
          <w:b/>
          <w:sz w:val="24"/>
          <w:szCs w:val="24"/>
          <w:lang w:val="en-US"/>
        </w:rPr>
        <w:t>anexa nr. 1</w:t>
      </w:r>
      <w:r w:rsidRPr="00D27315">
        <w:rPr>
          <w:rFonts w:ascii="Times New Roman" w:hAnsi="Times New Roman" w:cs="Times New Roman"/>
          <w:sz w:val="24"/>
          <w:szCs w:val="24"/>
          <w:lang w:val="en-US"/>
        </w:rPr>
        <w:t>.</w:t>
      </w:r>
    </w:p>
    <w:p w:rsidR="0022124D" w:rsidRPr="00D27315" w:rsidRDefault="0022124D"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(3) Un plan anual de investiții cuprinde acele lucrări care urmează a fi puse în funcțiune și înregistrate ca </w:t>
      </w:r>
      <w:r w:rsidR="00A92FB2" w:rsidRPr="00D27315">
        <w:rPr>
          <w:rFonts w:ascii="Times New Roman" w:hAnsi="Times New Roman" w:cs="Times New Roman"/>
          <w:sz w:val="24"/>
          <w:szCs w:val="24"/>
          <w:lang w:val="en-US"/>
        </w:rPr>
        <w:t>mijloace fixe</w:t>
      </w:r>
      <w:r w:rsidRPr="00D27315">
        <w:rPr>
          <w:rFonts w:ascii="Times New Roman" w:hAnsi="Times New Roman" w:cs="Times New Roman"/>
          <w:sz w:val="24"/>
          <w:szCs w:val="24"/>
          <w:lang w:val="en-US"/>
        </w:rPr>
        <w:t xml:space="preserve"> în evidențele contabile ale operatorului în cursul anului calendaristic respectiv.  </w:t>
      </w:r>
    </w:p>
    <w:p w:rsidR="0022124D" w:rsidRPr="00D27315" w:rsidRDefault="0022124D"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Art. 2</w:t>
      </w:r>
      <w:r w:rsidR="00AC3903" w:rsidRPr="00D27315">
        <w:rPr>
          <w:rFonts w:ascii="Times New Roman" w:hAnsi="Times New Roman" w:cs="Times New Roman"/>
          <w:b/>
          <w:sz w:val="24"/>
          <w:szCs w:val="24"/>
          <w:lang w:val="en-US"/>
        </w:rPr>
        <w:t>1</w:t>
      </w:r>
      <w:r w:rsidRPr="00D27315">
        <w:rPr>
          <w:rFonts w:ascii="Times New Roman" w:hAnsi="Times New Roman" w:cs="Times New Roman"/>
          <w:sz w:val="24"/>
          <w:szCs w:val="24"/>
          <w:lang w:val="en-US"/>
        </w:rPr>
        <w:t xml:space="preserve"> -</w:t>
      </w:r>
      <w:r w:rsidR="00A92FB2" w:rsidRPr="00D27315">
        <w:rPr>
          <w:rFonts w:ascii="Times New Roman" w:hAnsi="Times New Roman" w:cs="Times New Roman"/>
          <w:sz w:val="24"/>
          <w:szCs w:val="24"/>
          <w:lang w:val="en-US"/>
        </w:rPr>
        <w:t xml:space="preserve"> </w:t>
      </w:r>
      <w:r w:rsidRPr="00D27315">
        <w:rPr>
          <w:rFonts w:ascii="Times New Roman" w:hAnsi="Times New Roman" w:cs="Times New Roman"/>
          <w:sz w:val="24"/>
          <w:szCs w:val="24"/>
          <w:lang w:val="en-US"/>
        </w:rPr>
        <w:t>(1) Operatorul poate include în planul anual de investiții numai lucrări din categoriile de lucrări a căror necesitate a rezultat din planul de dezvoltare</w:t>
      </w:r>
      <w:r w:rsidR="00125C0E" w:rsidRPr="00D27315">
        <w:rPr>
          <w:rFonts w:ascii="Times New Roman" w:hAnsi="Times New Roman" w:cs="Times New Roman"/>
          <w:sz w:val="24"/>
          <w:szCs w:val="24"/>
          <w:lang w:val="en-US"/>
        </w:rPr>
        <w:t xml:space="preserve"> a rețelei electrice de transport</w:t>
      </w:r>
      <w:r w:rsidRPr="00D27315">
        <w:rPr>
          <w:rFonts w:ascii="Times New Roman" w:hAnsi="Times New Roman" w:cs="Times New Roman"/>
          <w:sz w:val="24"/>
          <w:szCs w:val="24"/>
          <w:lang w:val="en-US"/>
        </w:rPr>
        <w:t xml:space="preserve"> pe 10 ani în cazul OTS, respectiv din studiul de perspectivă  pentru OD.</w:t>
      </w:r>
    </w:p>
    <w:p w:rsidR="0022124D" w:rsidRPr="00D27315" w:rsidRDefault="0022124D"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(2)  Prin derogare de la prevederile alin. (1), operatorul poate include în planul anual de investiții lucrări a căror necesitate a rezultat în urma unor avarii, incidente, fenomene naturale deosebite, la cererea autorităților adminitrației publice sau a utilizatorilor, precum și lucrări pentru îndeplinirea obligațiilor legale ale operatorului, pe bază de documente justificative.</w:t>
      </w:r>
    </w:p>
    <w:p w:rsidR="00A30237" w:rsidRPr="00D27315" w:rsidRDefault="008D3691"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Art. 2</w:t>
      </w:r>
      <w:r w:rsidR="00AC3903" w:rsidRPr="00D27315">
        <w:rPr>
          <w:rFonts w:ascii="Times New Roman" w:hAnsi="Times New Roman" w:cs="Times New Roman"/>
          <w:b/>
          <w:sz w:val="24"/>
          <w:szCs w:val="24"/>
          <w:lang w:val="en-US"/>
        </w:rPr>
        <w:t>2</w:t>
      </w:r>
      <w:r w:rsidRPr="00D27315">
        <w:rPr>
          <w:rFonts w:ascii="Times New Roman" w:hAnsi="Times New Roman" w:cs="Times New Roman"/>
          <w:sz w:val="24"/>
          <w:szCs w:val="24"/>
          <w:lang w:val="en-US"/>
        </w:rPr>
        <w:t xml:space="preserve"> </w:t>
      </w:r>
      <w:r w:rsidR="0051198F" w:rsidRPr="00D27315">
        <w:rPr>
          <w:rFonts w:ascii="Times New Roman" w:hAnsi="Times New Roman" w:cs="Times New Roman"/>
          <w:sz w:val="24"/>
          <w:szCs w:val="24"/>
          <w:lang w:val="en-US"/>
        </w:rPr>
        <w:t xml:space="preserve">- </w:t>
      </w:r>
      <w:r w:rsidR="0022124D" w:rsidRPr="00D27315">
        <w:rPr>
          <w:rFonts w:ascii="Times New Roman" w:hAnsi="Times New Roman" w:cs="Times New Roman"/>
          <w:sz w:val="24"/>
          <w:szCs w:val="24"/>
          <w:lang w:val="en-US"/>
        </w:rPr>
        <w:t xml:space="preserve">Pentru fiecare lucrare din planul anual de investiții se stabilesc beneficiile specifice urmărite dintre cele prevăzute la </w:t>
      </w:r>
      <w:r w:rsidR="0022124D" w:rsidRPr="00D27315">
        <w:rPr>
          <w:rFonts w:ascii="Times New Roman" w:hAnsi="Times New Roman" w:cs="Times New Roman"/>
          <w:b/>
          <w:sz w:val="24"/>
          <w:szCs w:val="24"/>
          <w:lang w:val="en-US"/>
        </w:rPr>
        <w:t>art. 17</w:t>
      </w:r>
      <w:r w:rsidR="0022124D" w:rsidRPr="00D27315">
        <w:rPr>
          <w:rFonts w:ascii="Times New Roman" w:hAnsi="Times New Roman" w:cs="Times New Roman"/>
          <w:sz w:val="24"/>
          <w:szCs w:val="24"/>
          <w:lang w:val="en-US"/>
        </w:rPr>
        <w:t xml:space="preserve"> alin. (1) (reducerea C</w:t>
      </w:r>
      <w:r w:rsidRPr="00D27315">
        <w:rPr>
          <w:rFonts w:ascii="Times New Roman" w:hAnsi="Times New Roman" w:cs="Times New Roman"/>
          <w:sz w:val="24"/>
          <w:szCs w:val="24"/>
          <w:lang w:val="en-US"/>
        </w:rPr>
        <w:t>P</w:t>
      </w:r>
      <w:r w:rsidR="0022124D" w:rsidRPr="00D27315">
        <w:rPr>
          <w:rFonts w:ascii="Times New Roman" w:hAnsi="Times New Roman" w:cs="Times New Roman"/>
          <w:sz w:val="24"/>
          <w:szCs w:val="24"/>
          <w:lang w:val="en-US"/>
        </w:rPr>
        <w:t xml:space="preserve">T, reducerea OPEX, </w:t>
      </w:r>
      <w:r w:rsidRPr="00D27315">
        <w:rPr>
          <w:rFonts w:ascii="Times New Roman" w:hAnsi="Times New Roman" w:cs="Times New Roman"/>
          <w:sz w:val="24"/>
          <w:szCs w:val="24"/>
          <w:lang w:val="en-US"/>
        </w:rPr>
        <w:t>îmbunătățirea indicatorilor de performanță a serviciului</w:t>
      </w:r>
      <w:r w:rsidR="00071F63" w:rsidRPr="00D27315">
        <w:rPr>
          <w:rFonts w:ascii="Times New Roman" w:hAnsi="Times New Roman" w:cs="Times New Roman"/>
          <w:sz w:val="24"/>
          <w:szCs w:val="24"/>
          <w:lang w:val="en-US"/>
        </w:rPr>
        <w:t>,</w:t>
      </w:r>
      <w:r w:rsidR="0022124D" w:rsidRPr="00D27315">
        <w:rPr>
          <w:rFonts w:ascii="Times New Roman" w:hAnsi="Times New Roman" w:cs="Times New Roman"/>
          <w:sz w:val="24"/>
          <w:szCs w:val="24"/>
          <w:lang w:val="en-US"/>
        </w:rPr>
        <w:t xml:space="preserve"> etc.) și se determină/cuantifică ex-ante valo</w:t>
      </w:r>
      <w:r w:rsidR="00125C0E" w:rsidRPr="00D27315">
        <w:rPr>
          <w:rFonts w:ascii="Times New Roman" w:hAnsi="Times New Roman" w:cs="Times New Roman"/>
          <w:sz w:val="24"/>
          <w:szCs w:val="24"/>
          <w:lang w:val="en-US"/>
        </w:rPr>
        <w:t>a</w:t>
      </w:r>
      <w:r w:rsidR="0022124D" w:rsidRPr="00D27315">
        <w:rPr>
          <w:rFonts w:ascii="Times New Roman" w:hAnsi="Times New Roman" w:cs="Times New Roman"/>
          <w:sz w:val="24"/>
          <w:szCs w:val="24"/>
          <w:lang w:val="en-US"/>
        </w:rPr>
        <w:t>re</w:t>
      </w:r>
      <w:r w:rsidR="00125C0E" w:rsidRPr="00D27315">
        <w:rPr>
          <w:rFonts w:ascii="Times New Roman" w:hAnsi="Times New Roman" w:cs="Times New Roman"/>
          <w:sz w:val="24"/>
          <w:szCs w:val="24"/>
          <w:lang w:val="en-US"/>
        </w:rPr>
        <w:t>a</w:t>
      </w:r>
      <w:r w:rsidR="0022124D" w:rsidRPr="00D27315">
        <w:rPr>
          <w:rFonts w:ascii="Times New Roman" w:hAnsi="Times New Roman" w:cs="Times New Roman"/>
          <w:sz w:val="24"/>
          <w:szCs w:val="24"/>
          <w:lang w:val="en-US"/>
        </w:rPr>
        <w:t xml:space="preserve"> beneficiilor specifice estimate </w:t>
      </w:r>
      <w:r w:rsidR="0022124D" w:rsidRPr="00D27315">
        <w:rPr>
          <w:rFonts w:ascii="Times New Roman" w:hAnsi="Times New Roman" w:cs="Times New Roman"/>
          <w:sz w:val="24"/>
          <w:szCs w:val="24"/>
          <w:lang w:val="en-US"/>
        </w:rPr>
        <w:lastRenderedPageBreak/>
        <w:t xml:space="preserve">a fi obținute, cu excepția celor de la </w:t>
      </w:r>
      <w:r w:rsidR="0022124D" w:rsidRPr="00D27315">
        <w:rPr>
          <w:rFonts w:ascii="Times New Roman" w:hAnsi="Times New Roman" w:cs="Times New Roman"/>
          <w:b/>
          <w:sz w:val="24"/>
          <w:szCs w:val="24"/>
          <w:lang w:val="en-US"/>
        </w:rPr>
        <w:t>art. 17</w:t>
      </w:r>
      <w:r w:rsidR="0022124D" w:rsidRPr="00D27315">
        <w:rPr>
          <w:rFonts w:ascii="Times New Roman" w:hAnsi="Times New Roman" w:cs="Times New Roman"/>
          <w:sz w:val="24"/>
          <w:szCs w:val="24"/>
          <w:lang w:val="en-US"/>
        </w:rPr>
        <w:t xml:space="preserve"> alin. (1) lit. a), e), f) și g), în vederea monitorizării ex-post a rezultatelor efectiv obținute, conform </w:t>
      </w:r>
      <w:r w:rsidR="0022124D" w:rsidRPr="00D27315">
        <w:rPr>
          <w:rFonts w:ascii="Times New Roman" w:hAnsi="Times New Roman" w:cs="Times New Roman"/>
          <w:b/>
          <w:sz w:val="24"/>
          <w:szCs w:val="24"/>
          <w:lang w:val="en-US"/>
        </w:rPr>
        <w:t xml:space="preserve">anexei nr. </w:t>
      </w:r>
      <w:r w:rsidR="00045F5E" w:rsidRPr="00D27315">
        <w:rPr>
          <w:rFonts w:ascii="Times New Roman" w:hAnsi="Times New Roman" w:cs="Times New Roman"/>
          <w:b/>
          <w:sz w:val="24"/>
          <w:szCs w:val="24"/>
          <w:lang w:val="en-US"/>
        </w:rPr>
        <w:t>2</w:t>
      </w:r>
      <w:r w:rsidR="0022124D" w:rsidRPr="00D27315">
        <w:rPr>
          <w:rFonts w:ascii="Times New Roman" w:hAnsi="Times New Roman" w:cs="Times New Roman"/>
          <w:sz w:val="24"/>
          <w:szCs w:val="24"/>
          <w:lang w:val="en-US"/>
        </w:rPr>
        <w:t>.</w:t>
      </w:r>
      <w:r w:rsidR="00A30237" w:rsidRPr="00D27315">
        <w:rPr>
          <w:rFonts w:ascii="Times New Roman" w:hAnsi="Times New Roman" w:cs="Times New Roman"/>
          <w:sz w:val="24"/>
          <w:szCs w:val="24"/>
          <w:lang w:val="en-US"/>
        </w:rPr>
        <w:t xml:space="preserve">    </w:t>
      </w:r>
    </w:p>
    <w:p w:rsidR="00A30237" w:rsidRPr="00D27315" w:rsidRDefault="00A30237" w:rsidP="00BB1B34">
      <w:pPr>
        <w:pStyle w:val="Heading1"/>
        <w:spacing w:line="360" w:lineRule="auto"/>
        <w:rPr>
          <w:sz w:val="24"/>
        </w:rPr>
      </w:pPr>
      <w:r w:rsidRPr="00D27315">
        <w:rPr>
          <w:sz w:val="24"/>
        </w:rPr>
        <w:t xml:space="preserve">CAP. </w:t>
      </w:r>
      <w:r w:rsidR="00957B97" w:rsidRPr="00D27315">
        <w:rPr>
          <w:sz w:val="24"/>
        </w:rPr>
        <w:t xml:space="preserve">VII </w:t>
      </w:r>
      <w:r w:rsidRPr="00D27315">
        <w:rPr>
          <w:sz w:val="24"/>
        </w:rPr>
        <w:t xml:space="preserve"> Structura </w:t>
      </w:r>
      <w:r w:rsidR="00957B97" w:rsidRPr="00D27315">
        <w:rPr>
          <w:sz w:val="24"/>
        </w:rPr>
        <w:t>planului</w:t>
      </w:r>
      <w:r w:rsidRPr="00D27315">
        <w:rPr>
          <w:sz w:val="24"/>
        </w:rPr>
        <w:t xml:space="preserve"> anual de investiţii</w:t>
      </w:r>
    </w:p>
    <w:p w:rsidR="0084303F" w:rsidRPr="00D27315" w:rsidRDefault="00B327B7"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Art. 2</w:t>
      </w:r>
      <w:r w:rsidR="00AC3903" w:rsidRPr="00D27315">
        <w:rPr>
          <w:rFonts w:ascii="Times New Roman" w:hAnsi="Times New Roman" w:cs="Times New Roman"/>
          <w:b/>
          <w:sz w:val="24"/>
          <w:szCs w:val="24"/>
          <w:lang w:val="en-US"/>
        </w:rPr>
        <w:t>3</w:t>
      </w:r>
      <w:r w:rsidRPr="00D27315">
        <w:rPr>
          <w:rFonts w:ascii="Times New Roman" w:hAnsi="Times New Roman" w:cs="Times New Roman"/>
          <w:sz w:val="24"/>
          <w:szCs w:val="24"/>
          <w:lang w:val="en-US"/>
        </w:rPr>
        <w:t xml:space="preserve"> </w:t>
      </w:r>
      <w:r w:rsidR="0084303F" w:rsidRPr="00D27315">
        <w:rPr>
          <w:rFonts w:ascii="Times New Roman" w:hAnsi="Times New Roman" w:cs="Times New Roman"/>
          <w:sz w:val="24"/>
          <w:szCs w:val="24"/>
          <w:lang w:val="en-US"/>
        </w:rPr>
        <w:t xml:space="preserve">(1) </w:t>
      </w:r>
      <w:r w:rsidR="00E134E0" w:rsidRPr="00D27315">
        <w:rPr>
          <w:rFonts w:ascii="Times New Roman" w:hAnsi="Times New Roman" w:cs="Times New Roman"/>
          <w:sz w:val="24"/>
          <w:szCs w:val="24"/>
          <w:lang w:val="en-US"/>
        </w:rPr>
        <w:t xml:space="preserve">Planul </w:t>
      </w:r>
      <w:r w:rsidR="0084303F" w:rsidRPr="00D27315">
        <w:rPr>
          <w:rFonts w:ascii="Times New Roman" w:hAnsi="Times New Roman" w:cs="Times New Roman"/>
          <w:sz w:val="24"/>
          <w:szCs w:val="24"/>
          <w:lang w:val="en-US"/>
        </w:rPr>
        <w:t>de investiţii este defalcat pe trei tipuri de categorii, cu demonstrarea câştigului de eficienţă rezultat, astfel:</w:t>
      </w:r>
    </w:p>
    <w:p w:rsidR="0084303F" w:rsidRPr="00D27315" w:rsidRDefault="0084303F" w:rsidP="00BB1B34">
      <w:pPr>
        <w:pStyle w:val="ListParagraph"/>
        <w:numPr>
          <w:ilvl w:val="0"/>
          <w:numId w:val="50"/>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investiţii esenţiale;</w:t>
      </w:r>
    </w:p>
    <w:p w:rsidR="0084303F" w:rsidRPr="00D27315" w:rsidRDefault="0084303F" w:rsidP="00BB1B34">
      <w:pPr>
        <w:pStyle w:val="ListParagraph"/>
        <w:numPr>
          <w:ilvl w:val="0"/>
          <w:numId w:val="50"/>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investiţii necesare;</w:t>
      </w:r>
    </w:p>
    <w:p w:rsidR="0084303F" w:rsidRPr="00D27315" w:rsidRDefault="0084303F" w:rsidP="00BB1B34">
      <w:pPr>
        <w:pStyle w:val="ListParagraph"/>
        <w:numPr>
          <w:ilvl w:val="0"/>
          <w:numId w:val="50"/>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investiţii justificabile.</w:t>
      </w:r>
    </w:p>
    <w:p w:rsidR="0084303F" w:rsidRPr="00D27315" w:rsidRDefault="0084303F"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(2) Investiţii esenţiale sunt acele investiţii care au ca scop asigurarea siguranţei în exploatare a reţelei</w:t>
      </w:r>
      <w:r w:rsidR="001420F8" w:rsidRPr="00D27315">
        <w:rPr>
          <w:rFonts w:ascii="Times New Roman" w:hAnsi="Times New Roman" w:cs="Times New Roman"/>
          <w:sz w:val="24"/>
          <w:szCs w:val="24"/>
          <w:lang w:val="en-US"/>
        </w:rPr>
        <w:t xml:space="preserve"> și eliminarea congestiilor de rețea</w:t>
      </w:r>
      <w:r w:rsidRPr="00D27315">
        <w:rPr>
          <w:rFonts w:ascii="Times New Roman" w:hAnsi="Times New Roman" w:cs="Times New Roman"/>
          <w:sz w:val="24"/>
          <w:szCs w:val="24"/>
          <w:lang w:val="en-US"/>
        </w:rPr>
        <w:t xml:space="preserve"> </w:t>
      </w:r>
      <w:r w:rsidR="001420F8" w:rsidRPr="00D27315">
        <w:rPr>
          <w:rFonts w:ascii="Times New Roman" w:hAnsi="Times New Roman" w:cs="Times New Roman"/>
          <w:sz w:val="24"/>
          <w:szCs w:val="24"/>
          <w:lang w:val="en-US"/>
        </w:rPr>
        <w:t xml:space="preserve">inclusiv pe liniile de interconexiune cu sistemele vecine, precum </w:t>
      </w:r>
      <w:r w:rsidRPr="00D27315">
        <w:rPr>
          <w:rFonts w:ascii="Times New Roman" w:hAnsi="Times New Roman" w:cs="Times New Roman"/>
          <w:sz w:val="24"/>
          <w:szCs w:val="24"/>
          <w:lang w:val="en-US"/>
        </w:rPr>
        <w:t>şi a continuităţii în alimentarea cu energie electrică. Acestea includ, fără a se limita la, următoarele:</w:t>
      </w:r>
    </w:p>
    <w:p w:rsidR="0084303F" w:rsidRPr="00D27315" w:rsidRDefault="006E6DA7" w:rsidP="00BB1B34">
      <w:pPr>
        <w:pStyle w:val="ListParagraph"/>
        <w:numPr>
          <w:ilvl w:val="0"/>
          <w:numId w:val="16"/>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realizarea de noi linii electrice inclusiv de interconexiune</w:t>
      </w:r>
      <w:r w:rsidR="00EF542E" w:rsidRPr="00D27315">
        <w:rPr>
          <w:rFonts w:ascii="Times New Roman" w:hAnsi="Times New Roman" w:cs="Times New Roman"/>
          <w:sz w:val="24"/>
          <w:szCs w:val="24"/>
          <w:lang w:val="en-US"/>
        </w:rPr>
        <w:t xml:space="preserve"> și</w:t>
      </w:r>
      <w:r w:rsidRPr="00D27315">
        <w:rPr>
          <w:rFonts w:ascii="Times New Roman" w:hAnsi="Times New Roman" w:cs="Times New Roman"/>
          <w:sz w:val="24"/>
          <w:szCs w:val="24"/>
          <w:lang w:val="en-US"/>
        </w:rPr>
        <w:t xml:space="preserve"> </w:t>
      </w:r>
      <w:r w:rsidR="00EF542E" w:rsidRPr="00D27315">
        <w:rPr>
          <w:rFonts w:ascii="Times New Roman" w:hAnsi="Times New Roman" w:cs="Times New Roman"/>
          <w:sz w:val="24"/>
          <w:szCs w:val="24"/>
          <w:lang w:val="en-US"/>
        </w:rPr>
        <w:t xml:space="preserve">de </w:t>
      </w:r>
      <w:r w:rsidRPr="00D27315">
        <w:rPr>
          <w:rFonts w:ascii="Times New Roman" w:hAnsi="Times New Roman" w:cs="Times New Roman"/>
          <w:sz w:val="24"/>
          <w:szCs w:val="24"/>
          <w:lang w:val="en-US"/>
        </w:rPr>
        <w:t xml:space="preserve">noi stații electrice, </w:t>
      </w:r>
      <w:r w:rsidR="0084303F" w:rsidRPr="00D27315">
        <w:rPr>
          <w:rFonts w:ascii="Times New Roman" w:hAnsi="Times New Roman" w:cs="Times New Roman"/>
          <w:sz w:val="24"/>
          <w:szCs w:val="24"/>
          <w:lang w:val="en-US"/>
        </w:rPr>
        <w:t>retehnologizarea</w:t>
      </w:r>
      <w:r w:rsidR="00585792" w:rsidRPr="00D27315">
        <w:rPr>
          <w:rFonts w:ascii="Times New Roman" w:hAnsi="Times New Roman" w:cs="Times New Roman"/>
          <w:sz w:val="24"/>
          <w:szCs w:val="24"/>
          <w:lang w:val="en-US"/>
        </w:rPr>
        <w:t xml:space="preserve">, </w:t>
      </w:r>
      <w:r w:rsidR="0084303F" w:rsidRPr="00D27315">
        <w:rPr>
          <w:rFonts w:ascii="Times New Roman" w:hAnsi="Times New Roman" w:cs="Times New Roman"/>
          <w:sz w:val="24"/>
          <w:szCs w:val="24"/>
          <w:lang w:val="en-US"/>
        </w:rPr>
        <w:t>modernizarea</w:t>
      </w:r>
      <w:r w:rsidR="00585792" w:rsidRPr="00D27315">
        <w:rPr>
          <w:rFonts w:ascii="Times New Roman" w:hAnsi="Times New Roman" w:cs="Times New Roman"/>
          <w:sz w:val="24"/>
          <w:szCs w:val="24"/>
          <w:lang w:val="en-US"/>
        </w:rPr>
        <w:t>, creșterea ca</w:t>
      </w:r>
      <w:r w:rsidR="009C19C7" w:rsidRPr="00D27315">
        <w:rPr>
          <w:rFonts w:ascii="Times New Roman" w:hAnsi="Times New Roman" w:cs="Times New Roman"/>
          <w:sz w:val="24"/>
          <w:szCs w:val="24"/>
          <w:lang w:val="en-US"/>
        </w:rPr>
        <w:t>pa</w:t>
      </w:r>
      <w:r w:rsidR="00585792" w:rsidRPr="00D27315">
        <w:rPr>
          <w:rFonts w:ascii="Times New Roman" w:hAnsi="Times New Roman" w:cs="Times New Roman"/>
          <w:sz w:val="24"/>
          <w:szCs w:val="24"/>
          <w:lang w:val="en-US"/>
        </w:rPr>
        <w:t>cității</w:t>
      </w:r>
      <w:r w:rsidR="0084303F" w:rsidRPr="00D27315">
        <w:rPr>
          <w:rFonts w:ascii="Times New Roman" w:hAnsi="Times New Roman" w:cs="Times New Roman"/>
          <w:sz w:val="24"/>
          <w:szCs w:val="24"/>
          <w:lang w:val="en-US"/>
        </w:rPr>
        <w:t xml:space="preserve"> liniilor/staţiilor şi posturilor de transformare existente care sunt supraîncărcate, considerate locuri de muncă cu condiţii deosebite din punct de vedere al securităţii muncii sau care au parametrii tehnici necorespunzători în conformitate cu normele în vigoare;</w:t>
      </w:r>
    </w:p>
    <w:p w:rsidR="009C19C7" w:rsidRPr="00D27315" w:rsidRDefault="009C19C7" w:rsidP="00BB1B34">
      <w:pPr>
        <w:pStyle w:val="ListParagraph"/>
        <w:numPr>
          <w:ilvl w:val="0"/>
          <w:numId w:val="16"/>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proiecte de investiții incluse în lista proiectelor de interes comun, stabilită în baza Regulamentului (UE) nr. 347/2013;</w:t>
      </w:r>
    </w:p>
    <w:p w:rsidR="00FF5A2C" w:rsidRPr="00D27315" w:rsidRDefault="00FF5A2C" w:rsidP="00BB1B34">
      <w:pPr>
        <w:pStyle w:val="ListParagraph"/>
        <w:numPr>
          <w:ilvl w:val="0"/>
          <w:numId w:val="16"/>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protecţia infrastructurii critice cu grad de criticitate mare  - doar proiecte destinate evitării producerii unor evenimente iminente şi care pot avea consecinţe la nivelul siguranţei ansamblului SEN, consecinţe catastrofice sau care pot conduce la pierderi de vieţi omeneşti</w:t>
      </w:r>
      <w:r w:rsidR="00125C0E" w:rsidRPr="00D27315">
        <w:rPr>
          <w:rFonts w:ascii="Times New Roman" w:hAnsi="Times New Roman" w:cs="Times New Roman"/>
          <w:sz w:val="24"/>
          <w:szCs w:val="24"/>
          <w:lang w:val="en-US"/>
        </w:rPr>
        <w:t>;</w:t>
      </w:r>
    </w:p>
    <w:p w:rsidR="0084303F" w:rsidRPr="00D27315" w:rsidRDefault="0084303F" w:rsidP="00BB1B34">
      <w:pPr>
        <w:pStyle w:val="ListParagraph"/>
        <w:numPr>
          <w:ilvl w:val="0"/>
          <w:numId w:val="16"/>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instalaţii pentru compensarea factorului de putere</w:t>
      </w:r>
      <w:r w:rsidR="00125C0E" w:rsidRPr="00D27315">
        <w:rPr>
          <w:rFonts w:ascii="Times New Roman" w:hAnsi="Times New Roman" w:cs="Times New Roman"/>
          <w:sz w:val="24"/>
          <w:szCs w:val="24"/>
          <w:lang w:val="en-US"/>
        </w:rPr>
        <w:t>;</w:t>
      </w:r>
    </w:p>
    <w:p w:rsidR="00CE5730" w:rsidRPr="00D27315" w:rsidRDefault="00D661F0" w:rsidP="00CE5730">
      <w:pPr>
        <w:pStyle w:val="ListParagraph"/>
        <w:numPr>
          <w:ilvl w:val="0"/>
          <w:numId w:val="16"/>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înlocuirea echipamentelor existente uzate fizic şi moral pentru care nu există piese de schimb şi pentru care nu mai pot fi executate lucrări de mentenanţă corespunzătoare, înlocuirea echipamentelor pentru a se respecta condiţiile de mediu</w:t>
      </w:r>
      <w:r w:rsidR="00CE5730" w:rsidRPr="00D27315">
        <w:rPr>
          <w:rFonts w:ascii="Times New Roman" w:hAnsi="Times New Roman" w:cs="Times New Roman"/>
          <w:sz w:val="24"/>
          <w:szCs w:val="24"/>
          <w:lang w:val="en-US"/>
        </w:rPr>
        <w:t>.</w:t>
      </w:r>
      <w:r w:rsidRPr="00D27315">
        <w:rPr>
          <w:rFonts w:ascii="Times New Roman" w:hAnsi="Times New Roman" w:cs="Times New Roman"/>
          <w:sz w:val="24"/>
          <w:szCs w:val="24"/>
          <w:lang w:val="en-US"/>
        </w:rPr>
        <w:t xml:space="preserve"> </w:t>
      </w:r>
    </w:p>
    <w:p w:rsidR="00073EA3" w:rsidRPr="00D27315" w:rsidRDefault="00073EA3" w:rsidP="00CE5730">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(3) Investiţiile necesare sunt acele investiţii care au ca scop dezvoltarea, modernizarea şi creşterea eficienţei reţelei, a indicatorilor de calitate prevăzuţi în standardele de performanţă în vigoare. Acestea includ, fără a se limita la, următoarele:</w:t>
      </w:r>
    </w:p>
    <w:p w:rsidR="0084303F" w:rsidRPr="00D27315" w:rsidRDefault="0084303F" w:rsidP="00BB1B34">
      <w:pPr>
        <w:pStyle w:val="ListParagraph"/>
        <w:numPr>
          <w:ilvl w:val="0"/>
          <w:numId w:val="18"/>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lastRenderedPageBreak/>
        <w:t>înlocuirea echipamentelor existente amortizate, ai căror parametri tehnici nu mai corespund cu normativele în vigoare şi care nu mai asigură respectarea parametrilor de performanţă şi calitate prevăzuţi în legislaţie;</w:t>
      </w:r>
    </w:p>
    <w:p w:rsidR="0084303F" w:rsidRPr="00D27315" w:rsidRDefault="0084303F" w:rsidP="00BB1B34">
      <w:pPr>
        <w:pStyle w:val="ListParagraph"/>
        <w:numPr>
          <w:ilvl w:val="0"/>
          <w:numId w:val="18"/>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înlocuirea de echipamente, lucrări de retehnologizare şi modernizare pentru reducerea CPT;</w:t>
      </w:r>
    </w:p>
    <w:p w:rsidR="0084303F" w:rsidRPr="00D27315" w:rsidRDefault="0084303F" w:rsidP="00BB1B34">
      <w:pPr>
        <w:pStyle w:val="ListParagraph"/>
        <w:numPr>
          <w:ilvl w:val="0"/>
          <w:numId w:val="18"/>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îmbunătăţirea calităţii serviciului (de exemplu lucrări pentru creşterea nivelului de tensiune);</w:t>
      </w:r>
    </w:p>
    <w:p w:rsidR="0084303F" w:rsidRPr="00D27315" w:rsidRDefault="0084303F" w:rsidP="00BB1B34">
      <w:pPr>
        <w:pStyle w:val="ListParagraph"/>
        <w:numPr>
          <w:ilvl w:val="0"/>
          <w:numId w:val="18"/>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realizarea de capacităţi noi, extinderea reţelei existente pentru alimentarea noilor utilizatori;</w:t>
      </w:r>
    </w:p>
    <w:p w:rsidR="0084303F" w:rsidRPr="00D27315" w:rsidRDefault="0084303F" w:rsidP="00BB1B34">
      <w:pPr>
        <w:pStyle w:val="ListParagraph"/>
        <w:numPr>
          <w:ilvl w:val="0"/>
          <w:numId w:val="18"/>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implementarea sistemelor de măsurare inteligentă</w:t>
      </w:r>
      <w:r w:rsidR="00125C0E" w:rsidRPr="00D27315">
        <w:rPr>
          <w:rFonts w:ascii="Times New Roman" w:hAnsi="Times New Roman" w:cs="Times New Roman"/>
          <w:sz w:val="24"/>
          <w:szCs w:val="24"/>
          <w:lang w:val="en-US"/>
        </w:rPr>
        <w:t xml:space="preserve"> a energiei electrice</w:t>
      </w:r>
      <w:r w:rsidRPr="00D27315">
        <w:rPr>
          <w:rFonts w:ascii="Times New Roman" w:hAnsi="Times New Roman" w:cs="Times New Roman"/>
          <w:sz w:val="24"/>
          <w:szCs w:val="24"/>
          <w:lang w:val="en-US"/>
        </w:rPr>
        <w:t>, precum şi cel</w:t>
      </w:r>
      <w:r w:rsidR="00125C0E" w:rsidRPr="00D27315">
        <w:rPr>
          <w:rFonts w:ascii="Times New Roman" w:hAnsi="Times New Roman" w:cs="Times New Roman"/>
          <w:sz w:val="24"/>
          <w:szCs w:val="24"/>
          <w:lang w:val="en-US"/>
        </w:rPr>
        <w:t>or</w:t>
      </w:r>
      <w:r w:rsidRPr="00D27315">
        <w:rPr>
          <w:rFonts w:ascii="Times New Roman" w:hAnsi="Times New Roman" w:cs="Times New Roman"/>
          <w:sz w:val="24"/>
          <w:szCs w:val="24"/>
          <w:lang w:val="en-US"/>
        </w:rPr>
        <w:t xml:space="preserve"> pentru asigurarea securităţii cibernetice;</w:t>
      </w:r>
    </w:p>
    <w:p w:rsidR="00125C0E" w:rsidRPr="00D27315" w:rsidRDefault="002E5263" w:rsidP="00BB1B34">
      <w:pPr>
        <w:pStyle w:val="ListParagraph"/>
        <w:numPr>
          <w:ilvl w:val="0"/>
          <w:numId w:val="18"/>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lucrări de întărire a reţelei pentru noile racordări</w:t>
      </w:r>
      <w:r w:rsidR="0084303F" w:rsidRPr="00D27315">
        <w:rPr>
          <w:rFonts w:ascii="Times New Roman" w:hAnsi="Times New Roman" w:cs="Times New Roman"/>
          <w:sz w:val="24"/>
          <w:szCs w:val="24"/>
          <w:lang w:val="en-US"/>
        </w:rPr>
        <w:t>, inclusiv cele impuse de legislaţia primară, precum şi cota parte neacoperită de tariful de racordare</w:t>
      </w:r>
      <w:r w:rsidR="00125C0E" w:rsidRPr="00D27315">
        <w:rPr>
          <w:rFonts w:ascii="Times New Roman" w:hAnsi="Times New Roman" w:cs="Times New Roman"/>
          <w:sz w:val="24"/>
          <w:szCs w:val="24"/>
          <w:lang w:val="en-US"/>
        </w:rPr>
        <w:t>;</w:t>
      </w:r>
    </w:p>
    <w:p w:rsidR="001143CC" w:rsidRPr="00D27315" w:rsidRDefault="002E5263" w:rsidP="00BB1B34">
      <w:pPr>
        <w:pStyle w:val="ListParagraph"/>
        <w:numPr>
          <w:ilvl w:val="0"/>
          <w:numId w:val="18"/>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preluări de capacităţi energetice de distribuţie a energiei electrice de la terţi</w:t>
      </w:r>
      <w:r w:rsidR="001143CC" w:rsidRPr="00D27315">
        <w:rPr>
          <w:rFonts w:ascii="Times New Roman" w:hAnsi="Times New Roman" w:cs="Times New Roman"/>
          <w:sz w:val="24"/>
          <w:szCs w:val="24"/>
          <w:lang w:val="en-US"/>
        </w:rPr>
        <w:t>;</w:t>
      </w:r>
    </w:p>
    <w:p w:rsidR="002E5263" w:rsidRPr="00D27315" w:rsidRDefault="001143CC" w:rsidP="00E81A30">
      <w:pPr>
        <w:pStyle w:val="ListParagraph"/>
        <w:numPr>
          <w:ilvl w:val="0"/>
          <w:numId w:val="18"/>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protecţia infrastructurii critice cu grad de criticitate mare şi mediu – proiecte destinate evitării producerii unor evenimente care nu prezintă risc iminent de producere, dar pot avea consecinţe semnificative.</w:t>
      </w:r>
    </w:p>
    <w:p w:rsidR="0084303F" w:rsidRPr="00D27315" w:rsidRDefault="0084303F" w:rsidP="00EE6922">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(4) Investiţii</w:t>
      </w:r>
      <w:r w:rsidR="00452E1A" w:rsidRPr="00D27315">
        <w:rPr>
          <w:rFonts w:ascii="Times New Roman" w:hAnsi="Times New Roman" w:cs="Times New Roman"/>
          <w:sz w:val="24"/>
          <w:szCs w:val="24"/>
          <w:lang w:val="en-US"/>
        </w:rPr>
        <w:t>le</w:t>
      </w:r>
      <w:r w:rsidRPr="00D27315">
        <w:rPr>
          <w:rFonts w:ascii="Times New Roman" w:hAnsi="Times New Roman" w:cs="Times New Roman"/>
          <w:sz w:val="24"/>
          <w:szCs w:val="24"/>
          <w:lang w:val="en-US"/>
        </w:rPr>
        <w:t xml:space="preserve"> justificabile sunt acele investiţii pentru care cheltuielile aferente trebuie analizate în raport cu benefici</w:t>
      </w:r>
      <w:r w:rsidR="00125C0E" w:rsidRPr="00D27315">
        <w:rPr>
          <w:rFonts w:ascii="Times New Roman" w:hAnsi="Times New Roman" w:cs="Times New Roman"/>
          <w:sz w:val="24"/>
          <w:szCs w:val="24"/>
          <w:lang w:val="en-US"/>
        </w:rPr>
        <w:t>i</w:t>
      </w:r>
      <w:r w:rsidRPr="00D27315">
        <w:rPr>
          <w:rFonts w:ascii="Times New Roman" w:hAnsi="Times New Roman" w:cs="Times New Roman"/>
          <w:sz w:val="24"/>
          <w:szCs w:val="24"/>
          <w:lang w:val="en-US"/>
        </w:rPr>
        <w:t>l</w:t>
      </w:r>
      <w:r w:rsidR="00125C0E" w:rsidRPr="00D27315">
        <w:rPr>
          <w:rFonts w:ascii="Times New Roman" w:hAnsi="Times New Roman" w:cs="Times New Roman"/>
          <w:sz w:val="24"/>
          <w:szCs w:val="24"/>
          <w:lang w:val="en-US"/>
        </w:rPr>
        <w:t>e</w:t>
      </w:r>
      <w:r w:rsidRPr="00D27315">
        <w:rPr>
          <w:rFonts w:ascii="Times New Roman" w:hAnsi="Times New Roman" w:cs="Times New Roman"/>
          <w:sz w:val="24"/>
          <w:szCs w:val="24"/>
          <w:lang w:val="en-US"/>
        </w:rPr>
        <w:t xml:space="preserve"> pe care l</w:t>
      </w:r>
      <w:r w:rsidR="00125C0E" w:rsidRPr="00D27315">
        <w:rPr>
          <w:rFonts w:ascii="Times New Roman" w:hAnsi="Times New Roman" w:cs="Times New Roman"/>
          <w:sz w:val="24"/>
          <w:szCs w:val="24"/>
          <w:lang w:val="en-US"/>
        </w:rPr>
        <w:t>e</w:t>
      </w:r>
      <w:r w:rsidRPr="00D27315">
        <w:rPr>
          <w:rFonts w:ascii="Times New Roman" w:hAnsi="Times New Roman" w:cs="Times New Roman"/>
          <w:sz w:val="24"/>
          <w:szCs w:val="24"/>
          <w:lang w:val="en-US"/>
        </w:rPr>
        <w:t xml:space="preserve"> aduc utilizatorilor. Acestea includ, fără a se limita la, următoarele:</w:t>
      </w:r>
    </w:p>
    <w:p w:rsidR="00784B46" w:rsidRPr="00D27315" w:rsidRDefault="00784B46" w:rsidP="00BB1B34">
      <w:pPr>
        <w:pStyle w:val="ListParagraph"/>
        <w:numPr>
          <w:ilvl w:val="0"/>
          <w:numId w:val="20"/>
        </w:numPr>
        <w:autoSpaceDE w:val="0"/>
        <w:autoSpaceDN w:val="0"/>
        <w:adjustRightInd w:val="0"/>
        <w:spacing w:before="120" w:after="0" w:line="360" w:lineRule="auto"/>
        <w:jc w:val="both"/>
        <w:rPr>
          <w:rFonts w:ascii="Times New Roman" w:hAnsi="Times New Roman" w:cs="Times New Roman"/>
          <w:b/>
          <w:sz w:val="24"/>
          <w:szCs w:val="24"/>
          <w:lang w:val="en-US"/>
        </w:rPr>
      </w:pPr>
      <w:r w:rsidRPr="00D27315">
        <w:rPr>
          <w:rFonts w:ascii="Times New Roman" w:hAnsi="Times New Roman" w:cs="Times New Roman"/>
          <w:sz w:val="24"/>
          <w:szCs w:val="24"/>
          <w:lang w:val="en-US"/>
        </w:rPr>
        <w:t>înlocuirea grupurilor de măsurare și înlocuiri ale unor părți componente ale mijloacelor fixe, care au ca rezultat îmbunătățirea parametrilor tehnici sau sunt indispensabile la intervale regulate, pentru a asigura continuarea exploatării mijloacelor fixe respective la parametrii normali</w:t>
      </w:r>
      <w:r w:rsidR="00125C0E" w:rsidRPr="00D27315">
        <w:rPr>
          <w:rFonts w:ascii="Times New Roman" w:hAnsi="Times New Roman" w:cs="Times New Roman"/>
          <w:sz w:val="24"/>
          <w:szCs w:val="24"/>
          <w:lang w:val="en-US"/>
        </w:rPr>
        <w:t>;</w:t>
      </w:r>
    </w:p>
    <w:p w:rsidR="001143CC" w:rsidRPr="00D27315" w:rsidRDefault="00531444" w:rsidP="00BB1B34">
      <w:pPr>
        <w:pStyle w:val="ListParagraph"/>
        <w:numPr>
          <w:ilvl w:val="0"/>
          <w:numId w:val="20"/>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înlocuirea echipamentelor existente distruse, deteriorate sau depăşite moral, pentru care nu există piese de schimb şi pentru care nu mai pot fi executate lucrări de mentenanţă corespunzătoa</w:t>
      </w:r>
      <w:r w:rsidR="00C162AA" w:rsidRPr="00D27315">
        <w:rPr>
          <w:rFonts w:ascii="Times New Roman" w:hAnsi="Times New Roman" w:cs="Times New Roman"/>
          <w:sz w:val="24"/>
          <w:szCs w:val="24"/>
          <w:lang w:val="en-US"/>
        </w:rPr>
        <w:t>re;</w:t>
      </w:r>
    </w:p>
    <w:p w:rsidR="00615FAC" w:rsidRPr="00D27315" w:rsidRDefault="00615FAC" w:rsidP="00BB1B34">
      <w:pPr>
        <w:pStyle w:val="ListParagraph"/>
        <w:numPr>
          <w:ilvl w:val="0"/>
          <w:numId w:val="20"/>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protecţia infrastructurii critice cu grad de criticitate redus</w:t>
      </w:r>
      <w:r w:rsidR="00125C0E" w:rsidRPr="00D27315">
        <w:rPr>
          <w:rFonts w:ascii="Times New Roman" w:hAnsi="Times New Roman" w:cs="Times New Roman"/>
          <w:sz w:val="24"/>
          <w:szCs w:val="24"/>
          <w:lang w:val="en-US"/>
        </w:rPr>
        <w:t>;</w:t>
      </w:r>
    </w:p>
    <w:p w:rsidR="0084303F" w:rsidRPr="00D27315" w:rsidRDefault="0084303F" w:rsidP="00BB1B34">
      <w:pPr>
        <w:pStyle w:val="ListParagraph"/>
        <w:numPr>
          <w:ilvl w:val="0"/>
          <w:numId w:val="20"/>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achiziţia de echipamente pentru asigurarea securităţii muncii;</w:t>
      </w:r>
    </w:p>
    <w:p w:rsidR="0084303F" w:rsidRPr="00D27315" w:rsidRDefault="0084303F" w:rsidP="00BB1B34">
      <w:pPr>
        <w:pStyle w:val="ListParagraph"/>
        <w:numPr>
          <w:ilvl w:val="0"/>
          <w:numId w:val="20"/>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îmbunătăţirea condiţiilor de muncă (modernizarea cl</w:t>
      </w:r>
      <w:r w:rsidR="00125C0E" w:rsidRPr="00D27315">
        <w:rPr>
          <w:rFonts w:ascii="Times New Roman" w:hAnsi="Times New Roman" w:cs="Times New Roman"/>
          <w:sz w:val="24"/>
          <w:szCs w:val="24"/>
          <w:lang w:val="en-US"/>
        </w:rPr>
        <w:t>ă</w:t>
      </w:r>
      <w:r w:rsidRPr="00D27315">
        <w:rPr>
          <w:rFonts w:ascii="Times New Roman" w:hAnsi="Times New Roman" w:cs="Times New Roman"/>
          <w:sz w:val="24"/>
          <w:szCs w:val="24"/>
          <w:lang w:val="en-US"/>
        </w:rPr>
        <w:t>dirilor administrative, dotarea sediilor administrative, achiziţia de autoutilitare şi alte mijloace de transport necesare desfasurarii activit</w:t>
      </w:r>
      <w:r w:rsidR="003579FE" w:rsidRPr="00D27315">
        <w:rPr>
          <w:rFonts w:ascii="Times New Roman" w:hAnsi="Times New Roman" w:cs="Times New Roman"/>
          <w:sz w:val="24"/>
          <w:szCs w:val="24"/>
          <w:lang w:val="en-US"/>
        </w:rPr>
        <w:t>ăți</w:t>
      </w:r>
      <w:r w:rsidRPr="00D27315">
        <w:rPr>
          <w:rFonts w:ascii="Times New Roman" w:hAnsi="Times New Roman" w:cs="Times New Roman"/>
          <w:sz w:val="24"/>
          <w:szCs w:val="24"/>
          <w:lang w:val="en-US"/>
        </w:rPr>
        <w:t>i de distribu</w:t>
      </w:r>
      <w:r w:rsidR="003579FE" w:rsidRPr="00D27315">
        <w:rPr>
          <w:rFonts w:ascii="Times New Roman" w:hAnsi="Times New Roman" w:cs="Times New Roman"/>
          <w:sz w:val="24"/>
          <w:szCs w:val="24"/>
          <w:lang w:val="en-US"/>
        </w:rPr>
        <w:t>ț</w:t>
      </w:r>
      <w:r w:rsidRPr="00D27315">
        <w:rPr>
          <w:rFonts w:ascii="Times New Roman" w:hAnsi="Times New Roman" w:cs="Times New Roman"/>
          <w:sz w:val="24"/>
          <w:szCs w:val="24"/>
          <w:lang w:val="en-US"/>
        </w:rPr>
        <w:t xml:space="preserve">ie </w:t>
      </w:r>
      <w:r w:rsidR="00125C0E" w:rsidRPr="00D27315">
        <w:rPr>
          <w:rFonts w:ascii="Times New Roman" w:hAnsi="Times New Roman" w:cs="Times New Roman"/>
          <w:sz w:val="24"/>
          <w:szCs w:val="24"/>
          <w:lang w:val="en-US"/>
        </w:rPr>
        <w:t xml:space="preserve">a energiei electrice </w:t>
      </w:r>
      <w:r w:rsidRPr="00D27315">
        <w:rPr>
          <w:rFonts w:ascii="Times New Roman" w:hAnsi="Times New Roman" w:cs="Times New Roman"/>
          <w:sz w:val="24"/>
          <w:szCs w:val="24"/>
          <w:lang w:val="en-US"/>
        </w:rPr>
        <w:t>etc.);</w:t>
      </w:r>
    </w:p>
    <w:p w:rsidR="00452E1A" w:rsidRPr="00D27315" w:rsidRDefault="00531444" w:rsidP="00BB1B34">
      <w:pPr>
        <w:pStyle w:val="ListParagraph"/>
        <w:numPr>
          <w:ilvl w:val="0"/>
          <w:numId w:val="20"/>
        </w:numPr>
        <w:autoSpaceDE w:val="0"/>
        <w:autoSpaceDN w:val="0"/>
        <w:adjustRightInd w:val="0"/>
        <w:spacing w:before="120" w:after="0" w:line="360" w:lineRule="auto"/>
        <w:jc w:val="both"/>
        <w:rPr>
          <w:rFonts w:ascii="Times New Roman" w:hAnsi="Times New Roman" w:cs="Times New Roman"/>
          <w:b/>
          <w:sz w:val="24"/>
          <w:szCs w:val="24"/>
          <w:lang w:val="en-US"/>
        </w:rPr>
      </w:pPr>
      <w:r w:rsidRPr="00D27315">
        <w:rPr>
          <w:rFonts w:ascii="Times New Roman" w:hAnsi="Times New Roman" w:cs="Times New Roman"/>
          <w:sz w:val="24"/>
          <w:szCs w:val="24"/>
          <w:lang w:val="en-US"/>
        </w:rPr>
        <w:t xml:space="preserve">achiziția de dotări - echipamente de lucru, utilaje independente, echipamente pentru asigurarea securităţii muncii, calculatoare, software, echipamente </w:t>
      </w:r>
      <w:r w:rsidR="003579FE" w:rsidRPr="00D27315">
        <w:rPr>
          <w:rFonts w:ascii="Times New Roman" w:hAnsi="Times New Roman" w:cs="Times New Roman"/>
          <w:sz w:val="24"/>
          <w:szCs w:val="24"/>
          <w:lang w:val="en-US"/>
        </w:rPr>
        <w:t>hardware, autovehicule etc</w:t>
      </w:r>
      <w:r w:rsidRPr="00D27315">
        <w:rPr>
          <w:rFonts w:ascii="Times New Roman" w:hAnsi="Times New Roman" w:cs="Times New Roman"/>
          <w:sz w:val="24"/>
          <w:szCs w:val="24"/>
          <w:lang w:val="en-US"/>
        </w:rPr>
        <w:t>.</w:t>
      </w:r>
    </w:p>
    <w:p w:rsidR="00E6136F" w:rsidRPr="00D27315" w:rsidRDefault="00E6136F"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Art. 2</w:t>
      </w:r>
      <w:r w:rsidR="00AC3903" w:rsidRPr="00D27315">
        <w:rPr>
          <w:rFonts w:ascii="Times New Roman" w:hAnsi="Times New Roman" w:cs="Times New Roman"/>
          <w:b/>
          <w:sz w:val="24"/>
          <w:szCs w:val="24"/>
          <w:lang w:val="en-US"/>
        </w:rPr>
        <w:t>4</w:t>
      </w:r>
      <w:r w:rsidRPr="00D27315">
        <w:rPr>
          <w:rFonts w:ascii="Times New Roman" w:hAnsi="Times New Roman" w:cs="Times New Roman"/>
          <w:b/>
          <w:sz w:val="24"/>
          <w:szCs w:val="24"/>
          <w:lang w:val="en-US"/>
        </w:rPr>
        <w:t xml:space="preserve"> </w:t>
      </w:r>
      <w:r w:rsidRPr="00D27315">
        <w:rPr>
          <w:rFonts w:ascii="Times New Roman" w:hAnsi="Times New Roman" w:cs="Times New Roman"/>
          <w:sz w:val="24"/>
          <w:szCs w:val="24"/>
          <w:lang w:val="en-US"/>
        </w:rPr>
        <w:t>Structura planului anual de investiții elaborat de OTS trebuie să respecte următoarele condiții:</w:t>
      </w:r>
    </w:p>
    <w:p w:rsidR="00E6136F" w:rsidRPr="00D27315" w:rsidRDefault="00E6136F" w:rsidP="00BB1B34">
      <w:pPr>
        <w:pStyle w:val="ListParagraph"/>
        <w:numPr>
          <w:ilvl w:val="0"/>
          <w:numId w:val="22"/>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lastRenderedPageBreak/>
        <w:t xml:space="preserve">cel puţin 80 % din </w:t>
      </w:r>
      <w:r w:rsidR="00125C0E" w:rsidRPr="00D27315">
        <w:rPr>
          <w:rFonts w:ascii="Times New Roman" w:hAnsi="Times New Roman" w:cs="Times New Roman"/>
          <w:sz w:val="24"/>
          <w:szCs w:val="24"/>
          <w:lang w:val="en-US"/>
        </w:rPr>
        <w:t xml:space="preserve">lucrările </w:t>
      </w:r>
      <w:r w:rsidRPr="00D27315">
        <w:rPr>
          <w:rFonts w:ascii="Times New Roman" w:hAnsi="Times New Roman" w:cs="Times New Roman"/>
          <w:sz w:val="24"/>
          <w:szCs w:val="24"/>
          <w:lang w:val="en-US"/>
        </w:rPr>
        <w:t xml:space="preserve">de investiţii planificate sunt cele cuprinse în </w:t>
      </w:r>
      <w:r w:rsidR="00BD657A" w:rsidRPr="00D27315">
        <w:rPr>
          <w:rFonts w:ascii="Times New Roman" w:hAnsi="Times New Roman" w:cs="Times New Roman"/>
          <w:sz w:val="24"/>
          <w:szCs w:val="24"/>
          <w:lang w:val="en-US"/>
        </w:rPr>
        <w:t xml:space="preserve">planul </w:t>
      </w:r>
      <w:r w:rsidR="00BA43A5" w:rsidRPr="00D27315">
        <w:rPr>
          <w:rFonts w:ascii="Times New Roman" w:hAnsi="Times New Roman" w:cs="Times New Roman"/>
          <w:sz w:val="24"/>
          <w:szCs w:val="24"/>
          <w:lang w:val="en-US"/>
        </w:rPr>
        <w:t xml:space="preserve">de dezvoltare a </w:t>
      </w:r>
      <w:r w:rsidR="00FF33B3" w:rsidRPr="00D27315">
        <w:rPr>
          <w:rFonts w:ascii="Times New Roman" w:hAnsi="Times New Roman" w:cs="Times New Roman"/>
          <w:sz w:val="24"/>
          <w:szCs w:val="24"/>
          <w:lang w:val="en-US"/>
        </w:rPr>
        <w:t>rețelei</w:t>
      </w:r>
      <w:r w:rsidR="00BA43A5" w:rsidRPr="00D27315">
        <w:rPr>
          <w:rFonts w:ascii="Times New Roman" w:hAnsi="Times New Roman" w:cs="Times New Roman"/>
          <w:sz w:val="24"/>
          <w:szCs w:val="24"/>
          <w:lang w:val="en-US"/>
        </w:rPr>
        <w:t xml:space="preserve"> </w:t>
      </w:r>
      <w:r w:rsidR="00125C0E" w:rsidRPr="00D27315">
        <w:rPr>
          <w:rFonts w:ascii="Times New Roman" w:hAnsi="Times New Roman" w:cs="Times New Roman"/>
          <w:sz w:val="24"/>
          <w:szCs w:val="24"/>
          <w:lang w:val="en-US"/>
        </w:rPr>
        <w:t xml:space="preserve">electrice </w:t>
      </w:r>
      <w:r w:rsidR="00BA43A5" w:rsidRPr="00D27315">
        <w:rPr>
          <w:rFonts w:ascii="Times New Roman" w:hAnsi="Times New Roman" w:cs="Times New Roman"/>
          <w:sz w:val="24"/>
          <w:szCs w:val="24"/>
          <w:lang w:val="en-US"/>
        </w:rPr>
        <w:t>de transport pe 10 ani</w:t>
      </w:r>
      <w:r w:rsidR="00BD657A" w:rsidRPr="00D27315">
        <w:rPr>
          <w:rFonts w:ascii="Times New Roman" w:hAnsi="Times New Roman" w:cs="Times New Roman"/>
          <w:sz w:val="24"/>
          <w:szCs w:val="24"/>
          <w:lang w:val="en-US"/>
        </w:rPr>
        <w:t>,</w:t>
      </w:r>
      <w:r w:rsidR="00BA43A5" w:rsidRPr="00D27315">
        <w:rPr>
          <w:rFonts w:ascii="Times New Roman" w:hAnsi="Times New Roman" w:cs="Times New Roman"/>
          <w:sz w:val="24"/>
          <w:szCs w:val="24"/>
          <w:lang w:val="en-US"/>
        </w:rPr>
        <w:t xml:space="preserve"> </w:t>
      </w:r>
      <w:r w:rsidR="00BD657A" w:rsidRPr="00D27315">
        <w:rPr>
          <w:rFonts w:ascii="Times New Roman" w:hAnsi="Times New Roman" w:cs="Times New Roman"/>
          <w:sz w:val="24"/>
          <w:szCs w:val="24"/>
          <w:lang w:val="en-US"/>
        </w:rPr>
        <w:t>în vigoare</w:t>
      </w:r>
      <w:r w:rsidR="00125C0E" w:rsidRPr="00D27315">
        <w:rPr>
          <w:rFonts w:ascii="Times New Roman" w:hAnsi="Times New Roman" w:cs="Times New Roman"/>
          <w:sz w:val="24"/>
          <w:szCs w:val="24"/>
          <w:lang w:val="en-US"/>
        </w:rPr>
        <w:t>;</w:t>
      </w:r>
    </w:p>
    <w:p w:rsidR="00E6136F" w:rsidRPr="00D27315" w:rsidRDefault="00E6136F" w:rsidP="00BB1B34">
      <w:pPr>
        <w:pStyle w:val="ListParagraph"/>
        <w:numPr>
          <w:ilvl w:val="0"/>
          <w:numId w:val="22"/>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durata medie de amortizare aferentă mijloacelor fixe prognozate a </w:t>
      </w:r>
      <w:r w:rsidR="00BD657A" w:rsidRPr="00D27315">
        <w:rPr>
          <w:rFonts w:ascii="Times New Roman" w:hAnsi="Times New Roman" w:cs="Times New Roman"/>
          <w:sz w:val="24"/>
          <w:szCs w:val="24"/>
          <w:lang w:val="en-US"/>
        </w:rPr>
        <w:t>fi puse în funcţiune într-un an</w:t>
      </w:r>
      <w:r w:rsidRPr="00D27315">
        <w:rPr>
          <w:rFonts w:ascii="Times New Roman" w:hAnsi="Times New Roman" w:cs="Times New Roman"/>
          <w:sz w:val="24"/>
          <w:szCs w:val="24"/>
          <w:lang w:val="en-US"/>
        </w:rPr>
        <w:t>, determinată ca raport între valoarea totală de inventar şi valoarea amortizării anuale cumulate a acestora  să fie mai mare de 20 ani,</w:t>
      </w:r>
    </w:p>
    <w:p w:rsidR="00E6136F" w:rsidRPr="00D27315" w:rsidRDefault="00E6136F" w:rsidP="00BB1B34">
      <w:pPr>
        <w:pStyle w:val="ListParagraph"/>
        <w:numPr>
          <w:ilvl w:val="0"/>
          <w:numId w:val="22"/>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amortizarea anuală cumulată a mijloacelor fixe cu durată normală de funcţionare mai mică de 10 ani, </w:t>
      </w:r>
      <w:r w:rsidR="0003094F" w:rsidRPr="00D27315">
        <w:rPr>
          <w:rFonts w:ascii="Times New Roman" w:hAnsi="Times New Roman" w:cs="Times New Roman"/>
          <w:sz w:val="24"/>
          <w:szCs w:val="24"/>
          <w:lang w:val="en-US"/>
        </w:rPr>
        <w:t>nu depășește</w:t>
      </w:r>
      <w:r w:rsidRPr="00D27315">
        <w:rPr>
          <w:rFonts w:ascii="Times New Roman" w:hAnsi="Times New Roman" w:cs="Times New Roman"/>
          <w:sz w:val="24"/>
          <w:szCs w:val="24"/>
          <w:lang w:val="en-US"/>
        </w:rPr>
        <w:t xml:space="preserve"> 20 % din valoarea anuală cumulată a amortizării mijloacelor fixe prognozate a fi puse în funcţiune în anul t. </w:t>
      </w:r>
    </w:p>
    <w:p w:rsidR="00B93FB2" w:rsidRPr="00D27315" w:rsidRDefault="00404C0F"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Art. 2</w:t>
      </w:r>
      <w:r w:rsidR="00AC3903" w:rsidRPr="00D27315">
        <w:rPr>
          <w:rFonts w:ascii="Times New Roman" w:hAnsi="Times New Roman" w:cs="Times New Roman"/>
          <w:b/>
          <w:sz w:val="24"/>
          <w:szCs w:val="24"/>
          <w:lang w:val="en-US"/>
        </w:rPr>
        <w:t>5</w:t>
      </w:r>
      <w:r w:rsidRPr="00D27315">
        <w:rPr>
          <w:rFonts w:ascii="Times New Roman" w:hAnsi="Times New Roman" w:cs="Times New Roman"/>
          <w:sz w:val="24"/>
          <w:szCs w:val="24"/>
          <w:lang w:val="en-US"/>
        </w:rPr>
        <w:t xml:space="preserve"> - </w:t>
      </w:r>
      <w:r w:rsidR="00611FF7" w:rsidRPr="00D27315">
        <w:rPr>
          <w:rFonts w:ascii="Times New Roman" w:hAnsi="Times New Roman" w:cs="Times New Roman"/>
          <w:sz w:val="24"/>
          <w:szCs w:val="24"/>
          <w:lang w:val="en-US"/>
        </w:rPr>
        <w:t>Structura planului anual de investiții elaborat de OD trebuie să respecte următoarele condiții:</w:t>
      </w:r>
    </w:p>
    <w:p w:rsidR="00A30237" w:rsidRPr="00D27315" w:rsidRDefault="00611FF7" w:rsidP="00BB1B34">
      <w:pPr>
        <w:pStyle w:val="ListParagraph"/>
        <w:numPr>
          <w:ilvl w:val="0"/>
          <w:numId w:val="51"/>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v</w:t>
      </w:r>
      <w:r w:rsidR="00A30237" w:rsidRPr="00D27315">
        <w:rPr>
          <w:rFonts w:ascii="Times New Roman" w:hAnsi="Times New Roman" w:cs="Times New Roman"/>
          <w:sz w:val="24"/>
          <w:szCs w:val="24"/>
          <w:lang w:val="en-US"/>
        </w:rPr>
        <w:t xml:space="preserve">aloarea investiţiilor care au ca rezultat mijloace fixe aparţinând </w:t>
      </w:r>
      <w:r w:rsidR="00B6093A" w:rsidRPr="00D27315">
        <w:rPr>
          <w:rFonts w:ascii="Times New Roman" w:hAnsi="Times New Roman" w:cs="Times New Roman"/>
          <w:sz w:val="24"/>
          <w:szCs w:val="24"/>
          <w:lang w:val="en-US"/>
        </w:rPr>
        <w:t>rețelei</w:t>
      </w:r>
      <w:r w:rsidR="00A30237" w:rsidRPr="00D27315">
        <w:rPr>
          <w:rFonts w:ascii="Times New Roman" w:hAnsi="Times New Roman" w:cs="Times New Roman"/>
          <w:sz w:val="24"/>
          <w:szCs w:val="24"/>
          <w:lang w:val="en-US"/>
        </w:rPr>
        <w:t xml:space="preserve"> trebuie să reprezinte cel puţin 90</w:t>
      </w:r>
      <w:r w:rsidR="00B6093A" w:rsidRPr="00D27315">
        <w:rPr>
          <w:rFonts w:ascii="Times New Roman" w:hAnsi="Times New Roman" w:cs="Times New Roman"/>
          <w:sz w:val="24"/>
          <w:szCs w:val="24"/>
          <w:lang w:val="en-US"/>
        </w:rPr>
        <w:t xml:space="preserve"> </w:t>
      </w:r>
      <w:r w:rsidR="00A30237" w:rsidRPr="00D27315">
        <w:rPr>
          <w:rFonts w:ascii="Times New Roman" w:hAnsi="Times New Roman" w:cs="Times New Roman"/>
          <w:sz w:val="24"/>
          <w:szCs w:val="24"/>
          <w:lang w:val="en-US"/>
        </w:rPr>
        <w:t xml:space="preserve">% din valoarea totală a </w:t>
      </w:r>
      <w:r w:rsidR="00E134E0" w:rsidRPr="00D27315">
        <w:rPr>
          <w:rFonts w:ascii="Times New Roman" w:hAnsi="Times New Roman" w:cs="Times New Roman"/>
          <w:sz w:val="24"/>
          <w:szCs w:val="24"/>
          <w:lang w:val="en-US"/>
        </w:rPr>
        <w:t xml:space="preserve">planului </w:t>
      </w:r>
      <w:r w:rsidR="00A30237" w:rsidRPr="00D27315">
        <w:rPr>
          <w:rFonts w:ascii="Times New Roman" w:hAnsi="Times New Roman" w:cs="Times New Roman"/>
          <w:sz w:val="24"/>
          <w:szCs w:val="24"/>
          <w:lang w:val="en-US"/>
        </w:rPr>
        <w:t xml:space="preserve">anual de investiţii, aprobată de </w:t>
      </w:r>
      <w:r w:rsidR="00B6093A" w:rsidRPr="00D27315">
        <w:rPr>
          <w:rFonts w:ascii="Times New Roman" w:hAnsi="Times New Roman" w:cs="Times New Roman"/>
          <w:sz w:val="24"/>
          <w:szCs w:val="24"/>
          <w:lang w:val="en-US"/>
        </w:rPr>
        <w:t>ANRE</w:t>
      </w:r>
      <w:r w:rsidR="00A30237" w:rsidRPr="00D27315">
        <w:rPr>
          <w:rFonts w:ascii="Times New Roman" w:hAnsi="Times New Roman" w:cs="Times New Roman"/>
          <w:sz w:val="24"/>
          <w:szCs w:val="24"/>
          <w:lang w:val="en-US"/>
        </w:rPr>
        <w:t xml:space="preserve"> pentru anul respectiv la începutul perioadei de reglementare</w:t>
      </w:r>
      <w:r w:rsidR="00710F08" w:rsidRPr="00D27315">
        <w:rPr>
          <w:rFonts w:ascii="Times New Roman" w:hAnsi="Times New Roman" w:cs="Times New Roman"/>
          <w:sz w:val="24"/>
          <w:szCs w:val="24"/>
          <w:lang w:val="en-US"/>
        </w:rPr>
        <w:t>;</w:t>
      </w:r>
    </w:p>
    <w:p w:rsidR="00A30237" w:rsidRPr="00D27315" w:rsidRDefault="00B93FB2" w:rsidP="00BB1B34">
      <w:pPr>
        <w:pStyle w:val="ListParagraph"/>
        <w:numPr>
          <w:ilvl w:val="0"/>
          <w:numId w:val="51"/>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o</w:t>
      </w:r>
      <w:r w:rsidR="00A30237" w:rsidRPr="00D27315">
        <w:rPr>
          <w:rFonts w:ascii="Times New Roman" w:hAnsi="Times New Roman" w:cs="Times New Roman"/>
          <w:sz w:val="24"/>
          <w:szCs w:val="24"/>
          <w:lang w:val="en-US"/>
        </w:rPr>
        <w:t xml:space="preserve"> cotă situată între cel puţin 5% şi cel mult 10% din valoarea prevăzută la </w:t>
      </w:r>
      <w:r w:rsidRPr="00D27315">
        <w:rPr>
          <w:rFonts w:ascii="Times New Roman" w:hAnsi="Times New Roman" w:cs="Times New Roman"/>
          <w:sz w:val="24"/>
          <w:szCs w:val="24"/>
          <w:lang w:val="en-US"/>
        </w:rPr>
        <w:t>litera a)</w:t>
      </w:r>
      <w:r w:rsidR="00A30237" w:rsidRPr="00D27315">
        <w:rPr>
          <w:rFonts w:ascii="Times New Roman" w:hAnsi="Times New Roman" w:cs="Times New Roman"/>
          <w:sz w:val="24"/>
          <w:szCs w:val="24"/>
          <w:lang w:val="en-US"/>
        </w:rPr>
        <w:t xml:space="preserve"> trebuie să reprezinte lucrări de electrificare a localităţilor şi de extindere a RED. În această categorie se includ şi:</w:t>
      </w:r>
    </w:p>
    <w:p w:rsidR="00A30237" w:rsidRPr="00D27315" w:rsidRDefault="00A30237" w:rsidP="00BB1B34">
      <w:pPr>
        <w:pStyle w:val="ListParagraph"/>
        <w:numPr>
          <w:ilvl w:val="1"/>
          <w:numId w:val="51"/>
        </w:numPr>
        <w:autoSpaceDE w:val="0"/>
        <w:autoSpaceDN w:val="0"/>
        <w:adjustRightInd w:val="0"/>
        <w:spacing w:after="0" w:line="360" w:lineRule="auto"/>
        <w:ind w:left="1276" w:hanging="196"/>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contravaloarea cheltuielilor cu finanţarea lucrărilor de electrificare a localităţilor şi de extindere a RED, suportată de OD în cazul coparticipării la finanţare împreună cu autorităţile administraţiei publice</w:t>
      </w:r>
      <w:r w:rsidR="007447AA" w:rsidRPr="00D27315">
        <w:rPr>
          <w:rFonts w:ascii="Times New Roman" w:hAnsi="Times New Roman" w:cs="Times New Roman"/>
          <w:sz w:val="24"/>
          <w:szCs w:val="24"/>
          <w:lang w:val="en-US"/>
        </w:rPr>
        <w:t xml:space="preserve"> şi/ sau utilizatori</w:t>
      </w:r>
      <w:r w:rsidR="00AA3731" w:rsidRPr="00D27315">
        <w:rPr>
          <w:rFonts w:ascii="Times New Roman" w:hAnsi="Times New Roman" w:cs="Times New Roman"/>
          <w:sz w:val="24"/>
          <w:szCs w:val="24"/>
          <w:lang w:val="en-US"/>
        </w:rPr>
        <w:t xml:space="preserve"> persoane fizice şi juridice</w:t>
      </w:r>
      <w:r w:rsidRPr="00D27315">
        <w:rPr>
          <w:rFonts w:ascii="Times New Roman" w:hAnsi="Times New Roman" w:cs="Times New Roman"/>
          <w:sz w:val="24"/>
          <w:szCs w:val="24"/>
          <w:lang w:val="en-US"/>
        </w:rPr>
        <w:t>;</w:t>
      </w:r>
    </w:p>
    <w:p w:rsidR="00A30237" w:rsidRPr="00D27315" w:rsidRDefault="00A30237" w:rsidP="00BB1B34">
      <w:pPr>
        <w:pStyle w:val="ListParagraph"/>
        <w:numPr>
          <w:ilvl w:val="1"/>
          <w:numId w:val="51"/>
        </w:numPr>
        <w:autoSpaceDE w:val="0"/>
        <w:autoSpaceDN w:val="0"/>
        <w:adjustRightInd w:val="0"/>
        <w:spacing w:after="0" w:line="360" w:lineRule="auto"/>
        <w:ind w:left="1276" w:hanging="196"/>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contravaloarea cheltuielilor cu finanţarea lucrărilor de realizare a reţelei electrice de interes public necesare pentru racordarea utilizatorilor individuali dintr-un ansamblu de blocuri de locuinţe şi/sau de locuinţe individuale, restituită de către OD dezvoltatorilor</w:t>
      </w:r>
      <w:r w:rsidR="00710F08" w:rsidRPr="00D27315">
        <w:rPr>
          <w:rFonts w:ascii="Times New Roman" w:hAnsi="Times New Roman" w:cs="Times New Roman"/>
          <w:sz w:val="24"/>
          <w:szCs w:val="24"/>
          <w:lang w:val="en-US"/>
        </w:rPr>
        <w:t>;</w:t>
      </w:r>
    </w:p>
    <w:p w:rsidR="005C08B6" w:rsidRPr="00D27315" w:rsidRDefault="00B93FB2" w:rsidP="00BB1B34">
      <w:pPr>
        <w:pStyle w:val="ListParagraph"/>
        <w:numPr>
          <w:ilvl w:val="0"/>
          <w:numId w:val="51"/>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l</w:t>
      </w:r>
      <w:r w:rsidR="00A30237" w:rsidRPr="00D27315">
        <w:rPr>
          <w:rFonts w:ascii="Times New Roman" w:hAnsi="Times New Roman" w:cs="Times New Roman"/>
          <w:sz w:val="24"/>
          <w:szCs w:val="24"/>
          <w:lang w:val="en-US"/>
        </w:rPr>
        <w:t xml:space="preserve">a solicitarea unor autorităţi publice naţionale sau locale, OD este obligat să includă </w:t>
      </w:r>
      <w:r w:rsidR="00405FAE" w:rsidRPr="00D27315">
        <w:rPr>
          <w:rFonts w:ascii="Times New Roman" w:hAnsi="Times New Roman" w:cs="Times New Roman"/>
          <w:sz w:val="24"/>
          <w:szCs w:val="24"/>
          <w:lang w:val="en-US"/>
        </w:rPr>
        <w:t xml:space="preserve">cu prioritate, </w:t>
      </w:r>
      <w:r w:rsidR="00A30237" w:rsidRPr="00D27315">
        <w:rPr>
          <w:rFonts w:ascii="Times New Roman" w:hAnsi="Times New Roman" w:cs="Times New Roman"/>
          <w:sz w:val="24"/>
          <w:szCs w:val="24"/>
          <w:lang w:val="en-US"/>
        </w:rPr>
        <w:t xml:space="preserve">în cadrul investiţiilor prevăzute la alin. (2) lucrări de extindere a RED necesare pentru alimentarea cu energie electrică a unor obiective de importanţă strategică, care contribuie la securitatea şi siguranţa naţională, precum şi obiective sociale de interes </w:t>
      </w:r>
      <w:r w:rsidR="005C08B6" w:rsidRPr="00D27315">
        <w:rPr>
          <w:rFonts w:ascii="Times New Roman" w:hAnsi="Times New Roman" w:cs="Times New Roman"/>
          <w:sz w:val="24"/>
          <w:szCs w:val="24"/>
          <w:lang w:val="en-US"/>
        </w:rPr>
        <w:t xml:space="preserve">public, </w:t>
      </w:r>
      <w:r w:rsidR="0094217A" w:rsidRPr="00D27315">
        <w:rPr>
          <w:rFonts w:ascii="Times New Roman" w:hAnsi="Times New Roman" w:cs="Times New Roman"/>
          <w:sz w:val="24"/>
          <w:szCs w:val="24"/>
          <w:lang w:val="en-US"/>
        </w:rPr>
        <w:t xml:space="preserve">cu respectarea prevederilor legale </w:t>
      </w:r>
      <w:r w:rsidR="00505A56" w:rsidRPr="00D27315">
        <w:rPr>
          <w:rFonts w:ascii="Times New Roman" w:hAnsi="Times New Roman" w:cs="Times New Roman"/>
          <w:sz w:val="24"/>
          <w:szCs w:val="24"/>
          <w:lang w:val="en-US"/>
        </w:rPr>
        <w:t xml:space="preserve">aplicabile </w:t>
      </w:r>
      <w:r w:rsidR="0094217A" w:rsidRPr="00D27315">
        <w:rPr>
          <w:rFonts w:ascii="Times New Roman" w:hAnsi="Times New Roman" w:cs="Times New Roman"/>
          <w:sz w:val="24"/>
          <w:szCs w:val="24"/>
          <w:lang w:val="en-US"/>
        </w:rPr>
        <w:t>în vigoare</w:t>
      </w:r>
      <w:r w:rsidR="00710F08" w:rsidRPr="00D27315">
        <w:rPr>
          <w:rFonts w:ascii="Times New Roman" w:hAnsi="Times New Roman" w:cs="Times New Roman"/>
          <w:sz w:val="24"/>
          <w:szCs w:val="24"/>
          <w:lang w:val="en-US"/>
        </w:rPr>
        <w:t>;</w:t>
      </w:r>
    </w:p>
    <w:p w:rsidR="00A30237" w:rsidRPr="00D27315" w:rsidRDefault="005C08B6" w:rsidP="00BB1B34">
      <w:pPr>
        <w:pStyle w:val="ListParagraph"/>
        <w:numPr>
          <w:ilvl w:val="0"/>
          <w:numId w:val="51"/>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o</w:t>
      </w:r>
      <w:r w:rsidR="00A30237" w:rsidRPr="00D27315">
        <w:rPr>
          <w:rFonts w:ascii="Times New Roman" w:hAnsi="Times New Roman" w:cs="Times New Roman"/>
          <w:sz w:val="24"/>
          <w:szCs w:val="24"/>
          <w:lang w:val="en-US"/>
        </w:rPr>
        <w:t xml:space="preserve"> cotă situată între cel puţin 5% şi cel mult 10% din valoarea prevăzută la </w:t>
      </w:r>
      <w:r w:rsidR="002C44EF" w:rsidRPr="00D27315">
        <w:rPr>
          <w:rFonts w:ascii="Times New Roman" w:hAnsi="Times New Roman" w:cs="Times New Roman"/>
          <w:sz w:val="24"/>
          <w:szCs w:val="24"/>
          <w:lang w:val="en-US"/>
        </w:rPr>
        <w:t>litera a)</w:t>
      </w:r>
      <w:r w:rsidR="00A30237" w:rsidRPr="00D27315">
        <w:rPr>
          <w:rFonts w:ascii="Times New Roman" w:hAnsi="Times New Roman" w:cs="Times New Roman"/>
          <w:sz w:val="24"/>
          <w:szCs w:val="24"/>
          <w:lang w:val="en-US"/>
        </w:rPr>
        <w:t xml:space="preserve"> trebuie să reprezinte lucrări de întărire a RED pentru crearea condiţiilor tehnice necesare racordării noilor utilizatori sau modificării caracteristicilor pentru utilizatorii existenţi. În această categorie se includ şi:</w:t>
      </w:r>
    </w:p>
    <w:p w:rsidR="00A30237" w:rsidRPr="00D27315" w:rsidRDefault="00A30237" w:rsidP="00BB1B34">
      <w:pPr>
        <w:pStyle w:val="ListParagraph"/>
        <w:numPr>
          <w:ilvl w:val="1"/>
          <w:numId w:val="51"/>
        </w:numPr>
        <w:autoSpaceDE w:val="0"/>
        <w:autoSpaceDN w:val="0"/>
        <w:adjustRightInd w:val="0"/>
        <w:spacing w:after="0" w:line="360" w:lineRule="auto"/>
        <w:ind w:left="1276" w:hanging="196"/>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lastRenderedPageBreak/>
        <w:t>valoarea aferentă lucrărilor de modificare a instalaţiei de racordare deţinută de OD, în situaţia aprobării unui spor de putere mai mic sau egal cu 50 % din puterea aprobată pentru un loc de consum;</w:t>
      </w:r>
    </w:p>
    <w:p w:rsidR="00A30237" w:rsidRPr="00D27315" w:rsidRDefault="00A30237" w:rsidP="00BB1B34">
      <w:pPr>
        <w:pStyle w:val="ListParagraph"/>
        <w:numPr>
          <w:ilvl w:val="1"/>
          <w:numId w:val="51"/>
        </w:numPr>
        <w:autoSpaceDE w:val="0"/>
        <w:autoSpaceDN w:val="0"/>
        <w:adjustRightInd w:val="0"/>
        <w:spacing w:after="0" w:line="360" w:lineRule="auto"/>
        <w:ind w:left="1276" w:hanging="196"/>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lucrările de întărire a RED necesare alimentării cu energie electrică a clienţilor finali cu drept legal la serviciu universal, conform deciziilor </w:t>
      </w:r>
      <w:r w:rsidR="00C62E57" w:rsidRPr="00D27315">
        <w:rPr>
          <w:rFonts w:ascii="Times New Roman" w:hAnsi="Times New Roman" w:cs="Times New Roman"/>
          <w:sz w:val="24"/>
          <w:szCs w:val="24"/>
          <w:lang w:val="en-US"/>
        </w:rPr>
        <w:t>ANRE</w:t>
      </w:r>
      <w:r w:rsidR="00710F08" w:rsidRPr="00D27315">
        <w:rPr>
          <w:rFonts w:ascii="Times New Roman" w:hAnsi="Times New Roman" w:cs="Times New Roman"/>
          <w:sz w:val="24"/>
          <w:szCs w:val="24"/>
          <w:lang w:val="en-US"/>
        </w:rPr>
        <w:t>;</w:t>
      </w:r>
    </w:p>
    <w:p w:rsidR="00A30237" w:rsidRPr="00D27315" w:rsidRDefault="002C44EF" w:rsidP="00BB1B34">
      <w:pPr>
        <w:pStyle w:val="ListParagraph"/>
        <w:numPr>
          <w:ilvl w:val="0"/>
          <w:numId w:val="51"/>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e</w:t>
      </w:r>
      <w:r w:rsidR="00A30237" w:rsidRPr="00D27315">
        <w:rPr>
          <w:rFonts w:ascii="Times New Roman" w:hAnsi="Times New Roman" w:cs="Times New Roman"/>
          <w:sz w:val="24"/>
          <w:szCs w:val="24"/>
          <w:lang w:val="en-US"/>
        </w:rPr>
        <w:t xml:space="preserve">ste interzisă includerea lucrărilor de mentenanţă în </w:t>
      </w:r>
      <w:r w:rsidR="00E134E0" w:rsidRPr="00D27315">
        <w:rPr>
          <w:rFonts w:ascii="Times New Roman" w:hAnsi="Times New Roman" w:cs="Times New Roman"/>
          <w:sz w:val="24"/>
          <w:szCs w:val="24"/>
          <w:lang w:val="en-US"/>
        </w:rPr>
        <w:t xml:space="preserve">planul </w:t>
      </w:r>
      <w:r w:rsidR="00A30237" w:rsidRPr="00D27315">
        <w:rPr>
          <w:rFonts w:ascii="Times New Roman" w:hAnsi="Times New Roman" w:cs="Times New Roman"/>
          <w:sz w:val="24"/>
          <w:szCs w:val="24"/>
          <w:lang w:val="en-US"/>
        </w:rPr>
        <w:t>anual de investiţii</w:t>
      </w:r>
      <w:r w:rsidR="00710F08" w:rsidRPr="00D27315">
        <w:rPr>
          <w:rFonts w:ascii="Times New Roman" w:hAnsi="Times New Roman" w:cs="Times New Roman"/>
          <w:sz w:val="24"/>
          <w:szCs w:val="24"/>
          <w:lang w:val="en-US"/>
        </w:rPr>
        <w:t>;</w:t>
      </w:r>
    </w:p>
    <w:p w:rsidR="00A30237" w:rsidRPr="00D27315" w:rsidRDefault="00505A56" w:rsidP="00BB1B34">
      <w:pPr>
        <w:pStyle w:val="ListParagraph"/>
        <w:numPr>
          <w:ilvl w:val="0"/>
          <w:numId w:val="51"/>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n</w:t>
      </w:r>
      <w:r w:rsidR="00A30237" w:rsidRPr="00D27315">
        <w:rPr>
          <w:rFonts w:ascii="Times New Roman" w:hAnsi="Times New Roman" w:cs="Times New Roman"/>
          <w:sz w:val="24"/>
          <w:szCs w:val="24"/>
          <w:lang w:val="en-US"/>
        </w:rPr>
        <w:t xml:space="preserve">umărul grupurilor de măsurare înlocuite în decursul unui an nu poate să depăşească 7% din numărul grupurilor de măsurare existente la locurile de consum din zona de licenţă la sfârşitul anului anterior celui pentru care se întocmeşte </w:t>
      </w:r>
      <w:r w:rsidR="00E134E0" w:rsidRPr="00D27315">
        <w:rPr>
          <w:rFonts w:ascii="Times New Roman" w:hAnsi="Times New Roman" w:cs="Times New Roman"/>
          <w:sz w:val="24"/>
          <w:szCs w:val="24"/>
          <w:lang w:val="en-US"/>
        </w:rPr>
        <w:t xml:space="preserve">planul </w:t>
      </w:r>
      <w:r w:rsidR="00A30237" w:rsidRPr="00D27315">
        <w:rPr>
          <w:rFonts w:ascii="Times New Roman" w:hAnsi="Times New Roman" w:cs="Times New Roman"/>
          <w:sz w:val="24"/>
          <w:szCs w:val="24"/>
          <w:lang w:val="en-US"/>
        </w:rPr>
        <w:t>anual de investiţii</w:t>
      </w:r>
      <w:r w:rsidR="00710F08" w:rsidRPr="00D27315">
        <w:rPr>
          <w:rFonts w:ascii="Times New Roman" w:hAnsi="Times New Roman" w:cs="Times New Roman"/>
          <w:sz w:val="24"/>
          <w:szCs w:val="24"/>
          <w:lang w:val="en-US"/>
        </w:rPr>
        <w:t>;</w:t>
      </w:r>
    </w:p>
    <w:p w:rsidR="00A30237" w:rsidRPr="00D27315" w:rsidRDefault="00505A56" w:rsidP="00BB1B34">
      <w:pPr>
        <w:pStyle w:val="ListParagraph"/>
        <w:numPr>
          <w:ilvl w:val="0"/>
          <w:numId w:val="51"/>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v</w:t>
      </w:r>
      <w:r w:rsidR="00A30237" w:rsidRPr="00D27315">
        <w:rPr>
          <w:rFonts w:ascii="Times New Roman" w:hAnsi="Times New Roman" w:cs="Times New Roman"/>
          <w:sz w:val="24"/>
          <w:szCs w:val="24"/>
          <w:lang w:val="en-US"/>
        </w:rPr>
        <w:t>aloarea investiţiilor în dotări nu poate să depăşească 10</w:t>
      </w:r>
      <w:r w:rsidRPr="00D27315">
        <w:rPr>
          <w:rFonts w:ascii="Times New Roman" w:hAnsi="Times New Roman" w:cs="Times New Roman"/>
          <w:sz w:val="24"/>
          <w:szCs w:val="24"/>
          <w:lang w:val="en-US"/>
        </w:rPr>
        <w:t xml:space="preserve"> </w:t>
      </w:r>
      <w:r w:rsidR="00A30237" w:rsidRPr="00D27315">
        <w:rPr>
          <w:rFonts w:ascii="Times New Roman" w:hAnsi="Times New Roman" w:cs="Times New Roman"/>
          <w:sz w:val="24"/>
          <w:szCs w:val="24"/>
          <w:lang w:val="en-US"/>
        </w:rPr>
        <w:t xml:space="preserve">% din valoarea totală a </w:t>
      </w:r>
      <w:r w:rsidR="00E134E0" w:rsidRPr="00D27315">
        <w:rPr>
          <w:rFonts w:ascii="Times New Roman" w:hAnsi="Times New Roman" w:cs="Times New Roman"/>
          <w:sz w:val="24"/>
          <w:szCs w:val="24"/>
          <w:lang w:val="en-US"/>
        </w:rPr>
        <w:t xml:space="preserve">planului </w:t>
      </w:r>
      <w:r w:rsidR="00A30237" w:rsidRPr="00D27315">
        <w:rPr>
          <w:rFonts w:ascii="Times New Roman" w:hAnsi="Times New Roman" w:cs="Times New Roman"/>
          <w:sz w:val="24"/>
          <w:szCs w:val="24"/>
          <w:lang w:val="en-US"/>
        </w:rPr>
        <w:t xml:space="preserve">anual de investiţii, aprobată de </w:t>
      </w:r>
      <w:r w:rsidRPr="00D27315">
        <w:rPr>
          <w:rFonts w:ascii="Times New Roman" w:hAnsi="Times New Roman" w:cs="Times New Roman"/>
          <w:sz w:val="24"/>
          <w:szCs w:val="24"/>
          <w:lang w:val="en-US"/>
        </w:rPr>
        <w:t>ANRE</w:t>
      </w:r>
      <w:r w:rsidR="00A30237" w:rsidRPr="00D27315">
        <w:rPr>
          <w:rFonts w:ascii="Times New Roman" w:hAnsi="Times New Roman" w:cs="Times New Roman"/>
          <w:sz w:val="24"/>
          <w:szCs w:val="24"/>
          <w:lang w:val="en-US"/>
        </w:rPr>
        <w:t xml:space="preserve"> la începutul perioadei de reglementare pentru anul respectiv</w:t>
      </w:r>
      <w:r w:rsidR="00710F08" w:rsidRPr="00D27315">
        <w:rPr>
          <w:rFonts w:ascii="Times New Roman" w:hAnsi="Times New Roman" w:cs="Times New Roman"/>
          <w:sz w:val="24"/>
          <w:szCs w:val="24"/>
          <w:lang w:val="en-US"/>
        </w:rPr>
        <w:t>;</w:t>
      </w:r>
    </w:p>
    <w:p w:rsidR="00103556" w:rsidRPr="00D27315" w:rsidRDefault="00C62E57" w:rsidP="00BB1B34">
      <w:pPr>
        <w:pStyle w:val="ListParagraph"/>
        <w:numPr>
          <w:ilvl w:val="0"/>
          <w:numId w:val="51"/>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p</w:t>
      </w:r>
      <w:r w:rsidR="00103556" w:rsidRPr="00D27315">
        <w:rPr>
          <w:rFonts w:ascii="Times New Roman" w:hAnsi="Times New Roman" w:cs="Times New Roman"/>
          <w:sz w:val="24"/>
          <w:szCs w:val="24"/>
          <w:lang w:val="en-US"/>
        </w:rPr>
        <w:t xml:space="preserve">rin derogare de la prevederile </w:t>
      </w:r>
      <w:r w:rsidRPr="00D27315">
        <w:rPr>
          <w:rFonts w:ascii="Times New Roman" w:hAnsi="Times New Roman" w:cs="Times New Roman"/>
          <w:sz w:val="24"/>
          <w:szCs w:val="24"/>
          <w:lang w:val="en-US"/>
        </w:rPr>
        <w:t>de la litera a</w:t>
      </w:r>
      <w:r w:rsidR="00396953" w:rsidRPr="00D27315">
        <w:rPr>
          <w:rFonts w:ascii="Times New Roman" w:hAnsi="Times New Roman" w:cs="Times New Roman"/>
          <w:sz w:val="24"/>
          <w:szCs w:val="24"/>
          <w:lang w:val="en-US"/>
        </w:rPr>
        <w:t>)</w:t>
      </w:r>
      <w:r w:rsidRPr="00D27315">
        <w:rPr>
          <w:rFonts w:ascii="Times New Roman" w:hAnsi="Times New Roman" w:cs="Times New Roman"/>
          <w:sz w:val="24"/>
          <w:szCs w:val="24"/>
          <w:lang w:val="en-US"/>
        </w:rPr>
        <w:t xml:space="preserve"> și </w:t>
      </w:r>
      <w:r w:rsidR="0031198E" w:rsidRPr="00D27315">
        <w:rPr>
          <w:rFonts w:ascii="Times New Roman" w:hAnsi="Times New Roman" w:cs="Times New Roman"/>
          <w:sz w:val="24"/>
          <w:szCs w:val="24"/>
          <w:lang w:val="en-US"/>
        </w:rPr>
        <w:t>g</w:t>
      </w:r>
      <w:r w:rsidR="00396953" w:rsidRPr="00D27315">
        <w:rPr>
          <w:rFonts w:ascii="Times New Roman" w:hAnsi="Times New Roman" w:cs="Times New Roman"/>
          <w:sz w:val="24"/>
          <w:szCs w:val="24"/>
          <w:lang w:val="en-US"/>
        </w:rPr>
        <w:t>)</w:t>
      </w:r>
      <w:r w:rsidR="00103556" w:rsidRPr="00D27315">
        <w:rPr>
          <w:rFonts w:ascii="Times New Roman" w:hAnsi="Times New Roman" w:cs="Times New Roman"/>
          <w:sz w:val="24"/>
          <w:szCs w:val="24"/>
          <w:lang w:val="en-US"/>
        </w:rPr>
        <w:t>, OD poate solicita ANRE depăşirea valorii investiţiilor în dotări, cu transmiterea documentelor justificative aferente</w:t>
      </w:r>
      <w:r w:rsidR="00396953" w:rsidRPr="00D27315">
        <w:rPr>
          <w:rFonts w:ascii="Times New Roman" w:hAnsi="Times New Roman" w:cs="Times New Roman"/>
          <w:sz w:val="24"/>
          <w:szCs w:val="24"/>
          <w:lang w:val="en-US"/>
        </w:rPr>
        <w:t xml:space="preserve">, fără depășirea a 15 % din valoarea </w:t>
      </w:r>
      <w:r w:rsidR="00405FAE" w:rsidRPr="00D27315">
        <w:rPr>
          <w:rFonts w:ascii="Times New Roman" w:hAnsi="Times New Roman" w:cs="Times New Roman"/>
          <w:sz w:val="24"/>
          <w:szCs w:val="24"/>
          <w:lang w:val="en-US"/>
        </w:rPr>
        <w:t xml:space="preserve">totală a </w:t>
      </w:r>
      <w:r w:rsidR="00E134E0" w:rsidRPr="00D27315">
        <w:rPr>
          <w:rFonts w:ascii="Times New Roman" w:hAnsi="Times New Roman" w:cs="Times New Roman"/>
          <w:sz w:val="24"/>
          <w:szCs w:val="24"/>
          <w:lang w:val="en-US"/>
        </w:rPr>
        <w:t xml:space="preserve">planului </w:t>
      </w:r>
      <w:r w:rsidR="00405FAE" w:rsidRPr="00D27315">
        <w:rPr>
          <w:rFonts w:ascii="Times New Roman" w:hAnsi="Times New Roman" w:cs="Times New Roman"/>
          <w:sz w:val="24"/>
          <w:szCs w:val="24"/>
          <w:lang w:val="en-US"/>
        </w:rPr>
        <w:t>anual de investiţii</w:t>
      </w:r>
      <w:r w:rsidR="00710F08" w:rsidRPr="00D27315">
        <w:rPr>
          <w:rFonts w:ascii="Times New Roman" w:hAnsi="Times New Roman" w:cs="Times New Roman"/>
          <w:sz w:val="24"/>
          <w:szCs w:val="24"/>
          <w:lang w:val="en-US"/>
        </w:rPr>
        <w:t>;</w:t>
      </w:r>
    </w:p>
    <w:p w:rsidR="00A30237" w:rsidRPr="00D27315" w:rsidRDefault="00E10A62" w:rsidP="00BB1B34">
      <w:pPr>
        <w:pStyle w:val="ListParagraph"/>
        <w:numPr>
          <w:ilvl w:val="0"/>
          <w:numId w:val="51"/>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n</w:t>
      </w:r>
      <w:r w:rsidR="00A30237" w:rsidRPr="00D27315">
        <w:rPr>
          <w:rFonts w:ascii="Times New Roman" w:hAnsi="Times New Roman" w:cs="Times New Roman"/>
          <w:sz w:val="24"/>
          <w:szCs w:val="24"/>
          <w:lang w:val="en-US"/>
        </w:rPr>
        <w:t>umărul autovehiculelor</w:t>
      </w:r>
      <w:r w:rsidRPr="00D27315">
        <w:rPr>
          <w:rFonts w:ascii="Times New Roman" w:hAnsi="Times New Roman" w:cs="Times New Roman"/>
          <w:sz w:val="24"/>
          <w:szCs w:val="24"/>
          <w:lang w:val="en-US"/>
        </w:rPr>
        <w:t>,</w:t>
      </w:r>
      <w:r w:rsidR="00A30237" w:rsidRPr="00D27315">
        <w:rPr>
          <w:rFonts w:ascii="Times New Roman" w:hAnsi="Times New Roman" w:cs="Times New Roman"/>
          <w:sz w:val="24"/>
          <w:szCs w:val="24"/>
          <w:lang w:val="en-US"/>
        </w:rPr>
        <w:t xml:space="preserve"> inclusiv autoutilitare şi autospeciale achiziţionate în decursul unui an nu poate să depăşească 10% din numărul celor aflate în proprietate la sfârşitul anului anterior celui pentru care se </w:t>
      </w:r>
      <w:r w:rsidR="00BB36EE" w:rsidRPr="00D27315">
        <w:rPr>
          <w:rFonts w:ascii="Times New Roman" w:hAnsi="Times New Roman" w:cs="Times New Roman"/>
          <w:sz w:val="24"/>
          <w:szCs w:val="24"/>
          <w:lang w:val="en-US"/>
        </w:rPr>
        <w:t>elaborează</w:t>
      </w:r>
      <w:r w:rsidR="00A30237" w:rsidRPr="00D27315">
        <w:rPr>
          <w:rFonts w:ascii="Times New Roman" w:hAnsi="Times New Roman" w:cs="Times New Roman"/>
          <w:sz w:val="24"/>
          <w:szCs w:val="24"/>
          <w:lang w:val="en-US"/>
        </w:rPr>
        <w:t xml:space="preserve"> p</w:t>
      </w:r>
      <w:r w:rsidR="00BB36EE" w:rsidRPr="00D27315">
        <w:rPr>
          <w:rFonts w:ascii="Times New Roman" w:hAnsi="Times New Roman" w:cs="Times New Roman"/>
          <w:sz w:val="24"/>
          <w:szCs w:val="24"/>
          <w:lang w:val="en-US"/>
        </w:rPr>
        <w:t xml:space="preserve">lanul </w:t>
      </w:r>
      <w:r w:rsidR="00A30237" w:rsidRPr="00D27315">
        <w:rPr>
          <w:rFonts w:ascii="Times New Roman" w:hAnsi="Times New Roman" w:cs="Times New Roman"/>
          <w:sz w:val="24"/>
          <w:szCs w:val="24"/>
          <w:lang w:val="en-US"/>
        </w:rPr>
        <w:t>anual de investiţii, iar dotarea acestora nu va depăşi un nivel standard rezonabil</w:t>
      </w:r>
      <w:r w:rsidR="00710F08" w:rsidRPr="00D27315">
        <w:rPr>
          <w:rFonts w:ascii="Times New Roman" w:hAnsi="Times New Roman" w:cs="Times New Roman"/>
          <w:sz w:val="24"/>
          <w:szCs w:val="24"/>
          <w:lang w:val="en-US"/>
        </w:rPr>
        <w:t>;</w:t>
      </w:r>
    </w:p>
    <w:p w:rsidR="00A30237" w:rsidRPr="00D27315" w:rsidRDefault="00E10A62" w:rsidP="00BB1B34">
      <w:pPr>
        <w:pStyle w:val="ListParagraph"/>
        <w:numPr>
          <w:ilvl w:val="0"/>
          <w:numId w:val="51"/>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p</w:t>
      </w:r>
      <w:r w:rsidR="00A30237" w:rsidRPr="00D27315">
        <w:rPr>
          <w:rFonts w:ascii="Times New Roman" w:hAnsi="Times New Roman" w:cs="Times New Roman"/>
          <w:sz w:val="24"/>
          <w:szCs w:val="24"/>
          <w:lang w:val="en-US"/>
        </w:rPr>
        <w:t xml:space="preserve">rin derogare de la prevederile </w:t>
      </w:r>
      <w:r w:rsidRPr="00D27315">
        <w:rPr>
          <w:rFonts w:ascii="Times New Roman" w:hAnsi="Times New Roman" w:cs="Times New Roman"/>
          <w:sz w:val="24"/>
          <w:szCs w:val="24"/>
          <w:lang w:val="en-US"/>
        </w:rPr>
        <w:t>de la litera i),</w:t>
      </w:r>
      <w:r w:rsidR="00A30237" w:rsidRPr="00D27315">
        <w:rPr>
          <w:rFonts w:ascii="Times New Roman" w:hAnsi="Times New Roman" w:cs="Times New Roman"/>
          <w:sz w:val="24"/>
          <w:szCs w:val="24"/>
          <w:lang w:val="en-US"/>
        </w:rPr>
        <w:t xml:space="preserve"> în situaţia în care nu deţine sau deţine parţial în proprietate autovehiculele prevăzute la </w:t>
      </w:r>
      <w:r w:rsidR="00DE4D8B" w:rsidRPr="00D27315">
        <w:rPr>
          <w:rFonts w:ascii="Times New Roman" w:hAnsi="Times New Roman" w:cs="Times New Roman"/>
          <w:sz w:val="24"/>
          <w:szCs w:val="24"/>
          <w:lang w:val="en-US"/>
        </w:rPr>
        <w:t>litera i)</w:t>
      </w:r>
      <w:r w:rsidR="00A30237" w:rsidRPr="00D27315">
        <w:rPr>
          <w:rFonts w:ascii="Times New Roman" w:hAnsi="Times New Roman" w:cs="Times New Roman"/>
          <w:sz w:val="24"/>
          <w:szCs w:val="24"/>
          <w:lang w:val="en-US"/>
        </w:rPr>
        <w:t xml:space="preserve">, în anul de referinţă al unei perioade de reglementare, OD are dreptul să solicite </w:t>
      </w:r>
      <w:r w:rsidR="00DE4D8B" w:rsidRPr="00D27315">
        <w:rPr>
          <w:rFonts w:ascii="Times New Roman" w:hAnsi="Times New Roman" w:cs="Times New Roman"/>
          <w:sz w:val="24"/>
          <w:szCs w:val="24"/>
          <w:lang w:val="en-US"/>
        </w:rPr>
        <w:t>ANRE</w:t>
      </w:r>
      <w:r w:rsidR="00A30237" w:rsidRPr="00D27315">
        <w:rPr>
          <w:rFonts w:ascii="Times New Roman" w:hAnsi="Times New Roman" w:cs="Times New Roman"/>
          <w:sz w:val="24"/>
          <w:szCs w:val="24"/>
          <w:lang w:val="en-US"/>
        </w:rPr>
        <w:t xml:space="preserve"> acordul pentru constituirea prin achiziţionare a unui parc auto dimensionat la nivelul necesar şi fundamentat pe bază de documente justificative</w:t>
      </w:r>
      <w:r w:rsidR="0075563C" w:rsidRPr="00D27315">
        <w:rPr>
          <w:rFonts w:ascii="Times New Roman" w:hAnsi="Times New Roman" w:cs="Times New Roman"/>
          <w:sz w:val="24"/>
          <w:szCs w:val="24"/>
          <w:lang w:val="en-US"/>
        </w:rPr>
        <w:t xml:space="preserve">, cu încadrarea în structura prevăzută la litera a) și </w:t>
      </w:r>
      <w:r w:rsidR="0031198E" w:rsidRPr="00D27315">
        <w:rPr>
          <w:rFonts w:ascii="Times New Roman" w:hAnsi="Times New Roman" w:cs="Times New Roman"/>
          <w:sz w:val="24"/>
          <w:szCs w:val="24"/>
          <w:lang w:val="en-US"/>
        </w:rPr>
        <w:t>g</w:t>
      </w:r>
      <w:r w:rsidR="0075563C" w:rsidRPr="00D27315">
        <w:rPr>
          <w:rFonts w:ascii="Times New Roman" w:hAnsi="Times New Roman" w:cs="Times New Roman"/>
          <w:sz w:val="24"/>
          <w:szCs w:val="24"/>
          <w:lang w:val="en-US"/>
        </w:rPr>
        <w:t>)</w:t>
      </w:r>
      <w:r w:rsidR="00710F08" w:rsidRPr="00D27315">
        <w:rPr>
          <w:rFonts w:ascii="Times New Roman" w:hAnsi="Times New Roman" w:cs="Times New Roman"/>
          <w:sz w:val="24"/>
          <w:szCs w:val="24"/>
          <w:lang w:val="en-US"/>
        </w:rPr>
        <w:t>;</w:t>
      </w:r>
    </w:p>
    <w:p w:rsidR="00A30237" w:rsidRPr="00D27315" w:rsidRDefault="005A18E4" w:rsidP="00BB1B34">
      <w:pPr>
        <w:pStyle w:val="ListParagraph"/>
        <w:numPr>
          <w:ilvl w:val="0"/>
          <w:numId w:val="51"/>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toate l</w:t>
      </w:r>
      <w:r w:rsidR="00A30237" w:rsidRPr="00D27315">
        <w:rPr>
          <w:rFonts w:ascii="Times New Roman" w:hAnsi="Times New Roman" w:cs="Times New Roman"/>
          <w:sz w:val="24"/>
          <w:szCs w:val="24"/>
          <w:lang w:val="en-US"/>
        </w:rPr>
        <w:t xml:space="preserve">ucrările de investiţii </w:t>
      </w:r>
      <w:r w:rsidRPr="00D27315">
        <w:rPr>
          <w:rFonts w:ascii="Times New Roman" w:hAnsi="Times New Roman" w:cs="Times New Roman"/>
          <w:sz w:val="24"/>
          <w:szCs w:val="24"/>
          <w:lang w:val="en-US"/>
        </w:rPr>
        <w:t xml:space="preserve">necesare </w:t>
      </w:r>
      <w:r w:rsidR="00A30237" w:rsidRPr="00D27315">
        <w:rPr>
          <w:rFonts w:ascii="Times New Roman" w:hAnsi="Times New Roman" w:cs="Times New Roman"/>
          <w:sz w:val="24"/>
          <w:szCs w:val="24"/>
          <w:lang w:val="en-US"/>
        </w:rPr>
        <w:t xml:space="preserve">pentru implementarea sistemelor de măsurare inteligentă se încadrează numai la categoria </w:t>
      </w:r>
      <w:r w:rsidRPr="00D27315">
        <w:rPr>
          <w:rFonts w:ascii="Times New Roman" w:hAnsi="Times New Roman" w:cs="Times New Roman"/>
          <w:sz w:val="24"/>
          <w:szCs w:val="24"/>
          <w:lang w:val="en-US"/>
        </w:rPr>
        <w:t>corespunzătoare</w:t>
      </w:r>
      <w:r w:rsidR="00A30237" w:rsidRPr="00D27315">
        <w:rPr>
          <w:rFonts w:ascii="Times New Roman" w:hAnsi="Times New Roman" w:cs="Times New Roman"/>
          <w:sz w:val="24"/>
          <w:szCs w:val="24"/>
          <w:lang w:val="en-US"/>
        </w:rPr>
        <w:t xml:space="preserve"> </w:t>
      </w:r>
      <w:r w:rsidRPr="00D27315">
        <w:rPr>
          <w:rFonts w:ascii="Times New Roman" w:hAnsi="Times New Roman" w:cs="Times New Roman"/>
          <w:sz w:val="24"/>
          <w:szCs w:val="24"/>
          <w:lang w:val="en-US"/>
        </w:rPr>
        <w:t>din planul</w:t>
      </w:r>
      <w:r w:rsidR="00A30237" w:rsidRPr="00D27315">
        <w:rPr>
          <w:rFonts w:ascii="Times New Roman" w:hAnsi="Times New Roman" w:cs="Times New Roman"/>
          <w:sz w:val="24"/>
          <w:szCs w:val="24"/>
          <w:lang w:val="en-US"/>
        </w:rPr>
        <w:t xml:space="preserve"> de investiţii</w:t>
      </w:r>
      <w:r w:rsidR="00BB36EE" w:rsidRPr="00D27315">
        <w:rPr>
          <w:rFonts w:ascii="Times New Roman" w:hAnsi="Times New Roman" w:cs="Times New Roman"/>
          <w:sz w:val="24"/>
          <w:szCs w:val="24"/>
          <w:lang w:val="en-US"/>
        </w:rPr>
        <w:t>; n</w:t>
      </w:r>
      <w:r w:rsidR="00A30237" w:rsidRPr="00D27315">
        <w:rPr>
          <w:rFonts w:ascii="Times New Roman" w:hAnsi="Times New Roman" w:cs="Times New Roman"/>
          <w:sz w:val="24"/>
          <w:szCs w:val="24"/>
          <w:lang w:val="en-US"/>
        </w:rPr>
        <w:t xml:space="preserve">umărul grupurilor de măsurare înlocuite în cadrul acestor lucrări nu sunt luate în considerare la aplicarea limitării prevăzute la </w:t>
      </w:r>
      <w:r w:rsidR="00BB36EE" w:rsidRPr="00D27315">
        <w:rPr>
          <w:rFonts w:ascii="Times New Roman" w:hAnsi="Times New Roman" w:cs="Times New Roman"/>
          <w:sz w:val="24"/>
          <w:szCs w:val="24"/>
          <w:lang w:val="en-US"/>
        </w:rPr>
        <w:t xml:space="preserve">litera </w:t>
      </w:r>
      <w:r w:rsidR="0031198E" w:rsidRPr="00D27315">
        <w:rPr>
          <w:rFonts w:ascii="Times New Roman" w:hAnsi="Times New Roman" w:cs="Times New Roman"/>
          <w:sz w:val="24"/>
          <w:szCs w:val="24"/>
          <w:lang w:val="en-US"/>
        </w:rPr>
        <w:t>f)</w:t>
      </w:r>
      <w:r w:rsidR="00710F08" w:rsidRPr="00D27315">
        <w:rPr>
          <w:rFonts w:ascii="Times New Roman" w:hAnsi="Times New Roman" w:cs="Times New Roman"/>
          <w:sz w:val="24"/>
          <w:szCs w:val="24"/>
          <w:lang w:val="en-US"/>
        </w:rPr>
        <w:t>;</w:t>
      </w:r>
    </w:p>
    <w:p w:rsidR="0031198E" w:rsidRPr="00D27315" w:rsidRDefault="0031198E" w:rsidP="00BB1B34">
      <w:pPr>
        <w:pStyle w:val="ListParagraph"/>
        <w:numPr>
          <w:ilvl w:val="0"/>
          <w:numId w:val="51"/>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investiţiile în dotări de tipul tehnică de calcul şi echipamente de telecomunicaţii nu vor depăşi un nivel rezonabil de performanţă tehnică şi de preţ, precum şi un volum adecvat numărului de personal implicat în desfăşurarea serviciului.</w:t>
      </w:r>
    </w:p>
    <w:p w:rsidR="00D7230C" w:rsidRPr="00D27315" w:rsidRDefault="00D7230C"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lastRenderedPageBreak/>
        <w:t>Art. 2</w:t>
      </w:r>
      <w:r w:rsidR="00AC3903" w:rsidRPr="00D27315">
        <w:rPr>
          <w:rFonts w:ascii="Times New Roman" w:hAnsi="Times New Roman" w:cs="Times New Roman"/>
          <w:b/>
          <w:sz w:val="24"/>
          <w:szCs w:val="24"/>
          <w:lang w:val="en-US"/>
        </w:rPr>
        <w:t>6</w:t>
      </w:r>
      <w:r w:rsidRPr="00D27315">
        <w:rPr>
          <w:rFonts w:ascii="Times New Roman" w:hAnsi="Times New Roman" w:cs="Times New Roman"/>
          <w:b/>
          <w:sz w:val="24"/>
          <w:szCs w:val="24"/>
          <w:lang w:val="en-US"/>
        </w:rPr>
        <w:t xml:space="preserve"> </w:t>
      </w:r>
      <w:r w:rsidRPr="00D27315">
        <w:rPr>
          <w:rFonts w:ascii="Times New Roman" w:hAnsi="Times New Roman" w:cs="Times New Roman"/>
          <w:sz w:val="24"/>
          <w:szCs w:val="24"/>
          <w:lang w:val="en-US"/>
        </w:rPr>
        <w:t>– (1)</w:t>
      </w:r>
      <w:r w:rsidRPr="00D27315">
        <w:rPr>
          <w:rFonts w:ascii="Times New Roman" w:hAnsi="Times New Roman" w:cs="Times New Roman"/>
          <w:b/>
          <w:sz w:val="24"/>
          <w:szCs w:val="24"/>
          <w:lang w:val="en-US"/>
        </w:rPr>
        <w:t xml:space="preserve"> </w:t>
      </w:r>
      <w:r w:rsidRPr="00D27315">
        <w:rPr>
          <w:rFonts w:ascii="Times New Roman" w:hAnsi="Times New Roman" w:cs="Times New Roman"/>
          <w:sz w:val="24"/>
          <w:szCs w:val="24"/>
          <w:lang w:val="en-US"/>
        </w:rPr>
        <w:t>Valoarea planificată a fiecărei investiţii cuprinse în p</w:t>
      </w:r>
      <w:r w:rsidR="000B3193" w:rsidRPr="00D27315">
        <w:rPr>
          <w:rFonts w:ascii="Times New Roman" w:hAnsi="Times New Roman" w:cs="Times New Roman"/>
          <w:sz w:val="24"/>
          <w:szCs w:val="24"/>
          <w:lang w:val="en-US"/>
        </w:rPr>
        <w:t>lanul</w:t>
      </w:r>
      <w:r w:rsidRPr="00D27315">
        <w:rPr>
          <w:rFonts w:ascii="Times New Roman" w:hAnsi="Times New Roman" w:cs="Times New Roman"/>
          <w:sz w:val="24"/>
          <w:szCs w:val="24"/>
          <w:lang w:val="en-US"/>
        </w:rPr>
        <w:t xml:space="preserve"> anual de investiţii este determinată de cheltuielile estimate a fi efectuate pentru realizarea de noi mijloace fixe, precum şi pentru reconstruirea, modernizarea şi retehnologizarea celor existente, conform documentelor justificative aferente promovării acesteia pentru cazul investiţiilor în mijloace fixe aparţinând </w:t>
      </w:r>
      <w:r w:rsidR="000B3193" w:rsidRPr="00D27315">
        <w:rPr>
          <w:rFonts w:ascii="Times New Roman" w:hAnsi="Times New Roman" w:cs="Times New Roman"/>
          <w:sz w:val="24"/>
          <w:szCs w:val="24"/>
          <w:lang w:val="en-US"/>
        </w:rPr>
        <w:t>rețelei</w:t>
      </w:r>
      <w:r w:rsidRPr="00D27315">
        <w:rPr>
          <w:rFonts w:ascii="Times New Roman" w:hAnsi="Times New Roman" w:cs="Times New Roman"/>
          <w:sz w:val="24"/>
          <w:szCs w:val="24"/>
          <w:lang w:val="en-US"/>
        </w:rPr>
        <w:t>, sau de preţul de achiziţie estimat/prevăzut în contractele de achiziţie</w:t>
      </w:r>
      <w:r w:rsidR="000B3193" w:rsidRPr="00D27315">
        <w:rPr>
          <w:rFonts w:ascii="Times New Roman" w:hAnsi="Times New Roman" w:cs="Times New Roman"/>
          <w:sz w:val="24"/>
          <w:szCs w:val="24"/>
          <w:lang w:val="en-US"/>
        </w:rPr>
        <w:t xml:space="preserve"> </w:t>
      </w:r>
      <w:r w:rsidRPr="00D27315">
        <w:rPr>
          <w:rFonts w:ascii="Times New Roman" w:hAnsi="Times New Roman" w:cs="Times New Roman"/>
          <w:sz w:val="24"/>
          <w:szCs w:val="24"/>
          <w:lang w:val="en-US"/>
        </w:rPr>
        <w:t>pentru cazul investiţiilor în dotări.</w:t>
      </w:r>
    </w:p>
    <w:p w:rsidR="00D8347E" w:rsidRPr="00D27315" w:rsidRDefault="00D8347E"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(2) Valoarea planului anual de investiţii şi a fiecărui obiectiv/mijloc fix, este exprimată în unităţi monetare considerate în termeni nominali ai anului anterior începerii perioadei de reglementare.</w:t>
      </w:r>
    </w:p>
    <w:p w:rsidR="007079C4" w:rsidRPr="00D27315" w:rsidRDefault="007079C4"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w:t>
      </w:r>
      <w:r w:rsidR="00D8347E" w:rsidRPr="00D27315">
        <w:rPr>
          <w:rFonts w:ascii="Times New Roman" w:hAnsi="Times New Roman" w:cs="Times New Roman"/>
          <w:sz w:val="24"/>
          <w:szCs w:val="24"/>
          <w:lang w:val="en-US"/>
        </w:rPr>
        <w:t>3</w:t>
      </w:r>
      <w:r w:rsidRPr="00D27315">
        <w:rPr>
          <w:rFonts w:ascii="Times New Roman" w:hAnsi="Times New Roman" w:cs="Times New Roman"/>
          <w:sz w:val="24"/>
          <w:szCs w:val="24"/>
          <w:lang w:val="en-US"/>
        </w:rPr>
        <w:t>) Denumirile investiţiilor cuprinse în planul anual trebuie să corespundă denumirilor din documentele justificative aferente promovării acestora şi să permită identificarea fiecărui mijloc fix obţinut prin realizarea investiţiei.</w:t>
      </w:r>
    </w:p>
    <w:p w:rsidR="006A562A" w:rsidRPr="00D27315" w:rsidRDefault="006A562A" w:rsidP="00BB1B34">
      <w:pPr>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w:t>
      </w:r>
      <w:r w:rsidR="00D8347E" w:rsidRPr="00D27315">
        <w:rPr>
          <w:rFonts w:ascii="Times New Roman" w:hAnsi="Times New Roman" w:cs="Times New Roman"/>
          <w:sz w:val="24"/>
          <w:szCs w:val="24"/>
          <w:lang w:val="en-US"/>
        </w:rPr>
        <w:t>4</w:t>
      </w:r>
      <w:r w:rsidRPr="00D27315">
        <w:rPr>
          <w:rFonts w:ascii="Times New Roman" w:hAnsi="Times New Roman" w:cs="Times New Roman"/>
          <w:sz w:val="24"/>
          <w:szCs w:val="24"/>
          <w:lang w:val="en-US"/>
        </w:rPr>
        <w:t xml:space="preserve">) Nu se includ în planul de investiţii lucrări care privesc imobilizări corporale și necorporale din categoria </w:t>
      </w:r>
      <w:r w:rsidR="00713287" w:rsidRPr="00D27315">
        <w:rPr>
          <w:rFonts w:ascii="Times New Roman" w:hAnsi="Times New Roman" w:cs="Times New Roman"/>
          <w:sz w:val="24"/>
          <w:szCs w:val="24"/>
          <w:lang w:val="en-US"/>
        </w:rPr>
        <w:t xml:space="preserve">investițiilor în </w:t>
      </w:r>
      <w:r w:rsidRPr="00D27315">
        <w:rPr>
          <w:rFonts w:ascii="Times New Roman" w:hAnsi="Times New Roman" w:cs="Times New Roman"/>
          <w:sz w:val="24"/>
          <w:szCs w:val="24"/>
          <w:lang w:val="en-US"/>
        </w:rPr>
        <w:t>dotări, inclusiv clădiri, care nu pot fi incluse în baza activelor reglementate, conform prevederilor metodologiei aplicabile.</w:t>
      </w:r>
    </w:p>
    <w:p w:rsidR="005C712B" w:rsidRPr="00D27315" w:rsidRDefault="005C712B"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Art. 2</w:t>
      </w:r>
      <w:r w:rsidR="00AC3903" w:rsidRPr="00D27315">
        <w:rPr>
          <w:rFonts w:ascii="Times New Roman" w:hAnsi="Times New Roman" w:cs="Times New Roman"/>
          <w:b/>
          <w:sz w:val="24"/>
          <w:szCs w:val="24"/>
          <w:lang w:val="en-US"/>
        </w:rPr>
        <w:t>7</w:t>
      </w:r>
      <w:r w:rsidRPr="00D27315">
        <w:rPr>
          <w:rFonts w:ascii="Times New Roman" w:hAnsi="Times New Roman" w:cs="Times New Roman"/>
          <w:sz w:val="24"/>
          <w:szCs w:val="24"/>
          <w:lang w:val="en-US"/>
        </w:rPr>
        <w:t xml:space="preserve"> - (1) OD are obligaţia de a preciza pentru fiecare lucrare de investiţii/mijloc fix amplasamentul acesteia/acestuia, respectiv judeţul, localitatea şi zona din cadrul localităţii (strada), după caz, pentru care a fost planificată realizarea investiţiei.</w:t>
      </w:r>
    </w:p>
    <w:p w:rsidR="00114521" w:rsidRPr="00D27315" w:rsidRDefault="00D7230C"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w:t>
      </w:r>
      <w:r w:rsidR="00D66C52" w:rsidRPr="00D27315">
        <w:rPr>
          <w:rFonts w:ascii="Times New Roman" w:hAnsi="Times New Roman" w:cs="Times New Roman"/>
          <w:sz w:val="24"/>
          <w:szCs w:val="24"/>
          <w:lang w:val="en-US"/>
        </w:rPr>
        <w:t>2</w:t>
      </w:r>
      <w:r w:rsidRPr="00D27315">
        <w:rPr>
          <w:rFonts w:ascii="Times New Roman" w:hAnsi="Times New Roman" w:cs="Times New Roman"/>
          <w:sz w:val="24"/>
          <w:szCs w:val="24"/>
          <w:lang w:val="en-US"/>
        </w:rPr>
        <w:t>) Nu se includ</w:t>
      </w:r>
      <w:r w:rsidRPr="00D27315">
        <w:rPr>
          <w:rFonts w:ascii="Times New Roman" w:hAnsi="Times New Roman" w:cs="Times New Roman"/>
          <w:b/>
          <w:sz w:val="24"/>
          <w:szCs w:val="24"/>
          <w:lang w:val="en-US"/>
        </w:rPr>
        <w:t xml:space="preserve"> </w:t>
      </w:r>
      <w:r w:rsidRPr="00D27315">
        <w:rPr>
          <w:rFonts w:ascii="Times New Roman" w:hAnsi="Times New Roman" w:cs="Times New Roman"/>
          <w:sz w:val="24"/>
          <w:szCs w:val="24"/>
          <w:lang w:val="en-US"/>
        </w:rPr>
        <w:t xml:space="preserve">în </w:t>
      </w:r>
      <w:r w:rsidR="00E134E0" w:rsidRPr="00D27315">
        <w:rPr>
          <w:rFonts w:ascii="Times New Roman" w:hAnsi="Times New Roman" w:cs="Times New Roman"/>
          <w:sz w:val="24"/>
          <w:szCs w:val="24"/>
          <w:lang w:val="en-US"/>
        </w:rPr>
        <w:t xml:space="preserve">planul </w:t>
      </w:r>
      <w:r w:rsidRPr="00D27315">
        <w:rPr>
          <w:rFonts w:ascii="Times New Roman" w:hAnsi="Times New Roman" w:cs="Times New Roman"/>
          <w:sz w:val="24"/>
          <w:szCs w:val="24"/>
          <w:lang w:val="en-US"/>
        </w:rPr>
        <w:t xml:space="preserve">anual de investiţii </w:t>
      </w:r>
      <w:r w:rsidR="007079C4" w:rsidRPr="00D27315">
        <w:rPr>
          <w:rFonts w:ascii="Times New Roman" w:hAnsi="Times New Roman" w:cs="Times New Roman"/>
          <w:sz w:val="24"/>
          <w:szCs w:val="24"/>
          <w:lang w:val="en-US"/>
        </w:rPr>
        <w:t xml:space="preserve">al OD </w:t>
      </w:r>
      <w:r w:rsidRPr="00D27315">
        <w:rPr>
          <w:rFonts w:ascii="Times New Roman" w:hAnsi="Times New Roman" w:cs="Times New Roman"/>
          <w:sz w:val="24"/>
          <w:szCs w:val="24"/>
          <w:lang w:val="en-US"/>
        </w:rPr>
        <w:t>lucrări cu denumiri generice (cu specificarea doar a judeţului sau a localităţii) şi lucrări a căror valoare planificată este egală cu 0.</w:t>
      </w:r>
    </w:p>
    <w:p w:rsidR="00D7230C" w:rsidRPr="00D27315" w:rsidRDefault="00D7230C"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w:t>
      </w:r>
      <w:r w:rsidR="00D66C52" w:rsidRPr="00D27315">
        <w:rPr>
          <w:rFonts w:ascii="Times New Roman" w:hAnsi="Times New Roman" w:cs="Times New Roman"/>
          <w:sz w:val="24"/>
          <w:szCs w:val="24"/>
          <w:lang w:val="en-US"/>
        </w:rPr>
        <w:t>3</w:t>
      </w:r>
      <w:r w:rsidRPr="00D27315">
        <w:rPr>
          <w:rFonts w:ascii="Times New Roman" w:hAnsi="Times New Roman" w:cs="Times New Roman"/>
          <w:sz w:val="24"/>
          <w:szCs w:val="24"/>
          <w:lang w:val="en-US"/>
        </w:rPr>
        <w:t>) Prin derogare de la prevederile alin. (</w:t>
      </w:r>
      <w:r w:rsidR="00D66C52" w:rsidRPr="00D27315">
        <w:rPr>
          <w:rFonts w:ascii="Times New Roman" w:hAnsi="Times New Roman" w:cs="Times New Roman"/>
          <w:sz w:val="24"/>
          <w:szCs w:val="24"/>
          <w:lang w:val="en-US"/>
        </w:rPr>
        <w:t>2</w:t>
      </w:r>
      <w:r w:rsidRPr="00D27315">
        <w:rPr>
          <w:rFonts w:ascii="Times New Roman" w:hAnsi="Times New Roman" w:cs="Times New Roman"/>
          <w:sz w:val="24"/>
          <w:szCs w:val="24"/>
          <w:lang w:val="en-US"/>
        </w:rPr>
        <w:t xml:space="preserve">), lucrările din categoriile prevăzute la </w:t>
      </w:r>
      <w:r w:rsidRPr="00D27315">
        <w:rPr>
          <w:rFonts w:ascii="Times New Roman" w:hAnsi="Times New Roman" w:cs="Times New Roman"/>
          <w:b/>
          <w:sz w:val="24"/>
          <w:szCs w:val="24"/>
          <w:lang w:val="en-US"/>
        </w:rPr>
        <w:t xml:space="preserve">art. </w:t>
      </w:r>
      <w:r w:rsidR="00114521" w:rsidRPr="00D27315">
        <w:rPr>
          <w:rFonts w:ascii="Times New Roman" w:hAnsi="Times New Roman" w:cs="Times New Roman"/>
          <w:b/>
          <w:sz w:val="24"/>
          <w:szCs w:val="24"/>
          <w:lang w:val="en-US"/>
        </w:rPr>
        <w:t>2</w:t>
      </w:r>
      <w:r w:rsidR="00341F55" w:rsidRPr="00D27315">
        <w:rPr>
          <w:rFonts w:ascii="Times New Roman" w:hAnsi="Times New Roman" w:cs="Times New Roman"/>
          <w:b/>
          <w:sz w:val="24"/>
          <w:szCs w:val="24"/>
          <w:lang w:val="en-US"/>
        </w:rPr>
        <w:t>5</w:t>
      </w:r>
      <w:r w:rsidR="00114521" w:rsidRPr="00D27315">
        <w:rPr>
          <w:rFonts w:ascii="Times New Roman" w:hAnsi="Times New Roman" w:cs="Times New Roman"/>
          <w:sz w:val="24"/>
          <w:szCs w:val="24"/>
          <w:lang w:val="en-US"/>
        </w:rPr>
        <w:t xml:space="preserve"> literele b) și d)</w:t>
      </w:r>
      <w:r w:rsidRPr="00D27315">
        <w:rPr>
          <w:rFonts w:ascii="Times New Roman" w:hAnsi="Times New Roman" w:cs="Times New Roman"/>
          <w:sz w:val="24"/>
          <w:szCs w:val="24"/>
          <w:lang w:val="en-US"/>
        </w:rPr>
        <w:t xml:space="preserve">, precum şi cele din categoria preluărilor de capacităţi energetice de la terţi, se pot include în </w:t>
      </w:r>
      <w:r w:rsidR="00D13A75" w:rsidRPr="00D27315">
        <w:rPr>
          <w:rFonts w:ascii="Times New Roman" w:hAnsi="Times New Roman" w:cs="Times New Roman"/>
          <w:sz w:val="24"/>
          <w:szCs w:val="24"/>
          <w:lang w:val="en-US"/>
        </w:rPr>
        <w:t>planul</w:t>
      </w:r>
      <w:r w:rsidRPr="00D27315">
        <w:rPr>
          <w:rFonts w:ascii="Times New Roman" w:hAnsi="Times New Roman" w:cs="Times New Roman"/>
          <w:sz w:val="24"/>
          <w:szCs w:val="24"/>
          <w:lang w:val="en-US"/>
        </w:rPr>
        <w:t xml:space="preserve"> anual de investiţii, transmis </w:t>
      </w:r>
      <w:r w:rsidR="00D13A75" w:rsidRPr="00D27315">
        <w:rPr>
          <w:rFonts w:ascii="Times New Roman" w:hAnsi="Times New Roman" w:cs="Times New Roman"/>
          <w:sz w:val="24"/>
          <w:szCs w:val="24"/>
          <w:lang w:val="en-US"/>
        </w:rPr>
        <w:t>ANRE</w:t>
      </w:r>
      <w:r w:rsidRPr="00D27315">
        <w:rPr>
          <w:rFonts w:ascii="Times New Roman" w:hAnsi="Times New Roman" w:cs="Times New Roman"/>
          <w:sz w:val="24"/>
          <w:szCs w:val="24"/>
          <w:lang w:val="en-US"/>
        </w:rPr>
        <w:t xml:space="preserve"> la </w:t>
      </w:r>
      <w:r w:rsidR="00B04490" w:rsidRPr="00D27315">
        <w:rPr>
          <w:rFonts w:ascii="Times New Roman" w:hAnsi="Times New Roman" w:cs="Times New Roman"/>
          <w:sz w:val="24"/>
          <w:szCs w:val="24"/>
          <w:lang w:val="en-US"/>
        </w:rPr>
        <w:t>începutul anului</w:t>
      </w:r>
      <w:r w:rsidRPr="00D27315">
        <w:rPr>
          <w:rFonts w:ascii="Times New Roman" w:hAnsi="Times New Roman" w:cs="Times New Roman"/>
          <w:sz w:val="24"/>
          <w:szCs w:val="24"/>
          <w:lang w:val="en-US"/>
        </w:rPr>
        <w:t xml:space="preserve">, cu denumiri generice şi cu precizarea valorii acestora. </w:t>
      </w:r>
      <w:r w:rsidR="00B04490" w:rsidRPr="00D27315">
        <w:rPr>
          <w:rFonts w:ascii="Times New Roman" w:hAnsi="Times New Roman" w:cs="Times New Roman"/>
          <w:sz w:val="24"/>
          <w:szCs w:val="24"/>
          <w:lang w:val="en-US"/>
        </w:rPr>
        <w:t>OD</w:t>
      </w:r>
      <w:r w:rsidRPr="00D27315">
        <w:rPr>
          <w:rFonts w:ascii="Times New Roman" w:hAnsi="Times New Roman" w:cs="Times New Roman"/>
          <w:sz w:val="24"/>
          <w:szCs w:val="24"/>
          <w:lang w:val="en-US"/>
        </w:rPr>
        <w:t xml:space="preserve"> detaliază aceste lucrări în cursul anului, pe măsură ce realizarea acestora devine necesară şi oportună şi completează cu lucrări </w:t>
      </w:r>
      <w:r w:rsidR="00CA3CBD" w:rsidRPr="00D27315">
        <w:rPr>
          <w:rFonts w:ascii="Times New Roman" w:hAnsi="Times New Roman" w:cs="Times New Roman"/>
          <w:sz w:val="24"/>
          <w:szCs w:val="24"/>
          <w:lang w:val="en-US"/>
        </w:rPr>
        <w:t>planurile</w:t>
      </w:r>
      <w:r w:rsidRPr="00D27315">
        <w:rPr>
          <w:rFonts w:ascii="Times New Roman" w:hAnsi="Times New Roman" w:cs="Times New Roman"/>
          <w:sz w:val="24"/>
          <w:szCs w:val="24"/>
          <w:lang w:val="en-US"/>
        </w:rPr>
        <w:t xml:space="preserve"> anuale de investiţii transmise </w:t>
      </w:r>
      <w:r w:rsidR="00CA3CBD" w:rsidRPr="00D27315">
        <w:rPr>
          <w:rFonts w:ascii="Times New Roman" w:hAnsi="Times New Roman" w:cs="Times New Roman"/>
          <w:sz w:val="24"/>
          <w:szCs w:val="24"/>
          <w:lang w:val="en-US"/>
        </w:rPr>
        <w:t>ANRE</w:t>
      </w:r>
      <w:r w:rsidRPr="00D27315">
        <w:rPr>
          <w:rFonts w:ascii="Times New Roman" w:hAnsi="Times New Roman" w:cs="Times New Roman"/>
          <w:sz w:val="24"/>
          <w:szCs w:val="24"/>
          <w:lang w:val="en-US"/>
        </w:rPr>
        <w:t xml:space="preserve"> la data de 1 octombrie a fiecărui an.</w:t>
      </w:r>
    </w:p>
    <w:p w:rsidR="00B04490" w:rsidRPr="00D27315" w:rsidRDefault="00CA3CBD"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Art. 2</w:t>
      </w:r>
      <w:r w:rsidR="00AC3903" w:rsidRPr="00D27315">
        <w:rPr>
          <w:rFonts w:ascii="Times New Roman" w:hAnsi="Times New Roman" w:cs="Times New Roman"/>
          <w:b/>
          <w:sz w:val="24"/>
          <w:szCs w:val="24"/>
          <w:lang w:val="en-US"/>
        </w:rPr>
        <w:t>8</w:t>
      </w:r>
      <w:r w:rsidR="00B04490" w:rsidRPr="00D27315">
        <w:rPr>
          <w:rFonts w:ascii="Times New Roman" w:hAnsi="Times New Roman" w:cs="Times New Roman"/>
          <w:b/>
          <w:sz w:val="24"/>
          <w:szCs w:val="24"/>
          <w:lang w:val="en-US"/>
        </w:rPr>
        <w:t xml:space="preserve"> - </w:t>
      </w:r>
      <w:r w:rsidRPr="00D27315">
        <w:rPr>
          <w:rFonts w:ascii="Times New Roman" w:hAnsi="Times New Roman" w:cs="Times New Roman"/>
          <w:b/>
          <w:sz w:val="24"/>
          <w:szCs w:val="24"/>
          <w:lang w:val="en-US"/>
        </w:rPr>
        <w:t xml:space="preserve"> </w:t>
      </w:r>
      <w:r w:rsidR="00B04490" w:rsidRPr="00D27315">
        <w:rPr>
          <w:rFonts w:ascii="Times New Roman" w:hAnsi="Times New Roman" w:cs="Times New Roman"/>
          <w:sz w:val="24"/>
          <w:szCs w:val="24"/>
          <w:lang w:val="en-US"/>
        </w:rPr>
        <w:t xml:space="preserve">(1)  Investiţiile în RED prognozate să se deruleze pe o perioadă mai mare de un an </w:t>
      </w:r>
      <w:r w:rsidR="00D569F4" w:rsidRPr="00D27315">
        <w:rPr>
          <w:rFonts w:ascii="Times New Roman" w:hAnsi="Times New Roman" w:cs="Times New Roman"/>
          <w:sz w:val="24"/>
          <w:szCs w:val="24"/>
          <w:lang w:val="en-US"/>
        </w:rPr>
        <w:t xml:space="preserve">care urmează a avea puneri în funcțiune parțiale, </w:t>
      </w:r>
      <w:r w:rsidR="00B04490" w:rsidRPr="00D27315">
        <w:rPr>
          <w:rFonts w:ascii="Times New Roman" w:hAnsi="Times New Roman" w:cs="Times New Roman"/>
          <w:sz w:val="24"/>
          <w:szCs w:val="24"/>
          <w:lang w:val="en-US"/>
        </w:rPr>
        <w:t>se evidenţiază distinct în p</w:t>
      </w:r>
      <w:r w:rsidR="00C761F3" w:rsidRPr="00D27315">
        <w:rPr>
          <w:rFonts w:ascii="Times New Roman" w:hAnsi="Times New Roman" w:cs="Times New Roman"/>
          <w:sz w:val="24"/>
          <w:szCs w:val="24"/>
          <w:lang w:val="en-US"/>
        </w:rPr>
        <w:t xml:space="preserve">lanul </w:t>
      </w:r>
      <w:r w:rsidR="00B04490" w:rsidRPr="00D27315">
        <w:rPr>
          <w:rFonts w:ascii="Times New Roman" w:hAnsi="Times New Roman" w:cs="Times New Roman"/>
          <w:sz w:val="24"/>
          <w:szCs w:val="24"/>
          <w:lang w:val="en-US"/>
        </w:rPr>
        <w:t xml:space="preserve">de investiţii aferent fiecărui an, începând cu primul an şi până în anul de finalizare a acestora, prin adăugarea unei menţiuni în acest sens în coloana de observaţii, în toate etapele de transmitere a </w:t>
      </w:r>
      <w:r w:rsidR="00C761F3" w:rsidRPr="00D27315">
        <w:rPr>
          <w:rFonts w:ascii="Times New Roman" w:hAnsi="Times New Roman" w:cs="Times New Roman"/>
          <w:sz w:val="24"/>
          <w:szCs w:val="24"/>
          <w:lang w:val="en-US"/>
        </w:rPr>
        <w:t>planului</w:t>
      </w:r>
      <w:r w:rsidR="00B04490" w:rsidRPr="00D27315">
        <w:rPr>
          <w:rFonts w:ascii="Times New Roman" w:hAnsi="Times New Roman" w:cs="Times New Roman"/>
          <w:sz w:val="24"/>
          <w:szCs w:val="24"/>
          <w:lang w:val="en-US"/>
        </w:rPr>
        <w:t>, cu precizarea valorii totale prognozate şi defalcarea anuală a acesteia</w:t>
      </w:r>
      <w:r w:rsidR="00C761F3" w:rsidRPr="00D27315">
        <w:rPr>
          <w:rFonts w:ascii="Times New Roman" w:hAnsi="Times New Roman" w:cs="Times New Roman"/>
          <w:sz w:val="24"/>
          <w:szCs w:val="24"/>
          <w:lang w:val="en-US"/>
        </w:rPr>
        <w:t>, precum</w:t>
      </w:r>
      <w:r w:rsidR="00B04490" w:rsidRPr="00D27315">
        <w:rPr>
          <w:rFonts w:ascii="Times New Roman" w:hAnsi="Times New Roman" w:cs="Times New Roman"/>
          <w:sz w:val="24"/>
          <w:szCs w:val="24"/>
          <w:lang w:val="en-US"/>
        </w:rPr>
        <w:t xml:space="preserve"> şi a stadiului lucrării (finalizat/ nefinalizat).</w:t>
      </w:r>
    </w:p>
    <w:p w:rsidR="00B04490" w:rsidRPr="00D27315" w:rsidRDefault="00B04490"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lastRenderedPageBreak/>
        <w:t>(</w:t>
      </w:r>
      <w:r w:rsidR="00C761F3" w:rsidRPr="00D27315">
        <w:rPr>
          <w:rFonts w:ascii="Times New Roman" w:hAnsi="Times New Roman" w:cs="Times New Roman"/>
          <w:sz w:val="24"/>
          <w:szCs w:val="24"/>
          <w:lang w:val="en-US"/>
        </w:rPr>
        <w:t>2</w:t>
      </w:r>
      <w:r w:rsidRPr="00D27315">
        <w:rPr>
          <w:rFonts w:ascii="Times New Roman" w:hAnsi="Times New Roman" w:cs="Times New Roman"/>
          <w:sz w:val="24"/>
          <w:szCs w:val="24"/>
          <w:lang w:val="en-US"/>
        </w:rPr>
        <w:t xml:space="preserve">) Valoarea totală prognozată a investiţiilor prevăzute la alineatul (1), este cea </w:t>
      </w:r>
      <w:r w:rsidR="00713287" w:rsidRPr="00D27315">
        <w:rPr>
          <w:rFonts w:ascii="Times New Roman" w:hAnsi="Times New Roman" w:cs="Times New Roman"/>
          <w:sz w:val="24"/>
          <w:szCs w:val="24"/>
          <w:lang w:val="en-US"/>
        </w:rPr>
        <w:t xml:space="preserve">inclusă </w:t>
      </w:r>
      <w:r w:rsidRPr="00D27315">
        <w:rPr>
          <w:rFonts w:ascii="Times New Roman" w:hAnsi="Times New Roman" w:cs="Times New Roman"/>
          <w:sz w:val="24"/>
          <w:szCs w:val="24"/>
          <w:lang w:val="en-US"/>
        </w:rPr>
        <w:t xml:space="preserve">în </w:t>
      </w:r>
      <w:r w:rsidR="001764F1" w:rsidRPr="00D27315">
        <w:rPr>
          <w:rFonts w:ascii="Times New Roman" w:hAnsi="Times New Roman" w:cs="Times New Roman"/>
          <w:sz w:val="24"/>
          <w:szCs w:val="24"/>
          <w:lang w:val="en-US"/>
        </w:rPr>
        <w:t xml:space="preserve">planul </w:t>
      </w:r>
      <w:r w:rsidRPr="00D27315">
        <w:rPr>
          <w:rFonts w:ascii="Times New Roman" w:hAnsi="Times New Roman" w:cs="Times New Roman"/>
          <w:sz w:val="24"/>
          <w:szCs w:val="24"/>
          <w:lang w:val="en-US"/>
        </w:rPr>
        <w:t xml:space="preserve">anual de investiţii transmis </w:t>
      </w:r>
      <w:r w:rsidR="001764F1" w:rsidRPr="00D27315">
        <w:rPr>
          <w:rFonts w:ascii="Times New Roman" w:hAnsi="Times New Roman" w:cs="Times New Roman"/>
          <w:sz w:val="24"/>
          <w:szCs w:val="24"/>
          <w:lang w:val="en-US"/>
        </w:rPr>
        <w:t>ANRE</w:t>
      </w:r>
      <w:r w:rsidRPr="00D27315">
        <w:rPr>
          <w:rFonts w:ascii="Times New Roman" w:hAnsi="Times New Roman" w:cs="Times New Roman"/>
          <w:sz w:val="24"/>
          <w:szCs w:val="24"/>
          <w:lang w:val="en-US"/>
        </w:rPr>
        <w:t xml:space="preserve"> de OD la data de 1 octombrie a primului an. Defalcarea anuală a valorii prognozate se poate modifica începând cu al doilea an, în funcţie de valoarea lucrărilor realizate şi puse în funcţiune în anul anterior.</w:t>
      </w:r>
    </w:p>
    <w:p w:rsidR="00B04490" w:rsidRPr="00D27315" w:rsidRDefault="00B04490"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w:t>
      </w:r>
      <w:r w:rsidR="007B6269" w:rsidRPr="00D27315">
        <w:rPr>
          <w:rFonts w:ascii="Times New Roman" w:hAnsi="Times New Roman" w:cs="Times New Roman"/>
          <w:sz w:val="24"/>
          <w:szCs w:val="24"/>
          <w:lang w:val="en-US"/>
        </w:rPr>
        <w:t>3</w:t>
      </w:r>
      <w:r w:rsidRPr="00D27315">
        <w:rPr>
          <w:rFonts w:ascii="Times New Roman" w:hAnsi="Times New Roman" w:cs="Times New Roman"/>
          <w:sz w:val="24"/>
          <w:szCs w:val="24"/>
          <w:lang w:val="en-US"/>
        </w:rPr>
        <w:t>) Durata de realizare a investiţiilor prevăzute la alin. (1) nu poate fi mai mare de 3 ani.</w:t>
      </w:r>
    </w:p>
    <w:p w:rsidR="00CA3CBD" w:rsidRPr="00D27315" w:rsidRDefault="00B04490" w:rsidP="00BB1B34">
      <w:pPr>
        <w:autoSpaceDE w:val="0"/>
        <w:autoSpaceDN w:val="0"/>
        <w:adjustRightInd w:val="0"/>
        <w:spacing w:before="120" w:after="0" w:line="360" w:lineRule="auto"/>
        <w:jc w:val="both"/>
        <w:rPr>
          <w:rFonts w:ascii="Times New Roman" w:hAnsi="Times New Roman" w:cs="Times New Roman"/>
          <w:b/>
          <w:sz w:val="24"/>
          <w:szCs w:val="24"/>
          <w:lang w:val="en-US"/>
        </w:rPr>
      </w:pPr>
      <w:r w:rsidRPr="00D27315">
        <w:rPr>
          <w:rFonts w:ascii="Times New Roman" w:hAnsi="Times New Roman" w:cs="Times New Roman"/>
          <w:sz w:val="24"/>
          <w:szCs w:val="24"/>
          <w:lang w:val="en-US"/>
        </w:rPr>
        <w:t>(</w:t>
      </w:r>
      <w:r w:rsidR="007B6269" w:rsidRPr="00D27315">
        <w:rPr>
          <w:rFonts w:ascii="Times New Roman" w:hAnsi="Times New Roman" w:cs="Times New Roman"/>
          <w:sz w:val="24"/>
          <w:szCs w:val="24"/>
          <w:lang w:val="en-US"/>
        </w:rPr>
        <w:t>4</w:t>
      </w:r>
      <w:r w:rsidRPr="00D27315">
        <w:rPr>
          <w:rFonts w:ascii="Times New Roman" w:hAnsi="Times New Roman" w:cs="Times New Roman"/>
          <w:sz w:val="24"/>
          <w:szCs w:val="24"/>
          <w:lang w:val="en-US"/>
        </w:rPr>
        <w:t>) Prin derogare de la prevederile alin. (</w:t>
      </w:r>
      <w:r w:rsidR="001143CC" w:rsidRPr="00D27315">
        <w:rPr>
          <w:rFonts w:ascii="Times New Roman" w:hAnsi="Times New Roman" w:cs="Times New Roman"/>
          <w:sz w:val="24"/>
          <w:szCs w:val="24"/>
          <w:lang w:val="en-US"/>
        </w:rPr>
        <w:t>3</w:t>
      </w:r>
      <w:r w:rsidRPr="00D27315">
        <w:rPr>
          <w:rFonts w:ascii="Times New Roman" w:hAnsi="Times New Roman" w:cs="Times New Roman"/>
          <w:sz w:val="24"/>
          <w:szCs w:val="24"/>
          <w:lang w:val="en-US"/>
        </w:rPr>
        <w:t>)</w:t>
      </w:r>
      <w:r w:rsidR="007B6269" w:rsidRPr="00D27315">
        <w:rPr>
          <w:rFonts w:ascii="Times New Roman" w:hAnsi="Times New Roman" w:cs="Times New Roman"/>
          <w:sz w:val="24"/>
          <w:szCs w:val="24"/>
          <w:lang w:val="en-US"/>
        </w:rPr>
        <w:t>,</w:t>
      </w:r>
      <w:r w:rsidRPr="00D27315">
        <w:rPr>
          <w:rFonts w:ascii="Times New Roman" w:hAnsi="Times New Roman" w:cs="Times New Roman"/>
          <w:sz w:val="24"/>
          <w:szCs w:val="24"/>
          <w:lang w:val="en-US"/>
        </w:rPr>
        <w:t xml:space="preserve"> pot fi incluse în </w:t>
      </w:r>
      <w:r w:rsidR="007B6269" w:rsidRPr="00D27315">
        <w:rPr>
          <w:rFonts w:ascii="Times New Roman" w:hAnsi="Times New Roman" w:cs="Times New Roman"/>
          <w:sz w:val="24"/>
          <w:szCs w:val="24"/>
          <w:lang w:val="en-US"/>
        </w:rPr>
        <w:t>planul anual</w:t>
      </w:r>
      <w:r w:rsidRPr="00D27315">
        <w:rPr>
          <w:rFonts w:ascii="Times New Roman" w:hAnsi="Times New Roman" w:cs="Times New Roman"/>
          <w:sz w:val="24"/>
          <w:szCs w:val="24"/>
          <w:lang w:val="en-US"/>
        </w:rPr>
        <w:t xml:space="preserve"> de investiţii lucrări având un grad mare de complexitate a căror durată de realizare depăşeşte 3 ani, numai cu informarea prealabilă a </w:t>
      </w:r>
      <w:r w:rsidR="007B6269" w:rsidRPr="00D27315">
        <w:rPr>
          <w:rFonts w:ascii="Times New Roman" w:hAnsi="Times New Roman" w:cs="Times New Roman"/>
          <w:sz w:val="24"/>
          <w:szCs w:val="24"/>
          <w:lang w:val="en-US"/>
        </w:rPr>
        <w:t>ANRE</w:t>
      </w:r>
      <w:r w:rsidRPr="00D27315">
        <w:rPr>
          <w:rFonts w:ascii="Times New Roman" w:hAnsi="Times New Roman" w:cs="Times New Roman"/>
          <w:sz w:val="24"/>
          <w:szCs w:val="24"/>
          <w:lang w:val="en-US"/>
        </w:rPr>
        <w:t xml:space="preserve"> şi transmiterea informaţiilor justificative detaliate cu privire la aceste lucrări.</w:t>
      </w:r>
    </w:p>
    <w:p w:rsidR="003E3CDC" w:rsidRPr="00D27315" w:rsidRDefault="009D3A1D" w:rsidP="00BB1B34">
      <w:pPr>
        <w:pStyle w:val="Heading1"/>
        <w:spacing w:line="360" w:lineRule="auto"/>
        <w:rPr>
          <w:sz w:val="24"/>
        </w:rPr>
      </w:pPr>
      <w:r w:rsidRPr="00D27315">
        <w:rPr>
          <w:sz w:val="24"/>
        </w:rPr>
        <w:t>CAP. VII</w:t>
      </w:r>
      <w:r w:rsidR="004C6387" w:rsidRPr="00D27315">
        <w:rPr>
          <w:sz w:val="24"/>
        </w:rPr>
        <w:t>I</w:t>
      </w:r>
      <w:r w:rsidRPr="00D27315">
        <w:rPr>
          <w:sz w:val="24"/>
        </w:rPr>
        <w:t xml:space="preserve">  Justificarea planului anual de investiții</w:t>
      </w:r>
    </w:p>
    <w:p w:rsidR="00CA1335" w:rsidRPr="00D27315" w:rsidRDefault="00CA1335" w:rsidP="00BB1B34">
      <w:pPr>
        <w:pStyle w:val="BodyTextIndent3"/>
        <w:spacing w:before="120" w:after="0" w:line="360" w:lineRule="auto"/>
        <w:ind w:left="0"/>
        <w:rPr>
          <w:rFonts w:ascii="Times New Roman" w:eastAsia="Times New Roman" w:hAnsi="Times New Roman" w:cs="Times New Roman"/>
          <w:sz w:val="24"/>
          <w:szCs w:val="24"/>
          <w:lang w:eastAsia="ro-RO"/>
        </w:rPr>
      </w:pPr>
      <w:r w:rsidRPr="00D27315">
        <w:rPr>
          <w:rFonts w:ascii="Times New Roman" w:hAnsi="Times New Roman" w:cs="Times New Roman"/>
          <w:b/>
          <w:sz w:val="24"/>
          <w:szCs w:val="24"/>
          <w:lang w:val="en-US"/>
        </w:rPr>
        <w:t>Art. 2</w:t>
      </w:r>
      <w:r w:rsidR="00AC3903" w:rsidRPr="00D27315">
        <w:rPr>
          <w:rFonts w:ascii="Times New Roman" w:hAnsi="Times New Roman" w:cs="Times New Roman"/>
          <w:b/>
          <w:sz w:val="24"/>
          <w:szCs w:val="24"/>
          <w:lang w:val="en-US"/>
        </w:rPr>
        <w:t>9</w:t>
      </w:r>
      <w:r w:rsidRPr="00D27315">
        <w:rPr>
          <w:rFonts w:ascii="Times New Roman" w:hAnsi="Times New Roman" w:cs="Times New Roman"/>
          <w:b/>
          <w:sz w:val="24"/>
          <w:szCs w:val="24"/>
          <w:lang w:val="en-US"/>
        </w:rPr>
        <w:t xml:space="preserve"> - </w:t>
      </w:r>
      <w:r w:rsidRPr="00D27315">
        <w:rPr>
          <w:rFonts w:ascii="Times New Roman" w:eastAsia="Times New Roman" w:hAnsi="Times New Roman" w:cs="Times New Roman"/>
          <w:sz w:val="24"/>
          <w:szCs w:val="24"/>
          <w:lang w:eastAsia="ro-RO"/>
        </w:rPr>
        <w:t>(</w:t>
      </w:r>
      <w:r w:rsidR="005C0394" w:rsidRPr="00D27315">
        <w:rPr>
          <w:rFonts w:ascii="Times New Roman" w:eastAsia="Times New Roman" w:hAnsi="Times New Roman" w:cs="Times New Roman"/>
          <w:sz w:val="24"/>
          <w:szCs w:val="24"/>
          <w:lang w:eastAsia="ro-RO"/>
        </w:rPr>
        <w:t>1</w:t>
      </w:r>
      <w:r w:rsidRPr="00D27315">
        <w:rPr>
          <w:rFonts w:ascii="Times New Roman" w:eastAsia="Times New Roman" w:hAnsi="Times New Roman" w:cs="Times New Roman"/>
          <w:sz w:val="24"/>
          <w:szCs w:val="24"/>
          <w:lang w:eastAsia="ro-RO"/>
        </w:rPr>
        <w:t xml:space="preserve">) </w:t>
      </w:r>
      <w:r w:rsidR="001C4163" w:rsidRPr="00D27315">
        <w:rPr>
          <w:rFonts w:ascii="Times New Roman" w:hAnsi="Times New Roman" w:cs="Times New Roman"/>
          <w:sz w:val="24"/>
          <w:szCs w:val="24"/>
          <w:lang w:val="en-US"/>
        </w:rPr>
        <w:t xml:space="preserve">Planul anual de investiţii </w:t>
      </w:r>
      <w:r w:rsidR="007928CC" w:rsidRPr="00D27315">
        <w:rPr>
          <w:rFonts w:ascii="Times New Roman" w:hAnsi="Times New Roman" w:cs="Times New Roman"/>
          <w:sz w:val="24"/>
          <w:szCs w:val="24"/>
          <w:lang w:val="en-US"/>
        </w:rPr>
        <w:t xml:space="preserve">elaborat de OTS </w:t>
      </w:r>
      <w:r w:rsidR="001C4163" w:rsidRPr="00D27315">
        <w:rPr>
          <w:rFonts w:ascii="Times New Roman" w:eastAsia="Times New Roman" w:hAnsi="Times New Roman" w:cs="Times New Roman"/>
          <w:noProof/>
          <w:sz w:val="24"/>
          <w:szCs w:val="24"/>
        </w:rPr>
        <w:t>se transmite ANRE  însoțit de</w:t>
      </w:r>
      <w:r w:rsidR="007928CC" w:rsidRPr="00D27315">
        <w:rPr>
          <w:rFonts w:ascii="Times New Roman" w:eastAsia="Times New Roman" w:hAnsi="Times New Roman" w:cs="Times New Roman"/>
          <w:sz w:val="24"/>
          <w:szCs w:val="24"/>
          <w:lang w:eastAsia="ro-RO"/>
        </w:rPr>
        <w:t>:</w:t>
      </w:r>
    </w:p>
    <w:p w:rsidR="00CA1335" w:rsidRPr="00D27315" w:rsidRDefault="00CA1335" w:rsidP="00BB1B34">
      <w:pPr>
        <w:pStyle w:val="ListParagraph"/>
        <w:numPr>
          <w:ilvl w:val="0"/>
          <w:numId w:val="24"/>
        </w:numPr>
        <w:spacing w:before="120" w:after="120" w:line="360" w:lineRule="auto"/>
        <w:jc w:val="both"/>
        <w:rPr>
          <w:rFonts w:ascii="Times New Roman" w:eastAsia="Times New Roman" w:hAnsi="Times New Roman" w:cs="Times New Roman"/>
          <w:sz w:val="24"/>
          <w:szCs w:val="24"/>
          <w:lang w:val="en-AU" w:eastAsia="ro-RO"/>
        </w:rPr>
      </w:pPr>
      <w:r w:rsidRPr="00D27315">
        <w:rPr>
          <w:rFonts w:ascii="Times New Roman" w:eastAsia="Times New Roman" w:hAnsi="Times New Roman" w:cs="Times New Roman"/>
          <w:sz w:val="24"/>
          <w:szCs w:val="24"/>
          <w:lang w:val="en-AU" w:eastAsia="ro-RO"/>
        </w:rPr>
        <w:t xml:space="preserve">un memoriu de justificare, din care să rezulte </w:t>
      </w:r>
      <w:r w:rsidRPr="00D27315">
        <w:rPr>
          <w:rFonts w:ascii="Times New Roman" w:eastAsia="Times New Roman" w:hAnsi="Times New Roman" w:cs="Times New Roman"/>
          <w:iCs/>
          <w:sz w:val="24"/>
          <w:szCs w:val="24"/>
          <w:lang w:val="en-AU" w:eastAsia="ro-RO"/>
        </w:rPr>
        <w:t xml:space="preserve">beneficiile specifice determinate/cuantificate ex-ante în conformitate cu prevederile </w:t>
      </w:r>
      <w:r w:rsidRPr="00D27315">
        <w:rPr>
          <w:rFonts w:ascii="Times New Roman" w:eastAsia="Times New Roman" w:hAnsi="Times New Roman" w:cs="Times New Roman"/>
          <w:b/>
          <w:iCs/>
          <w:sz w:val="24"/>
          <w:szCs w:val="24"/>
          <w:lang w:val="en-AU" w:eastAsia="ro-RO"/>
        </w:rPr>
        <w:t xml:space="preserve">art. </w:t>
      </w:r>
      <w:r w:rsidR="001C4163" w:rsidRPr="00D27315">
        <w:rPr>
          <w:rFonts w:ascii="Times New Roman" w:eastAsia="Times New Roman" w:hAnsi="Times New Roman" w:cs="Times New Roman"/>
          <w:b/>
          <w:iCs/>
          <w:sz w:val="24"/>
          <w:szCs w:val="24"/>
          <w:lang w:val="en-AU" w:eastAsia="ro-RO"/>
        </w:rPr>
        <w:t>17</w:t>
      </w:r>
      <w:r w:rsidRPr="00D27315">
        <w:rPr>
          <w:rFonts w:ascii="Times New Roman" w:eastAsia="Times New Roman" w:hAnsi="Times New Roman" w:cs="Times New Roman"/>
          <w:sz w:val="24"/>
          <w:szCs w:val="24"/>
          <w:lang w:val="en-AU" w:eastAsia="ro-RO"/>
        </w:rPr>
        <w:t>;</w:t>
      </w:r>
    </w:p>
    <w:p w:rsidR="00494646" w:rsidRPr="00D27315" w:rsidRDefault="00494646" w:rsidP="00BB1B34">
      <w:pPr>
        <w:pStyle w:val="ListParagraph"/>
        <w:numPr>
          <w:ilvl w:val="0"/>
          <w:numId w:val="24"/>
        </w:numPr>
        <w:autoSpaceDE w:val="0"/>
        <w:autoSpaceDN w:val="0"/>
        <w:adjustRightInd w:val="0"/>
        <w:spacing w:before="120" w:after="0" w:line="360" w:lineRule="auto"/>
        <w:jc w:val="both"/>
        <w:rPr>
          <w:rFonts w:ascii="Times New Roman" w:eastAsia="Times New Roman" w:hAnsi="Times New Roman" w:cs="Times New Roman"/>
          <w:noProof/>
          <w:sz w:val="24"/>
          <w:szCs w:val="24"/>
        </w:rPr>
      </w:pPr>
      <w:r w:rsidRPr="00D27315">
        <w:rPr>
          <w:rFonts w:ascii="Times New Roman" w:hAnsi="Times New Roman" w:cs="Times New Roman"/>
          <w:sz w:val="24"/>
          <w:szCs w:val="24"/>
          <w:lang w:val="en-US"/>
        </w:rPr>
        <w:t>documente justificative privind prudenţa investiţiilor în format electronic pe suport USB, organizate pe lucrări, cu respectarea codificării acestora din planul anual de investiţii;</w:t>
      </w:r>
    </w:p>
    <w:p w:rsidR="00CA1335" w:rsidRPr="00D27315" w:rsidRDefault="00CA1335" w:rsidP="00BB1B34">
      <w:pPr>
        <w:pStyle w:val="ListParagraph"/>
        <w:numPr>
          <w:ilvl w:val="0"/>
          <w:numId w:val="24"/>
        </w:numPr>
        <w:spacing w:before="120" w:after="120" w:line="360" w:lineRule="auto"/>
        <w:jc w:val="both"/>
        <w:rPr>
          <w:rFonts w:ascii="Times New Roman" w:eastAsia="Times New Roman" w:hAnsi="Times New Roman" w:cs="Times New Roman"/>
          <w:sz w:val="24"/>
          <w:szCs w:val="24"/>
          <w:lang w:val="en-AU" w:eastAsia="ro-RO"/>
        </w:rPr>
      </w:pPr>
      <w:r w:rsidRPr="00D27315">
        <w:rPr>
          <w:rFonts w:ascii="Times New Roman" w:eastAsia="Times New Roman" w:hAnsi="Times New Roman" w:cs="Times New Roman"/>
          <w:sz w:val="24"/>
          <w:szCs w:val="24"/>
          <w:lang w:val="en-AU" w:eastAsia="ro-RO"/>
        </w:rPr>
        <w:t xml:space="preserve">documentele </w:t>
      </w:r>
      <w:r w:rsidR="00354116" w:rsidRPr="00D27315">
        <w:rPr>
          <w:rFonts w:ascii="Times New Roman" w:eastAsia="Times New Roman" w:hAnsi="Times New Roman" w:cs="Times New Roman"/>
          <w:sz w:val="24"/>
          <w:szCs w:val="24"/>
          <w:lang w:val="en-AU" w:eastAsia="ro-RO"/>
        </w:rPr>
        <w:t>întocmite până la acea dată</w:t>
      </w:r>
      <w:r w:rsidRPr="00D27315">
        <w:rPr>
          <w:rFonts w:ascii="Times New Roman" w:eastAsia="Times New Roman" w:hAnsi="Times New Roman" w:cs="Times New Roman"/>
          <w:sz w:val="24"/>
          <w:szCs w:val="24"/>
          <w:lang w:val="en-AU" w:eastAsia="ro-RO"/>
        </w:rPr>
        <w:t xml:space="preserve">, </w:t>
      </w:r>
      <w:r w:rsidR="001C4163" w:rsidRPr="00D27315">
        <w:rPr>
          <w:rFonts w:ascii="Times New Roman" w:eastAsia="Times New Roman" w:hAnsi="Times New Roman" w:cs="Times New Roman"/>
          <w:sz w:val="24"/>
          <w:szCs w:val="24"/>
          <w:lang w:val="en-AU" w:eastAsia="ro-RO"/>
        </w:rPr>
        <w:t>după caz</w:t>
      </w:r>
      <w:r w:rsidRPr="00D27315">
        <w:rPr>
          <w:rFonts w:ascii="Times New Roman" w:eastAsia="Times New Roman" w:hAnsi="Times New Roman" w:cs="Times New Roman"/>
          <w:sz w:val="24"/>
          <w:szCs w:val="24"/>
          <w:lang w:val="en-AU" w:eastAsia="ro-RO"/>
        </w:rPr>
        <w:t xml:space="preserve">: referatul de necesitate/nota de fundamentare, </w:t>
      </w:r>
      <w:r w:rsidR="00C06708" w:rsidRPr="00D27315">
        <w:rPr>
          <w:rFonts w:ascii="Times New Roman" w:eastAsia="Times New Roman" w:hAnsi="Times New Roman" w:cs="Times New Roman"/>
          <w:sz w:val="24"/>
          <w:szCs w:val="24"/>
          <w:lang w:val="en-AU" w:eastAsia="ro-RO"/>
        </w:rPr>
        <w:t xml:space="preserve">tema de proiectare, comanda de proiectare, </w:t>
      </w:r>
      <w:r w:rsidRPr="00D27315">
        <w:rPr>
          <w:rFonts w:ascii="Times New Roman" w:eastAsia="Times New Roman" w:hAnsi="Times New Roman" w:cs="Times New Roman"/>
          <w:sz w:val="24"/>
          <w:szCs w:val="24"/>
          <w:lang w:val="en-AU" w:eastAsia="ro-RO"/>
        </w:rPr>
        <w:t>studiul de fezabilitate</w:t>
      </w:r>
      <w:r w:rsidR="00C06708" w:rsidRPr="00D27315">
        <w:rPr>
          <w:rFonts w:ascii="Times New Roman" w:eastAsia="Times New Roman" w:hAnsi="Times New Roman" w:cs="Times New Roman"/>
          <w:sz w:val="24"/>
          <w:szCs w:val="24"/>
          <w:lang w:val="en-AU" w:eastAsia="ro-RO"/>
        </w:rPr>
        <w:t>/ documenta</w:t>
      </w:r>
      <w:r w:rsidR="00C06708" w:rsidRPr="00D27315">
        <w:rPr>
          <w:rFonts w:ascii="Times New Roman" w:eastAsia="Times New Roman" w:hAnsi="Times New Roman" w:cs="Times New Roman"/>
          <w:sz w:val="24"/>
          <w:szCs w:val="24"/>
          <w:lang w:eastAsia="ro-RO"/>
        </w:rPr>
        <w:t>ţia de avizare a lucrărilor de intervenţii</w:t>
      </w:r>
      <w:r w:rsidRPr="00D27315">
        <w:rPr>
          <w:rFonts w:ascii="Times New Roman" w:eastAsia="Times New Roman" w:hAnsi="Times New Roman" w:cs="Times New Roman"/>
          <w:sz w:val="24"/>
          <w:szCs w:val="24"/>
          <w:lang w:val="en-AU" w:eastAsia="ro-RO"/>
        </w:rPr>
        <w:t>, proiectul tehnic, caietul de sarcini, contractul de execuție/de achiziție; aceste documente se transmit în format electronic, organizate pe lucrări, cu respectarea codificării acestora din planul anual de investiții;</w:t>
      </w:r>
    </w:p>
    <w:p w:rsidR="00354116" w:rsidRPr="00D27315" w:rsidRDefault="00354116" w:rsidP="00BB1B34">
      <w:pPr>
        <w:pStyle w:val="ListParagraph"/>
        <w:numPr>
          <w:ilvl w:val="0"/>
          <w:numId w:val="24"/>
        </w:numPr>
        <w:autoSpaceDE w:val="0"/>
        <w:autoSpaceDN w:val="0"/>
        <w:adjustRightInd w:val="0"/>
        <w:spacing w:before="120" w:after="0" w:line="360" w:lineRule="auto"/>
        <w:jc w:val="both"/>
        <w:rPr>
          <w:rFonts w:ascii="Times New Roman" w:hAnsi="Times New Roman" w:cs="Times New Roman"/>
          <w:b/>
          <w:sz w:val="24"/>
          <w:szCs w:val="24"/>
          <w:lang w:val="en-US"/>
        </w:rPr>
      </w:pPr>
      <w:r w:rsidRPr="00D27315">
        <w:rPr>
          <w:rFonts w:ascii="Times New Roman" w:hAnsi="Times New Roman" w:cs="Times New Roman"/>
          <w:iCs/>
          <w:noProof/>
          <w:sz w:val="24"/>
          <w:szCs w:val="24"/>
        </w:rPr>
        <w:t xml:space="preserve">planul anual de mentenanță, defalcat pe mentenanță corectivă și mentenanță preventivă, pe tipuri de lucrări și </w:t>
      </w:r>
      <w:r w:rsidR="005A3DD1" w:rsidRPr="00D27315">
        <w:rPr>
          <w:rFonts w:ascii="Times New Roman" w:hAnsi="Times New Roman" w:cs="Times New Roman"/>
          <w:iCs/>
          <w:noProof/>
          <w:sz w:val="24"/>
          <w:szCs w:val="24"/>
        </w:rPr>
        <w:t>tipuri de echipamente</w:t>
      </w:r>
      <w:r w:rsidRPr="00D27315">
        <w:rPr>
          <w:rFonts w:ascii="Times New Roman" w:hAnsi="Times New Roman" w:cs="Times New Roman"/>
          <w:iCs/>
          <w:noProof/>
          <w:sz w:val="24"/>
          <w:szCs w:val="24"/>
        </w:rPr>
        <w:t xml:space="preserve"> ale </w:t>
      </w:r>
      <w:r w:rsidR="005A3DD1" w:rsidRPr="00D27315">
        <w:rPr>
          <w:rFonts w:ascii="Times New Roman" w:hAnsi="Times New Roman" w:cs="Times New Roman"/>
          <w:iCs/>
          <w:noProof/>
          <w:sz w:val="24"/>
          <w:szCs w:val="24"/>
        </w:rPr>
        <w:t>rețelei</w:t>
      </w:r>
      <w:r w:rsidRPr="00D27315">
        <w:rPr>
          <w:rFonts w:ascii="Times New Roman" w:hAnsi="Times New Roman" w:cs="Times New Roman"/>
          <w:iCs/>
          <w:noProof/>
          <w:sz w:val="24"/>
          <w:szCs w:val="24"/>
        </w:rPr>
        <w:t xml:space="preserve">, cu specificarea valorii acestora pentru fiecare categorie, în conformitate cu tabelul cadru din </w:t>
      </w:r>
      <w:r w:rsidRPr="00D27315">
        <w:rPr>
          <w:rFonts w:ascii="Times New Roman" w:hAnsi="Times New Roman" w:cs="Times New Roman"/>
          <w:b/>
          <w:iCs/>
          <w:noProof/>
          <w:sz w:val="24"/>
          <w:szCs w:val="24"/>
        </w:rPr>
        <w:t xml:space="preserve">anexa nr. </w:t>
      </w:r>
      <w:r w:rsidR="00C06708" w:rsidRPr="00D27315">
        <w:rPr>
          <w:rFonts w:ascii="Times New Roman" w:hAnsi="Times New Roman" w:cs="Times New Roman"/>
          <w:b/>
          <w:iCs/>
          <w:noProof/>
          <w:sz w:val="24"/>
          <w:szCs w:val="24"/>
        </w:rPr>
        <w:t>3</w:t>
      </w:r>
      <w:r w:rsidRPr="00D27315">
        <w:rPr>
          <w:rFonts w:ascii="Times New Roman" w:hAnsi="Times New Roman" w:cs="Times New Roman"/>
          <w:iCs/>
          <w:noProof/>
          <w:sz w:val="24"/>
          <w:szCs w:val="24"/>
        </w:rPr>
        <w:t>.</w:t>
      </w:r>
    </w:p>
    <w:p w:rsidR="00AD2940" w:rsidRPr="00D27315" w:rsidRDefault="00AD2940" w:rsidP="00AD2940">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(2) Pentru lucrările de investiţii </w:t>
      </w:r>
      <w:r w:rsidR="00D16AED" w:rsidRPr="00D27315">
        <w:rPr>
          <w:rFonts w:ascii="Times New Roman" w:hAnsi="Times New Roman" w:cs="Times New Roman"/>
          <w:sz w:val="24"/>
          <w:szCs w:val="24"/>
          <w:lang w:val="en-US"/>
        </w:rPr>
        <w:t xml:space="preserve">care se realizează prin </w:t>
      </w:r>
      <w:r w:rsidRPr="00D27315">
        <w:rPr>
          <w:rFonts w:ascii="Times New Roman" w:hAnsi="Times New Roman" w:cs="Times New Roman"/>
          <w:sz w:val="24"/>
          <w:szCs w:val="24"/>
          <w:lang w:val="en-US"/>
        </w:rPr>
        <w:t xml:space="preserve">cofinanţate din fonduri </w:t>
      </w:r>
      <w:r w:rsidR="00D16AED" w:rsidRPr="00D27315">
        <w:rPr>
          <w:rFonts w:ascii="Times New Roman" w:hAnsi="Times New Roman" w:cs="Times New Roman"/>
          <w:sz w:val="24"/>
          <w:szCs w:val="24"/>
          <w:lang w:val="en-US"/>
        </w:rPr>
        <w:t xml:space="preserve">UE </w:t>
      </w:r>
      <w:r w:rsidRPr="00D27315">
        <w:rPr>
          <w:rFonts w:ascii="Times New Roman" w:hAnsi="Times New Roman" w:cs="Times New Roman"/>
          <w:sz w:val="24"/>
          <w:szCs w:val="24"/>
          <w:lang w:val="en-US"/>
        </w:rPr>
        <w:t xml:space="preserve">nerambursabile, OTS va transmite </w:t>
      </w:r>
      <w:r w:rsidR="00AA28F9" w:rsidRPr="00D27315">
        <w:rPr>
          <w:rFonts w:ascii="Times New Roman" w:hAnsi="Times New Roman" w:cs="Times New Roman"/>
          <w:sz w:val="24"/>
          <w:szCs w:val="24"/>
          <w:lang w:val="en-US"/>
        </w:rPr>
        <w:t xml:space="preserve">suplimentar </w:t>
      </w:r>
      <w:r w:rsidR="00D16AED" w:rsidRPr="00D27315">
        <w:rPr>
          <w:rFonts w:ascii="Times New Roman" w:hAnsi="Times New Roman" w:cs="Times New Roman"/>
          <w:sz w:val="24"/>
          <w:szCs w:val="24"/>
          <w:lang w:val="en-US"/>
        </w:rPr>
        <w:t xml:space="preserve">documentele de promovare a </w:t>
      </w:r>
      <w:r w:rsidR="00AA28F9" w:rsidRPr="00D27315">
        <w:rPr>
          <w:rFonts w:ascii="Times New Roman" w:hAnsi="Times New Roman" w:cs="Times New Roman"/>
          <w:sz w:val="24"/>
          <w:szCs w:val="24"/>
          <w:lang w:val="en-US"/>
        </w:rPr>
        <w:t>co</w:t>
      </w:r>
      <w:r w:rsidR="00D16AED" w:rsidRPr="00D27315">
        <w:rPr>
          <w:rFonts w:ascii="Times New Roman" w:hAnsi="Times New Roman" w:cs="Times New Roman"/>
          <w:sz w:val="24"/>
          <w:szCs w:val="24"/>
          <w:lang w:val="en-US"/>
        </w:rPr>
        <w:t>finanțării</w:t>
      </w:r>
      <w:r w:rsidR="004A2675" w:rsidRPr="00D27315">
        <w:rPr>
          <w:rFonts w:ascii="Times New Roman" w:hAnsi="Times New Roman" w:cs="Times New Roman"/>
          <w:sz w:val="24"/>
          <w:szCs w:val="24"/>
          <w:lang w:val="en-US"/>
        </w:rPr>
        <w:t>.</w:t>
      </w:r>
      <w:r w:rsidR="00B00B82" w:rsidRPr="00D27315">
        <w:rPr>
          <w:rFonts w:ascii="Times New Roman" w:hAnsi="Times New Roman" w:cs="Times New Roman"/>
          <w:sz w:val="24"/>
          <w:szCs w:val="24"/>
          <w:lang w:val="en-US"/>
        </w:rPr>
        <w:t xml:space="preserve"> </w:t>
      </w:r>
    </w:p>
    <w:p w:rsidR="003E3CDC" w:rsidRPr="00D27315" w:rsidRDefault="00B74AFD"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 xml:space="preserve">Art. </w:t>
      </w:r>
      <w:r w:rsidR="002C410A" w:rsidRPr="00D27315">
        <w:rPr>
          <w:rFonts w:ascii="Times New Roman" w:hAnsi="Times New Roman" w:cs="Times New Roman"/>
          <w:b/>
          <w:sz w:val="24"/>
          <w:szCs w:val="24"/>
          <w:lang w:val="en-US"/>
        </w:rPr>
        <w:t xml:space="preserve">30 </w:t>
      </w:r>
      <w:r w:rsidRPr="00D27315">
        <w:rPr>
          <w:rFonts w:ascii="Times New Roman" w:hAnsi="Times New Roman" w:cs="Times New Roman"/>
          <w:b/>
          <w:sz w:val="24"/>
          <w:szCs w:val="24"/>
          <w:lang w:val="en-US"/>
        </w:rPr>
        <w:t xml:space="preserve">- </w:t>
      </w:r>
      <w:r w:rsidR="00A30237" w:rsidRPr="00D27315">
        <w:rPr>
          <w:rFonts w:ascii="Times New Roman" w:hAnsi="Times New Roman" w:cs="Times New Roman"/>
          <w:sz w:val="24"/>
          <w:szCs w:val="24"/>
          <w:lang w:val="en-US"/>
        </w:rPr>
        <w:t xml:space="preserve">(1) </w:t>
      </w:r>
      <w:r w:rsidRPr="00D27315">
        <w:rPr>
          <w:rFonts w:ascii="Times New Roman" w:hAnsi="Times New Roman" w:cs="Times New Roman"/>
          <w:sz w:val="24"/>
          <w:szCs w:val="24"/>
          <w:lang w:val="en-US"/>
        </w:rPr>
        <w:t>Planul anual</w:t>
      </w:r>
      <w:r w:rsidR="00A30237" w:rsidRPr="00D27315">
        <w:rPr>
          <w:rFonts w:ascii="Times New Roman" w:hAnsi="Times New Roman" w:cs="Times New Roman"/>
          <w:sz w:val="24"/>
          <w:szCs w:val="24"/>
          <w:lang w:val="en-US"/>
        </w:rPr>
        <w:t xml:space="preserve"> de investiţii </w:t>
      </w:r>
      <w:r w:rsidR="00A5616B" w:rsidRPr="00D27315">
        <w:rPr>
          <w:rFonts w:ascii="Times New Roman" w:hAnsi="Times New Roman" w:cs="Times New Roman"/>
          <w:sz w:val="24"/>
          <w:szCs w:val="24"/>
          <w:lang w:val="en-US"/>
        </w:rPr>
        <w:t xml:space="preserve">elaborat de OD </w:t>
      </w:r>
      <w:r w:rsidRPr="00D27315">
        <w:rPr>
          <w:rFonts w:ascii="Times New Roman" w:eastAsia="Times New Roman" w:hAnsi="Times New Roman" w:cs="Times New Roman"/>
          <w:noProof/>
          <w:sz w:val="24"/>
          <w:szCs w:val="24"/>
        </w:rPr>
        <w:t xml:space="preserve">se transmite ANRE  însoțit de: </w:t>
      </w:r>
    </w:p>
    <w:p w:rsidR="00A30237" w:rsidRPr="00D27315" w:rsidRDefault="00A30237" w:rsidP="00BB1B34">
      <w:pPr>
        <w:pStyle w:val="ListParagraph"/>
        <w:numPr>
          <w:ilvl w:val="0"/>
          <w:numId w:val="54"/>
        </w:numPr>
        <w:autoSpaceDE w:val="0"/>
        <w:autoSpaceDN w:val="0"/>
        <w:adjustRightInd w:val="0"/>
        <w:spacing w:before="120" w:after="0" w:line="360" w:lineRule="auto"/>
        <w:jc w:val="both"/>
        <w:rPr>
          <w:rFonts w:ascii="Times New Roman" w:eastAsia="Times New Roman" w:hAnsi="Times New Roman" w:cs="Times New Roman"/>
          <w:noProof/>
          <w:sz w:val="24"/>
          <w:szCs w:val="24"/>
        </w:rPr>
      </w:pPr>
      <w:r w:rsidRPr="00D27315">
        <w:rPr>
          <w:rFonts w:ascii="Times New Roman" w:hAnsi="Times New Roman" w:cs="Times New Roman"/>
          <w:sz w:val="24"/>
          <w:szCs w:val="24"/>
          <w:lang w:val="en-US"/>
        </w:rPr>
        <w:t>documentele justificative</w:t>
      </w:r>
      <w:r w:rsidR="00A5616B" w:rsidRPr="00D27315">
        <w:rPr>
          <w:rFonts w:ascii="Times New Roman" w:hAnsi="Times New Roman" w:cs="Times New Roman"/>
          <w:sz w:val="24"/>
          <w:szCs w:val="24"/>
          <w:lang w:val="en-US"/>
        </w:rPr>
        <w:t xml:space="preserve"> privind prudenţa investiţiilor </w:t>
      </w:r>
      <w:r w:rsidRPr="00D27315">
        <w:rPr>
          <w:rFonts w:ascii="Times New Roman" w:hAnsi="Times New Roman" w:cs="Times New Roman"/>
          <w:sz w:val="24"/>
          <w:szCs w:val="24"/>
          <w:lang w:val="en-US"/>
        </w:rPr>
        <w:t xml:space="preserve">în format electronic pe suport USB, organizate pe lucrări, cu respectarea codificării acestora din </w:t>
      </w:r>
      <w:r w:rsidR="00E134E0" w:rsidRPr="00D27315">
        <w:rPr>
          <w:rFonts w:ascii="Times New Roman" w:hAnsi="Times New Roman" w:cs="Times New Roman"/>
          <w:sz w:val="24"/>
          <w:szCs w:val="24"/>
          <w:lang w:val="en-US"/>
        </w:rPr>
        <w:t xml:space="preserve">planul </w:t>
      </w:r>
      <w:r w:rsidRPr="00D27315">
        <w:rPr>
          <w:rFonts w:ascii="Times New Roman" w:hAnsi="Times New Roman" w:cs="Times New Roman"/>
          <w:sz w:val="24"/>
          <w:szCs w:val="24"/>
          <w:lang w:val="en-US"/>
        </w:rPr>
        <w:t>anual de investiţii;</w:t>
      </w:r>
    </w:p>
    <w:p w:rsidR="00A30237" w:rsidRPr="00D27315" w:rsidRDefault="00A30237" w:rsidP="00BB1B34">
      <w:pPr>
        <w:pStyle w:val="ListParagraph"/>
        <w:numPr>
          <w:ilvl w:val="0"/>
          <w:numId w:val="54"/>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lastRenderedPageBreak/>
        <w:t xml:space="preserve">documentele de promovare a fiecărei investiţii întocmite până la acea </w:t>
      </w:r>
      <w:r w:rsidR="00405FAE" w:rsidRPr="00D27315">
        <w:rPr>
          <w:rFonts w:ascii="Times New Roman" w:hAnsi="Times New Roman" w:cs="Times New Roman"/>
          <w:sz w:val="24"/>
          <w:szCs w:val="24"/>
          <w:lang w:val="en-US"/>
        </w:rPr>
        <w:t>dat</w:t>
      </w:r>
      <w:r w:rsidR="008F6207" w:rsidRPr="00D27315">
        <w:rPr>
          <w:rFonts w:ascii="Times New Roman" w:hAnsi="Times New Roman" w:cs="Times New Roman"/>
          <w:sz w:val="24"/>
          <w:szCs w:val="24"/>
        </w:rPr>
        <w:t>ă</w:t>
      </w:r>
      <w:r w:rsidRPr="00D27315">
        <w:rPr>
          <w:rFonts w:ascii="Times New Roman" w:hAnsi="Times New Roman" w:cs="Times New Roman"/>
          <w:sz w:val="24"/>
          <w:szCs w:val="24"/>
          <w:lang w:val="en-US"/>
        </w:rPr>
        <w:t xml:space="preserve">: referatul de necesitate/nota de fundamentare, </w:t>
      </w:r>
      <w:r w:rsidR="00C06708" w:rsidRPr="00D27315">
        <w:rPr>
          <w:rFonts w:ascii="Times New Roman" w:hAnsi="Times New Roman" w:cs="Times New Roman"/>
          <w:sz w:val="24"/>
          <w:szCs w:val="24"/>
          <w:lang w:val="en-US"/>
        </w:rPr>
        <w:t xml:space="preserve">tema de proiectare, comanda de proiectar, </w:t>
      </w:r>
      <w:r w:rsidRPr="00D27315">
        <w:rPr>
          <w:rFonts w:ascii="Times New Roman" w:hAnsi="Times New Roman" w:cs="Times New Roman"/>
          <w:sz w:val="24"/>
          <w:szCs w:val="24"/>
          <w:lang w:val="en-US"/>
        </w:rPr>
        <w:t>studiul de fezabilitate</w:t>
      </w:r>
      <w:r w:rsidR="00A81E50" w:rsidRPr="00D27315">
        <w:rPr>
          <w:rFonts w:ascii="Times New Roman" w:hAnsi="Times New Roman" w:cs="Times New Roman"/>
          <w:sz w:val="24"/>
          <w:szCs w:val="24"/>
          <w:lang w:val="en-US"/>
        </w:rPr>
        <w:t>/ documentaţia de avizare a lucrărilor de intervenţii</w:t>
      </w:r>
      <w:r w:rsidRPr="00D27315">
        <w:rPr>
          <w:rFonts w:ascii="Times New Roman" w:hAnsi="Times New Roman" w:cs="Times New Roman"/>
          <w:sz w:val="24"/>
          <w:szCs w:val="24"/>
          <w:lang w:val="en-US"/>
        </w:rPr>
        <w:t>, proiectul tehnic, caietul de sarcini</w:t>
      </w:r>
      <w:r w:rsidR="00710F08" w:rsidRPr="00D27315">
        <w:rPr>
          <w:rFonts w:ascii="Times New Roman" w:hAnsi="Times New Roman" w:cs="Times New Roman"/>
          <w:sz w:val="24"/>
          <w:szCs w:val="24"/>
          <w:lang w:val="en-US"/>
        </w:rPr>
        <w:t>;</w:t>
      </w:r>
    </w:p>
    <w:p w:rsidR="00A30237" w:rsidRPr="00D27315" w:rsidRDefault="00A30237" w:rsidP="00BB1B34">
      <w:pPr>
        <w:pStyle w:val="ListParagraph"/>
        <w:numPr>
          <w:ilvl w:val="0"/>
          <w:numId w:val="54"/>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memoriul de prezentare a lucrărilor incluse în p</w:t>
      </w:r>
      <w:r w:rsidR="002338CD" w:rsidRPr="00D27315">
        <w:rPr>
          <w:rFonts w:ascii="Times New Roman" w:hAnsi="Times New Roman" w:cs="Times New Roman"/>
          <w:sz w:val="24"/>
          <w:szCs w:val="24"/>
          <w:lang w:val="en-US"/>
        </w:rPr>
        <w:t>lan</w:t>
      </w:r>
      <w:r w:rsidRPr="00D27315">
        <w:rPr>
          <w:rFonts w:ascii="Times New Roman" w:hAnsi="Times New Roman" w:cs="Times New Roman"/>
          <w:sz w:val="24"/>
          <w:szCs w:val="24"/>
          <w:lang w:val="en-US"/>
        </w:rPr>
        <w:t xml:space="preserve"> pe baza necesităţii, oportunităţii şi eficienţei acestora</w:t>
      </w:r>
      <w:r w:rsidR="00710F08" w:rsidRPr="00D27315">
        <w:rPr>
          <w:rFonts w:ascii="Times New Roman" w:hAnsi="Times New Roman" w:cs="Times New Roman"/>
          <w:sz w:val="24"/>
          <w:szCs w:val="24"/>
          <w:lang w:val="en-US"/>
        </w:rPr>
        <w:t>;</w:t>
      </w:r>
    </w:p>
    <w:p w:rsidR="00A33C04" w:rsidRPr="00D27315" w:rsidRDefault="00A33C04" w:rsidP="00BB1B34">
      <w:pPr>
        <w:pStyle w:val="ListParagraph"/>
        <w:numPr>
          <w:ilvl w:val="0"/>
          <w:numId w:val="54"/>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planul anual de mentenanță, defalcat pe mentenanță corectivă și mentenanță preventivă, pe tipuri de lucrări și tipuri de echipamente ale rețelei, cu specificarea valorii acestora pentru fiecare categorie, în conformitate cu tabelul cadru din </w:t>
      </w:r>
      <w:r w:rsidRPr="00D27315">
        <w:rPr>
          <w:rFonts w:ascii="Times New Roman" w:hAnsi="Times New Roman" w:cs="Times New Roman"/>
          <w:b/>
          <w:sz w:val="24"/>
          <w:szCs w:val="24"/>
          <w:lang w:val="en-US"/>
        </w:rPr>
        <w:t xml:space="preserve">anexa nr. </w:t>
      </w:r>
      <w:r w:rsidR="00A100B7" w:rsidRPr="00D27315">
        <w:rPr>
          <w:rFonts w:ascii="Times New Roman" w:hAnsi="Times New Roman" w:cs="Times New Roman"/>
          <w:b/>
          <w:sz w:val="24"/>
          <w:szCs w:val="24"/>
          <w:lang w:val="en-US"/>
        </w:rPr>
        <w:t>3</w:t>
      </w:r>
      <w:r w:rsidRPr="00D27315">
        <w:rPr>
          <w:rFonts w:ascii="Times New Roman" w:hAnsi="Times New Roman" w:cs="Times New Roman"/>
          <w:sz w:val="24"/>
          <w:szCs w:val="24"/>
          <w:lang w:val="en-US"/>
        </w:rPr>
        <w:t>.</w:t>
      </w:r>
    </w:p>
    <w:p w:rsidR="00A30237" w:rsidRPr="00D27315" w:rsidRDefault="00A30237"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(2) </w:t>
      </w:r>
      <w:r w:rsidR="000B2C3D" w:rsidRPr="00D27315">
        <w:rPr>
          <w:rFonts w:ascii="Times New Roman" w:hAnsi="Times New Roman" w:cs="Times New Roman"/>
          <w:sz w:val="24"/>
          <w:szCs w:val="24"/>
          <w:lang w:val="en-US"/>
        </w:rPr>
        <w:t>Documentele</w:t>
      </w:r>
      <w:r w:rsidRPr="00D27315">
        <w:rPr>
          <w:rFonts w:ascii="Times New Roman" w:hAnsi="Times New Roman" w:cs="Times New Roman"/>
          <w:sz w:val="24"/>
          <w:szCs w:val="24"/>
          <w:lang w:val="en-US"/>
        </w:rPr>
        <w:t xml:space="preserve"> prevăzut</w:t>
      </w:r>
      <w:r w:rsidR="000B2C3D" w:rsidRPr="00D27315">
        <w:rPr>
          <w:rFonts w:ascii="Times New Roman" w:hAnsi="Times New Roman" w:cs="Times New Roman"/>
          <w:sz w:val="24"/>
          <w:szCs w:val="24"/>
          <w:lang w:val="en-US"/>
        </w:rPr>
        <w:t>e</w:t>
      </w:r>
      <w:r w:rsidRPr="00D27315">
        <w:rPr>
          <w:rFonts w:ascii="Times New Roman" w:hAnsi="Times New Roman" w:cs="Times New Roman"/>
          <w:sz w:val="24"/>
          <w:szCs w:val="24"/>
          <w:lang w:val="en-US"/>
        </w:rPr>
        <w:t xml:space="preserve"> la alin. (1) trebuie să conţină pentru fiecare din investiţiile </w:t>
      </w:r>
      <w:r w:rsidR="0027027F" w:rsidRPr="00D27315">
        <w:rPr>
          <w:rFonts w:ascii="Times New Roman" w:hAnsi="Times New Roman" w:cs="Times New Roman"/>
          <w:sz w:val="24"/>
          <w:szCs w:val="24"/>
          <w:lang w:val="en-US"/>
        </w:rPr>
        <w:t>în rețea,</w:t>
      </w:r>
      <w:r w:rsidRPr="00D27315">
        <w:rPr>
          <w:rFonts w:ascii="Times New Roman" w:hAnsi="Times New Roman" w:cs="Times New Roman"/>
          <w:sz w:val="24"/>
          <w:szCs w:val="24"/>
          <w:lang w:val="en-US"/>
        </w:rPr>
        <w:t xml:space="preserve"> precum şi pentru fiecare investiţie din categoria investiţiilor în dotări:</w:t>
      </w:r>
    </w:p>
    <w:p w:rsidR="00A30237" w:rsidRPr="00D27315" w:rsidRDefault="00A30237" w:rsidP="00BB1B34">
      <w:pPr>
        <w:pStyle w:val="ListParagraph"/>
        <w:numPr>
          <w:ilvl w:val="0"/>
          <w:numId w:val="56"/>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justificarea necesităţii, oportunităţii şi eficienţei acesteia, precum şi reflectarea condiţiilor pieţei, în sensul prevederilor </w:t>
      </w:r>
      <w:r w:rsidR="000B2C3D" w:rsidRPr="00D27315">
        <w:rPr>
          <w:rFonts w:ascii="Times New Roman" w:hAnsi="Times New Roman" w:cs="Times New Roman"/>
          <w:b/>
          <w:sz w:val="24"/>
          <w:szCs w:val="24"/>
          <w:lang w:val="en-US"/>
        </w:rPr>
        <w:t xml:space="preserve">art. </w:t>
      </w:r>
      <w:r w:rsidR="00CA06B5" w:rsidRPr="00D27315">
        <w:rPr>
          <w:rFonts w:ascii="Times New Roman" w:hAnsi="Times New Roman" w:cs="Times New Roman"/>
          <w:b/>
          <w:sz w:val="24"/>
          <w:szCs w:val="24"/>
          <w:lang w:val="en-US"/>
        </w:rPr>
        <w:t>16</w:t>
      </w:r>
      <w:r w:rsidRPr="00D27315">
        <w:rPr>
          <w:rFonts w:ascii="Times New Roman" w:hAnsi="Times New Roman" w:cs="Times New Roman"/>
          <w:sz w:val="24"/>
          <w:szCs w:val="24"/>
          <w:lang w:val="en-US"/>
        </w:rPr>
        <w:t>;</w:t>
      </w:r>
    </w:p>
    <w:p w:rsidR="00A30237" w:rsidRPr="00D27315" w:rsidRDefault="00A30237" w:rsidP="00BB1B34">
      <w:pPr>
        <w:pStyle w:val="ListParagraph"/>
        <w:numPr>
          <w:ilvl w:val="0"/>
          <w:numId w:val="56"/>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descrierea tehnică a investiţiei cu specificarea mijloacelor fixe care se obţin din realizarea acesteia: detalii tehnice, cantităţi (număr bucăţi, lungimi de linii etc.), principalele tipuri de active ce urmează a fi achiziţionate, valoarea prognozată de inventar şi valoarea medie obţinută în anul anterior pentru acelaşi tip de mijloc fix;</w:t>
      </w:r>
    </w:p>
    <w:p w:rsidR="00102F8D" w:rsidRPr="00D27315" w:rsidRDefault="00102F8D" w:rsidP="00BB1B34">
      <w:pPr>
        <w:pStyle w:val="ListParagraph"/>
        <w:numPr>
          <w:ilvl w:val="0"/>
          <w:numId w:val="56"/>
        </w:numPr>
        <w:autoSpaceDE w:val="0"/>
        <w:autoSpaceDN w:val="0"/>
        <w:adjustRightInd w:val="0"/>
        <w:spacing w:after="0" w:line="360" w:lineRule="auto"/>
        <w:jc w:val="both"/>
        <w:rPr>
          <w:rFonts w:ascii="Times New Roman" w:hAnsi="Times New Roman" w:cs="Times New Roman"/>
          <w:b/>
          <w:sz w:val="24"/>
          <w:szCs w:val="24"/>
          <w:lang w:val="en-US"/>
        </w:rPr>
      </w:pPr>
      <w:r w:rsidRPr="00D27315">
        <w:rPr>
          <w:rFonts w:ascii="Times New Roman" w:hAnsi="Times New Roman" w:cs="Times New Roman"/>
          <w:sz w:val="24"/>
          <w:szCs w:val="24"/>
          <w:lang w:val="en-US"/>
        </w:rPr>
        <w:t xml:space="preserve">beneficiile specifice determinate/cuantificate ex-ante în conformitate cu prevederile </w:t>
      </w:r>
      <w:r w:rsidRPr="00D27315">
        <w:rPr>
          <w:rFonts w:ascii="Times New Roman" w:hAnsi="Times New Roman" w:cs="Times New Roman"/>
          <w:b/>
          <w:sz w:val="24"/>
          <w:szCs w:val="24"/>
          <w:lang w:val="en-US"/>
        </w:rPr>
        <w:t>art. 17</w:t>
      </w:r>
      <w:r w:rsidR="00710F08" w:rsidRPr="00D27315">
        <w:rPr>
          <w:rFonts w:ascii="Times New Roman" w:hAnsi="Times New Roman" w:cs="Times New Roman"/>
          <w:sz w:val="24"/>
          <w:szCs w:val="24"/>
          <w:lang w:val="en-US"/>
        </w:rPr>
        <w:t>.</w:t>
      </w:r>
    </w:p>
    <w:p w:rsidR="00D955A0" w:rsidRPr="00D27315" w:rsidRDefault="00D955A0" w:rsidP="009849C5">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(3) </w:t>
      </w:r>
      <w:r w:rsidR="00AA28F9" w:rsidRPr="00D27315">
        <w:rPr>
          <w:rFonts w:ascii="Times New Roman" w:hAnsi="Times New Roman" w:cs="Times New Roman"/>
          <w:sz w:val="24"/>
          <w:szCs w:val="24"/>
          <w:lang w:val="en-US"/>
        </w:rPr>
        <w:t>Pentru lucrările de investiţii care se realizează prin cofinanţate din fonduri UE nerambursabile, OD va transmite suplimentar documentele de promovare a cofinanțării.</w:t>
      </w:r>
      <w:r w:rsidR="00670346" w:rsidRPr="00D27315">
        <w:rPr>
          <w:rFonts w:ascii="Times New Roman" w:hAnsi="Times New Roman" w:cs="Times New Roman"/>
          <w:sz w:val="24"/>
          <w:szCs w:val="24"/>
          <w:lang w:val="en-US"/>
        </w:rPr>
        <w:t xml:space="preserve"> </w:t>
      </w:r>
    </w:p>
    <w:p w:rsidR="00A30237" w:rsidRPr="00D27315" w:rsidRDefault="00670346"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 xml:space="preserve">Art. </w:t>
      </w:r>
      <w:r w:rsidR="002C410A" w:rsidRPr="00D27315">
        <w:rPr>
          <w:rFonts w:ascii="Times New Roman" w:hAnsi="Times New Roman" w:cs="Times New Roman"/>
          <w:b/>
          <w:sz w:val="24"/>
          <w:szCs w:val="24"/>
          <w:lang w:val="en-US"/>
        </w:rPr>
        <w:t>31</w:t>
      </w:r>
      <w:r w:rsidRPr="00D27315">
        <w:rPr>
          <w:rFonts w:ascii="Times New Roman" w:hAnsi="Times New Roman" w:cs="Times New Roman"/>
          <w:sz w:val="24"/>
          <w:szCs w:val="24"/>
          <w:lang w:val="en-US"/>
        </w:rPr>
        <w:t xml:space="preserve"> </w:t>
      </w:r>
      <w:r w:rsidRPr="00D27315">
        <w:rPr>
          <w:rFonts w:ascii="Times New Roman" w:hAnsi="Times New Roman" w:cs="Times New Roman"/>
          <w:color w:val="0000FF"/>
          <w:sz w:val="24"/>
          <w:szCs w:val="24"/>
          <w:lang w:val="en-US"/>
        </w:rPr>
        <w:t xml:space="preserve"> </w:t>
      </w:r>
      <w:r w:rsidR="00A30237" w:rsidRPr="00D27315">
        <w:rPr>
          <w:rFonts w:ascii="Times New Roman" w:hAnsi="Times New Roman" w:cs="Times New Roman"/>
          <w:color w:val="0000FF"/>
          <w:sz w:val="24"/>
          <w:szCs w:val="24"/>
          <w:lang w:val="en-US"/>
        </w:rPr>
        <w:t xml:space="preserve"> </w:t>
      </w:r>
      <w:r w:rsidR="00A30237" w:rsidRPr="00D27315">
        <w:rPr>
          <w:rFonts w:ascii="Times New Roman" w:hAnsi="Times New Roman" w:cs="Times New Roman"/>
          <w:sz w:val="24"/>
          <w:szCs w:val="24"/>
          <w:lang w:val="en-US"/>
        </w:rPr>
        <w:t xml:space="preserve">Pentru investiţiile </w:t>
      </w:r>
      <w:r w:rsidR="009D0679" w:rsidRPr="00D27315">
        <w:rPr>
          <w:rFonts w:ascii="Times New Roman" w:hAnsi="Times New Roman" w:cs="Times New Roman"/>
          <w:sz w:val="24"/>
          <w:szCs w:val="24"/>
          <w:lang w:val="en-US"/>
        </w:rPr>
        <w:t>incluse în planul anual de in</w:t>
      </w:r>
      <w:r w:rsidR="00462F83" w:rsidRPr="00D27315">
        <w:rPr>
          <w:rFonts w:ascii="Times New Roman" w:hAnsi="Times New Roman" w:cs="Times New Roman"/>
          <w:sz w:val="24"/>
          <w:szCs w:val="24"/>
          <w:lang w:val="en-US"/>
        </w:rPr>
        <w:t>ve</w:t>
      </w:r>
      <w:r w:rsidR="009D0679" w:rsidRPr="00D27315">
        <w:rPr>
          <w:rFonts w:ascii="Times New Roman" w:hAnsi="Times New Roman" w:cs="Times New Roman"/>
          <w:sz w:val="24"/>
          <w:szCs w:val="24"/>
          <w:lang w:val="en-US"/>
        </w:rPr>
        <w:t>stiții din categoria celor prevăzute la</w:t>
      </w:r>
      <w:r w:rsidR="00A30237" w:rsidRPr="00D27315">
        <w:rPr>
          <w:rFonts w:ascii="Times New Roman" w:hAnsi="Times New Roman" w:cs="Times New Roman"/>
          <w:sz w:val="24"/>
          <w:szCs w:val="24"/>
          <w:lang w:val="en-US"/>
        </w:rPr>
        <w:t xml:space="preserve"> </w:t>
      </w:r>
      <w:r w:rsidR="00A30237" w:rsidRPr="00D27315">
        <w:rPr>
          <w:rFonts w:ascii="Times New Roman" w:hAnsi="Times New Roman" w:cs="Times New Roman"/>
          <w:b/>
          <w:sz w:val="24"/>
          <w:szCs w:val="24"/>
          <w:lang w:val="en-US"/>
        </w:rPr>
        <w:t xml:space="preserve">art. </w:t>
      </w:r>
      <w:r w:rsidR="00851C28" w:rsidRPr="00D27315">
        <w:rPr>
          <w:rFonts w:ascii="Times New Roman" w:hAnsi="Times New Roman" w:cs="Times New Roman"/>
          <w:b/>
          <w:sz w:val="24"/>
          <w:szCs w:val="24"/>
          <w:lang w:val="en-US"/>
        </w:rPr>
        <w:t>2</w:t>
      </w:r>
      <w:r w:rsidR="004F1C3B" w:rsidRPr="00D27315">
        <w:rPr>
          <w:rFonts w:ascii="Times New Roman" w:hAnsi="Times New Roman" w:cs="Times New Roman"/>
          <w:b/>
          <w:sz w:val="24"/>
          <w:szCs w:val="24"/>
          <w:lang w:val="en-US"/>
        </w:rPr>
        <w:t>8</w:t>
      </w:r>
      <w:r w:rsidR="00C031F3" w:rsidRPr="00D27315">
        <w:rPr>
          <w:rFonts w:ascii="Times New Roman" w:hAnsi="Times New Roman" w:cs="Times New Roman"/>
          <w:sz w:val="24"/>
          <w:szCs w:val="24"/>
          <w:lang w:val="en-US"/>
        </w:rPr>
        <w:t>,</w:t>
      </w:r>
      <w:r w:rsidR="00A30237" w:rsidRPr="00D27315">
        <w:rPr>
          <w:rFonts w:ascii="Times New Roman" w:hAnsi="Times New Roman" w:cs="Times New Roman"/>
          <w:sz w:val="24"/>
          <w:szCs w:val="24"/>
          <w:lang w:val="en-US"/>
        </w:rPr>
        <w:t xml:space="preserve"> OD transmit în format electronic pe suport USB</w:t>
      </w:r>
      <w:r w:rsidR="00796C90" w:rsidRPr="00D27315">
        <w:rPr>
          <w:rFonts w:ascii="Times New Roman" w:hAnsi="Times New Roman" w:cs="Times New Roman"/>
          <w:sz w:val="24"/>
          <w:szCs w:val="24"/>
          <w:lang w:val="en-US"/>
        </w:rPr>
        <w:t xml:space="preserve"> </w:t>
      </w:r>
      <w:r w:rsidR="00A30237" w:rsidRPr="00D27315">
        <w:rPr>
          <w:rFonts w:ascii="Times New Roman" w:hAnsi="Times New Roman" w:cs="Times New Roman"/>
          <w:sz w:val="24"/>
          <w:szCs w:val="24"/>
          <w:lang w:val="en-US"/>
        </w:rPr>
        <w:t xml:space="preserve">o situaţie din care să rezulte stadiul lucrării, mijloacele fixe rezultate </w:t>
      </w:r>
      <w:r w:rsidR="00796C90" w:rsidRPr="00D27315">
        <w:rPr>
          <w:rFonts w:ascii="Times New Roman" w:hAnsi="Times New Roman" w:cs="Times New Roman"/>
          <w:sz w:val="24"/>
          <w:szCs w:val="24"/>
          <w:lang w:val="en-US"/>
        </w:rPr>
        <w:t>anterior,</w:t>
      </w:r>
      <w:r w:rsidR="00A30237" w:rsidRPr="00D27315">
        <w:rPr>
          <w:rFonts w:ascii="Times New Roman" w:hAnsi="Times New Roman" w:cs="Times New Roman"/>
          <w:sz w:val="24"/>
          <w:szCs w:val="24"/>
          <w:lang w:val="en-US"/>
        </w:rPr>
        <w:t xml:space="preserve"> înregistrate în contabilitate, amortizarea aferentă acestora</w:t>
      </w:r>
      <w:r w:rsidR="00B95375" w:rsidRPr="00D27315">
        <w:rPr>
          <w:rFonts w:ascii="Times New Roman" w:hAnsi="Times New Roman" w:cs="Times New Roman"/>
          <w:sz w:val="24"/>
          <w:szCs w:val="24"/>
          <w:lang w:val="en-US"/>
        </w:rPr>
        <w:t xml:space="preserve">, </w:t>
      </w:r>
      <w:r w:rsidR="00517CC1" w:rsidRPr="00D27315">
        <w:rPr>
          <w:rFonts w:ascii="Times New Roman" w:hAnsi="Times New Roman" w:cs="Times New Roman"/>
          <w:sz w:val="24"/>
          <w:szCs w:val="24"/>
          <w:lang w:val="en-US"/>
        </w:rPr>
        <w:t xml:space="preserve">cu </w:t>
      </w:r>
      <w:r w:rsidR="009D1C23" w:rsidRPr="00D27315">
        <w:rPr>
          <w:rFonts w:ascii="Times New Roman" w:hAnsi="Times New Roman" w:cs="Times New Roman"/>
          <w:sz w:val="24"/>
          <w:szCs w:val="24"/>
          <w:lang w:val="en-US"/>
        </w:rPr>
        <w:t xml:space="preserve">precizarea </w:t>
      </w:r>
      <w:r w:rsidR="00517CC1" w:rsidRPr="00D27315">
        <w:rPr>
          <w:rFonts w:ascii="Times New Roman" w:hAnsi="Times New Roman" w:cs="Times New Roman"/>
          <w:sz w:val="24"/>
          <w:szCs w:val="24"/>
          <w:lang w:val="en-US"/>
        </w:rPr>
        <w:t xml:space="preserve">codificării lucrării în conformitate cu </w:t>
      </w:r>
      <w:r w:rsidR="00796C90" w:rsidRPr="00D27315">
        <w:rPr>
          <w:rFonts w:ascii="Times New Roman" w:hAnsi="Times New Roman" w:cs="Times New Roman"/>
          <w:sz w:val="24"/>
          <w:szCs w:val="24"/>
          <w:lang w:val="en-US"/>
        </w:rPr>
        <w:t>planul</w:t>
      </w:r>
      <w:r w:rsidR="00517CC1" w:rsidRPr="00D27315">
        <w:rPr>
          <w:rFonts w:ascii="Times New Roman" w:hAnsi="Times New Roman" w:cs="Times New Roman"/>
          <w:sz w:val="24"/>
          <w:szCs w:val="24"/>
          <w:lang w:val="en-US"/>
        </w:rPr>
        <w:t xml:space="preserve"> de investiţii </w:t>
      </w:r>
      <w:r w:rsidR="006F0A48" w:rsidRPr="00D27315">
        <w:rPr>
          <w:rFonts w:ascii="Times New Roman" w:hAnsi="Times New Roman" w:cs="Times New Roman"/>
          <w:sz w:val="24"/>
          <w:szCs w:val="24"/>
          <w:lang w:val="en-US"/>
        </w:rPr>
        <w:t>aferent primului an şi menţinerea acesteia până la finalizarea lucrării.</w:t>
      </w:r>
    </w:p>
    <w:p w:rsidR="00CE5308" w:rsidRPr="00D27315" w:rsidRDefault="00CE5308"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 xml:space="preserve">Art. </w:t>
      </w:r>
      <w:r w:rsidR="00C17C14" w:rsidRPr="00D27315">
        <w:rPr>
          <w:rFonts w:ascii="Times New Roman" w:hAnsi="Times New Roman" w:cs="Times New Roman"/>
          <w:b/>
          <w:sz w:val="24"/>
          <w:szCs w:val="24"/>
          <w:lang w:val="en-US"/>
        </w:rPr>
        <w:t>3</w:t>
      </w:r>
      <w:r w:rsidR="002C410A" w:rsidRPr="00D27315">
        <w:rPr>
          <w:rFonts w:ascii="Times New Roman" w:hAnsi="Times New Roman" w:cs="Times New Roman"/>
          <w:b/>
          <w:sz w:val="24"/>
          <w:szCs w:val="24"/>
          <w:lang w:val="en-US"/>
        </w:rPr>
        <w:t>2</w:t>
      </w:r>
      <w:r w:rsidRPr="00D27315">
        <w:rPr>
          <w:rFonts w:ascii="Times New Roman" w:hAnsi="Times New Roman" w:cs="Times New Roman"/>
          <w:sz w:val="24"/>
          <w:szCs w:val="24"/>
          <w:lang w:val="en-US"/>
        </w:rPr>
        <w:t xml:space="preserve">    În </w:t>
      </w:r>
      <w:r w:rsidR="00A66998" w:rsidRPr="00D27315">
        <w:rPr>
          <w:rFonts w:ascii="Times New Roman" w:hAnsi="Times New Roman" w:cs="Times New Roman"/>
          <w:sz w:val="24"/>
          <w:szCs w:val="24"/>
          <w:lang w:val="en-US"/>
        </w:rPr>
        <w:t>planul</w:t>
      </w:r>
      <w:r w:rsidRPr="00D27315">
        <w:rPr>
          <w:rFonts w:ascii="Times New Roman" w:hAnsi="Times New Roman" w:cs="Times New Roman"/>
          <w:sz w:val="24"/>
          <w:szCs w:val="24"/>
          <w:lang w:val="en-US"/>
        </w:rPr>
        <w:t xml:space="preserve"> anual de investiţii transmis </w:t>
      </w:r>
      <w:r w:rsidR="00713287" w:rsidRPr="00D27315">
        <w:rPr>
          <w:rFonts w:ascii="Times New Roman" w:hAnsi="Times New Roman" w:cs="Times New Roman"/>
          <w:sz w:val="24"/>
          <w:szCs w:val="24"/>
          <w:lang w:val="en-US"/>
        </w:rPr>
        <w:t xml:space="preserve">la </w:t>
      </w:r>
      <w:r w:rsidRPr="00D27315">
        <w:rPr>
          <w:rFonts w:ascii="Times New Roman" w:hAnsi="Times New Roman" w:cs="Times New Roman"/>
          <w:sz w:val="24"/>
          <w:szCs w:val="24"/>
          <w:lang w:val="en-US"/>
        </w:rPr>
        <w:t xml:space="preserve">ANRE de </w:t>
      </w:r>
      <w:r w:rsidR="00713287" w:rsidRPr="00D27315">
        <w:rPr>
          <w:rFonts w:ascii="Times New Roman" w:hAnsi="Times New Roman" w:cs="Times New Roman"/>
          <w:sz w:val="24"/>
          <w:szCs w:val="24"/>
          <w:lang w:val="en-US"/>
        </w:rPr>
        <w:t xml:space="preserve">către </w:t>
      </w:r>
      <w:r w:rsidR="00A66998" w:rsidRPr="00D27315">
        <w:rPr>
          <w:rFonts w:ascii="Times New Roman" w:hAnsi="Times New Roman" w:cs="Times New Roman"/>
          <w:sz w:val="24"/>
          <w:szCs w:val="24"/>
          <w:lang w:val="en-US"/>
        </w:rPr>
        <w:t>OD la începutul anului</w:t>
      </w:r>
      <w:r w:rsidRPr="00D27315">
        <w:rPr>
          <w:rFonts w:ascii="Times New Roman" w:hAnsi="Times New Roman" w:cs="Times New Roman"/>
          <w:sz w:val="24"/>
          <w:szCs w:val="24"/>
          <w:lang w:val="en-US"/>
        </w:rPr>
        <w:t>, pentru minimum 90</w:t>
      </w:r>
      <w:r w:rsidR="004F1C3B" w:rsidRPr="00D27315">
        <w:rPr>
          <w:rFonts w:ascii="Times New Roman" w:hAnsi="Times New Roman" w:cs="Times New Roman"/>
          <w:sz w:val="24"/>
          <w:szCs w:val="24"/>
          <w:lang w:val="en-US"/>
        </w:rPr>
        <w:t xml:space="preserve"> </w:t>
      </w:r>
      <w:r w:rsidRPr="00D27315">
        <w:rPr>
          <w:rFonts w:ascii="Times New Roman" w:hAnsi="Times New Roman" w:cs="Times New Roman"/>
          <w:sz w:val="24"/>
          <w:szCs w:val="24"/>
          <w:lang w:val="en-US"/>
        </w:rPr>
        <w:t>% din lucrările în RED trebuie să fie întocmite şi aprobate cel puţin temele de proiectare şi studiile de fezabilitate.</w:t>
      </w:r>
    </w:p>
    <w:p w:rsidR="00B1307A" w:rsidRPr="00D27315" w:rsidRDefault="006854EA" w:rsidP="00BB1B34">
      <w:pPr>
        <w:pStyle w:val="Heading1"/>
        <w:spacing w:line="360" w:lineRule="auto"/>
        <w:rPr>
          <w:sz w:val="24"/>
        </w:rPr>
      </w:pPr>
      <w:r w:rsidRPr="00D27315">
        <w:rPr>
          <w:sz w:val="24"/>
        </w:rPr>
        <w:lastRenderedPageBreak/>
        <w:t xml:space="preserve">CAP. IX  </w:t>
      </w:r>
      <w:r w:rsidRPr="00D27315">
        <w:rPr>
          <w:noProof/>
          <w:sz w:val="24"/>
        </w:rPr>
        <w:t>Modificarea planurilor anuale de investiţii</w:t>
      </w:r>
    </w:p>
    <w:p w:rsidR="00A30237" w:rsidRPr="00D27315" w:rsidRDefault="00B1307A"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Art. 3</w:t>
      </w:r>
      <w:r w:rsidR="002C410A" w:rsidRPr="00D27315">
        <w:rPr>
          <w:rFonts w:ascii="Times New Roman" w:hAnsi="Times New Roman" w:cs="Times New Roman"/>
          <w:b/>
          <w:sz w:val="24"/>
          <w:szCs w:val="24"/>
          <w:lang w:val="en-US"/>
        </w:rPr>
        <w:t>3</w:t>
      </w:r>
      <w:r w:rsidRPr="00D27315">
        <w:rPr>
          <w:rFonts w:ascii="Times New Roman" w:hAnsi="Times New Roman" w:cs="Times New Roman"/>
          <w:b/>
          <w:sz w:val="24"/>
          <w:szCs w:val="24"/>
          <w:lang w:val="en-US"/>
        </w:rPr>
        <w:t xml:space="preserve"> </w:t>
      </w:r>
      <w:r w:rsidRPr="00D27315">
        <w:rPr>
          <w:rFonts w:ascii="Times New Roman" w:hAnsi="Times New Roman" w:cs="Times New Roman"/>
          <w:sz w:val="24"/>
          <w:szCs w:val="24"/>
          <w:lang w:val="en-US"/>
        </w:rPr>
        <w:t xml:space="preserve">(1) Până la data de </w:t>
      </w:r>
      <w:r w:rsidRPr="00D27315">
        <w:rPr>
          <w:rFonts w:ascii="Times New Roman" w:hAnsi="Times New Roman" w:cs="Times New Roman"/>
          <w:b/>
          <w:sz w:val="24"/>
          <w:szCs w:val="24"/>
          <w:lang w:val="en-US"/>
        </w:rPr>
        <w:t>1 octombrie</w:t>
      </w:r>
      <w:r w:rsidRPr="00D27315">
        <w:rPr>
          <w:rFonts w:ascii="Times New Roman" w:hAnsi="Times New Roman" w:cs="Times New Roman"/>
          <w:sz w:val="24"/>
          <w:szCs w:val="24"/>
          <w:lang w:val="en-US"/>
        </w:rPr>
        <w:t>, operator</w:t>
      </w:r>
      <w:r w:rsidR="00FF7170" w:rsidRPr="00D27315">
        <w:rPr>
          <w:rFonts w:ascii="Times New Roman" w:hAnsi="Times New Roman" w:cs="Times New Roman"/>
          <w:sz w:val="24"/>
          <w:szCs w:val="24"/>
          <w:lang w:val="en-US"/>
        </w:rPr>
        <w:t>ii de rețea</w:t>
      </w:r>
      <w:r w:rsidRPr="00D27315">
        <w:rPr>
          <w:rFonts w:ascii="Times New Roman" w:hAnsi="Times New Roman" w:cs="Times New Roman"/>
          <w:sz w:val="24"/>
          <w:szCs w:val="24"/>
          <w:lang w:val="en-US"/>
        </w:rPr>
        <w:t xml:space="preserve"> a</w:t>
      </w:r>
      <w:r w:rsidR="00FF7170" w:rsidRPr="00D27315">
        <w:rPr>
          <w:rFonts w:ascii="Times New Roman" w:hAnsi="Times New Roman" w:cs="Times New Roman"/>
          <w:sz w:val="24"/>
          <w:szCs w:val="24"/>
          <w:lang w:val="en-US"/>
        </w:rPr>
        <w:t>u</w:t>
      </w:r>
      <w:r w:rsidRPr="00D27315">
        <w:rPr>
          <w:rFonts w:ascii="Times New Roman" w:hAnsi="Times New Roman" w:cs="Times New Roman"/>
          <w:sz w:val="24"/>
          <w:szCs w:val="24"/>
          <w:lang w:val="en-US"/>
        </w:rPr>
        <w:t xml:space="preserve"> dreptul să modifice planul de investiţii pentru anul în curs, cu respectarea </w:t>
      </w:r>
      <w:r w:rsidR="00FE488A" w:rsidRPr="00D27315">
        <w:rPr>
          <w:rFonts w:ascii="Times New Roman" w:hAnsi="Times New Roman" w:cs="Times New Roman"/>
          <w:sz w:val="24"/>
          <w:szCs w:val="24"/>
          <w:lang w:val="en-US"/>
        </w:rPr>
        <w:t xml:space="preserve">valorii totale aprobate anterior pentru anul respectiv, a </w:t>
      </w:r>
      <w:r w:rsidRPr="00D27315">
        <w:rPr>
          <w:rFonts w:ascii="Times New Roman" w:hAnsi="Times New Roman" w:cs="Times New Roman"/>
          <w:sz w:val="24"/>
          <w:szCs w:val="24"/>
          <w:lang w:val="en-US"/>
        </w:rPr>
        <w:t xml:space="preserve">structurii stabilite la </w:t>
      </w:r>
      <w:r w:rsidR="004E4439" w:rsidRPr="00D27315">
        <w:rPr>
          <w:rFonts w:ascii="Times New Roman" w:hAnsi="Times New Roman" w:cs="Times New Roman"/>
          <w:sz w:val="24"/>
          <w:szCs w:val="24"/>
          <w:lang w:val="en-US"/>
        </w:rPr>
        <w:t>capitolul VII</w:t>
      </w:r>
      <w:r w:rsidRPr="00D27315">
        <w:rPr>
          <w:rFonts w:ascii="Times New Roman" w:hAnsi="Times New Roman" w:cs="Times New Roman"/>
          <w:sz w:val="24"/>
          <w:szCs w:val="24"/>
          <w:lang w:val="en-US"/>
        </w:rPr>
        <w:t xml:space="preserve"> și a cerințelor ANRE rezultate în urma analizei </w:t>
      </w:r>
      <w:r w:rsidR="004E4439" w:rsidRPr="00D27315">
        <w:rPr>
          <w:rFonts w:ascii="Times New Roman" w:hAnsi="Times New Roman" w:cs="Times New Roman"/>
          <w:sz w:val="24"/>
          <w:szCs w:val="24"/>
          <w:lang w:val="en-US"/>
        </w:rPr>
        <w:t xml:space="preserve">planului de investiții și a </w:t>
      </w:r>
      <w:r w:rsidRPr="00D27315">
        <w:rPr>
          <w:rFonts w:ascii="Times New Roman" w:hAnsi="Times New Roman" w:cs="Times New Roman"/>
          <w:sz w:val="24"/>
          <w:szCs w:val="24"/>
          <w:lang w:val="en-US"/>
        </w:rPr>
        <w:t xml:space="preserve">documentelor transmise conform prevederilor </w:t>
      </w:r>
      <w:r w:rsidRPr="00D27315">
        <w:rPr>
          <w:rFonts w:ascii="Times New Roman" w:hAnsi="Times New Roman" w:cs="Times New Roman"/>
          <w:b/>
          <w:sz w:val="24"/>
          <w:szCs w:val="24"/>
          <w:lang w:val="en-US"/>
        </w:rPr>
        <w:t xml:space="preserve">art. </w:t>
      </w:r>
      <w:r w:rsidR="0041566B" w:rsidRPr="00D27315">
        <w:rPr>
          <w:rFonts w:ascii="Times New Roman" w:hAnsi="Times New Roman" w:cs="Times New Roman"/>
          <w:b/>
          <w:sz w:val="24"/>
          <w:szCs w:val="24"/>
          <w:lang w:val="en-US"/>
        </w:rPr>
        <w:t>20 și 29, respectiv art. 30</w:t>
      </w:r>
      <w:r w:rsidR="00A30237" w:rsidRPr="00D27315">
        <w:rPr>
          <w:rFonts w:ascii="Times New Roman" w:hAnsi="Times New Roman" w:cs="Times New Roman"/>
          <w:sz w:val="24"/>
          <w:szCs w:val="24"/>
          <w:lang w:val="en-US"/>
        </w:rPr>
        <w:t>.</w:t>
      </w:r>
    </w:p>
    <w:p w:rsidR="003200ED" w:rsidRPr="00D27315" w:rsidRDefault="00A30237" w:rsidP="00BB1B34">
      <w:pPr>
        <w:autoSpaceDE w:val="0"/>
        <w:autoSpaceDN w:val="0"/>
        <w:adjustRightInd w:val="0"/>
        <w:spacing w:before="120" w:after="0" w:line="360" w:lineRule="auto"/>
        <w:jc w:val="both"/>
        <w:rPr>
          <w:rFonts w:ascii="Times New Roman" w:hAnsi="Times New Roman" w:cs="Times New Roman"/>
          <w:b/>
          <w:sz w:val="24"/>
          <w:szCs w:val="24"/>
          <w:lang w:val="en-US"/>
        </w:rPr>
      </w:pPr>
      <w:r w:rsidRPr="00D27315">
        <w:rPr>
          <w:rFonts w:ascii="Times New Roman" w:hAnsi="Times New Roman" w:cs="Times New Roman"/>
          <w:sz w:val="24"/>
          <w:szCs w:val="24"/>
          <w:lang w:val="en-US"/>
        </w:rPr>
        <w:t xml:space="preserve">(2)  </w:t>
      </w:r>
      <w:r w:rsidR="001C03AC" w:rsidRPr="00D27315">
        <w:rPr>
          <w:rFonts w:ascii="Times New Roman" w:hAnsi="Times New Roman" w:cs="Times New Roman"/>
          <w:sz w:val="24"/>
          <w:szCs w:val="24"/>
          <w:lang w:val="en-US"/>
        </w:rPr>
        <w:t>Î</w:t>
      </w:r>
      <w:r w:rsidRPr="00D27315">
        <w:rPr>
          <w:rFonts w:ascii="Times New Roman" w:hAnsi="Times New Roman" w:cs="Times New Roman"/>
          <w:sz w:val="24"/>
          <w:szCs w:val="24"/>
          <w:lang w:val="en-US"/>
        </w:rPr>
        <w:t xml:space="preserve">n </w:t>
      </w:r>
      <w:r w:rsidR="00C412D9" w:rsidRPr="00D27315">
        <w:rPr>
          <w:rFonts w:ascii="Times New Roman" w:hAnsi="Times New Roman" w:cs="Times New Roman"/>
          <w:sz w:val="24"/>
          <w:szCs w:val="24"/>
          <w:lang w:val="en-US"/>
        </w:rPr>
        <w:t xml:space="preserve">planul de investiții al </w:t>
      </w:r>
      <w:r w:rsidR="0034459B" w:rsidRPr="00D27315">
        <w:rPr>
          <w:rFonts w:ascii="Times New Roman" w:hAnsi="Times New Roman" w:cs="Times New Roman"/>
          <w:sz w:val="24"/>
          <w:szCs w:val="24"/>
          <w:lang w:val="en-US"/>
        </w:rPr>
        <w:t xml:space="preserve">OTS și </w:t>
      </w:r>
      <w:r w:rsidR="00C412D9" w:rsidRPr="00D27315">
        <w:rPr>
          <w:rFonts w:ascii="Times New Roman" w:hAnsi="Times New Roman" w:cs="Times New Roman"/>
          <w:sz w:val="24"/>
          <w:szCs w:val="24"/>
          <w:lang w:val="en-US"/>
        </w:rPr>
        <w:t>OD</w:t>
      </w:r>
      <w:r w:rsidRPr="00D27315">
        <w:rPr>
          <w:rFonts w:ascii="Times New Roman" w:hAnsi="Times New Roman" w:cs="Times New Roman"/>
          <w:sz w:val="24"/>
          <w:szCs w:val="24"/>
          <w:lang w:val="en-US"/>
        </w:rPr>
        <w:t xml:space="preserve"> modificat </w:t>
      </w:r>
      <w:r w:rsidR="001C03AC" w:rsidRPr="00D27315">
        <w:rPr>
          <w:rFonts w:ascii="Times New Roman" w:hAnsi="Times New Roman" w:cs="Times New Roman"/>
          <w:sz w:val="24"/>
          <w:szCs w:val="24"/>
          <w:lang w:val="en-US"/>
        </w:rPr>
        <w:t xml:space="preserve">trebuie să </w:t>
      </w:r>
      <w:r w:rsidRPr="00D27315">
        <w:rPr>
          <w:rFonts w:ascii="Times New Roman" w:hAnsi="Times New Roman" w:cs="Times New Roman"/>
          <w:sz w:val="24"/>
          <w:szCs w:val="24"/>
          <w:lang w:val="en-US"/>
        </w:rPr>
        <w:t xml:space="preserve">se regăsească </w:t>
      </w:r>
      <w:r w:rsidR="001A729B" w:rsidRPr="00D27315">
        <w:rPr>
          <w:rFonts w:ascii="Times New Roman" w:hAnsi="Times New Roman" w:cs="Times New Roman"/>
          <w:sz w:val="24"/>
          <w:szCs w:val="24"/>
          <w:lang w:val="en-US"/>
        </w:rPr>
        <w:t>cel pu</w:t>
      </w:r>
      <w:r w:rsidR="00713287" w:rsidRPr="00D27315">
        <w:rPr>
          <w:rFonts w:ascii="Times New Roman" w:hAnsi="Times New Roman" w:cs="Times New Roman"/>
          <w:sz w:val="24"/>
          <w:szCs w:val="24"/>
          <w:lang w:val="en-US"/>
        </w:rPr>
        <w:t>ț</w:t>
      </w:r>
      <w:r w:rsidR="001A729B" w:rsidRPr="00D27315">
        <w:rPr>
          <w:rFonts w:ascii="Times New Roman" w:hAnsi="Times New Roman" w:cs="Times New Roman"/>
          <w:sz w:val="24"/>
          <w:szCs w:val="24"/>
          <w:lang w:val="en-US"/>
        </w:rPr>
        <w:t xml:space="preserve">in </w:t>
      </w:r>
      <w:r w:rsidRPr="00D27315">
        <w:rPr>
          <w:rFonts w:ascii="Times New Roman" w:hAnsi="Times New Roman" w:cs="Times New Roman"/>
          <w:sz w:val="24"/>
          <w:szCs w:val="24"/>
          <w:lang w:val="en-US"/>
        </w:rPr>
        <w:t>90</w:t>
      </w:r>
      <w:r w:rsidR="004E6ED9" w:rsidRPr="00D27315">
        <w:rPr>
          <w:rFonts w:ascii="Times New Roman" w:hAnsi="Times New Roman" w:cs="Times New Roman"/>
          <w:sz w:val="24"/>
          <w:szCs w:val="24"/>
          <w:lang w:val="en-US"/>
        </w:rPr>
        <w:t xml:space="preserve"> </w:t>
      </w:r>
      <w:r w:rsidRPr="00D27315">
        <w:rPr>
          <w:rFonts w:ascii="Times New Roman" w:hAnsi="Times New Roman" w:cs="Times New Roman"/>
          <w:sz w:val="24"/>
          <w:szCs w:val="24"/>
          <w:lang w:val="en-US"/>
        </w:rPr>
        <w:t xml:space="preserve">% din lucrările cuprinse în </w:t>
      </w:r>
      <w:r w:rsidR="00E134E0" w:rsidRPr="00D27315">
        <w:rPr>
          <w:rFonts w:ascii="Times New Roman" w:hAnsi="Times New Roman" w:cs="Times New Roman"/>
          <w:sz w:val="24"/>
          <w:szCs w:val="24"/>
          <w:lang w:val="en-US"/>
        </w:rPr>
        <w:t xml:space="preserve">planul </w:t>
      </w:r>
      <w:r w:rsidRPr="00D27315">
        <w:rPr>
          <w:rFonts w:ascii="Times New Roman" w:hAnsi="Times New Roman" w:cs="Times New Roman"/>
          <w:sz w:val="24"/>
          <w:szCs w:val="24"/>
          <w:lang w:val="en-US"/>
        </w:rPr>
        <w:t xml:space="preserve">transmis la </w:t>
      </w:r>
      <w:r w:rsidR="00C20C1C" w:rsidRPr="00D27315">
        <w:rPr>
          <w:rFonts w:ascii="Times New Roman" w:hAnsi="Times New Roman" w:cs="Times New Roman"/>
          <w:sz w:val="24"/>
          <w:szCs w:val="24"/>
          <w:lang w:val="en-US"/>
        </w:rPr>
        <w:t xml:space="preserve">termenul prevăzut la </w:t>
      </w:r>
      <w:r w:rsidR="00C20C1C" w:rsidRPr="00D27315">
        <w:rPr>
          <w:rFonts w:ascii="Times New Roman" w:hAnsi="Times New Roman" w:cs="Times New Roman"/>
          <w:b/>
          <w:sz w:val="24"/>
          <w:szCs w:val="24"/>
          <w:lang w:val="en-US"/>
        </w:rPr>
        <w:t xml:space="preserve">art. </w:t>
      </w:r>
      <w:r w:rsidR="00FB2759" w:rsidRPr="00D27315">
        <w:rPr>
          <w:rFonts w:ascii="Times New Roman" w:hAnsi="Times New Roman" w:cs="Times New Roman"/>
          <w:b/>
          <w:sz w:val="24"/>
          <w:szCs w:val="24"/>
          <w:lang w:val="en-US"/>
        </w:rPr>
        <w:t>20</w:t>
      </w:r>
      <w:r w:rsidR="003200ED" w:rsidRPr="00D27315">
        <w:rPr>
          <w:rFonts w:ascii="Times New Roman" w:hAnsi="Times New Roman" w:cs="Times New Roman"/>
          <w:b/>
          <w:sz w:val="24"/>
          <w:szCs w:val="24"/>
          <w:lang w:val="en-US"/>
        </w:rPr>
        <w:t>.</w:t>
      </w:r>
    </w:p>
    <w:p w:rsidR="004D7A2C" w:rsidRPr="00D27315" w:rsidRDefault="004D7A2C"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(3) Prin derogare de la prevederile alin. (2), în cazul apariţiei unor situaţii imprevizibile, ulterior datei de </w:t>
      </w:r>
      <w:r w:rsidRPr="00D27315">
        <w:rPr>
          <w:rFonts w:ascii="Times New Roman" w:hAnsi="Times New Roman" w:cs="Times New Roman"/>
          <w:b/>
          <w:sz w:val="24"/>
          <w:szCs w:val="24"/>
          <w:lang w:val="en-US"/>
        </w:rPr>
        <w:t>1 februarie</w:t>
      </w:r>
      <w:r w:rsidRPr="00D27315">
        <w:rPr>
          <w:rFonts w:ascii="Times New Roman" w:hAnsi="Times New Roman" w:cs="Times New Roman"/>
          <w:sz w:val="24"/>
          <w:szCs w:val="24"/>
          <w:lang w:val="en-US"/>
        </w:rPr>
        <w:t xml:space="preserve">, </w:t>
      </w:r>
      <w:r w:rsidR="006E7AAB" w:rsidRPr="00D27315">
        <w:rPr>
          <w:rFonts w:ascii="Times New Roman" w:hAnsi="Times New Roman" w:cs="Times New Roman"/>
          <w:sz w:val="24"/>
          <w:szCs w:val="24"/>
          <w:lang w:val="en-US"/>
        </w:rPr>
        <w:t xml:space="preserve">depășirea </w:t>
      </w:r>
      <w:r w:rsidRPr="00D27315">
        <w:rPr>
          <w:rFonts w:ascii="Times New Roman" w:hAnsi="Times New Roman" w:cs="Times New Roman"/>
          <w:sz w:val="24"/>
          <w:szCs w:val="24"/>
          <w:lang w:val="en-US"/>
        </w:rPr>
        <w:t>limit</w:t>
      </w:r>
      <w:r w:rsidR="006E7AAB" w:rsidRPr="00D27315">
        <w:rPr>
          <w:rFonts w:ascii="Times New Roman" w:hAnsi="Times New Roman" w:cs="Times New Roman"/>
          <w:sz w:val="24"/>
          <w:szCs w:val="24"/>
          <w:lang w:val="en-US"/>
        </w:rPr>
        <w:t>ei</w:t>
      </w:r>
      <w:r w:rsidRPr="00D27315">
        <w:rPr>
          <w:rFonts w:ascii="Times New Roman" w:hAnsi="Times New Roman" w:cs="Times New Roman"/>
          <w:sz w:val="24"/>
          <w:szCs w:val="24"/>
          <w:lang w:val="en-US"/>
        </w:rPr>
        <w:t xml:space="preserve"> de 10 % </w:t>
      </w:r>
      <w:r w:rsidR="006E7AAB" w:rsidRPr="00D27315">
        <w:rPr>
          <w:rFonts w:ascii="Times New Roman" w:hAnsi="Times New Roman" w:cs="Times New Roman"/>
          <w:sz w:val="24"/>
          <w:szCs w:val="24"/>
          <w:lang w:val="en-US"/>
        </w:rPr>
        <w:t>din</w:t>
      </w:r>
      <w:r w:rsidRPr="00D27315">
        <w:rPr>
          <w:rFonts w:ascii="Times New Roman" w:hAnsi="Times New Roman" w:cs="Times New Roman"/>
          <w:sz w:val="24"/>
          <w:szCs w:val="24"/>
          <w:lang w:val="en-US"/>
        </w:rPr>
        <w:t xml:space="preserve"> numărul de lucrări </w:t>
      </w:r>
      <w:r w:rsidR="006E7AAB" w:rsidRPr="00D27315">
        <w:rPr>
          <w:rFonts w:ascii="Times New Roman" w:hAnsi="Times New Roman" w:cs="Times New Roman"/>
          <w:sz w:val="24"/>
          <w:szCs w:val="24"/>
          <w:lang w:val="en-US"/>
        </w:rPr>
        <w:t>care</w:t>
      </w:r>
      <w:r w:rsidRPr="00D27315">
        <w:rPr>
          <w:rFonts w:ascii="Times New Roman" w:hAnsi="Times New Roman" w:cs="Times New Roman"/>
          <w:sz w:val="24"/>
          <w:szCs w:val="24"/>
          <w:lang w:val="en-US"/>
        </w:rPr>
        <w:t xml:space="preserve"> </w:t>
      </w:r>
      <w:r w:rsidR="006E7AAB" w:rsidRPr="00D27315">
        <w:rPr>
          <w:rFonts w:ascii="Times New Roman" w:hAnsi="Times New Roman" w:cs="Times New Roman"/>
          <w:sz w:val="24"/>
          <w:szCs w:val="24"/>
          <w:lang w:val="en-US"/>
        </w:rPr>
        <w:t>se pot înlocui</w:t>
      </w:r>
      <w:r w:rsidRPr="00D27315">
        <w:rPr>
          <w:rFonts w:ascii="Times New Roman" w:hAnsi="Times New Roman" w:cs="Times New Roman"/>
          <w:sz w:val="24"/>
          <w:szCs w:val="24"/>
          <w:lang w:val="en-US"/>
        </w:rPr>
        <w:t xml:space="preserve"> </w:t>
      </w:r>
      <w:r w:rsidR="004E69E5" w:rsidRPr="00D27315">
        <w:rPr>
          <w:rFonts w:ascii="Times New Roman" w:hAnsi="Times New Roman" w:cs="Times New Roman"/>
          <w:sz w:val="24"/>
          <w:szCs w:val="24"/>
          <w:lang w:val="en-US"/>
        </w:rPr>
        <w:t xml:space="preserve">până la data de 1 octombrie, </w:t>
      </w:r>
      <w:r w:rsidRPr="00D27315">
        <w:rPr>
          <w:rFonts w:ascii="Times New Roman" w:hAnsi="Times New Roman" w:cs="Times New Roman"/>
          <w:sz w:val="24"/>
          <w:szCs w:val="24"/>
          <w:lang w:val="en-US"/>
        </w:rPr>
        <w:t xml:space="preserve">poate fi acceptată de ANRE pe baza documentelor justificative </w:t>
      </w:r>
      <w:r w:rsidR="006E7AAB" w:rsidRPr="00D27315">
        <w:rPr>
          <w:rFonts w:ascii="Times New Roman" w:hAnsi="Times New Roman" w:cs="Times New Roman"/>
          <w:sz w:val="24"/>
          <w:szCs w:val="24"/>
          <w:lang w:val="en-US"/>
        </w:rPr>
        <w:t xml:space="preserve">din care rezultă </w:t>
      </w:r>
      <w:r w:rsidRPr="00D27315">
        <w:rPr>
          <w:rFonts w:ascii="Times New Roman" w:hAnsi="Times New Roman" w:cs="Times New Roman"/>
          <w:sz w:val="24"/>
          <w:szCs w:val="24"/>
          <w:lang w:val="en-US"/>
        </w:rPr>
        <w:t>încadrarea în legislaţia aplicabilă.</w:t>
      </w:r>
    </w:p>
    <w:p w:rsidR="003200ED" w:rsidRPr="00D27315" w:rsidRDefault="003200ED" w:rsidP="00BB1B34">
      <w:pPr>
        <w:autoSpaceDE w:val="0"/>
        <w:autoSpaceDN w:val="0"/>
        <w:adjustRightInd w:val="0"/>
        <w:spacing w:before="120" w:after="0" w:line="360" w:lineRule="auto"/>
        <w:jc w:val="both"/>
        <w:rPr>
          <w:rFonts w:ascii="Times New Roman" w:hAnsi="Times New Roman" w:cs="Times New Roman"/>
          <w:b/>
          <w:sz w:val="24"/>
          <w:szCs w:val="24"/>
          <w:lang w:val="en-US"/>
        </w:rPr>
      </w:pPr>
      <w:r w:rsidRPr="00D27315">
        <w:rPr>
          <w:rFonts w:ascii="Times New Roman" w:eastAsia="Times New Roman" w:hAnsi="Times New Roman" w:cs="Times New Roman"/>
          <w:noProof/>
          <w:sz w:val="24"/>
          <w:szCs w:val="24"/>
        </w:rPr>
        <w:t>(</w:t>
      </w:r>
      <w:r w:rsidR="00CA0868" w:rsidRPr="00D27315">
        <w:rPr>
          <w:rFonts w:ascii="Times New Roman" w:eastAsia="Times New Roman" w:hAnsi="Times New Roman" w:cs="Times New Roman"/>
          <w:noProof/>
          <w:sz w:val="24"/>
          <w:szCs w:val="24"/>
        </w:rPr>
        <w:t>4</w:t>
      </w:r>
      <w:r w:rsidRPr="00D27315">
        <w:rPr>
          <w:rFonts w:ascii="Times New Roman" w:eastAsia="Times New Roman" w:hAnsi="Times New Roman" w:cs="Times New Roman"/>
          <w:noProof/>
          <w:sz w:val="24"/>
          <w:szCs w:val="24"/>
        </w:rPr>
        <w:t>) Operator</w:t>
      </w:r>
      <w:r w:rsidR="00FF7170" w:rsidRPr="00D27315">
        <w:rPr>
          <w:rFonts w:ascii="Times New Roman" w:eastAsia="Times New Roman" w:hAnsi="Times New Roman" w:cs="Times New Roman"/>
          <w:noProof/>
          <w:sz w:val="24"/>
          <w:szCs w:val="24"/>
        </w:rPr>
        <w:t>ii de rețea au obligația</w:t>
      </w:r>
      <w:r w:rsidRPr="00D27315">
        <w:rPr>
          <w:rFonts w:ascii="Times New Roman" w:eastAsia="Times New Roman" w:hAnsi="Times New Roman" w:cs="Times New Roman"/>
          <w:noProof/>
          <w:sz w:val="24"/>
          <w:szCs w:val="24"/>
        </w:rPr>
        <w:t xml:space="preserve"> să justifice fiecare modificare a planului de investiţii și să transmită documentele </w:t>
      </w:r>
      <w:r w:rsidR="00127500" w:rsidRPr="00D27315">
        <w:rPr>
          <w:rFonts w:ascii="Times New Roman" w:eastAsia="Times New Roman" w:hAnsi="Times New Roman" w:cs="Times New Roman"/>
          <w:noProof/>
          <w:sz w:val="24"/>
          <w:szCs w:val="24"/>
        </w:rPr>
        <w:t>justificative ale</w:t>
      </w:r>
      <w:r w:rsidRPr="00D27315">
        <w:rPr>
          <w:rFonts w:ascii="Times New Roman" w:eastAsia="Times New Roman" w:hAnsi="Times New Roman" w:cs="Times New Roman"/>
          <w:noProof/>
          <w:sz w:val="24"/>
          <w:szCs w:val="24"/>
        </w:rPr>
        <w:t xml:space="preserve"> noilor investiții incluse în plan</w:t>
      </w:r>
      <w:r w:rsidR="00127500" w:rsidRPr="00D27315">
        <w:rPr>
          <w:rFonts w:ascii="Times New Roman" w:eastAsia="Times New Roman" w:hAnsi="Times New Roman" w:cs="Times New Roman"/>
          <w:noProof/>
          <w:sz w:val="24"/>
          <w:szCs w:val="24"/>
        </w:rPr>
        <w:t>,</w:t>
      </w:r>
      <w:r w:rsidRPr="00D27315">
        <w:rPr>
          <w:rFonts w:ascii="Times New Roman" w:eastAsia="Times New Roman" w:hAnsi="Times New Roman" w:cs="Times New Roman"/>
          <w:noProof/>
          <w:sz w:val="24"/>
          <w:szCs w:val="24"/>
        </w:rPr>
        <w:t xml:space="preserve"> conform prevederilor din </w:t>
      </w:r>
      <w:r w:rsidR="00713287" w:rsidRPr="00D27315">
        <w:rPr>
          <w:rFonts w:ascii="Times New Roman" w:eastAsia="Times New Roman" w:hAnsi="Times New Roman" w:cs="Times New Roman"/>
          <w:b/>
          <w:noProof/>
          <w:sz w:val="24"/>
          <w:szCs w:val="24"/>
        </w:rPr>
        <w:t xml:space="preserve">Cap. </w:t>
      </w:r>
      <w:r w:rsidR="00127500" w:rsidRPr="00D27315">
        <w:rPr>
          <w:rFonts w:ascii="Times New Roman" w:eastAsia="Times New Roman" w:hAnsi="Times New Roman" w:cs="Times New Roman"/>
          <w:b/>
          <w:noProof/>
          <w:sz w:val="24"/>
          <w:szCs w:val="24"/>
        </w:rPr>
        <w:t>VIII</w:t>
      </w:r>
      <w:r w:rsidRPr="00D27315">
        <w:rPr>
          <w:rFonts w:ascii="Times New Roman" w:eastAsia="Times New Roman" w:hAnsi="Times New Roman" w:cs="Times New Roman"/>
          <w:noProof/>
          <w:sz w:val="24"/>
          <w:szCs w:val="24"/>
        </w:rPr>
        <w:t>.</w:t>
      </w:r>
    </w:p>
    <w:p w:rsidR="00A30237" w:rsidRPr="00D27315" w:rsidRDefault="00A30237"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w:t>
      </w:r>
      <w:r w:rsidR="00EB3641" w:rsidRPr="00D27315">
        <w:rPr>
          <w:rFonts w:ascii="Times New Roman" w:hAnsi="Times New Roman" w:cs="Times New Roman"/>
          <w:sz w:val="24"/>
          <w:szCs w:val="24"/>
          <w:lang w:val="en-US"/>
        </w:rPr>
        <w:t>5</w:t>
      </w:r>
      <w:r w:rsidRPr="00D27315">
        <w:rPr>
          <w:rFonts w:ascii="Times New Roman" w:hAnsi="Times New Roman" w:cs="Times New Roman"/>
          <w:sz w:val="24"/>
          <w:szCs w:val="24"/>
          <w:lang w:val="en-US"/>
        </w:rPr>
        <w:t xml:space="preserve">)  Prin derogare de la prevederile alin. (2), în funcţie de numărul şi valoarea solicitărilor privind realizarea de lucrări de investiţii prevăzute la </w:t>
      </w:r>
      <w:r w:rsidRPr="00D27315">
        <w:rPr>
          <w:rFonts w:ascii="Times New Roman" w:hAnsi="Times New Roman" w:cs="Times New Roman"/>
          <w:b/>
          <w:sz w:val="24"/>
          <w:szCs w:val="24"/>
          <w:lang w:val="en-US"/>
        </w:rPr>
        <w:t xml:space="preserve">art. </w:t>
      </w:r>
      <w:r w:rsidR="00552BE2" w:rsidRPr="00D27315">
        <w:rPr>
          <w:rFonts w:ascii="Times New Roman" w:hAnsi="Times New Roman" w:cs="Times New Roman"/>
          <w:b/>
          <w:sz w:val="24"/>
          <w:szCs w:val="24"/>
          <w:lang w:val="en-US"/>
        </w:rPr>
        <w:t>2</w:t>
      </w:r>
      <w:r w:rsidR="00FB2759" w:rsidRPr="00D27315">
        <w:rPr>
          <w:rFonts w:ascii="Times New Roman" w:hAnsi="Times New Roman" w:cs="Times New Roman"/>
          <w:b/>
          <w:sz w:val="24"/>
          <w:szCs w:val="24"/>
          <w:lang w:val="en-US"/>
        </w:rPr>
        <w:t>5</w:t>
      </w:r>
      <w:r w:rsidR="00552BE2" w:rsidRPr="00D27315">
        <w:rPr>
          <w:rFonts w:ascii="Times New Roman" w:hAnsi="Times New Roman" w:cs="Times New Roman"/>
          <w:b/>
          <w:sz w:val="24"/>
          <w:szCs w:val="24"/>
          <w:lang w:val="en-US"/>
        </w:rPr>
        <w:t xml:space="preserve"> </w:t>
      </w:r>
      <w:r w:rsidR="00552BE2" w:rsidRPr="00D27315">
        <w:rPr>
          <w:rFonts w:ascii="Times New Roman" w:hAnsi="Times New Roman" w:cs="Times New Roman"/>
          <w:sz w:val="24"/>
          <w:szCs w:val="24"/>
          <w:lang w:val="en-US"/>
        </w:rPr>
        <w:t>literele</w:t>
      </w:r>
      <w:r w:rsidR="00552BE2" w:rsidRPr="00D27315">
        <w:rPr>
          <w:rFonts w:ascii="Times New Roman" w:hAnsi="Times New Roman" w:cs="Times New Roman"/>
          <w:b/>
          <w:sz w:val="24"/>
          <w:szCs w:val="24"/>
          <w:lang w:val="en-US"/>
        </w:rPr>
        <w:t xml:space="preserve"> b) </w:t>
      </w:r>
      <w:r w:rsidR="00552BE2" w:rsidRPr="00D27315">
        <w:rPr>
          <w:rFonts w:ascii="Times New Roman" w:hAnsi="Times New Roman" w:cs="Times New Roman"/>
          <w:sz w:val="24"/>
          <w:szCs w:val="24"/>
          <w:lang w:val="en-US"/>
        </w:rPr>
        <w:t>și</w:t>
      </w:r>
      <w:r w:rsidR="00552BE2" w:rsidRPr="00D27315">
        <w:rPr>
          <w:rFonts w:ascii="Times New Roman" w:hAnsi="Times New Roman" w:cs="Times New Roman"/>
          <w:b/>
          <w:sz w:val="24"/>
          <w:szCs w:val="24"/>
          <w:lang w:val="en-US"/>
        </w:rPr>
        <w:t xml:space="preserve"> d)</w:t>
      </w:r>
      <w:r w:rsidRPr="00D27315">
        <w:rPr>
          <w:rFonts w:ascii="Times New Roman" w:hAnsi="Times New Roman" w:cs="Times New Roman"/>
          <w:sz w:val="24"/>
          <w:szCs w:val="24"/>
          <w:lang w:val="en-US"/>
        </w:rPr>
        <w:t xml:space="preserve">, se acceptă depăşirea limitei prevăzute la alin. (2) şi neîncadrarea între limitele prevăzute la </w:t>
      </w:r>
      <w:r w:rsidR="00552BE2" w:rsidRPr="00D27315">
        <w:rPr>
          <w:rFonts w:ascii="Times New Roman" w:hAnsi="Times New Roman" w:cs="Times New Roman"/>
          <w:b/>
          <w:sz w:val="24"/>
          <w:szCs w:val="24"/>
          <w:lang w:val="en-US"/>
        </w:rPr>
        <w:t>art. 2</w:t>
      </w:r>
      <w:r w:rsidR="00FB2759" w:rsidRPr="00D27315">
        <w:rPr>
          <w:rFonts w:ascii="Times New Roman" w:hAnsi="Times New Roman" w:cs="Times New Roman"/>
          <w:b/>
          <w:sz w:val="24"/>
          <w:szCs w:val="24"/>
          <w:lang w:val="en-US"/>
        </w:rPr>
        <w:t>5</w:t>
      </w:r>
      <w:r w:rsidR="00552BE2" w:rsidRPr="00D27315">
        <w:rPr>
          <w:rFonts w:ascii="Times New Roman" w:hAnsi="Times New Roman" w:cs="Times New Roman"/>
          <w:b/>
          <w:sz w:val="24"/>
          <w:szCs w:val="24"/>
          <w:lang w:val="en-US"/>
        </w:rPr>
        <w:t xml:space="preserve"> </w:t>
      </w:r>
      <w:r w:rsidR="00552BE2" w:rsidRPr="00D27315">
        <w:rPr>
          <w:rFonts w:ascii="Times New Roman" w:hAnsi="Times New Roman" w:cs="Times New Roman"/>
          <w:sz w:val="24"/>
          <w:szCs w:val="24"/>
          <w:lang w:val="en-US"/>
        </w:rPr>
        <w:t>literele</w:t>
      </w:r>
      <w:r w:rsidR="00552BE2" w:rsidRPr="00D27315">
        <w:rPr>
          <w:rFonts w:ascii="Times New Roman" w:hAnsi="Times New Roman" w:cs="Times New Roman"/>
          <w:b/>
          <w:sz w:val="24"/>
          <w:szCs w:val="24"/>
          <w:lang w:val="en-US"/>
        </w:rPr>
        <w:t xml:space="preserve"> b) </w:t>
      </w:r>
      <w:r w:rsidR="00552BE2" w:rsidRPr="00D27315">
        <w:rPr>
          <w:rFonts w:ascii="Times New Roman" w:hAnsi="Times New Roman" w:cs="Times New Roman"/>
          <w:sz w:val="24"/>
          <w:szCs w:val="24"/>
          <w:lang w:val="en-US"/>
        </w:rPr>
        <w:t>și</w:t>
      </w:r>
      <w:r w:rsidR="00552BE2" w:rsidRPr="00D27315">
        <w:rPr>
          <w:rFonts w:ascii="Times New Roman" w:hAnsi="Times New Roman" w:cs="Times New Roman"/>
          <w:b/>
          <w:sz w:val="24"/>
          <w:szCs w:val="24"/>
          <w:lang w:val="en-US"/>
        </w:rPr>
        <w:t xml:space="preserve"> d)</w:t>
      </w:r>
      <w:r w:rsidR="00552BE2" w:rsidRPr="00D27315">
        <w:rPr>
          <w:rFonts w:ascii="Times New Roman" w:hAnsi="Times New Roman" w:cs="Times New Roman"/>
          <w:sz w:val="24"/>
          <w:szCs w:val="24"/>
          <w:lang w:val="en-US"/>
        </w:rPr>
        <w:t xml:space="preserve">, </w:t>
      </w:r>
      <w:r w:rsidRPr="00D27315">
        <w:rPr>
          <w:rFonts w:ascii="Times New Roman" w:hAnsi="Times New Roman" w:cs="Times New Roman"/>
          <w:sz w:val="24"/>
          <w:szCs w:val="24"/>
          <w:lang w:val="en-US"/>
        </w:rPr>
        <w:t xml:space="preserve">numai cu informarea prealabilă a </w:t>
      </w:r>
      <w:r w:rsidR="00552BE2" w:rsidRPr="00D27315">
        <w:rPr>
          <w:rFonts w:ascii="Times New Roman" w:hAnsi="Times New Roman" w:cs="Times New Roman"/>
          <w:sz w:val="24"/>
          <w:szCs w:val="24"/>
          <w:lang w:val="en-US"/>
        </w:rPr>
        <w:t>ANRE</w:t>
      </w:r>
      <w:r w:rsidRPr="00D27315">
        <w:rPr>
          <w:rFonts w:ascii="Times New Roman" w:hAnsi="Times New Roman" w:cs="Times New Roman"/>
          <w:sz w:val="24"/>
          <w:szCs w:val="24"/>
          <w:lang w:val="en-US"/>
        </w:rPr>
        <w:t xml:space="preserve">, prezentarea documentelor justificative şi specificarea lucrărilor incluse în </w:t>
      </w:r>
      <w:r w:rsidR="00E31395" w:rsidRPr="00D27315">
        <w:rPr>
          <w:rFonts w:ascii="Times New Roman" w:hAnsi="Times New Roman" w:cs="Times New Roman"/>
          <w:sz w:val="24"/>
          <w:szCs w:val="24"/>
          <w:lang w:val="en-US"/>
        </w:rPr>
        <w:t xml:space="preserve">planul </w:t>
      </w:r>
      <w:r w:rsidRPr="00D27315">
        <w:rPr>
          <w:rFonts w:ascii="Times New Roman" w:hAnsi="Times New Roman" w:cs="Times New Roman"/>
          <w:sz w:val="24"/>
          <w:szCs w:val="24"/>
          <w:lang w:val="en-US"/>
        </w:rPr>
        <w:t>de investiţii pentru înlocuirea tipurilor respective de lucrări.</w:t>
      </w:r>
    </w:p>
    <w:p w:rsidR="00A30237" w:rsidRPr="00D27315" w:rsidRDefault="00A30237"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w:t>
      </w:r>
      <w:r w:rsidR="00E31395" w:rsidRPr="00D27315">
        <w:rPr>
          <w:rFonts w:ascii="Times New Roman" w:hAnsi="Times New Roman" w:cs="Times New Roman"/>
          <w:sz w:val="24"/>
          <w:szCs w:val="24"/>
          <w:lang w:val="en-US"/>
        </w:rPr>
        <w:t>6</w:t>
      </w:r>
      <w:r w:rsidRPr="00D27315">
        <w:rPr>
          <w:rFonts w:ascii="Times New Roman" w:hAnsi="Times New Roman" w:cs="Times New Roman"/>
          <w:sz w:val="24"/>
          <w:szCs w:val="24"/>
          <w:lang w:val="en-US"/>
        </w:rPr>
        <w:t xml:space="preserve">)  În cazul în care valoarea solicitărilor privind realizarea de lucrări de investiţii prevăzute la </w:t>
      </w:r>
      <w:r w:rsidR="00E31395" w:rsidRPr="00D27315">
        <w:rPr>
          <w:rFonts w:ascii="Times New Roman" w:hAnsi="Times New Roman" w:cs="Times New Roman"/>
          <w:b/>
          <w:sz w:val="24"/>
          <w:szCs w:val="24"/>
          <w:lang w:val="en-US"/>
        </w:rPr>
        <w:t>art. 2</w:t>
      </w:r>
      <w:r w:rsidR="002405BB" w:rsidRPr="00D27315">
        <w:rPr>
          <w:rFonts w:ascii="Times New Roman" w:hAnsi="Times New Roman" w:cs="Times New Roman"/>
          <w:b/>
          <w:sz w:val="24"/>
          <w:szCs w:val="24"/>
          <w:lang w:val="en-US"/>
        </w:rPr>
        <w:t>5</w:t>
      </w:r>
      <w:r w:rsidR="00E31395" w:rsidRPr="00D27315">
        <w:rPr>
          <w:rFonts w:ascii="Times New Roman" w:hAnsi="Times New Roman" w:cs="Times New Roman"/>
          <w:b/>
          <w:sz w:val="24"/>
          <w:szCs w:val="24"/>
          <w:lang w:val="en-US"/>
        </w:rPr>
        <w:t xml:space="preserve"> </w:t>
      </w:r>
      <w:r w:rsidR="00E31395" w:rsidRPr="00D27315">
        <w:rPr>
          <w:rFonts w:ascii="Times New Roman" w:hAnsi="Times New Roman" w:cs="Times New Roman"/>
          <w:sz w:val="24"/>
          <w:szCs w:val="24"/>
          <w:lang w:val="en-US"/>
        </w:rPr>
        <w:t>literele</w:t>
      </w:r>
      <w:r w:rsidR="00E31395" w:rsidRPr="00D27315">
        <w:rPr>
          <w:rFonts w:ascii="Times New Roman" w:hAnsi="Times New Roman" w:cs="Times New Roman"/>
          <w:b/>
          <w:sz w:val="24"/>
          <w:szCs w:val="24"/>
          <w:lang w:val="en-US"/>
        </w:rPr>
        <w:t xml:space="preserve"> b) </w:t>
      </w:r>
      <w:r w:rsidR="00E31395" w:rsidRPr="00D27315">
        <w:rPr>
          <w:rFonts w:ascii="Times New Roman" w:hAnsi="Times New Roman" w:cs="Times New Roman"/>
          <w:sz w:val="24"/>
          <w:szCs w:val="24"/>
          <w:lang w:val="en-US"/>
        </w:rPr>
        <w:t>și</w:t>
      </w:r>
      <w:r w:rsidR="00E31395" w:rsidRPr="00D27315">
        <w:rPr>
          <w:rFonts w:ascii="Times New Roman" w:hAnsi="Times New Roman" w:cs="Times New Roman"/>
          <w:b/>
          <w:sz w:val="24"/>
          <w:szCs w:val="24"/>
          <w:lang w:val="en-US"/>
        </w:rPr>
        <w:t xml:space="preserve"> d)</w:t>
      </w:r>
      <w:r w:rsidRPr="00D27315">
        <w:rPr>
          <w:rFonts w:ascii="Times New Roman" w:hAnsi="Times New Roman" w:cs="Times New Roman"/>
          <w:sz w:val="24"/>
          <w:szCs w:val="24"/>
          <w:lang w:val="en-US"/>
        </w:rPr>
        <w:t xml:space="preserve"> este mai mică decât valoarea prevăzută în </w:t>
      </w:r>
      <w:r w:rsidR="00E31395" w:rsidRPr="00D27315">
        <w:rPr>
          <w:rFonts w:ascii="Times New Roman" w:hAnsi="Times New Roman" w:cs="Times New Roman"/>
          <w:sz w:val="24"/>
          <w:szCs w:val="24"/>
          <w:lang w:val="en-US"/>
        </w:rPr>
        <w:t>planul</w:t>
      </w:r>
      <w:r w:rsidRPr="00D27315">
        <w:rPr>
          <w:rFonts w:ascii="Times New Roman" w:hAnsi="Times New Roman" w:cs="Times New Roman"/>
          <w:sz w:val="24"/>
          <w:szCs w:val="24"/>
          <w:lang w:val="en-US"/>
        </w:rPr>
        <w:t xml:space="preserve"> de investiţii transmis la</w:t>
      </w:r>
      <w:r w:rsidR="00757541" w:rsidRPr="00D27315">
        <w:rPr>
          <w:rFonts w:ascii="Times New Roman" w:hAnsi="Times New Roman" w:cs="Times New Roman"/>
          <w:sz w:val="24"/>
          <w:szCs w:val="24"/>
          <w:lang w:val="en-US"/>
        </w:rPr>
        <w:t xml:space="preserve"> </w:t>
      </w:r>
      <w:r w:rsidR="00E31395" w:rsidRPr="00D27315">
        <w:rPr>
          <w:rFonts w:ascii="Times New Roman" w:hAnsi="Times New Roman" w:cs="Times New Roman"/>
          <w:sz w:val="24"/>
          <w:szCs w:val="24"/>
          <w:lang w:val="en-US"/>
        </w:rPr>
        <w:t xml:space="preserve">termenul prevăzut la </w:t>
      </w:r>
      <w:r w:rsidR="00E31395" w:rsidRPr="00D27315">
        <w:rPr>
          <w:rFonts w:ascii="Times New Roman" w:hAnsi="Times New Roman" w:cs="Times New Roman"/>
          <w:b/>
          <w:sz w:val="24"/>
          <w:szCs w:val="24"/>
          <w:lang w:val="en-US"/>
        </w:rPr>
        <w:t>art. 19</w:t>
      </w:r>
      <w:r w:rsidRPr="00D27315">
        <w:rPr>
          <w:rFonts w:ascii="Times New Roman" w:hAnsi="Times New Roman" w:cs="Times New Roman"/>
          <w:sz w:val="24"/>
          <w:szCs w:val="24"/>
          <w:lang w:val="en-US"/>
        </w:rPr>
        <w:t xml:space="preserve">, OD poate include în </w:t>
      </w:r>
      <w:r w:rsidR="00E134E0" w:rsidRPr="00D27315">
        <w:rPr>
          <w:rFonts w:ascii="Times New Roman" w:hAnsi="Times New Roman" w:cs="Times New Roman"/>
          <w:sz w:val="24"/>
          <w:szCs w:val="24"/>
          <w:lang w:val="en-US"/>
        </w:rPr>
        <w:t xml:space="preserve">planul </w:t>
      </w:r>
      <w:r w:rsidRPr="00D27315">
        <w:rPr>
          <w:rFonts w:ascii="Times New Roman" w:hAnsi="Times New Roman" w:cs="Times New Roman"/>
          <w:sz w:val="24"/>
          <w:szCs w:val="24"/>
          <w:lang w:val="en-US"/>
        </w:rPr>
        <w:t xml:space="preserve">de investiţii alte lucrări în RED pentru înlocuirea tipurilor respective de lucrări, până la limita valorii prevăzute pentru acestea în </w:t>
      </w:r>
      <w:r w:rsidR="00C25F37" w:rsidRPr="00D27315">
        <w:rPr>
          <w:rFonts w:ascii="Times New Roman" w:hAnsi="Times New Roman" w:cs="Times New Roman"/>
          <w:sz w:val="24"/>
          <w:szCs w:val="24"/>
          <w:lang w:val="en-US"/>
        </w:rPr>
        <w:t>planul anual</w:t>
      </w:r>
      <w:r w:rsidRPr="00D27315">
        <w:rPr>
          <w:rFonts w:ascii="Times New Roman" w:hAnsi="Times New Roman" w:cs="Times New Roman"/>
          <w:sz w:val="24"/>
          <w:szCs w:val="24"/>
          <w:lang w:val="en-US"/>
        </w:rPr>
        <w:t xml:space="preserve"> de investiţii.</w:t>
      </w:r>
    </w:p>
    <w:p w:rsidR="00494AAE" w:rsidRPr="00D27315" w:rsidRDefault="00DA79B1"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w:t>
      </w:r>
      <w:r w:rsidR="00A04C7D" w:rsidRPr="00D27315">
        <w:rPr>
          <w:rFonts w:ascii="Times New Roman" w:hAnsi="Times New Roman" w:cs="Times New Roman"/>
          <w:sz w:val="24"/>
          <w:szCs w:val="24"/>
          <w:lang w:val="en-US"/>
        </w:rPr>
        <w:t>7</w:t>
      </w:r>
      <w:r w:rsidR="00494AAE" w:rsidRPr="00D27315">
        <w:rPr>
          <w:rFonts w:ascii="Times New Roman" w:hAnsi="Times New Roman" w:cs="Times New Roman"/>
          <w:sz w:val="24"/>
          <w:szCs w:val="24"/>
          <w:lang w:val="en-US"/>
        </w:rPr>
        <w:t xml:space="preserve">) Odată cu solicitarea de modificare a planului anual de investiţii pentru anul în curs, </w:t>
      </w:r>
      <w:r w:rsidR="00DC09D0" w:rsidRPr="00D27315">
        <w:rPr>
          <w:rFonts w:ascii="Times New Roman" w:hAnsi="Times New Roman" w:cs="Times New Roman"/>
          <w:sz w:val="24"/>
          <w:szCs w:val="24"/>
          <w:lang w:val="en-US"/>
        </w:rPr>
        <w:t>operatorii de rețea transmit</w:t>
      </w:r>
      <w:r w:rsidR="00494AAE" w:rsidRPr="00D27315">
        <w:rPr>
          <w:rFonts w:ascii="Times New Roman" w:hAnsi="Times New Roman" w:cs="Times New Roman"/>
          <w:sz w:val="24"/>
          <w:szCs w:val="24"/>
          <w:lang w:val="en-US"/>
        </w:rPr>
        <w:t xml:space="preserve"> în format electronic, organizate pe lucrări, cu respectarea codificării acestora din planul anual de investiţii:</w:t>
      </w:r>
    </w:p>
    <w:p w:rsidR="00494AAE" w:rsidRPr="00D27315" w:rsidRDefault="00494AAE" w:rsidP="00BB1B34">
      <w:pPr>
        <w:pStyle w:val="ListParagraph"/>
        <w:numPr>
          <w:ilvl w:val="0"/>
          <w:numId w:val="58"/>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documentele justificative prevăzute la </w:t>
      </w:r>
      <w:r w:rsidRPr="00D27315">
        <w:rPr>
          <w:rFonts w:ascii="Times New Roman" w:hAnsi="Times New Roman" w:cs="Times New Roman"/>
          <w:b/>
          <w:sz w:val="24"/>
          <w:szCs w:val="24"/>
          <w:lang w:val="en-US"/>
        </w:rPr>
        <w:t xml:space="preserve">art. </w:t>
      </w:r>
      <w:r w:rsidR="0058611B" w:rsidRPr="00D27315">
        <w:rPr>
          <w:rFonts w:ascii="Times New Roman" w:hAnsi="Times New Roman" w:cs="Times New Roman"/>
          <w:b/>
          <w:sz w:val="24"/>
          <w:szCs w:val="24"/>
          <w:lang w:val="en-US"/>
        </w:rPr>
        <w:t>2</w:t>
      </w:r>
      <w:r w:rsidR="00FB2759" w:rsidRPr="00D27315">
        <w:rPr>
          <w:rFonts w:ascii="Times New Roman" w:hAnsi="Times New Roman" w:cs="Times New Roman"/>
          <w:b/>
          <w:sz w:val="24"/>
          <w:szCs w:val="24"/>
          <w:lang w:val="en-US"/>
        </w:rPr>
        <w:t>9</w:t>
      </w:r>
      <w:r w:rsidR="0058611B" w:rsidRPr="00D27315">
        <w:rPr>
          <w:rFonts w:ascii="Times New Roman" w:hAnsi="Times New Roman" w:cs="Times New Roman"/>
          <w:sz w:val="24"/>
          <w:szCs w:val="24"/>
          <w:lang w:val="en-US"/>
        </w:rPr>
        <w:t xml:space="preserve">, respectiv </w:t>
      </w:r>
      <w:r w:rsidR="0058611B" w:rsidRPr="00D27315">
        <w:rPr>
          <w:rFonts w:ascii="Times New Roman" w:hAnsi="Times New Roman" w:cs="Times New Roman"/>
          <w:b/>
          <w:sz w:val="24"/>
          <w:szCs w:val="24"/>
          <w:lang w:val="en-US"/>
        </w:rPr>
        <w:t xml:space="preserve">art. </w:t>
      </w:r>
      <w:r w:rsidR="00FB2759" w:rsidRPr="00D27315">
        <w:rPr>
          <w:rFonts w:ascii="Times New Roman" w:hAnsi="Times New Roman" w:cs="Times New Roman"/>
          <w:b/>
          <w:sz w:val="24"/>
          <w:szCs w:val="24"/>
          <w:lang w:val="en-US"/>
        </w:rPr>
        <w:t>30</w:t>
      </w:r>
      <w:r w:rsidRPr="00D27315">
        <w:rPr>
          <w:rFonts w:ascii="Times New Roman" w:hAnsi="Times New Roman" w:cs="Times New Roman"/>
          <w:sz w:val="24"/>
          <w:szCs w:val="24"/>
          <w:lang w:val="en-US"/>
        </w:rPr>
        <w:t xml:space="preserve"> pentru lucrările de investiţii incluse în planul anual modificat;</w:t>
      </w:r>
    </w:p>
    <w:p w:rsidR="00A30237" w:rsidRPr="00D27315" w:rsidRDefault="00494AAE" w:rsidP="00BB1B34">
      <w:pPr>
        <w:pStyle w:val="ListParagraph"/>
        <w:numPr>
          <w:ilvl w:val="0"/>
          <w:numId w:val="58"/>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completarea documentaţiei de promovare a fiecărei investiţii, cu documentele întocmite ulterior transmiterii planului anual de investiții, dintre cele prevăzute la </w:t>
      </w:r>
      <w:r w:rsidR="0094296D" w:rsidRPr="00D27315">
        <w:rPr>
          <w:rFonts w:ascii="Times New Roman" w:hAnsi="Times New Roman" w:cs="Times New Roman"/>
          <w:b/>
          <w:sz w:val="24"/>
          <w:szCs w:val="24"/>
          <w:lang w:val="en-US"/>
        </w:rPr>
        <w:t>art. 2</w:t>
      </w:r>
      <w:r w:rsidR="00FB2759" w:rsidRPr="00D27315">
        <w:rPr>
          <w:rFonts w:ascii="Times New Roman" w:hAnsi="Times New Roman" w:cs="Times New Roman"/>
          <w:b/>
          <w:sz w:val="24"/>
          <w:szCs w:val="24"/>
          <w:lang w:val="en-US"/>
        </w:rPr>
        <w:t>9</w:t>
      </w:r>
      <w:r w:rsidR="0094296D" w:rsidRPr="00D27315">
        <w:rPr>
          <w:rFonts w:ascii="Times New Roman" w:hAnsi="Times New Roman" w:cs="Times New Roman"/>
          <w:sz w:val="24"/>
          <w:szCs w:val="24"/>
          <w:lang w:val="en-US"/>
        </w:rPr>
        <w:t xml:space="preserve">, respectiv </w:t>
      </w:r>
      <w:r w:rsidR="0094296D" w:rsidRPr="00D27315">
        <w:rPr>
          <w:rFonts w:ascii="Times New Roman" w:hAnsi="Times New Roman" w:cs="Times New Roman"/>
          <w:b/>
          <w:sz w:val="24"/>
          <w:szCs w:val="24"/>
          <w:lang w:val="en-US"/>
        </w:rPr>
        <w:t xml:space="preserve">art. </w:t>
      </w:r>
      <w:r w:rsidR="00FB2759" w:rsidRPr="00D27315">
        <w:rPr>
          <w:rFonts w:ascii="Times New Roman" w:hAnsi="Times New Roman" w:cs="Times New Roman"/>
          <w:b/>
          <w:sz w:val="24"/>
          <w:szCs w:val="24"/>
          <w:lang w:val="en-US"/>
        </w:rPr>
        <w:t>30</w:t>
      </w:r>
      <w:r w:rsidRPr="00D27315">
        <w:rPr>
          <w:rFonts w:ascii="Times New Roman" w:hAnsi="Times New Roman" w:cs="Times New Roman"/>
          <w:sz w:val="24"/>
          <w:szCs w:val="24"/>
          <w:lang w:val="en-US"/>
        </w:rPr>
        <w:t>.</w:t>
      </w:r>
    </w:p>
    <w:p w:rsidR="00A04C7D" w:rsidRPr="00D27315" w:rsidRDefault="00A04C7D"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lastRenderedPageBreak/>
        <w:t>Art. 3</w:t>
      </w:r>
      <w:r w:rsidR="002C410A" w:rsidRPr="00D27315">
        <w:rPr>
          <w:rFonts w:ascii="Times New Roman" w:hAnsi="Times New Roman" w:cs="Times New Roman"/>
          <w:b/>
          <w:sz w:val="24"/>
          <w:szCs w:val="24"/>
          <w:lang w:val="en-US"/>
        </w:rPr>
        <w:t>4</w:t>
      </w:r>
      <w:r w:rsidRPr="00D27315">
        <w:rPr>
          <w:rFonts w:ascii="Times New Roman" w:hAnsi="Times New Roman" w:cs="Times New Roman"/>
          <w:b/>
          <w:sz w:val="24"/>
          <w:szCs w:val="24"/>
          <w:lang w:val="en-US"/>
        </w:rPr>
        <w:t xml:space="preserve"> </w:t>
      </w:r>
      <w:r w:rsidRPr="00D27315">
        <w:rPr>
          <w:rFonts w:ascii="Times New Roman" w:hAnsi="Times New Roman" w:cs="Times New Roman"/>
          <w:sz w:val="24"/>
          <w:szCs w:val="24"/>
          <w:lang w:val="en-US"/>
        </w:rPr>
        <w:t xml:space="preserve">Lucrările de investiţii din planul anual modificat conform </w:t>
      </w:r>
      <w:r w:rsidRPr="00D27315">
        <w:rPr>
          <w:rFonts w:ascii="Times New Roman" w:hAnsi="Times New Roman" w:cs="Times New Roman"/>
          <w:b/>
          <w:sz w:val="24"/>
          <w:szCs w:val="24"/>
          <w:lang w:val="en-US"/>
        </w:rPr>
        <w:t>art. 3</w:t>
      </w:r>
      <w:r w:rsidR="00DA1DC8" w:rsidRPr="00D27315">
        <w:rPr>
          <w:rFonts w:ascii="Times New Roman" w:hAnsi="Times New Roman" w:cs="Times New Roman"/>
          <w:b/>
          <w:sz w:val="24"/>
          <w:szCs w:val="24"/>
          <w:lang w:val="en-US"/>
        </w:rPr>
        <w:t>3</w:t>
      </w:r>
      <w:r w:rsidRPr="00D27315">
        <w:rPr>
          <w:rFonts w:ascii="Times New Roman" w:hAnsi="Times New Roman" w:cs="Times New Roman"/>
          <w:sz w:val="24"/>
          <w:szCs w:val="24"/>
          <w:lang w:val="en-US"/>
        </w:rPr>
        <w:t xml:space="preserve"> trebuie să îndeplinească următoarele condiţii:</w:t>
      </w:r>
    </w:p>
    <w:p w:rsidR="00A04C7D" w:rsidRPr="00D27315" w:rsidRDefault="00A04C7D" w:rsidP="00BB1B34">
      <w:pPr>
        <w:pStyle w:val="ListParagraph"/>
        <w:numPr>
          <w:ilvl w:val="0"/>
          <w:numId w:val="60"/>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pentru investiţiile în mijloace fixe aparţinând rețelei trebuie să fie încheiate contractele de execuţie;</w:t>
      </w:r>
    </w:p>
    <w:p w:rsidR="00A04C7D" w:rsidRPr="00D27315" w:rsidRDefault="00A04C7D" w:rsidP="00BB1B34">
      <w:pPr>
        <w:pStyle w:val="ListParagraph"/>
        <w:numPr>
          <w:ilvl w:val="0"/>
          <w:numId w:val="60"/>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pentru investiţiile în dotări trebuie să fie încheiate contractele de achiziţie.</w:t>
      </w:r>
    </w:p>
    <w:p w:rsidR="0054458B" w:rsidRPr="00D27315" w:rsidRDefault="0054458B" w:rsidP="00BB1B34">
      <w:pPr>
        <w:pStyle w:val="Heading1"/>
        <w:spacing w:line="360" w:lineRule="auto"/>
        <w:rPr>
          <w:sz w:val="24"/>
        </w:rPr>
      </w:pPr>
      <w:r w:rsidRPr="00D27315">
        <w:rPr>
          <w:sz w:val="24"/>
        </w:rPr>
        <w:t xml:space="preserve">CAP. X  </w:t>
      </w:r>
      <w:r w:rsidRPr="00D27315">
        <w:rPr>
          <w:noProof/>
          <w:sz w:val="24"/>
        </w:rPr>
        <w:t>Criterii pentru aprobarea planurilor anuale de investiţii</w:t>
      </w:r>
    </w:p>
    <w:p w:rsidR="005A7426" w:rsidRPr="00D27315" w:rsidRDefault="0054458B" w:rsidP="00BB1B34">
      <w:pPr>
        <w:autoSpaceDE w:val="0"/>
        <w:autoSpaceDN w:val="0"/>
        <w:adjustRightInd w:val="0"/>
        <w:spacing w:before="120" w:after="0" w:line="360" w:lineRule="auto"/>
        <w:jc w:val="both"/>
        <w:rPr>
          <w:rFonts w:ascii="Times New Roman" w:eastAsia="Times New Roman" w:hAnsi="Times New Roman" w:cs="Times New Roman"/>
          <w:noProof/>
          <w:sz w:val="24"/>
          <w:szCs w:val="24"/>
        </w:rPr>
      </w:pPr>
      <w:r w:rsidRPr="00D27315">
        <w:rPr>
          <w:rFonts w:ascii="Times New Roman" w:eastAsia="Times New Roman" w:hAnsi="Times New Roman" w:cs="Times New Roman"/>
          <w:b/>
          <w:noProof/>
          <w:sz w:val="24"/>
          <w:szCs w:val="24"/>
        </w:rPr>
        <w:t>Art. 3</w:t>
      </w:r>
      <w:r w:rsidR="002C410A" w:rsidRPr="00D27315">
        <w:rPr>
          <w:rFonts w:ascii="Times New Roman" w:eastAsia="Times New Roman" w:hAnsi="Times New Roman" w:cs="Times New Roman"/>
          <w:b/>
          <w:noProof/>
          <w:sz w:val="24"/>
          <w:szCs w:val="24"/>
        </w:rPr>
        <w:t>5</w:t>
      </w:r>
      <w:r w:rsidRPr="00D27315">
        <w:rPr>
          <w:rFonts w:ascii="Times New Roman" w:eastAsia="Times New Roman" w:hAnsi="Times New Roman" w:cs="Times New Roman"/>
          <w:noProof/>
          <w:sz w:val="24"/>
          <w:szCs w:val="24"/>
        </w:rPr>
        <w:t xml:space="preserve"> - (1) ANRE aprobă planurile anuale de investiții în cazul în care acestea respectă prevederile referitoare la fundamentarea, structura, justificarea și modificarea </w:t>
      </w:r>
      <w:r w:rsidR="005F3B5D" w:rsidRPr="00D27315">
        <w:rPr>
          <w:rFonts w:ascii="Times New Roman" w:eastAsia="Times New Roman" w:hAnsi="Times New Roman" w:cs="Times New Roman"/>
          <w:noProof/>
          <w:sz w:val="24"/>
          <w:szCs w:val="24"/>
        </w:rPr>
        <w:t>acestora,</w:t>
      </w:r>
      <w:r w:rsidRPr="00D27315">
        <w:rPr>
          <w:rFonts w:ascii="Times New Roman" w:eastAsia="Times New Roman" w:hAnsi="Times New Roman" w:cs="Times New Roman"/>
          <w:noProof/>
          <w:sz w:val="24"/>
          <w:szCs w:val="24"/>
        </w:rPr>
        <w:t xml:space="preserve"> prevăzute în prezenta procedură</w:t>
      </w:r>
      <w:r w:rsidR="005A7426" w:rsidRPr="00D27315">
        <w:rPr>
          <w:rFonts w:ascii="Times New Roman" w:eastAsia="Times New Roman" w:hAnsi="Times New Roman" w:cs="Times New Roman"/>
          <w:noProof/>
          <w:sz w:val="24"/>
          <w:szCs w:val="24"/>
        </w:rPr>
        <w:t>, precum și</w:t>
      </w:r>
      <w:r w:rsidR="00E11BD0" w:rsidRPr="00D27315">
        <w:rPr>
          <w:rFonts w:ascii="Times New Roman" w:eastAsia="Times New Roman" w:hAnsi="Times New Roman" w:cs="Times New Roman"/>
          <w:noProof/>
          <w:sz w:val="24"/>
          <w:szCs w:val="24"/>
        </w:rPr>
        <w:t xml:space="preserve"> condițiile de includere a mijloacelor fixe în baza reglementată a activelor, prevăzute de metodologia aplicabilă.</w:t>
      </w:r>
    </w:p>
    <w:p w:rsidR="0054458B" w:rsidRPr="00D27315" w:rsidRDefault="0054458B" w:rsidP="00BB1B34">
      <w:pPr>
        <w:spacing w:before="120" w:after="0" w:line="360" w:lineRule="auto"/>
        <w:jc w:val="both"/>
        <w:rPr>
          <w:rFonts w:ascii="Times New Roman" w:eastAsia="Times New Roman" w:hAnsi="Times New Roman" w:cs="Times New Roman"/>
          <w:noProof/>
          <w:sz w:val="24"/>
          <w:szCs w:val="24"/>
        </w:rPr>
      </w:pPr>
      <w:r w:rsidRPr="00D27315">
        <w:rPr>
          <w:rFonts w:ascii="Times New Roman" w:eastAsia="Times New Roman" w:hAnsi="Times New Roman" w:cs="Times New Roman"/>
          <w:noProof/>
          <w:sz w:val="24"/>
          <w:szCs w:val="24"/>
        </w:rPr>
        <w:t xml:space="preserve">(2) În cazul în care planurile </w:t>
      </w:r>
      <w:r w:rsidR="0038258E" w:rsidRPr="00D27315">
        <w:rPr>
          <w:rFonts w:ascii="Times New Roman" w:eastAsia="Times New Roman" w:hAnsi="Times New Roman" w:cs="Times New Roman"/>
          <w:noProof/>
          <w:sz w:val="24"/>
          <w:szCs w:val="24"/>
        </w:rPr>
        <w:t xml:space="preserve">de investiții </w:t>
      </w:r>
      <w:r w:rsidRPr="00D27315">
        <w:rPr>
          <w:rFonts w:ascii="Times New Roman" w:eastAsia="Times New Roman" w:hAnsi="Times New Roman" w:cs="Times New Roman"/>
          <w:noProof/>
          <w:sz w:val="24"/>
          <w:szCs w:val="24"/>
        </w:rPr>
        <w:t>sau anumite lucrări de investiții nu respectă criteriile prevăzute la alin. (1), ANRE respinge planul anual de investiţii sau anumite investiţii din cadrul acestuia și informează operatorul în termenul legal cu privire la motivele respingerii.</w:t>
      </w:r>
    </w:p>
    <w:p w:rsidR="0054458B" w:rsidRPr="00D27315" w:rsidRDefault="0054458B" w:rsidP="00BB1B34">
      <w:pPr>
        <w:spacing w:before="120" w:after="0" w:line="360" w:lineRule="auto"/>
        <w:jc w:val="both"/>
        <w:rPr>
          <w:rFonts w:ascii="Times New Roman" w:eastAsia="Times New Roman" w:hAnsi="Times New Roman" w:cs="Times New Roman"/>
          <w:noProof/>
          <w:sz w:val="24"/>
          <w:szCs w:val="24"/>
        </w:rPr>
      </w:pPr>
      <w:r w:rsidRPr="00D27315">
        <w:rPr>
          <w:rFonts w:ascii="Times New Roman" w:eastAsia="Times New Roman" w:hAnsi="Times New Roman" w:cs="Times New Roman"/>
          <w:noProof/>
          <w:sz w:val="24"/>
          <w:szCs w:val="24"/>
        </w:rPr>
        <w:t>(3) În cazul neaprobării planului anual de investiţii sau a unor investiţii din cadrul acestuia, ANRE efectuează corecţiile prevăzute de metodologia aplicabilă corespunzător valorii investiţiilor nerecunoscute.</w:t>
      </w:r>
    </w:p>
    <w:p w:rsidR="008A4A65" w:rsidRPr="00D27315" w:rsidRDefault="008A4A65" w:rsidP="00BB1B34">
      <w:pPr>
        <w:pStyle w:val="Heading1"/>
        <w:spacing w:line="360" w:lineRule="auto"/>
        <w:rPr>
          <w:noProof/>
          <w:sz w:val="24"/>
        </w:rPr>
      </w:pPr>
      <w:r w:rsidRPr="00D27315">
        <w:rPr>
          <w:sz w:val="24"/>
        </w:rPr>
        <w:t xml:space="preserve">CAP. XI  </w:t>
      </w:r>
      <w:r w:rsidRPr="00D27315">
        <w:rPr>
          <w:noProof/>
          <w:sz w:val="24"/>
        </w:rPr>
        <w:t>Obligaț</w:t>
      </w:r>
      <w:r w:rsidR="00C24263" w:rsidRPr="00D27315">
        <w:rPr>
          <w:noProof/>
          <w:sz w:val="24"/>
        </w:rPr>
        <w:t>ii</w:t>
      </w:r>
      <w:r w:rsidRPr="00D27315">
        <w:rPr>
          <w:noProof/>
          <w:sz w:val="24"/>
        </w:rPr>
        <w:t xml:space="preserve"> privind realizarea planurilor de investiții și ment</w:t>
      </w:r>
      <w:r w:rsidR="00C24263" w:rsidRPr="00D27315">
        <w:rPr>
          <w:noProof/>
          <w:sz w:val="24"/>
        </w:rPr>
        <w:t>enanţă</w:t>
      </w:r>
    </w:p>
    <w:p w:rsidR="008A4A65" w:rsidRPr="00D27315" w:rsidRDefault="0071133A" w:rsidP="00BB1B34">
      <w:pPr>
        <w:autoSpaceDE w:val="0"/>
        <w:autoSpaceDN w:val="0"/>
        <w:adjustRightInd w:val="0"/>
        <w:spacing w:before="120" w:after="0" w:line="360" w:lineRule="auto"/>
        <w:jc w:val="both"/>
        <w:rPr>
          <w:rFonts w:ascii="Times New Roman" w:eastAsia="Calibri" w:hAnsi="Times New Roman" w:cs="Times New Roman"/>
          <w:noProof/>
          <w:sz w:val="24"/>
          <w:szCs w:val="24"/>
        </w:rPr>
      </w:pPr>
      <w:r w:rsidRPr="00D27315">
        <w:rPr>
          <w:rFonts w:ascii="Times New Roman" w:eastAsia="Calibri" w:hAnsi="Times New Roman" w:cs="Times New Roman"/>
          <w:b/>
          <w:noProof/>
          <w:sz w:val="24"/>
          <w:szCs w:val="24"/>
        </w:rPr>
        <w:t>Art. 3</w:t>
      </w:r>
      <w:r w:rsidR="002C410A" w:rsidRPr="00D27315">
        <w:rPr>
          <w:rFonts w:ascii="Times New Roman" w:eastAsia="Calibri" w:hAnsi="Times New Roman" w:cs="Times New Roman"/>
          <w:b/>
          <w:noProof/>
          <w:sz w:val="24"/>
          <w:szCs w:val="24"/>
        </w:rPr>
        <w:t>6</w:t>
      </w:r>
      <w:r w:rsidRPr="00D27315">
        <w:rPr>
          <w:rFonts w:ascii="Times New Roman" w:eastAsia="Calibri" w:hAnsi="Times New Roman" w:cs="Times New Roman"/>
          <w:noProof/>
          <w:sz w:val="24"/>
          <w:szCs w:val="24"/>
        </w:rPr>
        <w:t xml:space="preserve"> - </w:t>
      </w:r>
      <w:r w:rsidR="008A4A65" w:rsidRPr="00D27315">
        <w:rPr>
          <w:rFonts w:ascii="Times New Roman" w:eastAsia="Calibri" w:hAnsi="Times New Roman" w:cs="Times New Roman"/>
          <w:noProof/>
          <w:sz w:val="24"/>
          <w:szCs w:val="24"/>
        </w:rPr>
        <w:t>(1) Operator</w:t>
      </w:r>
      <w:r w:rsidR="00DC09D0" w:rsidRPr="00D27315">
        <w:rPr>
          <w:rFonts w:ascii="Times New Roman" w:eastAsia="Calibri" w:hAnsi="Times New Roman" w:cs="Times New Roman"/>
          <w:noProof/>
          <w:sz w:val="24"/>
          <w:szCs w:val="24"/>
        </w:rPr>
        <w:t>ii de rețea au</w:t>
      </w:r>
      <w:r w:rsidR="008A4A65" w:rsidRPr="00D27315">
        <w:rPr>
          <w:rFonts w:ascii="Times New Roman" w:eastAsia="Calibri" w:hAnsi="Times New Roman" w:cs="Times New Roman"/>
          <w:noProof/>
          <w:sz w:val="24"/>
          <w:szCs w:val="24"/>
        </w:rPr>
        <w:t xml:space="preserve"> obligația de a realiza investițiile prevăzute în </w:t>
      </w:r>
      <w:r w:rsidR="008A4A65" w:rsidRPr="00D27315">
        <w:rPr>
          <w:rFonts w:ascii="Times New Roman" w:eastAsia="Times New Roman" w:hAnsi="Times New Roman" w:cs="Times New Roman"/>
          <w:noProof/>
          <w:sz w:val="24"/>
          <w:szCs w:val="24"/>
        </w:rPr>
        <w:t xml:space="preserve">planul </w:t>
      </w:r>
      <w:r w:rsidR="008A4A65" w:rsidRPr="00D27315">
        <w:rPr>
          <w:rFonts w:ascii="Times New Roman" w:eastAsia="Calibri" w:hAnsi="Times New Roman" w:cs="Times New Roman"/>
          <w:noProof/>
          <w:sz w:val="24"/>
          <w:szCs w:val="24"/>
        </w:rPr>
        <w:t xml:space="preserve">anual de investiții aprobat de ANRE și, după caz, modificat conform </w:t>
      </w:r>
      <w:r w:rsidR="008A4A65" w:rsidRPr="00D27315">
        <w:rPr>
          <w:rFonts w:ascii="Times New Roman" w:eastAsia="Calibri" w:hAnsi="Times New Roman" w:cs="Times New Roman"/>
          <w:b/>
          <w:noProof/>
          <w:sz w:val="24"/>
          <w:szCs w:val="24"/>
        </w:rPr>
        <w:t xml:space="preserve">art. </w:t>
      </w:r>
      <w:r w:rsidR="00525C9A" w:rsidRPr="00D27315">
        <w:rPr>
          <w:rFonts w:ascii="Times New Roman" w:eastAsia="Calibri" w:hAnsi="Times New Roman" w:cs="Times New Roman"/>
          <w:b/>
          <w:noProof/>
          <w:sz w:val="24"/>
          <w:szCs w:val="24"/>
        </w:rPr>
        <w:t>3</w:t>
      </w:r>
      <w:r w:rsidR="00DA1DC8" w:rsidRPr="00D27315">
        <w:rPr>
          <w:rFonts w:ascii="Times New Roman" w:eastAsia="Calibri" w:hAnsi="Times New Roman" w:cs="Times New Roman"/>
          <w:b/>
          <w:noProof/>
          <w:sz w:val="24"/>
          <w:szCs w:val="24"/>
        </w:rPr>
        <w:t>3</w:t>
      </w:r>
      <w:r w:rsidR="008A4A65" w:rsidRPr="00D27315">
        <w:rPr>
          <w:rFonts w:ascii="Times New Roman" w:eastAsia="Calibri" w:hAnsi="Times New Roman" w:cs="Times New Roman"/>
          <w:noProof/>
          <w:sz w:val="24"/>
          <w:szCs w:val="24"/>
        </w:rPr>
        <w:t xml:space="preserve">. </w:t>
      </w:r>
    </w:p>
    <w:p w:rsidR="008A4A65" w:rsidRPr="00D27315" w:rsidRDefault="008A4A65" w:rsidP="00BB1B34">
      <w:pPr>
        <w:spacing w:before="120" w:after="0" w:line="360" w:lineRule="auto"/>
        <w:jc w:val="both"/>
        <w:rPr>
          <w:rFonts w:ascii="Times New Roman" w:eastAsia="Calibri" w:hAnsi="Times New Roman" w:cs="Times New Roman"/>
          <w:noProof/>
          <w:sz w:val="24"/>
          <w:szCs w:val="24"/>
        </w:rPr>
      </w:pPr>
      <w:r w:rsidRPr="00D27315">
        <w:rPr>
          <w:rFonts w:ascii="Times New Roman" w:eastAsia="Calibri" w:hAnsi="Times New Roman" w:cs="Times New Roman"/>
          <w:noProof/>
          <w:sz w:val="24"/>
          <w:szCs w:val="24"/>
        </w:rPr>
        <w:t>(2) Operator</w:t>
      </w:r>
      <w:r w:rsidR="003A280D" w:rsidRPr="00D27315">
        <w:rPr>
          <w:rFonts w:ascii="Times New Roman" w:eastAsia="Calibri" w:hAnsi="Times New Roman" w:cs="Times New Roman"/>
          <w:noProof/>
          <w:sz w:val="24"/>
          <w:szCs w:val="24"/>
        </w:rPr>
        <w:t>ii de rețea</w:t>
      </w:r>
      <w:r w:rsidR="00717094" w:rsidRPr="00D27315">
        <w:rPr>
          <w:rFonts w:ascii="Times New Roman" w:eastAsia="Calibri" w:hAnsi="Times New Roman" w:cs="Times New Roman"/>
          <w:noProof/>
          <w:sz w:val="24"/>
          <w:szCs w:val="24"/>
        </w:rPr>
        <w:t xml:space="preserve"> au</w:t>
      </w:r>
      <w:r w:rsidRPr="00D27315">
        <w:rPr>
          <w:rFonts w:ascii="Times New Roman" w:eastAsia="Calibri" w:hAnsi="Times New Roman" w:cs="Times New Roman"/>
          <w:noProof/>
          <w:sz w:val="24"/>
          <w:szCs w:val="24"/>
        </w:rPr>
        <w:t xml:space="preserve"> obligația de a realiza anual </w:t>
      </w:r>
      <w:r w:rsidR="004942A7" w:rsidRPr="00D27315">
        <w:rPr>
          <w:rFonts w:ascii="Times New Roman" w:eastAsia="Calibri" w:hAnsi="Times New Roman" w:cs="Times New Roman"/>
          <w:noProof/>
          <w:sz w:val="24"/>
          <w:szCs w:val="24"/>
        </w:rPr>
        <w:t xml:space="preserve">din surse proprii </w:t>
      </w:r>
      <w:r w:rsidRPr="00D27315">
        <w:rPr>
          <w:rFonts w:ascii="Times New Roman" w:eastAsia="Calibri" w:hAnsi="Times New Roman" w:cs="Times New Roman"/>
          <w:noProof/>
          <w:sz w:val="24"/>
          <w:szCs w:val="24"/>
        </w:rPr>
        <w:t xml:space="preserve">investiții care au ca rezultat </w:t>
      </w:r>
      <w:r w:rsidR="00217598" w:rsidRPr="00D27315">
        <w:rPr>
          <w:rFonts w:ascii="Times New Roman" w:eastAsia="Calibri" w:hAnsi="Times New Roman" w:cs="Times New Roman"/>
          <w:noProof/>
          <w:sz w:val="24"/>
          <w:szCs w:val="24"/>
        </w:rPr>
        <w:t>mijloace fixe</w:t>
      </w:r>
      <w:r w:rsidRPr="00D27315">
        <w:rPr>
          <w:rFonts w:ascii="Times New Roman" w:eastAsia="Calibri" w:hAnsi="Times New Roman" w:cs="Times New Roman"/>
          <w:noProof/>
          <w:sz w:val="24"/>
          <w:szCs w:val="24"/>
        </w:rPr>
        <w:t xml:space="preserve"> aparținând </w:t>
      </w:r>
      <w:r w:rsidR="00217598" w:rsidRPr="00D27315">
        <w:rPr>
          <w:rFonts w:ascii="Times New Roman" w:eastAsia="Calibri" w:hAnsi="Times New Roman" w:cs="Times New Roman"/>
          <w:noProof/>
          <w:sz w:val="24"/>
          <w:szCs w:val="24"/>
        </w:rPr>
        <w:t>rețelei</w:t>
      </w:r>
      <w:r w:rsidRPr="00D27315">
        <w:rPr>
          <w:rFonts w:ascii="Times New Roman" w:eastAsia="Calibri" w:hAnsi="Times New Roman" w:cs="Times New Roman"/>
          <w:noProof/>
          <w:sz w:val="24"/>
          <w:szCs w:val="24"/>
        </w:rPr>
        <w:t xml:space="preserve"> în valoare de cel puțin 95 % din valoarea totală </w:t>
      </w:r>
      <w:r w:rsidR="00670B22" w:rsidRPr="00D27315">
        <w:rPr>
          <w:rFonts w:ascii="Times New Roman" w:eastAsia="Calibri" w:hAnsi="Times New Roman" w:cs="Times New Roman"/>
          <w:noProof/>
          <w:sz w:val="24"/>
          <w:szCs w:val="24"/>
        </w:rPr>
        <w:t xml:space="preserve">prognozată </w:t>
      </w:r>
      <w:r w:rsidRPr="00D27315">
        <w:rPr>
          <w:rFonts w:ascii="Times New Roman" w:eastAsia="Calibri" w:hAnsi="Times New Roman" w:cs="Times New Roman"/>
          <w:noProof/>
          <w:sz w:val="24"/>
          <w:szCs w:val="24"/>
        </w:rPr>
        <w:t>a acestora</w:t>
      </w:r>
      <w:r w:rsidR="00670B22" w:rsidRPr="00D27315">
        <w:rPr>
          <w:rFonts w:ascii="Times New Roman" w:eastAsia="Calibri" w:hAnsi="Times New Roman" w:cs="Times New Roman"/>
          <w:noProof/>
          <w:sz w:val="24"/>
          <w:szCs w:val="24"/>
        </w:rPr>
        <w:t xml:space="preserve"> cuprinsă în </w:t>
      </w:r>
      <w:r w:rsidR="00670B22" w:rsidRPr="00D27315">
        <w:rPr>
          <w:rFonts w:ascii="Times New Roman" w:eastAsia="Times New Roman" w:hAnsi="Times New Roman" w:cs="Times New Roman"/>
          <w:noProof/>
          <w:sz w:val="24"/>
          <w:szCs w:val="24"/>
        </w:rPr>
        <w:t>planul</w:t>
      </w:r>
      <w:r w:rsidR="00670B22" w:rsidRPr="00D27315">
        <w:rPr>
          <w:rFonts w:ascii="Times New Roman" w:eastAsia="Calibri" w:hAnsi="Times New Roman" w:cs="Times New Roman"/>
          <w:noProof/>
          <w:sz w:val="24"/>
          <w:szCs w:val="24"/>
        </w:rPr>
        <w:t xml:space="preserve"> anual de investiții aprobat de ANRE pentru anul respectiv,</w:t>
      </w:r>
      <w:r w:rsidRPr="00D27315">
        <w:rPr>
          <w:rFonts w:ascii="Times New Roman" w:eastAsia="Calibri" w:hAnsi="Times New Roman" w:cs="Times New Roman"/>
          <w:noProof/>
          <w:sz w:val="24"/>
          <w:szCs w:val="24"/>
        </w:rPr>
        <w:t xml:space="preserve"> </w:t>
      </w:r>
      <w:r w:rsidR="002649F1" w:rsidRPr="00D27315">
        <w:rPr>
          <w:rFonts w:ascii="Times New Roman" w:hAnsi="Times New Roman" w:cs="Times New Roman"/>
          <w:sz w:val="24"/>
          <w:szCs w:val="24"/>
          <w:lang w:val="en-US"/>
        </w:rPr>
        <w:t>calculată în termeni nominali</w:t>
      </w:r>
      <w:r w:rsidRPr="00D27315">
        <w:rPr>
          <w:rFonts w:ascii="Times New Roman" w:eastAsia="Calibri" w:hAnsi="Times New Roman" w:cs="Times New Roman"/>
          <w:noProof/>
          <w:sz w:val="24"/>
          <w:szCs w:val="24"/>
        </w:rPr>
        <w:t>, cu respectarea prevederilor prezentei proceduri.</w:t>
      </w:r>
    </w:p>
    <w:p w:rsidR="008A4A65" w:rsidRPr="00D27315" w:rsidRDefault="008A4A65" w:rsidP="00BB1B34">
      <w:pPr>
        <w:spacing w:before="120" w:after="0" w:line="360" w:lineRule="auto"/>
        <w:jc w:val="both"/>
        <w:rPr>
          <w:rFonts w:ascii="Times New Roman" w:eastAsia="Calibri" w:hAnsi="Times New Roman" w:cs="Times New Roman"/>
          <w:noProof/>
          <w:sz w:val="24"/>
          <w:szCs w:val="24"/>
        </w:rPr>
      </w:pPr>
      <w:r w:rsidRPr="00D27315">
        <w:rPr>
          <w:rFonts w:ascii="Times New Roman" w:eastAsia="Calibri" w:hAnsi="Times New Roman" w:cs="Times New Roman"/>
          <w:noProof/>
          <w:sz w:val="24"/>
          <w:szCs w:val="24"/>
        </w:rPr>
        <w:t xml:space="preserve">(3) La analizarea gradului de îndeplinire a planului anual de investiții prevăzut la alin. (2) se iau în considerare lucrările care au ca rezultat </w:t>
      </w:r>
      <w:r w:rsidR="00217598" w:rsidRPr="00D27315">
        <w:rPr>
          <w:rFonts w:ascii="Times New Roman" w:eastAsia="Calibri" w:hAnsi="Times New Roman" w:cs="Times New Roman"/>
          <w:noProof/>
          <w:sz w:val="24"/>
          <w:szCs w:val="24"/>
        </w:rPr>
        <w:t>mijloace fixe</w:t>
      </w:r>
      <w:r w:rsidRPr="00D27315">
        <w:rPr>
          <w:rFonts w:ascii="Times New Roman" w:eastAsia="Calibri" w:hAnsi="Times New Roman" w:cs="Times New Roman"/>
          <w:noProof/>
          <w:sz w:val="24"/>
          <w:szCs w:val="24"/>
        </w:rPr>
        <w:t xml:space="preserve"> aparținând </w:t>
      </w:r>
      <w:r w:rsidR="00217598" w:rsidRPr="00D27315">
        <w:rPr>
          <w:rFonts w:ascii="Times New Roman" w:eastAsia="Calibri" w:hAnsi="Times New Roman" w:cs="Times New Roman"/>
          <w:noProof/>
          <w:sz w:val="24"/>
          <w:szCs w:val="24"/>
        </w:rPr>
        <w:t>rețelei</w:t>
      </w:r>
      <w:r w:rsidRPr="00D27315">
        <w:rPr>
          <w:rFonts w:ascii="Times New Roman" w:eastAsia="Calibri" w:hAnsi="Times New Roman" w:cs="Times New Roman"/>
          <w:noProof/>
          <w:sz w:val="24"/>
          <w:szCs w:val="24"/>
        </w:rPr>
        <w:t xml:space="preserve"> realizate până la data de 1 octombrie a anului următor precum și documentele transmise de operator care justifică întârzierile investițiilor nerealizate până la această dată.  </w:t>
      </w:r>
    </w:p>
    <w:p w:rsidR="00A30237" w:rsidRPr="00D27315" w:rsidRDefault="008A4A65" w:rsidP="00BB1B34">
      <w:pPr>
        <w:spacing w:before="120" w:after="0" w:line="360" w:lineRule="auto"/>
        <w:jc w:val="both"/>
        <w:rPr>
          <w:rFonts w:ascii="Times New Roman" w:eastAsia="Calibri" w:hAnsi="Times New Roman" w:cs="Times New Roman"/>
          <w:noProof/>
          <w:sz w:val="24"/>
          <w:szCs w:val="24"/>
        </w:rPr>
      </w:pPr>
      <w:r w:rsidRPr="00D27315">
        <w:rPr>
          <w:rFonts w:ascii="Times New Roman" w:eastAsia="Calibri" w:hAnsi="Times New Roman" w:cs="Times New Roman"/>
          <w:noProof/>
          <w:sz w:val="24"/>
          <w:szCs w:val="24"/>
        </w:rPr>
        <w:lastRenderedPageBreak/>
        <w:t>(4) Operator</w:t>
      </w:r>
      <w:r w:rsidR="003A280D" w:rsidRPr="00D27315">
        <w:rPr>
          <w:rFonts w:ascii="Times New Roman" w:eastAsia="Calibri" w:hAnsi="Times New Roman" w:cs="Times New Roman"/>
          <w:noProof/>
          <w:sz w:val="24"/>
          <w:szCs w:val="24"/>
        </w:rPr>
        <w:t>ii de rețea au</w:t>
      </w:r>
      <w:r w:rsidRPr="00D27315">
        <w:rPr>
          <w:rFonts w:ascii="Times New Roman" w:eastAsia="Calibri" w:hAnsi="Times New Roman" w:cs="Times New Roman"/>
          <w:noProof/>
          <w:sz w:val="24"/>
          <w:szCs w:val="24"/>
        </w:rPr>
        <w:t xml:space="preserve"> obligația de a realiza anual lucrări de mentenanță preventivă în valoare de cel puțin 95% din valoarea totală a </w:t>
      </w:r>
      <w:r w:rsidRPr="00D27315">
        <w:rPr>
          <w:rFonts w:ascii="Times New Roman" w:eastAsia="Times New Roman" w:hAnsi="Times New Roman" w:cs="Times New Roman"/>
          <w:noProof/>
          <w:sz w:val="24"/>
          <w:szCs w:val="24"/>
        </w:rPr>
        <w:t>planului</w:t>
      </w:r>
      <w:r w:rsidRPr="00D27315">
        <w:rPr>
          <w:rFonts w:ascii="Times New Roman" w:eastAsia="Calibri" w:hAnsi="Times New Roman" w:cs="Times New Roman"/>
          <w:noProof/>
          <w:sz w:val="24"/>
          <w:szCs w:val="24"/>
        </w:rPr>
        <w:t xml:space="preserve"> anual de mentenanță preventivă transmis conform prevederilor </w:t>
      </w:r>
      <w:r w:rsidRPr="00D27315">
        <w:rPr>
          <w:rFonts w:ascii="Times New Roman" w:eastAsia="Calibri" w:hAnsi="Times New Roman" w:cs="Times New Roman"/>
          <w:b/>
          <w:noProof/>
          <w:sz w:val="24"/>
          <w:szCs w:val="24"/>
        </w:rPr>
        <w:t xml:space="preserve">art. </w:t>
      </w:r>
      <w:r w:rsidR="00A33C04" w:rsidRPr="00D27315">
        <w:rPr>
          <w:rFonts w:ascii="Times New Roman" w:eastAsia="Calibri" w:hAnsi="Times New Roman" w:cs="Times New Roman"/>
          <w:b/>
          <w:noProof/>
          <w:sz w:val="24"/>
          <w:szCs w:val="24"/>
        </w:rPr>
        <w:t>2</w:t>
      </w:r>
      <w:r w:rsidR="00DA1DC8" w:rsidRPr="00D27315">
        <w:rPr>
          <w:rFonts w:ascii="Times New Roman" w:eastAsia="Calibri" w:hAnsi="Times New Roman" w:cs="Times New Roman"/>
          <w:b/>
          <w:noProof/>
          <w:sz w:val="24"/>
          <w:szCs w:val="24"/>
        </w:rPr>
        <w:t>9</w:t>
      </w:r>
      <w:r w:rsidR="00A33C04" w:rsidRPr="00D27315">
        <w:rPr>
          <w:rFonts w:ascii="Times New Roman" w:eastAsia="Calibri" w:hAnsi="Times New Roman" w:cs="Times New Roman"/>
          <w:b/>
          <w:noProof/>
          <w:sz w:val="24"/>
          <w:szCs w:val="24"/>
        </w:rPr>
        <w:t xml:space="preserve">, respectiv art. </w:t>
      </w:r>
      <w:r w:rsidR="00DA1DC8" w:rsidRPr="00D27315">
        <w:rPr>
          <w:rFonts w:ascii="Times New Roman" w:eastAsia="Calibri" w:hAnsi="Times New Roman" w:cs="Times New Roman"/>
          <w:b/>
          <w:noProof/>
          <w:sz w:val="24"/>
          <w:szCs w:val="24"/>
        </w:rPr>
        <w:t>30</w:t>
      </w:r>
      <w:r w:rsidRPr="00D27315">
        <w:rPr>
          <w:rFonts w:ascii="Times New Roman" w:eastAsia="Calibri" w:hAnsi="Times New Roman" w:cs="Times New Roman"/>
          <w:noProof/>
          <w:sz w:val="24"/>
          <w:szCs w:val="24"/>
        </w:rPr>
        <w:t>.</w:t>
      </w:r>
    </w:p>
    <w:p w:rsidR="00943843" w:rsidRPr="00D27315" w:rsidRDefault="00943843" w:rsidP="00BB1B34">
      <w:pPr>
        <w:spacing w:before="120" w:after="0" w:line="360" w:lineRule="auto"/>
        <w:jc w:val="both"/>
        <w:rPr>
          <w:rFonts w:ascii="Times New Roman" w:eastAsia="Calibri" w:hAnsi="Times New Roman" w:cs="Times New Roman"/>
          <w:noProof/>
          <w:sz w:val="24"/>
          <w:szCs w:val="24"/>
        </w:rPr>
      </w:pPr>
      <w:r w:rsidRPr="00D27315">
        <w:rPr>
          <w:rFonts w:ascii="Times New Roman" w:eastAsia="Calibri" w:hAnsi="Times New Roman" w:cs="Times New Roman"/>
          <w:noProof/>
          <w:sz w:val="24"/>
          <w:szCs w:val="24"/>
        </w:rPr>
        <w:t xml:space="preserve">(5) </w:t>
      </w:r>
      <w:r w:rsidR="00D27315">
        <w:rPr>
          <w:rFonts w:ascii="Times New Roman" w:eastAsia="Calibri" w:hAnsi="Times New Roman" w:cs="Times New Roman"/>
          <w:noProof/>
          <w:sz w:val="24"/>
          <w:szCs w:val="24"/>
        </w:rPr>
        <w:t xml:space="preserve">ANRE nu va accepta depășirea cu mai mult de 10 % a costurilor de mentenanță </w:t>
      </w:r>
      <w:r w:rsidR="00121D75">
        <w:rPr>
          <w:rFonts w:ascii="Times New Roman" w:eastAsia="Calibri" w:hAnsi="Times New Roman" w:cs="Times New Roman"/>
          <w:noProof/>
          <w:sz w:val="24"/>
          <w:szCs w:val="24"/>
        </w:rPr>
        <w:t xml:space="preserve">a sistemelor de măsurare inteligentă, transmise conform prevederilor </w:t>
      </w:r>
      <w:r w:rsidR="00121D75" w:rsidRPr="00121D75">
        <w:rPr>
          <w:rFonts w:ascii="Times New Roman" w:eastAsia="Calibri" w:hAnsi="Times New Roman" w:cs="Times New Roman"/>
          <w:b/>
          <w:noProof/>
          <w:sz w:val="24"/>
          <w:szCs w:val="24"/>
        </w:rPr>
        <w:t>art. 15</w:t>
      </w:r>
      <w:r w:rsidR="00121D75">
        <w:rPr>
          <w:rFonts w:ascii="Times New Roman" w:eastAsia="Calibri" w:hAnsi="Times New Roman" w:cs="Times New Roman"/>
          <w:noProof/>
          <w:sz w:val="24"/>
          <w:szCs w:val="24"/>
        </w:rPr>
        <w:t>.</w:t>
      </w:r>
    </w:p>
    <w:p w:rsidR="00DB47A7" w:rsidRPr="00D27315" w:rsidRDefault="004942A7" w:rsidP="00BB1B34">
      <w:pPr>
        <w:pStyle w:val="Heading1"/>
        <w:spacing w:line="360" w:lineRule="auto"/>
        <w:rPr>
          <w:noProof/>
          <w:sz w:val="24"/>
        </w:rPr>
      </w:pPr>
      <w:r w:rsidRPr="00D27315">
        <w:rPr>
          <w:sz w:val="24"/>
        </w:rPr>
        <w:t>CAP. X</w:t>
      </w:r>
      <w:r w:rsidR="00FA64B4" w:rsidRPr="00D27315">
        <w:rPr>
          <w:sz w:val="24"/>
        </w:rPr>
        <w:t>II</w:t>
      </w:r>
      <w:r w:rsidRPr="00D27315">
        <w:rPr>
          <w:sz w:val="24"/>
        </w:rPr>
        <w:t xml:space="preserve">  </w:t>
      </w:r>
      <w:r w:rsidR="00DB47A7" w:rsidRPr="00D27315">
        <w:rPr>
          <w:noProof/>
          <w:sz w:val="24"/>
        </w:rPr>
        <w:t>Aprobarea investiţiilor realizate</w:t>
      </w:r>
    </w:p>
    <w:p w:rsidR="009A3C58" w:rsidRPr="00D27315" w:rsidRDefault="009A3C58" w:rsidP="00BB1B34">
      <w:pPr>
        <w:autoSpaceDE w:val="0"/>
        <w:autoSpaceDN w:val="0"/>
        <w:adjustRightInd w:val="0"/>
        <w:spacing w:before="120" w:after="0" w:line="360" w:lineRule="auto"/>
        <w:jc w:val="both"/>
        <w:rPr>
          <w:rFonts w:ascii="Times New Roman" w:eastAsia="Times New Roman" w:hAnsi="Times New Roman" w:cs="Times New Roman"/>
          <w:noProof/>
          <w:sz w:val="24"/>
          <w:szCs w:val="24"/>
        </w:rPr>
      </w:pPr>
      <w:r w:rsidRPr="00D27315">
        <w:rPr>
          <w:rFonts w:ascii="Times New Roman" w:eastAsia="Times New Roman" w:hAnsi="Times New Roman" w:cs="Times New Roman"/>
          <w:b/>
          <w:noProof/>
          <w:sz w:val="24"/>
          <w:szCs w:val="24"/>
        </w:rPr>
        <w:t>Art. 3</w:t>
      </w:r>
      <w:r w:rsidR="002C410A" w:rsidRPr="00D27315">
        <w:rPr>
          <w:rFonts w:ascii="Times New Roman" w:eastAsia="Times New Roman" w:hAnsi="Times New Roman" w:cs="Times New Roman"/>
          <w:b/>
          <w:noProof/>
          <w:sz w:val="24"/>
          <w:szCs w:val="24"/>
        </w:rPr>
        <w:t>7</w:t>
      </w:r>
      <w:r w:rsidRPr="00D27315">
        <w:rPr>
          <w:rFonts w:ascii="Times New Roman" w:eastAsia="Times New Roman" w:hAnsi="Times New Roman" w:cs="Times New Roman"/>
          <w:noProof/>
          <w:sz w:val="24"/>
          <w:szCs w:val="24"/>
        </w:rPr>
        <w:t xml:space="preserve"> - (1) Pentru aprobarea investiţiilor </w:t>
      </w:r>
      <w:r w:rsidR="00670B22" w:rsidRPr="00D27315">
        <w:rPr>
          <w:rFonts w:ascii="Times New Roman" w:eastAsia="Times New Roman" w:hAnsi="Times New Roman" w:cs="Times New Roman"/>
          <w:noProof/>
          <w:sz w:val="24"/>
          <w:szCs w:val="24"/>
        </w:rPr>
        <w:t xml:space="preserve">anuale </w:t>
      </w:r>
      <w:r w:rsidRPr="00D27315">
        <w:rPr>
          <w:rFonts w:ascii="Times New Roman" w:eastAsia="Times New Roman" w:hAnsi="Times New Roman" w:cs="Times New Roman"/>
          <w:noProof/>
          <w:sz w:val="24"/>
          <w:szCs w:val="24"/>
        </w:rPr>
        <w:t>realizate, operator</w:t>
      </w:r>
      <w:r w:rsidR="00DB06CC" w:rsidRPr="00D27315">
        <w:rPr>
          <w:rFonts w:ascii="Times New Roman" w:eastAsia="Times New Roman" w:hAnsi="Times New Roman" w:cs="Times New Roman"/>
          <w:noProof/>
          <w:sz w:val="24"/>
          <w:szCs w:val="24"/>
        </w:rPr>
        <w:t>ii de rețea</w:t>
      </w:r>
      <w:r w:rsidRPr="00D27315">
        <w:rPr>
          <w:rFonts w:ascii="Times New Roman" w:eastAsia="Times New Roman" w:hAnsi="Times New Roman" w:cs="Times New Roman"/>
          <w:noProof/>
          <w:sz w:val="24"/>
          <w:szCs w:val="24"/>
        </w:rPr>
        <w:t xml:space="preserve"> transmit la ANRE </w:t>
      </w:r>
      <w:r w:rsidRPr="00D27315">
        <w:rPr>
          <w:rFonts w:ascii="Times New Roman" w:eastAsia="Times New Roman" w:hAnsi="Times New Roman" w:cs="Times New Roman"/>
          <w:b/>
          <w:noProof/>
          <w:sz w:val="24"/>
          <w:szCs w:val="24"/>
        </w:rPr>
        <w:t>până la data de 1 martie</w:t>
      </w:r>
      <w:r w:rsidRPr="00D27315">
        <w:rPr>
          <w:rFonts w:ascii="Times New Roman" w:eastAsia="Times New Roman" w:hAnsi="Times New Roman" w:cs="Times New Roman"/>
          <w:noProof/>
          <w:sz w:val="24"/>
          <w:szCs w:val="24"/>
        </w:rPr>
        <w:t xml:space="preserve"> a anului următor:</w:t>
      </w:r>
    </w:p>
    <w:p w:rsidR="009A3C58" w:rsidRPr="00D27315" w:rsidRDefault="009A3C58" w:rsidP="00BB1B34">
      <w:pPr>
        <w:pStyle w:val="ListParagraph"/>
        <w:numPr>
          <w:ilvl w:val="0"/>
          <w:numId w:val="62"/>
        </w:numPr>
        <w:autoSpaceDE w:val="0"/>
        <w:autoSpaceDN w:val="0"/>
        <w:adjustRightInd w:val="0"/>
        <w:spacing w:before="120" w:after="0" w:line="360" w:lineRule="auto"/>
        <w:jc w:val="both"/>
        <w:rPr>
          <w:rFonts w:ascii="Times New Roman" w:eastAsia="Times New Roman" w:hAnsi="Times New Roman" w:cs="Times New Roman"/>
          <w:noProof/>
          <w:sz w:val="24"/>
          <w:szCs w:val="24"/>
        </w:rPr>
      </w:pPr>
      <w:r w:rsidRPr="00D27315">
        <w:rPr>
          <w:rFonts w:ascii="Times New Roman" w:eastAsia="Times New Roman" w:hAnsi="Times New Roman" w:cs="Times New Roman"/>
          <w:noProof/>
          <w:sz w:val="24"/>
          <w:szCs w:val="24"/>
        </w:rPr>
        <w:t xml:space="preserve">documentele de promovare prevăzute la </w:t>
      </w:r>
      <w:r w:rsidRPr="00D27315">
        <w:rPr>
          <w:rFonts w:ascii="Times New Roman" w:eastAsia="Times New Roman" w:hAnsi="Times New Roman" w:cs="Times New Roman"/>
          <w:b/>
          <w:noProof/>
          <w:sz w:val="24"/>
          <w:szCs w:val="24"/>
        </w:rPr>
        <w:t xml:space="preserve">art. </w:t>
      </w:r>
      <w:r w:rsidR="00F470F3" w:rsidRPr="00D27315">
        <w:rPr>
          <w:rFonts w:ascii="Times New Roman" w:eastAsia="Times New Roman" w:hAnsi="Times New Roman" w:cs="Times New Roman"/>
          <w:b/>
          <w:noProof/>
          <w:sz w:val="24"/>
          <w:szCs w:val="24"/>
        </w:rPr>
        <w:t>2</w:t>
      </w:r>
      <w:r w:rsidR="00E548D0" w:rsidRPr="00D27315">
        <w:rPr>
          <w:rFonts w:ascii="Times New Roman" w:eastAsia="Times New Roman" w:hAnsi="Times New Roman" w:cs="Times New Roman"/>
          <w:b/>
          <w:noProof/>
          <w:sz w:val="24"/>
          <w:szCs w:val="24"/>
        </w:rPr>
        <w:t>9</w:t>
      </w:r>
      <w:r w:rsidR="00F470F3" w:rsidRPr="00D27315">
        <w:rPr>
          <w:rFonts w:ascii="Times New Roman" w:eastAsia="Times New Roman" w:hAnsi="Times New Roman" w:cs="Times New Roman"/>
          <w:noProof/>
          <w:sz w:val="24"/>
          <w:szCs w:val="24"/>
        </w:rPr>
        <w:t xml:space="preserve">, respectiv </w:t>
      </w:r>
      <w:r w:rsidR="00F470F3" w:rsidRPr="00D27315">
        <w:rPr>
          <w:rFonts w:ascii="Times New Roman" w:eastAsia="Times New Roman" w:hAnsi="Times New Roman" w:cs="Times New Roman"/>
          <w:b/>
          <w:noProof/>
          <w:sz w:val="24"/>
          <w:szCs w:val="24"/>
        </w:rPr>
        <w:t xml:space="preserve">art. </w:t>
      </w:r>
      <w:r w:rsidR="00E548D0" w:rsidRPr="00D27315">
        <w:rPr>
          <w:rFonts w:ascii="Times New Roman" w:eastAsia="Times New Roman" w:hAnsi="Times New Roman" w:cs="Times New Roman"/>
          <w:b/>
          <w:noProof/>
          <w:sz w:val="24"/>
          <w:szCs w:val="24"/>
        </w:rPr>
        <w:t>30</w:t>
      </w:r>
      <w:r w:rsidR="00F470F3" w:rsidRPr="00D27315">
        <w:rPr>
          <w:rFonts w:ascii="Times New Roman" w:eastAsia="Times New Roman" w:hAnsi="Times New Roman" w:cs="Times New Roman"/>
          <w:noProof/>
          <w:sz w:val="24"/>
          <w:szCs w:val="24"/>
        </w:rPr>
        <w:t xml:space="preserve"> și </w:t>
      </w:r>
      <w:r w:rsidR="00F470F3" w:rsidRPr="00D27315">
        <w:rPr>
          <w:rFonts w:ascii="Times New Roman" w:eastAsia="Times New Roman" w:hAnsi="Times New Roman" w:cs="Times New Roman"/>
          <w:b/>
          <w:noProof/>
          <w:sz w:val="24"/>
          <w:szCs w:val="24"/>
        </w:rPr>
        <w:t>art.</w:t>
      </w:r>
      <w:r w:rsidR="00375B93" w:rsidRPr="00D27315">
        <w:rPr>
          <w:rFonts w:ascii="Times New Roman" w:eastAsia="Times New Roman" w:hAnsi="Times New Roman" w:cs="Times New Roman"/>
          <w:b/>
          <w:noProof/>
          <w:sz w:val="24"/>
          <w:szCs w:val="24"/>
        </w:rPr>
        <w:t xml:space="preserve"> 3</w:t>
      </w:r>
      <w:r w:rsidR="00E548D0" w:rsidRPr="00D27315">
        <w:rPr>
          <w:rFonts w:ascii="Times New Roman" w:eastAsia="Times New Roman" w:hAnsi="Times New Roman" w:cs="Times New Roman"/>
          <w:b/>
          <w:noProof/>
          <w:sz w:val="24"/>
          <w:szCs w:val="24"/>
        </w:rPr>
        <w:t>3</w:t>
      </w:r>
      <w:r w:rsidRPr="00D27315">
        <w:rPr>
          <w:rFonts w:ascii="Times New Roman" w:eastAsia="Times New Roman" w:hAnsi="Times New Roman" w:cs="Times New Roman"/>
          <w:noProof/>
          <w:sz w:val="24"/>
          <w:szCs w:val="24"/>
        </w:rPr>
        <w:t>;</w:t>
      </w:r>
    </w:p>
    <w:p w:rsidR="009A3C58" w:rsidRPr="00D27315" w:rsidRDefault="009A3C58" w:rsidP="00BB1B34">
      <w:pPr>
        <w:pStyle w:val="ListParagraph"/>
        <w:numPr>
          <w:ilvl w:val="0"/>
          <w:numId w:val="62"/>
        </w:numPr>
        <w:autoSpaceDE w:val="0"/>
        <w:autoSpaceDN w:val="0"/>
        <w:adjustRightInd w:val="0"/>
        <w:spacing w:before="120" w:after="0" w:line="360" w:lineRule="auto"/>
        <w:jc w:val="both"/>
        <w:rPr>
          <w:rFonts w:ascii="Times New Roman" w:eastAsia="Times New Roman" w:hAnsi="Times New Roman" w:cs="Times New Roman"/>
          <w:noProof/>
          <w:sz w:val="24"/>
          <w:szCs w:val="24"/>
        </w:rPr>
      </w:pPr>
      <w:r w:rsidRPr="00D27315">
        <w:rPr>
          <w:rFonts w:ascii="Times New Roman" w:eastAsia="Times New Roman" w:hAnsi="Times New Roman" w:cs="Times New Roman"/>
          <w:noProof/>
          <w:sz w:val="24"/>
          <w:szCs w:val="24"/>
        </w:rPr>
        <w:t xml:space="preserve">documentele de finalizare a fiecărei investiţii, după caz: bonuri de consum, situaţii de plată, aprobări la plată, procese-verbale de recepţie la terminarea lucrării, procese-verbale de punere în funcţiune, fişe contabile ale </w:t>
      </w:r>
      <w:r w:rsidR="00375B93" w:rsidRPr="00D27315">
        <w:rPr>
          <w:rFonts w:ascii="Times New Roman" w:eastAsia="Times New Roman" w:hAnsi="Times New Roman" w:cs="Times New Roman"/>
          <w:noProof/>
          <w:sz w:val="24"/>
          <w:szCs w:val="24"/>
        </w:rPr>
        <w:t>mijloacelor fixe</w:t>
      </w:r>
      <w:r w:rsidRPr="00D27315">
        <w:rPr>
          <w:rFonts w:ascii="Times New Roman" w:eastAsia="Times New Roman" w:hAnsi="Times New Roman" w:cs="Times New Roman"/>
          <w:noProof/>
          <w:sz w:val="24"/>
          <w:szCs w:val="24"/>
        </w:rPr>
        <w:t xml:space="preserve"> la care s-au realizat lucrări de îmbunătăţire a parametrilor tehnici din care să rezulte valoarea acestora înainte şi după realizarea investiţiei, alte documente din care să rezulte valoarea investiţiei; aceste documente se transmit în format electronic, organizate pe lucrări, cu respectarea codificării acestora din planul anual de investiții, însoțite de un centralizator al cheltuielilor grupate pe categorii, conform modelului din </w:t>
      </w:r>
      <w:r w:rsidRPr="00D27315">
        <w:rPr>
          <w:rFonts w:ascii="Times New Roman" w:eastAsia="Times New Roman" w:hAnsi="Times New Roman" w:cs="Times New Roman"/>
          <w:b/>
          <w:noProof/>
          <w:sz w:val="24"/>
          <w:szCs w:val="24"/>
        </w:rPr>
        <w:t>anexa nr. 4</w:t>
      </w:r>
      <w:r w:rsidRPr="00D27315">
        <w:rPr>
          <w:rFonts w:ascii="Times New Roman" w:eastAsia="Times New Roman" w:hAnsi="Times New Roman" w:cs="Times New Roman"/>
          <w:noProof/>
          <w:sz w:val="24"/>
          <w:szCs w:val="24"/>
        </w:rPr>
        <w:t>.</w:t>
      </w:r>
    </w:p>
    <w:p w:rsidR="009A3C58" w:rsidRPr="00D27315" w:rsidRDefault="009A3C58" w:rsidP="00BB1B34">
      <w:pPr>
        <w:autoSpaceDE w:val="0"/>
        <w:autoSpaceDN w:val="0"/>
        <w:adjustRightInd w:val="0"/>
        <w:spacing w:before="120" w:after="0" w:line="360" w:lineRule="auto"/>
        <w:jc w:val="both"/>
        <w:rPr>
          <w:rFonts w:ascii="Times New Roman" w:eastAsia="Times New Roman" w:hAnsi="Times New Roman" w:cs="Times New Roman"/>
          <w:noProof/>
          <w:sz w:val="24"/>
          <w:szCs w:val="24"/>
        </w:rPr>
      </w:pPr>
      <w:r w:rsidRPr="00D27315">
        <w:rPr>
          <w:rFonts w:ascii="Times New Roman" w:eastAsia="Times New Roman" w:hAnsi="Times New Roman" w:cs="Times New Roman"/>
          <w:noProof/>
          <w:sz w:val="24"/>
          <w:szCs w:val="24"/>
        </w:rPr>
        <w:t>(2) Documentele prevăzute la alin. (1) se transmit în format electronic, organizate pe lucrări, cu respectarea codificării acestora din planul anual de investiţii aprobat</w:t>
      </w:r>
      <w:r w:rsidR="0054093E" w:rsidRPr="00D27315">
        <w:rPr>
          <w:rFonts w:ascii="Times New Roman" w:eastAsia="Times New Roman" w:hAnsi="Times New Roman" w:cs="Times New Roman"/>
          <w:noProof/>
          <w:sz w:val="24"/>
          <w:szCs w:val="24"/>
        </w:rPr>
        <w:t>.</w:t>
      </w:r>
    </w:p>
    <w:p w:rsidR="009A3C58" w:rsidRPr="00D27315" w:rsidRDefault="009A3C58" w:rsidP="00BB1B34">
      <w:pPr>
        <w:autoSpaceDE w:val="0"/>
        <w:autoSpaceDN w:val="0"/>
        <w:adjustRightInd w:val="0"/>
        <w:spacing w:before="120" w:after="0" w:line="360" w:lineRule="auto"/>
        <w:jc w:val="both"/>
        <w:rPr>
          <w:rFonts w:ascii="Times New Roman" w:eastAsia="Times New Roman" w:hAnsi="Times New Roman" w:cs="Times New Roman"/>
          <w:noProof/>
          <w:sz w:val="24"/>
          <w:szCs w:val="24"/>
        </w:rPr>
      </w:pPr>
      <w:r w:rsidRPr="00D27315">
        <w:rPr>
          <w:rFonts w:ascii="Times New Roman" w:eastAsia="Times New Roman" w:hAnsi="Times New Roman" w:cs="Times New Roman"/>
          <w:noProof/>
          <w:sz w:val="24"/>
          <w:szCs w:val="24"/>
        </w:rPr>
        <w:t xml:space="preserve">(3) Valorile </w:t>
      </w:r>
      <w:r w:rsidR="009056B2" w:rsidRPr="00D27315">
        <w:rPr>
          <w:rFonts w:ascii="Times New Roman" w:eastAsia="Times New Roman" w:hAnsi="Times New Roman" w:cs="Times New Roman"/>
          <w:noProof/>
          <w:sz w:val="24"/>
          <w:szCs w:val="24"/>
        </w:rPr>
        <w:t>mijloacelor fixe</w:t>
      </w:r>
      <w:r w:rsidRPr="00D27315">
        <w:rPr>
          <w:rFonts w:ascii="Times New Roman" w:eastAsia="Times New Roman" w:hAnsi="Times New Roman" w:cs="Times New Roman"/>
          <w:noProof/>
          <w:sz w:val="24"/>
          <w:szCs w:val="24"/>
        </w:rPr>
        <w:t xml:space="preserve"> înscrise în procesele-verbale de punere în funcţiune/fişele contabile trebuie să corespundă valorilor înscrise în bonurile de consum, situaţiile de plată, aprobările la plată, procesele-verbale de recepţie la terminarea lucrărilor sau în alte documente justificative prezentate conform alin. (1).    </w:t>
      </w:r>
    </w:p>
    <w:p w:rsidR="00B13445" w:rsidRPr="00D27315" w:rsidRDefault="00B13445" w:rsidP="00BB1B34">
      <w:pPr>
        <w:autoSpaceDE w:val="0"/>
        <w:autoSpaceDN w:val="0"/>
        <w:adjustRightInd w:val="0"/>
        <w:spacing w:before="120" w:after="0" w:line="360" w:lineRule="auto"/>
        <w:jc w:val="both"/>
        <w:rPr>
          <w:rFonts w:ascii="Times New Roman" w:hAnsi="Times New Roman" w:cs="Times New Roman"/>
          <w:color w:val="0000FF"/>
          <w:sz w:val="24"/>
          <w:szCs w:val="24"/>
          <w:lang w:val="en-US"/>
        </w:rPr>
      </w:pPr>
      <w:r w:rsidRPr="00D27315">
        <w:rPr>
          <w:rFonts w:ascii="Times New Roman" w:hAnsi="Times New Roman" w:cs="Times New Roman"/>
          <w:sz w:val="24"/>
          <w:szCs w:val="24"/>
          <w:lang w:val="en-US"/>
        </w:rPr>
        <w:t xml:space="preserve">(4) Pentru lucrările cofinanţate din fonduri nerambursabile, în vederea recunoaşterii în tarife a cotei finanţate de </w:t>
      </w:r>
      <w:r w:rsidR="00EC7CA8" w:rsidRPr="00D27315">
        <w:rPr>
          <w:rFonts w:ascii="Times New Roman" w:hAnsi="Times New Roman" w:cs="Times New Roman"/>
          <w:sz w:val="24"/>
          <w:szCs w:val="24"/>
          <w:lang w:val="en-US"/>
        </w:rPr>
        <w:t>operator</w:t>
      </w:r>
      <w:r w:rsidR="00332909" w:rsidRPr="00D27315">
        <w:rPr>
          <w:rFonts w:ascii="Times New Roman" w:hAnsi="Times New Roman" w:cs="Times New Roman"/>
          <w:sz w:val="24"/>
          <w:szCs w:val="24"/>
          <w:lang w:val="en-US"/>
        </w:rPr>
        <w:t>i</w:t>
      </w:r>
      <w:r w:rsidRPr="00D27315">
        <w:rPr>
          <w:rFonts w:ascii="Times New Roman" w:hAnsi="Times New Roman" w:cs="Times New Roman"/>
          <w:sz w:val="24"/>
          <w:szCs w:val="24"/>
          <w:lang w:val="en-US"/>
        </w:rPr>
        <w:t xml:space="preserve">, </w:t>
      </w:r>
      <w:r w:rsidR="00332909" w:rsidRPr="00D27315">
        <w:rPr>
          <w:rFonts w:ascii="Times New Roman" w:hAnsi="Times New Roman" w:cs="Times New Roman"/>
          <w:sz w:val="24"/>
          <w:szCs w:val="24"/>
          <w:lang w:val="en-US"/>
        </w:rPr>
        <w:t>acesştia vor</w:t>
      </w:r>
      <w:r w:rsidR="00EC7CA8" w:rsidRPr="00D27315">
        <w:rPr>
          <w:rFonts w:ascii="Times New Roman" w:hAnsi="Times New Roman" w:cs="Times New Roman"/>
          <w:sz w:val="24"/>
          <w:szCs w:val="24"/>
          <w:lang w:val="en-US"/>
        </w:rPr>
        <w:t xml:space="preserve"> transmite</w:t>
      </w:r>
      <w:r w:rsidRPr="00D27315">
        <w:rPr>
          <w:rFonts w:ascii="Times New Roman" w:hAnsi="Times New Roman" w:cs="Times New Roman"/>
          <w:sz w:val="24"/>
          <w:szCs w:val="24"/>
          <w:lang w:val="en-US"/>
        </w:rPr>
        <w:t xml:space="preserve"> suplimentar contractul de finanţare nerambursabilă. Cheltuielile </w:t>
      </w:r>
      <w:r w:rsidRPr="00DF2EC9">
        <w:rPr>
          <w:rFonts w:ascii="Times New Roman" w:hAnsi="Times New Roman" w:cs="Times New Roman"/>
          <w:sz w:val="24"/>
          <w:szCs w:val="24"/>
          <w:lang w:val="en-US"/>
        </w:rPr>
        <w:t>indispensabile realizării proiectului investiţional, dar care nu au fost considerate eligibile de către Autoritatea de Management/ Organismul intermediar, în raport cu prevederile ghidului aplicabil se vor analiza de ANRE, pe baza documentelor justificative care să demonstreze necesitatea, oportunitatea şi preţul pieţei.</w:t>
      </w:r>
      <w:r w:rsidRPr="00D27315">
        <w:rPr>
          <w:rFonts w:ascii="Times New Roman" w:hAnsi="Times New Roman" w:cs="Times New Roman"/>
          <w:color w:val="0000FF"/>
          <w:sz w:val="24"/>
          <w:szCs w:val="24"/>
          <w:lang w:val="en-US"/>
        </w:rPr>
        <w:t xml:space="preserve"> </w:t>
      </w:r>
    </w:p>
    <w:p w:rsidR="00AC7B5B" w:rsidRPr="00D27315" w:rsidRDefault="00AC7B5B" w:rsidP="00BB1B34">
      <w:pPr>
        <w:autoSpaceDE w:val="0"/>
        <w:autoSpaceDN w:val="0"/>
        <w:adjustRightInd w:val="0"/>
        <w:spacing w:before="120" w:after="0" w:line="360" w:lineRule="auto"/>
        <w:jc w:val="both"/>
        <w:rPr>
          <w:rFonts w:ascii="Times New Roman" w:eastAsia="Times New Roman" w:hAnsi="Times New Roman" w:cs="Times New Roman"/>
          <w:noProof/>
          <w:sz w:val="24"/>
          <w:szCs w:val="24"/>
        </w:rPr>
      </w:pPr>
      <w:r w:rsidRPr="00D27315">
        <w:rPr>
          <w:rFonts w:ascii="Times New Roman" w:eastAsia="Times New Roman" w:hAnsi="Times New Roman" w:cs="Times New Roman"/>
          <w:noProof/>
          <w:sz w:val="24"/>
          <w:szCs w:val="24"/>
        </w:rPr>
        <w:lastRenderedPageBreak/>
        <w:t xml:space="preserve">(5) </w:t>
      </w:r>
      <w:r w:rsidR="00A468F6" w:rsidRPr="00D27315">
        <w:rPr>
          <w:rFonts w:ascii="Times New Roman" w:eastAsia="Times New Roman" w:hAnsi="Times New Roman" w:cs="Times New Roman"/>
          <w:noProof/>
          <w:sz w:val="24"/>
          <w:szCs w:val="24"/>
        </w:rPr>
        <w:t>Î</w:t>
      </w:r>
      <w:r w:rsidR="0054093E" w:rsidRPr="00D27315">
        <w:rPr>
          <w:rFonts w:ascii="Times New Roman" w:eastAsia="Times New Roman" w:hAnsi="Times New Roman" w:cs="Times New Roman"/>
          <w:noProof/>
          <w:sz w:val="24"/>
          <w:szCs w:val="24"/>
        </w:rPr>
        <w:t>n cazul unor modificări apărute după data pr</w:t>
      </w:r>
      <w:r w:rsidR="006B1C71" w:rsidRPr="00D27315">
        <w:rPr>
          <w:rFonts w:ascii="Times New Roman" w:eastAsia="Times New Roman" w:hAnsi="Times New Roman" w:cs="Times New Roman"/>
          <w:noProof/>
          <w:sz w:val="24"/>
          <w:szCs w:val="24"/>
        </w:rPr>
        <w:t>evăzută la alin. (1), operatorii de reţea pot</w:t>
      </w:r>
      <w:r w:rsidR="0054093E" w:rsidRPr="00D27315">
        <w:rPr>
          <w:rFonts w:ascii="Times New Roman" w:eastAsia="Times New Roman" w:hAnsi="Times New Roman" w:cs="Times New Roman"/>
          <w:noProof/>
          <w:sz w:val="24"/>
          <w:szCs w:val="24"/>
        </w:rPr>
        <w:t xml:space="preserve"> prezenta completări pe bază de documente justificative până la data depunerii situațiilor financiare. </w:t>
      </w:r>
    </w:p>
    <w:p w:rsidR="00357F7E" w:rsidRPr="00D27315" w:rsidRDefault="00410AE8" w:rsidP="00BB1B34">
      <w:pPr>
        <w:autoSpaceDE w:val="0"/>
        <w:autoSpaceDN w:val="0"/>
        <w:adjustRightInd w:val="0"/>
        <w:spacing w:before="120" w:after="0" w:line="360" w:lineRule="auto"/>
        <w:jc w:val="both"/>
        <w:rPr>
          <w:rFonts w:ascii="Times New Roman" w:eastAsia="Times New Roman" w:hAnsi="Times New Roman" w:cs="Times New Roman"/>
          <w:noProof/>
          <w:sz w:val="24"/>
          <w:szCs w:val="24"/>
        </w:rPr>
      </w:pPr>
      <w:r w:rsidRPr="00D27315">
        <w:rPr>
          <w:rFonts w:ascii="Times New Roman" w:eastAsia="Times New Roman" w:hAnsi="Times New Roman" w:cs="Times New Roman"/>
          <w:noProof/>
          <w:sz w:val="24"/>
          <w:szCs w:val="24"/>
        </w:rPr>
        <w:t>(6)</w:t>
      </w:r>
      <w:r w:rsidRPr="00D27315">
        <w:rPr>
          <w:rFonts w:ascii="Times New Roman" w:eastAsia="Times New Roman" w:hAnsi="Times New Roman" w:cs="Times New Roman"/>
          <w:b/>
          <w:noProof/>
          <w:sz w:val="24"/>
          <w:szCs w:val="24"/>
        </w:rPr>
        <w:t xml:space="preserve"> </w:t>
      </w:r>
      <w:r w:rsidR="00932519" w:rsidRPr="00D27315">
        <w:rPr>
          <w:rFonts w:ascii="Times New Roman" w:hAnsi="Times New Roman" w:cs="Times New Roman"/>
          <w:sz w:val="24"/>
          <w:szCs w:val="24"/>
          <w:lang w:val="en-US"/>
        </w:rPr>
        <w:t xml:space="preserve">Documentele de finalizare a fiecărei investiţii </w:t>
      </w:r>
      <w:r w:rsidR="009F6A13" w:rsidRPr="00D27315">
        <w:rPr>
          <w:rFonts w:ascii="Times New Roman" w:hAnsi="Times New Roman" w:cs="Times New Roman"/>
          <w:sz w:val="24"/>
          <w:szCs w:val="24"/>
          <w:lang w:val="en-US"/>
        </w:rPr>
        <w:t xml:space="preserve">realizate în primele 8 luni ale anului </w:t>
      </w:r>
      <w:r w:rsidR="00932519" w:rsidRPr="00D27315">
        <w:rPr>
          <w:rFonts w:ascii="Times New Roman" w:hAnsi="Times New Roman" w:cs="Times New Roman"/>
          <w:sz w:val="24"/>
          <w:szCs w:val="24"/>
          <w:lang w:val="en-US"/>
        </w:rPr>
        <w:t xml:space="preserve">se transmit până la data de </w:t>
      </w:r>
      <w:r w:rsidR="00E02007" w:rsidRPr="00D27315">
        <w:rPr>
          <w:rFonts w:ascii="Times New Roman" w:hAnsi="Times New Roman" w:cs="Times New Roman"/>
          <w:sz w:val="24"/>
          <w:szCs w:val="24"/>
          <w:lang w:val="en-US"/>
        </w:rPr>
        <w:t>1 octombrie</w:t>
      </w:r>
      <w:r w:rsidR="00932519" w:rsidRPr="00D27315">
        <w:rPr>
          <w:rFonts w:ascii="Times New Roman" w:hAnsi="Times New Roman" w:cs="Times New Roman"/>
          <w:sz w:val="24"/>
          <w:szCs w:val="24"/>
          <w:lang w:val="en-US"/>
        </w:rPr>
        <w:t xml:space="preserve"> </w:t>
      </w:r>
      <w:r w:rsidR="00302AD6" w:rsidRPr="00D27315">
        <w:rPr>
          <w:rFonts w:ascii="Times New Roman" w:hAnsi="Times New Roman" w:cs="Times New Roman"/>
          <w:sz w:val="24"/>
          <w:szCs w:val="24"/>
          <w:lang w:val="en-US"/>
        </w:rPr>
        <w:t>a fiecărui an</w:t>
      </w:r>
      <w:r w:rsidR="00E02007" w:rsidRPr="00D27315">
        <w:rPr>
          <w:rFonts w:ascii="Times New Roman" w:hAnsi="Times New Roman" w:cs="Times New Roman"/>
          <w:sz w:val="24"/>
          <w:szCs w:val="24"/>
          <w:lang w:val="en-US"/>
        </w:rPr>
        <w:t xml:space="preserve">.  </w:t>
      </w:r>
    </w:p>
    <w:p w:rsidR="00A30237" w:rsidRPr="00D27315" w:rsidRDefault="00A30237" w:rsidP="00BB1B34">
      <w:pPr>
        <w:autoSpaceDE w:val="0"/>
        <w:autoSpaceDN w:val="0"/>
        <w:adjustRightInd w:val="0"/>
        <w:spacing w:after="0" w:line="360" w:lineRule="auto"/>
        <w:ind w:left="284"/>
        <w:jc w:val="both"/>
        <w:rPr>
          <w:rFonts w:ascii="Times New Roman" w:hAnsi="Times New Roman" w:cs="Times New Roman"/>
          <w:sz w:val="24"/>
          <w:szCs w:val="24"/>
          <w:lang w:val="en-US"/>
        </w:rPr>
      </w:pPr>
    </w:p>
    <w:p w:rsidR="00A30237" w:rsidRPr="00D27315" w:rsidRDefault="00410AE8" w:rsidP="00BB1B34">
      <w:pPr>
        <w:autoSpaceDE w:val="0"/>
        <w:autoSpaceDN w:val="0"/>
        <w:adjustRightInd w:val="0"/>
        <w:spacing w:after="0" w:line="360" w:lineRule="auto"/>
        <w:jc w:val="both"/>
        <w:rPr>
          <w:rFonts w:ascii="Times New Roman" w:hAnsi="Times New Roman" w:cs="Times New Roman"/>
          <w:sz w:val="24"/>
          <w:szCs w:val="24"/>
          <w:lang w:val="en-US"/>
        </w:rPr>
      </w:pPr>
      <w:r w:rsidRPr="00D27315">
        <w:rPr>
          <w:rFonts w:ascii="Times New Roman" w:eastAsia="Times New Roman" w:hAnsi="Times New Roman" w:cs="Times New Roman"/>
          <w:b/>
          <w:noProof/>
          <w:sz w:val="24"/>
          <w:szCs w:val="24"/>
        </w:rPr>
        <w:t>Art. 3</w:t>
      </w:r>
      <w:r w:rsidR="002C410A" w:rsidRPr="00D27315">
        <w:rPr>
          <w:rFonts w:ascii="Times New Roman" w:eastAsia="Times New Roman" w:hAnsi="Times New Roman" w:cs="Times New Roman"/>
          <w:b/>
          <w:noProof/>
          <w:sz w:val="24"/>
          <w:szCs w:val="24"/>
        </w:rPr>
        <w:t>8</w:t>
      </w:r>
      <w:r w:rsidRPr="00D27315">
        <w:rPr>
          <w:rFonts w:ascii="Times New Roman" w:eastAsia="Times New Roman" w:hAnsi="Times New Roman" w:cs="Times New Roman"/>
          <w:noProof/>
          <w:sz w:val="24"/>
          <w:szCs w:val="24"/>
        </w:rPr>
        <w:t xml:space="preserve"> </w:t>
      </w:r>
      <w:r w:rsidR="00DA3EF7" w:rsidRPr="00D27315">
        <w:rPr>
          <w:rFonts w:ascii="Times New Roman" w:eastAsia="Times New Roman" w:hAnsi="Times New Roman" w:cs="Times New Roman"/>
          <w:noProof/>
          <w:sz w:val="24"/>
          <w:szCs w:val="24"/>
        </w:rPr>
        <w:t>–</w:t>
      </w:r>
      <w:r w:rsidRPr="00D27315">
        <w:rPr>
          <w:rFonts w:ascii="Times New Roman" w:eastAsia="Times New Roman" w:hAnsi="Times New Roman" w:cs="Times New Roman"/>
          <w:noProof/>
          <w:sz w:val="24"/>
          <w:szCs w:val="24"/>
        </w:rPr>
        <w:t xml:space="preserve"> </w:t>
      </w:r>
      <w:r w:rsidR="00DA3EF7" w:rsidRPr="00D27315">
        <w:rPr>
          <w:rFonts w:ascii="Times New Roman" w:eastAsia="Times New Roman" w:hAnsi="Times New Roman" w:cs="Times New Roman"/>
          <w:noProof/>
          <w:sz w:val="24"/>
          <w:szCs w:val="24"/>
        </w:rPr>
        <w:t xml:space="preserve">(1) </w:t>
      </w:r>
      <w:r w:rsidR="00DA3EF7" w:rsidRPr="00D27315">
        <w:rPr>
          <w:rFonts w:ascii="Times New Roman" w:hAnsi="Times New Roman" w:cs="Times New Roman"/>
          <w:sz w:val="24"/>
          <w:szCs w:val="24"/>
          <w:lang w:val="en-US"/>
        </w:rPr>
        <w:t xml:space="preserve">La termenul prevăzut </w:t>
      </w:r>
      <w:r w:rsidR="00DA3EF7" w:rsidRPr="00DF2EC9">
        <w:rPr>
          <w:rFonts w:ascii="Times New Roman" w:hAnsi="Times New Roman" w:cs="Times New Roman"/>
          <w:sz w:val="24"/>
          <w:szCs w:val="24"/>
          <w:lang w:val="en-US"/>
        </w:rPr>
        <w:t xml:space="preserve">la </w:t>
      </w:r>
      <w:r w:rsidR="00DA3EF7" w:rsidRPr="00DF2EC9">
        <w:rPr>
          <w:rFonts w:ascii="Times New Roman" w:hAnsi="Times New Roman" w:cs="Times New Roman"/>
          <w:b/>
          <w:sz w:val="24"/>
          <w:szCs w:val="24"/>
          <w:lang w:val="en-US"/>
        </w:rPr>
        <w:t>art. 3</w:t>
      </w:r>
      <w:r w:rsidR="00DE5DAB" w:rsidRPr="00DF2EC9">
        <w:rPr>
          <w:rFonts w:ascii="Times New Roman" w:hAnsi="Times New Roman" w:cs="Times New Roman"/>
          <w:b/>
          <w:sz w:val="24"/>
          <w:szCs w:val="24"/>
          <w:lang w:val="en-US"/>
        </w:rPr>
        <w:t>7</w:t>
      </w:r>
      <w:r w:rsidRPr="00DF2EC9">
        <w:rPr>
          <w:rFonts w:ascii="Times New Roman" w:hAnsi="Times New Roman" w:cs="Times New Roman"/>
          <w:sz w:val="24"/>
          <w:szCs w:val="24"/>
          <w:lang w:val="en-US"/>
        </w:rPr>
        <w:t>, operatorul are obligaţia să transmită în format electronic</w:t>
      </w:r>
      <w:r w:rsidR="00E4270C" w:rsidRPr="00DF2EC9">
        <w:rPr>
          <w:rFonts w:ascii="Times New Roman" w:hAnsi="Times New Roman" w:cs="Times New Roman"/>
          <w:sz w:val="24"/>
          <w:szCs w:val="24"/>
          <w:lang w:val="en-US"/>
        </w:rPr>
        <w:t xml:space="preserve"> editabil</w:t>
      </w:r>
      <w:r w:rsidRPr="00DF2EC9">
        <w:rPr>
          <w:rFonts w:ascii="Times New Roman" w:hAnsi="Times New Roman" w:cs="Times New Roman"/>
          <w:sz w:val="24"/>
          <w:szCs w:val="24"/>
          <w:lang w:val="en-US"/>
        </w:rPr>
        <w:t xml:space="preserve"> un raport cu </w:t>
      </w:r>
      <w:r w:rsidR="00DA3EF7" w:rsidRPr="00DF2EC9">
        <w:rPr>
          <w:rFonts w:ascii="Times New Roman" w:hAnsi="Times New Roman" w:cs="Times New Roman"/>
          <w:sz w:val="24"/>
          <w:szCs w:val="24"/>
          <w:lang w:val="en-US"/>
        </w:rPr>
        <w:t>mijloacele fixe</w:t>
      </w:r>
      <w:r w:rsidRPr="00DF2EC9">
        <w:rPr>
          <w:rFonts w:ascii="Times New Roman" w:hAnsi="Times New Roman" w:cs="Times New Roman"/>
          <w:sz w:val="24"/>
          <w:szCs w:val="24"/>
          <w:lang w:val="en-US"/>
        </w:rPr>
        <w:t xml:space="preserve"> ieşite din gestiune, sursele de finanţare şi anul punerii în funcţiune, motivul şi modalitatea de ieşire, costurile şi veniturile asociate, cu respectarea tabelului cadru din anexa nr. 5, însoțit de documentele justificative privind ieșirea din gestiune.</w:t>
      </w:r>
      <w:r w:rsidRPr="00D27315">
        <w:rPr>
          <w:rFonts w:ascii="Times New Roman" w:hAnsi="Times New Roman" w:cs="Times New Roman"/>
          <w:sz w:val="24"/>
          <w:szCs w:val="24"/>
          <w:lang w:val="en-US"/>
        </w:rPr>
        <w:t xml:space="preserve"> </w:t>
      </w:r>
    </w:p>
    <w:p w:rsidR="00A30237" w:rsidRPr="00D27315" w:rsidRDefault="00764F20"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(2) La termenul prevăzut la </w:t>
      </w:r>
      <w:r w:rsidRPr="00D27315">
        <w:rPr>
          <w:rFonts w:ascii="Times New Roman" w:hAnsi="Times New Roman" w:cs="Times New Roman"/>
          <w:b/>
          <w:sz w:val="24"/>
          <w:szCs w:val="24"/>
          <w:lang w:val="en-US"/>
        </w:rPr>
        <w:t>art. 3</w:t>
      </w:r>
      <w:r w:rsidR="00DE5DAB" w:rsidRPr="00D27315">
        <w:rPr>
          <w:rFonts w:ascii="Times New Roman" w:hAnsi="Times New Roman" w:cs="Times New Roman"/>
          <w:b/>
          <w:sz w:val="24"/>
          <w:szCs w:val="24"/>
          <w:lang w:val="en-US"/>
        </w:rPr>
        <w:t>7</w:t>
      </w:r>
      <w:r w:rsidRPr="00D27315">
        <w:rPr>
          <w:rFonts w:ascii="Times New Roman" w:hAnsi="Times New Roman" w:cs="Times New Roman"/>
          <w:sz w:val="24"/>
          <w:szCs w:val="24"/>
          <w:lang w:val="en-US"/>
        </w:rPr>
        <w:t xml:space="preserve">, </w:t>
      </w:r>
      <w:r w:rsidR="00A30237" w:rsidRPr="00D27315">
        <w:rPr>
          <w:rFonts w:ascii="Times New Roman" w:hAnsi="Times New Roman" w:cs="Times New Roman"/>
          <w:sz w:val="24"/>
          <w:szCs w:val="24"/>
          <w:lang w:val="en-US"/>
        </w:rPr>
        <w:t xml:space="preserve">OD are obligaţia să transmită în format electronic un raport detaliat privind investiţiile în contoare, transformatoare şi dotări, </w:t>
      </w:r>
      <w:r w:rsidRPr="00D27315">
        <w:rPr>
          <w:rFonts w:ascii="Times New Roman" w:hAnsi="Times New Roman" w:cs="Times New Roman"/>
          <w:sz w:val="24"/>
          <w:szCs w:val="24"/>
          <w:lang w:val="en-US"/>
        </w:rPr>
        <w:t xml:space="preserve">cu respectarea tabelului cadru din </w:t>
      </w:r>
      <w:r w:rsidR="00A30237" w:rsidRPr="00D27315">
        <w:rPr>
          <w:rFonts w:ascii="Times New Roman" w:hAnsi="Times New Roman" w:cs="Times New Roman"/>
          <w:b/>
          <w:sz w:val="24"/>
          <w:szCs w:val="24"/>
          <w:lang w:val="en-US"/>
        </w:rPr>
        <w:t>anex</w:t>
      </w:r>
      <w:r w:rsidR="006A4109" w:rsidRPr="00D27315">
        <w:rPr>
          <w:rFonts w:ascii="Times New Roman" w:hAnsi="Times New Roman" w:cs="Times New Roman"/>
          <w:b/>
          <w:sz w:val="24"/>
          <w:szCs w:val="24"/>
          <w:lang w:val="en-US"/>
        </w:rPr>
        <w:t xml:space="preserve">a </w:t>
      </w:r>
      <w:r w:rsidR="00A30237" w:rsidRPr="00D27315">
        <w:rPr>
          <w:rFonts w:ascii="Times New Roman" w:hAnsi="Times New Roman" w:cs="Times New Roman"/>
          <w:b/>
          <w:sz w:val="24"/>
          <w:szCs w:val="24"/>
          <w:lang w:val="en-US"/>
        </w:rPr>
        <w:t xml:space="preserve">nr. </w:t>
      </w:r>
      <w:r w:rsidR="00DE5DAB" w:rsidRPr="00D27315">
        <w:rPr>
          <w:rFonts w:ascii="Times New Roman" w:hAnsi="Times New Roman" w:cs="Times New Roman"/>
          <w:b/>
          <w:sz w:val="24"/>
          <w:szCs w:val="24"/>
          <w:lang w:val="en-US"/>
        </w:rPr>
        <w:t>5</w:t>
      </w:r>
      <w:r w:rsidR="00A30237" w:rsidRPr="00D27315">
        <w:rPr>
          <w:rFonts w:ascii="Times New Roman" w:hAnsi="Times New Roman" w:cs="Times New Roman"/>
          <w:sz w:val="24"/>
          <w:szCs w:val="24"/>
          <w:lang w:val="en-US"/>
        </w:rPr>
        <w:t>.</w:t>
      </w:r>
    </w:p>
    <w:p w:rsidR="00A30237" w:rsidRPr="00D27315" w:rsidRDefault="00A30237" w:rsidP="00BB1B34">
      <w:pPr>
        <w:autoSpaceDE w:val="0"/>
        <w:autoSpaceDN w:val="0"/>
        <w:adjustRightInd w:val="0"/>
        <w:spacing w:after="0" w:line="360" w:lineRule="auto"/>
        <w:jc w:val="both"/>
        <w:rPr>
          <w:rFonts w:ascii="Times New Roman" w:hAnsi="Times New Roman" w:cs="Times New Roman"/>
          <w:sz w:val="24"/>
          <w:szCs w:val="24"/>
          <w:lang w:val="en-US"/>
        </w:rPr>
      </w:pPr>
    </w:p>
    <w:p w:rsidR="006A4109" w:rsidRPr="00D27315" w:rsidRDefault="006A4109" w:rsidP="00BB1B34">
      <w:pPr>
        <w:autoSpaceDE w:val="0"/>
        <w:autoSpaceDN w:val="0"/>
        <w:adjustRightInd w:val="0"/>
        <w:spacing w:before="120" w:after="0" w:line="360" w:lineRule="auto"/>
        <w:jc w:val="both"/>
        <w:rPr>
          <w:rFonts w:ascii="Times New Roman" w:eastAsia="Times New Roman" w:hAnsi="Times New Roman" w:cs="Times New Roman"/>
          <w:noProof/>
          <w:sz w:val="24"/>
          <w:szCs w:val="24"/>
        </w:rPr>
      </w:pPr>
      <w:r w:rsidRPr="00D27315">
        <w:rPr>
          <w:rFonts w:ascii="Times New Roman" w:hAnsi="Times New Roman" w:cs="Times New Roman"/>
          <w:b/>
          <w:sz w:val="24"/>
          <w:szCs w:val="24"/>
          <w:lang w:val="en-US"/>
        </w:rPr>
        <w:t>Art. 3</w:t>
      </w:r>
      <w:r w:rsidR="002C410A" w:rsidRPr="00D27315">
        <w:rPr>
          <w:rFonts w:ascii="Times New Roman" w:hAnsi="Times New Roman" w:cs="Times New Roman"/>
          <w:b/>
          <w:sz w:val="24"/>
          <w:szCs w:val="24"/>
          <w:lang w:val="en-US"/>
        </w:rPr>
        <w:t>9</w:t>
      </w:r>
      <w:r w:rsidRPr="00D27315">
        <w:rPr>
          <w:rFonts w:ascii="Times New Roman" w:hAnsi="Times New Roman" w:cs="Times New Roman"/>
          <w:sz w:val="24"/>
          <w:szCs w:val="24"/>
          <w:lang w:val="en-US"/>
        </w:rPr>
        <w:t xml:space="preserve"> </w:t>
      </w:r>
      <w:r w:rsidRPr="00D27315">
        <w:rPr>
          <w:rFonts w:ascii="Times New Roman" w:hAnsi="Times New Roman" w:cs="Times New Roman"/>
          <w:color w:val="0000FF"/>
          <w:sz w:val="24"/>
          <w:szCs w:val="24"/>
          <w:lang w:val="en-US"/>
        </w:rPr>
        <w:t xml:space="preserve">- </w:t>
      </w:r>
      <w:r w:rsidRPr="00D27315">
        <w:rPr>
          <w:rFonts w:ascii="Times New Roman" w:eastAsia="Times New Roman" w:hAnsi="Times New Roman" w:cs="Times New Roman"/>
          <w:noProof/>
          <w:sz w:val="24"/>
          <w:szCs w:val="24"/>
        </w:rPr>
        <w:t xml:space="preserve">(1) ANRE respinge investiţiile care, în urma analizei documentelor transmise în conformitate cu </w:t>
      </w:r>
      <w:r w:rsidRPr="00D27315">
        <w:rPr>
          <w:rFonts w:ascii="Times New Roman" w:eastAsia="Times New Roman" w:hAnsi="Times New Roman" w:cs="Times New Roman"/>
          <w:b/>
          <w:noProof/>
          <w:sz w:val="24"/>
          <w:szCs w:val="24"/>
        </w:rPr>
        <w:t>art. 3</w:t>
      </w:r>
      <w:r w:rsidR="00F108D9" w:rsidRPr="00D27315">
        <w:rPr>
          <w:rFonts w:ascii="Times New Roman" w:eastAsia="Times New Roman" w:hAnsi="Times New Roman" w:cs="Times New Roman"/>
          <w:b/>
          <w:noProof/>
          <w:sz w:val="24"/>
          <w:szCs w:val="24"/>
        </w:rPr>
        <w:t>7</w:t>
      </w:r>
      <w:r w:rsidR="008E569E" w:rsidRPr="00D27315">
        <w:rPr>
          <w:rFonts w:ascii="Times New Roman" w:eastAsia="Times New Roman" w:hAnsi="Times New Roman" w:cs="Times New Roman"/>
          <w:noProof/>
          <w:sz w:val="24"/>
          <w:szCs w:val="24"/>
        </w:rPr>
        <w:t xml:space="preserve"> și </w:t>
      </w:r>
      <w:r w:rsidR="008E569E" w:rsidRPr="00D27315">
        <w:rPr>
          <w:rFonts w:ascii="Times New Roman" w:eastAsia="Times New Roman" w:hAnsi="Times New Roman" w:cs="Times New Roman"/>
          <w:b/>
          <w:noProof/>
          <w:sz w:val="24"/>
          <w:szCs w:val="24"/>
        </w:rPr>
        <w:t>art. 3</w:t>
      </w:r>
      <w:r w:rsidR="00F108D9" w:rsidRPr="00D27315">
        <w:rPr>
          <w:rFonts w:ascii="Times New Roman" w:eastAsia="Times New Roman" w:hAnsi="Times New Roman" w:cs="Times New Roman"/>
          <w:b/>
          <w:noProof/>
          <w:sz w:val="24"/>
          <w:szCs w:val="24"/>
        </w:rPr>
        <w:t>8</w:t>
      </w:r>
      <w:r w:rsidRPr="00D27315">
        <w:rPr>
          <w:rFonts w:ascii="Times New Roman" w:eastAsia="Times New Roman" w:hAnsi="Times New Roman" w:cs="Times New Roman"/>
          <w:noProof/>
          <w:sz w:val="24"/>
          <w:szCs w:val="24"/>
        </w:rPr>
        <w:t>:</w:t>
      </w:r>
    </w:p>
    <w:p w:rsidR="006A4109" w:rsidRPr="00D27315" w:rsidRDefault="006A4109" w:rsidP="00BB1B34">
      <w:pPr>
        <w:pStyle w:val="ListParagraph"/>
        <w:numPr>
          <w:ilvl w:val="0"/>
          <w:numId w:val="25"/>
        </w:numPr>
        <w:autoSpaceDE w:val="0"/>
        <w:autoSpaceDN w:val="0"/>
        <w:adjustRightInd w:val="0"/>
        <w:spacing w:before="120" w:after="0" w:line="360" w:lineRule="auto"/>
        <w:jc w:val="both"/>
        <w:rPr>
          <w:rFonts w:ascii="Times New Roman" w:eastAsia="Times New Roman" w:hAnsi="Times New Roman" w:cs="Times New Roman"/>
          <w:noProof/>
          <w:sz w:val="24"/>
          <w:szCs w:val="24"/>
        </w:rPr>
      </w:pPr>
      <w:r w:rsidRPr="00D27315">
        <w:rPr>
          <w:rFonts w:ascii="Times New Roman" w:eastAsia="Times New Roman" w:hAnsi="Times New Roman" w:cs="Times New Roman"/>
          <w:noProof/>
          <w:sz w:val="24"/>
          <w:szCs w:val="24"/>
        </w:rPr>
        <w:t xml:space="preserve">se dovedesc a nu fi justificate, în conformitate cu prevederile </w:t>
      </w:r>
      <w:r w:rsidR="001934BA" w:rsidRPr="00D27315">
        <w:rPr>
          <w:rFonts w:ascii="Times New Roman" w:eastAsia="Times New Roman" w:hAnsi="Times New Roman" w:cs="Times New Roman"/>
          <w:b/>
          <w:noProof/>
          <w:sz w:val="24"/>
          <w:szCs w:val="24"/>
        </w:rPr>
        <w:t xml:space="preserve">art. </w:t>
      </w:r>
      <w:r w:rsidR="00E22A07" w:rsidRPr="00D27315">
        <w:rPr>
          <w:rFonts w:ascii="Times New Roman" w:eastAsia="Times New Roman" w:hAnsi="Times New Roman" w:cs="Times New Roman"/>
          <w:b/>
          <w:noProof/>
          <w:sz w:val="24"/>
          <w:szCs w:val="24"/>
        </w:rPr>
        <w:t>16</w:t>
      </w:r>
      <w:r w:rsidRPr="00D27315">
        <w:rPr>
          <w:rFonts w:ascii="Times New Roman" w:eastAsia="Times New Roman" w:hAnsi="Times New Roman" w:cs="Times New Roman"/>
          <w:noProof/>
          <w:sz w:val="24"/>
          <w:szCs w:val="24"/>
        </w:rPr>
        <w:t>;</w:t>
      </w:r>
    </w:p>
    <w:p w:rsidR="006A4109" w:rsidRPr="00D27315" w:rsidRDefault="006A4109" w:rsidP="00BB1B34">
      <w:pPr>
        <w:pStyle w:val="ListParagraph"/>
        <w:numPr>
          <w:ilvl w:val="0"/>
          <w:numId w:val="25"/>
        </w:numPr>
        <w:autoSpaceDE w:val="0"/>
        <w:autoSpaceDN w:val="0"/>
        <w:adjustRightInd w:val="0"/>
        <w:spacing w:after="0" w:line="360" w:lineRule="auto"/>
        <w:jc w:val="both"/>
        <w:rPr>
          <w:rFonts w:ascii="Times New Roman" w:eastAsia="Times New Roman" w:hAnsi="Times New Roman" w:cs="Times New Roman"/>
          <w:noProof/>
          <w:sz w:val="24"/>
          <w:szCs w:val="24"/>
        </w:rPr>
      </w:pPr>
      <w:r w:rsidRPr="00D27315">
        <w:rPr>
          <w:rFonts w:ascii="Times New Roman" w:eastAsia="Times New Roman" w:hAnsi="Times New Roman" w:cs="Times New Roman"/>
          <w:noProof/>
          <w:sz w:val="24"/>
          <w:szCs w:val="24"/>
        </w:rPr>
        <w:t>nu respectă prevederile metodologiei aplicabile</w:t>
      </w:r>
      <w:r w:rsidR="00AF5206" w:rsidRPr="00D27315">
        <w:rPr>
          <w:rFonts w:ascii="Times New Roman" w:eastAsia="Times New Roman" w:hAnsi="Times New Roman" w:cs="Times New Roman"/>
          <w:noProof/>
          <w:sz w:val="24"/>
          <w:szCs w:val="24"/>
        </w:rPr>
        <w:t xml:space="preserve"> referitoare la includerea </w:t>
      </w:r>
      <w:r w:rsidR="000F2276" w:rsidRPr="00D27315">
        <w:rPr>
          <w:rFonts w:ascii="Times New Roman" w:eastAsia="Times New Roman" w:hAnsi="Times New Roman" w:cs="Times New Roman"/>
          <w:noProof/>
          <w:sz w:val="24"/>
          <w:szCs w:val="24"/>
        </w:rPr>
        <w:t xml:space="preserve">mijloacelor fixe </w:t>
      </w:r>
      <w:r w:rsidR="00AF5206" w:rsidRPr="00D27315">
        <w:rPr>
          <w:rFonts w:ascii="Times New Roman" w:eastAsia="Times New Roman" w:hAnsi="Times New Roman" w:cs="Times New Roman"/>
          <w:noProof/>
          <w:sz w:val="24"/>
          <w:szCs w:val="24"/>
        </w:rPr>
        <w:t>în baza reglementată a activelor</w:t>
      </w:r>
      <w:r w:rsidRPr="00D27315">
        <w:rPr>
          <w:rFonts w:ascii="Times New Roman" w:eastAsia="Times New Roman" w:hAnsi="Times New Roman" w:cs="Times New Roman"/>
          <w:noProof/>
          <w:sz w:val="24"/>
          <w:szCs w:val="24"/>
        </w:rPr>
        <w:t>;</w:t>
      </w:r>
    </w:p>
    <w:p w:rsidR="006A4109" w:rsidRPr="00D27315" w:rsidRDefault="006A4109" w:rsidP="00BB1B34">
      <w:pPr>
        <w:pStyle w:val="ListParagraph"/>
        <w:numPr>
          <w:ilvl w:val="0"/>
          <w:numId w:val="25"/>
        </w:numPr>
        <w:autoSpaceDE w:val="0"/>
        <w:autoSpaceDN w:val="0"/>
        <w:adjustRightInd w:val="0"/>
        <w:spacing w:after="0" w:line="360" w:lineRule="auto"/>
        <w:jc w:val="both"/>
        <w:rPr>
          <w:rFonts w:ascii="Times New Roman" w:eastAsia="Times New Roman" w:hAnsi="Times New Roman" w:cs="Times New Roman"/>
          <w:noProof/>
          <w:sz w:val="24"/>
          <w:szCs w:val="24"/>
        </w:rPr>
      </w:pPr>
      <w:r w:rsidRPr="00D27315">
        <w:rPr>
          <w:rFonts w:ascii="Times New Roman" w:eastAsia="Times New Roman" w:hAnsi="Times New Roman" w:cs="Times New Roman"/>
          <w:noProof/>
          <w:sz w:val="24"/>
          <w:szCs w:val="24"/>
        </w:rPr>
        <w:t xml:space="preserve">nu conduc la obținerea beneficiilor estimate ex-ante în conformitate cu prevederile </w:t>
      </w:r>
      <w:r w:rsidRPr="00D27315">
        <w:rPr>
          <w:rFonts w:ascii="Times New Roman" w:eastAsia="Times New Roman" w:hAnsi="Times New Roman" w:cs="Times New Roman"/>
          <w:b/>
          <w:noProof/>
          <w:sz w:val="24"/>
          <w:szCs w:val="24"/>
        </w:rPr>
        <w:t>art. 17</w:t>
      </w:r>
      <w:r w:rsidRPr="00D27315">
        <w:rPr>
          <w:rFonts w:ascii="Times New Roman" w:eastAsia="Times New Roman" w:hAnsi="Times New Roman" w:cs="Times New Roman"/>
          <w:noProof/>
          <w:sz w:val="24"/>
          <w:szCs w:val="24"/>
        </w:rPr>
        <w:t xml:space="preserve">, situație constatată în urma monitorizării eficienței acestora în conformitate cu </w:t>
      </w:r>
      <w:r w:rsidRPr="00D27315">
        <w:rPr>
          <w:rFonts w:ascii="Times New Roman" w:eastAsia="Times New Roman" w:hAnsi="Times New Roman" w:cs="Times New Roman"/>
          <w:b/>
          <w:noProof/>
          <w:sz w:val="24"/>
          <w:szCs w:val="24"/>
        </w:rPr>
        <w:t xml:space="preserve">art. </w:t>
      </w:r>
      <w:r w:rsidR="002E0C59" w:rsidRPr="00D27315">
        <w:rPr>
          <w:rFonts w:ascii="Times New Roman" w:eastAsia="Times New Roman" w:hAnsi="Times New Roman" w:cs="Times New Roman"/>
          <w:b/>
          <w:noProof/>
          <w:sz w:val="24"/>
          <w:szCs w:val="24"/>
        </w:rPr>
        <w:t>43</w:t>
      </w:r>
      <w:r w:rsidR="00710F08" w:rsidRPr="00D27315">
        <w:rPr>
          <w:rFonts w:ascii="Times New Roman" w:eastAsia="Times New Roman" w:hAnsi="Times New Roman" w:cs="Times New Roman"/>
          <w:noProof/>
          <w:sz w:val="24"/>
          <w:szCs w:val="24"/>
        </w:rPr>
        <w:t>;</w:t>
      </w:r>
    </w:p>
    <w:p w:rsidR="006A4109" w:rsidRPr="00D27315" w:rsidRDefault="006A4109" w:rsidP="00BB1B34">
      <w:pPr>
        <w:pStyle w:val="ListParagraph"/>
        <w:numPr>
          <w:ilvl w:val="0"/>
          <w:numId w:val="25"/>
        </w:numPr>
        <w:autoSpaceDE w:val="0"/>
        <w:autoSpaceDN w:val="0"/>
        <w:adjustRightInd w:val="0"/>
        <w:spacing w:after="0" w:line="360" w:lineRule="auto"/>
        <w:jc w:val="both"/>
        <w:rPr>
          <w:rFonts w:ascii="Times New Roman" w:eastAsia="Times New Roman" w:hAnsi="Times New Roman" w:cs="Times New Roman"/>
          <w:noProof/>
          <w:sz w:val="24"/>
          <w:szCs w:val="24"/>
        </w:rPr>
      </w:pPr>
      <w:r w:rsidRPr="00D27315">
        <w:rPr>
          <w:rFonts w:ascii="Times New Roman" w:eastAsia="Times New Roman" w:hAnsi="Times New Roman" w:cs="Times New Roman"/>
          <w:noProof/>
          <w:sz w:val="24"/>
          <w:szCs w:val="24"/>
        </w:rPr>
        <w:t xml:space="preserve">nu se regăsesc în planul de investiţii aprobat de ANRE în condiţiile prezentei proceduri; </w:t>
      </w:r>
    </w:p>
    <w:p w:rsidR="006A4109" w:rsidRPr="00D27315" w:rsidRDefault="006A4109" w:rsidP="00BB1B34">
      <w:pPr>
        <w:pStyle w:val="ListParagraph"/>
        <w:numPr>
          <w:ilvl w:val="0"/>
          <w:numId w:val="25"/>
        </w:numPr>
        <w:autoSpaceDE w:val="0"/>
        <w:autoSpaceDN w:val="0"/>
        <w:adjustRightInd w:val="0"/>
        <w:spacing w:after="0" w:line="360" w:lineRule="auto"/>
        <w:jc w:val="both"/>
        <w:rPr>
          <w:rFonts w:ascii="Times New Roman" w:eastAsia="Times New Roman" w:hAnsi="Times New Roman" w:cs="Times New Roman"/>
          <w:noProof/>
          <w:sz w:val="24"/>
          <w:szCs w:val="24"/>
        </w:rPr>
      </w:pPr>
      <w:r w:rsidRPr="00D27315">
        <w:rPr>
          <w:rFonts w:ascii="Times New Roman" w:eastAsia="Times New Roman" w:hAnsi="Times New Roman" w:cs="Times New Roman"/>
          <w:noProof/>
          <w:sz w:val="24"/>
          <w:szCs w:val="24"/>
        </w:rPr>
        <w:t>valoarea totală înscrisă în documentele de finalizare include costuri nejustificate.</w:t>
      </w:r>
    </w:p>
    <w:p w:rsidR="006A4109" w:rsidRPr="00D27315" w:rsidRDefault="006A4109" w:rsidP="00BB1B34">
      <w:pPr>
        <w:spacing w:before="120" w:after="0" w:line="360" w:lineRule="auto"/>
        <w:jc w:val="both"/>
        <w:rPr>
          <w:rFonts w:ascii="Times New Roman" w:eastAsia="Times New Roman" w:hAnsi="Times New Roman" w:cs="Times New Roman"/>
          <w:noProof/>
          <w:sz w:val="24"/>
          <w:szCs w:val="24"/>
          <w:highlight w:val="yellow"/>
        </w:rPr>
      </w:pPr>
      <w:r w:rsidRPr="00D27315">
        <w:rPr>
          <w:rFonts w:ascii="Times New Roman" w:eastAsia="Times New Roman" w:hAnsi="Times New Roman" w:cs="Times New Roman"/>
          <w:noProof/>
          <w:sz w:val="24"/>
          <w:szCs w:val="24"/>
        </w:rPr>
        <w:t>(2) În cazul în care valoarea realizată a unei investiţii depăşeşte cu mai mult de 10 % valoarea acesteia prevăzută în planul anual de investiţii aprobat, ANRE recunoaşte în BAR valoarea realizată, numai pe baza documentelor justificative şi a informaţiilor furnizate de operator cu privire la cauzele depășirii acesteia</w:t>
      </w:r>
      <w:r w:rsidR="00722279" w:rsidRPr="00D27315">
        <w:rPr>
          <w:rFonts w:ascii="Times New Roman" w:eastAsia="Times New Roman" w:hAnsi="Times New Roman" w:cs="Times New Roman"/>
          <w:noProof/>
          <w:sz w:val="24"/>
          <w:szCs w:val="24"/>
        </w:rPr>
        <w:t xml:space="preserve">, </w:t>
      </w:r>
      <w:r w:rsidR="007614B3" w:rsidRPr="00D27315">
        <w:rPr>
          <w:rFonts w:ascii="Times New Roman" w:eastAsia="Times New Roman" w:hAnsi="Times New Roman" w:cs="Times New Roman"/>
          <w:noProof/>
          <w:sz w:val="24"/>
          <w:szCs w:val="24"/>
        </w:rPr>
        <w:t>exclusiv în cazul apariţiei unor situaţii imprevizibile pe parcursul derulării lucrării</w:t>
      </w:r>
      <w:r w:rsidR="00722279" w:rsidRPr="00D27315">
        <w:rPr>
          <w:rFonts w:ascii="Times New Roman" w:eastAsia="Times New Roman" w:hAnsi="Times New Roman" w:cs="Times New Roman"/>
          <w:noProof/>
          <w:sz w:val="24"/>
          <w:szCs w:val="24"/>
        </w:rPr>
        <w:t>.</w:t>
      </w:r>
    </w:p>
    <w:p w:rsidR="006A4109" w:rsidRPr="00D27315" w:rsidRDefault="006A4109" w:rsidP="00BB1B34">
      <w:pPr>
        <w:spacing w:before="120" w:after="0" w:line="360" w:lineRule="auto"/>
        <w:jc w:val="both"/>
        <w:rPr>
          <w:rFonts w:ascii="Times New Roman" w:eastAsia="Times New Roman" w:hAnsi="Times New Roman" w:cs="Times New Roman"/>
          <w:noProof/>
          <w:sz w:val="24"/>
          <w:szCs w:val="24"/>
        </w:rPr>
      </w:pPr>
      <w:r w:rsidRPr="00D27315">
        <w:rPr>
          <w:rFonts w:ascii="Times New Roman" w:eastAsia="Times New Roman" w:hAnsi="Times New Roman" w:cs="Times New Roman"/>
          <w:noProof/>
          <w:sz w:val="24"/>
          <w:szCs w:val="24"/>
        </w:rPr>
        <w:t>(3) În situaţia prevăzută la alin. (2), valoarea amortizării investiţiei recunoscute de ANRE şi utilizate la calculul corecţiilor prevăzute de metodologia aplicabilă se stabileşte pe baza valorii recunoscute a investiţiei.</w:t>
      </w:r>
    </w:p>
    <w:p w:rsidR="00A30237" w:rsidRPr="00D27315" w:rsidRDefault="00A30237" w:rsidP="00BB1B34">
      <w:pPr>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lastRenderedPageBreak/>
        <w:t>(</w:t>
      </w:r>
      <w:r w:rsidR="00A66108" w:rsidRPr="00D27315">
        <w:rPr>
          <w:rFonts w:ascii="Times New Roman" w:hAnsi="Times New Roman" w:cs="Times New Roman"/>
          <w:sz w:val="24"/>
          <w:szCs w:val="24"/>
          <w:lang w:val="en-US"/>
        </w:rPr>
        <w:t>4</w:t>
      </w:r>
      <w:r w:rsidRPr="00D27315">
        <w:rPr>
          <w:rFonts w:ascii="Times New Roman" w:hAnsi="Times New Roman" w:cs="Times New Roman"/>
          <w:sz w:val="24"/>
          <w:szCs w:val="24"/>
          <w:lang w:val="en-US"/>
        </w:rPr>
        <w:t xml:space="preserve">) </w:t>
      </w:r>
      <w:r w:rsidR="0040503A" w:rsidRPr="00D27315">
        <w:rPr>
          <w:rFonts w:ascii="Times New Roman" w:hAnsi="Times New Roman" w:cs="Times New Roman"/>
          <w:sz w:val="24"/>
          <w:szCs w:val="24"/>
          <w:lang w:val="en-US"/>
        </w:rPr>
        <w:t xml:space="preserve">ANRE respinge investiţiile pentru care lipsesc </w:t>
      </w:r>
      <w:r w:rsidRPr="00D27315">
        <w:rPr>
          <w:rFonts w:ascii="Times New Roman" w:hAnsi="Times New Roman" w:cs="Times New Roman"/>
          <w:sz w:val="24"/>
          <w:szCs w:val="24"/>
          <w:lang w:val="en-US"/>
        </w:rPr>
        <w:t xml:space="preserve">documentele </w:t>
      </w:r>
      <w:r w:rsidR="00A66108" w:rsidRPr="00D27315">
        <w:rPr>
          <w:rFonts w:ascii="Times New Roman" w:hAnsi="Times New Roman" w:cs="Times New Roman"/>
          <w:sz w:val="24"/>
          <w:szCs w:val="24"/>
          <w:lang w:val="en-US"/>
        </w:rPr>
        <w:t xml:space="preserve">justificative </w:t>
      </w:r>
      <w:r w:rsidRPr="00D27315">
        <w:rPr>
          <w:rFonts w:ascii="Times New Roman" w:hAnsi="Times New Roman" w:cs="Times New Roman"/>
          <w:sz w:val="24"/>
          <w:szCs w:val="24"/>
          <w:lang w:val="en-US"/>
        </w:rPr>
        <w:t xml:space="preserve">prevăzute la </w:t>
      </w:r>
      <w:r w:rsidRPr="00D27315">
        <w:rPr>
          <w:rFonts w:ascii="Times New Roman" w:hAnsi="Times New Roman" w:cs="Times New Roman"/>
          <w:b/>
          <w:sz w:val="24"/>
          <w:szCs w:val="24"/>
          <w:lang w:val="en-US"/>
        </w:rPr>
        <w:t>art</w:t>
      </w:r>
      <w:r w:rsidR="0040503A" w:rsidRPr="00D27315">
        <w:rPr>
          <w:rFonts w:ascii="Times New Roman" w:hAnsi="Times New Roman" w:cs="Times New Roman"/>
          <w:b/>
          <w:sz w:val="24"/>
          <w:szCs w:val="24"/>
          <w:lang w:val="en-US"/>
        </w:rPr>
        <w:t>. 3</w:t>
      </w:r>
      <w:r w:rsidR="002E0C59" w:rsidRPr="00D27315">
        <w:rPr>
          <w:rFonts w:ascii="Times New Roman" w:hAnsi="Times New Roman" w:cs="Times New Roman"/>
          <w:b/>
          <w:sz w:val="24"/>
          <w:szCs w:val="24"/>
          <w:lang w:val="en-US"/>
        </w:rPr>
        <w:t>7</w:t>
      </w:r>
      <w:r w:rsidR="0040503A" w:rsidRPr="00D27315">
        <w:rPr>
          <w:rFonts w:ascii="Times New Roman" w:hAnsi="Times New Roman" w:cs="Times New Roman"/>
          <w:sz w:val="24"/>
          <w:szCs w:val="24"/>
          <w:lang w:val="en-US"/>
        </w:rPr>
        <w:t xml:space="preserve"> și </w:t>
      </w:r>
      <w:r w:rsidR="0040503A" w:rsidRPr="00D27315">
        <w:rPr>
          <w:rFonts w:ascii="Times New Roman" w:hAnsi="Times New Roman" w:cs="Times New Roman"/>
          <w:b/>
          <w:sz w:val="24"/>
          <w:szCs w:val="24"/>
          <w:lang w:val="en-US"/>
        </w:rPr>
        <w:t>art. 3</w:t>
      </w:r>
      <w:r w:rsidR="002E0C59" w:rsidRPr="00D27315">
        <w:rPr>
          <w:rFonts w:ascii="Times New Roman" w:hAnsi="Times New Roman" w:cs="Times New Roman"/>
          <w:b/>
          <w:sz w:val="24"/>
          <w:szCs w:val="24"/>
          <w:lang w:val="en-US"/>
        </w:rPr>
        <w:t>8</w:t>
      </w:r>
      <w:r w:rsidRPr="00D27315">
        <w:rPr>
          <w:rFonts w:ascii="Times New Roman" w:hAnsi="Times New Roman" w:cs="Times New Roman"/>
          <w:sz w:val="24"/>
          <w:szCs w:val="24"/>
          <w:lang w:val="en-US"/>
        </w:rPr>
        <w:t>.</w:t>
      </w:r>
    </w:p>
    <w:p w:rsidR="00A30237" w:rsidRDefault="00A30237" w:rsidP="00BB1B34">
      <w:pPr>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w:t>
      </w:r>
      <w:r w:rsidR="00D66C52" w:rsidRPr="00D27315">
        <w:rPr>
          <w:rFonts w:ascii="Times New Roman" w:hAnsi="Times New Roman" w:cs="Times New Roman"/>
          <w:sz w:val="24"/>
          <w:szCs w:val="24"/>
          <w:lang w:val="en-US"/>
        </w:rPr>
        <w:t>5</w:t>
      </w:r>
      <w:r w:rsidRPr="00D27315">
        <w:rPr>
          <w:rFonts w:ascii="Times New Roman" w:hAnsi="Times New Roman" w:cs="Times New Roman"/>
          <w:sz w:val="24"/>
          <w:szCs w:val="24"/>
          <w:lang w:val="en-US"/>
        </w:rPr>
        <w:t xml:space="preserve">) </w:t>
      </w:r>
      <w:r w:rsidR="003D69BD" w:rsidRPr="00D27315">
        <w:rPr>
          <w:rFonts w:ascii="Times New Roman" w:hAnsi="Times New Roman" w:cs="Times New Roman"/>
          <w:sz w:val="24"/>
          <w:szCs w:val="24"/>
          <w:lang w:val="en-US"/>
        </w:rPr>
        <w:t>ANRE</w:t>
      </w:r>
      <w:r w:rsidRPr="00D27315">
        <w:rPr>
          <w:rFonts w:ascii="Times New Roman" w:hAnsi="Times New Roman" w:cs="Times New Roman"/>
          <w:sz w:val="24"/>
          <w:szCs w:val="24"/>
          <w:lang w:val="en-US"/>
        </w:rPr>
        <w:t xml:space="preserve"> nu recunoaşte valoarea totală înscrisă în documentele de finalizare ale unui mijloc fix, în cazul în care aceasta include costuri nejustificate.</w:t>
      </w:r>
    </w:p>
    <w:p w:rsidR="009A24BC" w:rsidRPr="005A321E" w:rsidRDefault="009A24BC" w:rsidP="00BB1B34">
      <w:pPr>
        <w:spacing w:before="120" w:after="0" w:line="36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(6) </w:t>
      </w:r>
      <w:r w:rsidRPr="00D27315">
        <w:rPr>
          <w:rFonts w:ascii="Times New Roman" w:hAnsi="Times New Roman" w:cs="Times New Roman"/>
          <w:sz w:val="24"/>
          <w:szCs w:val="24"/>
          <w:lang w:val="en-US"/>
        </w:rPr>
        <w:t>ANRE nu recunoaşte mijlo</w:t>
      </w:r>
      <w:r w:rsidR="00915753">
        <w:rPr>
          <w:rFonts w:ascii="Times New Roman" w:hAnsi="Times New Roman" w:cs="Times New Roman"/>
          <w:sz w:val="24"/>
          <w:szCs w:val="24"/>
          <w:lang w:val="en-US"/>
        </w:rPr>
        <w:t>acele</w:t>
      </w:r>
      <w:r w:rsidRPr="00D27315">
        <w:rPr>
          <w:rFonts w:ascii="Times New Roman" w:hAnsi="Times New Roman" w:cs="Times New Roman"/>
          <w:sz w:val="24"/>
          <w:szCs w:val="24"/>
          <w:lang w:val="en-US"/>
        </w:rPr>
        <w:t xml:space="preserve"> fix</w:t>
      </w:r>
      <w:r w:rsidR="00915753">
        <w:rPr>
          <w:rFonts w:ascii="Times New Roman" w:hAnsi="Times New Roman" w:cs="Times New Roman"/>
          <w:sz w:val="24"/>
          <w:szCs w:val="24"/>
          <w:lang w:val="en-US"/>
        </w:rPr>
        <w:t xml:space="preserve">e </w:t>
      </w:r>
      <w:r w:rsidR="00082DC5">
        <w:rPr>
          <w:rFonts w:ascii="Times New Roman" w:hAnsi="Times New Roman" w:cs="Times New Roman"/>
          <w:sz w:val="24"/>
          <w:szCs w:val="24"/>
          <w:lang w:val="en-US"/>
        </w:rPr>
        <w:t xml:space="preserve">rezultate în urma unor lucrări de înlocuire, </w:t>
      </w:r>
      <w:r w:rsidR="005A321E">
        <w:rPr>
          <w:rFonts w:ascii="Times New Roman" w:hAnsi="Times New Roman" w:cs="Times New Roman"/>
          <w:sz w:val="24"/>
          <w:szCs w:val="24"/>
          <w:lang w:val="en-US"/>
        </w:rPr>
        <w:t xml:space="preserve">dacă operatorul nu </w:t>
      </w:r>
      <w:r w:rsidR="00715396">
        <w:rPr>
          <w:rFonts w:ascii="Times New Roman" w:hAnsi="Times New Roman" w:cs="Times New Roman"/>
          <w:sz w:val="24"/>
          <w:szCs w:val="24"/>
          <w:lang w:val="en-US"/>
        </w:rPr>
        <w:t>demonstrează</w:t>
      </w:r>
      <w:bookmarkStart w:id="0" w:name="_GoBack"/>
      <w:bookmarkEnd w:id="0"/>
      <w:r w:rsidR="002F71F6">
        <w:rPr>
          <w:rFonts w:ascii="Times New Roman" w:hAnsi="Times New Roman" w:cs="Times New Roman"/>
          <w:sz w:val="24"/>
          <w:szCs w:val="24"/>
          <w:lang w:val="en-US"/>
        </w:rPr>
        <w:t xml:space="preserve"> </w:t>
      </w:r>
      <w:r w:rsidR="000E5547">
        <w:rPr>
          <w:rFonts w:ascii="Times New Roman" w:hAnsi="Times New Roman" w:cs="Times New Roman"/>
          <w:sz w:val="24"/>
          <w:szCs w:val="24"/>
          <w:lang w:val="en-US"/>
        </w:rPr>
        <w:t xml:space="preserve">excluderea din BAR a </w:t>
      </w:r>
      <w:r w:rsidR="005A321E">
        <w:rPr>
          <w:rFonts w:ascii="Times New Roman" w:hAnsi="Times New Roman" w:cs="Times New Roman"/>
          <w:sz w:val="24"/>
          <w:szCs w:val="24"/>
          <w:lang w:val="en-US"/>
        </w:rPr>
        <w:t>mijloc</w:t>
      </w:r>
      <w:r w:rsidR="000E5547">
        <w:rPr>
          <w:rFonts w:ascii="Times New Roman" w:hAnsi="Times New Roman" w:cs="Times New Roman"/>
          <w:sz w:val="24"/>
          <w:szCs w:val="24"/>
          <w:lang w:val="en-US"/>
        </w:rPr>
        <w:t>elor</w:t>
      </w:r>
      <w:r w:rsidR="005A321E">
        <w:rPr>
          <w:rFonts w:ascii="Times New Roman" w:hAnsi="Times New Roman" w:cs="Times New Roman"/>
          <w:sz w:val="24"/>
          <w:szCs w:val="24"/>
          <w:lang w:val="en-US"/>
        </w:rPr>
        <w:t xml:space="preserve"> fix</w:t>
      </w:r>
      <w:r w:rsidR="000E5547">
        <w:rPr>
          <w:rFonts w:ascii="Times New Roman" w:hAnsi="Times New Roman" w:cs="Times New Roman"/>
          <w:sz w:val="24"/>
          <w:szCs w:val="24"/>
          <w:lang w:val="en-US"/>
        </w:rPr>
        <w:t>e</w:t>
      </w:r>
      <w:r w:rsidR="005A321E">
        <w:rPr>
          <w:rFonts w:ascii="Times New Roman" w:hAnsi="Times New Roman" w:cs="Times New Roman"/>
          <w:sz w:val="24"/>
          <w:szCs w:val="24"/>
          <w:lang w:val="en-US"/>
        </w:rPr>
        <w:t xml:space="preserve"> care se demontează din instalații</w:t>
      </w:r>
      <w:r w:rsidR="000E5547">
        <w:rPr>
          <w:rFonts w:ascii="Times New Roman" w:hAnsi="Times New Roman" w:cs="Times New Roman"/>
          <w:sz w:val="24"/>
          <w:szCs w:val="24"/>
          <w:lang w:val="en-US"/>
        </w:rPr>
        <w:t>.</w:t>
      </w:r>
    </w:p>
    <w:p w:rsidR="001C7D47" w:rsidRPr="00D27315" w:rsidRDefault="00D826B3" w:rsidP="00BB1B34">
      <w:pPr>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 xml:space="preserve">Art. </w:t>
      </w:r>
      <w:r w:rsidR="002C410A" w:rsidRPr="00D27315">
        <w:rPr>
          <w:rFonts w:ascii="Times New Roman" w:hAnsi="Times New Roman" w:cs="Times New Roman"/>
          <w:b/>
          <w:sz w:val="24"/>
          <w:szCs w:val="24"/>
          <w:lang w:val="en-US"/>
        </w:rPr>
        <w:t>40</w:t>
      </w:r>
      <w:r w:rsidRPr="00D27315">
        <w:rPr>
          <w:rFonts w:ascii="Times New Roman" w:hAnsi="Times New Roman" w:cs="Times New Roman"/>
          <w:sz w:val="24"/>
          <w:szCs w:val="24"/>
          <w:lang w:val="en-US"/>
        </w:rPr>
        <w:t xml:space="preserve"> - </w:t>
      </w:r>
      <w:r w:rsidR="001C7D47" w:rsidRPr="00D27315">
        <w:rPr>
          <w:rFonts w:ascii="Times New Roman" w:hAnsi="Times New Roman" w:cs="Times New Roman"/>
          <w:sz w:val="24"/>
          <w:szCs w:val="24"/>
          <w:lang w:val="en-US"/>
        </w:rPr>
        <w:t>(</w:t>
      </w:r>
      <w:r w:rsidRPr="00D27315">
        <w:rPr>
          <w:rFonts w:ascii="Times New Roman" w:hAnsi="Times New Roman" w:cs="Times New Roman"/>
          <w:sz w:val="24"/>
          <w:szCs w:val="24"/>
          <w:lang w:val="en-US"/>
        </w:rPr>
        <w:t>1</w:t>
      </w:r>
      <w:r w:rsidR="001C7D47" w:rsidRPr="00D27315">
        <w:rPr>
          <w:rFonts w:ascii="Times New Roman" w:hAnsi="Times New Roman" w:cs="Times New Roman"/>
          <w:sz w:val="24"/>
          <w:szCs w:val="24"/>
          <w:lang w:val="en-US"/>
        </w:rPr>
        <w:t>) ANRE are dreptul de a analiza în orice moment orice investiţie realizată, anterior aprobată, din punct de vedere al: necesităţii şi oportunităţii investiţiei, documentaţiei aferente promovării şi realizării investiţiei, eficienţei obţinute, respectării standardelor de performanţă, a reglementărilor şi legislaţiei specifice şi a costurilor asociate.</w:t>
      </w:r>
    </w:p>
    <w:p w:rsidR="00A30237" w:rsidRPr="00D27315" w:rsidRDefault="001C7D47" w:rsidP="00BB1B34">
      <w:pPr>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w:t>
      </w:r>
      <w:r w:rsidR="00D826B3" w:rsidRPr="00D27315">
        <w:rPr>
          <w:rFonts w:ascii="Times New Roman" w:hAnsi="Times New Roman" w:cs="Times New Roman"/>
          <w:sz w:val="24"/>
          <w:szCs w:val="24"/>
          <w:lang w:val="en-US"/>
        </w:rPr>
        <w:t>2</w:t>
      </w:r>
      <w:r w:rsidRPr="00D27315">
        <w:rPr>
          <w:rFonts w:ascii="Times New Roman" w:hAnsi="Times New Roman" w:cs="Times New Roman"/>
          <w:sz w:val="24"/>
          <w:szCs w:val="24"/>
          <w:lang w:val="en-US"/>
        </w:rPr>
        <w:t>) Pe baza analizei prevăzute la alin. (</w:t>
      </w:r>
      <w:r w:rsidR="00D826B3" w:rsidRPr="00D27315">
        <w:rPr>
          <w:rFonts w:ascii="Times New Roman" w:hAnsi="Times New Roman" w:cs="Times New Roman"/>
          <w:sz w:val="24"/>
          <w:szCs w:val="24"/>
          <w:lang w:val="en-US"/>
        </w:rPr>
        <w:t>1</w:t>
      </w:r>
      <w:r w:rsidRPr="00D27315">
        <w:rPr>
          <w:rFonts w:ascii="Times New Roman" w:hAnsi="Times New Roman" w:cs="Times New Roman"/>
          <w:sz w:val="24"/>
          <w:szCs w:val="24"/>
          <w:lang w:val="en-US"/>
        </w:rPr>
        <w:t xml:space="preserve">), ANRE poate </w:t>
      </w:r>
      <w:r w:rsidR="002611FB" w:rsidRPr="00D27315">
        <w:rPr>
          <w:rFonts w:ascii="Times New Roman" w:hAnsi="Times New Roman" w:cs="Times New Roman"/>
          <w:sz w:val="24"/>
          <w:szCs w:val="24"/>
          <w:lang w:val="en-US"/>
        </w:rPr>
        <w:t>respinge</w:t>
      </w:r>
      <w:r w:rsidRPr="00D27315">
        <w:rPr>
          <w:rFonts w:ascii="Times New Roman" w:hAnsi="Times New Roman" w:cs="Times New Roman"/>
          <w:sz w:val="24"/>
          <w:szCs w:val="24"/>
          <w:lang w:val="en-US"/>
        </w:rPr>
        <w:t xml:space="preserve"> investiţiile care nu îndeplinesc condiţiile </w:t>
      </w:r>
      <w:r w:rsidR="00367C9D" w:rsidRPr="00D27315">
        <w:rPr>
          <w:rFonts w:ascii="Times New Roman" w:hAnsi="Times New Roman" w:cs="Times New Roman"/>
          <w:sz w:val="24"/>
          <w:szCs w:val="24"/>
          <w:lang w:val="en-US"/>
        </w:rPr>
        <w:t>de recunoaștere în tarife prevăzute în prezenta procedură.</w:t>
      </w:r>
    </w:p>
    <w:p w:rsidR="00A30237" w:rsidRPr="00D27315" w:rsidRDefault="00953947"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 xml:space="preserve">Art. </w:t>
      </w:r>
      <w:r w:rsidR="002C410A" w:rsidRPr="00D27315">
        <w:rPr>
          <w:rFonts w:ascii="Times New Roman" w:hAnsi="Times New Roman" w:cs="Times New Roman"/>
          <w:b/>
          <w:sz w:val="24"/>
          <w:szCs w:val="24"/>
          <w:lang w:val="en-US"/>
        </w:rPr>
        <w:t>41</w:t>
      </w:r>
      <w:r w:rsidRPr="00D27315">
        <w:rPr>
          <w:rFonts w:ascii="Times New Roman" w:hAnsi="Times New Roman" w:cs="Times New Roman"/>
          <w:b/>
          <w:sz w:val="24"/>
          <w:szCs w:val="24"/>
          <w:lang w:val="en-US"/>
        </w:rPr>
        <w:t xml:space="preserve"> -</w:t>
      </w:r>
      <w:r w:rsidR="00A30237" w:rsidRPr="00D27315">
        <w:rPr>
          <w:rFonts w:ascii="Times New Roman" w:hAnsi="Times New Roman" w:cs="Times New Roman"/>
          <w:sz w:val="24"/>
          <w:szCs w:val="24"/>
          <w:lang w:val="en-US"/>
        </w:rPr>
        <w:t xml:space="preserve">  </w:t>
      </w:r>
      <w:r w:rsidR="00AF5206" w:rsidRPr="00D27315">
        <w:rPr>
          <w:rFonts w:ascii="Times New Roman" w:hAnsi="Times New Roman" w:cs="Times New Roman"/>
          <w:sz w:val="24"/>
          <w:szCs w:val="24"/>
          <w:lang w:val="en-US"/>
        </w:rPr>
        <w:t xml:space="preserve">(1) </w:t>
      </w:r>
      <w:r w:rsidR="00A30237" w:rsidRPr="00D27315">
        <w:rPr>
          <w:rFonts w:ascii="Times New Roman" w:hAnsi="Times New Roman" w:cs="Times New Roman"/>
          <w:sz w:val="24"/>
          <w:szCs w:val="24"/>
          <w:lang w:val="en-US"/>
        </w:rPr>
        <w:t xml:space="preserve">Lucrările de investiţii realizate, care nu se regăsesc în </w:t>
      </w:r>
      <w:r w:rsidRPr="00D27315">
        <w:rPr>
          <w:rFonts w:ascii="Times New Roman" w:hAnsi="Times New Roman" w:cs="Times New Roman"/>
          <w:sz w:val="24"/>
          <w:szCs w:val="24"/>
          <w:lang w:val="en-US"/>
        </w:rPr>
        <w:t>planul</w:t>
      </w:r>
      <w:r w:rsidR="00A30237" w:rsidRPr="00D27315">
        <w:rPr>
          <w:rFonts w:ascii="Times New Roman" w:hAnsi="Times New Roman" w:cs="Times New Roman"/>
          <w:sz w:val="24"/>
          <w:szCs w:val="24"/>
          <w:lang w:val="en-US"/>
        </w:rPr>
        <w:t xml:space="preserve"> de investiţii modificat </w:t>
      </w:r>
      <w:r w:rsidR="00B13407" w:rsidRPr="00D27315">
        <w:rPr>
          <w:rFonts w:ascii="Times New Roman" w:hAnsi="Times New Roman" w:cs="Times New Roman"/>
          <w:sz w:val="24"/>
          <w:szCs w:val="24"/>
          <w:lang w:val="en-US"/>
        </w:rPr>
        <w:t>în c</w:t>
      </w:r>
      <w:r w:rsidR="00906A43" w:rsidRPr="00D27315">
        <w:rPr>
          <w:rFonts w:ascii="Times New Roman" w:hAnsi="Times New Roman" w:cs="Times New Roman"/>
          <w:sz w:val="24"/>
          <w:szCs w:val="24"/>
          <w:lang w:val="en-US"/>
        </w:rPr>
        <w:t xml:space="preserve">onformitate cu prevederile de la </w:t>
      </w:r>
      <w:r w:rsidR="00906A43" w:rsidRPr="00D27315">
        <w:rPr>
          <w:rFonts w:ascii="Times New Roman" w:hAnsi="Times New Roman" w:cs="Times New Roman"/>
          <w:b/>
          <w:sz w:val="24"/>
          <w:szCs w:val="24"/>
          <w:lang w:val="en-US"/>
        </w:rPr>
        <w:t>capitolul IX</w:t>
      </w:r>
      <w:r w:rsidR="00A30237" w:rsidRPr="00D27315">
        <w:rPr>
          <w:rFonts w:ascii="Times New Roman" w:hAnsi="Times New Roman" w:cs="Times New Roman"/>
          <w:sz w:val="24"/>
          <w:szCs w:val="24"/>
          <w:lang w:val="en-US"/>
        </w:rPr>
        <w:t xml:space="preserve"> şi nu se încadrează în </w:t>
      </w:r>
      <w:r w:rsidR="00790382" w:rsidRPr="00D27315">
        <w:rPr>
          <w:rFonts w:ascii="Times New Roman" w:hAnsi="Times New Roman" w:cs="Times New Roman"/>
          <w:sz w:val="24"/>
          <w:szCs w:val="24"/>
          <w:lang w:val="en-US"/>
        </w:rPr>
        <w:t xml:space="preserve">categoria de investiții </w:t>
      </w:r>
      <w:r w:rsidR="002F73F3" w:rsidRPr="00D27315">
        <w:rPr>
          <w:rFonts w:ascii="Times New Roman" w:hAnsi="Times New Roman" w:cs="Times New Roman"/>
          <w:sz w:val="24"/>
          <w:szCs w:val="24"/>
          <w:lang w:val="en-US"/>
        </w:rPr>
        <w:t xml:space="preserve">care se pot </w:t>
      </w:r>
      <w:r w:rsidR="00790382" w:rsidRPr="00D27315">
        <w:rPr>
          <w:rFonts w:ascii="Times New Roman" w:hAnsi="Times New Roman" w:cs="Times New Roman"/>
          <w:sz w:val="24"/>
          <w:szCs w:val="24"/>
          <w:lang w:val="en-US"/>
        </w:rPr>
        <w:t xml:space="preserve">realiza </w:t>
      </w:r>
      <w:r w:rsidR="00232825" w:rsidRPr="00D27315">
        <w:rPr>
          <w:rFonts w:ascii="Times New Roman" w:hAnsi="Times New Roman" w:cs="Times New Roman"/>
          <w:sz w:val="24"/>
          <w:szCs w:val="24"/>
          <w:lang w:val="en-US"/>
        </w:rPr>
        <w:t>suplimentar față de planul anual de investiții aprobat de ANRE</w:t>
      </w:r>
      <w:r w:rsidR="00A30237" w:rsidRPr="00D27315">
        <w:rPr>
          <w:rFonts w:ascii="Times New Roman" w:hAnsi="Times New Roman" w:cs="Times New Roman"/>
          <w:sz w:val="24"/>
          <w:szCs w:val="24"/>
          <w:lang w:val="en-US"/>
        </w:rPr>
        <w:t xml:space="preserve">, nu se recunosc de </w:t>
      </w:r>
      <w:r w:rsidR="00906A43" w:rsidRPr="00D27315">
        <w:rPr>
          <w:rFonts w:ascii="Times New Roman" w:hAnsi="Times New Roman" w:cs="Times New Roman"/>
          <w:sz w:val="24"/>
          <w:szCs w:val="24"/>
          <w:lang w:val="en-US"/>
        </w:rPr>
        <w:t xml:space="preserve">ANRE. </w:t>
      </w:r>
      <w:r w:rsidR="00A30237" w:rsidRPr="00D27315">
        <w:rPr>
          <w:rFonts w:ascii="Times New Roman" w:hAnsi="Times New Roman" w:cs="Times New Roman"/>
          <w:sz w:val="24"/>
          <w:szCs w:val="24"/>
          <w:lang w:val="en-US"/>
        </w:rPr>
        <w:t xml:space="preserve"> </w:t>
      </w:r>
    </w:p>
    <w:p w:rsidR="00F22868" w:rsidRPr="00D27315" w:rsidRDefault="00EE13BF"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(2) </w:t>
      </w:r>
      <w:r w:rsidR="00075657" w:rsidRPr="00D27315">
        <w:rPr>
          <w:rFonts w:ascii="Times New Roman" w:hAnsi="Times New Roman" w:cs="Times New Roman"/>
          <w:sz w:val="24"/>
          <w:szCs w:val="24"/>
          <w:lang w:val="en-US"/>
        </w:rPr>
        <w:t>Operator</w:t>
      </w:r>
      <w:r w:rsidR="001303DD" w:rsidRPr="00D27315">
        <w:rPr>
          <w:rFonts w:ascii="Times New Roman" w:hAnsi="Times New Roman" w:cs="Times New Roman"/>
          <w:sz w:val="24"/>
          <w:szCs w:val="24"/>
          <w:lang w:val="en-US"/>
        </w:rPr>
        <w:t>ii de rețea pot</w:t>
      </w:r>
      <w:r w:rsidR="00075657" w:rsidRPr="00D27315">
        <w:rPr>
          <w:rFonts w:ascii="Times New Roman" w:hAnsi="Times New Roman" w:cs="Times New Roman"/>
          <w:sz w:val="24"/>
          <w:szCs w:val="24"/>
          <w:lang w:val="en-US"/>
        </w:rPr>
        <w:t xml:space="preserve"> realiza suplimentar față de planul de investiții modificat la termenul prevăzut la </w:t>
      </w:r>
      <w:r w:rsidR="00075657" w:rsidRPr="00D27315">
        <w:rPr>
          <w:rFonts w:ascii="Times New Roman" w:hAnsi="Times New Roman" w:cs="Times New Roman"/>
          <w:b/>
          <w:sz w:val="24"/>
          <w:szCs w:val="24"/>
          <w:lang w:val="en-US"/>
        </w:rPr>
        <w:t>art. 33</w:t>
      </w:r>
      <w:r w:rsidR="00BB1020" w:rsidRPr="00D27315">
        <w:rPr>
          <w:rFonts w:ascii="Times New Roman" w:hAnsi="Times New Roman" w:cs="Times New Roman"/>
          <w:b/>
          <w:sz w:val="24"/>
          <w:szCs w:val="24"/>
          <w:lang w:val="en-US"/>
        </w:rPr>
        <w:t>,</w:t>
      </w:r>
      <w:r w:rsidR="00075657" w:rsidRPr="00D27315">
        <w:rPr>
          <w:rFonts w:ascii="Times New Roman" w:hAnsi="Times New Roman" w:cs="Times New Roman"/>
          <w:sz w:val="24"/>
          <w:szCs w:val="24"/>
          <w:lang w:val="en-US"/>
        </w:rPr>
        <w:t xml:space="preserve"> </w:t>
      </w:r>
      <w:r w:rsidR="00BB1020" w:rsidRPr="00D27315">
        <w:rPr>
          <w:rFonts w:ascii="Times New Roman" w:hAnsi="Times New Roman" w:cs="Times New Roman"/>
          <w:sz w:val="24"/>
          <w:szCs w:val="24"/>
          <w:lang w:val="en-US"/>
        </w:rPr>
        <w:t xml:space="preserve">cu posibilitatea depăşirii valorii anuale de plan aprobate anterior, </w:t>
      </w:r>
      <w:r w:rsidR="00F22868" w:rsidRPr="00D27315">
        <w:rPr>
          <w:rFonts w:ascii="Times New Roman" w:hAnsi="Times New Roman" w:cs="Times New Roman"/>
          <w:sz w:val="24"/>
          <w:szCs w:val="24"/>
          <w:lang w:val="en-US"/>
        </w:rPr>
        <w:t>următoarele lucrări de investiții</w:t>
      </w:r>
      <w:r w:rsidR="006B0821" w:rsidRPr="00D27315">
        <w:rPr>
          <w:rFonts w:ascii="Times New Roman" w:hAnsi="Times New Roman" w:cs="Times New Roman"/>
          <w:sz w:val="24"/>
          <w:szCs w:val="24"/>
          <w:lang w:val="en-US"/>
        </w:rPr>
        <w:t>, dacă nu au putut fi incluse în planul anual modificat</w:t>
      </w:r>
      <w:r w:rsidR="00F22868" w:rsidRPr="00D27315">
        <w:rPr>
          <w:rFonts w:ascii="Times New Roman" w:hAnsi="Times New Roman" w:cs="Times New Roman"/>
          <w:sz w:val="24"/>
          <w:szCs w:val="24"/>
          <w:lang w:val="en-US"/>
        </w:rPr>
        <w:t>:</w:t>
      </w:r>
    </w:p>
    <w:p w:rsidR="00EE13BF" w:rsidRPr="00D27315" w:rsidRDefault="007D5867" w:rsidP="00BB1B34">
      <w:pPr>
        <w:pStyle w:val="ListParagraph"/>
        <w:numPr>
          <w:ilvl w:val="0"/>
          <w:numId w:val="27"/>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investiţiile </w:t>
      </w:r>
      <w:r w:rsidR="001303DD" w:rsidRPr="00D27315">
        <w:rPr>
          <w:rFonts w:ascii="Times New Roman" w:hAnsi="Times New Roman" w:cs="Times New Roman"/>
          <w:sz w:val="24"/>
          <w:szCs w:val="24"/>
          <w:lang w:val="en-US"/>
        </w:rPr>
        <w:t>necesare</w:t>
      </w:r>
      <w:r w:rsidRPr="00D27315">
        <w:rPr>
          <w:rFonts w:ascii="Times New Roman" w:hAnsi="Times New Roman" w:cs="Times New Roman"/>
          <w:sz w:val="24"/>
          <w:szCs w:val="24"/>
          <w:lang w:val="en-US"/>
        </w:rPr>
        <w:t xml:space="preserve"> ca urmare a apariţiei unor cazuri excepţionale sau a unor condiţii meteorologice deosebite</w:t>
      </w:r>
      <w:r w:rsidR="00D239F4" w:rsidRPr="00D27315">
        <w:rPr>
          <w:rFonts w:ascii="Times New Roman" w:hAnsi="Times New Roman" w:cs="Times New Roman"/>
          <w:sz w:val="24"/>
          <w:szCs w:val="24"/>
          <w:lang w:val="en-US"/>
        </w:rPr>
        <w:t>;</w:t>
      </w:r>
    </w:p>
    <w:p w:rsidR="00611FF7" w:rsidRPr="00D27315" w:rsidRDefault="006C09F9" w:rsidP="00BB1B34">
      <w:pPr>
        <w:pStyle w:val="ListParagraph"/>
        <w:numPr>
          <w:ilvl w:val="0"/>
          <w:numId w:val="27"/>
        </w:num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investiţii prevăzute într-un </w:t>
      </w:r>
      <w:r w:rsidR="001F24CB" w:rsidRPr="00D27315">
        <w:rPr>
          <w:rFonts w:ascii="Times New Roman" w:hAnsi="Times New Roman" w:cs="Times New Roman"/>
          <w:sz w:val="24"/>
          <w:szCs w:val="24"/>
          <w:lang w:val="en-US"/>
        </w:rPr>
        <w:t>plan</w:t>
      </w:r>
      <w:r w:rsidRPr="00D27315">
        <w:rPr>
          <w:rFonts w:ascii="Times New Roman" w:hAnsi="Times New Roman" w:cs="Times New Roman"/>
          <w:sz w:val="24"/>
          <w:szCs w:val="24"/>
          <w:lang w:val="en-US"/>
        </w:rPr>
        <w:t xml:space="preserve"> anual anterior</w:t>
      </w:r>
      <w:r w:rsidR="005F2C40" w:rsidRPr="00D27315">
        <w:rPr>
          <w:rFonts w:ascii="Times New Roman" w:hAnsi="Times New Roman" w:cs="Times New Roman"/>
          <w:sz w:val="24"/>
          <w:szCs w:val="24"/>
          <w:lang w:val="en-US"/>
        </w:rPr>
        <w:t xml:space="preserve"> nerealizate/nefinalizate în anul </w:t>
      </w:r>
      <w:r w:rsidR="006B0821" w:rsidRPr="00D27315">
        <w:rPr>
          <w:rFonts w:ascii="Times New Roman" w:hAnsi="Times New Roman" w:cs="Times New Roman"/>
          <w:sz w:val="24"/>
          <w:szCs w:val="24"/>
          <w:lang w:val="en-US"/>
        </w:rPr>
        <w:t>respectiv</w:t>
      </w:r>
      <w:r w:rsidR="00D239F4" w:rsidRPr="00D27315">
        <w:rPr>
          <w:rFonts w:ascii="Times New Roman" w:hAnsi="Times New Roman" w:cs="Times New Roman"/>
          <w:sz w:val="24"/>
          <w:szCs w:val="24"/>
          <w:lang w:val="en-US"/>
        </w:rPr>
        <w:t>;</w:t>
      </w:r>
    </w:p>
    <w:p w:rsidR="00264A2B" w:rsidRPr="00D27315" w:rsidRDefault="001F24CB" w:rsidP="00BB1B34">
      <w:pPr>
        <w:pStyle w:val="ListParagraph"/>
        <w:numPr>
          <w:ilvl w:val="0"/>
          <w:numId w:val="27"/>
        </w:numPr>
        <w:autoSpaceDE w:val="0"/>
        <w:autoSpaceDN w:val="0"/>
        <w:adjustRightInd w:val="0"/>
        <w:spacing w:before="120" w:after="0" w:line="360" w:lineRule="auto"/>
        <w:jc w:val="both"/>
        <w:rPr>
          <w:rFonts w:ascii="Times New Roman" w:hAnsi="Times New Roman" w:cs="Times New Roman"/>
          <w:sz w:val="24"/>
          <w:szCs w:val="24"/>
          <w:shd w:val="clear" w:color="auto" w:fill="FFFF00"/>
          <w:lang w:val="en-US"/>
        </w:rPr>
      </w:pPr>
      <w:r w:rsidRPr="00D27315">
        <w:rPr>
          <w:rFonts w:ascii="Times New Roman" w:hAnsi="Times New Roman" w:cs="Times New Roman"/>
          <w:sz w:val="24"/>
          <w:szCs w:val="24"/>
          <w:lang w:val="en-US"/>
        </w:rPr>
        <w:t xml:space="preserve">investiții </w:t>
      </w:r>
      <w:r w:rsidR="00D239F4" w:rsidRPr="00D27315">
        <w:rPr>
          <w:rFonts w:ascii="Times New Roman" w:hAnsi="Times New Roman" w:cs="Times New Roman"/>
          <w:sz w:val="24"/>
          <w:szCs w:val="24"/>
          <w:lang w:val="en-US"/>
        </w:rPr>
        <w:t xml:space="preserve">necesare </w:t>
      </w:r>
      <w:r w:rsidRPr="00D27315">
        <w:rPr>
          <w:rFonts w:ascii="Times New Roman" w:hAnsi="Times New Roman" w:cs="Times New Roman"/>
          <w:sz w:val="24"/>
          <w:szCs w:val="24"/>
          <w:lang w:val="en-US"/>
        </w:rPr>
        <w:t>pentru respectarea unor obligații legale</w:t>
      </w:r>
      <w:r w:rsidR="00264A2B" w:rsidRPr="00D27315">
        <w:rPr>
          <w:rFonts w:ascii="Times New Roman" w:hAnsi="Times New Roman" w:cs="Times New Roman"/>
          <w:sz w:val="24"/>
          <w:szCs w:val="24"/>
          <w:lang w:val="en-US"/>
        </w:rPr>
        <w:t>,</w:t>
      </w:r>
    </w:p>
    <w:p w:rsidR="001F24CB" w:rsidRPr="00D27315" w:rsidRDefault="00264A2B" w:rsidP="00264A2B">
      <w:pPr>
        <w:pStyle w:val="ListParagraph"/>
        <w:numPr>
          <w:ilvl w:val="0"/>
          <w:numId w:val="27"/>
        </w:numPr>
        <w:autoSpaceDE w:val="0"/>
        <w:autoSpaceDN w:val="0"/>
        <w:adjustRightInd w:val="0"/>
        <w:spacing w:before="120" w:after="0" w:line="360" w:lineRule="auto"/>
        <w:jc w:val="both"/>
        <w:rPr>
          <w:rFonts w:ascii="Times New Roman" w:hAnsi="Times New Roman" w:cs="Times New Roman"/>
          <w:sz w:val="24"/>
          <w:szCs w:val="24"/>
          <w:shd w:val="clear" w:color="auto" w:fill="FFFF00"/>
          <w:lang w:val="en-US"/>
        </w:rPr>
      </w:pPr>
      <w:r w:rsidRPr="00D27315">
        <w:rPr>
          <w:rFonts w:ascii="Times New Roman" w:hAnsi="Times New Roman" w:cs="Times New Roman"/>
          <w:sz w:val="24"/>
          <w:szCs w:val="24"/>
          <w:lang w:val="en-US"/>
        </w:rPr>
        <w:t>lucrări de extindere şi de întărire a RED necesare racordării utilizatorilor, inclusiv modificării caracteristicilor pentru utilizatorii existenţi</w:t>
      </w:r>
      <w:r w:rsidR="00385ADE" w:rsidRPr="00D27315">
        <w:rPr>
          <w:rFonts w:ascii="Times New Roman" w:hAnsi="Times New Roman" w:cs="Times New Roman"/>
          <w:sz w:val="24"/>
          <w:szCs w:val="24"/>
          <w:lang w:val="en-US"/>
        </w:rPr>
        <w:t>.</w:t>
      </w:r>
    </w:p>
    <w:p w:rsidR="006C09F9" w:rsidRPr="00D27315" w:rsidRDefault="00385ADE"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(3) </w:t>
      </w:r>
      <w:r w:rsidR="00F22868" w:rsidRPr="00D27315">
        <w:rPr>
          <w:rFonts w:ascii="Times New Roman" w:hAnsi="Times New Roman" w:cs="Times New Roman"/>
          <w:sz w:val="24"/>
          <w:szCs w:val="24"/>
          <w:lang w:val="en-US"/>
        </w:rPr>
        <w:t>Investiţiile realizate suplimentar</w:t>
      </w:r>
      <w:r w:rsidR="00E35E1D" w:rsidRPr="00D27315">
        <w:rPr>
          <w:rFonts w:ascii="Times New Roman" w:hAnsi="Times New Roman" w:cs="Times New Roman"/>
          <w:sz w:val="24"/>
          <w:szCs w:val="24"/>
          <w:lang w:val="en-US"/>
        </w:rPr>
        <w:t xml:space="preserve"> </w:t>
      </w:r>
      <w:r w:rsidR="0011289A" w:rsidRPr="00D27315">
        <w:rPr>
          <w:rFonts w:ascii="Times New Roman" w:hAnsi="Times New Roman" w:cs="Times New Roman"/>
          <w:sz w:val="24"/>
          <w:szCs w:val="24"/>
          <w:lang w:val="en-US"/>
        </w:rPr>
        <w:t xml:space="preserve">prevăzute la alin. (2), </w:t>
      </w:r>
      <w:r w:rsidRPr="00D27315">
        <w:rPr>
          <w:rFonts w:ascii="Times New Roman" w:hAnsi="Times New Roman" w:cs="Times New Roman"/>
          <w:sz w:val="24"/>
          <w:szCs w:val="24"/>
          <w:lang w:val="en-US"/>
        </w:rPr>
        <w:t xml:space="preserve">cu excepția celor </w:t>
      </w:r>
      <w:r w:rsidR="0011289A" w:rsidRPr="00D27315">
        <w:rPr>
          <w:rFonts w:ascii="Times New Roman" w:hAnsi="Times New Roman" w:cs="Times New Roman"/>
          <w:sz w:val="24"/>
          <w:szCs w:val="24"/>
          <w:lang w:val="en-US"/>
        </w:rPr>
        <w:t>efectuate ca urmare a apariţiei unor condiţii meteorologice deosebite</w:t>
      </w:r>
      <w:r w:rsidRPr="00D27315">
        <w:rPr>
          <w:rFonts w:ascii="Times New Roman" w:hAnsi="Times New Roman" w:cs="Times New Roman"/>
          <w:sz w:val="24"/>
          <w:szCs w:val="24"/>
          <w:lang w:val="en-US"/>
        </w:rPr>
        <w:t xml:space="preserve">, faţă de </w:t>
      </w:r>
      <w:r w:rsidR="00CB53EA" w:rsidRPr="00D27315">
        <w:rPr>
          <w:rFonts w:ascii="Times New Roman" w:hAnsi="Times New Roman" w:cs="Times New Roman"/>
          <w:sz w:val="24"/>
          <w:szCs w:val="24"/>
          <w:lang w:val="en-US"/>
        </w:rPr>
        <w:t>planul</w:t>
      </w:r>
      <w:r w:rsidRPr="00D27315">
        <w:rPr>
          <w:rFonts w:ascii="Times New Roman" w:hAnsi="Times New Roman" w:cs="Times New Roman"/>
          <w:sz w:val="24"/>
          <w:szCs w:val="24"/>
          <w:lang w:val="en-US"/>
        </w:rPr>
        <w:t xml:space="preserve"> aprobat </w:t>
      </w:r>
      <w:r w:rsidR="00E35E1D" w:rsidRPr="00D27315">
        <w:rPr>
          <w:rFonts w:ascii="Times New Roman" w:hAnsi="Times New Roman" w:cs="Times New Roman"/>
          <w:sz w:val="24"/>
          <w:szCs w:val="24"/>
          <w:lang w:val="en-US"/>
        </w:rPr>
        <w:t xml:space="preserve">se recunosc </w:t>
      </w:r>
      <w:r w:rsidR="00F22868" w:rsidRPr="00D27315">
        <w:rPr>
          <w:rFonts w:ascii="Times New Roman" w:hAnsi="Times New Roman" w:cs="Times New Roman"/>
          <w:sz w:val="24"/>
          <w:szCs w:val="24"/>
          <w:lang w:val="en-US"/>
        </w:rPr>
        <w:t xml:space="preserve">numai dacă au fost </w:t>
      </w:r>
      <w:r w:rsidR="00F1161D" w:rsidRPr="00D27315">
        <w:rPr>
          <w:rFonts w:ascii="Times New Roman" w:hAnsi="Times New Roman" w:cs="Times New Roman"/>
          <w:sz w:val="24"/>
          <w:szCs w:val="24"/>
          <w:lang w:val="en-US"/>
        </w:rPr>
        <w:t>acceptate</w:t>
      </w:r>
      <w:r w:rsidR="00F22868" w:rsidRPr="00D27315">
        <w:rPr>
          <w:rFonts w:ascii="Times New Roman" w:hAnsi="Times New Roman" w:cs="Times New Roman"/>
          <w:sz w:val="24"/>
          <w:szCs w:val="24"/>
          <w:lang w:val="en-US"/>
        </w:rPr>
        <w:t xml:space="preserve"> de către ANRE înainte de realizarea acestora</w:t>
      </w:r>
      <w:r w:rsidR="00F1161D" w:rsidRPr="00D27315">
        <w:rPr>
          <w:rFonts w:ascii="Times New Roman" w:hAnsi="Times New Roman" w:cs="Times New Roman"/>
          <w:sz w:val="24"/>
          <w:szCs w:val="24"/>
          <w:lang w:val="en-US"/>
        </w:rPr>
        <w:t>.</w:t>
      </w:r>
    </w:p>
    <w:p w:rsidR="00A30237" w:rsidRPr="00D27315" w:rsidRDefault="00B81EA0" w:rsidP="00BB04F6">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Art. 4</w:t>
      </w:r>
      <w:r w:rsidR="002C410A" w:rsidRPr="00D27315">
        <w:rPr>
          <w:rFonts w:ascii="Times New Roman" w:hAnsi="Times New Roman" w:cs="Times New Roman"/>
          <w:b/>
          <w:sz w:val="24"/>
          <w:szCs w:val="24"/>
          <w:lang w:val="en-US"/>
        </w:rPr>
        <w:t>2</w:t>
      </w:r>
      <w:r w:rsidRPr="00D27315">
        <w:rPr>
          <w:rFonts w:ascii="Times New Roman" w:hAnsi="Times New Roman" w:cs="Times New Roman"/>
          <w:b/>
          <w:sz w:val="24"/>
          <w:szCs w:val="24"/>
          <w:lang w:val="en-US"/>
        </w:rPr>
        <w:t xml:space="preserve"> </w:t>
      </w:r>
      <w:r w:rsidR="0014438B" w:rsidRPr="00D27315">
        <w:rPr>
          <w:rFonts w:ascii="Times New Roman" w:hAnsi="Times New Roman" w:cs="Times New Roman"/>
          <w:b/>
          <w:sz w:val="24"/>
          <w:szCs w:val="24"/>
          <w:lang w:val="en-US"/>
        </w:rPr>
        <w:t>-</w:t>
      </w:r>
      <w:r w:rsidR="00A30237" w:rsidRPr="00D27315">
        <w:rPr>
          <w:rFonts w:ascii="Times New Roman" w:hAnsi="Times New Roman" w:cs="Times New Roman"/>
          <w:sz w:val="24"/>
          <w:szCs w:val="24"/>
          <w:lang w:val="en-US"/>
        </w:rPr>
        <w:t xml:space="preserve"> Pentru obiectivele de investiţii care se derulează </w:t>
      </w:r>
      <w:r w:rsidR="008507C7" w:rsidRPr="00D27315">
        <w:rPr>
          <w:rFonts w:ascii="Times New Roman" w:hAnsi="Times New Roman" w:cs="Times New Roman"/>
          <w:sz w:val="24"/>
          <w:szCs w:val="24"/>
          <w:lang w:val="en-US"/>
        </w:rPr>
        <w:t xml:space="preserve">de OD </w:t>
      </w:r>
      <w:r w:rsidR="00A30237" w:rsidRPr="00D27315">
        <w:rPr>
          <w:rFonts w:ascii="Times New Roman" w:hAnsi="Times New Roman" w:cs="Times New Roman"/>
          <w:sz w:val="24"/>
          <w:szCs w:val="24"/>
          <w:lang w:val="en-US"/>
        </w:rPr>
        <w:t xml:space="preserve">pe o perioadă mai mare de un an, punerile în funcţiune parţiale se recunosc la valoarea realizată în anul respectiv, iar criteriul de </w:t>
      </w:r>
      <w:r w:rsidR="00A30237" w:rsidRPr="00D27315">
        <w:rPr>
          <w:rFonts w:ascii="Times New Roman" w:hAnsi="Times New Roman" w:cs="Times New Roman"/>
          <w:sz w:val="24"/>
          <w:szCs w:val="24"/>
          <w:lang w:val="en-US"/>
        </w:rPr>
        <w:lastRenderedPageBreak/>
        <w:t xml:space="preserve">recunoaştere în tarife a investiţiilor realizate prevăzut la </w:t>
      </w:r>
      <w:r w:rsidR="00DC1F9F" w:rsidRPr="00D27315">
        <w:rPr>
          <w:rFonts w:ascii="Times New Roman" w:hAnsi="Times New Roman" w:cs="Times New Roman"/>
          <w:b/>
          <w:sz w:val="24"/>
          <w:szCs w:val="24"/>
          <w:lang w:val="en-US"/>
        </w:rPr>
        <w:t>art. 39 alin.</w:t>
      </w:r>
      <w:r w:rsidR="00A30237" w:rsidRPr="00D27315">
        <w:rPr>
          <w:rFonts w:ascii="Times New Roman" w:hAnsi="Times New Roman" w:cs="Times New Roman"/>
          <w:b/>
          <w:sz w:val="24"/>
          <w:szCs w:val="24"/>
          <w:lang w:val="en-US"/>
        </w:rPr>
        <w:t xml:space="preserve"> (</w:t>
      </w:r>
      <w:r w:rsidR="00DC1F9F" w:rsidRPr="00D27315">
        <w:rPr>
          <w:rFonts w:ascii="Times New Roman" w:hAnsi="Times New Roman" w:cs="Times New Roman"/>
          <w:b/>
          <w:sz w:val="24"/>
          <w:szCs w:val="24"/>
          <w:lang w:val="en-US"/>
        </w:rPr>
        <w:t>2</w:t>
      </w:r>
      <w:r w:rsidR="00A30237" w:rsidRPr="00D27315">
        <w:rPr>
          <w:rFonts w:ascii="Times New Roman" w:hAnsi="Times New Roman" w:cs="Times New Roman"/>
          <w:b/>
          <w:sz w:val="24"/>
          <w:szCs w:val="24"/>
          <w:lang w:val="en-US"/>
        </w:rPr>
        <w:t>)</w:t>
      </w:r>
      <w:r w:rsidR="00A30237" w:rsidRPr="00D27315">
        <w:rPr>
          <w:rFonts w:ascii="Times New Roman" w:hAnsi="Times New Roman" w:cs="Times New Roman"/>
          <w:sz w:val="24"/>
          <w:szCs w:val="24"/>
          <w:lang w:val="en-US"/>
        </w:rPr>
        <w:t xml:space="preserve"> se aplică în anul finalizării obiectivului</w:t>
      </w:r>
      <w:r w:rsidR="003D7FA8" w:rsidRPr="00D27315">
        <w:rPr>
          <w:rFonts w:ascii="Times New Roman" w:hAnsi="Times New Roman" w:cs="Times New Roman"/>
          <w:sz w:val="24"/>
          <w:szCs w:val="24"/>
          <w:lang w:val="en-US"/>
        </w:rPr>
        <w:t xml:space="preserve"> prin compararea valorii totale realizate cu valoarea totală prognozată a acestuia, sau după caz, în anul în care se constată că valoarea cumulată a lucrărilor realizate depăşeşte deja, cu mai mult de 10%, valoarea totală prognozată a acestora.</w:t>
      </w:r>
      <w:r w:rsidR="00A30237" w:rsidRPr="00D27315">
        <w:rPr>
          <w:rFonts w:ascii="Times New Roman" w:hAnsi="Times New Roman" w:cs="Times New Roman"/>
          <w:sz w:val="24"/>
          <w:szCs w:val="24"/>
          <w:lang w:val="en-US"/>
        </w:rPr>
        <w:t xml:space="preserve"> </w:t>
      </w:r>
    </w:p>
    <w:p w:rsidR="006C0F5B" w:rsidRPr="00D27315" w:rsidRDefault="006C0F5B" w:rsidP="00BB1B34">
      <w:pPr>
        <w:pStyle w:val="Heading1"/>
        <w:spacing w:line="360" w:lineRule="auto"/>
        <w:rPr>
          <w:noProof/>
          <w:sz w:val="24"/>
        </w:rPr>
      </w:pPr>
      <w:r w:rsidRPr="00D27315">
        <w:rPr>
          <w:sz w:val="24"/>
        </w:rPr>
        <w:t>CAP. XI</w:t>
      </w:r>
      <w:r w:rsidR="00FA64B4" w:rsidRPr="00D27315">
        <w:rPr>
          <w:sz w:val="24"/>
        </w:rPr>
        <w:t>II</w:t>
      </w:r>
      <w:r w:rsidRPr="00D27315">
        <w:rPr>
          <w:sz w:val="24"/>
        </w:rPr>
        <w:t xml:space="preserve">  </w:t>
      </w:r>
      <w:r w:rsidRPr="00D27315">
        <w:rPr>
          <w:noProof/>
          <w:sz w:val="24"/>
        </w:rPr>
        <w:t>Monitorizarea eficienței investiţiilor realizate</w:t>
      </w:r>
    </w:p>
    <w:p w:rsidR="006C0F5B" w:rsidRPr="00D27315" w:rsidRDefault="006C0F5B" w:rsidP="00BB1B34">
      <w:pPr>
        <w:pStyle w:val="ListParagraph"/>
        <w:tabs>
          <w:tab w:val="left" w:pos="360"/>
          <w:tab w:val="left" w:pos="900"/>
          <w:tab w:val="left" w:pos="1843"/>
        </w:tabs>
        <w:spacing w:after="0" w:line="360" w:lineRule="auto"/>
        <w:ind w:left="0"/>
        <w:contextualSpacing w:val="0"/>
        <w:jc w:val="both"/>
        <w:rPr>
          <w:rFonts w:ascii="Times New Roman" w:eastAsia="Times New Roman" w:hAnsi="Times New Roman" w:cs="Times New Roman"/>
          <w:noProof/>
          <w:sz w:val="24"/>
          <w:szCs w:val="24"/>
        </w:rPr>
      </w:pPr>
      <w:r w:rsidRPr="00D27315">
        <w:rPr>
          <w:rFonts w:ascii="Times New Roman" w:eastAsia="Times New Roman" w:hAnsi="Times New Roman" w:cs="Times New Roman"/>
          <w:b/>
          <w:noProof/>
          <w:sz w:val="24"/>
          <w:szCs w:val="24"/>
        </w:rPr>
        <w:t>Art. 4</w:t>
      </w:r>
      <w:r w:rsidR="002C410A" w:rsidRPr="00D27315">
        <w:rPr>
          <w:rFonts w:ascii="Times New Roman" w:eastAsia="Times New Roman" w:hAnsi="Times New Roman" w:cs="Times New Roman"/>
          <w:b/>
          <w:noProof/>
          <w:sz w:val="24"/>
          <w:szCs w:val="24"/>
        </w:rPr>
        <w:t>3</w:t>
      </w:r>
      <w:r w:rsidRPr="00D27315">
        <w:rPr>
          <w:rFonts w:ascii="Times New Roman" w:eastAsia="Times New Roman" w:hAnsi="Times New Roman" w:cs="Times New Roman"/>
          <w:noProof/>
          <w:sz w:val="24"/>
          <w:szCs w:val="24"/>
        </w:rPr>
        <w:t xml:space="preserve"> - (1) Operator</w:t>
      </w:r>
      <w:r w:rsidR="00E865EF" w:rsidRPr="00D27315">
        <w:rPr>
          <w:rFonts w:ascii="Times New Roman" w:eastAsia="Times New Roman" w:hAnsi="Times New Roman" w:cs="Times New Roman"/>
          <w:noProof/>
          <w:sz w:val="24"/>
          <w:szCs w:val="24"/>
        </w:rPr>
        <w:t>ii de rețea</w:t>
      </w:r>
      <w:r w:rsidRPr="00D27315">
        <w:rPr>
          <w:rFonts w:ascii="Times New Roman" w:eastAsia="Times New Roman" w:hAnsi="Times New Roman" w:cs="Times New Roman"/>
          <w:noProof/>
          <w:sz w:val="24"/>
          <w:szCs w:val="24"/>
        </w:rPr>
        <w:t xml:space="preserve"> transmit ANRE rezultatele analizei ex-post a beneficiilor specifice obţinute în urma realizării fiecărei investiţii, determinate prin monitorizarea acestora, comparativ cu valorile estimate ex-ante, în conformitate cu prevederile </w:t>
      </w:r>
      <w:r w:rsidRPr="00D27315">
        <w:rPr>
          <w:rFonts w:ascii="Times New Roman" w:eastAsia="Times New Roman" w:hAnsi="Times New Roman" w:cs="Times New Roman"/>
          <w:b/>
          <w:noProof/>
          <w:sz w:val="24"/>
          <w:szCs w:val="24"/>
        </w:rPr>
        <w:t>art. 17</w:t>
      </w:r>
      <w:r w:rsidRPr="00D27315">
        <w:rPr>
          <w:rFonts w:ascii="Times New Roman" w:eastAsia="Times New Roman" w:hAnsi="Times New Roman" w:cs="Times New Roman"/>
          <w:noProof/>
          <w:sz w:val="24"/>
          <w:szCs w:val="24"/>
        </w:rPr>
        <w:t>.</w:t>
      </w:r>
    </w:p>
    <w:p w:rsidR="006C0F5B" w:rsidRPr="00D27315" w:rsidRDefault="006C0F5B" w:rsidP="00BB1B34">
      <w:pPr>
        <w:spacing w:before="120" w:after="0" w:line="360" w:lineRule="auto"/>
        <w:jc w:val="both"/>
        <w:rPr>
          <w:rFonts w:ascii="Times New Roman" w:eastAsia="Times New Roman" w:hAnsi="Times New Roman" w:cs="Times New Roman"/>
          <w:noProof/>
          <w:sz w:val="24"/>
          <w:szCs w:val="24"/>
        </w:rPr>
      </w:pPr>
      <w:r w:rsidRPr="00D27315">
        <w:rPr>
          <w:rFonts w:ascii="Times New Roman" w:eastAsia="Times New Roman" w:hAnsi="Times New Roman" w:cs="Times New Roman"/>
          <w:noProof/>
          <w:sz w:val="24"/>
          <w:szCs w:val="24"/>
        </w:rPr>
        <w:t xml:space="preserve">(2) Analiza prevăzută la alin. (1) se realizează conform raportului privind monitorizarea eficienței lucrărilor de investiţii prevăzut în </w:t>
      </w:r>
      <w:r w:rsidRPr="00D27315">
        <w:rPr>
          <w:rFonts w:ascii="Times New Roman" w:eastAsia="Times New Roman" w:hAnsi="Times New Roman" w:cs="Times New Roman"/>
          <w:b/>
          <w:noProof/>
          <w:sz w:val="24"/>
          <w:szCs w:val="24"/>
        </w:rPr>
        <w:t xml:space="preserve">anexa nr. </w:t>
      </w:r>
      <w:r w:rsidR="00951640" w:rsidRPr="00D27315">
        <w:rPr>
          <w:rFonts w:ascii="Times New Roman" w:eastAsia="Times New Roman" w:hAnsi="Times New Roman" w:cs="Times New Roman"/>
          <w:b/>
          <w:noProof/>
          <w:sz w:val="24"/>
          <w:szCs w:val="24"/>
        </w:rPr>
        <w:t>2</w:t>
      </w:r>
      <w:r w:rsidRPr="00D27315">
        <w:rPr>
          <w:rFonts w:ascii="Times New Roman" w:eastAsia="Times New Roman" w:hAnsi="Times New Roman" w:cs="Times New Roman"/>
          <w:noProof/>
          <w:sz w:val="24"/>
          <w:szCs w:val="24"/>
        </w:rPr>
        <w:t xml:space="preserve">, </w:t>
      </w:r>
      <w:r w:rsidR="00E4270C" w:rsidRPr="00D27315">
        <w:rPr>
          <w:rFonts w:ascii="Times New Roman" w:eastAsia="Times New Roman" w:hAnsi="Times New Roman" w:cs="Times New Roman"/>
          <w:noProof/>
          <w:sz w:val="24"/>
          <w:szCs w:val="24"/>
        </w:rPr>
        <w:t>la</w:t>
      </w:r>
      <w:r w:rsidR="00722279" w:rsidRPr="00D27315">
        <w:rPr>
          <w:rFonts w:ascii="Times New Roman" w:eastAsia="Times New Roman" w:hAnsi="Times New Roman" w:cs="Times New Roman"/>
          <w:noProof/>
          <w:sz w:val="24"/>
          <w:szCs w:val="24"/>
        </w:rPr>
        <w:t xml:space="preserve"> </w:t>
      </w:r>
      <w:r w:rsidRPr="00D27315">
        <w:rPr>
          <w:rFonts w:ascii="Times New Roman" w:eastAsia="Times New Roman" w:hAnsi="Times New Roman" w:cs="Times New Roman"/>
          <w:noProof/>
          <w:sz w:val="24"/>
          <w:szCs w:val="24"/>
        </w:rPr>
        <w:t xml:space="preserve"> doi ani de la finalizarea acestora.</w:t>
      </w:r>
    </w:p>
    <w:p w:rsidR="006C0F5B" w:rsidRPr="00D27315" w:rsidRDefault="006C0F5B" w:rsidP="00BB1B34">
      <w:pPr>
        <w:spacing w:before="120" w:after="0" w:line="360" w:lineRule="auto"/>
        <w:jc w:val="both"/>
        <w:rPr>
          <w:rFonts w:ascii="Times New Roman" w:eastAsia="Times New Roman" w:hAnsi="Times New Roman" w:cs="Times New Roman"/>
          <w:noProof/>
          <w:sz w:val="24"/>
          <w:szCs w:val="24"/>
        </w:rPr>
      </w:pPr>
      <w:r w:rsidRPr="00D27315">
        <w:rPr>
          <w:rFonts w:ascii="Times New Roman" w:eastAsia="Times New Roman" w:hAnsi="Times New Roman" w:cs="Times New Roman"/>
          <w:noProof/>
          <w:sz w:val="24"/>
          <w:szCs w:val="24"/>
        </w:rPr>
        <w:t>(3) Raportul privind monitorizarea ex-post a beneficiilor specifice obţinute în urma realizării fiecărei investiţii realizate într-un an, prevăzut la alin. (2) se transmite de operator în format electronic, odată cu raportul privind realizarea investițiilor anuale.</w:t>
      </w:r>
    </w:p>
    <w:p w:rsidR="006C0F5B" w:rsidRPr="00D27315" w:rsidRDefault="006C0F5B" w:rsidP="00BB1B34">
      <w:pPr>
        <w:pStyle w:val="ListParagraph"/>
        <w:tabs>
          <w:tab w:val="left" w:pos="360"/>
          <w:tab w:val="left" w:pos="900"/>
          <w:tab w:val="left" w:pos="1843"/>
        </w:tabs>
        <w:spacing w:before="120" w:after="0" w:line="360" w:lineRule="auto"/>
        <w:ind w:left="0"/>
        <w:contextualSpacing w:val="0"/>
        <w:jc w:val="both"/>
        <w:rPr>
          <w:rFonts w:ascii="Times New Roman" w:eastAsia="Times New Roman" w:hAnsi="Times New Roman" w:cs="Times New Roman"/>
          <w:noProof/>
          <w:sz w:val="24"/>
          <w:szCs w:val="24"/>
        </w:rPr>
      </w:pPr>
      <w:r w:rsidRPr="00D27315">
        <w:rPr>
          <w:rFonts w:ascii="Times New Roman" w:eastAsia="Times New Roman" w:hAnsi="Times New Roman" w:cs="Times New Roman"/>
          <w:noProof/>
          <w:sz w:val="24"/>
          <w:szCs w:val="24"/>
        </w:rPr>
        <w:t>(4) În cazul în care din analiza prevăzută la alin. (1) se constată că valoarea beneficiilor specifice obţinute în urma realizării unei investiţii este sub 80 % din valoarea estimată ex-ante a acestora, ANRE respinge investiţia respectivă.</w:t>
      </w:r>
    </w:p>
    <w:p w:rsidR="00A30237" w:rsidRPr="00D27315" w:rsidRDefault="00A30237" w:rsidP="00BB1B34">
      <w:pPr>
        <w:autoSpaceDE w:val="0"/>
        <w:autoSpaceDN w:val="0"/>
        <w:adjustRightInd w:val="0"/>
        <w:spacing w:after="0" w:line="360" w:lineRule="auto"/>
        <w:jc w:val="both"/>
        <w:rPr>
          <w:rFonts w:ascii="Times New Roman" w:hAnsi="Times New Roman" w:cs="Times New Roman"/>
          <w:sz w:val="24"/>
          <w:szCs w:val="24"/>
          <w:lang w:val="en-US"/>
        </w:rPr>
      </w:pPr>
    </w:p>
    <w:p w:rsidR="00A30237" w:rsidRPr="00D27315" w:rsidRDefault="00604547" w:rsidP="00BB1B34">
      <w:pPr>
        <w:pStyle w:val="ListParagraph"/>
        <w:tabs>
          <w:tab w:val="left" w:pos="360"/>
          <w:tab w:val="left" w:pos="900"/>
          <w:tab w:val="left" w:pos="1843"/>
        </w:tabs>
        <w:spacing w:after="0" w:line="360" w:lineRule="auto"/>
        <w:ind w:left="0"/>
        <w:contextualSpacing w:val="0"/>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Art. 4</w:t>
      </w:r>
      <w:r w:rsidR="002C410A" w:rsidRPr="00D27315">
        <w:rPr>
          <w:rFonts w:ascii="Times New Roman" w:hAnsi="Times New Roman" w:cs="Times New Roman"/>
          <w:b/>
          <w:sz w:val="24"/>
          <w:szCs w:val="24"/>
          <w:lang w:val="en-US"/>
        </w:rPr>
        <w:t>4</w:t>
      </w:r>
      <w:r w:rsidRPr="00D27315">
        <w:rPr>
          <w:rFonts w:ascii="Times New Roman" w:hAnsi="Times New Roman" w:cs="Times New Roman"/>
          <w:sz w:val="24"/>
          <w:szCs w:val="24"/>
          <w:lang w:val="en-US"/>
        </w:rPr>
        <w:t xml:space="preserve"> - </w:t>
      </w:r>
      <w:r w:rsidR="00A30237" w:rsidRPr="00D27315">
        <w:rPr>
          <w:rFonts w:ascii="Times New Roman" w:hAnsi="Times New Roman" w:cs="Times New Roman"/>
          <w:sz w:val="24"/>
          <w:szCs w:val="24"/>
          <w:lang w:val="en-US"/>
        </w:rPr>
        <w:t xml:space="preserve">(1) </w:t>
      </w:r>
      <w:r w:rsidR="001869CB" w:rsidRPr="00D27315">
        <w:rPr>
          <w:rFonts w:ascii="Times New Roman" w:hAnsi="Times New Roman" w:cs="Times New Roman"/>
          <w:sz w:val="24"/>
          <w:szCs w:val="24"/>
          <w:lang w:val="en-US"/>
        </w:rPr>
        <w:t>ANRE</w:t>
      </w:r>
      <w:r w:rsidR="00A30237" w:rsidRPr="00D27315">
        <w:rPr>
          <w:rFonts w:ascii="Times New Roman" w:hAnsi="Times New Roman" w:cs="Times New Roman"/>
          <w:sz w:val="24"/>
          <w:szCs w:val="24"/>
          <w:lang w:val="en-US"/>
        </w:rPr>
        <w:t xml:space="preserve"> poate modifica valoarea investiţiilor anterior recunoscute, dacă în urma analizelor şi/sau a acţiunilor de control se constată neconformităţi cu prevederile prezentei proceduri.</w:t>
      </w:r>
    </w:p>
    <w:p w:rsidR="00A30237" w:rsidRPr="00D27315" w:rsidRDefault="00A30237" w:rsidP="00BB1B34">
      <w:pPr>
        <w:pStyle w:val="ListParagraph"/>
        <w:tabs>
          <w:tab w:val="left" w:pos="360"/>
          <w:tab w:val="left" w:pos="900"/>
          <w:tab w:val="left" w:pos="1843"/>
        </w:tabs>
        <w:spacing w:before="120" w:after="0" w:line="360" w:lineRule="auto"/>
        <w:ind w:left="0"/>
        <w:contextualSpacing w:val="0"/>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 xml:space="preserve">(2) Analiza investiţiilor efectuată de </w:t>
      </w:r>
      <w:r w:rsidR="001869CB" w:rsidRPr="00D27315">
        <w:rPr>
          <w:rFonts w:ascii="Times New Roman" w:hAnsi="Times New Roman" w:cs="Times New Roman"/>
          <w:sz w:val="24"/>
          <w:szCs w:val="24"/>
          <w:lang w:val="en-US"/>
        </w:rPr>
        <w:t>ANRE</w:t>
      </w:r>
      <w:r w:rsidRPr="00D27315">
        <w:rPr>
          <w:rFonts w:ascii="Times New Roman" w:hAnsi="Times New Roman" w:cs="Times New Roman"/>
          <w:sz w:val="24"/>
          <w:szCs w:val="24"/>
          <w:lang w:val="en-US"/>
        </w:rPr>
        <w:t xml:space="preserve"> conform </w:t>
      </w:r>
      <w:r w:rsidR="001869CB" w:rsidRPr="00D27315">
        <w:rPr>
          <w:rFonts w:ascii="Times New Roman" w:hAnsi="Times New Roman" w:cs="Times New Roman"/>
          <w:sz w:val="24"/>
          <w:szCs w:val="24"/>
          <w:lang w:val="en-US"/>
        </w:rPr>
        <w:t>prevederilor prezentei</w:t>
      </w:r>
      <w:r w:rsidRPr="00D27315">
        <w:rPr>
          <w:rFonts w:ascii="Times New Roman" w:hAnsi="Times New Roman" w:cs="Times New Roman"/>
          <w:sz w:val="24"/>
          <w:szCs w:val="24"/>
          <w:lang w:val="en-US"/>
        </w:rPr>
        <w:t xml:space="preserve"> proceduri se realizează prin sondaj.</w:t>
      </w:r>
    </w:p>
    <w:p w:rsidR="00A30237" w:rsidRPr="00D27315" w:rsidRDefault="00A30237" w:rsidP="00BB1B34">
      <w:pPr>
        <w:autoSpaceDE w:val="0"/>
        <w:autoSpaceDN w:val="0"/>
        <w:adjustRightInd w:val="0"/>
        <w:spacing w:after="0" w:line="360" w:lineRule="auto"/>
        <w:jc w:val="both"/>
        <w:rPr>
          <w:rFonts w:ascii="Times New Roman" w:hAnsi="Times New Roman" w:cs="Times New Roman"/>
          <w:sz w:val="24"/>
          <w:szCs w:val="24"/>
          <w:lang w:val="en-US"/>
        </w:rPr>
      </w:pPr>
    </w:p>
    <w:p w:rsidR="00393281" w:rsidRPr="00D27315" w:rsidRDefault="00393281" w:rsidP="00BB1B34">
      <w:pPr>
        <w:pStyle w:val="Heading1"/>
        <w:spacing w:line="360" w:lineRule="auto"/>
        <w:rPr>
          <w:noProof/>
          <w:sz w:val="24"/>
        </w:rPr>
      </w:pPr>
      <w:r w:rsidRPr="00D27315">
        <w:rPr>
          <w:sz w:val="24"/>
        </w:rPr>
        <w:t xml:space="preserve">CAP. </w:t>
      </w:r>
      <w:r w:rsidR="00E4270C" w:rsidRPr="00D27315">
        <w:rPr>
          <w:sz w:val="24"/>
        </w:rPr>
        <w:t xml:space="preserve">XIV  </w:t>
      </w:r>
      <w:r w:rsidRPr="00D27315">
        <w:rPr>
          <w:noProof/>
          <w:sz w:val="24"/>
        </w:rPr>
        <w:t>Obligații privind raportarea investițiilor rea</w:t>
      </w:r>
      <w:r w:rsidR="00C24263" w:rsidRPr="00D27315">
        <w:rPr>
          <w:noProof/>
          <w:sz w:val="24"/>
        </w:rPr>
        <w:t>lizate</w:t>
      </w:r>
    </w:p>
    <w:p w:rsidR="00AF7F23" w:rsidRPr="00D27315" w:rsidRDefault="00AF7F23" w:rsidP="00BB1B34">
      <w:pPr>
        <w:autoSpaceDE w:val="0"/>
        <w:autoSpaceDN w:val="0"/>
        <w:adjustRightInd w:val="0"/>
        <w:spacing w:before="120" w:after="0" w:line="360" w:lineRule="auto"/>
        <w:jc w:val="both"/>
        <w:rPr>
          <w:rFonts w:ascii="Times New Roman" w:eastAsia="Times New Roman" w:hAnsi="Times New Roman" w:cs="Times New Roman"/>
          <w:noProof/>
          <w:sz w:val="24"/>
          <w:szCs w:val="24"/>
        </w:rPr>
      </w:pPr>
      <w:r w:rsidRPr="00D27315">
        <w:rPr>
          <w:rFonts w:ascii="Times New Roman" w:hAnsi="Times New Roman" w:cs="Times New Roman"/>
          <w:b/>
          <w:sz w:val="24"/>
          <w:szCs w:val="24"/>
          <w:lang w:val="en-US"/>
        </w:rPr>
        <w:t>Art. 4</w:t>
      </w:r>
      <w:r w:rsidR="002C410A" w:rsidRPr="00D27315">
        <w:rPr>
          <w:rFonts w:ascii="Times New Roman" w:hAnsi="Times New Roman" w:cs="Times New Roman"/>
          <w:b/>
          <w:sz w:val="24"/>
          <w:szCs w:val="24"/>
          <w:lang w:val="en-US"/>
        </w:rPr>
        <w:t>5</w:t>
      </w:r>
      <w:r w:rsidRPr="00D27315">
        <w:rPr>
          <w:rFonts w:ascii="Times New Roman" w:hAnsi="Times New Roman" w:cs="Times New Roman"/>
          <w:b/>
          <w:sz w:val="24"/>
          <w:szCs w:val="24"/>
          <w:lang w:val="en-US"/>
        </w:rPr>
        <w:t xml:space="preserve"> - </w:t>
      </w:r>
      <w:r w:rsidRPr="00D27315">
        <w:rPr>
          <w:rFonts w:ascii="Times New Roman" w:eastAsia="Times New Roman" w:hAnsi="Times New Roman" w:cs="Times New Roman"/>
          <w:noProof/>
          <w:sz w:val="24"/>
          <w:szCs w:val="24"/>
        </w:rPr>
        <w:t xml:space="preserve">(1) </w:t>
      </w:r>
      <w:r w:rsidR="00D046A8" w:rsidRPr="00D27315">
        <w:rPr>
          <w:rFonts w:ascii="Times New Roman" w:eastAsia="Times New Roman" w:hAnsi="Times New Roman" w:cs="Times New Roman"/>
          <w:noProof/>
          <w:sz w:val="24"/>
          <w:szCs w:val="24"/>
        </w:rPr>
        <w:t>Anual, p</w:t>
      </w:r>
      <w:r w:rsidRPr="00D27315">
        <w:rPr>
          <w:rFonts w:ascii="Times New Roman" w:eastAsia="Times New Roman" w:hAnsi="Times New Roman" w:cs="Times New Roman"/>
          <w:noProof/>
          <w:sz w:val="24"/>
          <w:szCs w:val="24"/>
        </w:rPr>
        <w:t xml:space="preserve">ână la data de </w:t>
      </w:r>
      <w:r w:rsidRPr="00D27315">
        <w:rPr>
          <w:rFonts w:ascii="Times New Roman" w:eastAsia="Times New Roman" w:hAnsi="Times New Roman" w:cs="Times New Roman"/>
          <w:b/>
          <w:noProof/>
          <w:sz w:val="24"/>
          <w:szCs w:val="24"/>
        </w:rPr>
        <w:t>1 martie</w:t>
      </w:r>
      <w:r w:rsidRPr="00D27315">
        <w:rPr>
          <w:rFonts w:ascii="Times New Roman" w:eastAsia="Times New Roman" w:hAnsi="Times New Roman" w:cs="Times New Roman"/>
          <w:noProof/>
          <w:sz w:val="24"/>
          <w:szCs w:val="24"/>
        </w:rPr>
        <w:t>, operator</w:t>
      </w:r>
      <w:r w:rsidR="00E865EF" w:rsidRPr="00D27315">
        <w:rPr>
          <w:rFonts w:ascii="Times New Roman" w:eastAsia="Times New Roman" w:hAnsi="Times New Roman" w:cs="Times New Roman"/>
          <w:noProof/>
          <w:sz w:val="24"/>
          <w:szCs w:val="24"/>
        </w:rPr>
        <w:t>ii de rețea</w:t>
      </w:r>
      <w:r w:rsidRPr="00D27315">
        <w:rPr>
          <w:rFonts w:ascii="Times New Roman" w:eastAsia="Times New Roman" w:hAnsi="Times New Roman" w:cs="Times New Roman"/>
          <w:noProof/>
          <w:sz w:val="24"/>
          <w:szCs w:val="24"/>
        </w:rPr>
        <w:t xml:space="preserve"> </w:t>
      </w:r>
      <w:r w:rsidR="00E865EF" w:rsidRPr="00D27315">
        <w:rPr>
          <w:rFonts w:ascii="Times New Roman" w:eastAsia="Times New Roman" w:hAnsi="Times New Roman" w:cs="Times New Roman"/>
          <w:noProof/>
          <w:sz w:val="24"/>
          <w:szCs w:val="24"/>
        </w:rPr>
        <w:t>au</w:t>
      </w:r>
      <w:r w:rsidRPr="00D27315">
        <w:rPr>
          <w:rFonts w:ascii="Times New Roman" w:eastAsia="Times New Roman" w:hAnsi="Times New Roman" w:cs="Times New Roman"/>
          <w:noProof/>
          <w:sz w:val="24"/>
          <w:szCs w:val="24"/>
        </w:rPr>
        <w:t xml:space="preserve"> obligația de a transmite la ANRE lucrăril</w:t>
      </w:r>
      <w:r w:rsidR="00722279" w:rsidRPr="00D27315">
        <w:rPr>
          <w:rFonts w:ascii="Times New Roman" w:eastAsia="Times New Roman" w:hAnsi="Times New Roman" w:cs="Times New Roman"/>
          <w:noProof/>
          <w:sz w:val="24"/>
          <w:szCs w:val="24"/>
        </w:rPr>
        <w:t>e</w:t>
      </w:r>
      <w:r w:rsidRPr="00D27315">
        <w:rPr>
          <w:rFonts w:ascii="Times New Roman" w:eastAsia="Times New Roman" w:hAnsi="Times New Roman" w:cs="Times New Roman"/>
          <w:noProof/>
          <w:sz w:val="24"/>
          <w:szCs w:val="24"/>
        </w:rPr>
        <w:t xml:space="preserve"> de investiții și </w:t>
      </w:r>
      <w:r w:rsidR="002A48D4" w:rsidRPr="00D27315">
        <w:rPr>
          <w:rFonts w:ascii="Times New Roman" w:eastAsia="Times New Roman" w:hAnsi="Times New Roman" w:cs="Times New Roman"/>
          <w:noProof/>
          <w:sz w:val="24"/>
          <w:szCs w:val="24"/>
        </w:rPr>
        <w:t xml:space="preserve">de </w:t>
      </w:r>
      <w:r w:rsidRPr="00D27315">
        <w:rPr>
          <w:rFonts w:ascii="Times New Roman" w:eastAsia="Times New Roman" w:hAnsi="Times New Roman" w:cs="Times New Roman"/>
          <w:noProof/>
          <w:sz w:val="24"/>
          <w:szCs w:val="24"/>
        </w:rPr>
        <w:t>mentenanță realizate în anul anterior, după cum urmează:</w:t>
      </w:r>
    </w:p>
    <w:p w:rsidR="00AF7F23" w:rsidRPr="00D27315" w:rsidRDefault="00AF7F23" w:rsidP="00BB1B34">
      <w:pPr>
        <w:numPr>
          <w:ilvl w:val="0"/>
          <w:numId w:val="9"/>
        </w:numPr>
        <w:autoSpaceDE w:val="0"/>
        <w:autoSpaceDN w:val="0"/>
        <w:adjustRightInd w:val="0"/>
        <w:spacing w:before="120" w:after="0" w:line="360" w:lineRule="auto"/>
        <w:ind w:hanging="357"/>
        <w:jc w:val="both"/>
        <w:rPr>
          <w:rFonts w:ascii="Times New Roman" w:eastAsia="Times New Roman" w:hAnsi="Times New Roman" w:cs="Times New Roman"/>
          <w:noProof/>
          <w:sz w:val="24"/>
          <w:szCs w:val="24"/>
        </w:rPr>
      </w:pPr>
      <w:r w:rsidRPr="00D27315">
        <w:rPr>
          <w:rFonts w:ascii="Times New Roman" w:eastAsia="Times New Roman" w:hAnsi="Times New Roman" w:cs="Times New Roman"/>
          <w:noProof/>
          <w:sz w:val="24"/>
          <w:szCs w:val="24"/>
        </w:rPr>
        <w:t>investițiil</w:t>
      </w:r>
      <w:r w:rsidR="004577A1" w:rsidRPr="00D27315">
        <w:rPr>
          <w:rFonts w:ascii="Times New Roman" w:eastAsia="Times New Roman" w:hAnsi="Times New Roman" w:cs="Times New Roman"/>
          <w:noProof/>
          <w:sz w:val="24"/>
          <w:szCs w:val="24"/>
        </w:rPr>
        <w:t>e realizate</w:t>
      </w:r>
      <w:r w:rsidRPr="00D27315">
        <w:rPr>
          <w:rFonts w:ascii="Times New Roman" w:eastAsia="Times New Roman" w:hAnsi="Times New Roman" w:cs="Times New Roman"/>
          <w:noProof/>
          <w:sz w:val="24"/>
          <w:szCs w:val="24"/>
        </w:rPr>
        <w:t>, în conformitate cu tabel</w:t>
      </w:r>
      <w:r w:rsidR="00722279" w:rsidRPr="00D27315">
        <w:rPr>
          <w:rFonts w:ascii="Times New Roman" w:eastAsia="Times New Roman" w:hAnsi="Times New Roman" w:cs="Times New Roman"/>
          <w:noProof/>
          <w:sz w:val="24"/>
          <w:szCs w:val="24"/>
        </w:rPr>
        <w:t>ele</w:t>
      </w:r>
      <w:r w:rsidRPr="00D27315">
        <w:rPr>
          <w:rFonts w:ascii="Times New Roman" w:eastAsia="Times New Roman" w:hAnsi="Times New Roman" w:cs="Times New Roman"/>
          <w:noProof/>
          <w:sz w:val="24"/>
          <w:szCs w:val="24"/>
        </w:rPr>
        <w:t xml:space="preserve"> cadru din </w:t>
      </w:r>
      <w:r w:rsidRPr="00D27315">
        <w:rPr>
          <w:rFonts w:ascii="Times New Roman" w:eastAsia="Times New Roman" w:hAnsi="Times New Roman" w:cs="Times New Roman"/>
          <w:b/>
          <w:noProof/>
          <w:sz w:val="24"/>
          <w:szCs w:val="24"/>
        </w:rPr>
        <w:t>anexa nr. 1</w:t>
      </w:r>
      <w:r w:rsidRPr="00D27315">
        <w:rPr>
          <w:rFonts w:ascii="Times New Roman" w:eastAsia="Times New Roman" w:hAnsi="Times New Roman" w:cs="Times New Roman"/>
          <w:noProof/>
          <w:sz w:val="24"/>
          <w:szCs w:val="24"/>
        </w:rPr>
        <w:t>;</w:t>
      </w:r>
    </w:p>
    <w:p w:rsidR="00AF7F23" w:rsidRPr="00D27315" w:rsidRDefault="00AF7F23" w:rsidP="00BB1B34">
      <w:pPr>
        <w:numPr>
          <w:ilvl w:val="0"/>
          <w:numId w:val="9"/>
        </w:numPr>
        <w:autoSpaceDE w:val="0"/>
        <w:autoSpaceDN w:val="0"/>
        <w:adjustRightInd w:val="0"/>
        <w:spacing w:before="120" w:after="0" w:line="360" w:lineRule="auto"/>
        <w:ind w:hanging="357"/>
        <w:jc w:val="both"/>
        <w:rPr>
          <w:rFonts w:ascii="Times New Roman" w:eastAsia="Times New Roman" w:hAnsi="Times New Roman" w:cs="Times New Roman"/>
          <w:noProof/>
          <w:sz w:val="24"/>
          <w:szCs w:val="24"/>
        </w:rPr>
      </w:pPr>
      <w:r w:rsidRPr="00D27315">
        <w:rPr>
          <w:rFonts w:ascii="Times New Roman" w:eastAsia="Times New Roman" w:hAnsi="Times New Roman" w:cs="Times New Roman"/>
          <w:noProof/>
          <w:sz w:val="24"/>
          <w:szCs w:val="24"/>
        </w:rPr>
        <w:t xml:space="preserve">raportul privind monitorizarea eficienței lucrărilor de investiţii realizate cu doi ani calendaristici în urmă, prevăzut în </w:t>
      </w:r>
      <w:r w:rsidRPr="00D27315">
        <w:rPr>
          <w:rFonts w:ascii="Times New Roman" w:eastAsia="Times New Roman" w:hAnsi="Times New Roman" w:cs="Times New Roman"/>
          <w:b/>
          <w:noProof/>
          <w:sz w:val="24"/>
          <w:szCs w:val="24"/>
        </w:rPr>
        <w:t xml:space="preserve">anexa nr. </w:t>
      </w:r>
      <w:r w:rsidR="005F4E29" w:rsidRPr="00D27315">
        <w:rPr>
          <w:rFonts w:ascii="Times New Roman" w:eastAsia="Times New Roman" w:hAnsi="Times New Roman" w:cs="Times New Roman"/>
          <w:b/>
          <w:noProof/>
          <w:sz w:val="24"/>
          <w:szCs w:val="24"/>
        </w:rPr>
        <w:t>2</w:t>
      </w:r>
      <w:r w:rsidRPr="00D27315">
        <w:rPr>
          <w:rFonts w:ascii="Times New Roman" w:eastAsia="Times New Roman" w:hAnsi="Times New Roman" w:cs="Times New Roman"/>
          <w:noProof/>
          <w:sz w:val="24"/>
          <w:szCs w:val="24"/>
        </w:rPr>
        <w:t>;</w:t>
      </w:r>
    </w:p>
    <w:p w:rsidR="00AF7F23" w:rsidRPr="00D27315" w:rsidRDefault="00AF7F23" w:rsidP="00BB1B34">
      <w:pPr>
        <w:numPr>
          <w:ilvl w:val="0"/>
          <w:numId w:val="9"/>
        </w:numPr>
        <w:autoSpaceDE w:val="0"/>
        <w:autoSpaceDN w:val="0"/>
        <w:adjustRightInd w:val="0"/>
        <w:spacing w:before="120" w:after="0" w:line="360" w:lineRule="auto"/>
        <w:ind w:hanging="357"/>
        <w:jc w:val="both"/>
        <w:rPr>
          <w:rFonts w:ascii="Times New Roman" w:eastAsia="Times New Roman" w:hAnsi="Times New Roman" w:cs="Times New Roman"/>
          <w:noProof/>
          <w:sz w:val="24"/>
          <w:szCs w:val="24"/>
        </w:rPr>
      </w:pPr>
      <w:r w:rsidRPr="00D27315">
        <w:rPr>
          <w:rFonts w:ascii="Times New Roman" w:eastAsia="Times New Roman" w:hAnsi="Times New Roman" w:cs="Times New Roman"/>
          <w:noProof/>
          <w:sz w:val="24"/>
          <w:szCs w:val="24"/>
        </w:rPr>
        <w:lastRenderedPageBreak/>
        <w:t xml:space="preserve">raportul privind </w:t>
      </w:r>
      <w:r w:rsidR="002040E9" w:rsidRPr="00D27315">
        <w:rPr>
          <w:rFonts w:ascii="Times New Roman" w:eastAsia="Times New Roman" w:hAnsi="Times New Roman" w:cs="Times New Roman"/>
          <w:noProof/>
          <w:sz w:val="24"/>
          <w:szCs w:val="24"/>
        </w:rPr>
        <w:t xml:space="preserve">înlocuirea mijloacelor fixe, </w:t>
      </w:r>
      <w:r w:rsidRPr="00D27315">
        <w:rPr>
          <w:rFonts w:ascii="Times New Roman" w:eastAsia="Times New Roman" w:hAnsi="Times New Roman" w:cs="Times New Roman"/>
          <w:noProof/>
          <w:sz w:val="24"/>
          <w:szCs w:val="24"/>
        </w:rPr>
        <w:t xml:space="preserve">în conformitate cu tabelul cadru din </w:t>
      </w:r>
      <w:r w:rsidRPr="00D27315">
        <w:rPr>
          <w:rFonts w:ascii="Times New Roman" w:eastAsia="Times New Roman" w:hAnsi="Times New Roman" w:cs="Times New Roman"/>
          <w:b/>
          <w:noProof/>
          <w:sz w:val="24"/>
          <w:szCs w:val="24"/>
        </w:rPr>
        <w:t>anexa nr. 5</w:t>
      </w:r>
      <w:r w:rsidRPr="00D27315">
        <w:rPr>
          <w:rFonts w:ascii="Times New Roman" w:eastAsia="Times New Roman" w:hAnsi="Times New Roman" w:cs="Times New Roman"/>
          <w:noProof/>
          <w:sz w:val="24"/>
          <w:szCs w:val="24"/>
        </w:rPr>
        <w:t>;</w:t>
      </w:r>
    </w:p>
    <w:p w:rsidR="00AF7F23" w:rsidRPr="00D27315" w:rsidRDefault="00AF7F23" w:rsidP="00BB1B34">
      <w:pPr>
        <w:numPr>
          <w:ilvl w:val="0"/>
          <w:numId w:val="9"/>
        </w:numPr>
        <w:autoSpaceDE w:val="0"/>
        <w:autoSpaceDN w:val="0"/>
        <w:adjustRightInd w:val="0"/>
        <w:spacing w:before="120" w:after="0" w:line="360" w:lineRule="auto"/>
        <w:ind w:hanging="357"/>
        <w:jc w:val="both"/>
        <w:rPr>
          <w:rFonts w:ascii="Times New Roman" w:eastAsia="Times New Roman" w:hAnsi="Times New Roman" w:cs="Times New Roman"/>
          <w:noProof/>
          <w:sz w:val="24"/>
          <w:szCs w:val="24"/>
        </w:rPr>
      </w:pPr>
      <w:r w:rsidRPr="00D27315">
        <w:rPr>
          <w:rFonts w:ascii="Times New Roman" w:eastAsia="Times New Roman" w:hAnsi="Times New Roman" w:cs="Times New Roman"/>
          <w:noProof/>
          <w:sz w:val="24"/>
          <w:szCs w:val="24"/>
        </w:rPr>
        <w:t xml:space="preserve">lucrările de mentenanță realizate în cursul anului anterior în comparație cu lucrările programate a fi realizate, defalcate pe tipuri de lucrări și tipuri de </w:t>
      </w:r>
      <w:r w:rsidR="00FF33B3" w:rsidRPr="00D27315">
        <w:rPr>
          <w:rFonts w:ascii="Times New Roman" w:eastAsia="Times New Roman" w:hAnsi="Times New Roman" w:cs="Times New Roman"/>
          <w:noProof/>
          <w:sz w:val="24"/>
          <w:szCs w:val="24"/>
        </w:rPr>
        <w:t>echipamente</w:t>
      </w:r>
      <w:r w:rsidRPr="00D27315">
        <w:rPr>
          <w:rFonts w:ascii="Times New Roman" w:eastAsia="Times New Roman" w:hAnsi="Times New Roman" w:cs="Times New Roman"/>
          <w:noProof/>
          <w:sz w:val="24"/>
          <w:szCs w:val="24"/>
        </w:rPr>
        <w:t xml:space="preserve"> ale </w:t>
      </w:r>
      <w:r w:rsidR="00FF33B3" w:rsidRPr="00D27315">
        <w:rPr>
          <w:rFonts w:ascii="Times New Roman" w:eastAsia="Times New Roman" w:hAnsi="Times New Roman" w:cs="Times New Roman"/>
          <w:noProof/>
          <w:sz w:val="24"/>
          <w:szCs w:val="24"/>
        </w:rPr>
        <w:t>rețelei</w:t>
      </w:r>
      <w:r w:rsidRPr="00D27315">
        <w:rPr>
          <w:rFonts w:ascii="Times New Roman" w:eastAsia="Calibri" w:hAnsi="Times New Roman" w:cs="Times New Roman"/>
          <w:sz w:val="24"/>
          <w:szCs w:val="24"/>
        </w:rPr>
        <w:t xml:space="preserve"> </w:t>
      </w:r>
      <w:r w:rsidRPr="00D27315">
        <w:rPr>
          <w:rFonts w:ascii="Times New Roman" w:eastAsia="Times New Roman" w:hAnsi="Times New Roman" w:cs="Times New Roman"/>
          <w:noProof/>
          <w:sz w:val="24"/>
          <w:szCs w:val="24"/>
        </w:rPr>
        <w:t>după caz, cu specificarea valorii acestora pentru fiecare categorie, în conformitate cu tabel</w:t>
      </w:r>
      <w:r w:rsidR="00722279" w:rsidRPr="00D27315">
        <w:rPr>
          <w:rFonts w:ascii="Times New Roman" w:eastAsia="Times New Roman" w:hAnsi="Times New Roman" w:cs="Times New Roman"/>
          <w:noProof/>
          <w:sz w:val="24"/>
          <w:szCs w:val="24"/>
        </w:rPr>
        <w:t>ele</w:t>
      </w:r>
      <w:r w:rsidRPr="00D27315">
        <w:rPr>
          <w:rFonts w:ascii="Times New Roman" w:eastAsia="Times New Roman" w:hAnsi="Times New Roman" w:cs="Times New Roman"/>
          <w:noProof/>
          <w:sz w:val="24"/>
          <w:szCs w:val="24"/>
        </w:rPr>
        <w:t xml:space="preserve"> cadru din </w:t>
      </w:r>
      <w:r w:rsidRPr="00D27315">
        <w:rPr>
          <w:rFonts w:ascii="Times New Roman" w:eastAsia="Times New Roman" w:hAnsi="Times New Roman" w:cs="Times New Roman"/>
          <w:b/>
          <w:noProof/>
          <w:sz w:val="24"/>
          <w:szCs w:val="24"/>
        </w:rPr>
        <w:t xml:space="preserve">anexa nr. </w:t>
      </w:r>
      <w:r w:rsidR="005F4E29" w:rsidRPr="00D27315">
        <w:rPr>
          <w:rFonts w:ascii="Times New Roman" w:eastAsia="Times New Roman" w:hAnsi="Times New Roman" w:cs="Times New Roman"/>
          <w:b/>
          <w:noProof/>
          <w:sz w:val="24"/>
          <w:szCs w:val="24"/>
        </w:rPr>
        <w:t>3</w:t>
      </w:r>
      <w:r w:rsidRPr="00D27315">
        <w:rPr>
          <w:rFonts w:ascii="Times New Roman" w:eastAsia="Times New Roman" w:hAnsi="Times New Roman" w:cs="Times New Roman"/>
          <w:noProof/>
          <w:sz w:val="24"/>
          <w:szCs w:val="24"/>
        </w:rPr>
        <w:t>.</w:t>
      </w:r>
    </w:p>
    <w:p w:rsidR="00393281" w:rsidRPr="00D27315" w:rsidRDefault="00AF7F23" w:rsidP="00BB1B34">
      <w:pPr>
        <w:autoSpaceDE w:val="0"/>
        <w:autoSpaceDN w:val="0"/>
        <w:adjustRightInd w:val="0"/>
        <w:spacing w:after="0" w:line="360" w:lineRule="auto"/>
        <w:jc w:val="both"/>
        <w:rPr>
          <w:rFonts w:ascii="Times New Roman" w:eastAsia="Times New Roman" w:hAnsi="Times New Roman" w:cs="Times New Roman"/>
          <w:noProof/>
          <w:sz w:val="24"/>
          <w:szCs w:val="24"/>
        </w:rPr>
      </w:pPr>
      <w:r w:rsidRPr="00D27315">
        <w:rPr>
          <w:rFonts w:ascii="Times New Roman" w:eastAsia="Times New Roman" w:hAnsi="Times New Roman" w:cs="Times New Roman"/>
          <w:noProof/>
          <w:sz w:val="24"/>
          <w:szCs w:val="24"/>
        </w:rPr>
        <w:t xml:space="preserve">(2) OTS </w:t>
      </w:r>
      <w:r w:rsidR="004F30BE" w:rsidRPr="00D27315">
        <w:rPr>
          <w:rFonts w:ascii="Times New Roman" w:eastAsia="Times New Roman" w:hAnsi="Times New Roman" w:cs="Times New Roman"/>
          <w:noProof/>
          <w:sz w:val="24"/>
          <w:szCs w:val="24"/>
        </w:rPr>
        <w:t>are</w:t>
      </w:r>
      <w:r w:rsidRPr="00D27315">
        <w:rPr>
          <w:rFonts w:ascii="Times New Roman" w:eastAsia="Times New Roman" w:hAnsi="Times New Roman" w:cs="Times New Roman"/>
          <w:noProof/>
          <w:sz w:val="24"/>
          <w:szCs w:val="24"/>
        </w:rPr>
        <w:t xml:space="preserve"> obliga</w:t>
      </w:r>
      <w:r w:rsidR="004F30BE" w:rsidRPr="00D27315">
        <w:rPr>
          <w:rFonts w:ascii="Times New Roman" w:eastAsia="Times New Roman" w:hAnsi="Times New Roman" w:cs="Times New Roman"/>
          <w:noProof/>
          <w:sz w:val="24"/>
          <w:szCs w:val="24"/>
        </w:rPr>
        <w:t>ţia</w:t>
      </w:r>
      <w:r w:rsidRPr="00D27315">
        <w:rPr>
          <w:rFonts w:ascii="Times New Roman" w:eastAsia="Times New Roman" w:hAnsi="Times New Roman" w:cs="Times New Roman"/>
          <w:noProof/>
          <w:sz w:val="24"/>
          <w:szCs w:val="24"/>
        </w:rPr>
        <w:t xml:space="preserve"> să transmită pe lângă documentele prevăzute la alin. (1), un raport privind stadiul realizării proiectelor din planul de dezv</w:t>
      </w:r>
      <w:r w:rsidR="00991402" w:rsidRPr="00D27315">
        <w:rPr>
          <w:rFonts w:ascii="Times New Roman" w:eastAsia="Times New Roman" w:hAnsi="Times New Roman" w:cs="Times New Roman"/>
          <w:noProof/>
          <w:sz w:val="24"/>
          <w:szCs w:val="24"/>
        </w:rPr>
        <w:t>oltare pe 10 ani aprobat de ANRE</w:t>
      </w:r>
      <w:r w:rsidRPr="00D27315">
        <w:rPr>
          <w:rFonts w:ascii="Times New Roman" w:eastAsia="Times New Roman" w:hAnsi="Times New Roman" w:cs="Times New Roman"/>
          <w:noProof/>
          <w:sz w:val="24"/>
          <w:szCs w:val="24"/>
        </w:rPr>
        <w:t>.</w:t>
      </w:r>
    </w:p>
    <w:p w:rsidR="006C61E2" w:rsidRPr="00D27315" w:rsidRDefault="006C61E2" w:rsidP="00BB1B34">
      <w:pPr>
        <w:autoSpaceDE w:val="0"/>
        <w:autoSpaceDN w:val="0"/>
        <w:adjustRightInd w:val="0"/>
        <w:spacing w:after="0" w:line="360" w:lineRule="auto"/>
        <w:jc w:val="both"/>
        <w:rPr>
          <w:rFonts w:ascii="Times New Roman" w:eastAsia="Times New Roman" w:hAnsi="Times New Roman" w:cs="Times New Roman"/>
          <w:noProof/>
          <w:sz w:val="24"/>
          <w:szCs w:val="24"/>
        </w:rPr>
      </w:pPr>
      <w:r w:rsidRPr="00D27315">
        <w:rPr>
          <w:rFonts w:ascii="Times New Roman" w:eastAsia="Times New Roman" w:hAnsi="Times New Roman" w:cs="Times New Roman"/>
          <w:noProof/>
          <w:sz w:val="24"/>
          <w:szCs w:val="24"/>
        </w:rPr>
        <w:t>(3) OTS are obligația de a transmite în termen de 10 zile de la încheierea fiec</w:t>
      </w:r>
      <w:r w:rsidR="0041699A" w:rsidRPr="00D27315">
        <w:rPr>
          <w:rFonts w:ascii="Times New Roman" w:eastAsia="Times New Roman" w:hAnsi="Times New Roman" w:cs="Times New Roman"/>
          <w:noProof/>
          <w:sz w:val="24"/>
          <w:szCs w:val="24"/>
        </w:rPr>
        <w:t>ărui semestru un raport privind:</w:t>
      </w:r>
    </w:p>
    <w:p w:rsidR="0041699A" w:rsidRPr="00D27315" w:rsidRDefault="0041699A" w:rsidP="00BB1B34">
      <w:pPr>
        <w:autoSpaceDE w:val="0"/>
        <w:autoSpaceDN w:val="0"/>
        <w:adjustRightInd w:val="0"/>
        <w:spacing w:after="0" w:line="360" w:lineRule="auto"/>
        <w:jc w:val="both"/>
        <w:rPr>
          <w:rFonts w:ascii="Times New Roman" w:eastAsia="Times New Roman" w:hAnsi="Times New Roman" w:cs="Times New Roman"/>
          <w:noProof/>
          <w:sz w:val="24"/>
          <w:szCs w:val="24"/>
        </w:rPr>
      </w:pPr>
      <w:r w:rsidRPr="00D27315">
        <w:rPr>
          <w:rFonts w:ascii="Times New Roman" w:eastAsia="Times New Roman" w:hAnsi="Times New Roman" w:cs="Times New Roman"/>
          <w:noProof/>
          <w:sz w:val="24"/>
          <w:szCs w:val="24"/>
        </w:rPr>
        <w:t xml:space="preserve">- </w:t>
      </w:r>
      <w:r w:rsidR="001E00E4" w:rsidRPr="00D27315">
        <w:rPr>
          <w:rFonts w:ascii="Times New Roman" w:eastAsia="Times New Roman" w:hAnsi="Times New Roman" w:cs="Times New Roman"/>
          <w:noProof/>
          <w:sz w:val="24"/>
          <w:szCs w:val="24"/>
        </w:rPr>
        <w:t>veniturile rezultate din alocarea capacităților de interconexiune și modul de utilizare a acestora,</w:t>
      </w:r>
    </w:p>
    <w:p w:rsidR="001E00E4" w:rsidRPr="00D27315" w:rsidRDefault="001E00E4" w:rsidP="00BB1B34">
      <w:pPr>
        <w:autoSpaceDE w:val="0"/>
        <w:autoSpaceDN w:val="0"/>
        <w:adjustRightInd w:val="0"/>
        <w:spacing w:after="0" w:line="360" w:lineRule="auto"/>
        <w:jc w:val="both"/>
        <w:rPr>
          <w:rFonts w:ascii="Times New Roman" w:hAnsi="Times New Roman" w:cs="Times New Roman"/>
          <w:color w:val="0000FF"/>
          <w:sz w:val="24"/>
          <w:szCs w:val="24"/>
          <w:lang w:val="en-US"/>
        </w:rPr>
      </w:pPr>
      <w:r w:rsidRPr="00D27315">
        <w:rPr>
          <w:rFonts w:ascii="Times New Roman" w:eastAsia="Times New Roman" w:hAnsi="Times New Roman" w:cs="Times New Roman"/>
          <w:noProof/>
          <w:sz w:val="24"/>
          <w:szCs w:val="24"/>
        </w:rPr>
        <w:t xml:space="preserve">- </w:t>
      </w:r>
      <w:r w:rsidR="00F90BD2" w:rsidRPr="00D27315">
        <w:rPr>
          <w:rFonts w:ascii="Times New Roman" w:eastAsia="Times New Roman" w:hAnsi="Times New Roman" w:cs="Times New Roman"/>
          <w:noProof/>
          <w:sz w:val="24"/>
          <w:szCs w:val="24"/>
        </w:rPr>
        <w:t>stadiul lucrărilor cu statut de pr</w:t>
      </w:r>
      <w:r w:rsidR="006B7013" w:rsidRPr="00D27315">
        <w:rPr>
          <w:rFonts w:ascii="Times New Roman" w:eastAsia="Times New Roman" w:hAnsi="Times New Roman" w:cs="Times New Roman"/>
          <w:noProof/>
          <w:sz w:val="24"/>
          <w:szCs w:val="24"/>
        </w:rPr>
        <w:t>o</w:t>
      </w:r>
      <w:r w:rsidR="00F90BD2" w:rsidRPr="00D27315">
        <w:rPr>
          <w:rFonts w:ascii="Times New Roman" w:eastAsia="Times New Roman" w:hAnsi="Times New Roman" w:cs="Times New Roman"/>
          <w:noProof/>
          <w:sz w:val="24"/>
          <w:szCs w:val="24"/>
        </w:rPr>
        <w:t>iect</w:t>
      </w:r>
      <w:r w:rsidR="006B7013" w:rsidRPr="00D27315">
        <w:rPr>
          <w:rFonts w:ascii="Times New Roman" w:eastAsia="Times New Roman" w:hAnsi="Times New Roman" w:cs="Times New Roman"/>
          <w:noProof/>
          <w:sz w:val="24"/>
          <w:szCs w:val="24"/>
        </w:rPr>
        <w:t xml:space="preserve">e </w:t>
      </w:r>
      <w:r w:rsidR="00F90BD2" w:rsidRPr="00D27315">
        <w:rPr>
          <w:rFonts w:ascii="Times New Roman" w:eastAsia="Times New Roman" w:hAnsi="Times New Roman" w:cs="Times New Roman"/>
          <w:noProof/>
          <w:sz w:val="24"/>
          <w:szCs w:val="24"/>
        </w:rPr>
        <w:t>de interes comun</w:t>
      </w:r>
      <w:r w:rsidR="006B7013" w:rsidRPr="00D27315">
        <w:rPr>
          <w:rFonts w:ascii="Times New Roman" w:eastAsia="Times New Roman" w:hAnsi="Times New Roman" w:cs="Times New Roman"/>
          <w:noProof/>
          <w:sz w:val="24"/>
          <w:szCs w:val="24"/>
        </w:rPr>
        <w:t xml:space="preserve"> european</w:t>
      </w:r>
      <w:r w:rsidR="00F90BD2" w:rsidRPr="00D27315">
        <w:rPr>
          <w:rFonts w:ascii="Times New Roman" w:eastAsia="Times New Roman" w:hAnsi="Times New Roman" w:cs="Times New Roman"/>
          <w:noProof/>
          <w:sz w:val="24"/>
          <w:szCs w:val="24"/>
        </w:rPr>
        <w:t>.</w:t>
      </w:r>
    </w:p>
    <w:p w:rsidR="00A30237" w:rsidRPr="00D27315" w:rsidRDefault="00172448" w:rsidP="00BB1B34">
      <w:pPr>
        <w:pStyle w:val="Heading1"/>
        <w:spacing w:line="360" w:lineRule="auto"/>
        <w:rPr>
          <w:sz w:val="24"/>
        </w:rPr>
      </w:pPr>
      <w:r w:rsidRPr="00D27315">
        <w:rPr>
          <w:sz w:val="24"/>
        </w:rPr>
        <w:t xml:space="preserve">CAP. </w:t>
      </w:r>
      <w:r w:rsidR="00E4270C" w:rsidRPr="00D27315">
        <w:rPr>
          <w:sz w:val="24"/>
        </w:rPr>
        <w:t xml:space="preserve">XV  </w:t>
      </w:r>
      <w:r w:rsidR="00A30237" w:rsidRPr="00D27315">
        <w:rPr>
          <w:sz w:val="24"/>
        </w:rPr>
        <w:t>Dispoziţii tranzitorii şi finale</w:t>
      </w:r>
    </w:p>
    <w:p w:rsidR="00A30237" w:rsidRPr="00D27315" w:rsidRDefault="00172448"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Art. 4</w:t>
      </w:r>
      <w:r w:rsidR="002C410A" w:rsidRPr="00D27315">
        <w:rPr>
          <w:rFonts w:ascii="Times New Roman" w:hAnsi="Times New Roman" w:cs="Times New Roman"/>
          <w:b/>
          <w:sz w:val="24"/>
          <w:szCs w:val="24"/>
          <w:lang w:val="en-US"/>
        </w:rPr>
        <w:t>6</w:t>
      </w:r>
      <w:r w:rsidRPr="00D27315">
        <w:rPr>
          <w:rFonts w:ascii="Times New Roman" w:hAnsi="Times New Roman" w:cs="Times New Roman"/>
          <w:b/>
          <w:sz w:val="24"/>
          <w:szCs w:val="24"/>
          <w:lang w:val="en-US"/>
        </w:rPr>
        <w:t xml:space="preserve"> -</w:t>
      </w:r>
      <w:r w:rsidR="00A30237" w:rsidRPr="00D27315">
        <w:rPr>
          <w:rFonts w:ascii="Times New Roman" w:hAnsi="Times New Roman" w:cs="Times New Roman"/>
          <w:sz w:val="24"/>
          <w:szCs w:val="24"/>
          <w:lang w:val="en-US"/>
        </w:rPr>
        <w:t xml:space="preserve"> </w:t>
      </w:r>
      <w:r w:rsidR="00E134E0" w:rsidRPr="00D27315">
        <w:rPr>
          <w:rFonts w:ascii="Times New Roman" w:hAnsi="Times New Roman" w:cs="Times New Roman"/>
          <w:sz w:val="24"/>
          <w:szCs w:val="24"/>
          <w:lang w:val="en-US"/>
        </w:rPr>
        <w:t xml:space="preserve">Planurile </w:t>
      </w:r>
      <w:r w:rsidR="00A30237" w:rsidRPr="00D27315">
        <w:rPr>
          <w:rFonts w:ascii="Times New Roman" w:hAnsi="Times New Roman" w:cs="Times New Roman"/>
          <w:sz w:val="24"/>
          <w:szCs w:val="24"/>
          <w:lang w:val="en-US"/>
        </w:rPr>
        <w:t>de investiţii, precum şi modificările</w:t>
      </w:r>
      <w:r w:rsidR="006B3DDF" w:rsidRPr="00D27315">
        <w:rPr>
          <w:rFonts w:ascii="Times New Roman" w:hAnsi="Times New Roman" w:cs="Times New Roman"/>
          <w:sz w:val="24"/>
          <w:szCs w:val="24"/>
          <w:lang w:val="en-US"/>
        </w:rPr>
        <w:t xml:space="preserve"> </w:t>
      </w:r>
      <w:r w:rsidR="00A30237" w:rsidRPr="00D27315">
        <w:rPr>
          <w:rFonts w:ascii="Times New Roman" w:hAnsi="Times New Roman" w:cs="Times New Roman"/>
          <w:sz w:val="24"/>
          <w:szCs w:val="24"/>
          <w:lang w:val="en-US"/>
        </w:rPr>
        <w:t xml:space="preserve">acestora transmise de </w:t>
      </w:r>
      <w:r w:rsidR="006B3DDF" w:rsidRPr="00D27315">
        <w:rPr>
          <w:rFonts w:ascii="Times New Roman" w:hAnsi="Times New Roman" w:cs="Times New Roman"/>
          <w:sz w:val="24"/>
          <w:szCs w:val="24"/>
          <w:lang w:val="en-US"/>
        </w:rPr>
        <w:t>operatori</w:t>
      </w:r>
      <w:r w:rsidR="00E865EF" w:rsidRPr="00D27315">
        <w:rPr>
          <w:rFonts w:ascii="Times New Roman" w:hAnsi="Times New Roman" w:cs="Times New Roman"/>
          <w:sz w:val="24"/>
          <w:szCs w:val="24"/>
          <w:lang w:val="en-US"/>
        </w:rPr>
        <w:t>i de rețea</w:t>
      </w:r>
      <w:r w:rsidR="00A30237" w:rsidRPr="00D27315">
        <w:rPr>
          <w:rFonts w:ascii="Times New Roman" w:hAnsi="Times New Roman" w:cs="Times New Roman"/>
          <w:sz w:val="24"/>
          <w:szCs w:val="24"/>
          <w:lang w:val="en-US"/>
        </w:rPr>
        <w:t xml:space="preserve"> în afara termenelor </w:t>
      </w:r>
      <w:r w:rsidR="006B3DDF" w:rsidRPr="00D27315">
        <w:rPr>
          <w:rFonts w:ascii="Times New Roman" w:hAnsi="Times New Roman" w:cs="Times New Roman"/>
          <w:sz w:val="24"/>
          <w:szCs w:val="24"/>
          <w:lang w:val="en-US"/>
        </w:rPr>
        <w:t>prevăzute</w:t>
      </w:r>
      <w:r w:rsidR="00A30237" w:rsidRPr="00D27315">
        <w:rPr>
          <w:rFonts w:ascii="Times New Roman" w:hAnsi="Times New Roman" w:cs="Times New Roman"/>
          <w:sz w:val="24"/>
          <w:szCs w:val="24"/>
          <w:lang w:val="en-US"/>
        </w:rPr>
        <w:t xml:space="preserve"> în prezenta procedură nu se iau în considerare.</w:t>
      </w:r>
    </w:p>
    <w:p w:rsidR="00A30237" w:rsidRPr="00D27315" w:rsidRDefault="006B3DDF"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Art. 4</w:t>
      </w:r>
      <w:r w:rsidR="002C410A" w:rsidRPr="00D27315">
        <w:rPr>
          <w:rFonts w:ascii="Times New Roman" w:hAnsi="Times New Roman" w:cs="Times New Roman"/>
          <w:b/>
          <w:sz w:val="24"/>
          <w:szCs w:val="24"/>
          <w:lang w:val="en-US"/>
        </w:rPr>
        <w:t>7</w:t>
      </w:r>
      <w:r w:rsidRPr="00D27315">
        <w:rPr>
          <w:rFonts w:ascii="Times New Roman" w:hAnsi="Times New Roman" w:cs="Times New Roman"/>
          <w:sz w:val="24"/>
          <w:szCs w:val="24"/>
          <w:lang w:val="en-US"/>
        </w:rPr>
        <w:t xml:space="preserve"> -</w:t>
      </w:r>
      <w:r w:rsidR="00A30237" w:rsidRPr="00D27315">
        <w:rPr>
          <w:rFonts w:ascii="Times New Roman" w:hAnsi="Times New Roman" w:cs="Times New Roman"/>
          <w:sz w:val="24"/>
          <w:szCs w:val="24"/>
          <w:lang w:val="en-US"/>
        </w:rPr>
        <w:t xml:space="preserve"> (</w:t>
      </w:r>
      <w:r w:rsidR="00E612B4" w:rsidRPr="00D27315">
        <w:rPr>
          <w:rFonts w:ascii="Times New Roman" w:hAnsi="Times New Roman" w:cs="Times New Roman"/>
          <w:sz w:val="24"/>
          <w:szCs w:val="24"/>
          <w:lang w:val="en-US"/>
        </w:rPr>
        <w:t>1</w:t>
      </w:r>
      <w:r w:rsidR="00A30237" w:rsidRPr="00D27315">
        <w:rPr>
          <w:rFonts w:ascii="Times New Roman" w:hAnsi="Times New Roman" w:cs="Times New Roman"/>
          <w:sz w:val="24"/>
          <w:szCs w:val="24"/>
          <w:lang w:val="en-US"/>
        </w:rPr>
        <w:t xml:space="preserve">) În situaţia în care </w:t>
      </w:r>
      <w:r w:rsidR="00E612B4" w:rsidRPr="00D27315">
        <w:rPr>
          <w:rFonts w:ascii="Times New Roman" w:hAnsi="Times New Roman" w:cs="Times New Roman"/>
          <w:sz w:val="24"/>
          <w:szCs w:val="24"/>
          <w:lang w:val="en-US"/>
        </w:rPr>
        <w:t>ANRE</w:t>
      </w:r>
      <w:r w:rsidR="00A30237" w:rsidRPr="00D27315">
        <w:rPr>
          <w:rFonts w:ascii="Times New Roman" w:hAnsi="Times New Roman" w:cs="Times New Roman"/>
          <w:sz w:val="24"/>
          <w:szCs w:val="24"/>
          <w:lang w:val="en-US"/>
        </w:rPr>
        <w:t xml:space="preserve"> solicită documente sau informaţii justificative suplimentare aferente </w:t>
      </w:r>
      <w:r w:rsidR="00E612B4" w:rsidRPr="00D27315">
        <w:rPr>
          <w:rFonts w:ascii="Times New Roman" w:hAnsi="Times New Roman" w:cs="Times New Roman"/>
          <w:sz w:val="24"/>
          <w:szCs w:val="24"/>
          <w:lang w:val="en-US"/>
        </w:rPr>
        <w:t>planurilor</w:t>
      </w:r>
      <w:r w:rsidR="00A30237" w:rsidRPr="00D27315">
        <w:rPr>
          <w:rFonts w:ascii="Times New Roman" w:hAnsi="Times New Roman" w:cs="Times New Roman"/>
          <w:sz w:val="24"/>
          <w:szCs w:val="24"/>
          <w:lang w:val="en-US"/>
        </w:rPr>
        <w:t xml:space="preserve"> de investiţii, acestea sunt transmise de </w:t>
      </w:r>
      <w:r w:rsidR="00AB02B5" w:rsidRPr="00D27315">
        <w:rPr>
          <w:rFonts w:ascii="Times New Roman" w:hAnsi="Times New Roman" w:cs="Times New Roman"/>
          <w:sz w:val="24"/>
          <w:szCs w:val="24"/>
          <w:lang w:val="en-US"/>
        </w:rPr>
        <w:t>operatori</w:t>
      </w:r>
      <w:r w:rsidR="00A30237" w:rsidRPr="00D27315">
        <w:rPr>
          <w:rFonts w:ascii="Times New Roman" w:hAnsi="Times New Roman" w:cs="Times New Roman"/>
          <w:sz w:val="24"/>
          <w:szCs w:val="24"/>
          <w:lang w:val="en-US"/>
        </w:rPr>
        <w:t xml:space="preserve"> conform solicitării şi în termenul precizat de </w:t>
      </w:r>
      <w:r w:rsidR="00AB02B5" w:rsidRPr="00D27315">
        <w:rPr>
          <w:rFonts w:ascii="Times New Roman" w:hAnsi="Times New Roman" w:cs="Times New Roman"/>
          <w:sz w:val="24"/>
          <w:szCs w:val="24"/>
          <w:lang w:val="en-US"/>
        </w:rPr>
        <w:t>aceasta</w:t>
      </w:r>
      <w:r w:rsidR="00A30237" w:rsidRPr="00D27315">
        <w:rPr>
          <w:rFonts w:ascii="Times New Roman" w:hAnsi="Times New Roman" w:cs="Times New Roman"/>
          <w:sz w:val="24"/>
          <w:szCs w:val="24"/>
          <w:lang w:val="en-US"/>
        </w:rPr>
        <w:t xml:space="preserve">, o singură dată; completările ulterioare se iau în considerare numai în cazuri </w:t>
      </w:r>
      <w:r w:rsidR="004F30BE" w:rsidRPr="00D27315">
        <w:rPr>
          <w:rFonts w:ascii="Times New Roman" w:hAnsi="Times New Roman" w:cs="Times New Roman"/>
          <w:sz w:val="24"/>
          <w:szCs w:val="24"/>
          <w:lang w:val="en-US"/>
        </w:rPr>
        <w:t xml:space="preserve">independente de voinţa operatorilor, </w:t>
      </w:r>
      <w:r w:rsidR="00A30237" w:rsidRPr="00D27315">
        <w:rPr>
          <w:rFonts w:ascii="Times New Roman" w:hAnsi="Times New Roman" w:cs="Times New Roman"/>
          <w:sz w:val="24"/>
          <w:szCs w:val="24"/>
          <w:lang w:val="en-US"/>
        </w:rPr>
        <w:t>temeinic justificate.</w:t>
      </w:r>
    </w:p>
    <w:p w:rsidR="00A30237" w:rsidRPr="00D27315" w:rsidRDefault="00A30237"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sz w:val="24"/>
          <w:szCs w:val="24"/>
          <w:lang w:val="en-US"/>
        </w:rPr>
        <w:t>(</w:t>
      </w:r>
      <w:r w:rsidR="00AB02B5" w:rsidRPr="00D27315">
        <w:rPr>
          <w:rFonts w:ascii="Times New Roman" w:hAnsi="Times New Roman" w:cs="Times New Roman"/>
          <w:sz w:val="24"/>
          <w:szCs w:val="24"/>
          <w:lang w:val="en-US"/>
        </w:rPr>
        <w:t>2</w:t>
      </w:r>
      <w:r w:rsidRPr="00D27315">
        <w:rPr>
          <w:rFonts w:ascii="Times New Roman" w:hAnsi="Times New Roman" w:cs="Times New Roman"/>
          <w:sz w:val="24"/>
          <w:szCs w:val="24"/>
          <w:lang w:val="en-US"/>
        </w:rPr>
        <w:t xml:space="preserve">) Solicitarea </w:t>
      </w:r>
      <w:r w:rsidR="00AB02B5" w:rsidRPr="00D27315">
        <w:rPr>
          <w:rFonts w:ascii="Times New Roman" w:hAnsi="Times New Roman" w:cs="Times New Roman"/>
          <w:sz w:val="24"/>
          <w:szCs w:val="24"/>
          <w:lang w:val="en-US"/>
        </w:rPr>
        <w:t>de modificare a planului anual de investiţii pentru includerea unor lucrări de investiţii deja executate</w:t>
      </w:r>
      <w:r w:rsidR="00975F89" w:rsidRPr="00D27315">
        <w:rPr>
          <w:rFonts w:ascii="Times New Roman" w:hAnsi="Times New Roman" w:cs="Times New Roman"/>
          <w:sz w:val="24"/>
          <w:szCs w:val="24"/>
          <w:lang w:val="en-US"/>
        </w:rPr>
        <w:t>,</w:t>
      </w:r>
      <w:r w:rsidR="00AB02B5" w:rsidRPr="00D27315">
        <w:rPr>
          <w:rFonts w:ascii="Times New Roman" w:hAnsi="Times New Roman" w:cs="Times New Roman"/>
          <w:sz w:val="24"/>
          <w:szCs w:val="24"/>
          <w:lang w:val="en-US"/>
        </w:rPr>
        <w:t xml:space="preserve"> </w:t>
      </w:r>
      <w:r w:rsidRPr="00D27315">
        <w:rPr>
          <w:rFonts w:ascii="Times New Roman" w:hAnsi="Times New Roman" w:cs="Times New Roman"/>
          <w:sz w:val="24"/>
          <w:szCs w:val="24"/>
          <w:lang w:val="en-US"/>
        </w:rPr>
        <w:t xml:space="preserve">ulterioară datei </w:t>
      </w:r>
      <w:r w:rsidR="00975F89" w:rsidRPr="00D27315">
        <w:rPr>
          <w:rFonts w:ascii="Times New Roman" w:hAnsi="Times New Roman" w:cs="Times New Roman"/>
          <w:sz w:val="24"/>
          <w:szCs w:val="24"/>
          <w:lang w:val="en-US"/>
        </w:rPr>
        <w:t xml:space="preserve">prevăzute la </w:t>
      </w:r>
      <w:r w:rsidR="00975F89" w:rsidRPr="00D27315">
        <w:rPr>
          <w:rFonts w:ascii="Times New Roman" w:hAnsi="Times New Roman" w:cs="Times New Roman"/>
          <w:b/>
          <w:sz w:val="24"/>
          <w:szCs w:val="24"/>
          <w:lang w:val="en-US"/>
        </w:rPr>
        <w:t>art. 3</w:t>
      </w:r>
      <w:r w:rsidR="009A6303" w:rsidRPr="00D27315">
        <w:rPr>
          <w:rFonts w:ascii="Times New Roman" w:hAnsi="Times New Roman" w:cs="Times New Roman"/>
          <w:b/>
          <w:sz w:val="24"/>
          <w:szCs w:val="24"/>
          <w:lang w:val="en-US"/>
        </w:rPr>
        <w:t>3</w:t>
      </w:r>
      <w:r w:rsidR="00515D42" w:rsidRPr="00D27315">
        <w:rPr>
          <w:rFonts w:ascii="Times New Roman" w:hAnsi="Times New Roman" w:cs="Times New Roman"/>
          <w:sz w:val="24"/>
          <w:szCs w:val="24"/>
          <w:lang w:val="en-US"/>
        </w:rPr>
        <w:t xml:space="preserve"> </w:t>
      </w:r>
      <w:r w:rsidRPr="00D27315">
        <w:rPr>
          <w:rFonts w:ascii="Times New Roman" w:hAnsi="Times New Roman" w:cs="Times New Roman"/>
          <w:sz w:val="24"/>
          <w:szCs w:val="24"/>
          <w:lang w:val="en-US"/>
        </w:rPr>
        <w:t>nu se ia în considerare.</w:t>
      </w:r>
    </w:p>
    <w:p w:rsidR="00C8582B" w:rsidRPr="00D27315" w:rsidRDefault="00C36E70"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hAnsi="Times New Roman" w:cs="Times New Roman"/>
          <w:b/>
          <w:sz w:val="24"/>
          <w:szCs w:val="24"/>
          <w:lang w:val="en-US"/>
        </w:rPr>
        <w:t xml:space="preserve">Art. </w:t>
      </w:r>
      <w:r w:rsidR="00583532" w:rsidRPr="00D27315">
        <w:rPr>
          <w:rFonts w:ascii="Times New Roman" w:hAnsi="Times New Roman" w:cs="Times New Roman"/>
          <w:b/>
          <w:sz w:val="24"/>
          <w:szCs w:val="24"/>
          <w:lang w:val="en-US"/>
        </w:rPr>
        <w:t xml:space="preserve">48 </w:t>
      </w:r>
      <w:r w:rsidRPr="00D27315">
        <w:rPr>
          <w:rFonts w:ascii="Times New Roman" w:hAnsi="Times New Roman" w:cs="Times New Roman"/>
          <w:b/>
          <w:sz w:val="24"/>
          <w:szCs w:val="24"/>
          <w:lang w:val="en-US"/>
        </w:rPr>
        <w:t xml:space="preserve">- </w:t>
      </w:r>
      <w:r w:rsidRPr="00D27315">
        <w:rPr>
          <w:rFonts w:ascii="Times New Roman" w:eastAsia="Times New Roman" w:hAnsi="Times New Roman" w:cs="Times New Roman"/>
          <w:noProof/>
          <w:sz w:val="24"/>
          <w:szCs w:val="24"/>
        </w:rPr>
        <w:t xml:space="preserve">Anexele nr. 1 – </w:t>
      </w:r>
      <w:r w:rsidR="00111D30" w:rsidRPr="00D27315">
        <w:rPr>
          <w:rFonts w:ascii="Times New Roman" w:eastAsia="Times New Roman" w:hAnsi="Times New Roman" w:cs="Times New Roman"/>
          <w:noProof/>
          <w:sz w:val="24"/>
          <w:szCs w:val="24"/>
        </w:rPr>
        <w:t>6</w:t>
      </w:r>
      <w:r w:rsidRPr="00D27315">
        <w:rPr>
          <w:rFonts w:ascii="Times New Roman" w:eastAsia="Times New Roman" w:hAnsi="Times New Roman" w:cs="Times New Roman"/>
          <w:noProof/>
          <w:sz w:val="24"/>
          <w:szCs w:val="24"/>
        </w:rPr>
        <w:t>*) fac parte integrantă din prezenta procedură.</w:t>
      </w:r>
    </w:p>
    <w:p w:rsidR="00C36E70" w:rsidRPr="00D27315" w:rsidRDefault="00C36E70" w:rsidP="00BB1B34">
      <w:pPr>
        <w:autoSpaceDE w:val="0"/>
        <w:autoSpaceDN w:val="0"/>
        <w:adjustRightInd w:val="0"/>
        <w:spacing w:before="120" w:after="0" w:line="360" w:lineRule="auto"/>
        <w:jc w:val="both"/>
        <w:rPr>
          <w:rFonts w:ascii="Times New Roman" w:hAnsi="Times New Roman" w:cs="Times New Roman"/>
          <w:sz w:val="24"/>
          <w:szCs w:val="24"/>
          <w:lang w:val="en-US"/>
        </w:rPr>
      </w:pPr>
      <w:r w:rsidRPr="00D27315">
        <w:rPr>
          <w:rFonts w:ascii="Times New Roman" w:eastAsia="Times New Roman" w:hAnsi="Times New Roman" w:cs="Times New Roman"/>
          <w:noProof/>
          <w:sz w:val="24"/>
          <w:szCs w:val="24"/>
        </w:rPr>
        <w:t xml:space="preserve"> *) Anexele nr. 1 - </w:t>
      </w:r>
      <w:r w:rsidR="00111D30" w:rsidRPr="00D27315">
        <w:rPr>
          <w:rFonts w:ascii="Times New Roman" w:eastAsia="Times New Roman" w:hAnsi="Times New Roman" w:cs="Times New Roman"/>
          <w:noProof/>
          <w:sz w:val="24"/>
          <w:szCs w:val="24"/>
        </w:rPr>
        <w:t>6</w:t>
      </w:r>
      <w:r w:rsidRPr="00D27315">
        <w:rPr>
          <w:rFonts w:ascii="Times New Roman" w:eastAsia="Times New Roman" w:hAnsi="Times New Roman" w:cs="Times New Roman"/>
          <w:noProof/>
          <w:sz w:val="24"/>
          <w:szCs w:val="24"/>
        </w:rPr>
        <w:t xml:space="preserve"> nu se pot publica în Monitorul Oficial al României, Partea I, din motive tehnico-redacţionale şi se vor publica pe site-ul ANRE, </w:t>
      </w:r>
      <w:hyperlink r:id="rId10" w:history="1">
        <w:r w:rsidR="00515D42" w:rsidRPr="00D27315">
          <w:rPr>
            <w:rStyle w:val="Hyperlink"/>
            <w:rFonts w:ascii="Times New Roman" w:eastAsia="Times New Roman" w:hAnsi="Times New Roman" w:cs="Times New Roman"/>
            <w:noProof/>
            <w:sz w:val="24"/>
            <w:szCs w:val="24"/>
          </w:rPr>
          <w:t>www.anre.ro</w:t>
        </w:r>
      </w:hyperlink>
      <w:r w:rsidR="00515D42" w:rsidRPr="00D27315">
        <w:rPr>
          <w:rFonts w:ascii="Times New Roman" w:eastAsia="Times New Roman" w:hAnsi="Times New Roman" w:cs="Times New Roman"/>
          <w:noProof/>
          <w:sz w:val="24"/>
          <w:szCs w:val="24"/>
        </w:rPr>
        <w:t xml:space="preserve"> </w:t>
      </w:r>
      <w:r w:rsidRPr="00D27315">
        <w:rPr>
          <w:rFonts w:ascii="Times New Roman" w:eastAsia="Times New Roman" w:hAnsi="Times New Roman" w:cs="Times New Roman"/>
          <w:noProof/>
          <w:sz w:val="24"/>
          <w:szCs w:val="24"/>
        </w:rPr>
        <w:t>, la data intrării în vigoare a prezentei metodologii.</w:t>
      </w:r>
    </w:p>
    <w:p w:rsidR="00C36E70" w:rsidRPr="00D27315" w:rsidRDefault="00C36E70" w:rsidP="00BB1B34">
      <w:pPr>
        <w:tabs>
          <w:tab w:val="left" w:pos="900"/>
        </w:tabs>
        <w:spacing w:after="0" w:line="360" w:lineRule="auto"/>
        <w:jc w:val="both"/>
        <w:rPr>
          <w:rFonts w:ascii="Times New Roman" w:eastAsia="Times New Roman" w:hAnsi="Times New Roman" w:cs="Times New Roman"/>
          <w:b/>
          <w:noProof/>
          <w:sz w:val="24"/>
          <w:szCs w:val="24"/>
        </w:rPr>
      </w:pPr>
    </w:p>
    <w:sectPr w:rsidR="00C36E70" w:rsidRPr="00D27315" w:rsidSect="00B90B18">
      <w:pgSz w:w="12240" w:h="15840"/>
      <w:pgMar w:top="1417" w:right="758" w:bottom="1417" w:left="1417" w:header="708" w:footer="708"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53EE" w:rsidRDefault="00E753EE" w:rsidP="00CC2FF4">
      <w:pPr>
        <w:spacing w:after="0" w:line="240" w:lineRule="auto"/>
      </w:pPr>
      <w:r>
        <w:separator/>
      </w:r>
    </w:p>
  </w:endnote>
  <w:endnote w:type="continuationSeparator" w:id="0">
    <w:p w:rsidR="00E753EE" w:rsidRDefault="00E753EE" w:rsidP="00CC2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4000377"/>
      <w:docPartObj>
        <w:docPartGallery w:val="Page Numbers (Bottom of Page)"/>
        <w:docPartUnique/>
      </w:docPartObj>
    </w:sdtPr>
    <w:sdtEndPr>
      <w:rPr>
        <w:noProof/>
      </w:rPr>
    </w:sdtEndPr>
    <w:sdtContent>
      <w:p w:rsidR="006B7013" w:rsidRDefault="006B7013">
        <w:pPr>
          <w:pStyle w:val="Footer"/>
          <w:jc w:val="center"/>
        </w:pPr>
        <w:r>
          <w:fldChar w:fldCharType="begin"/>
        </w:r>
        <w:r>
          <w:instrText xml:space="preserve"> PAGE   \* MERGEFORMAT </w:instrText>
        </w:r>
        <w:r>
          <w:fldChar w:fldCharType="separate"/>
        </w:r>
        <w:r w:rsidR="00715396">
          <w:rPr>
            <w:noProof/>
          </w:rPr>
          <w:t>27</w:t>
        </w:r>
        <w:r>
          <w:rPr>
            <w:noProof/>
          </w:rPr>
          <w:fldChar w:fldCharType="end"/>
        </w:r>
      </w:p>
    </w:sdtContent>
  </w:sdt>
  <w:p w:rsidR="006B7013" w:rsidRDefault="006B70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53EE" w:rsidRDefault="00E753EE" w:rsidP="00CC2FF4">
      <w:pPr>
        <w:spacing w:after="0" w:line="240" w:lineRule="auto"/>
      </w:pPr>
      <w:r>
        <w:separator/>
      </w:r>
    </w:p>
  </w:footnote>
  <w:footnote w:type="continuationSeparator" w:id="0">
    <w:p w:rsidR="00E753EE" w:rsidRDefault="00E753EE" w:rsidP="00CC2FF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B4A54"/>
    <w:multiLevelType w:val="hybridMultilevel"/>
    <w:tmpl w:val="5ADAC20E"/>
    <w:lvl w:ilvl="0" w:tplc="04180017">
      <w:start w:val="1"/>
      <w:numFmt w:val="lowerLetter"/>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nsid w:val="01357074"/>
    <w:multiLevelType w:val="hybridMultilevel"/>
    <w:tmpl w:val="EF9831E2"/>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
    <w:nsid w:val="04C81F42"/>
    <w:multiLevelType w:val="multilevel"/>
    <w:tmpl w:val="AAA276C8"/>
    <w:lvl w:ilvl="0">
      <w:start w:val="1"/>
      <w:numFmt w:val="lowerLetter"/>
      <w:lvlText w:val="%1)"/>
      <w:lvlJc w:val="left"/>
      <w:pPr>
        <w:ind w:left="360" w:hanging="360"/>
      </w:pPr>
      <w:rPr>
        <w:rFonts w:hint="default"/>
      </w:rPr>
    </w:lvl>
    <w:lvl w:ilvl="1">
      <w:start w:val="1"/>
      <w:numFmt w:val="lowerRoman"/>
      <w:lvlText w:val="%2)."/>
      <w:lvlJc w:val="righ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nsid w:val="06E5412C"/>
    <w:multiLevelType w:val="hybridMultilevel"/>
    <w:tmpl w:val="E46E0700"/>
    <w:lvl w:ilvl="0" w:tplc="C1CE9E58">
      <w:start w:val="1"/>
      <w:numFmt w:val="lowerLetter"/>
      <w:lvlText w:val="%1)"/>
      <w:lvlJc w:val="left"/>
      <w:pPr>
        <w:ind w:left="720" w:hanging="360"/>
      </w:pPr>
      <w:rPr>
        <w:rFonts w:eastAsiaTheme="minorHAns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0CB235DB"/>
    <w:multiLevelType w:val="hybridMultilevel"/>
    <w:tmpl w:val="93E660B8"/>
    <w:lvl w:ilvl="0" w:tplc="D0803C26">
      <w:start w:val="1"/>
      <w:numFmt w:val="lowerLetter"/>
      <w:lvlText w:val="%1)"/>
      <w:lvlJc w:val="left"/>
      <w:pPr>
        <w:ind w:left="360" w:hanging="360"/>
      </w:pPr>
      <w:rPr>
        <w:rFonts w:hint="default"/>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
    <w:nsid w:val="149A034E"/>
    <w:multiLevelType w:val="hybridMultilevel"/>
    <w:tmpl w:val="82162C9C"/>
    <w:lvl w:ilvl="0" w:tplc="F7E82178">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185C31B7"/>
    <w:multiLevelType w:val="hybridMultilevel"/>
    <w:tmpl w:val="F306D550"/>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A9C0CF7"/>
    <w:multiLevelType w:val="hybridMultilevel"/>
    <w:tmpl w:val="2F3EBA76"/>
    <w:lvl w:ilvl="0" w:tplc="04180017">
      <w:start w:val="1"/>
      <w:numFmt w:val="lowerLetter"/>
      <w:lvlText w:val="%1)"/>
      <w:lvlJc w:val="left"/>
      <w:pPr>
        <w:ind w:left="357" w:hanging="360"/>
      </w:pPr>
    </w:lvl>
    <w:lvl w:ilvl="1" w:tplc="04180019" w:tentative="1">
      <w:start w:val="1"/>
      <w:numFmt w:val="lowerLetter"/>
      <w:lvlText w:val="%2."/>
      <w:lvlJc w:val="left"/>
      <w:pPr>
        <w:ind w:left="1077" w:hanging="360"/>
      </w:pPr>
    </w:lvl>
    <w:lvl w:ilvl="2" w:tplc="0418001B" w:tentative="1">
      <w:start w:val="1"/>
      <w:numFmt w:val="lowerRoman"/>
      <w:lvlText w:val="%3."/>
      <w:lvlJc w:val="right"/>
      <w:pPr>
        <w:ind w:left="1797" w:hanging="180"/>
      </w:pPr>
    </w:lvl>
    <w:lvl w:ilvl="3" w:tplc="0418000F" w:tentative="1">
      <w:start w:val="1"/>
      <w:numFmt w:val="decimal"/>
      <w:lvlText w:val="%4."/>
      <w:lvlJc w:val="left"/>
      <w:pPr>
        <w:ind w:left="2517" w:hanging="360"/>
      </w:pPr>
    </w:lvl>
    <w:lvl w:ilvl="4" w:tplc="04180019" w:tentative="1">
      <w:start w:val="1"/>
      <w:numFmt w:val="lowerLetter"/>
      <w:lvlText w:val="%5."/>
      <w:lvlJc w:val="left"/>
      <w:pPr>
        <w:ind w:left="3237" w:hanging="360"/>
      </w:pPr>
    </w:lvl>
    <w:lvl w:ilvl="5" w:tplc="0418001B" w:tentative="1">
      <w:start w:val="1"/>
      <w:numFmt w:val="lowerRoman"/>
      <w:lvlText w:val="%6."/>
      <w:lvlJc w:val="right"/>
      <w:pPr>
        <w:ind w:left="3957" w:hanging="180"/>
      </w:pPr>
    </w:lvl>
    <w:lvl w:ilvl="6" w:tplc="0418000F" w:tentative="1">
      <w:start w:val="1"/>
      <w:numFmt w:val="decimal"/>
      <w:lvlText w:val="%7."/>
      <w:lvlJc w:val="left"/>
      <w:pPr>
        <w:ind w:left="4677" w:hanging="360"/>
      </w:pPr>
    </w:lvl>
    <w:lvl w:ilvl="7" w:tplc="04180019" w:tentative="1">
      <w:start w:val="1"/>
      <w:numFmt w:val="lowerLetter"/>
      <w:lvlText w:val="%8."/>
      <w:lvlJc w:val="left"/>
      <w:pPr>
        <w:ind w:left="5397" w:hanging="360"/>
      </w:pPr>
    </w:lvl>
    <w:lvl w:ilvl="8" w:tplc="0418001B" w:tentative="1">
      <w:start w:val="1"/>
      <w:numFmt w:val="lowerRoman"/>
      <w:lvlText w:val="%9."/>
      <w:lvlJc w:val="right"/>
      <w:pPr>
        <w:ind w:left="6117" w:hanging="180"/>
      </w:pPr>
    </w:lvl>
  </w:abstractNum>
  <w:abstractNum w:abstractNumId="8">
    <w:nsid w:val="1BCD4E10"/>
    <w:multiLevelType w:val="hybridMultilevel"/>
    <w:tmpl w:val="2F3EBA76"/>
    <w:lvl w:ilvl="0" w:tplc="04180017">
      <w:start w:val="1"/>
      <w:numFmt w:val="lowerLetter"/>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nsid w:val="227F2B35"/>
    <w:multiLevelType w:val="hybridMultilevel"/>
    <w:tmpl w:val="274AA0C8"/>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0">
    <w:nsid w:val="23110D1F"/>
    <w:multiLevelType w:val="hybridMultilevel"/>
    <w:tmpl w:val="3A7E7718"/>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1">
    <w:nsid w:val="26D919EE"/>
    <w:multiLevelType w:val="hybridMultilevel"/>
    <w:tmpl w:val="CC42AA7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270361C4"/>
    <w:multiLevelType w:val="hybridMultilevel"/>
    <w:tmpl w:val="B6E062C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9061546"/>
    <w:multiLevelType w:val="hybridMultilevel"/>
    <w:tmpl w:val="8AA41EF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BA17966"/>
    <w:multiLevelType w:val="hybridMultilevel"/>
    <w:tmpl w:val="2F3EBA76"/>
    <w:lvl w:ilvl="0" w:tplc="04180017">
      <w:start w:val="1"/>
      <w:numFmt w:val="lowerLetter"/>
      <w:lvlText w:val="%1)"/>
      <w:lvlJc w:val="left"/>
      <w:pPr>
        <w:ind w:left="859" w:hanging="360"/>
      </w:pPr>
    </w:lvl>
    <w:lvl w:ilvl="1" w:tplc="04180019" w:tentative="1">
      <w:start w:val="1"/>
      <w:numFmt w:val="lowerLetter"/>
      <w:lvlText w:val="%2."/>
      <w:lvlJc w:val="left"/>
      <w:pPr>
        <w:ind w:left="1579" w:hanging="360"/>
      </w:pPr>
    </w:lvl>
    <w:lvl w:ilvl="2" w:tplc="0418001B" w:tentative="1">
      <w:start w:val="1"/>
      <w:numFmt w:val="lowerRoman"/>
      <w:lvlText w:val="%3."/>
      <w:lvlJc w:val="right"/>
      <w:pPr>
        <w:ind w:left="2299" w:hanging="180"/>
      </w:pPr>
    </w:lvl>
    <w:lvl w:ilvl="3" w:tplc="0418000F" w:tentative="1">
      <w:start w:val="1"/>
      <w:numFmt w:val="decimal"/>
      <w:lvlText w:val="%4."/>
      <w:lvlJc w:val="left"/>
      <w:pPr>
        <w:ind w:left="3019" w:hanging="360"/>
      </w:pPr>
    </w:lvl>
    <w:lvl w:ilvl="4" w:tplc="04180019" w:tentative="1">
      <w:start w:val="1"/>
      <w:numFmt w:val="lowerLetter"/>
      <w:lvlText w:val="%5."/>
      <w:lvlJc w:val="left"/>
      <w:pPr>
        <w:ind w:left="3739" w:hanging="360"/>
      </w:pPr>
    </w:lvl>
    <w:lvl w:ilvl="5" w:tplc="0418001B" w:tentative="1">
      <w:start w:val="1"/>
      <w:numFmt w:val="lowerRoman"/>
      <w:lvlText w:val="%6."/>
      <w:lvlJc w:val="right"/>
      <w:pPr>
        <w:ind w:left="4459" w:hanging="180"/>
      </w:pPr>
    </w:lvl>
    <w:lvl w:ilvl="6" w:tplc="0418000F" w:tentative="1">
      <w:start w:val="1"/>
      <w:numFmt w:val="decimal"/>
      <w:lvlText w:val="%7."/>
      <w:lvlJc w:val="left"/>
      <w:pPr>
        <w:ind w:left="5179" w:hanging="360"/>
      </w:pPr>
    </w:lvl>
    <w:lvl w:ilvl="7" w:tplc="04180019" w:tentative="1">
      <w:start w:val="1"/>
      <w:numFmt w:val="lowerLetter"/>
      <w:lvlText w:val="%8."/>
      <w:lvlJc w:val="left"/>
      <w:pPr>
        <w:ind w:left="5899" w:hanging="360"/>
      </w:pPr>
    </w:lvl>
    <w:lvl w:ilvl="8" w:tplc="0418001B" w:tentative="1">
      <w:start w:val="1"/>
      <w:numFmt w:val="lowerRoman"/>
      <w:lvlText w:val="%9."/>
      <w:lvlJc w:val="right"/>
      <w:pPr>
        <w:ind w:left="6619" w:hanging="180"/>
      </w:pPr>
    </w:lvl>
  </w:abstractNum>
  <w:abstractNum w:abstractNumId="15">
    <w:nsid w:val="2BEE0693"/>
    <w:multiLevelType w:val="hybridMultilevel"/>
    <w:tmpl w:val="BE88FEB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D0F611E"/>
    <w:multiLevelType w:val="hybridMultilevel"/>
    <w:tmpl w:val="26644B88"/>
    <w:lvl w:ilvl="0" w:tplc="04180017">
      <w:start w:val="1"/>
      <w:numFmt w:val="lowerLetter"/>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DD27E05"/>
    <w:multiLevelType w:val="hybridMultilevel"/>
    <w:tmpl w:val="9E08466E"/>
    <w:lvl w:ilvl="0" w:tplc="0409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nsid w:val="2E053BAB"/>
    <w:multiLevelType w:val="hybridMultilevel"/>
    <w:tmpl w:val="82A2143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32687211"/>
    <w:multiLevelType w:val="hybridMultilevel"/>
    <w:tmpl w:val="6C8CCB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36307C87"/>
    <w:multiLevelType w:val="hybridMultilevel"/>
    <w:tmpl w:val="3D7AEC82"/>
    <w:lvl w:ilvl="0" w:tplc="C1CE9E58">
      <w:start w:val="1"/>
      <w:numFmt w:val="lowerLetter"/>
      <w:lvlText w:val="%1)"/>
      <w:lvlJc w:val="left"/>
      <w:pPr>
        <w:ind w:left="360" w:hanging="360"/>
      </w:pPr>
      <w:rPr>
        <w:rFonts w:eastAsiaTheme="minorHAnsi"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nsid w:val="3A2E35FC"/>
    <w:multiLevelType w:val="hybridMultilevel"/>
    <w:tmpl w:val="A31632C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3B433E72"/>
    <w:multiLevelType w:val="hybridMultilevel"/>
    <w:tmpl w:val="D7D81A5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3C6A7912"/>
    <w:multiLevelType w:val="hybridMultilevel"/>
    <w:tmpl w:val="2F3EBA76"/>
    <w:lvl w:ilvl="0" w:tplc="04180017">
      <w:start w:val="1"/>
      <w:numFmt w:val="lowerLetter"/>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4">
    <w:nsid w:val="3E38240F"/>
    <w:multiLevelType w:val="hybridMultilevel"/>
    <w:tmpl w:val="22D6C68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458006C0"/>
    <w:multiLevelType w:val="hybridMultilevel"/>
    <w:tmpl w:val="4844C48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45A76C9D"/>
    <w:multiLevelType w:val="hybridMultilevel"/>
    <w:tmpl w:val="174C181A"/>
    <w:lvl w:ilvl="0" w:tplc="D0803C26">
      <w:start w:val="1"/>
      <w:numFmt w:val="low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45DE1818"/>
    <w:multiLevelType w:val="hybridMultilevel"/>
    <w:tmpl w:val="C3FC1368"/>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4956269C"/>
    <w:multiLevelType w:val="hybridMultilevel"/>
    <w:tmpl w:val="D884DA8E"/>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4A0A24A1"/>
    <w:multiLevelType w:val="hybridMultilevel"/>
    <w:tmpl w:val="CF1CEEF2"/>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nsid w:val="4A5723D1"/>
    <w:multiLevelType w:val="hybridMultilevel"/>
    <w:tmpl w:val="8C96D1E8"/>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nsid w:val="4ACF29EB"/>
    <w:multiLevelType w:val="hybridMultilevel"/>
    <w:tmpl w:val="B5DEA7BC"/>
    <w:lvl w:ilvl="0" w:tplc="B52CD954">
      <w:start w:val="1"/>
      <w:numFmt w:val="low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4C3F4D1A"/>
    <w:multiLevelType w:val="hybridMultilevel"/>
    <w:tmpl w:val="35D8E7F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4CD37DC9"/>
    <w:multiLevelType w:val="hybridMultilevel"/>
    <w:tmpl w:val="C1D0DFEC"/>
    <w:lvl w:ilvl="0" w:tplc="D0803C26">
      <w:start w:val="1"/>
      <w:numFmt w:val="lowerLetter"/>
      <w:lvlText w:val="%1)"/>
      <w:lvlJc w:val="left"/>
      <w:pPr>
        <w:ind w:left="360" w:hanging="360"/>
      </w:pPr>
      <w:rPr>
        <w:rFonts w:hint="default"/>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nsid w:val="4D365F00"/>
    <w:multiLevelType w:val="hybridMultilevel"/>
    <w:tmpl w:val="C862ED1C"/>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5">
    <w:nsid w:val="4DD40A1C"/>
    <w:multiLevelType w:val="hybridMultilevel"/>
    <w:tmpl w:val="D0168D80"/>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6">
    <w:nsid w:val="4E874E80"/>
    <w:multiLevelType w:val="hybridMultilevel"/>
    <w:tmpl w:val="2C0A000E"/>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nsid w:val="554803F7"/>
    <w:multiLevelType w:val="hybridMultilevel"/>
    <w:tmpl w:val="837A55C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5AD0295A"/>
    <w:multiLevelType w:val="hybridMultilevel"/>
    <w:tmpl w:val="4EA0B2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5BBA3CEE"/>
    <w:multiLevelType w:val="hybridMultilevel"/>
    <w:tmpl w:val="E4927532"/>
    <w:lvl w:ilvl="0" w:tplc="28603DC6">
      <w:start w:val="1"/>
      <w:numFmt w:val="decimal"/>
      <w:lvlText w:val="%1."/>
      <w:lvlJc w:val="left"/>
      <w:pPr>
        <w:tabs>
          <w:tab w:val="num" w:pos="360"/>
        </w:tabs>
        <w:ind w:left="360" w:hanging="360"/>
      </w:pPr>
      <w:rPr>
        <w:rFonts w:hint="default"/>
        <w:vertAlign w:val="baseline"/>
      </w:rPr>
    </w:lvl>
    <w:lvl w:ilvl="1" w:tplc="FFFFFFFF">
      <w:start w:val="2"/>
      <w:numFmt w:val="decimal"/>
      <w:lvlText w:val="(%2)"/>
      <w:lvlJc w:val="left"/>
      <w:pPr>
        <w:tabs>
          <w:tab w:val="num" w:pos="1045"/>
        </w:tabs>
        <w:ind w:left="1045" w:hanging="360"/>
      </w:pPr>
      <w:rPr>
        <w:rFonts w:hint="default"/>
      </w:rPr>
    </w:lvl>
    <w:lvl w:ilvl="2" w:tplc="DBF280DA">
      <w:numFmt w:val="bullet"/>
      <w:lvlText w:val="-"/>
      <w:lvlJc w:val="left"/>
      <w:pPr>
        <w:tabs>
          <w:tab w:val="num" w:pos="1890"/>
        </w:tabs>
        <w:ind w:left="1890" w:hanging="360"/>
      </w:pPr>
      <w:rPr>
        <w:rFonts w:ascii="Times New Roman" w:eastAsia="Times New Roman" w:hAnsi="Times New Roman" w:cs="Times New Roman" w:hint="default"/>
      </w:rPr>
    </w:lvl>
    <w:lvl w:ilvl="3" w:tplc="6454597A">
      <w:start w:val="1"/>
      <w:numFmt w:val="lowerLetter"/>
      <w:lvlText w:val="%4)"/>
      <w:lvlJc w:val="left"/>
      <w:pPr>
        <w:ind w:left="2430" w:hanging="360"/>
      </w:pPr>
      <w:rPr>
        <w:rFonts w:hint="default"/>
      </w:rPr>
    </w:lvl>
    <w:lvl w:ilvl="4" w:tplc="FFFFFFFF" w:tentative="1">
      <w:start w:val="1"/>
      <w:numFmt w:val="lowerLetter"/>
      <w:lvlText w:val="%5."/>
      <w:lvlJc w:val="left"/>
      <w:pPr>
        <w:tabs>
          <w:tab w:val="num" w:pos="3150"/>
        </w:tabs>
        <w:ind w:left="3150" w:hanging="360"/>
      </w:pPr>
    </w:lvl>
    <w:lvl w:ilvl="5" w:tplc="FFFFFFFF" w:tentative="1">
      <w:start w:val="1"/>
      <w:numFmt w:val="lowerRoman"/>
      <w:lvlText w:val="%6."/>
      <w:lvlJc w:val="right"/>
      <w:pPr>
        <w:tabs>
          <w:tab w:val="num" w:pos="3870"/>
        </w:tabs>
        <w:ind w:left="3870" w:hanging="180"/>
      </w:pPr>
    </w:lvl>
    <w:lvl w:ilvl="6" w:tplc="FFFFFFFF" w:tentative="1">
      <w:start w:val="1"/>
      <w:numFmt w:val="decimal"/>
      <w:lvlText w:val="%7."/>
      <w:lvlJc w:val="left"/>
      <w:pPr>
        <w:tabs>
          <w:tab w:val="num" w:pos="4590"/>
        </w:tabs>
        <w:ind w:left="4590" w:hanging="360"/>
      </w:pPr>
    </w:lvl>
    <w:lvl w:ilvl="7" w:tplc="FFFFFFFF" w:tentative="1">
      <w:start w:val="1"/>
      <w:numFmt w:val="lowerLetter"/>
      <w:lvlText w:val="%8."/>
      <w:lvlJc w:val="left"/>
      <w:pPr>
        <w:tabs>
          <w:tab w:val="num" w:pos="5310"/>
        </w:tabs>
        <w:ind w:left="5310" w:hanging="360"/>
      </w:pPr>
    </w:lvl>
    <w:lvl w:ilvl="8" w:tplc="FFFFFFFF" w:tentative="1">
      <w:start w:val="1"/>
      <w:numFmt w:val="lowerRoman"/>
      <w:lvlText w:val="%9."/>
      <w:lvlJc w:val="right"/>
      <w:pPr>
        <w:tabs>
          <w:tab w:val="num" w:pos="6030"/>
        </w:tabs>
        <w:ind w:left="6030" w:hanging="180"/>
      </w:pPr>
    </w:lvl>
  </w:abstractNum>
  <w:abstractNum w:abstractNumId="40">
    <w:nsid w:val="5C1B4AA9"/>
    <w:multiLevelType w:val="hybridMultilevel"/>
    <w:tmpl w:val="072A42F2"/>
    <w:lvl w:ilvl="0" w:tplc="04180017">
      <w:start w:val="2"/>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5CC66859"/>
    <w:multiLevelType w:val="hybridMultilevel"/>
    <w:tmpl w:val="9B44203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5CEF0F4A"/>
    <w:multiLevelType w:val="hybridMultilevel"/>
    <w:tmpl w:val="6EF07C6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5D05569B"/>
    <w:multiLevelType w:val="hybridMultilevel"/>
    <w:tmpl w:val="9446C00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nsid w:val="5ECF6664"/>
    <w:multiLevelType w:val="hybridMultilevel"/>
    <w:tmpl w:val="B6D6AE1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nsid w:val="5F91063D"/>
    <w:multiLevelType w:val="hybridMultilevel"/>
    <w:tmpl w:val="7968F370"/>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nsid w:val="5FE22F4C"/>
    <w:multiLevelType w:val="hybridMultilevel"/>
    <w:tmpl w:val="F70400DA"/>
    <w:lvl w:ilvl="0" w:tplc="6BA87884">
      <w:start w:val="1"/>
      <w:numFmt w:val="lowerLetter"/>
      <w:lvlText w:val="%1)"/>
      <w:lvlJc w:val="left"/>
      <w:pPr>
        <w:ind w:left="720" w:hanging="360"/>
      </w:pPr>
      <w:rPr>
        <w:rFonts w:cs="Times New Roman" w:hint="default"/>
        <w:b w:val="0"/>
        <w:i w:val="0"/>
        <w:sz w:val="24"/>
        <w:szCs w:val="24"/>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nsid w:val="66006245"/>
    <w:multiLevelType w:val="hybridMultilevel"/>
    <w:tmpl w:val="507C374E"/>
    <w:lvl w:ilvl="0" w:tplc="DA86E978">
      <w:start w:val="1"/>
      <w:numFmt w:val="decimal"/>
      <w:lvlText w:val="Art. %1 -"/>
      <w:lvlJc w:val="center"/>
      <w:pPr>
        <w:ind w:left="644" w:hanging="360"/>
      </w:pPr>
      <w:rPr>
        <w:rFonts w:hint="default"/>
        <w:b/>
        <w:i w:val="0"/>
        <w:dstrike w:val="0"/>
        <w:sz w:val="24"/>
      </w:rPr>
    </w:lvl>
    <w:lvl w:ilvl="1" w:tplc="320EA436">
      <w:start w:val="1"/>
      <w:numFmt w:val="lowerLetter"/>
      <w:lvlText w:val="%2)"/>
      <w:lvlJc w:val="left"/>
      <w:pPr>
        <w:ind w:left="1500" w:hanging="42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6F4639F"/>
    <w:multiLevelType w:val="hybridMultilevel"/>
    <w:tmpl w:val="018E081C"/>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67E501AF"/>
    <w:multiLevelType w:val="hybridMultilevel"/>
    <w:tmpl w:val="BFEA2334"/>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0">
    <w:nsid w:val="6A5C2115"/>
    <w:multiLevelType w:val="hybridMultilevel"/>
    <w:tmpl w:val="C62876C0"/>
    <w:lvl w:ilvl="0" w:tplc="CB841D70">
      <w:start w:val="1"/>
      <w:numFmt w:val="upperRoman"/>
      <w:lvlText w:val="Cap.%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nsid w:val="6ACB2B36"/>
    <w:multiLevelType w:val="hybridMultilevel"/>
    <w:tmpl w:val="6C4E4F3A"/>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2">
    <w:nsid w:val="6DA3453B"/>
    <w:multiLevelType w:val="hybridMultilevel"/>
    <w:tmpl w:val="3ABCC900"/>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3">
    <w:nsid w:val="6F4043E5"/>
    <w:multiLevelType w:val="hybridMultilevel"/>
    <w:tmpl w:val="DBC824F8"/>
    <w:lvl w:ilvl="0" w:tplc="04180017">
      <w:start w:val="1"/>
      <w:numFmt w:val="lowerLetter"/>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4">
    <w:nsid w:val="720A2853"/>
    <w:multiLevelType w:val="hybridMultilevel"/>
    <w:tmpl w:val="1D98AFF8"/>
    <w:lvl w:ilvl="0" w:tplc="0418000F">
      <w:start w:val="1"/>
      <w:numFmt w:val="decimal"/>
      <w:lvlText w:val="%1."/>
      <w:lvlJc w:val="left"/>
      <w:pPr>
        <w:ind w:left="786" w:hanging="360"/>
      </w:pPr>
      <w:rPr>
        <w:rFonts w:hint="default"/>
      </w:rPr>
    </w:lvl>
    <w:lvl w:ilvl="1" w:tplc="04180019">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55">
    <w:nsid w:val="7322428A"/>
    <w:multiLevelType w:val="hybridMultilevel"/>
    <w:tmpl w:val="652E1C1C"/>
    <w:lvl w:ilvl="0" w:tplc="B52CD954">
      <w:start w:val="1"/>
      <w:numFmt w:val="lowerLetter"/>
      <w:lvlText w:val="%1)"/>
      <w:lvlJc w:val="left"/>
      <w:pPr>
        <w:ind w:left="360" w:hanging="360"/>
      </w:pPr>
      <w:rPr>
        <w:rFonts w:hint="default"/>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6">
    <w:nsid w:val="732F306C"/>
    <w:multiLevelType w:val="hybridMultilevel"/>
    <w:tmpl w:val="F412E2D4"/>
    <w:lvl w:ilvl="0" w:tplc="04180017">
      <w:start w:val="1"/>
      <w:numFmt w:val="lowerLetter"/>
      <w:lvlText w:val="%1)"/>
      <w:lvlJc w:val="left"/>
      <w:pPr>
        <w:ind w:left="360" w:hanging="360"/>
      </w:pPr>
      <w:rPr>
        <w:rFonts w:hint="default"/>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7">
    <w:nsid w:val="76944F12"/>
    <w:multiLevelType w:val="hybridMultilevel"/>
    <w:tmpl w:val="73029A0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8">
    <w:nsid w:val="77A421AB"/>
    <w:multiLevelType w:val="hybridMultilevel"/>
    <w:tmpl w:val="F4061D8E"/>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9">
    <w:nsid w:val="790F0D34"/>
    <w:multiLevelType w:val="hybridMultilevel"/>
    <w:tmpl w:val="A16E80F8"/>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60">
    <w:nsid w:val="7C367606"/>
    <w:multiLevelType w:val="hybridMultilevel"/>
    <w:tmpl w:val="2F149516"/>
    <w:lvl w:ilvl="0" w:tplc="B20AC422">
      <w:start w:val="38"/>
      <w:numFmt w:val="decimal"/>
      <w:lvlText w:val="Art. %1."/>
      <w:lvlJc w:val="left"/>
      <w:pPr>
        <w:ind w:left="644"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nsid w:val="7C38361B"/>
    <w:multiLevelType w:val="hybridMultilevel"/>
    <w:tmpl w:val="C69A8B5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2">
    <w:nsid w:val="7E4611AA"/>
    <w:multiLevelType w:val="hybridMultilevel"/>
    <w:tmpl w:val="0F382D98"/>
    <w:lvl w:ilvl="0" w:tplc="6660EC78">
      <w:start w:val="1"/>
      <w:numFmt w:val="lowerLetter"/>
      <w:lvlText w:val="%1)"/>
      <w:lvlJc w:val="left"/>
      <w:pPr>
        <w:ind w:left="360" w:hanging="360"/>
      </w:pPr>
      <w:rPr>
        <w:color w:val="auto"/>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63">
    <w:nsid w:val="7FAD51E9"/>
    <w:multiLevelType w:val="hybridMultilevel"/>
    <w:tmpl w:val="255EDC9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46"/>
  </w:num>
  <w:num w:numId="2">
    <w:abstractNumId w:val="23"/>
  </w:num>
  <w:num w:numId="3">
    <w:abstractNumId w:val="47"/>
  </w:num>
  <w:num w:numId="4">
    <w:abstractNumId w:val="40"/>
  </w:num>
  <w:num w:numId="5">
    <w:abstractNumId w:val="39"/>
  </w:num>
  <w:num w:numId="6">
    <w:abstractNumId w:val="25"/>
  </w:num>
  <w:num w:numId="7">
    <w:abstractNumId w:val="5"/>
  </w:num>
  <w:num w:numId="8">
    <w:abstractNumId w:val="8"/>
  </w:num>
  <w:num w:numId="9">
    <w:abstractNumId w:val="7"/>
  </w:num>
  <w:num w:numId="10">
    <w:abstractNumId w:val="60"/>
  </w:num>
  <w:num w:numId="11">
    <w:abstractNumId w:val="14"/>
  </w:num>
  <w:num w:numId="12">
    <w:abstractNumId w:val="17"/>
  </w:num>
  <w:num w:numId="13">
    <w:abstractNumId w:val="62"/>
  </w:num>
  <w:num w:numId="14">
    <w:abstractNumId w:val="41"/>
  </w:num>
  <w:num w:numId="15">
    <w:abstractNumId w:val="15"/>
  </w:num>
  <w:num w:numId="16">
    <w:abstractNumId w:val="51"/>
  </w:num>
  <w:num w:numId="17">
    <w:abstractNumId w:val="24"/>
  </w:num>
  <w:num w:numId="18">
    <w:abstractNumId w:val="27"/>
  </w:num>
  <w:num w:numId="19">
    <w:abstractNumId w:val="43"/>
  </w:num>
  <w:num w:numId="20">
    <w:abstractNumId w:val="56"/>
  </w:num>
  <w:num w:numId="21">
    <w:abstractNumId w:val="37"/>
  </w:num>
  <w:num w:numId="22">
    <w:abstractNumId w:val="45"/>
  </w:num>
  <w:num w:numId="23">
    <w:abstractNumId w:val="11"/>
  </w:num>
  <w:num w:numId="24">
    <w:abstractNumId w:val="4"/>
  </w:num>
  <w:num w:numId="25">
    <w:abstractNumId w:val="33"/>
  </w:num>
  <w:num w:numId="26">
    <w:abstractNumId w:val="26"/>
  </w:num>
  <w:num w:numId="27">
    <w:abstractNumId w:val="52"/>
  </w:num>
  <w:num w:numId="28">
    <w:abstractNumId w:val="0"/>
  </w:num>
  <w:num w:numId="29">
    <w:abstractNumId w:val="57"/>
  </w:num>
  <w:num w:numId="30">
    <w:abstractNumId w:val="36"/>
  </w:num>
  <w:num w:numId="31">
    <w:abstractNumId w:val="32"/>
  </w:num>
  <w:num w:numId="32">
    <w:abstractNumId w:val="30"/>
  </w:num>
  <w:num w:numId="33">
    <w:abstractNumId w:val="22"/>
  </w:num>
  <w:num w:numId="34">
    <w:abstractNumId w:val="34"/>
  </w:num>
  <w:num w:numId="35">
    <w:abstractNumId w:val="13"/>
  </w:num>
  <w:num w:numId="36">
    <w:abstractNumId w:val="29"/>
  </w:num>
  <w:num w:numId="37">
    <w:abstractNumId w:val="44"/>
  </w:num>
  <w:num w:numId="38">
    <w:abstractNumId w:val="58"/>
  </w:num>
  <w:num w:numId="39">
    <w:abstractNumId w:val="53"/>
  </w:num>
  <w:num w:numId="40">
    <w:abstractNumId w:val="16"/>
  </w:num>
  <w:num w:numId="41">
    <w:abstractNumId w:val="18"/>
  </w:num>
  <w:num w:numId="42">
    <w:abstractNumId w:val="35"/>
  </w:num>
  <w:num w:numId="43">
    <w:abstractNumId w:val="38"/>
  </w:num>
  <w:num w:numId="44">
    <w:abstractNumId w:val="59"/>
  </w:num>
  <w:num w:numId="45">
    <w:abstractNumId w:val="12"/>
  </w:num>
  <w:num w:numId="46">
    <w:abstractNumId w:val="48"/>
  </w:num>
  <w:num w:numId="47">
    <w:abstractNumId w:val="63"/>
  </w:num>
  <w:num w:numId="48">
    <w:abstractNumId w:val="28"/>
  </w:num>
  <w:num w:numId="49">
    <w:abstractNumId w:val="61"/>
  </w:num>
  <w:num w:numId="50">
    <w:abstractNumId w:val="9"/>
  </w:num>
  <w:num w:numId="51">
    <w:abstractNumId w:val="2"/>
  </w:num>
  <w:num w:numId="52">
    <w:abstractNumId w:val="42"/>
  </w:num>
  <w:num w:numId="53">
    <w:abstractNumId w:val="6"/>
  </w:num>
  <w:num w:numId="54">
    <w:abstractNumId w:val="20"/>
  </w:num>
  <w:num w:numId="55">
    <w:abstractNumId w:val="3"/>
  </w:num>
  <w:num w:numId="56">
    <w:abstractNumId w:val="55"/>
  </w:num>
  <w:num w:numId="57">
    <w:abstractNumId w:val="31"/>
  </w:num>
  <w:num w:numId="58">
    <w:abstractNumId w:val="1"/>
  </w:num>
  <w:num w:numId="59">
    <w:abstractNumId w:val="21"/>
  </w:num>
  <w:num w:numId="60">
    <w:abstractNumId w:val="49"/>
  </w:num>
  <w:num w:numId="61">
    <w:abstractNumId w:val="19"/>
  </w:num>
  <w:num w:numId="62">
    <w:abstractNumId w:val="10"/>
  </w:num>
  <w:num w:numId="63">
    <w:abstractNumId w:val="50"/>
  </w:num>
  <w:num w:numId="64">
    <w:abstractNumId w:val="5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178"/>
    <w:rsid w:val="00000015"/>
    <w:rsid w:val="0002412C"/>
    <w:rsid w:val="00025F25"/>
    <w:rsid w:val="0003094F"/>
    <w:rsid w:val="00031178"/>
    <w:rsid w:val="00033E6A"/>
    <w:rsid w:val="0003725F"/>
    <w:rsid w:val="00041ABA"/>
    <w:rsid w:val="000430EA"/>
    <w:rsid w:val="00045F5E"/>
    <w:rsid w:val="00047D73"/>
    <w:rsid w:val="00054FFC"/>
    <w:rsid w:val="00064C60"/>
    <w:rsid w:val="00071F63"/>
    <w:rsid w:val="000738BD"/>
    <w:rsid w:val="00073EA3"/>
    <w:rsid w:val="00075657"/>
    <w:rsid w:val="00077AE8"/>
    <w:rsid w:val="000825D4"/>
    <w:rsid w:val="00082DC5"/>
    <w:rsid w:val="000900E6"/>
    <w:rsid w:val="0009232B"/>
    <w:rsid w:val="0009263C"/>
    <w:rsid w:val="00092D2C"/>
    <w:rsid w:val="000A066E"/>
    <w:rsid w:val="000A2AF1"/>
    <w:rsid w:val="000A495C"/>
    <w:rsid w:val="000B01F0"/>
    <w:rsid w:val="000B0B9E"/>
    <w:rsid w:val="000B181D"/>
    <w:rsid w:val="000B1A5D"/>
    <w:rsid w:val="000B2C3D"/>
    <w:rsid w:val="000B3193"/>
    <w:rsid w:val="000B5222"/>
    <w:rsid w:val="000C52BD"/>
    <w:rsid w:val="000C5C07"/>
    <w:rsid w:val="000C61F1"/>
    <w:rsid w:val="000D2BCD"/>
    <w:rsid w:val="000D468F"/>
    <w:rsid w:val="000D738E"/>
    <w:rsid w:val="000E5080"/>
    <w:rsid w:val="000E5547"/>
    <w:rsid w:val="000F2276"/>
    <w:rsid w:val="000F3C04"/>
    <w:rsid w:val="000F699D"/>
    <w:rsid w:val="00102214"/>
    <w:rsid w:val="00102974"/>
    <w:rsid w:val="00102F8D"/>
    <w:rsid w:val="00103556"/>
    <w:rsid w:val="00111D30"/>
    <w:rsid w:val="0011289A"/>
    <w:rsid w:val="001143CC"/>
    <w:rsid w:val="00114521"/>
    <w:rsid w:val="00121AD1"/>
    <w:rsid w:val="00121D75"/>
    <w:rsid w:val="001226FA"/>
    <w:rsid w:val="0012272A"/>
    <w:rsid w:val="00125C0E"/>
    <w:rsid w:val="00127500"/>
    <w:rsid w:val="001303DD"/>
    <w:rsid w:val="0013367C"/>
    <w:rsid w:val="001338E4"/>
    <w:rsid w:val="00134C2C"/>
    <w:rsid w:val="001420F8"/>
    <w:rsid w:val="0014438B"/>
    <w:rsid w:val="00145359"/>
    <w:rsid w:val="0015014C"/>
    <w:rsid w:val="001539EF"/>
    <w:rsid w:val="00154C4F"/>
    <w:rsid w:val="00165238"/>
    <w:rsid w:val="001652C7"/>
    <w:rsid w:val="00172448"/>
    <w:rsid w:val="0017642F"/>
    <w:rsid w:val="001764F1"/>
    <w:rsid w:val="00180088"/>
    <w:rsid w:val="00184E8B"/>
    <w:rsid w:val="001869CB"/>
    <w:rsid w:val="001900F6"/>
    <w:rsid w:val="001934BA"/>
    <w:rsid w:val="001A729B"/>
    <w:rsid w:val="001B288F"/>
    <w:rsid w:val="001C03AC"/>
    <w:rsid w:val="001C097B"/>
    <w:rsid w:val="001C2810"/>
    <w:rsid w:val="001C4163"/>
    <w:rsid w:val="001C7D47"/>
    <w:rsid w:val="001D2182"/>
    <w:rsid w:val="001D7848"/>
    <w:rsid w:val="001E00E4"/>
    <w:rsid w:val="001E0B4D"/>
    <w:rsid w:val="001E3B07"/>
    <w:rsid w:val="001F24CB"/>
    <w:rsid w:val="001F7B98"/>
    <w:rsid w:val="002040E9"/>
    <w:rsid w:val="00205D1B"/>
    <w:rsid w:val="002064B5"/>
    <w:rsid w:val="00217598"/>
    <w:rsid w:val="0022124D"/>
    <w:rsid w:val="00223E70"/>
    <w:rsid w:val="00226BE3"/>
    <w:rsid w:val="00230566"/>
    <w:rsid w:val="00232825"/>
    <w:rsid w:val="002338CD"/>
    <w:rsid w:val="002405BB"/>
    <w:rsid w:val="00246FA4"/>
    <w:rsid w:val="0025028B"/>
    <w:rsid w:val="002507FE"/>
    <w:rsid w:val="00252716"/>
    <w:rsid w:val="002536B7"/>
    <w:rsid w:val="002611FB"/>
    <w:rsid w:val="002649F1"/>
    <w:rsid w:val="00264A2B"/>
    <w:rsid w:val="00267BEF"/>
    <w:rsid w:val="0027027F"/>
    <w:rsid w:val="002775C2"/>
    <w:rsid w:val="002778AD"/>
    <w:rsid w:val="0028254D"/>
    <w:rsid w:val="00287E6E"/>
    <w:rsid w:val="00287F6C"/>
    <w:rsid w:val="0029007D"/>
    <w:rsid w:val="00297205"/>
    <w:rsid w:val="002A48D4"/>
    <w:rsid w:val="002A5413"/>
    <w:rsid w:val="002B1B3E"/>
    <w:rsid w:val="002B2129"/>
    <w:rsid w:val="002C410A"/>
    <w:rsid w:val="002C44EF"/>
    <w:rsid w:val="002D3BA8"/>
    <w:rsid w:val="002D4C19"/>
    <w:rsid w:val="002D706F"/>
    <w:rsid w:val="002E0C59"/>
    <w:rsid w:val="002E2698"/>
    <w:rsid w:val="002E393F"/>
    <w:rsid w:val="002E5263"/>
    <w:rsid w:val="002E55EF"/>
    <w:rsid w:val="002E5A6D"/>
    <w:rsid w:val="002E6EC8"/>
    <w:rsid w:val="002E79BA"/>
    <w:rsid w:val="002F0647"/>
    <w:rsid w:val="002F09A3"/>
    <w:rsid w:val="002F27A8"/>
    <w:rsid w:val="002F3597"/>
    <w:rsid w:val="002F71F6"/>
    <w:rsid w:val="002F73F3"/>
    <w:rsid w:val="002F7BCF"/>
    <w:rsid w:val="00300D9E"/>
    <w:rsid w:val="00300F9C"/>
    <w:rsid w:val="003020D3"/>
    <w:rsid w:val="00302AD6"/>
    <w:rsid w:val="00306D99"/>
    <w:rsid w:val="00311320"/>
    <w:rsid w:val="0031198E"/>
    <w:rsid w:val="00312924"/>
    <w:rsid w:val="003149A5"/>
    <w:rsid w:val="00316C20"/>
    <w:rsid w:val="003200ED"/>
    <w:rsid w:val="00321F80"/>
    <w:rsid w:val="0032325D"/>
    <w:rsid w:val="00323CE2"/>
    <w:rsid w:val="0032401E"/>
    <w:rsid w:val="00332909"/>
    <w:rsid w:val="003330D8"/>
    <w:rsid w:val="00335C06"/>
    <w:rsid w:val="00337465"/>
    <w:rsid w:val="0034030B"/>
    <w:rsid w:val="00340768"/>
    <w:rsid w:val="00341F55"/>
    <w:rsid w:val="0034459B"/>
    <w:rsid w:val="00344E5D"/>
    <w:rsid w:val="00354116"/>
    <w:rsid w:val="003554BD"/>
    <w:rsid w:val="00356822"/>
    <w:rsid w:val="003579FE"/>
    <w:rsid w:val="00357F7E"/>
    <w:rsid w:val="00362C0F"/>
    <w:rsid w:val="00364129"/>
    <w:rsid w:val="00367C9D"/>
    <w:rsid w:val="00371B44"/>
    <w:rsid w:val="003724E2"/>
    <w:rsid w:val="00375B93"/>
    <w:rsid w:val="003818C5"/>
    <w:rsid w:val="00382309"/>
    <w:rsid w:val="0038258E"/>
    <w:rsid w:val="00384908"/>
    <w:rsid w:val="00385ADE"/>
    <w:rsid w:val="00386D8C"/>
    <w:rsid w:val="00387E9A"/>
    <w:rsid w:val="00391D30"/>
    <w:rsid w:val="00393281"/>
    <w:rsid w:val="00396953"/>
    <w:rsid w:val="003A280D"/>
    <w:rsid w:val="003A2DB9"/>
    <w:rsid w:val="003A46C7"/>
    <w:rsid w:val="003A4ECD"/>
    <w:rsid w:val="003A555B"/>
    <w:rsid w:val="003A78D5"/>
    <w:rsid w:val="003A7D1C"/>
    <w:rsid w:val="003B40CD"/>
    <w:rsid w:val="003C0994"/>
    <w:rsid w:val="003C3176"/>
    <w:rsid w:val="003C4706"/>
    <w:rsid w:val="003C6B8F"/>
    <w:rsid w:val="003D0922"/>
    <w:rsid w:val="003D1692"/>
    <w:rsid w:val="003D2C00"/>
    <w:rsid w:val="003D69BD"/>
    <w:rsid w:val="003D7FA8"/>
    <w:rsid w:val="003E3CDC"/>
    <w:rsid w:val="003E61A5"/>
    <w:rsid w:val="003E74E0"/>
    <w:rsid w:val="003E784A"/>
    <w:rsid w:val="003F2EC1"/>
    <w:rsid w:val="003F3FAC"/>
    <w:rsid w:val="004034D6"/>
    <w:rsid w:val="00404C0F"/>
    <w:rsid w:val="0040503A"/>
    <w:rsid w:val="00405FAE"/>
    <w:rsid w:val="00410AE8"/>
    <w:rsid w:val="00410DEA"/>
    <w:rsid w:val="00410EFE"/>
    <w:rsid w:val="0041448D"/>
    <w:rsid w:val="00414CBB"/>
    <w:rsid w:val="0041566B"/>
    <w:rsid w:val="00415D93"/>
    <w:rsid w:val="0041699A"/>
    <w:rsid w:val="004325D1"/>
    <w:rsid w:val="00435838"/>
    <w:rsid w:val="00440EA0"/>
    <w:rsid w:val="00445D29"/>
    <w:rsid w:val="004472CB"/>
    <w:rsid w:val="00451AAC"/>
    <w:rsid w:val="00452E1A"/>
    <w:rsid w:val="0045630D"/>
    <w:rsid w:val="004569E6"/>
    <w:rsid w:val="004577A1"/>
    <w:rsid w:val="00462F83"/>
    <w:rsid w:val="00466B1B"/>
    <w:rsid w:val="0047184E"/>
    <w:rsid w:val="00471940"/>
    <w:rsid w:val="004806FF"/>
    <w:rsid w:val="0048132D"/>
    <w:rsid w:val="00487211"/>
    <w:rsid w:val="00491190"/>
    <w:rsid w:val="004942A7"/>
    <w:rsid w:val="00494646"/>
    <w:rsid w:val="00494AAE"/>
    <w:rsid w:val="004A2675"/>
    <w:rsid w:val="004A4066"/>
    <w:rsid w:val="004A71CD"/>
    <w:rsid w:val="004B7051"/>
    <w:rsid w:val="004C5A79"/>
    <w:rsid w:val="004C60B4"/>
    <w:rsid w:val="004C6387"/>
    <w:rsid w:val="004C6B1D"/>
    <w:rsid w:val="004D66A2"/>
    <w:rsid w:val="004D72AC"/>
    <w:rsid w:val="004D7A2C"/>
    <w:rsid w:val="004E32DC"/>
    <w:rsid w:val="004E4439"/>
    <w:rsid w:val="004E49D8"/>
    <w:rsid w:val="004E69E5"/>
    <w:rsid w:val="004E6ED9"/>
    <w:rsid w:val="004F12FB"/>
    <w:rsid w:val="004F1C3B"/>
    <w:rsid w:val="004F30BE"/>
    <w:rsid w:val="004F6E01"/>
    <w:rsid w:val="00500B61"/>
    <w:rsid w:val="00505A56"/>
    <w:rsid w:val="005068E4"/>
    <w:rsid w:val="005074EE"/>
    <w:rsid w:val="0051198F"/>
    <w:rsid w:val="00512D0A"/>
    <w:rsid w:val="00515D42"/>
    <w:rsid w:val="005176DC"/>
    <w:rsid w:val="00517CC1"/>
    <w:rsid w:val="005235D0"/>
    <w:rsid w:val="00525C9A"/>
    <w:rsid w:val="00531444"/>
    <w:rsid w:val="00534079"/>
    <w:rsid w:val="00534F1A"/>
    <w:rsid w:val="0054093E"/>
    <w:rsid w:val="0054159D"/>
    <w:rsid w:val="005416F4"/>
    <w:rsid w:val="00544337"/>
    <w:rsid w:val="0054458B"/>
    <w:rsid w:val="005505C0"/>
    <w:rsid w:val="00552BE2"/>
    <w:rsid w:val="005534BF"/>
    <w:rsid w:val="00553CD4"/>
    <w:rsid w:val="00557D53"/>
    <w:rsid w:val="00562003"/>
    <w:rsid w:val="00565835"/>
    <w:rsid w:val="005678FF"/>
    <w:rsid w:val="00572FEC"/>
    <w:rsid w:val="00575D3D"/>
    <w:rsid w:val="00583532"/>
    <w:rsid w:val="00585792"/>
    <w:rsid w:val="0058611B"/>
    <w:rsid w:val="00592420"/>
    <w:rsid w:val="0059289D"/>
    <w:rsid w:val="005A18E4"/>
    <w:rsid w:val="005A321E"/>
    <w:rsid w:val="005A3DD1"/>
    <w:rsid w:val="005A7426"/>
    <w:rsid w:val="005B0D13"/>
    <w:rsid w:val="005B175C"/>
    <w:rsid w:val="005B2977"/>
    <w:rsid w:val="005B5D5A"/>
    <w:rsid w:val="005B7E9A"/>
    <w:rsid w:val="005C0394"/>
    <w:rsid w:val="005C08B6"/>
    <w:rsid w:val="005C626D"/>
    <w:rsid w:val="005C712B"/>
    <w:rsid w:val="005D47DE"/>
    <w:rsid w:val="005D6D0F"/>
    <w:rsid w:val="005D7AED"/>
    <w:rsid w:val="005E1571"/>
    <w:rsid w:val="005E32DD"/>
    <w:rsid w:val="005E4FAD"/>
    <w:rsid w:val="005F1DAD"/>
    <w:rsid w:val="005F2C40"/>
    <w:rsid w:val="005F36CA"/>
    <w:rsid w:val="005F3B5D"/>
    <w:rsid w:val="005F4E29"/>
    <w:rsid w:val="005F59FA"/>
    <w:rsid w:val="00604547"/>
    <w:rsid w:val="00605793"/>
    <w:rsid w:val="00607EC0"/>
    <w:rsid w:val="00611FF7"/>
    <w:rsid w:val="00615FAC"/>
    <w:rsid w:val="00624566"/>
    <w:rsid w:val="00624DF4"/>
    <w:rsid w:val="00625BF9"/>
    <w:rsid w:val="00626ED4"/>
    <w:rsid w:val="00627B01"/>
    <w:rsid w:val="0063163B"/>
    <w:rsid w:val="00636162"/>
    <w:rsid w:val="0064272E"/>
    <w:rsid w:val="00642A3A"/>
    <w:rsid w:val="0064309E"/>
    <w:rsid w:val="00644267"/>
    <w:rsid w:val="006470E3"/>
    <w:rsid w:val="006475EE"/>
    <w:rsid w:val="00650E6A"/>
    <w:rsid w:val="00661525"/>
    <w:rsid w:val="00664A78"/>
    <w:rsid w:val="0066600F"/>
    <w:rsid w:val="00670346"/>
    <w:rsid w:val="00670B22"/>
    <w:rsid w:val="0067747E"/>
    <w:rsid w:val="006854EA"/>
    <w:rsid w:val="0068595D"/>
    <w:rsid w:val="00686882"/>
    <w:rsid w:val="006966F0"/>
    <w:rsid w:val="006A4109"/>
    <w:rsid w:val="006A562A"/>
    <w:rsid w:val="006B0821"/>
    <w:rsid w:val="006B1064"/>
    <w:rsid w:val="006B1C71"/>
    <w:rsid w:val="006B3DDF"/>
    <w:rsid w:val="006B4C55"/>
    <w:rsid w:val="006B7013"/>
    <w:rsid w:val="006C09F9"/>
    <w:rsid w:val="006C0F5B"/>
    <w:rsid w:val="006C1888"/>
    <w:rsid w:val="006C58EF"/>
    <w:rsid w:val="006C6026"/>
    <w:rsid w:val="006C61E2"/>
    <w:rsid w:val="006C7134"/>
    <w:rsid w:val="006D5485"/>
    <w:rsid w:val="006D6E67"/>
    <w:rsid w:val="006D7F1D"/>
    <w:rsid w:val="006E150E"/>
    <w:rsid w:val="006E6DA7"/>
    <w:rsid w:val="006E7AAB"/>
    <w:rsid w:val="006F0A48"/>
    <w:rsid w:val="007039BF"/>
    <w:rsid w:val="007079C4"/>
    <w:rsid w:val="00707F4A"/>
    <w:rsid w:val="00710F08"/>
    <w:rsid w:val="0071133A"/>
    <w:rsid w:val="00713287"/>
    <w:rsid w:val="00713D20"/>
    <w:rsid w:val="00715396"/>
    <w:rsid w:val="00715BC0"/>
    <w:rsid w:val="007161EA"/>
    <w:rsid w:val="00717094"/>
    <w:rsid w:val="0072058C"/>
    <w:rsid w:val="00722279"/>
    <w:rsid w:val="007246E3"/>
    <w:rsid w:val="0073552B"/>
    <w:rsid w:val="007410F8"/>
    <w:rsid w:val="0074111E"/>
    <w:rsid w:val="007447AA"/>
    <w:rsid w:val="007449BA"/>
    <w:rsid w:val="00753023"/>
    <w:rsid w:val="0075563C"/>
    <w:rsid w:val="00756755"/>
    <w:rsid w:val="00757541"/>
    <w:rsid w:val="00760B4A"/>
    <w:rsid w:val="007614B3"/>
    <w:rsid w:val="007636C0"/>
    <w:rsid w:val="00763A7A"/>
    <w:rsid w:val="00764F20"/>
    <w:rsid w:val="00770B3E"/>
    <w:rsid w:val="00772567"/>
    <w:rsid w:val="00781922"/>
    <w:rsid w:val="00784B46"/>
    <w:rsid w:val="007853CD"/>
    <w:rsid w:val="00790382"/>
    <w:rsid w:val="007928CC"/>
    <w:rsid w:val="00794B5C"/>
    <w:rsid w:val="00794BA3"/>
    <w:rsid w:val="00796C90"/>
    <w:rsid w:val="007977AE"/>
    <w:rsid w:val="007B0614"/>
    <w:rsid w:val="007B43EC"/>
    <w:rsid w:val="007B47B9"/>
    <w:rsid w:val="007B5051"/>
    <w:rsid w:val="007B6269"/>
    <w:rsid w:val="007B71FE"/>
    <w:rsid w:val="007C0B72"/>
    <w:rsid w:val="007C2CF5"/>
    <w:rsid w:val="007C38E4"/>
    <w:rsid w:val="007D2608"/>
    <w:rsid w:val="007D452C"/>
    <w:rsid w:val="007D5867"/>
    <w:rsid w:val="007D6274"/>
    <w:rsid w:val="007E188A"/>
    <w:rsid w:val="007F7B69"/>
    <w:rsid w:val="00810937"/>
    <w:rsid w:val="00813290"/>
    <w:rsid w:val="00815398"/>
    <w:rsid w:val="00821570"/>
    <w:rsid w:val="0082637F"/>
    <w:rsid w:val="00826532"/>
    <w:rsid w:val="008315E1"/>
    <w:rsid w:val="00834A9E"/>
    <w:rsid w:val="00836F6E"/>
    <w:rsid w:val="008410F8"/>
    <w:rsid w:val="00841C8D"/>
    <w:rsid w:val="0084303F"/>
    <w:rsid w:val="00843ECF"/>
    <w:rsid w:val="00847B89"/>
    <w:rsid w:val="00850022"/>
    <w:rsid w:val="008507C7"/>
    <w:rsid w:val="00851C28"/>
    <w:rsid w:val="00853A85"/>
    <w:rsid w:val="00862D49"/>
    <w:rsid w:val="00873085"/>
    <w:rsid w:val="0087311B"/>
    <w:rsid w:val="0087655B"/>
    <w:rsid w:val="008771D7"/>
    <w:rsid w:val="00880341"/>
    <w:rsid w:val="008818AE"/>
    <w:rsid w:val="008826B2"/>
    <w:rsid w:val="00883A4A"/>
    <w:rsid w:val="008849D9"/>
    <w:rsid w:val="00886347"/>
    <w:rsid w:val="0089021D"/>
    <w:rsid w:val="008927A7"/>
    <w:rsid w:val="008A1143"/>
    <w:rsid w:val="008A4A65"/>
    <w:rsid w:val="008A4CFC"/>
    <w:rsid w:val="008A6B76"/>
    <w:rsid w:val="008A7313"/>
    <w:rsid w:val="008C13C1"/>
    <w:rsid w:val="008C496B"/>
    <w:rsid w:val="008C7D52"/>
    <w:rsid w:val="008D010B"/>
    <w:rsid w:val="008D35DE"/>
    <w:rsid w:val="008D3691"/>
    <w:rsid w:val="008E0968"/>
    <w:rsid w:val="008E2637"/>
    <w:rsid w:val="008E3684"/>
    <w:rsid w:val="008E569E"/>
    <w:rsid w:val="008E5701"/>
    <w:rsid w:val="008E58DC"/>
    <w:rsid w:val="008E5AC2"/>
    <w:rsid w:val="008E7FDA"/>
    <w:rsid w:val="008F1896"/>
    <w:rsid w:val="008F581F"/>
    <w:rsid w:val="008F6207"/>
    <w:rsid w:val="008F711B"/>
    <w:rsid w:val="00902A61"/>
    <w:rsid w:val="0090325C"/>
    <w:rsid w:val="009056B2"/>
    <w:rsid w:val="009059AE"/>
    <w:rsid w:val="00906A43"/>
    <w:rsid w:val="009136AF"/>
    <w:rsid w:val="00915753"/>
    <w:rsid w:val="009157E1"/>
    <w:rsid w:val="00915B6B"/>
    <w:rsid w:val="00916423"/>
    <w:rsid w:val="00925960"/>
    <w:rsid w:val="00930325"/>
    <w:rsid w:val="0093114D"/>
    <w:rsid w:val="00932519"/>
    <w:rsid w:val="0093351D"/>
    <w:rsid w:val="00936DF7"/>
    <w:rsid w:val="0094217A"/>
    <w:rsid w:val="0094296D"/>
    <w:rsid w:val="00943843"/>
    <w:rsid w:val="00943E0B"/>
    <w:rsid w:val="0095009A"/>
    <w:rsid w:val="00951640"/>
    <w:rsid w:val="00951AFD"/>
    <w:rsid w:val="009527BE"/>
    <w:rsid w:val="00953947"/>
    <w:rsid w:val="00953A8E"/>
    <w:rsid w:val="00954139"/>
    <w:rsid w:val="00957B97"/>
    <w:rsid w:val="009642CD"/>
    <w:rsid w:val="009645E2"/>
    <w:rsid w:val="00966E5C"/>
    <w:rsid w:val="00967548"/>
    <w:rsid w:val="0097517C"/>
    <w:rsid w:val="00975F89"/>
    <w:rsid w:val="0098023C"/>
    <w:rsid w:val="0098229F"/>
    <w:rsid w:val="009849C5"/>
    <w:rsid w:val="00990B66"/>
    <w:rsid w:val="00991402"/>
    <w:rsid w:val="00996363"/>
    <w:rsid w:val="009A24BC"/>
    <w:rsid w:val="009A3C58"/>
    <w:rsid w:val="009A5410"/>
    <w:rsid w:val="009A6303"/>
    <w:rsid w:val="009A7765"/>
    <w:rsid w:val="009B175E"/>
    <w:rsid w:val="009B2656"/>
    <w:rsid w:val="009B2A9B"/>
    <w:rsid w:val="009B3B7F"/>
    <w:rsid w:val="009B41F7"/>
    <w:rsid w:val="009B5A63"/>
    <w:rsid w:val="009C048D"/>
    <w:rsid w:val="009C19C7"/>
    <w:rsid w:val="009C3C80"/>
    <w:rsid w:val="009C54B0"/>
    <w:rsid w:val="009C6641"/>
    <w:rsid w:val="009C6D45"/>
    <w:rsid w:val="009C74B9"/>
    <w:rsid w:val="009D0679"/>
    <w:rsid w:val="009D1C23"/>
    <w:rsid w:val="009D3A1D"/>
    <w:rsid w:val="009D76BD"/>
    <w:rsid w:val="009E3A34"/>
    <w:rsid w:val="009E5B38"/>
    <w:rsid w:val="009F0251"/>
    <w:rsid w:val="009F1427"/>
    <w:rsid w:val="009F225B"/>
    <w:rsid w:val="009F6A13"/>
    <w:rsid w:val="00A04C7D"/>
    <w:rsid w:val="00A100B7"/>
    <w:rsid w:val="00A223A9"/>
    <w:rsid w:val="00A225CA"/>
    <w:rsid w:val="00A276E7"/>
    <w:rsid w:val="00A30237"/>
    <w:rsid w:val="00A33C04"/>
    <w:rsid w:val="00A4239E"/>
    <w:rsid w:val="00A436FF"/>
    <w:rsid w:val="00A44AF1"/>
    <w:rsid w:val="00A4601A"/>
    <w:rsid w:val="00A4663E"/>
    <w:rsid w:val="00A468F6"/>
    <w:rsid w:val="00A5349E"/>
    <w:rsid w:val="00A5616B"/>
    <w:rsid w:val="00A56B00"/>
    <w:rsid w:val="00A601C8"/>
    <w:rsid w:val="00A63B4C"/>
    <w:rsid w:val="00A66108"/>
    <w:rsid w:val="00A66998"/>
    <w:rsid w:val="00A71D33"/>
    <w:rsid w:val="00A72ADC"/>
    <w:rsid w:val="00A81E50"/>
    <w:rsid w:val="00A81FA2"/>
    <w:rsid w:val="00A92FB2"/>
    <w:rsid w:val="00AA28F9"/>
    <w:rsid w:val="00AA2F70"/>
    <w:rsid w:val="00AA3731"/>
    <w:rsid w:val="00AA44FB"/>
    <w:rsid w:val="00AA5345"/>
    <w:rsid w:val="00AA57F4"/>
    <w:rsid w:val="00AB02B5"/>
    <w:rsid w:val="00AB20E3"/>
    <w:rsid w:val="00AB2EF5"/>
    <w:rsid w:val="00AB66E9"/>
    <w:rsid w:val="00AC0C8E"/>
    <w:rsid w:val="00AC3358"/>
    <w:rsid w:val="00AC3526"/>
    <w:rsid w:val="00AC3903"/>
    <w:rsid w:val="00AC3D27"/>
    <w:rsid w:val="00AC7B5B"/>
    <w:rsid w:val="00AD0479"/>
    <w:rsid w:val="00AD0CA5"/>
    <w:rsid w:val="00AD2940"/>
    <w:rsid w:val="00AD7725"/>
    <w:rsid w:val="00AE13E2"/>
    <w:rsid w:val="00AE5CC2"/>
    <w:rsid w:val="00AF5206"/>
    <w:rsid w:val="00AF754B"/>
    <w:rsid w:val="00AF7F23"/>
    <w:rsid w:val="00B00B82"/>
    <w:rsid w:val="00B02C20"/>
    <w:rsid w:val="00B03AD8"/>
    <w:rsid w:val="00B04490"/>
    <w:rsid w:val="00B1307A"/>
    <w:rsid w:val="00B13407"/>
    <w:rsid w:val="00B13445"/>
    <w:rsid w:val="00B13890"/>
    <w:rsid w:val="00B15ABA"/>
    <w:rsid w:val="00B22D64"/>
    <w:rsid w:val="00B231A1"/>
    <w:rsid w:val="00B26CCE"/>
    <w:rsid w:val="00B327B7"/>
    <w:rsid w:val="00B36ADC"/>
    <w:rsid w:val="00B37119"/>
    <w:rsid w:val="00B37BBD"/>
    <w:rsid w:val="00B505BB"/>
    <w:rsid w:val="00B52F21"/>
    <w:rsid w:val="00B54341"/>
    <w:rsid w:val="00B6093A"/>
    <w:rsid w:val="00B613FC"/>
    <w:rsid w:val="00B62618"/>
    <w:rsid w:val="00B62FFE"/>
    <w:rsid w:val="00B73785"/>
    <w:rsid w:val="00B74AFD"/>
    <w:rsid w:val="00B80640"/>
    <w:rsid w:val="00B807AA"/>
    <w:rsid w:val="00B81EA0"/>
    <w:rsid w:val="00B8572E"/>
    <w:rsid w:val="00B87375"/>
    <w:rsid w:val="00B90B18"/>
    <w:rsid w:val="00B9252A"/>
    <w:rsid w:val="00B92CF5"/>
    <w:rsid w:val="00B93FB2"/>
    <w:rsid w:val="00B95375"/>
    <w:rsid w:val="00BA1B95"/>
    <w:rsid w:val="00BA3DBF"/>
    <w:rsid w:val="00BA43A5"/>
    <w:rsid w:val="00BA482D"/>
    <w:rsid w:val="00BB04F6"/>
    <w:rsid w:val="00BB0C7D"/>
    <w:rsid w:val="00BB1020"/>
    <w:rsid w:val="00BB1B34"/>
    <w:rsid w:val="00BB36EE"/>
    <w:rsid w:val="00BB5EF5"/>
    <w:rsid w:val="00BC05AF"/>
    <w:rsid w:val="00BC527B"/>
    <w:rsid w:val="00BC72F6"/>
    <w:rsid w:val="00BC7810"/>
    <w:rsid w:val="00BD45AA"/>
    <w:rsid w:val="00BD657A"/>
    <w:rsid w:val="00BE0CA6"/>
    <w:rsid w:val="00BF0FAE"/>
    <w:rsid w:val="00BF7718"/>
    <w:rsid w:val="00C02937"/>
    <w:rsid w:val="00C031F3"/>
    <w:rsid w:val="00C06708"/>
    <w:rsid w:val="00C07F63"/>
    <w:rsid w:val="00C10717"/>
    <w:rsid w:val="00C162AA"/>
    <w:rsid w:val="00C17C14"/>
    <w:rsid w:val="00C20C1C"/>
    <w:rsid w:val="00C23B93"/>
    <w:rsid w:val="00C24263"/>
    <w:rsid w:val="00C25F37"/>
    <w:rsid w:val="00C27BE3"/>
    <w:rsid w:val="00C30C44"/>
    <w:rsid w:val="00C312AE"/>
    <w:rsid w:val="00C35BFD"/>
    <w:rsid w:val="00C36E70"/>
    <w:rsid w:val="00C40C4C"/>
    <w:rsid w:val="00C412D9"/>
    <w:rsid w:val="00C543BD"/>
    <w:rsid w:val="00C54533"/>
    <w:rsid w:val="00C60937"/>
    <w:rsid w:val="00C60A3B"/>
    <w:rsid w:val="00C62E57"/>
    <w:rsid w:val="00C6536A"/>
    <w:rsid w:val="00C7160A"/>
    <w:rsid w:val="00C729B4"/>
    <w:rsid w:val="00C761F3"/>
    <w:rsid w:val="00C76E96"/>
    <w:rsid w:val="00C76EB6"/>
    <w:rsid w:val="00C80AD4"/>
    <w:rsid w:val="00C83851"/>
    <w:rsid w:val="00C8582B"/>
    <w:rsid w:val="00C92B0B"/>
    <w:rsid w:val="00C9444D"/>
    <w:rsid w:val="00CA06B5"/>
    <w:rsid w:val="00CA0868"/>
    <w:rsid w:val="00CA1335"/>
    <w:rsid w:val="00CA3CBD"/>
    <w:rsid w:val="00CA3CEB"/>
    <w:rsid w:val="00CA3E27"/>
    <w:rsid w:val="00CA41BA"/>
    <w:rsid w:val="00CA429B"/>
    <w:rsid w:val="00CA63E5"/>
    <w:rsid w:val="00CB39BD"/>
    <w:rsid w:val="00CB53EA"/>
    <w:rsid w:val="00CB6F51"/>
    <w:rsid w:val="00CC1696"/>
    <w:rsid w:val="00CC2FF4"/>
    <w:rsid w:val="00CC3FB7"/>
    <w:rsid w:val="00CC5EBF"/>
    <w:rsid w:val="00CD0A22"/>
    <w:rsid w:val="00CD72D2"/>
    <w:rsid w:val="00CE19C7"/>
    <w:rsid w:val="00CE279F"/>
    <w:rsid w:val="00CE5308"/>
    <w:rsid w:val="00CE5730"/>
    <w:rsid w:val="00CF07F3"/>
    <w:rsid w:val="00CF40DA"/>
    <w:rsid w:val="00D01EE9"/>
    <w:rsid w:val="00D02AFB"/>
    <w:rsid w:val="00D03169"/>
    <w:rsid w:val="00D046A8"/>
    <w:rsid w:val="00D13A75"/>
    <w:rsid w:val="00D16AED"/>
    <w:rsid w:val="00D239F4"/>
    <w:rsid w:val="00D27315"/>
    <w:rsid w:val="00D27820"/>
    <w:rsid w:val="00D27E02"/>
    <w:rsid w:val="00D32B51"/>
    <w:rsid w:val="00D32E6F"/>
    <w:rsid w:val="00D32F0B"/>
    <w:rsid w:val="00D35E93"/>
    <w:rsid w:val="00D37AD2"/>
    <w:rsid w:val="00D45662"/>
    <w:rsid w:val="00D52A5C"/>
    <w:rsid w:val="00D5550C"/>
    <w:rsid w:val="00D569F4"/>
    <w:rsid w:val="00D614EC"/>
    <w:rsid w:val="00D64756"/>
    <w:rsid w:val="00D661F0"/>
    <w:rsid w:val="00D66C52"/>
    <w:rsid w:val="00D7230C"/>
    <w:rsid w:val="00D74055"/>
    <w:rsid w:val="00D741F0"/>
    <w:rsid w:val="00D7461F"/>
    <w:rsid w:val="00D7483F"/>
    <w:rsid w:val="00D76DE5"/>
    <w:rsid w:val="00D826B3"/>
    <w:rsid w:val="00D82B5F"/>
    <w:rsid w:val="00D8347E"/>
    <w:rsid w:val="00D84626"/>
    <w:rsid w:val="00D87150"/>
    <w:rsid w:val="00D91CAB"/>
    <w:rsid w:val="00D955A0"/>
    <w:rsid w:val="00D9665E"/>
    <w:rsid w:val="00DA0426"/>
    <w:rsid w:val="00DA1DC8"/>
    <w:rsid w:val="00DA2CCE"/>
    <w:rsid w:val="00DA3BC3"/>
    <w:rsid w:val="00DA3EF7"/>
    <w:rsid w:val="00DA79B1"/>
    <w:rsid w:val="00DB06CC"/>
    <w:rsid w:val="00DB47A7"/>
    <w:rsid w:val="00DB5A14"/>
    <w:rsid w:val="00DB5F91"/>
    <w:rsid w:val="00DC09D0"/>
    <w:rsid w:val="00DC1F9F"/>
    <w:rsid w:val="00DC1FD9"/>
    <w:rsid w:val="00DC50B8"/>
    <w:rsid w:val="00DC6C18"/>
    <w:rsid w:val="00DD0FBA"/>
    <w:rsid w:val="00DD1E39"/>
    <w:rsid w:val="00DD7D09"/>
    <w:rsid w:val="00DE35BA"/>
    <w:rsid w:val="00DE46A5"/>
    <w:rsid w:val="00DE4D8B"/>
    <w:rsid w:val="00DE5DAB"/>
    <w:rsid w:val="00DF0F27"/>
    <w:rsid w:val="00DF2EC9"/>
    <w:rsid w:val="00DF48A7"/>
    <w:rsid w:val="00DF78E4"/>
    <w:rsid w:val="00E02007"/>
    <w:rsid w:val="00E046B3"/>
    <w:rsid w:val="00E07219"/>
    <w:rsid w:val="00E10A62"/>
    <w:rsid w:val="00E10DF7"/>
    <w:rsid w:val="00E11BD0"/>
    <w:rsid w:val="00E12AB7"/>
    <w:rsid w:val="00E134E0"/>
    <w:rsid w:val="00E20A73"/>
    <w:rsid w:val="00E21CC4"/>
    <w:rsid w:val="00E22A07"/>
    <w:rsid w:val="00E255CC"/>
    <w:rsid w:val="00E276E5"/>
    <w:rsid w:val="00E31395"/>
    <w:rsid w:val="00E35E1D"/>
    <w:rsid w:val="00E373F7"/>
    <w:rsid w:val="00E3747A"/>
    <w:rsid w:val="00E41349"/>
    <w:rsid w:val="00E4270C"/>
    <w:rsid w:val="00E427D8"/>
    <w:rsid w:val="00E4596C"/>
    <w:rsid w:val="00E51B8E"/>
    <w:rsid w:val="00E5233D"/>
    <w:rsid w:val="00E548D0"/>
    <w:rsid w:val="00E56650"/>
    <w:rsid w:val="00E612B4"/>
    <w:rsid w:val="00E6136F"/>
    <w:rsid w:val="00E629E2"/>
    <w:rsid w:val="00E632C2"/>
    <w:rsid w:val="00E635D7"/>
    <w:rsid w:val="00E64D05"/>
    <w:rsid w:val="00E66DBD"/>
    <w:rsid w:val="00E67EDE"/>
    <w:rsid w:val="00E732EF"/>
    <w:rsid w:val="00E7534B"/>
    <w:rsid w:val="00E753EE"/>
    <w:rsid w:val="00E81A30"/>
    <w:rsid w:val="00E824D9"/>
    <w:rsid w:val="00E8592C"/>
    <w:rsid w:val="00E865EF"/>
    <w:rsid w:val="00E92071"/>
    <w:rsid w:val="00E929D1"/>
    <w:rsid w:val="00E93F5E"/>
    <w:rsid w:val="00EA0595"/>
    <w:rsid w:val="00EA29B6"/>
    <w:rsid w:val="00EA2CF3"/>
    <w:rsid w:val="00EA42B6"/>
    <w:rsid w:val="00EA5FE3"/>
    <w:rsid w:val="00EA72A7"/>
    <w:rsid w:val="00EA76A7"/>
    <w:rsid w:val="00EB322B"/>
    <w:rsid w:val="00EB3641"/>
    <w:rsid w:val="00EB68C8"/>
    <w:rsid w:val="00EC2574"/>
    <w:rsid w:val="00EC6F20"/>
    <w:rsid w:val="00EC7CA8"/>
    <w:rsid w:val="00ED3FB4"/>
    <w:rsid w:val="00EE0879"/>
    <w:rsid w:val="00EE13BF"/>
    <w:rsid w:val="00EE5DA5"/>
    <w:rsid w:val="00EE6922"/>
    <w:rsid w:val="00EF1C78"/>
    <w:rsid w:val="00EF2C5D"/>
    <w:rsid w:val="00EF542E"/>
    <w:rsid w:val="00EF55D9"/>
    <w:rsid w:val="00EF6A26"/>
    <w:rsid w:val="00F00BD9"/>
    <w:rsid w:val="00F050E3"/>
    <w:rsid w:val="00F1047C"/>
    <w:rsid w:val="00F108D9"/>
    <w:rsid w:val="00F1161D"/>
    <w:rsid w:val="00F14483"/>
    <w:rsid w:val="00F16323"/>
    <w:rsid w:val="00F17286"/>
    <w:rsid w:val="00F22868"/>
    <w:rsid w:val="00F37A04"/>
    <w:rsid w:val="00F4099F"/>
    <w:rsid w:val="00F45707"/>
    <w:rsid w:val="00F470F3"/>
    <w:rsid w:val="00F51236"/>
    <w:rsid w:val="00F52FBA"/>
    <w:rsid w:val="00F564DE"/>
    <w:rsid w:val="00F60689"/>
    <w:rsid w:val="00F62A1C"/>
    <w:rsid w:val="00F62AA8"/>
    <w:rsid w:val="00F653A0"/>
    <w:rsid w:val="00F70DB1"/>
    <w:rsid w:val="00F72DF1"/>
    <w:rsid w:val="00F74CAF"/>
    <w:rsid w:val="00F7525F"/>
    <w:rsid w:val="00F772D9"/>
    <w:rsid w:val="00F772FA"/>
    <w:rsid w:val="00F774E8"/>
    <w:rsid w:val="00F81704"/>
    <w:rsid w:val="00F8692F"/>
    <w:rsid w:val="00F87D21"/>
    <w:rsid w:val="00F90BD2"/>
    <w:rsid w:val="00F9159E"/>
    <w:rsid w:val="00F92098"/>
    <w:rsid w:val="00FA1D6B"/>
    <w:rsid w:val="00FA30C3"/>
    <w:rsid w:val="00FA35F8"/>
    <w:rsid w:val="00FA64B4"/>
    <w:rsid w:val="00FB2759"/>
    <w:rsid w:val="00FB43BE"/>
    <w:rsid w:val="00FC10D4"/>
    <w:rsid w:val="00FC73A7"/>
    <w:rsid w:val="00FD2A7B"/>
    <w:rsid w:val="00FD389C"/>
    <w:rsid w:val="00FD399C"/>
    <w:rsid w:val="00FD4F42"/>
    <w:rsid w:val="00FE488A"/>
    <w:rsid w:val="00FF0A8B"/>
    <w:rsid w:val="00FF33B3"/>
    <w:rsid w:val="00FF37A8"/>
    <w:rsid w:val="00FF5A2C"/>
    <w:rsid w:val="00FF646E"/>
    <w:rsid w:val="00FF717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qFormat/>
    <w:rsid w:val="00A63B4C"/>
    <w:pPr>
      <w:keepNext/>
      <w:keepLines/>
      <w:widowControl w:val="0"/>
      <w:tabs>
        <w:tab w:val="left" w:pos="1350"/>
        <w:tab w:val="left" w:pos="2160"/>
        <w:tab w:val="left" w:pos="2250"/>
      </w:tabs>
      <w:spacing w:before="240" w:after="60" w:line="240" w:lineRule="auto"/>
      <w:outlineLvl w:val="0"/>
    </w:pPr>
    <w:rPr>
      <w:rFonts w:ascii="Times New Roman" w:eastAsia="Times New Roman" w:hAnsi="Times New Roman" w:cs="Times New Roman"/>
      <w:b/>
      <w:sz w:val="28"/>
      <w:szCs w:val="24"/>
      <w:lang w:val="en-US"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2A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AB7"/>
    <w:rPr>
      <w:rFonts w:ascii="Segoe UI" w:hAnsi="Segoe UI" w:cs="Segoe UI"/>
      <w:sz w:val="18"/>
      <w:szCs w:val="18"/>
    </w:rPr>
  </w:style>
  <w:style w:type="character" w:styleId="CommentReference">
    <w:name w:val="annotation reference"/>
    <w:basedOn w:val="DefaultParagraphFont"/>
    <w:uiPriority w:val="99"/>
    <w:semiHidden/>
    <w:unhideWhenUsed/>
    <w:rsid w:val="00BB5EF5"/>
    <w:rPr>
      <w:sz w:val="16"/>
      <w:szCs w:val="16"/>
    </w:rPr>
  </w:style>
  <w:style w:type="paragraph" w:styleId="CommentText">
    <w:name w:val="annotation text"/>
    <w:basedOn w:val="Normal"/>
    <w:link w:val="CommentTextChar"/>
    <w:uiPriority w:val="99"/>
    <w:semiHidden/>
    <w:unhideWhenUsed/>
    <w:rsid w:val="00BB5EF5"/>
    <w:pPr>
      <w:spacing w:line="240" w:lineRule="auto"/>
    </w:pPr>
    <w:rPr>
      <w:sz w:val="20"/>
      <w:szCs w:val="20"/>
    </w:rPr>
  </w:style>
  <w:style w:type="character" w:customStyle="1" w:styleId="CommentTextChar">
    <w:name w:val="Comment Text Char"/>
    <w:basedOn w:val="DefaultParagraphFont"/>
    <w:link w:val="CommentText"/>
    <w:uiPriority w:val="99"/>
    <w:semiHidden/>
    <w:rsid w:val="00BB5EF5"/>
    <w:rPr>
      <w:sz w:val="20"/>
      <w:szCs w:val="20"/>
    </w:rPr>
  </w:style>
  <w:style w:type="paragraph" w:styleId="CommentSubject">
    <w:name w:val="annotation subject"/>
    <w:basedOn w:val="CommentText"/>
    <w:next w:val="CommentText"/>
    <w:link w:val="CommentSubjectChar"/>
    <w:uiPriority w:val="99"/>
    <w:semiHidden/>
    <w:unhideWhenUsed/>
    <w:rsid w:val="00BB5EF5"/>
    <w:rPr>
      <w:b/>
      <w:bCs/>
    </w:rPr>
  </w:style>
  <w:style w:type="character" w:customStyle="1" w:styleId="CommentSubjectChar">
    <w:name w:val="Comment Subject Char"/>
    <w:basedOn w:val="CommentTextChar"/>
    <w:link w:val="CommentSubject"/>
    <w:uiPriority w:val="99"/>
    <w:semiHidden/>
    <w:rsid w:val="00BB5EF5"/>
    <w:rPr>
      <w:b/>
      <w:bCs/>
      <w:sz w:val="20"/>
      <w:szCs w:val="20"/>
    </w:rPr>
  </w:style>
  <w:style w:type="paragraph" w:styleId="ListParagraph">
    <w:name w:val="List Paragraph"/>
    <w:basedOn w:val="Normal"/>
    <w:uiPriority w:val="34"/>
    <w:qFormat/>
    <w:rsid w:val="00517CC1"/>
    <w:pPr>
      <w:ind w:left="720"/>
      <w:contextualSpacing/>
    </w:pPr>
  </w:style>
  <w:style w:type="paragraph" w:styleId="Revision">
    <w:name w:val="Revision"/>
    <w:hidden/>
    <w:uiPriority w:val="99"/>
    <w:semiHidden/>
    <w:rsid w:val="008849D9"/>
    <w:pPr>
      <w:spacing w:after="0" w:line="240" w:lineRule="auto"/>
    </w:pPr>
  </w:style>
  <w:style w:type="paragraph" w:styleId="Header">
    <w:name w:val="header"/>
    <w:basedOn w:val="Normal"/>
    <w:link w:val="HeaderChar"/>
    <w:uiPriority w:val="99"/>
    <w:unhideWhenUsed/>
    <w:rsid w:val="00CC2F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2FF4"/>
  </w:style>
  <w:style w:type="paragraph" w:styleId="Footer">
    <w:name w:val="footer"/>
    <w:basedOn w:val="Normal"/>
    <w:link w:val="FooterChar"/>
    <w:uiPriority w:val="99"/>
    <w:unhideWhenUsed/>
    <w:rsid w:val="00CC2F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2FF4"/>
  </w:style>
  <w:style w:type="character" w:customStyle="1" w:styleId="Heading1Char">
    <w:name w:val="Heading 1 Char"/>
    <w:basedOn w:val="DefaultParagraphFont"/>
    <w:link w:val="Heading1"/>
    <w:rsid w:val="00A63B4C"/>
    <w:rPr>
      <w:rFonts w:ascii="Times New Roman" w:eastAsia="Times New Roman" w:hAnsi="Times New Roman" w:cs="Times New Roman"/>
      <w:b/>
      <w:sz w:val="28"/>
      <w:szCs w:val="24"/>
      <w:lang w:val="en-US" w:eastAsia="ro-RO"/>
    </w:rPr>
  </w:style>
  <w:style w:type="paragraph" w:styleId="BodyTextIndent3">
    <w:name w:val="Body Text Indent 3"/>
    <w:basedOn w:val="Normal"/>
    <w:link w:val="BodyTextIndent3Char"/>
    <w:uiPriority w:val="99"/>
    <w:semiHidden/>
    <w:unhideWhenUsed/>
    <w:rsid w:val="00CA133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A1335"/>
    <w:rPr>
      <w:sz w:val="16"/>
      <w:szCs w:val="16"/>
    </w:rPr>
  </w:style>
  <w:style w:type="character" w:styleId="Hyperlink">
    <w:name w:val="Hyperlink"/>
    <w:basedOn w:val="DefaultParagraphFont"/>
    <w:uiPriority w:val="99"/>
    <w:unhideWhenUsed/>
    <w:rsid w:val="00515D42"/>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qFormat/>
    <w:rsid w:val="00A63B4C"/>
    <w:pPr>
      <w:keepNext/>
      <w:keepLines/>
      <w:widowControl w:val="0"/>
      <w:tabs>
        <w:tab w:val="left" w:pos="1350"/>
        <w:tab w:val="left" w:pos="2160"/>
        <w:tab w:val="left" w:pos="2250"/>
      </w:tabs>
      <w:spacing w:before="240" w:after="60" w:line="240" w:lineRule="auto"/>
      <w:outlineLvl w:val="0"/>
    </w:pPr>
    <w:rPr>
      <w:rFonts w:ascii="Times New Roman" w:eastAsia="Times New Roman" w:hAnsi="Times New Roman" w:cs="Times New Roman"/>
      <w:b/>
      <w:sz w:val="28"/>
      <w:szCs w:val="24"/>
      <w:lang w:val="en-US"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2A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AB7"/>
    <w:rPr>
      <w:rFonts w:ascii="Segoe UI" w:hAnsi="Segoe UI" w:cs="Segoe UI"/>
      <w:sz w:val="18"/>
      <w:szCs w:val="18"/>
    </w:rPr>
  </w:style>
  <w:style w:type="character" w:styleId="CommentReference">
    <w:name w:val="annotation reference"/>
    <w:basedOn w:val="DefaultParagraphFont"/>
    <w:uiPriority w:val="99"/>
    <w:semiHidden/>
    <w:unhideWhenUsed/>
    <w:rsid w:val="00BB5EF5"/>
    <w:rPr>
      <w:sz w:val="16"/>
      <w:szCs w:val="16"/>
    </w:rPr>
  </w:style>
  <w:style w:type="paragraph" w:styleId="CommentText">
    <w:name w:val="annotation text"/>
    <w:basedOn w:val="Normal"/>
    <w:link w:val="CommentTextChar"/>
    <w:uiPriority w:val="99"/>
    <w:semiHidden/>
    <w:unhideWhenUsed/>
    <w:rsid w:val="00BB5EF5"/>
    <w:pPr>
      <w:spacing w:line="240" w:lineRule="auto"/>
    </w:pPr>
    <w:rPr>
      <w:sz w:val="20"/>
      <w:szCs w:val="20"/>
    </w:rPr>
  </w:style>
  <w:style w:type="character" w:customStyle="1" w:styleId="CommentTextChar">
    <w:name w:val="Comment Text Char"/>
    <w:basedOn w:val="DefaultParagraphFont"/>
    <w:link w:val="CommentText"/>
    <w:uiPriority w:val="99"/>
    <w:semiHidden/>
    <w:rsid w:val="00BB5EF5"/>
    <w:rPr>
      <w:sz w:val="20"/>
      <w:szCs w:val="20"/>
    </w:rPr>
  </w:style>
  <w:style w:type="paragraph" w:styleId="CommentSubject">
    <w:name w:val="annotation subject"/>
    <w:basedOn w:val="CommentText"/>
    <w:next w:val="CommentText"/>
    <w:link w:val="CommentSubjectChar"/>
    <w:uiPriority w:val="99"/>
    <w:semiHidden/>
    <w:unhideWhenUsed/>
    <w:rsid w:val="00BB5EF5"/>
    <w:rPr>
      <w:b/>
      <w:bCs/>
    </w:rPr>
  </w:style>
  <w:style w:type="character" w:customStyle="1" w:styleId="CommentSubjectChar">
    <w:name w:val="Comment Subject Char"/>
    <w:basedOn w:val="CommentTextChar"/>
    <w:link w:val="CommentSubject"/>
    <w:uiPriority w:val="99"/>
    <w:semiHidden/>
    <w:rsid w:val="00BB5EF5"/>
    <w:rPr>
      <w:b/>
      <w:bCs/>
      <w:sz w:val="20"/>
      <w:szCs w:val="20"/>
    </w:rPr>
  </w:style>
  <w:style w:type="paragraph" w:styleId="ListParagraph">
    <w:name w:val="List Paragraph"/>
    <w:basedOn w:val="Normal"/>
    <w:uiPriority w:val="34"/>
    <w:qFormat/>
    <w:rsid w:val="00517CC1"/>
    <w:pPr>
      <w:ind w:left="720"/>
      <w:contextualSpacing/>
    </w:pPr>
  </w:style>
  <w:style w:type="paragraph" w:styleId="Revision">
    <w:name w:val="Revision"/>
    <w:hidden/>
    <w:uiPriority w:val="99"/>
    <w:semiHidden/>
    <w:rsid w:val="008849D9"/>
    <w:pPr>
      <w:spacing w:after="0" w:line="240" w:lineRule="auto"/>
    </w:pPr>
  </w:style>
  <w:style w:type="paragraph" w:styleId="Header">
    <w:name w:val="header"/>
    <w:basedOn w:val="Normal"/>
    <w:link w:val="HeaderChar"/>
    <w:uiPriority w:val="99"/>
    <w:unhideWhenUsed/>
    <w:rsid w:val="00CC2F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2FF4"/>
  </w:style>
  <w:style w:type="paragraph" w:styleId="Footer">
    <w:name w:val="footer"/>
    <w:basedOn w:val="Normal"/>
    <w:link w:val="FooterChar"/>
    <w:uiPriority w:val="99"/>
    <w:unhideWhenUsed/>
    <w:rsid w:val="00CC2F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2FF4"/>
  </w:style>
  <w:style w:type="character" w:customStyle="1" w:styleId="Heading1Char">
    <w:name w:val="Heading 1 Char"/>
    <w:basedOn w:val="DefaultParagraphFont"/>
    <w:link w:val="Heading1"/>
    <w:rsid w:val="00A63B4C"/>
    <w:rPr>
      <w:rFonts w:ascii="Times New Roman" w:eastAsia="Times New Roman" w:hAnsi="Times New Roman" w:cs="Times New Roman"/>
      <w:b/>
      <w:sz w:val="28"/>
      <w:szCs w:val="24"/>
      <w:lang w:val="en-US" w:eastAsia="ro-RO"/>
    </w:rPr>
  </w:style>
  <w:style w:type="paragraph" w:styleId="BodyTextIndent3">
    <w:name w:val="Body Text Indent 3"/>
    <w:basedOn w:val="Normal"/>
    <w:link w:val="BodyTextIndent3Char"/>
    <w:uiPriority w:val="99"/>
    <w:semiHidden/>
    <w:unhideWhenUsed/>
    <w:rsid w:val="00CA133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A1335"/>
    <w:rPr>
      <w:sz w:val="16"/>
      <w:szCs w:val="16"/>
    </w:rPr>
  </w:style>
  <w:style w:type="character" w:styleId="Hyperlink">
    <w:name w:val="Hyperlink"/>
    <w:basedOn w:val="DefaultParagraphFont"/>
    <w:uiPriority w:val="99"/>
    <w:unhideWhenUsed/>
    <w:rsid w:val="00515D4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129976">
      <w:bodyDiv w:val="1"/>
      <w:marLeft w:val="0"/>
      <w:marRight w:val="0"/>
      <w:marTop w:val="0"/>
      <w:marBottom w:val="0"/>
      <w:divBdr>
        <w:top w:val="none" w:sz="0" w:space="0" w:color="auto"/>
        <w:left w:val="none" w:sz="0" w:space="0" w:color="auto"/>
        <w:bottom w:val="none" w:sz="0" w:space="0" w:color="auto"/>
        <w:right w:val="none" w:sz="0" w:space="0" w:color="auto"/>
      </w:divBdr>
    </w:div>
    <w:div w:id="1776174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anre.ro"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2C54B-5BC9-4AD5-98FF-49CDD8B73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29</Pages>
  <Words>9832</Words>
  <Characters>57028</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66727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4</cp:revision>
  <cp:lastPrinted>2019-05-15T11:06:00Z</cp:lastPrinted>
  <dcterms:created xsi:type="dcterms:W3CDTF">2019-05-13T13:06:00Z</dcterms:created>
  <dcterms:modified xsi:type="dcterms:W3CDTF">2019-05-15T11:33:00Z</dcterms:modified>
</cp:coreProperties>
</file>