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AC628" w14:textId="77777777" w:rsidR="005A7622" w:rsidRPr="00BC6CA8" w:rsidRDefault="005A7622" w:rsidP="005A7622">
      <w:pPr>
        <w:jc w:val="center"/>
        <w:rPr>
          <w:b/>
          <w:sz w:val="24"/>
        </w:rPr>
      </w:pPr>
      <w:r w:rsidRPr="00BC6CA8">
        <w:rPr>
          <w:b/>
          <w:sz w:val="24"/>
        </w:rPr>
        <w:t xml:space="preserve">ORDIN nr. </w:t>
      </w:r>
      <w:r w:rsidR="00546222" w:rsidRPr="00BC6CA8">
        <w:rPr>
          <w:b/>
          <w:sz w:val="24"/>
        </w:rPr>
        <w:t>...</w:t>
      </w:r>
      <w:r w:rsidRPr="00BC6CA8">
        <w:rPr>
          <w:b/>
          <w:sz w:val="24"/>
        </w:rPr>
        <w:t xml:space="preserve"> din </w:t>
      </w:r>
      <w:r w:rsidR="00546222" w:rsidRPr="00BC6CA8">
        <w:rPr>
          <w:b/>
          <w:sz w:val="24"/>
        </w:rPr>
        <w:t>.......</w:t>
      </w:r>
    </w:p>
    <w:p w14:paraId="1150BF7B" w14:textId="77777777" w:rsidR="005A7622" w:rsidRPr="00BC6CA8" w:rsidRDefault="005A7622" w:rsidP="005A7622">
      <w:pPr>
        <w:jc w:val="center"/>
        <w:rPr>
          <w:b/>
          <w:sz w:val="24"/>
        </w:rPr>
      </w:pPr>
    </w:p>
    <w:p w14:paraId="61CE8814" w14:textId="77777777" w:rsidR="005A7622" w:rsidRPr="00BC6CA8" w:rsidRDefault="005A7622" w:rsidP="005A7622">
      <w:pPr>
        <w:spacing w:line="360" w:lineRule="auto"/>
        <w:jc w:val="center"/>
        <w:rPr>
          <w:b/>
          <w:sz w:val="24"/>
        </w:rPr>
      </w:pPr>
      <w:r w:rsidRPr="00BC6CA8">
        <w:rPr>
          <w:b/>
          <w:sz w:val="24"/>
        </w:rPr>
        <w:t xml:space="preserve">pentru aprobarea </w:t>
      </w:r>
    </w:p>
    <w:p w14:paraId="4B476286" w14:textId="77777777" w:rsidR="00546222" w:rsidRPr="00BC6CA8" w:rsidRDefault="00546222" w:rsidP="00546222">
      <w:pPr>
        <w:spacing w:line="360" w:lineRule="auto"/>
        <w:jc w:val="center"/>
        <w:rPr>
          <w:b/>
          <w:sz w:val="24"/>
          <w:szCs w:val="24"/>
        </w:rPr>
      </w:pPr>
      <w:r w:rsidRPr="00BC6CA8">
        <w:rPr>
          <w:b/>
          <w:sz w:val="24"/>
          <w:szCs w:val="24"/>
        </w:rPr>
        <w:t>Normei tehnice privind delimitarea zonelor de protecţie şi de siguranţă aferente capacităţilor energetice</w:t>
      </w:r>
    </w:p>
    <w:p w14:paraId="0C9B80CE" w14:textId="77777777" w:rsidR="005A7622" w:rsidRPr="00BC6CA8" w:rsidRDefault="005A7622" w:rsidP="005A7622">
      <w:pPr>
        <w:spacing w:line="360" w:lineRule="auto"/>
        <w:jc w:val="center"/>
        <w:rPr>
          <w:b/>
          <w:sz w:val="24"/>
        </w:rPr>
      </w:pPr>
    </w:p>
    <w:p w14:paraId="44A9154F" w14:textId="77777777" w:rsidR="00D67ADE" w:rsidRPr="00BC6CA8" w:rsidRDefault="00D67ADE" w:rsidP="005A7622">
      <w:pPr>
        <w:spacing w:line="360" w:lineRule="auto"/>
        <w:jc w:val="center"/>
        <w:rPr>
          <w:b/>
          <w:sz w:val="24"/>
        </w:rPr>
      </w:pPr>
    </w:p>
    <w:p w14:paraId="25A35390" w14:textId="77777777" w:rsidR="005A7622" w:rsidRPr="00BC6CA8" w:rsidRDefault="00AB1D99" w:rsidP="005A7622">
      <w:pPr>
        <w:spacing w:line="360" w:lineRule="auto"/>
        <w:ind w:firstLine="426"/>
        <w:jc w:val="both"/>
        <w:rPr>
          <w:sz w:val="24"/>
        </w:rPr>
      </w:pPr>
      <w:r w:rsidRPr="00BC6CA8">
        <w:rPr>
          <w:sz w:val="24"/>
        </w:rPr>
        <w:t>Î</w:t>
      </w:r>
      <w:r w:rsidR="005A7622" w:rsidRPr="00BC6CA8">
        <w:rPr>
          <w:sz w:val="24"/>
        </w:rPr>
        <w:t xml:space="preserve">n temeiul prevederilor art. 9, alin. (1), lit. h) din Ordonanța de urgență a Guvernului nr. 33/2007 privind organizarea și funcționarea Autorității Naționale de Reglementare în Domeniul Energiei, aprobată cu modificări și completări prin Legea nr. 160/2012, </w:t>
      </w:r>
    </w:p>
    <w:p w14:paraId="05C98951" w14:textId="77777777" w:rsidR="00D67ADE" w:rsidRPr="00BC6CA8" w:rsidRDefault="00D67ADE" w:rsidP="005A7622">
      <w:pPr>
        <w:spacing w:line="360" w:lineRule="auto"/>
        <w:ind w:firstLine="426"/>
        <w:jc w:val="both"/>
        <w:rPr>
          <w:sz w:val="24"/>
        </w:rPr>
      </w:pPr>
    </w:p>
    <w:p w14:paraId="1FA59F47" w14:textId="77777777" w:rsidR="005A7622" w:rsidRPr="00BC6CA8" w:rsidRDefault="005A7622" w:rsidP="005A7622">
      <w:pPr>
        <w:spacing w:line="360" w:lineRule="auto"/>
        <w:ind w:firstLine="426"/>
        <w:jc w:val="both"/>
        <w:rPr>
          <w:sz w:val="24"/>
        </w:rPr>
      </w:pPr>
    </w:p>
    <w:p w14:paraId="2FDC18C5" w14:textId="77777777" w:rsidR="005A7622" w:rsidRPr="00BC6CA8" w:rsidRDefault="005A7622" w:rsidP="005A7622">
      <w:pPr>
        <w:spacing w:line="360" w:lineRule="auto"/>
        <w:ind w:firstLine="426"/>
        <w:jc w:val="both"/>
        <w:rPr>
          <w:sz w:val="24"/>
        </w:rPr>
      </w:pPr>
      <w:r w:rsidRPr="00BC6CA8">
        <w:rPr>
          <w:b/>
          <w:sz w:val="24"/>
        </w:rPr>
        <w:t>președintele Autorității Naționale de Reglementare în Domeniul Energiei</w:t>
      </w:r>
      <w:r w:rsidRPr="00BC6CA8">
        <w:rPr>
          <w:sz w:val="24"/>
        </w:rPr>
        <w:t xml:space="preserve"> emite următorul ordin:  </w:t>
      </w:r>
    </w:p>
    <w:p w14:paraId="29AF1D54" w14:textId="77777777" w:rsidR="005A7622" w:rsidRPr="00BC6CA8" w:rsidRDefault="005A7622" w:rsidP="005A7622">
      <w:pPr>
        <w:spacing w:line="360" w:lineRule="auto"/>
        <w:jc w:val="both"/>
        <w:rPr>
          <w:b/>
          <w:sz w:val="16"/>
          <w:szCs w:val="16"/>
        </w:rPr>
      </w:pPr>
      <w:r w:rsidRPr="00BC6CA8">
        <w:rPr>
          <w:sz w:val="24"/>
        </w:rPr>
        <w:t xml:space="preserve"> </w:t>
      </w:r>
    </w:p>
    <w:p w14:paraId="3E04D83D" w14:textId="77777777" w:rsidR="005A7622" w:rsidRPr="00BC6CA8" w:rsidRDefault="005A7622" w:rsidP="00546222">
      <w:pPr>
        <w:numPr>
          <w:ilvl w:val="0"/>
          <w:numId w:val="161"/>
        </w:numPr>
        <w:tabs>
          <w:tab w:val="num" w:pos="851"/>
        </w:tabs>
        <w:spacing w:before="120" w:after="200" w:line="360" w:lineRule="auto"/>
        <w:jc w:val="both"/>
        <w:rPr>
          <w:b/>
          <w:sz w:val="24"/>
        </w:rPr>
      </w:pPr>
      <w:r w:rsidRPr="00BC6CA8">
        <w:rPr>
          <w:sz w:val="24"/>
        </w:rPr>
        <w:t xml:space="preserve">– Se aprobă </w:t>
      </w:r>
      <w:r w:rsidR="00546222" w:rsidRPr="00BC6CA8">
        <w:rPr>
          <w:sz w:val="24"/>
        </w:rPr>
        <w:t>norma tehnică privind delimitarea zonelor de protecţie şi de siguranţă aferente capacităţilor energetice</w:t>
      </w:r>
      <w:r w:rsidRPr="00BC6CA8">
        <w:rPr>
          <w:sz w:val="24"/>
        </w:rPr>
        <w:t>,</w:t>
      </w:r>
      <w:r w:rsidRPr="00BC6CA8">
        <w:rPr>
          <w:i/>
          <w:sz w:val="24"/>
        </w:rPr>
        <w:t xml:space="preserve"> </w:t>
      </w:r>
      <w:r w:rsidRPr="00BC6CA8">
        <w:rPr>
          <w:sz w:val="24"/>
        </w:rPr>
        <w:t>prevăzut</w:t>
      </w:r>
      <w:r w:rsidR="00546222" w:rsidRPr="00BC6CA8">
        <w:rPr>
          <w:sz w:val="24"/>
        </w:rPr>
        <w:t>ă</w:t>
      </w:r>
      <w:r w:rsidRPr="00BC6CA8">
        <w:rPr>
          <w:sz w:val="24"/>
        </w:rPr>
        <w:t xml:space="preserve"> în anexa care face parte integrantă din prezentul ordin. </w:t>
      </w:r>
    </w:p>
    <w:p w14:paraId="5AE862E4" w14:textId="77777777" w:rsidR="00546222" w:rsidRPr="00BC6CA8" w:rsidRDefault="005A7622" w:rsidP="00546222">
      <w:pPr>
        <w:numPr>
          <w:ilvl w:val="0"/>
          <w:numId w:val="161"/>
        </w:numPr>
        <w:tabs>
          <w:tab w:val="left" w:pos="709"/>
          <w:tab w:val="num" w:pos="851"/>
        </w:tabs>
        <w:spacing w:before="120" w:after="200" w:line="360" w:lineRule="auto"/>
        <w:jc w:val="both"/>
        <w:rPr>
          <w:sz w:val="24"/>
        </w:rPr>
      </w:pPr>
      <w:r w:rsidRPr="00BC6CA8">
        <w:rPr>
          <w:sz w:val="24"/>
        </w:rPr>
        <w:t xml:space="preserve">  – La data intrării în vigoare a prezentului ordin se abrogă</w:t>
      </w:r>
      <w:r w:rsidR="00546222" w:rsidRPr="00BC6CA8">
        <w:rPr>
          <w:sz w:val="24"/>
        </w:rPr>
        <w:t>:</w:t>
      </w:r>
    </w:p>
    <w:p w14:paraId="2026B0A7" w14:textId="77777777" w:rsidR="00546222" w:rsidRPr="00BC6CA8" w:rsidRDefault="005A7622" w:rsidP="00525CBB">
      <w:pPr>
        <w:pStyle w:val="ListParagraph"/>
        <w:numPr>
          <w:ilvl w:val="5"/>
          <w:numId w:val="161"/>
        </w:numPr>
        <w:tabs>
          <w:tab w:val="left" w:pos="709"/>
        </w:tabs>
        <w:spacing w:before="120" w:after="200" w:line="360" w:lineRule="auto"/>
        <w:jc w:val="both"/>
        <w:rPr>
          <w:rFonts w:eastAsia="Calibri"/>
          <w:sz w:val="24"/>
          <w:szCs w:val="24"/>
        </w:rPr>
      </w:pPr>
      <w:r w:rsidRPr="00BC6CA8">
        <w:rPr>
          <w:sz w:val="24"/>
        </w:rPr>
        <w:t xml:space="preserve">Ordinul președintelui Autorității Naționale de Reglementare în Domeniul Energiei nr. </w:t>
      </w:r>
      <w:r w:rsidR="00546222" w:rsidRPr="00BC6CA8">
        <w:rPr>
          <w:sz w:val="24"/>
        </w:rPr>
        <w:t>32</w:t>
      </w:r>
      <w:r w:rsidRPr="00BC6CA8">
        <w:rPr>
          <w:sz w:val="24"/>
        </w:rPr>
        <w:t>/200</w:t>
      </w:r>
      <w:r w:rsidR="00546222" w:rsidRPr="00BC6CA8">
        <w:rPr>
          <w:sz w:val="24"/>
        </w:rPr>
        <w:t>4</w:t>
      </w:r>
      <w:r w:rsidRPr="00BC6CA8">
        <w:rPr>
          <w:sz w:val="24"/>
        </w:rPr>
        <w:t xml:space="preserve"> privind aprobarea </w:t>
      </w:r>
      <w:bookmarkStart w:id="0" w:name="_Hlk516821428"/>
      <w:r w:rsidR="00546222" w:rsidRPr="00BC6CA8">
        <w:rPr>
          <w:rFonts w:eastAsia="Calibri"/>
          <w:i/>
          <w:sz w:val="24"/>
          <w:szCs w:val="24"/>
        </w:rPr>
        <w:t>Normativ pentru construcţia liniilor aeriene de energie electrică cu tensiuni peste 1000V</w:t>
      </w:r>
      <w:r w:rsidR="00546222" w:rsidRPr="00BC6CA8">
        <w:rPr>
          <w:rFonts w:eastAsia="Calibri"/>
          <w:sz w:val="24"/>
          <w:szCs w:val="24"/>
        </w:rPr>
        <w:t xml:space="preserve"> </w:t>
      </w:r>
      <w:bookmarkEnd w:id="0"/>
      <w:r w:rsidR="00546222" w:rsidRPr="00BC6CA8">
        <w:rPr>
          <w:rFonts w:eastAsia="Calibri"/>
          <w:sz w:val="24"/>
          <w:szCs w:val="24"/>
        </w:rPr>
        <w:t xml:space="preserve">- </w:t>
      </w:r>
      <w:bookmarkStart w:id="1" w:name="_Hlk516839596"/>
      <w:r w:rsidR="00546222" w:rsidRPr="00BC6CA8">
        <w:rPr>
          <w:rFonts w:eastAsia="Calibri"/>
          <w:sz w:val="24"/>
          <w:szCs w:val="24"/>
        </w:rPr>
        <w:t>NTE 003/04/00</w:t>
      </w:r>
      <w:bookmarkEnd w:id="1"/>
      <w:r w:rsidR="00546222" w:rsidRPr="00BC6CA8">
        <w:rPr>
          <w:rFonts w:eastAsia="Calibri"/>
          <w:sz w:val="24"/>
          <w:szCs w:val="24"/>
        </w:rPr>
        <w:t xml:space="preserve">, </w:t>
      </w:r>
      <w:bookmarkStart w:id="2" w:name="_Hlk516818862"/>
      <w:r w:rsidR="00546222" w:rsidRPr="00BC6CA8">
        <w:rPr>
          <w:rFonts w:eastAsia="Calibri"/>
          <w:sz w:val="24"/>
          <w:szCs w:val="24"/>
        </w:rPr>
        <w:t>publicat în Monitorul Oficial al României, Partea I, nr.</w:t>
      </w:r>
      <w:bookmarkEnd w:id="2"/>
      <w:r w:rsidR="00546222" w:rsidRPr="00BC6CA8">
        <w:rPr>
          <w:rFonts w:eastAsia="Calibri"/>
          <w:sz w:val="24"/>
          <w:szCs w:val="24"/>
        </w:rPr>
        <w:t xml:space="preserve"> 1092/24.11.2004;</w:t>
      </w:r>
    </w:p>
    <w:p w14:paraId="0753B8C2" w14:textId="29E7ADD5" w:rsidR="005A7622" w:rsidRPr="00BC6CA8" w:rsidRDefault="00546222" w:rsidP="00525CBB">
      <w:pPr>
        <w:pStyle w:val="ListParagraph"/>
        <w:numPr>
          <w:ilvl w:val="5"/>
          <w:numId w:val="161"/>
        </w:numPr>
        <w:tabs>
          <w:tab w:val="left" w:pos="709"/>
        </w:tabs>
        <w:spacing w:before="120" w:after="200" w:line="360" w:lineRule="auto"/>
        <w:jc w:val="both"/>
        <w:rPr>
          <w:sz w:val="24"/>
        </w:rPr>
      </w:pPr>
      <w:r w:rsidRPr="00BC6CA8">
        <w:rPr>
          <w:rFonts w:eastAsia="Calibri"/>
          <w:sz w:val="24"/>
          <w:szCs w:val="24"/>
        </w:rPr>
        <w:t xml:space="preserve">Ordinul preşedintelui ANRE nr. 4/2007 pentru aprobarea </w:t>
      </w:r>
      <w:r w:rsidRPr="00BC6CA8">
        <w:rPr>
          <w:rFonts w:eastAsia="Calibri"/>
          <w:i/>
          <w:sz w:val="24"/>
          <w:szCs w:val="24"/>
        </w:rPr>
        <w:t>Normei</w:t>
      </w:r>
      <w:r w:rsidRPr="00BC6CA8">
        <w:rPr>
          <w:rFonts w:eastAsia="Calibri"/>
          <w:sz w:val="24"/>
          <w:szCs w:val="24"/>
        </w:rPr>
        <w:t xml:space="preserve"> </w:t>
      </w:r>
      <w:r w:rsidRPr="00BC6CA8">
        <w:rPr>
          <w:rFonts w:eastAsia="Calibri"/>
          <w:i/>
          <w:sz w:val="24"/>
          <w:szCs w:val="24"/>
        </w:rPr>
        <w:t>tehnice privind delimitarea zonelor de protecţie şi de siguranţă aferente capacităţilor energetice</w:t>
      </w:r>
      <w:r w:rsidR="0038706B" w:rsidRPr="00BC6CA8">
        <w:rPr>
          <w:rFonts w:eastAsia="Calibri"/>
          <w:i/>
          <w:sz w:val="24"/>
          <w:szCs w:val="24"/>
        </w:rPr>
        <w:t>,</w:t>
      </w:r>
      <w:r w:rsidR="00BA5818" w:rsidRPr="00BC6CA8">
        <w:rPr>
          <w:rFonts w:eastAsia="Calibri"/>
          <w:sz w:val="24"/>
          <w:szCs w:val="24"/>
        </w:rPr>
        <w:t xml:space="preserve"> cu modificările şi completările ulterioare,</w:t>
      </w:r>
      <w:r w:rsidRPr="00BC6CA8">
        <w:rPr>
          <w:rFonts w:eastAsia="Calibri"/>
          <w:sz w:val="24"/>
          <w:szCs w:val="24"/>
        </w:rPr>
        <w:t xml:space="preserve"> publicat în Monitorul Oficial al României, Partea I, nr. 259/18.04.2007</w:t>
      </w:r>
      <w:r w:rsidR="005A7622" w:rsidRPr="00BC6CA8">
        <w:rPr>
          <w:sz w:val="24"/>
        </w:rPr>
        <w:t>.</w:t>
      </w:r>
    </w:p>
    <w:p w14:paraId="31E3A5E5" w14:textId="77777777" w:rsidR="005A7622" w:rsidRPr="00BC6CA8" w:rsidRDefault="005A7622" w:rsidP="005A7622">
      <w:pPr>
        <w:numPr>
          <w:ilvl w:val="0"/>
          <w:numId w:val="161"/>
        </w:numPr>
        <w:tabs>
          <w:tab w:val="num" w:pos="851"/>
        </w:tabs>
        <w:spacing w:before="120" w:after="200" w:line="360" w:lineRule="auto"/>
        <w:jc w:val="both"/>
        <w:rPr>
          <w:sz w:val="24"/>
        </w:rPr>
      </w:pPr>
      <w:r w:rsidRPr="00BC6CA8">
        <w:rPr>
          <w:sz w:val="24"/>
        </w:rPr>
        <w:t xml:space="preserve">– Operatorii economici din sectorul energiei electrice duc la îndeplinire prevederile prezentului ordin, iar entitățile organizatorice din cadrul Autorității Naționale de Reglementare în Domeniul Energiei urmăresc respectarea prevederilor prezentului ordin. </w:t>
      </w:r>
    </w:p>
    <w:p w14:paraId="05601D9C" w14:textId="77777777" w:rsidR="005A7622" w:rsidRPr="00BC6CA8" w:rsidRDefault="005A7622" w:rsidP="005A7622">
      <w:pPr>
        <w:numPr>
          <w:ilvl w:val="0"/>
          <w:numId w:val="161"/>
        </w:numPr>
        <w:tabs>
          <w:tab w:val="num" w:pos="851"/>
          <w:tab w:val="left" w:pos="1134"/>
        </w:tabs>
        <w:spacing w:before="120" w:after="200" w:line="360" w:lineRule="auto"/>
        <w:jc w:val="both"/>
        <w:rPr>
          <w:sz w:val="24"/>
        </w:rPr>
      </w:pPr>
      <w:r w:rsidRPr="00BC6CA8">
        <w:rPr>
          <w:sz w:val="24"/>
        </w:rPr>
        <w:t>–   Prezentul ordin se publică în Monitorul Oficial al României, Partea I.</w:t>
      </w:r>
    </w:p>
    <w:p w14:paraId="535C8DDD" w14:textId="77777777" w:rsidR="005A7622" w:rsidRPr="00BC6CA8" w:rsidRDefault="00546222" w:rsidP="00525CBB">
      <w:pPr>
        <w:tabs>
          <w:tab w:val="left" w:pos="1410"/>
        </w:tabs>
        <w:spacing w:line="360" w:lineRule="auto"/>
        <w:rPr>
          <w:sz w:val="16"/>
          <w:szCs w:val="16"/>
        </w:rPr>
      </w:pPr>
      <w:r w:rsidRPr="00BC6CA8">
        <w:rPr>
          <w:sz w:val="24"/>
        </w:rPr>
        <w:tab/>
      </w:r>
    </w:p>
    <w:p w14:paraId="20BB26DC" w14:textId="77777777" w:rsidR="00546222" w:rsidRPr="00BC6CA8" w:rsidRDefault="005A7622" w:rsidP="00546222">
      <w:pPr>
        <w:spacing w:line="360" w:lineRule="auto"/>
        <w:jc w:val="center"/>
        <w:rPr>
          <w:b/>
          <w:sz w:val="24"/>
        </w:rPr>
      </w:pPr>
      <w:r w:rsidRPr="00BC6CA8">
        <w:rPr>
          <w:b/>
          <w:sz w:val="24"/>
        </w:rPr>
        <w:t>Președintele Autorității Naționale de Reglementare în Domeniul Energiei,</w:t>
      </w:r>
    </w:p>
    <w:p w14:paraId="46CE9C04" w14:textId="77777777" w:rsidR="005A7622" w:rsidRPr="00BC6CA8" w:rsidRDefault="00546222" w:rsidP="00525CBB">
      <w:pPr>
        <w:spacing w:line="360" w:lineRule="auto"/>
        <w:jc w:val="center"/>
        <w:rPr>
          <w:b/>
          <w:sz w:val="24"/>
        </w:rPr>
      </w:pPr>
      <w:r w:rsidRPr="00BC6CA8">
        <w:rPr>
          <w:b/>
          <w:sz w:val="24"/>
        </w:rPr>
        <w:t>Dumitru CHIRIŢĂ</w:t>
      </w:r>
    </w:p>
    <w:p w14:paraId="7F4413F9" w14:textId="77777777" w:rsidR="006E43AC" w:rsidRPr="00BC6CA8" w:rsidRDefault="006E43AC" w:rsidP="00842963">
      <w:pPr>
        <w:jc w:val="center"/>
        <w:rPr>
          <w:b/>
          <w:sz w:val="36"/>
        </w:rPr>
      </w:pPr>
    </w:p>
    <w:p w14:paraId="71BF4572" w14:textId="77777777" w:rsidR="006E43AC" w:rsidRPr="00BC6CA8" w:rsidRDefault="006E43AC" w:rsidP="00842963">
      <w:pPr>
        <w:jc w:val="center"/>
        <w:rPr>
          <w:b/>
          <w:sz w:val="36"/>
        </w:rPr>
      </w:pPr>
    </w:p>
    <w:p w14:paraId="51D80858" w14:textId="77777777" w:rsidR="006E43AC" w:rsidRPr="00BC6CA8" w:rsidRDefault="002A0AE1" w:rsidP="00842963">
      <w:pPr>
        <w:jc w:val="center"/>
        <w:rPr>
          <w:b/>
          <w:sz w:val="36"/>
        </w:rPr>
      </w:pPr>
      <w:bookmarkStart w:id="3" w:name="_Hlk517076583"/>
      <w:r w:rsidRPr="00BC6CA8">
        <w:rPr>
          <w:b/>
          <w:sz w:val="36"/>
        </w:rPr>
        <w:t>NORMĂ TEHNICĂ PRIVIND DELIMITAREA ZONELOR DE PROTECŢIE ŞI DE SIGURANŢĂ AFERENTE CAPACITĂŢILOR ENERGETICE</w:t>
      </w:r>
    </w:p>
    <w:bookmarkEnd w:id="3"/>
    <w:p w14:paraId="67C50164" w14:textId="77777777" w:rsidR="006E43AC" w:rsidRPr="00BC6CA8" w:rsidRDefault="006E43AC" w:rsidP="00842963">
      <w:pPr>
        <w:jc w:val="center"/>
        <w:rPr>
          <w:b/>
          <w:sz w:val="36"/>
        </w:rPr>
      </w:pPr>
    </w:p>
    <w:p w14:paraId="0BD348FA" w14:textId="77777777" w:rsidR="006E43AC" w:rsidRPr="00BC6CA8" w:rsidRDefault="006E43AC" w:rsidP="00842963">
      <w:pPr>
        <w:jc w:val="center"/>
        <w:rPr>
          <w:b/>
          <w:sz w:val="36"/>
        </w:rPr>
      </w:pPr>
      <w:bookmarkStart w:id="4" w:name="_GoBack"/>
      <w:bookmarkEnd w:id="4"/>
    </w:p>
    <w:p w14:paraId="43A344A9" w14:textId="77777777" w:rsidR="006E43AC" w:rsidRPr="00BC6CA8" w:rsidRDefault="006E43AC" w:rsidP="00842963">
      <w:pPr>
        <w:jc w:val="center"/>
        <w:rPr>
          <w:b/>
          <w:sz w:val="36"/>
        </w:rPr>
      </w:pPr>
    </w:p>
    <w:p w14:paraId="698DD6D1" w14:textId="77777777" w:rsidR="00842963" w:rsidRPr="00BC6CA8" w:rsidRDefault="00842963" w:rsidP="00842963">
      <w:pPr>
        <w:jc w:val="center"/>
        <w:rPr>
          <w:b/>
          <w:sz w:val="36"/>
        </w:rPr>
      </w:pPr>
      <w:r w:rsidRPr="00BC6CA8">
        <w:rPr>
          <w:b/>
          <w:sz w:val="36"/>
        </w:rPr>
        <w:t>CUPRINS</w:t>
      </w:r>
    </w:p>
    <w:p w14:paraId="0176FE73" w14:textId="77777777" w:rsidR="00842963" w:rsidRPr="00BC6CA8" w:rsidRDefault="00842963" w:rsidP="00842963">
      <w:pPr>
        <w:jc w:val="center"/>
        <w:rPr>
          <w:b/>
          <w:sz w:val="36"/>
        </w:rPr>
      </w:pPr>
    </w:p>
    <w:p w14:paraId="4D0C322E" w14:textId="77777777" w:rsidR="00842963" w:rsidRPr="00BC6CA8" w:rsidRDefault="00842963" w:rsidP="007B11B5">
      <w:pPr>
        <w:tabs>
          <w:tab w:val="right" w:leader="dot" w:pos="9498"/>
        </w:tabs>
        <w:spacing w:line="360" w:lineRule="auto"/>
        <w:rPr>
          <w:sz w:val="24"/>
          <w:szCs w:val="24"/>
        </w:rPr>
      </w:pPr>
      <w:r w:rsidRPr="00BC6CA8">
        <w:rPr>
          <w:sz w:val="24"/>
          <w:szCs w:val="24"/>
        </w:rPr>
        <w:t>Capitolul I - Scop</w:t>
      </w:r>
      <w:r w:rsidR="007B11B5" w:rsidRPr="00BC6CA8">
        <w:rPr>
          <w:sz w:val="24"/>
          <w:szCs w:val="24"/>
        </w:rPr>
        <w:tab/>
      </w:r>
      <w:r w:rsidR="00BB4A75" w:rsidRPr="00BC6CA8">
        <w:rPr>
          <w:sz w:val="24"/>
          <w:szCs w:val="24"/>
        </w:rPr>
        <w:t>2</w:t>
      </w:r>
    </w:p>
    <w:p w14:paraId="67EDF596" w14:textId="77777777" w:rsidR="00842963" w:rsidRPr="00BC6CA8" w:rsidRDefault="00842963" w:rsidP="007B11B5">
      <w:pPr>
        <w:tabs>
          <w:tab w:val="right" w:leader="dot" w:pos="9498"/>
        </w:tabs>
        <w:spacing w:line="360" w:lineRule="auto"/>
        <w:rPr>
          <w:sz w:val="24"/>
          <w:szCs w:val="24"/>
        </w:rPr>
      </w:pPr>
      <w:r w:rsidRPr="00BC6CA8">
        <w:rPr>
          <w:sz w:val="24"/>
          <w:szCs w:val="24"/>
        </w:rPr>
        <w:t>Capitolul II - Domeniul de aplicare</w:t>
      </w:r>
      <w:r w:rsidR="007B11B5" w:rsidRPr="00BC6CA8">
        <w:rPr>
          <w:sz w:val="24"/>
          <w:szCs w:val="24"/>
        </w:rPr>
        <w:tab/>
      </w:r>
      <w:r w:rsidR="00BB4A75" w:rsidRPr="00BC6CA8">
        <w:rPr>
          <w:sz w:val="24"/>
          <w:szCs w:val="24"/>
        </w:rPr>
        <w:t>2</w:t>
      </w:r>
    </w:p>
    <w:p w14:paraId="2EF36FDB" w14:textId="36E80ADC" w:rsidR="00842963" w:rsidRPr="00BC6CA8" w:rsidRDefault="00842963" w:rsidP="007B11B5">
      <w:pPr>
        <w:tabs>
          <w:tab w:val="right" w:leader="dot" w:pos="9498"/>
        </w:tabs>
        <w:spacing w:line="360" w:lineRule="auto"/>
        <w:rPr>
          <w:sz w:val="24"/>
          <w:szCs w:val="24"/>
        </w:rPr>
      </w:pPr>
      <w:r w:rsidRPr="00BC6CA8">
        <w:rPr>
          <w:sz w:val="24"/>
          <w:szCs w:val="24"/>
        </w:rPr>
        <w:t xml:space="preserve">Capitolul III - </w:t>
      </w:r>
      <w:r w:rsidR="00CC4850" w:rsidRPr="00BC6CA8">
        <w:rPr>
          <w:sz w:val="24"/>
          <w:szCs w:val="24"/>
        </w:rPr>
        <w:t>Defini</w:t>
      </w:r>
      <w:r w:rsidR="00CC4850">
        <w:rPr>
          <w:sz w:val="24"/>
          <w:szCs w:val="24"/>
        </w:rPr>
        <w:t>ţ</w:t>
      </w:r>
      <w:r w:rsidR="00CC4850" w:rsidRPr="00BC6CA8">
        <w:rPr>
          <w:sz w:val="24"/>
          <w:szCs w:val="24"/>
        </w:rPr>
        <w:t xml:space="preserve">ii </w:t>
      </w:r>
      <w:r w:rsidR="00CC4850">
        <w:rPr>
          <w:sz w:val="24"/>
          <w:szCs w:val="24"/>
        </w:rPr>
        <w:t>ş</w:t>
      </w:r>
      <w:r w:rsidR="00CC4850" w:rsidRPr="00BC6CA8">
        <w:rPr>
          <w:sz w:val="24"/>
          <w:szCs w:val="24"/>
        </w:rPr>
        <w:t xml:space="preserve">i </w:t>
      </w:r>
      <w:r w:rsidRPr="00BC6CA8">
        <w:rPr>
          <w:sz w:val="24"/>
          <w:szCs w:val="24"/>
        </w:rPr>
        <w:t>abrevieri</w:t>
      </w:r>
      <w:r w:rsidR="007B11B5" w:rsidRPr="00BC6CA8">
        <w:rPr>
          <w:sz w:val="24"/>
          <w:szCs w:val="24"/>
        </w:rPr>
        <w:tab/>
      </w:r>
      <w:r w:rsidR="00B93D74">
        <w:rPr>
          <w:sz w:val="24"/>
          <w:szCs w:val="24"/>
        </w:rPr>
        <w:t>5</w:t>
      </w:r>
    </w:p>
    <w:p w14:paraId="4C1701C5" w14:textId="4A0B5773" w:rsidR="006E43AC" w:rsidRPr="00BC6CA8" w:rsidRDefault="006E43AC" w:rsidP="007B11B5">
      <w:pPr>
        <w:tabs>
          <w:tab w:val="right" w:leader="dot" w:pos="9498"/>
        </w:tabs>
        <w:spacing w:line="360" w:lineRule="auto"/>
        <w:rPr>
          <w:sz w:val="24"/>
          <w:szCs w:val="24"/>
        </w:rPr>
      </w:pPr>
      <w:r w:rsidRPr="00BC6CA8">
        <w:rPr>
          <w:sz w:val="24"/>
          <w:szCs w:val="24"/>
        </w:rPr>
        <w:t>Capitolul IV - Acte normative de referinţă</w:t>
      </w:r>
      <w:r w:rsidR="0011569E" w:rsidRPr="00BC6CA8">
        <w:rPr>
          <w:sz w:val="24"/>
          <w:szCs w:val="24"/>
        </w:rPr>
        <w:tab/>
      </w:r>
      <w:r w:rsidR="00B93D74" w:rsidRPr="00BC6CA8">
        <w:rPr>
          <w:sz w:val="24"/>
          <w:szCs w:val="24"/>
        </w:rPr>
        <w:t>1</w:t>
      </w:r>
      <w:r w:rsidR="00B93D74">
        <w:rPr>
          <w:sz w:val="24"/>
          <w:szCs w:val="24"/>
        </w:rPr>
        <w:t>8</w:t>
      </w:r>
    </w:p>
    <w:p w14:paraId="29ABBAE9" w14:textId="47325A30" w:rsidR="00842963" w:rsidRPr="00BC6CA8" w:rsidRDefault="006E43AC" w:rsidP="007B11B5">
      <w:pPr>
        <w:tabs>
          <w:tab w:val="right" w:leader="dot" w:pos="9498"/>
        </w:tabs>
        <w:spacing w:line="360" w:lineRule="auto"/>
        <w:rPr>
          <w:sz w:val="24"/>
          <w:szCs w:val="24"/>
        </w:rPr>
      </w:pPr>
      <w:r w:rsidRPr="00BC6CA8">
        <w:rPr>
          <w:sz w:val="24"/>
          <w:szCs w:val="24"/>
        </w:rPr>
        <w:t xml:space="preserve">Capitolul </w:t>
      </w:r>
      <w:r w:rsidR="00842963" w:rsidRPr="00BC6CA8">
        <w:rPr>
          <w:sz w:val="24"/>
          <w:szCs w:val="24"/>
        </w:rPr>
        <w:t xml:space="preserve">V - Delimitarea zonelor de </w:t>
      </w:r>
      <w:r w:rsidR="00CC4850" w:rsidRPr="00BC6CA8">
        <w:rPr>
          <w:sz w:val="24"/>
          <w:szCs w:val="24"/>
        </w:rPr>
        <w:t>protec</w:t>
      </w:r>
      <w:r w:rsidR="00CC4850">
        <w:rPr>
          <w:sz w:val="24"/>
          <w:szCs w:val="24"/>
        </w:rPr>
        <w:t>ţ</w:t>
      </w:r>
      <w:r w:rsidR="00CC4850" w:rsidRPr="00BC6CA8">
        <w:rPr>
          <w:sz w:val="24"/>
          <w:szCs w:val="24"/>
        </w:rPr>
        <w:t xml:space="preserve">ie </w:t>
      </w:r>
      <w:r w:rsidR="00842963" w:rsidRPr="00BC6CA8">
        <w:rPr>
          <w:sz w:val="24"/>
          <w:szCs w:val="24"/>
        </w:rPr>
        <w:t xml:space="preserve">si de </w:t>
      </w:r>
      <w:r w:rsidR="00CC4850" w:rsidRPr="00BC6CA8">
        <w:rPr>
          <w:sz w:val="24"/>
          <w:szCs w:val="24"/>
        </w:rPr>
        <w:t>siguran</w:t>
      </w:r>
      <w:r w:rsidR="00CC4850">
        <w:rPr>
          <w:sz w:val="24"/>
          <w:szCs w:val="24"/>
        </w:rPr>
        <w:t>ţă</w:t>
      </w:r>
      <w:r w:rsidR="00CC4850" w:rsidRPr="00BC6CA8">
        <w:rPr>
          <w:sz w:val="24"/>
          <w:szCs w:val="24"/>
        </w:rPr>
        <w:t xml:space="preserve"> </w:t>
      </w:r>
      <w:r w:rsidR="00842963" w:rsidRPr="00BC6CA8">
        <w:rPr>
          <w:sz w:val="24"/>
          <w:szCs w:val="24"/>
        </w:rPr>
        <w:t xml:space="preserve">ale </w:t>
      </w:r>
      <w:r w:rsidR="00CC4850" w:rsidRPr="00BC6CA8">
        <w:rPr>
          <w:sz w:val="24"/>
          <w:szCs w:val="24"/>
        </w:rPr>
        <w:t>capacit</w:t>
      </w:r>
      <w:r w:rsidR="00CC4850">
        <w:rPr>
          <w:sz w:val="24"/>
          <w:szCs w:val="24"/>
        </w:rPr>
        <w:t>ăţ</w:t>
      </w:r>
      <w:r w:rsidR="00CC4850" w:rsidRPr="00BC6CA8">
        <w:rPr>
          <w:sz w:val="24"/>
          <w:szCs w:val="24"/>
        </w:rPr>
        <w:t xml:space="preserve">ilor </w:t>
      </w:r>
      <w:r w:rsidR="00842963" w:rsidRPr="00BC6CA8">
        <w:rPr>
          <w:sz w:val="24"/>
          <w:szCs w:val="24"/>
        </w:rPr>
        <w:t>energetice</w:t>
      </w:r>
      <w:r w:rsidR="007B11B5" w:rsidRPr="00BC6CA8">
        <w:rPr>
          <w:sz w:val="24"/>
          <w:szCs w:val="24"/>
        </w:rPr>
        <w:tab/>
      </w:r>
      <w:r w:rsidR="00B93D74">
        <w:rPr>
          <w:sz w:val="24"/>
          <w:szCs w:val="24"/>
        </w:rPr>
        <w:t>22</w:t>
      </w:r>
    </w:p>
    <w:p w14:paraId="3C2E360A" w14:textId="77777777" w:rsidR="00BA740A" w:rsidRPr="00BC6CA8" w:rsidRDefault="00842963" w:rsidP="007B11B5">
      <w:pPr>
        <w:tabs>
          <w:tab w:val="left" w:pos="567"/>
          <w:tab w:val="right" w:leader="dot" w:pos="9498"/>
        </w:tabs>
        <w:spacing w:line="360" w:lineRule="auto"/>
        <w:rPr>
          <w:sz w:val="24"/>
          <w:szCs w:val="24"/>
        </w:rPr>
      </w:pPr>
      <w:r w:rsidRPr="00BC6CA8">
        <w:rPr>
          <w:sz w:val="24"/>
          <w:szCs w:val="24"/>
        </w:rPr>
        <w:t>Capitolul V</w:t>
      </w:r>
      <w:r w:rsidR="006E43AC" w:rsidRPr="00BC6CA8">
        <w:rPr>
          <w:sz w:val="24"/>
          <w:szCs w:val="24"/>
        </w:rPr>
        <w:t>I</w:t>
      </w:r>
      <w:r w:rsidRPr="00BC6CA8">
        <w:rPr>
          <w:sz w:val="24"/>
          <w:szCs w:val="24"/>
        </w:rPr>
        <w:t xml:space="preserve"> - Acţiuni specifice ale titularilor de autorizaţie/licenţă din sectorul </w:t>
      </w:r>
      <w:r w:rsidR="007B11B5" w:rsidRPr="00BC6CA8">
        <w:rPr>
          <w:sz w:val="24"/>
          <w:szCs w:val="24"/>
        </w:rPr>
        <w:t xml:space="preserve">energiei electrice </w:t>
      </w:r>
    </w:p>
    <w:p w14:paraId="53DBFCB7" w14:textId="47706837" w:rsidR="00842963" w:rsidRPr="00BC6CA8" w:rsidRDefault="00BA740A" w:rsidP="007B11B5">
      <w:pPr>
        <w:tabs>
          <w:tab w:val="left" w:pos="567"/>
          <w:tab w:val="right" w:leader="dot" w:pos="9498"/>
        </w:tabs>
        <w:spacing w:line="360" w:lineRule="auto"/>
        <w:rPr>
          <w:sz w:val="24"/>
          <w:szCs w:val="24"/>
        </w:rPr>
      </w:pPr>
      <w:r w:rsidRPr="00BC6CA8">
        <w:rPr>
          <w:sz w:val="24"/>
          <w:szCs w:val="24"/>
        </w:rPr>
        <w:t xml:space="preserve">                     </w:t>
      </w:r>
      <w:r w:rsidR="007B11B5" w:rsidRPr="00BC6CA8">
        <w:rPr>
          <w:sz w:val="24"/>
          <w:szCs w:val="24"/>
        </w:rPr>
        <w:t>în</w:t>
      </w:r>
      <w:r w:rsidR="00842963" w:rsidRPr="00BC6CA8">
        <w:rPr>
          <w:sz w:val="24"/>
          <w:szCs w:val="24"/>
        </w:rPr>
        <w:t xml:space="preserve"> zonele de  protecţie şi de siguranţă</w:t>
      </w:r>
      <w:r w:rsidR="007B11B5" w:rsidRPr="00BC6CA8">
        <w:rPr>
          <w:sz w:val="24"/>
          <w:szCs w:val="24"/>
        </w:rPr>
        <w:tab/>
      </w:r>
      <w:r w:rsidR="00B93D74" w:rsidRPr="00BC6CA8">
        <w:rPr>
          <w:sz w:val="24"/>
          <w:szCs w:val="24"/>
        </w:rPr>
        <w:t>2</w:t>
      </w:r>
      <w:r w:rsidR="00B93D74">
        <w:rPr>
          <w:sz w:val="24"/>
          <w:szCs w:val="24"/>
        </w:rPr>
        <w:t>8</w:t>
      </w:r>
    </w:p>
    <w:p w14:paraId="397AE594" w14:textId="71BAC37E" w:rsidR="00842963" w:rsidRPr="00BC6CA8" w:rsidRDefault="00842963" w:rsidP="007B11B5">
      <w:pPr>
        <w:tabs>
          <w:tab w:val="left" w:pos="567"/>
          <w:tab w:val="right" w:leader="dot" w:pos="9498"/>
        </w:tabs>
        <w:spacing w:line="360" w:lineRule="auto"/>
        <w:rPr>
          <w:sz w:val="24"/>
          <w:szCs w:val="24"/>
        </w:rPr>
      </w:pPr>
      <w:r w:rsidRPr="00BC6CA8">
        <w:rPr>
          <w:sz w:val="24"/>
          <w:szCs w:val="24"/>
        </w:rPr>
        <w:t>Capitolul VI</w:t>
      </w:r>
      <w:r w:rsidR="006E43AC" w:rsidRPr="00BC6CA8">
        <w:rPr>
          <w:sz w:val="24"/>
          <w:szCs w:val="24"/>
        </w:rPr>
        <w:t>I</w:t>
      </w:r>
      <w:r w:rsidRPr="00BC6CA8">
        <w:rPr>
          <w:sz w:val="24"/>
          <w:szCs w:val="24"/>
        </w:rPr>
        <w:t xml:space="preserve"> - </w:t>
      </w:r>
      <w:r w:rsidR="00CC4850" w:rsidRPr="00BC6CA8">
        <w:rPr>
          <w:sz w:val="24"/>
          <w:szCs w:val="24"/>
        </w:rPr>
        <w:t>Dispozi</w:t>
      </w:r>
      <w:r w:rsidR="00CC4850">
        <w:rPr>
          <w:sz w:val="24"/>
          <w:szCs w:val="24"/>
        </w:rPr>
        <w:t>ţ</w:t>
      </w:r>
      <w:r w:rsidR="00CC4850" w:rsidRPr="00BC6CA8">
        <w:rPr>
          <w:sz w:val="24"/>
          <w:szCs w:val="24"/>
        </w:rPr>
        <w:t xml:space="preserve">ii </w:t>
      </w:r>
      <w:r w:rsidRPr="00BC6CA8">
        <w:rPr>
          <w:sz w:val="24"/>
          <w:szCs w:val="24"/>
        </w:rPr>
        <w:t>finale</w:t>
      </w:r>
      <w:r w:rsidR="007B11B5" w:rsidRPr="00BC6CA8">
        <w:rPr>
          <w:sz w:val="24"/>
          <w:szCs w:val="24"/>
        </w:rPr>
        <w:tab/>
      </w:r>
      <w:r w:rsidR="00B93D74">
        <w:rPr>
          <w:sz w:val="24"/>
          <w:szCs w:val="24"/>
        </w:rPr>
        <w:t>30</w:t>
      </w:r>
    </w:p>
    <w:p w14:paraId="3AC6243A" w14:textId="21750CD6" w:rsidR="00842963" w:rsidRPr="00BC6CA8" w:rsidRDefault="00C4243F" w:rsidP="00B86C8C">
      <w:pPr>
        <w:tabs>
          <w:tab w:val="left" w:pos="567"/>
          <w:tab w:val="right" w:pos="9498"/>
        </w:tabs>
        <w:spacing w:line="360" w:lineRule="auto"/>
        <w:jc w:val="right"/>
        <w:rPr>
          <w:sz w:val="24"/>
          <w:szCs w:val="24"/>
        </w:rPr>
      </w:pPr>
      <w:r w:rsidRPr="00BC6CA8">
        <w:rPr>
          <w:sz w:val="24"/>
          <w:szCs w:val="24"/>
        </w:rPr>
        <w:t xml:space="preserve">ANEXE </w:t>
      </w:r>
      <w:r w:rsidR="00B86C8C" w:rsidRPr="00B86C8C">
        <w:t>.</w:t>
      </w:r>
      <w:r w:rsidRPr="00BC6CA8">
        <w:rPr>
          <w:sz w:val="24"/>
          <w:szCs w:val="24"/>
        </w:rPr>
        <w:t>.........................................................................................................................................</w:t>
      </w:r>
      <w:r w:rsidR="00B93D74">
        <w:rPr>
          <w:sz w:val="24"/>
          <w:szCs w:val="24"/>
        </w:rPr>
        <w:t>.31</w:t>
      </w:r>
    </w:p>
    <w:p w14:paraId="5E688728" w14:textId="18214518" w:rsidR="00C4243F" w:rsidRPr="00BC6CA8" w:rsidRDefault="00C4243F" w:rsidP="00B86C8C">
      <w:pPr>
        <w:tabs>
          <w:tab w:val="right" w:leader="dot" w:pos="9498"/>
        </w:tabs>
        <w:spacing w:line="360" w:lineRule="auto"/>
        <w:ind w:left="709" w:hanging="709"/>
        <w:jc w:val="right"/>
        <w:rPr>
          <w:sz w:val="24"/>
          <w:szCs w:val="24"/>
        </w:rPr>
      </w:pPr>
      <w:bookmarkStart w:id="5" w:name="_Hlk516668432"/>
      <w:r w:rsidRPr="00BC6CA8">
        <w:rPr>
          <w:sz w:val="24"/>
          <w:szCs w:val="24"/>
        </w:rPr>
        <w:t>Anexa nr. 1 .....................................................................................................................................</w:t>
      </w:r>
      <w:r w:rsidR="00B86C8C">
        <w:rPr>
          <w:sz w:val="24"/>
          <w:szCs w:val="24"/>
        </w:rPr>
        <w:t xml:space="preserve"> </w:t>
      </w:r>
      <w:r w:rsidR="00B93D74">
        <w:rPr>
          <w:sz w:val="24"/>
          <w:szCs w:val="24"/>
        </w:rPr>
        <w:t>31</w:t>
      </w:r>
    </w:p>
    <w:p w14:paraId="6B15EB4F" w14:textId="77777777" w:rsidR="00C4243F" w:rsidRPr="00BC6CA8" w:rsidRDefault="00C4243F" w:rsidP="00B93D74">
      <w:pPr>
        <w:tabs>
          <w:tab w:val="right" w:leader="dot" w:pos="9498"/>
        </w:tabs>
        <w:spacing w:line="360" w:lineRule="auto"/>
        <w:ind w:left="709" w:hanging="709"/>
        <w:rPr>
          <w:sz w:val="24"/>
          <w:szCs w:val="24"/>
        </w:rPr>
      </w:pPr>
      <w:r w:rsidRPr="00BC6CA8">
        <w:rPr>
          <w:sz w:val="24"/>
          <w:szCs w:val="24"/>
        </w:rPr>
        <w:t xml:space="preserve"> Distanţe de siguranţă  aferente construcţiilor, instalaţiilor şi amenajărilor situate în afara incintei</w:t>
      </w:r>
    </w:p>
    <w:p w14:paraId="42F1377A" w14:textId="77777777" w:rsidR="00C4243F" w:rsidRPr="00BC6CA8" w:rsidRDefault="00C4243F" w:rsidP="00B86C8C">
      <w:pPr>
        <w:tabs>
          <w:tab w:val="right" w:leader="dot" w:pos="9498"/>
        </w:tabs>
        <w:spacing w:line="360" w:lineRule="auto"/>
        <w:ind w:left="709" w:hanging="709"/>
        <w:rPr>
          <w:sz w:val="24"/>
          <w:szCs w:val="24"/>
        </w:rPr>
      </w:pPr>
      <w:r w:rsidRPr="00BC6CA8">
        <w:rPr>
          <w:sz w:val="24"/>
          <w:szCs w:val="24"/>
        </w:rPr>
        <w:t xml:space="preserve"> împrejmuite a CTE/ CET</w:t>
      </w:r>
    </w:p>
    <w:bookmarkEnd w:id="5"/>
    <w:p w14:paraId="3AEA0DE0" w14:textId="06503834" w:rsidR="00C4243F" w:rsidRPr="00BC6CA8" w:rsidRDefault="00C4243F" w:rsidP="00B86C8C">
      <w:pPr>
        <w:tabs>
          <w:tab w:val="right" w:leader="dot" w:pos="9498"/>
        </w:tabs>
        <w:spacing w:line="360" w:lineRule="auto"/>
        <w:ind w:left="709" w:hanging="709"/>
        <w:rPr>
          <w:sz w:val="24"/>
          <w:szCs w:val="24"/>
        </w:rPr>
      </w:pPr>
      <w:r w:rsidRPr="00BC6CA8">
        <w:rPr>
          <w:sz w:val="24"/>
          <w:szCs w:val="24"/>
        </w:rPr>
        <w:t>Anexa nr. 2  .....................................................................................................................................</w:t>
      </w:r>
      <w:r w:rsidR="00B93D74">
        <w:rPr>
          <w:sz w:val="24"/>
          <w:szCs w:val="24"/>
        </w:rPr>
        <w:t>32</w:t>
      </w:r>
    </w:p>
    <w:p w14:paraId="402319F3" w14:textId="77777777" w:rsidR="00C4243F" w:rsidRPr="00BC6CA8" w:rsidRDefault="00C4243F" w:rsidP="00B86C8C">
      <w:pPr>
        <w:tabs>
          <w:tab w:val="left" w:pos="9356"/>
          <w:tab w:val="right" w:leader="dot" w:pos="9498"/>
        </w:tabs>
        <w:spacing w:line="360" w:lineRule="auto"/>
        <w:ind w:left="709" w:hanging="709"/>
        <w:rPr>
          <w:sz w:val="24"/>
          <w:szCs w:val="24"/>
        </w:rPr>
      </w:pPr>
      <w:r w:rsidRPr="00BC6CA8">
        <w:rPr>
          <w:sz w:val="24"/>
          <w:szCs w:val="24"/>
        </w:rPr>
        <w:t>Distanţe de siguranţă aferente lucrărilor care fac parte din frontul de retenţie al  CHE</w:t>
      </w:r>
    </w:p>
    <w:p w14:paraId="1DA7555F" w14:textId="379F160C" w:rsidR="00C4243F" w:rsidRPr="00BC6CA8" w:rsidRDefault="00C4243F" w:rsidP="00C4243F">
      <w:pPr>
        <w:tabs>
          <w:tab w:val="right" w:leader="dot" w:pos="9498"/>
        </w:tabs>
        <w:spacing w:line="360" w:lineRule="auto"/>
        <w:ind w:left="709" w:hanging="709"/>
        <w:rPr>
          <w:sz w:val="24"/>
          <w:szCs w:val="24"/>
        </w:rPr>
      </w:pPr>
      <w:r w:rsidRPr="00BC6CA8">
        <w:rPr>
          <w:sz w:val="24"/>
          <w:szCs w:val="24"/>
        </w:rPr>
        <w:t>Anexa nr. 3 ......................................................................................................................................</w:t>
      </w:r>
      <w:r w:rsidR="00B93D74">
        <w:rPr>
          <w:sz w:val="24"/>
          <w:szCs w:val="24"/>
        </w:rPr>
        <w:t>33</w:t>
      </w:r>
      <w:r w:rsidRPr="00BC6CA8">
        <w:rPr>
          <w:sz w:val="24"/>
          <w:szCs w:val="24"/>
        </w:rPr>
        <w:t xml:space="preserve"> </w:t>
      </w:r>
    </w:p>
    <w:p w14:paraId="3782EC0A" w14:textId="77777777" w:rsidR="00C4243F" w:rsidRPr="00BC6CA8" w:rsidRDefault="00C4243F" w:rsidP="00C4243F">
      <w:pPr>
        <w:tabs>
          <w:tab w:val="right" w:leader="dot" w:pos="9498"/>
        </w:tabs>
        <w:spacing w:line="360" w:lineRule="auto"/>
        <w:ind w:left="709" w:hanging="709"/>
        <w:rPr>
          <w:sz w:val="24"/>
          <w:szCs w:val="24"/>
        </w:rPr>
      </w:pPr>
      <w:r w:rsidRPr="00BC6CA8">
        <w:rPr>
          <w:sz w:val="24"/>
          <w:szCs w:val="24"/>
        </w:rPr>
        <w:t>Distanţe de siguranţă aferente centralelor eoliene</w:t>
      </w:r>
    </w:p>
    <w:p w14:paraId="34A5FCE5" w14:textId="262B1EF3" w:rsidR="00C4243F" w:rsidRPr="00BC6CA8" w:rsidRDefault="00C4243F" w:rsidP="00C4243F">
      <w:pPr>
        <w:tabs>
          <w:tab w:val="right" w:leader="dot" w:pos="9498"/>
        </w:tabs>
        <w:spacing w:line="360" w:lineRule="auto"/>
        <w:ind w:left="709" w:hanging="709"/>
        <w:rPr>
          <w:sz w:val="24"/>
          <w:szCs w:val="24"/>
        </w:rPr>
      </w:pPr>
      <w:r w:rsidRPr="00BC6CA8">
        <w:rPr>
          <w:sz w:val="24"/>
          <w:szCs w:val="24"/>
        </w:rPr>
        <w:t>Anexa nr. 4 a ...................................................................................................................................</w:t>
      </w:r>
      <w:r w:rsidR="00B93D74">
        <w:rPr>
          <w:sz w:val="24"/>
          <w:szCs w:val="24"/>
        </w:rPr>
        <w:t>35</w:t>
      </w:r>
    </w:p>
    <w:p w14:paraId="5EE3BF0C" w14:textId="77777777" w:rsidR="00C4243F" w:rsidRPr="00BC6CA8" w:rsidRDefault="00C4243F" w:rsidP="00C4243F">
      <w:pPr>
        <w:tabs>
          <w:tab w:val="right" w:leader="dot" w:pos="9498"/>
        </w:tabs>
        <w:spacing w:line="360" w:lineRule="auto"/>
        <w:ind w:left="709" w:hanging="709"/>
        <w:rPr>
          <w:sz w:val="24"/>
          <w:szCs w:val="24"/>
        </w:rPr>
      </w:pPr>
      <w:r w:rsidRPr="00BC6CA8">
        <w:rPr>
          <w:sz w:val="24"/>
          <w:szCs w:val="24"/>
        </w:rPr>
        <w:t>Distanţe de siguranţă dintre LEC pozate în aer în interiorul clădirilor şi  instalaţii tehnologice</w:t>
      </w:r>
    </w:p>
    <w:p w14:paraId="622511BD" w14:textId="77777777" w:rsidR="00C4243F" w:rsidRPr="00BC6CA8" w:rsidRDefault="00C4243F" w:rsidP="00C4243F">
      <w:pPr>
        <w:tabs>
          <w:tab w:val="right" w:leader="dot" w:pos="9498"/>
        </w:tabs>
        <w:spacing w:line="360" w:lineRule="auto"/>
        <w:ind w:left="709" w:hanging="709"/>
        <w:rPr>
          <w:sz w:val="24"/>
          <w:szCs w:val="24"/>
        </w:rPr>
      </w:pPr>
      <w:r w:rsidRPr="00BC6CA8">
        <w:rPr>
          <w:sz w:val="24"/>
          <w:szCs w:val="24"/>
        </w:rPr>
        <w:t xml:space="preserve"> învecinate</w:t>
      </w:r>
    </w:p>
    <w:p w14:paraId="43266C75" w14:textId="79046A1B" w:rsidR="00C4243F" w:rsidRPr="00BC6CA8" w:rsidRDefault="00C4243F" w:rsidP="00C4243F">
      <w:pPr>
        <w:tabs>
          <w:tab w:val="right" w:leader="dot" w:pos="9498"/>
        </w:tabs>
        <w:spacing w:line="360" w:lineRule="auto"/>
        <w:ind w:left="709" w:hanging="709"/>
        <w:rPr>
          <w:sz w:val="24"/>
          <w:szCs w:val="24"/>
        </w:rPr>
      </w:pPr>
      <w:r w:rsidRPr="00BC6CA8">
        <w:rPr>
          <w:sz w:val="24"/>
          <w:szCs w:val="24"/>
        </w:rPr>
        <w:t>Anexa nr. 4 b ...................................................................................................................................</w:t>
      </w:r>
      <w:r w:rsidR="00B93D74">
        <w:rPr>
          <w:sz w:val="24"/>
          <w:szCs w:val="24"/>
        </w:rPr>
        <w:t>36</w:t>
      </w:r>
    </w:p>
    <w:p w14:paraId="341B9474" w14:textId="77777777" w:rsidR="00C4243F" w:rsidRPr="00BC6CA8" w:rsidRDefault="00C4243F" w:rsidP="00C4243F">
      <w:pPr>
        <w:tabs>
          <w:tab w:val="right" w:leader="dot" w:pos="9498"/>
        </w:tabs>
        <w:spacing w:line="360" w:lineRule="auto"/>
        <w:ind w:left="709" w:hanging="709"/>
        <w:rPr>
          <w:sz w:val="24"/>
          <w:szCs w:val="24"/>
        </w:rPr>
      </w:pPr>
      <w:r w:rsidRPr="00BC6CA8">
        <w:rPr>
          <w:sz w:val="24"/>
          <w:szCs w:val="24"/>
        </w:rPr>
        <w:t>Distanţe de siguranţă (m) dintre LEC pozate în pământ şi obiective învecinate</w:t>
      </w:r>
    </w:p>
    <w:p w14:paraId="211AF8B7" w14:textId="5219795B" w:rsidR="00C4243F" w:rsidRPr="00BC6CA8" w:rsidRDefault="00C4243F" w:rsidP="00C4243F">
      <w:pPr>
        <w:tabs>
          <w:tab w:val="right" w:leader="dot" w:pos="9498"/>
        </w:tabs>
        <w:spacing w:line="360" w:lineRule="auto"/>
        <w:ind w:left="709" w:hanging="709"/>
        <w:rPr>
          <w:sz w:val="24"/>
          <w:szCs w:val="24"/>
        </w:rPr>
      </w:pPr>
      <w:r w:rsidRPr="00BC6CA8">
        <w:rPr>
          <w:sz w:val="24"/>
          <w:szCs w:val="24"/>
        </w:rPr>
        <w:t>Anexa nr. 5 ......................................................................................................................................</w:t>
      </w:r>
      <w:r w:rsidR="00B93D74">
        <w:rPr>
          <w:sz w:val="24"/>
          <w:szCs w:val="24"/>
        </w:rPr>
        <w:t>37</w:t>
      </w:r>
    </w:p>
    <w:p w14:paraId="22C43E67" w14:textId="59F846B0" w:rsidR="00C4243F" w:rsidRPr="00BC6CA8" w:rsidRDefault="00C4243F" w:rsidP="00C4243F">
      <w:pPr>
        <w:tabs>
          <w:tab w:val="right" w:leader="dot" w:pos="9498"/>
        </w:tabs>
        <w:spacing w:line="360" w:lineRule="auto"/>
        <w:ind w:left="709" w:hanging="709"/>
        <w:rPr>
          <w:sz w:val="24"/>
          <w:szCs w:val="24"/>
        </w:rPr>
      </w:pPr>
      <w:r w:rsidRPr="00BC6CA8">
        <w:rPr>
          <w:sz w:val="24"/>
          <w:szCs w:val="24"/>
        </w:rPr>
        <w:t xml:space="preserve">Distanţe de siguranţă aferente </w:t>
      </w:r>
      <w:r w:rsidR="00CC4850">
        <w:rPr>
          <w:sz w:val="24"/>
          <w:szCs w:val="24"/>
        </w:rPr>
        <w:t>LEA</w:t>
      </w:r>
      <w:r w:rsidRPr="00BC6CA8">
        <w:rPr>
          <w:sz w:val="24"/>
          <w:szCs w:val="24"/>
        </w:rPr>
        <w:t xml:space="preserve"> cu tensiunea </w:t>
      </w:r>
      <w:r w:rsidR="00CC4850">
        <w:rPr>
          <w:sz w:val="24"/>
          <w:szCs w:val="24"/>
        </w:rPr>
        <w:t xml:space="preserve">nominală </w:t>
      </w:r>
      <w:r w:rsidRPr="00BC6CA8">
        <w:rPr>
          <w:sz w:val="24"/>
          <w:szCs w:val="24"/>
        </w:rPr>
        <w:t xml:space="preserve">mai </w:t>
      </w:r>
      <w:r w:rsidR="00CC4850" w:rsidRPr="00BC6CA8">
        <w:rPr>
          <w:sz w:val="24"/>
          <w:szCs w:val="24"/>
        </w:rPr>
        <w:t>mic</w:t>
      </w:r>
      <w:r w:rsidR="00CC4850">
        <w:rPr>
          <w:sz w:val="24"/>
          <w:szCs w:val="24"/>
        </w:rPr>
        <w:t>ă</w:t>
      </w:r>
      <w:r w:rsidR="00CC4850" w:rsidRPr="00BC6CA8">
        <w:rPr>
          <w:sz w:val="24"/>
          <w:szCs w:val="24"/>
        </w:rPr>
        <w:t xml:space="preserve"> </w:t>
      </w:r>
      <w:r w:rsidRPr="00BC6CA8">
        <w:rPr>
          <w:sz w:val="24"/>
          <w:szCs w:val="24"/>
        </w:rPr>
        <w:t xml:space="preserve">sau </w:t>
      </w:r>
      <w:r w:rsidR="00CC4850" w:rsidRPr="00BC6CA8">
        <w:rPr>
          <w:sz w:val="24"/>
          <w:szCs w:val="24"/>
        </w:rPr>
        <w:t>egal</w:t>
      </w:r>
      <w:r w:rsidR="00CC4850">
        <w:rPr>
          <w:sz w:val="24"/>
          <w:szCs w:val="24"/>
        </w:rPr>
        <w:t>ă</w:t>
      </w:r>
      <w:r w:rsidR="00CC4850" w:rsidRPr="00BC6CA8">
        <w:rPr>
          <w:sz w:val="24"/>
          <w:szCs w:val="24"/>
        </w:rPr>
        <w:t xml:space="preserve"> </w:t>
      </w:r>
      <w:r w:rsidRPr="00BC6CA8">
        <w:rPr>
          <w:sz w:val="24"/>
          <w:szCs w:val="24"/>
        </w:rPr>
        <w:t>cu 1 kV</w:t>
      </w:r>
    </w:p>
    <w:p w14:paraId="5D9AB88D" w14:textId="672674FE" w:rsidR="00B231A7" w:rsidRPr="00BC6CA8" w:rsidRDefault="008335D9" w:rsidP="00B567B9">
      <w:pPr>
        <w:tabs>
          <w:tab w:val="right" w:leader="dot" w:pos="9498"/>
        </w:tabs>
        <w:spacing w:line="360" w:lineRule="auto"/>
        <w:ind w:left="709" w:hanging="709"/>
        <w:rPr>
          <w:sz w:val="24"/>
          <w:szCs w:val="24"/>
        </w:rPr>
      </w:pPr>
      <w:r w:rsidRPr="00BC6CA8">
        <w:rPr>
          <w:sz w:val="24"/>
          <w:szCs w:val="24"/>
        </w:rPr>
        <w:t xml:space="preserve">Anexa </w:t>
      </w:r>
      <w:r w:rsidR="0057696E" w:rsidRPr="00BC6CA8">
        <w:rPr>
          <w:sz w:val="24"/>
          <w:szCs w:val="24"/>
        </w:rPr>
        <w:t xml:space="preserve">nr. </w:t>
      </w:r>
      <w:r w:rsidR="00C4243F" w:rsidRPr="00BC6CA8">
        <w:rPr>
          <w:sz w:val="24"/>
          <w:szCs w:val="24"/>
        </w:rPr>
        <w:t xml:space="preserve">6 </w:t>
      </w:r>
      <w:r w:rsidR="00B231A7" w:rsidRPr="00BC6CA8">
        <w:rPr>
          <w:sz w:val="24"/>
          <w:szCs w:val="24"/>
        </w:rPr>
        <w:t>..................................................................................................................................</w:t>
      </w:r>
      <w:r w:rsidR="00B93D74">
        <w:rPr>
          <w:sz w:val="24"/>
          <w:szCs w:val="24"/>
        </w:rPr>
        <w:t>...</w:t>
      </w:r>
      <w:r w:rsidR="00B231A7" w:rsidRPr="00BC6CA8">
        <w:rPr>
          <w:sz w:val="24"/>
          <w:szCs w:val="24"/>
        </w:rPr>
        <w:t>.</w:t>
      </w:r>
      <w:r w:rsidR="00B93D74">
        <w:rPr>
          <w:sz w:val="24"/>
          <w:szCs w:val="24"/>
        </w:rPr>
        <w:t>41</w:t>
      </w:r>
    </w:p>
    <w:p w14:paraId="13A6EFD6" w14:textId="77777777" w:rsidR="00B231A7" w:rsidRPr="00BC6CA8" w:rsidRDefault="00B567B9" w:rsidP="00B231A7">
      <w:pPr>
        <w:tabs>
          <w:tab w:val="right" w:leader="dot" w:pos="9498"/>
        </w:tabs>
        <w:spacing w:line="360" w:lineRule="auto"/>
        <w:ind w:left="709" w:hanging="709"/>
        <w:rPr>
          <w:sz w:val="24"/>
          <w:szCs w:val="24"/>
        </w:rPr>
      </w:pPr>
      <w:r w:rsidRPr="00BC6CA8">
        <w:rPr>
          <w:sz w:val="24"/>
          <w:szCs w:val="24"/>
        </w:rPr>
        <w:lastRenderedPageBreak/>
        <w:t>Măsuri de siguranță și de protecție, culoare de trecere și condiții de coexistență</w:t>
      </w:r>
      <w:r w:rsidR="00B231A7" w:rsidRPr="00BC6CA8">
        <w:rPr>
          <w:sz w:val="24"/>
          <w:szCs w:val="24"/>
        </w:rPr>
        <w:t xml:space="preserve"> </w:t>
      </w:r>
      <w:r w:rsidR="006E43AC" w:rsidRPr="00BC6CA8">
        <w:rPr>
          <w:sz w:val="24"/>
          <w:szCs w:val="24"/>
        </w:rPr>
        <w:t xml:space="preserve">între </w:t>
      </w:r>
      <w:r w:rsidR="0057696E" w:rsidRPr="00BC6CA8">
        <w:rPr>
          <w:sz w:val="24"/>
          <w:szCs w:val="24"/>
        </w:rPr>
        <w:t>LEA cu</w:t>
      </w:r>
    </w:p>
    <w:p w14:paraId="064BACD4" w14:textId="58E58532" w:rsidR="008335D9" w:rsidRPr="00BC6CA8" w:rsidRDefault="0057696E" w:rsidP="00B231A7">
      <w:pPr>
        <w:tabs>
          <w:tab w:val="right" w:leader="dot" w:pos="9498"/>
        </w:tabs>
        <w:spacing w:line="360" w:lineRule="auto"/>
        <w:ind w:left="709" w:hanging="709"/>
        <w:rPr>
          <w:sz w:val="24"/>
          <w:szCs w:val="24"/>
        </w:rPr>
      </w:pPr>
      <w:r w:rsidRPr="00BC6CA8">
        <w:rPr>
          <w:sz w:val="24"/>
          <w:szCs w:val="24"/>
        </w:rPr>
        <w:t xml:space="preserve">tensiune </w:t>
      </w:r>
      <w:r w:rsidR="00CC4850">
        <w:rPr>
          <w:sz w:val="24"/>
          <w:szCs w:val="24"/>
        </w:rPr>
        <w:t xml:space="preserve">nominală </w:t>
      </w:r>
      <w:r w:rsidRPr="00BC6CA8">
        <w:rPr>
          <w:sz w:val="24"/>
          <w:szCs w:val="24"/>
        </w:rPr>
        <w:t xml:space="preserve">peste 1 kV </w:t>
      </w:r>
      <w:r w:rsidR="00B567B9" w:rsidRPr="00BC6CA8">
        <w:rPr>
          <w:sz w:val="24"/>
          <w:szCs w:val="24"/>
        </w:rPr>
        <w:t>si obiective învecinate</w:t>
      </w:r>
    </w:p>
    <w:p w14:paraId="2031EA74" w14:textId="4B5833DF" w:rsidR="00842963" w:rsidRPr="00BC6CA8" w:rsidRDefault="00C172DE" w:rsidP="00991E81">
      <w:pPr>
        <w:tabs>
          <w:tab w:val="right" w:leader="dot" w:pos="9498"/>
        </w:tabs>
        <w:spacing w:line="360" w:lineRule="auto"/>
        <w:ind w:left="567"/>
        <w:rPr>
          <w:sz w:val="22"/>
          <w:szCs w:val="22"/>
        </w:rPr>
      </w:pPr>
      <w:r w:rsidRPr="00BC6CA8">
        <w:rPr>
          <w:sz w:val="22"/>
          <w:szCs w:val="22"/>
        </w:rPr>
        <w:t xml:space="preserve">Capitolul </w:t>
      </w:r>
      <w:r w:rsidR="008335D9" w:rsidRPr="00BC6CA8">
        <w:rPr>
          <w:sz w:val="22"/>
          <w:szCs w:val="22"/>
        </w:rPr>
        <w:t xml:space="preserve">1 </w:t>
      </w:r>
      <w:r w:rsidR="00842963" w:rsidRPr="00BC6CA8">
        <w:rPr>
          <w:sz w:val="22"/>
          <w:szCs w:val="22"/>
        </w:rPr>
        <w:t xml:space="preserve"> - Măsuri de siguranţă și de protecţie pentru LEA cu tensiuni </w:t>
      </w:r>
      <w:r w:rsidR="00CC4850">
        <w:rPr>
          <w:sz w:val="22"/>
          <w:szCs w:val="22"/>
        </w:rPr>
        <w:t xml:space="preserve">nominale </w:t>
      </w:r>
      <w:r w:rsidR="00842963" w:rsidRPr="00BC6CA8">
        <w:rPr>
          <w:sz w:val="22"/>
          <w:szCs w:val="22"/>
        </w:rPr>
        <w:t>peste 1 kV</w:t>
      </w:r>
      <w:r w:rsidR="007B11B5" w:rsidRPr="00BC6CA8">
        <w:rPr>
          <w:sz w:val="22"/>
          <w:szCs w:val="22"/>
        </w:rPr>
        <w:tab/>
      </w:r>
      <w:r w:rsidR="00B93D74">
        <w:rPr>
          <w:sz w:val="22"/>
          <w:szCs w:val="22"/>
        </w:rPr>
        <w:t>41</w:t>
      </w:r>
    </w:p>
    <w:p w14:paraId="35FC28C7" w14:textId="54DBCEB8" w:rsidR="002476E8" w:rsidRPr="00BC6CA8" w:rsidRDefault="00C172DE" w:rsidP="00991E81">
      <w:pPr>
        <w:tabs>
          <w:tab w:val="right" w:leader="dot" w:pos="9498"/>
        </w:tabs>
        <w:spacing w:line="360" w:lineRule="auto"/>
        <w:ind w:left="567"/>
        <w:rPr>
          <w:sz w:val="22"/>
          <w:szCs w:val="22"/>
        </w:rPr>
      </w:pPr>
      <w:r w:rsidRPr="00BC6CA8">
        <w:rPr>
          <w:sz w:val="22"/>
          <w:szCs w:val="22"/>
        </w:rPr>
        <w:t xml:space="preserve">Capitolul </w:t>
      </w:r>
      <w:r w:rsidR="008335D9" w:rsidRPr="00BC6CA8">
        <w:rPr>
          <w:sz w:val="22"/>
          <w:szCs w:val="22"/>
        </w:rPr>
        <w:t xml:space="preserve">2 </w:t>
      </w:r>
      <w:r w:rsidR="002476E8" w:rsidRPr="00BC6CA8">
        <w:rPr>
          <w:sz w:val="22"/>
          <w:szCs w:val="22"/>
        </w:rPr>
        <w:t xml:space="preserve"> - Culoare de trececere pent</w:t>
      </w:r>
      <w:r w:rsidR="005D55E4" w:rsidRPr="00BC6CA8">
        <w:rPr>
          <w:sz w:val="22"/>
          <w:szCs w:val="22"/>
        </w:rPr>
        <w:t xml:space="preserve">ru LEA cu tensiuni </w:t>
      </w:r>
      <w:r w:rsidR="00CC4850">
        <w:rPr>
          <w:sz w:val="22"/>
          <w:szCs w:val="22"/>
        </w:rPr>
        <w:t xml:space="preserve">nominale </w:t>
      </w:r>
      <w:r w:rsidR="005D55E4" w:rsidRPr="00BC6CA8">
        <w:rPr>
          <w:sz w:val="22"/>
          <w:szCs w:val="22"/>
        </w:rPr>
        <w:t>peste 1 kV</w:t>
      </w:r>
      <w:r w:rsidR="005D55E4" w:rsidRPr="00BC6CA8">
        <w:rPr>
          <w:sz w:val="22"/>
          <w:szCs w:val="22"/>
        </w:rPr>
        <w:tab/>
      </w:r>
      <w:r w:rsidR="00B93D74" w:rsidRPr="00BC6CA8">
        <w:rPr>
          <w:sz w:val="22"/>
          <w:szCs w:val="22"/>
        </w:rPr>
        <w:t>4</w:t>
      </w:r>
      <w:r w:rsidR="00B93D74">
        <w:rPr>
          <w:sz w:val="22"/>
          <w:szCs w:val="22"/>
        </w:rPr>
        <w:t>4</w:t>
      </w:r>
    </w:p>
    <w:p w14:paraId="25B51C75" w14:textId="1FFBE19D" w:rsidR="00842963" w:rsidRPr="00BC6CA8" w:rsidRDefault="00C172DE" w:rsidP="00991E81">
      <w:pPr>
        <w:tabs>
          <w:tab w:val="right" w:leader="dot" w:pos="9498"/>
        </w:tabs>
        <w:spacing w:line="360" w:lineRule="auto"/>
        <w:ind w:left="567"/>
        <w:rPr>
          <w:sz w:val="22"/>
          <w:szCs w:val="22"/>
        </w:rPr>
      </w:pPr>
      <w:r w:rsidRPr="00BC6CA8">
        <w:rPr>
          <w:sz w:val="22"/>
          <w:szCs w:val="22"/>
        </w:rPr>
        <w:t xml:space="preserve">Capitolul </w:t>
      </w:r>
      <w:r w:rsidR="008335D9" w:rsidRPr="00BC6CA8">
        <w:rPr>
          <w:sz w:val="22"/>
          <w:szCs w:val="22"/>
        </w:rPr>
        <w:t>3</w:t>
      </w:r>
      <w:r w:rsidR="008335D9" w:rsidRPr="00BC6CA8">
        <w:rPr>
          <w:spacing w:val="-4"/>
          <w:sz w:val="22"/>
          <w:szCs w:val="22"/>
        </w:rPr>
        <w:t xml:space="preserve"> </w:t>
      </w:r>
      <w:r w:rsidR="00842963" w:rsidRPr="00BC6CA8">
        <w:rPr>
          <w:spacing w:val="-4"/>
          <w:sz w:val="22"/>
          <w:szCs w:val="22"/>
        </w:rPr>
        <w:t xml:space="preserve"> - </w:t>
      </w:r>
      <w:r w:rsidR="007B11B5" w:rsidRPr="00BC6CA8">
        <w:rPr>
          <w:spacing w:val="-4"/>
          <w:sz w:val="22"/>
          <w:szCs w:val="22"/>
        </w:rPr>
        <w:t>Conditiile de coexistență a LEA cu tensiuni</w:t>
      </w:r>
      <w:r w:rsidR="00CC4850">
        <w:rPr>
          <w:spacing w:val="-4"/>
          <w:sz w:val="22"/>
          <w:szCs w:val="22"/>
        </w:rPr>
        <w:t xml:space="preserve"> nominale</w:t>
      </w:r>
      <w:r w:rsidR="007B11B5" w:rsidRPr="00BC6CA8">
        <w:rPr>
          <w:spacing w:val="-4"/>
          <w:sz w:val="22"/>
          <w:szCs w:val="22"/>
        </w:rPr>
        <w:t xml:space="preserve"> peste 1 kV echipate cu conductoare neizolate</w:t>
      </w:r>
      <w:r w:rsidR="007B11B5" w:rsidRPr="00BC6CA8">
        <w:rPr>
          <w:sz w:val="22"/>
          <w:szCs w:val="22"/>
        </w:rPr>
        <w:tab/>
      </w:r>
      <w:r w:rsidR="00B93D74" w:rsidRPr="00BC6CA8">
        <w:rPr>
          <w:sz w:val="22"/>
          <w:szCs w:val="22"/>
        </w:rPr>
        <w:t>4</w:t>
      </w:r>
      <w:r w:rsidR="00B93D74">
        <w:rPr>
          <w:sz w:val="22"/>
          <w:szCs w:val="22"/>
        </w:rPr>
        <w:t>8</w:t>
      </w:r>
    </w:p>
    <w:p w14:paraId="301176E4" w14:textId="37D1D548" w:rsidR="00BA740A" w:rsidRPr="00BC6CA8" w:rsidRDefault="00C172DE" w:rsidP="00991E81">
      <w:pPr>
        <w:tabs>
          <w:tab w:val="right" w:leader="dot" w:pos="9498"/>
        </w:tabs>
        <w:spacing w:line="360" w:lineRule="auto"/>
        <w:ind w:left="567"/>
        <w:rPr>
          <w:sz w:val="22"/>
          <w:szCs w:val="22"/>
        </w:rPr>
      </w:pPr>
      <w:r w:rsidRPr="00BC6CA8">
        <w:rPr>
          <w:sz w:val="22"/>
          <w:szCs w:val="22"/>
        </w:rPr>
        <w:t xml:space="preserve">Capitolul </w:t>
      </w:r>
      <w:r w:rsidR="008335D9" w:rsidRPr="00BC6CA8">
        <w:rPr>
          <w:sz w:val="22"/>
          <w:szCs w:val="22"/>
        </w:rPr>
        <w:t xml:space="preserve">4 </w:t>
      </w:r>
      <w:r w:rsidR="007B11B5" w:rsidRPr="00BC6CA8">
        <w:rPr>
          <w:sz w:val="22"/>
          <w:szCs w:val="22"/>
        </w:rPr>
        <w:t xml:space="preserve"> - Suprafeţe de teren necesare pentru construirea, retehnologizarea şi </w:t>
      </w:r>
      <w:r w:rsidR="009E10D8" w:rsidRPr="00BC6CA8">
        <w:rPr>
          <w:sz w:val="22"/>
          <w:szCs w:val="22"/>
        </w:rPr>
        <w:t>mentenanța LEA</w:t>
      </w:r>
      <w:r w:rsidR="009E10D8" w:rsidRPr="00BC6CA8">
        <w:rPr>
          <w:sz w:val="22"/>
          <w:szCs w:val="22"/>
        </w:rPr>
        <w:tab/>
      </w:r>
      <w:r w:rsidR="00B93D74">
        <w:rPr>
          <w:sz w:val="22"/>
          <w:szCs w:val="22"/>
        </w:rPr>
        <w:t>101</w:t>
      </w:r>
    </w:p>
    <w:p w14:paraId="2144D031" w14:textId="77777777" w:rsidR="0057696E" w:rsidRPr="00BC6CA8" w:rsidRDefault="0057696E" w:rsidP="0057696E">
      <w:pPr>
        <w:tabs>
          <w:tab w:val="right" w:leader="dot" w:pos="9498"/>
        </w:tabs>
        <w:spacing w:line="360" w:lineRule="auto"/>
        <w:rPr>
          <w:rFonts w:ascii="Arial Narrow" w:hAnsi="Arial Narrow"/>
          <w:sz w:val="24"/>
          <w:szCs w:val="24"/>
        </w:rPr>
      </w:pPr>
    </w:p>
    <w:p w14:paraId="67F3B3DA" w14:textId="77777777" w:rsidR="0057696E" w:rsidRPr="00BC6CA8" w:rsidRDefault="0057696E" w:rsidP="0057696E">
      <w:pPr>
        <w:tabs>
          <w:tab w:val="right" w:leader="dot" w:pos="9498"/>
        </w:tabs>
        <w:spacing w:line="360" w:lineRule="auto"/>
        <w:rPr>
          <w:rFonts w:ascii="Arial Narrow" w:hAnsi="Arial Narrow"/>
          <w:sz w:val="24"/>
          <w:szCs w:val="24"/>
        </w:rPr>
      </w:pPr>
    </w:p>
    <w:p w14:paraId="0B479A0D" w14:textId="77777777" w:rsidR="007B11B5" w:rsidRPr="00BC6CA8" w:rsidRDefault="007B11B5" w:rsidP="00842963">
      <w:pPr>
        <w:spacing w:line="360" w:lineRule="auto"/>
        <w:rPr>
          <w:b/>
          <w:sz w:val="24"/>
          <w:szCs w:val="24"/>
        </w:rPr>
      </w:pPr>
    </w:p>
    <w:p w14:paraId="54ED8EC2" w14:textId="77777777" w:rsidR="00842963" w:rsidRPr="00BC6CA8" w:rsidRDefault="00842963" w:rsidP="00842963">
      <w:pPr>
        <w:tabs>
          <w:tab w:val="left" w:pos="567"/>
        </w:tabs>
        <w:spacing w:line="360" w:lineRule="auto"/>
        <w:rPr>
          <w:sz w:val="24"/>
          <w:szCs w:val="24"/>
        </w:rPr>
      </w:pPr>
    </w:p>
    <w:p w14:paraId="388A7E7F" w14:textId="77777777" w:rsidR="00842963" w:rsidRPr="00BC6CA8" w:rsidRDefault="00842963" w:rsidP="00842963">
      <w:pPr>
        <w:spacing w:line="360" w:lineRule="auto"/>
        <w:jc w:val="center"/>
        <w:rPr>
          <w:b/>
          <w:sz w:val="24"/>
          <w:szCs w:val="24"/>
        </w:rPr>
      </w:pPr>
    </w:p>
    <w:p w14:paraId="342395B2" w14:textId="77777777" w:rsidR="00842963" w:rsidRPr="00BC6CA8" w:rsidRDefault="00842963" w:rsidP="00842963">
      <w:pPr>
        <w:spacing w:line="360" w:lineRule="auto"/>
        <w:jc w:val="center"/>
        <w:rPr>
          <w:b/>
          <w:sz w:val="24"/>
          <w:szCs w:val="24"/>
        </w:rPr>
      </w:pPr>
    </w:p>
    <w:p w14:paraId="5432930C" w14:textId="77777777" w:rsidR="006E43AC" w:rsidRPr="00BC6CA8" w:rsidRDefault="006E43AC">
      <w:pPr>
        <w:spacing w:after="160" w:line="259" w:lineRule="auto"/>
        <w:rPr>
          <w:rFonts w:eastAsia="Swiss911 XCm BT"/>
          <w:caps/>
          <w:sz w:val="28"/>
        </w:rPr>
      </w:pPr>
      <w:bookmarkStart w:id="6" w:name="_Toc15200797"/>
      <w:bookmarkStart w:id="7" w:name="_Toc15275171"/>
      <w:bookmarkStart w:id="8" w:name="_Toc20207314"/>
      <w:bookmarkStart w:id="9" w:name="_Toc20208078"/>
      <w:bookmarkStart w:id="10" w:name="_Toc21930604"/>
      <w:r w:rsidRPr="00BC6CA8">
        <w:br w:type="page"/>
      </w:r>
    </w:p>
    <w:p w14:paraId="334014D8" w14:textId="77777777" w:rsidR="000D726D" w:rsidRPr="00BC6CA8" w:rsidRDefault="00842963" w:rsidP="00F1142C">
      <w:pPr>
        <w:pStyle w:val="CAPITOLUL"/>
        <w:spacing w:line="360" w:lineRule="auto"/>
      </w:pPr>
      <w:r w:rsidRPr="00BC6CA8">
        <w:lastRenderedPageBreak/>
        <w:t>capitolul I</w:t>
      </w:r>
      <w:bookmarkEnd w:id="6"/>
      <w:bookmarkEnd w:id="7"/>
      <w:bookmarkEnd w:id="8"/>
      <w:bookmarkEnd w:id="9"/>
      <w:bookmarkEnd w:id="10"/>
    </w:p>
    <w:p w14:paraId="3C6C6202" w14:textId="77777777" w:rsidR="00842963" w:rsidRPr="00BC6CA8" w:rsidRDefault="00F1142C" w:rsidP="000D726D">
      <w:pPr>
        <w:pStyle w:val="Denumirecapitol"/>
        <w:spacing w:line="360" w:lineRule="auto"/>
      </w:pPr>
      <w:r w:rsidRPr="00BC6CA8">
        <w:t>Scop</w:t>
      </w:r>
    </w:p>
    <w:p w14:paraId="24F8C1C4" w14:textId="77777777" w:rsidR="000D726D" w:rsidRPr="00BC6CA8" w:rsidRDefault="000D726D" w:rsidP="000D726D">
      <w:pPr>
        <w:spacing w:line="360" w:lineRule="auto"/>
        <w:jc w:val="both"/>
        <w:rPr>
          <w:sz w:val="24"/>
          <w:szCs w:val="24"/>
        </w:rPr>
      </w:pPr>
      <w:r w:rsidRPr="00BC6CA8">
        <w:rPr>
          <w:b/>
          <w:sz w:val="24"/>
          <w:szCs w:val="24"/>
        </w:rPr>
        <w:t>Art. 1.</w:t>
      </w:r>
      <w:r w:rsidRPr="00BC6CA8">
        <w:rPr>
          <w:sz w:val="24"/>
          <w:szCs w:val="24"/>
        </w:rPr>
        <w:t xml:space="preserve"> </w:t>
      </w:r>
      <w:r w:rsidR="00587D3C" w:rsidRPr="00BC6CA8">
        <w:rPr>
          <w:sz w:val="24"/>
          <w:szCs w:val="24"/>
        </w:rPr>
        <w:t>Prezenta normă tehnică</w:t>
      </w:r>
      <w:r w:rsidR="00280F47" w:rsidRPr="00BC6CA8">
        <w:rPr>
          <w:sz w:val="24"/>
          <w:szCs w:val="24"/>
        </w:rPr>
        <w:t>, denumită în continuare normă,</w:t>
      </w:r>
      <w:r w:rsidR="00587D3C" w:rsidRPr="00BC6CA8">
        <w:rPr>
          <w:sz w:val="24"/>
          <w:szCs w:val="24"/>
        </w:rPr>
        <w:t xml:space="preserve"> </w:t>
      </w:r>
      <w:r w:rsidRPr="00BC6CA8">
        <w:rPr>
          <w:sz w:val="24"/>
          <w:szCs w:val="24"/>
        </w:rPr>
        <w:t>are drept scop stabilirea:</w:t>
      </w:r>
    </w:p>
    <w:p w14:paraId="762E4A47" w14:textId="77777777" w:rsidR="000D726D" w:rsidRPr="00BC6CA8" w:rsidRDefault="000D726D" w:rsidP="00DF0128">
      <w:pPr>
        <w:pStyle w:val="Articol"/>
        <w:numPr>
          <w:ilvl w:val="0"/>
          <w:numId w:val="121"/>
        </w:numPr>
        <w:tabs>
          <w:tab w:val="clear" w:pos="851"/>
          <w:tab w:val="clear" w:pos="1080"/>
        </w:tabs>
        <w:spacing w:before="0" w:after="0" w:line="360" w:lineRule="auto"/>
        <w:ind w:left="426"/>
      </w:pPr>
      <w:r w:rsidRPr="00BC6CA8">
        <w:t>principiilor care stau la baza delimitării zonelor de protecţie şi de siguranţă ale capacităţilor energetice;</w:t>
      </w:r>
    </w:p>
    <w:p w14:paraId="68E469F8" w14:textId="77777777" w:rsidR="000D726D" w:rsidRPr="00BC6CA8" w:rsidRDefault="000D726D" w:rsidP="00DF0128">
      <w:pPr>
        <w:pStyle w:val="Articol"/>
        <w:numPr>
          <w:ilvl w:val="0"/>
          <w:numId w:val="121"/>
        </w:numPr>
        <w:tabs>
          <w:tab w:val="clear" w:pos="851"/>
          <w:tab w:val="clear" w:pos="1080"/>
        </w:tabs>
        <w:spacing w:before="0" w:after="0" w:line="360" w:lineRule="auto"/>
        <w:ind w:left="426"/>
      </w:pPr>
      <w:r w:rsidRPr="00BC6CA8">
        <w:t>dimensiunilor zonelor de protecţie şi de siguranţă pentru fiecare tip de capacitate energetică</w:t>
      </w:r>
      <w:r w:rsidR="00D850B6" w:rsidRPr="00BC6CA8">
        <w:t>;</w:t>
      </w:r>
    </w:p>
    <w:p w14:paraId="1DC249C1" w14:textId="77777777" w:rsidR="000D726D" w:rsidRPr="00BC6CA8" w:rsidRDefault="000D726D" w:rsidP="00DF0128">
      <w:pPr>
        <w:pStyle w:val="Articol"/>
        <w:numPr>
          <w:ilvl w:val="0"/>
          <w:numId w:val="121"/>
        </w:numPr>
        <w:tabs>
          <w:tab w:val="clear" w:pos="851"/>
          <w:tab w:val="clear" w:pos="1080"/>
        </w:tabs>
        <w:spacing w:before="0" w:after="0" w:line="360" w:lineRule="auto"/>
        <w:ind w:left="426"/>
      </w:pPr>
      <w:r w:rsidRPr="00BC6CA8">
        <w:t xml:space="preserve">culoarelor de trecere (de funcţionare), respectiv a zonelor de protecţie </w:t>
      </w:r>
      <w:r w:rsidR="00E237ED" w:rsidRPr="00BC6CA8">
        <w:t xml:space="preserve">și de </w:t>
      </w:r>
      <w:r w:rsidRPr="00BC6CA8">
        <w:t xml:space="preserve">siguranţă ale liniilor </w:t>
      </w:r>
      <w:r w:rsidR="001C4E33" w:rsidRPr="00BC6CA8">
        <w:t xml:space="preserve">electrice </w:t>
      </w:r>
      <w:r w:rsidRPr="00BC6CA8">
        <w:t>aeriene</w:t>
      </w:r>
      <w:r w:rsidR="001C4E33" w:rsidRPr="00BC6CA8">
        <w:t xml:space="preserve"> (LEA)</w:t>
      </w:r>
      <w:r w:rsidRPr="00BC6CA8">
        <w:t xml:space="preserve">; </w:t>
      </w:r>
    </w:p>
    <w:p w14:paraId="419431DA" w14:textId="77777777" w:rsidR="000D726D" w:rsidRPr="00BC6CA8" w:rsidRDefault="000D726D" w:rsidP="00DF0128">
      <w:pPr>
        <w:pStyle w:val="Articol"/>
        <w:numPr>
          <w:ilvl w:val="0"/>
          <w:numId w:val="121"/>
        </w:numPr>
        <w:tabs>
          <w:tab w:val="clear" w:pos="851"/>
          <w:tab w:val="clear" w:pos="1080"/>
        </w:tabs>
        <w:spacing w:before="0" w:after="0" w:line="360" w:lineRule="auto"/>
        <w:ind w:left="426"/>
      </w:pPr>
      <w:r w:rsidRPr="00BC6CA8">
        <w:t xml:space="preserve">condiţiilor tehnice, restricţiilor şi interdicţiilor care se impun pentru coexistenţa </w:t>
      </w:r>
      <w:r w:rsidR="001C4E33" w:rsidRPr="00BC6CA8">
        <w:t>LEA</w:t>
      </w:r>
      <w:r w:rsidRPr="00BC6CA8">
        <w:t xml:space="preserve"> cu elemente naturale, construcţii sau instalaţii din vecinătatea lor; </w:t>
      </w:r>
    </w:p>
    <w:p w14:paraId="6D494FA2" w14:textId="77777777" w:rsidR="000D726D" w:rsidRPr="00BC6CA8" w:rsidRDefault="000D726D" w:rsidP="00DF0128">
      <w:pPr>
        <w:pStyle w:val="Articol"/>
        <w:numPr>
          <w:ilvl w:val="0"/>
          <w:numId w:val="121"/>
        </w:numPr>
        <w:tabs>
          <w:tab w:val="clear" w:pos="851"/>
          <w:tab w:val="clear" w:pos="1080"/>
        </w:tabs>
        <w:spacing w:before="0" w:after="0" w:line="360" w:lineRule="auto"/>
        <w:ind w:left="426"/>
      </w:pPr>
      <w:r w:rsidRPr="00BC6CA8">
        <w:t xml:space="preserve">suprafeţelor de teren necesare construirii, exploatării şi mentenanţei </w:t>
      </w:r>
      <w:r w:rsidR="001C4E33" w:rsidRPr="00BC6CA8">
        <w:t>LEA</w:t>
      </w:r>
      <w:r w:rsidR="004E6E67" w:rsidRPr="00BC6CA8">
        <w:t xml:space="preserve">; </w:t>
      </w:r>
      <w:r w:rsidR="004E6E67" w:rsidRPr="00BC6CA8">
        <w:rPr>
          <w:rFonts w:eastAsia="Times New Roman"/>
        </w:rPr>
        <w:t xml:space="preserve">stabilirea acestor suprafețe se face conform precizărilor cuprinse în Anexa </w:t>
      </w:r>
      <w:r w:rsidR="004A0359" w:rsidRPr="00BC6CA8">
        <w:rPr>
          <w:rFonts w:eastAsia="Times New Roman"/>
        </w:rPr>
        <w:t>6</w:t>
      </w:r>
      <w:r w:rsidR="004E6E67" w:rsidRPr="00BC6CA8">
        <w:rPr>
          <w:rFonts w:eastAsia="Times New Roman"/>
        </w:rPr>
        <w:t>.</w:t>
      </w:r>
      <w:r w:rsidRPr="00BC6CA8">
        <w:t xml:space="preserve"> </w:t>
      </w:r>
    </w:p>
    <w:p w14:paraId="3080F915" w14:textId="77777777" w:rsidR="000D726D" w:rsidRPr="00BC6CA8" w:rsidRDefault="000D726D" w:rsidP="000D726D">
      <w:pPr>
        <w:pStyle w:val="Articol"/>
        <w:numPr>
          <w:ilvl w:val="0"/>
          <w:numId w:val="0"/>
        </w:numPr>
        <w:spacing w:before="0" w:after="0" w:line="360" w:lineRule="auto"/>
        <w:ind w:left="360" w:hanging="360"/>
      </w:pPr>
      <w:r w:rsidRPr="00BC6CA8">
        <w:rPr>
          <w:rFonts w:eastAsia="Times New Roman"/>
          <w:b/>
          <w:szCs w:val="24"/>
        </w:rPr>
        <w:t>Art. 2.</w:t>
      </w:r>
      <w:r w:rsidRPr="00BC6CA8">
        <w:rPr>
          <w:rFonts w:eastAsia="Times New Roman"/>
          <w:szCs w:val="24"/>
        </w:rPr>
        <w:t xml:space="preserve"> </w:t>
      </w:r>
      <w:r w:rsidRPr="00BC6CA8">
        <w:t>Prin aplicarea acestei norme tehnice se urmăreşte ca, prin pr</w:t>
      </w:r>
      <w:r w:rsidR="00E237ED" w:rsidRPr="00BC6CA8">
        <w:t>oiectare, executare, exploatare și</w:t>
      </w:r>
      <w:r w:rsidRPr="00BC6CA8">
        <w:t xml:space="preserve"> mentenanţă să se asigure:</w:t>
      </w:r>
    </w:p>
    <w:p w14:paraId="5EE05E96" w14:textId="77777777" w:rsidR="000D726D" w:rsidRPr="00BC6CA8" w:rsidRDefault="000D726D" w:rsidP="00DF0128">
      <w:pPr>
        <w:pStyle w:val="Articol"/>
        <w:numPr>
          <w:ilvl w:val="0"/>
          <w:numId w:val="120"/>
        </w:numPr>
        <w:spacing w:before="0" w:after="0" w:line="360" w:lineRule="auto"/>
      </w:pPr>
      <w:r w:rsidRPr="00BC6CA8">
        <w:t xml:space="preserve"> protecţia şi funcţionarea normală a capacităţilor en</w:t>
      </w:r>
      <w:r w:rsidR="00E237ED" w:rsidRPr="00BC6CA8">
        <w:t>ergetice şi a anexelor acestora</w:t>
      </w:r>
      <w:r w:rsidRPr="00BC6CA8">
        <w:t>;</w:t>
      </w:r>
    </w:p>
    <w:p w14:paraId="60999707" w14:textId="77777777" w:rsidR="000D726D" w:rsidRPr="00BC6CA8" w:rsidRDefault="000D726D" w:rsidP="00DF0128">
      <w:pPr>
        <w:pStyle w:val="Articol"/>
        <w:numPr>
          <w:ilvl w:val="0"/>
          <w:numId w:val="120"/>
        </w:numPr>
        <w:spacing w:before="0" w:after="0" w:line="360" w:lineRule="auto"/>
      </w:pPr>
      <w:r w:rsidRPr="00BC6CA8">
        <w:t>evitarea punerii în pericol a persoanelor, a bunurilor şi a mediului.</w:t>
      </w:r>
    </w:p>
    <w:p w14:paraId="7F43CF04" w14:textId="77777777" w:rsidR="00842963" w:rsidRPr="00BC6CA8" w:rsidRDefault="00842963" w:rsidP="00DD0E2F">
      <w:pPr>
        <w:pStyle w:val="CAPITOLUL"/>
        <w:spacing w:before="240" w:line="360" w:lineRule="auto"/>
        <w:rPr>
          <w:caps w:val="0"/>
          <w:sz w:val="24"/>
        </w:rPr>
      </w:pPr>
      <w:r w:rsidRPr="00BC6CA8">
        <w:t>capitolul II</w:t>
      </w:r>
    </w:p>
    <w:p w14:paraId="6769C6BC" w14:textId="77777777" w:rsidR="00842963" w:rsidRPr="00BC6CA8" w:rsidRDefault="00842963" w:rsidP="00F1142C">
      <w:pPr>
        <w:pStyle w:val="Denumirecapitol"/>
        <w:spacing w:line="360" w:lineRule="auto"/>
      </w:pPr>
      <w:bookmarkStart w:id="11" w:name="_Toc21930607"/>
      <w:r w:rsidRPr="00BC6CA8">
        <w:t>Domeniu de aplicare</w:t>
      </w:r>
      <w:bookmarkEnd w:id="11"/>
    </w:p>
    <w:p w14:paraId="5FFA04EB" w14:textId="77777777" w:rsidR="00EF6F44" w:rsidRPr="00BC6CA8" w:rsidRDefault="00BA740A" w:rsidP="00EF6F44">
      <w:pPr>
        <w:spacing w:line="360" w:lineRule="auto"/>
        <w:jc w:val="both"/>
        <w:rPr>
          <w:sz w:val="24"/>
          <w:szCs w:val="24"/>
        </w:rPr>
      </w:pPr>
      <w:r w:rsidRPr="00BC6CA8">
        <w:rPr>
          <w:b/>
          <w:sz w:val="24"/>
          <w:szCs w:val="24"/>
        </w:rPr>
        <w:t>Art. 3</w:t>
      </w:r>
      <w:r w:rsidR="00EF6F44" w:rsidRPr="00BC6CA8">
        <w:rPr>
          <w:b/>
          <w:sz w:val="24"/>
          <w:szCs w:val="24"/>
        </w:rPr>
        <w:t>.</w:t>
      </w:r>
      <w:r w:rsidR="00EF6F44" w:rsidRPr="00BC6CA8">
        <w:rPr>
          <w:sz w:val="24"/>
          <w:szCs w:val="24"/>
        </w:rPr>
        <w:t xml:space="preserve"> </w:t>
      </w:r>
      <w:r w:rsidR="00280F47" w:rsidRPr="00BC6CA8">
        <w:rPr>
          <w:sz w:val="24"/>
          <w:szCs w:val="24"/>
        </w:rPr>
        <w:t>N</w:t>
      </w:r>
      <w:r w:rsidR="00587D3C" w:rsidRPr="00BC6CA8">
        <w:rPr>
          <w:sz w:val="24"/>
          <w:szCs w:val="24"/>
        </w:rPr>
        <w:t>orm</w:t>
      </w:r>
      <w:r w:rsidR="00280F47" w:rsidRPr="00BC6CA8">
        <w:rPr>
          <w:sz w:val="24"/>
          <w:szCs w:val="24"/>
        </w:rPr>
        <w:t xml:space="preserve">a </w:t>
      </w:r>
      <w:r w:rsidR="00EF6F44" w:rsidRPr="00BC6CA8">
        <w:rPr>
          <w:sz w:val="24"/>
          <w:szCs w:val="24"/>
        </w:rPr>
        <w:t>se aplică la:</w:t>
      </w:r>
    </w:p>
    <w:p w14:paraId="159B976C" w14:textId="24BCA42F" w:rsidR="00EF6F44" w:rsidRPr="00BC6CA8" w:rsidRDefault="00EF6F44" w:rsidP="00DF0128">
      <w:pPr>
        <w:numPr>
          <w:ilvl w:val="0"/>
          <w:numId w:val="122"/>
        </w:numPr>
        <w:tabs>
          <w:tab w:val="clear" w:pos="1080"/>
        </w:tabs>
        <w:spacing w:line="360" w:lineRule="auto"/>
        <w:ind w:left="709" w:hanging="338"/>
        <w:jc w:val="both"/>
        <w:rPr>
          <w:sz w:val="24"/>
          <w:szCs w:val="24"/>
        </w:rPr>
      </w:pPr>
      <w:r w:rsidRPr="00BC6CA8">
        <w:rPr>
          <w:sz w:val="24"/>
          <w:szCs w:val="24"/>
        </w:rPr>
        <w:t xml:space="preserve">proiectarea, </w:t>
      </w:r>
      <w:r w:rsidR="001C4E33" w:rsidRPr="00BC6CA8">
        <w:rPr>
          <w:sz w:val="24"/>
          <w:szCs w:val="24"/>
        </w:rPr>
        <w:t xml:space="preserve">construirea, </w:t>
      </w:r>
      <w:r w:rsidRPr="00BC6CA8">
        <w:rPr>
          <w:sz w:val="24"/>
          <w:szCs w:val="24"/>
        </w:rPr>
        <w:t xml:space="preserve">verificarea, </w:t>
      </w:r>
      <w:r w:rsidR="001C4E33" w:rsidRPr="00BC6CA8">
        <w:rPr>
          <w:sz w:val="24"/>
          <w:szCs w:val="24"/>
        </w:rPr>
        <w:t xml:space="preserve">modernizarea, modificarea, </w:t>
      </w:r>
      <w:r w:rsidRPr="00BC6CA8">
        <w:rPr>
          <w:sz w:val="24"/>
          <w:szCs w:val="24"/>
        </w:rPr>
        <w:t>reabilitarea, reparația</w:t>
      </w:r>
      <w:r w:rsidR="001C4E33" w:rsidRPr="00BC6CA8">
        <w:rPr>
          <w:sz w:val="24"/>
          <w:szCs w:val="24"/>
        </w:rPr>
        <w:t xml:space="preserve"> şi</w:t>
      </w:r>
      <w:r w:rsidRPr="00BC6CA8">
        <w:rPr>
          <w:sz w:val="24"/>
          <w:szCs w:val="24"/>
        </w:rPr>
        <w:t xml:space="preserve"> consolidarea, de către agenţii economici atestaţi în condiţiile legii, a capacitatilor energetice, instalate în regim definitiv sau temporar; </w:t>
      </w:r>
    </w:p>
    <w:p w14:paraId="0D0CBADE" w14:textId="77777777" w:rsidR="00EF6F44" w:rsidRPr="00BC6CA8" w:rsidRDefault="00EF6F44" w:rsidP="00DF0128">
      <w:pPr>
        <w:numPr>
          <w:ilvl w:val="0"/>
          <w:numId w:val="122"/>
        </w:numPr>
        <w:tabs>
          <w:tab w:val="clear" w:pos="1080"/>
        </w:tabs>
        <w:spacing w:line="360" w:lineRule="auto"/>
        <w:ind w:left="709" w:hanging="338"/>
        <w:jc w:val="both"/>
        <w:rPr>
          <w:sz w:val="24"/>
          <w:szCs w:val="24"/>
        </w:rPr>
      </w:pPr>
      <w:r w:rsidRPr="00BC6CA8">
        <w:rPr>
          <w:sz w:val="24"/>
          <w:szCs w:val="24"/>
        </w:rPr>
        <w:t xml:space="preserve">emiterea de către operatorii de reţea electrică a avizelor de amplasament pentru obiective (construcţii sau instalaţii) care se realizează în vecinătatea capacităților energetice; </w:t>
      </w:r>
    </w:p>
    <w:p w14:paraId="3C6985B4" w14:textId="77777777" w:rsidR="00EF6F44" w:rsidRPr="00BC6CA8" w:rsidRDefault="00EF6F44" w:rsidP="00DF0128">
      <w:pPr>
        <w:numPr>
          <w:ilvl w:val="0"/>
          <w:numId w:val="122"/>
        </w:numPr>
        <w:tabs>
          <w:tab w:val="clear" w:pos="1080"/>
        </w:tabs>
        <w:spacing w:line="360" w:lineRule="auto"/>
        <w:ind w:left="709" w:hanging="338"/>
        <w:jc w:val="both"/>
        <w:rPr>
          <w:sz w:val="24"/>
          <w:szCs w:val="24"/>
        </w:rPr>
      </w:pPr>
      <w:r w:rsidRPr="00BC6CA8">
        <w:rPr>
          <w:sz w:val="24"/>
          <w:szCs w:val="24"/>
        </w:rPr>
        <w:t xml:space="preserve">urmărirea de către operatorii de reţea a îndeplinirii condiţiilor de coexistenţă a capacităților energetice cu </w:t>
      </w:r>
      <w:r w:rsidR="00E237ED" w:rsidRPr="00BC6CA8">
        <w:rPr>
          <w:sz w:val="24"/>
          <w:szCs w:val="24"/>
        </w:rPr>
        <w:t>elementele naturale, obiective (construcţii şi instalaţii</w:t>
      </w:r>
      <w:r w:rsidRPr="00BC6CA8">
        <w:rPr>
          <w:sz w:val="24"/>
          <w:szCs w:val="24"/>
        </w:rPr>
        <w:t>) din vecinătate, precum şi la stabilirea de restricţii şi interdicţii pentru realizarea aces</w:t>
      </w:r>
      <w:r w:rsidR="00E237ED" w:rsidRPr="00BC6CA8">
        <w:rPr>
          <w:sz w:val="24"/>
          <w:szCs w:val="24"/>
        </w:rPr>
        <w:t>tora.</w:t>
      </w:r>
    </w:p>
    <w:p w14:paraId="1864DBD4" w14:textId="376837FF" w:rsidR="00BA5818" w:rsidRPr="00BC6CA8" w:rsidRDefault="00BA740A" w:rsidP="002E22E3">
      <w:pPr>
        <w:spacing w:line="360" w:lineRule="auto"/>
        <w:jc w:val="both"/>
        <w:rPr>
          <w:sz w:val="24"/>
          <w:szCs w:val="24"/>
        </w:rPr>
      </w:pPr>
      <w:r w:rsidRPr="00BC6CA8">
        <w:rPr>
          <w:b/>
          <w:sz w:val="24"/>
          <w:szCs w:val="24"/>
        </w:rPr>
        <w:t xml:space="preserve">Art. </w:t>
      </w:r>
      <w:r w:rsidR="00BA5818" w:rsidRPr="00BC6CA8">
        <w:rPr>
          <w:b/>
          <w:sz w:val="24"/>
          <w:szCs w:val="24"/>
        </w:rPr>
        <w:t>4</w:t>
      </w:r>
      <w:r w:rsidR="002E22E3" w:rsidRPr="00BC6CA8">
        <w:rPr>
          <w:b/>
          <w:sz w:val="24"/>
          <w:szCs w:val="24"/>
        </w:rPr>
        <w:t>.</w:t>
      </w:r>
      <w:r w:rsidR="002E22E3" w:rsidRPr="00BC6CA8">
        <w:rPr>
          <w:sz w:val="24"/>
          <w:szCs w:val="24"/>
        </w:rPr>
        <w:t xml:space="preserve"> </w:t>
      </w:r>
      <w:r w:rsidR="00EF6F44" w:rsidRPr="00BC6CA8">
        <w:rPr>
          <w:sz w:val="24"/>
          <w:szCs w:val="24"/>
        </w:rPr>
        <w:t xml:space="preserve">Respectarea </w:t>
      </w:r>
      <w:r w:rsidR="00293073" w:rsidRPr="00BC6CA8">
        <w:rPr>
          <w:sz w:val="24"/>
          <w:szCs w:val="24"/>
        </w:rPr>
        <w:t xml:space="preserve">măsurilor </w:t>
      </w:r>
      <w:r w:rsidR="00EF6F44" w:rsidRPr="00BC6CA8">
        <w:rPr>
          <w:sz w:val="24"/>
          <w:szCs w:val="24"/>
        </w:rPr>
        <w:t xml:space="preserve">de securitate (siguranţă) între capacități energetice si alte obiective este obligatorie. </w:t>
      </w:r>
    </w:p>
    <w:p w14:paraId="73513872" w14:textId="601E2C15" w:rsidR="002E22E3" w:rsidRPr="00BC6CA8" w:rsidRDefault="00BA5818" w:rsidP="002E22E3">
      <w:pPr>
        <w:spacing w:line="360" w:lineRule="auto"/>
        <w:jc w:val="both"/>
        <w:rPr>
          <w:sz w:val="24"/>
          <w:szCs w:val="24"/>
        </w:rPr>
      </w:pPr>
      <w:r w:rsidRPr="00BC6CA8">
        <w:rPr>
          <w:b/>
          <w:sz w:val="24"/>
          <w:szCs w:val="24"/>
        </w:rPr>
        <w:t>Art. 5.</w:t>
      </w:r>
      <w:r w:rsidRPr="00BC6CA8">
        <w:rPr>
          <w:sz w:val="24"/>
          <w:szCs w:val="24"/>
        </w:rPr>
        <w:t xml:space="preserve"> </w:t>
      </w:r>
      <w:r w:rsidR="00EF6F44" w:rsidRPr="00BC6CA8">
        <w:rPr>
          <w:sz w:val="24"/>
          <w:szCs w:val="24"/>
        </w:rPr>
        <w:t>R</w:t>
      </w:r>
      <w:r w:rsidR="002E22E3" w:rsidRPr="00BC6CA8">
        <w:rPr>
          <w:sz w:val="24"/>
          <w:szCs w:val="24"/>
        </w:rPr>
        <w:t xml:space="preserve">ealizarea condiţiilor de securitate prevăzute în </w:t>
      </w:r>
      <w:r w:rsidR="00991E81">
        <w:rPr>
          <w:sz w:val="24"/>
          <w:szCs w:val="24"/>
        </w:rPr>
        <w:t>n</w:t>
      </w:r>
      <w:r w:rsidR="00991E81" w:rsidRPr="00BC6CA8">
        <w:rPr>
          <w:sz w:val="24"/>
          <w:szCs w:val="24"/>
        </w:rPr>
        <w:t xml:space="preserve">ormă </w:t>
      </w:r>
      <w:r w:rsidRPr="00BC6CA8">
        <w:rPr>
          <w:sz w:val="24"/>
          <w:szCs w:val="24"/>
        </w:rPr>
        <w:t>se</w:t>
      </w:r>
      <w:r w:rsidR="00EF6F44" w:rsidRPr="00BC6CA8">
        <w:rPr>
          <w:sz w:val="24"/>
          <w:szCs w:val="24"/>
        </w:rPr>
        <w:t xml:space="preserve"> </w:t>
      </w:r>
      <w:r w:rsidRPr="00BC6CA8">
        <w:rPr>
          <w:sz w:val="24"/>
          <w:szCs w:val="24"/>
        </w:rPr>
        <w:t xml:space="preserve">suportă </w:t>
      </w:r>
      <w:r w:rsidR="00EF6F44" w:rsidRPr="00BC6CA8">
        <w:rPr>
          <w:sz w:val="24"/>
          <w:szCs w:val="24"/>
        </w:rPr>
        <w:t xml:space="preserve">de </w:t>
      </w:r>
      <w:r w:rsidRPr="00BC6CA8">
        <w:rPr>
          <w:sz w:val="24"/>
          <w:szCs w:val="24"/>
        </w:rPr>
        <w:t xml:space="preserve">către </w:t>
      </w:r>
      <w:r w:rsidR="00EF6F44" w:rsidRPr="00BC6CA8">
        <w:rPr>
          <w:sz w:val="24"/>
          <w:szCs w:val="24"/>
        </w:rPr>
        <w:t>operatorul economic care afectează obiectivul existent (fi</w:t>
      </w:r>
      <w:r w:rsidR="00293073" w:rsidRPr="00BC6CA8">
        <w:rPr>
          <w:sz w:val="24"/>
          <w:szCs w:val="24"/>
        </w:rPr>
        <w:t>e</w:t>
      </w:r>
      <w:r w:rsidR="00EF6F44" w:rsidRPr="00BC6CA8">
        <w:rPr>
          <w:sz w:val="24"/>
          <w:szCs w:val="24"/>
        </w:rPr>
        <w:t xml:space="preserve"> cap</w:t>
      </w:r>
      <w:r w:rsidR="00E237ED" w:rsidRPr="00BC6CA8">
        <w:rPr>
          <w:sz w:val="24"/>
          <w:szCs w:val="24"/>
        </w:rPr>
        <w:t>acitate energetic</w:t>
      </w:r>
      <w:r w:rsidR="005101DE" w:rsidRPr="00BC6CA8">
        <w:rPr>
          <w:sz w:val="24"/>
          <w:szCs w:val="24"/>
        </w:rPr>
        <w:t>ă</w:t>
      </w:r>
      <w:r w:rsidR="00E237ED" w:rsidRPr="00BC6CA8">
        <w:rPr>
          <w:sz w:val="24"/>
          <w:szCs w:val="24"/>
        </w:rPr>
        <w:t>, fie de altă</w:t>
      </w:r>
      <w:r w:rsidR="00EF6F44" w:rsidRPr="00BC6CA8">
        <w:rPr>
          <w:sz w:val="24"/>
          <w:szCs w:val="24"/>
        </w:rPr>
        <w:t xml:space="preserve"> </w:t>
      </w:r>
      <w:r w:rsidR="00E237ED" w:rsidRPr="00BC6CA8">
        <w:rPr>
          <w:sz w:val="24"/>
          <w:szCs w:val="24"/>
        </w:rPr>
        <w:t>natură</w:t>
      </w:r>
      <w:r w:rsidR="00EF6F44" w:rsidRPr="00BC6CA8">
        <w:rPr>
          <w:sz w:val="24"/>
          <w:szCs w:val="24"/>
        </w:rPr>
        <w:t>)</w:t>
      </w:r>
      <w:r w:rsidR="00E237ED" w:rsidRPr="00BC6CA8">
        <w:rPr>
          <w:sz w:val="24"/>
          <w:szCs w:val="24"/>
        </w:rPr>
        <w:t>.</w:t>
      </w:r>
    </w:p>
    <w:p w14:paraId="6974C101" w14:textId="77777777" w:rsidR="00835F8C" w:rsidRPr="00BC6CA8" w:rsidRDefault="00835F8C" w:rsidP="00EF6F44">
      <w:pPr>
        <w:spacing w:line="360" w:lineRule="auto"/>
        <w:jc w:val="both"/>
        <w:rPr>
          <w:b/>
          <w:sz w:val="24"/>
          <w:szCs w:val="24"/>
        </w:rPr>
      </w:pPr>
    </w:p>
    <w:p w14:paraId="0DEF7244" w14:textId="407BD3AF" w:rsidR="0006257F" w:rsidRPr="00BC6CA8" w:rsidRDefault="00BA740A" w:rsidP="00EF6F44">
      <w:pPr>
        <w:spacing w:line="360" w:lineRule="auto"/>
        <w:jc w:val="both"/>
        <w:rPr>
          <w:sz w:val="24"/>
          <w:szCs w:val="24"/>
          <w:lang w:val="en-US"/>
        </w:rPr>
      </w:pPr>
      <w:r w:rsidRPr="00BC6CA8">
        <w:rPr>
          <w:b/>
          <w:sz w:val="24"/>
          <w:szCs w:val="24"/>
        </w:rPr>
        <w:lastRenderedPageBreak/>
        <w:t>Art. 6</w:t>
      </w:r>
      <w:r w:rsidR="0006257F" w:rsidRPr="00BC6CA8">
        <w:rPr>
          <w:b/>
          <w:sz w:val="24"/>
          <w:szCs w:val="24"/>
        </w:rPr>
        <w:t>.</w:t>
      </w:r>
      <w:r w:rsidR="0006257F" w:rsidRPr="00BC6CA8">
        <w:rPr>
          <w:sz w:val="24"/>
          <w:szCs w:val="24"/>
        </w:rPr>
        <w:t xml:space="preserve"> </w:t>
      </w:r>
      <w:r w:rsidR="00280F47" w:rsidRPr="00BC6CA8">
        <w:rPr>
          <w:sz w:val="24"/>
          <w:szCs w:val="24"/>
        </w:rPr>
        <w:t xml:space="preserve">Norma </w:t>
      </w:r>
      <w:r w:rsidR="0006257F" w:rsidRPr="00BC6CA8">
        <w:rPr>
          <w:sz w:val="24"/>
          <w:szCs w:val="24"/>
        </w:rPr>
        <w:t>nu se aplică la</w:t>
      </w:r>
      <w:r w:rsidR="0006257F" w:rsidRPr="00BC6CA8">
        <w:rPr>
          <w:sz w:val="24"/>
          <w:szCs w:val="24"/>
          <w:lang w:val="en-US"/>
        </w:rPr>
        <w:t>:</w:t>
      </w:r>
    </w:p>
    <w:p w14:paraId="35FF5021" w14:textId="34B2A053" w:rsidR="00420E20" w:rsidRPr="00BC6CA8" w:rsidRDefault="00420E20" w:rsidP="00E237ED">
      <w:pPr>
        <w:pStyle w:val="Articol"/>
        <w:numPr>
          <w:ilvl w:val="0"/>
          <w:numId w:val="0"/>
        </w:numPr>
        <w:tabs>
          <w:tab w:val="clear" w:pos="426"/>
        </w:tabs>
        <w:spacing w:before="0" w:after="0" w:line="360" w:lineRule="auto"/>
        <w:rPr>
          <w:b/>
          <w:szCs w:val="24"/>
        </w:rPr>
      </w:pPr>
      <w:r w:rsidRPr="00BC6CA8">
        <w:rPr>
          <w:szCs w:val="24"/>
        </w:rPr>
        <w:t>- ce</w:t>
      </w:r>
      <w:r w:rsidR="00E237ED" w:rsidRPr="00BC6CA8">
        <w:rPr>
          <w:szCs w:val="24"/>
        </w:rPr>
        <w:t>ntrale nuclearelectrice, pentru</w:t>
      </w:r>
      <w:r w:rsidRPr="00BC6CA8">
        <w:rPr>
          <w:szCs w:val="24"/>
        </w:rPr>
        <w:t xml:space="preserve"> care zonarea se face în conformitate cu normele </w:t>
      </w:r>
      <w:r w:rsidR="00BA5818" w:rsidRPr="00BC6CA8">
        <w:rPr>
          <w:szCs w:val="24"/>
        </w:rPr>
        <w:t xml:space="preserve">şi ghidurile </w:t>
      </w:r>
      <w:r w:rsidRPr="00BC6CA8">
        <w:rPr>
          <w:szCs w:val="24"/>
        </w:rPr>
        <w:t>de securitate nucleară aprobate de Comisia Naţională pentru Controlul Activităţilor Nucleare;</w:t>
      </w:r>
    </w:p>
    <w:p w14:paraId="1EB1C906" w14:textId="77777777" w:rsidR="0006257F" w:rsidRPr="00BC6CA8" w:rsidRDefault="0006257F" w:rsidP="00EF6F44">
      <w:pPr>
        <w:spacing w:line="360" w:lineRule="auto"/>
        <w:jc w:val="both"/>
        <w:rPr>
          <w:sz w:val="24"/>
          <w:szCs w:val="24"/>
        </w:rPr>
      </w:pPr>
      <w:r w:rsidRPr="00BC6CA8">
        <w:rPr>
          <w:sz w:val="24"/>
          <w:szCs w:val="24"/>
          <w:lang w:val="en-US"/>
        </w:rPr>
        <w:t>-</w:t>
      </w:r>
      <w:r w:rsidRPr="00BC6CA8">
        <w:rPr>
          <w:sz w:val="24"/>
          <w:szCs w:val="24"/>
        </w:rPr>
        <w:t xml:space="preserve"> construcţia capacităților energetice a căror construcţie este reglementată prin prescripţii tehnice speciale, ca de exemplu: linii de contact pentru căi ferate electrificate, pentru tramvaie şi troleibuze, pentru maşini de ridicat şi transport etc.</w:t>
      </w:r>
    </w:p>
    <w:p w14:paraId="2579A626" w14:textId="77777777" w:rsidR="0006257F" w:rsidRPr="00BC6CA8" w:rsidRDefault="0006257F" w:rsidP="00E237ED">
      <w:pPr>
        <w:pStyle w:val="Articol"/>
        <w:numPr>
          <w:ilvl w:val="0"/>
          <w:numId w:val="0"/>
        </w:numPr>
        <w:tabs>
          <w:tab w:val="clear" w:pos="426"/>
          <w:tab w:val="clear" w:pos="851"/>
        </w:tabs>
        <w:spacing w:before="0" w:after="0" w:line="360" w:lineRule="auto"/>
        <w:rPr>
          <w:szCs w:val="24"/>
        </w:rPr>
      </w:pPr>
      <w:r w:rsidRPr="00BC6CA8">
        <w:rPr>
          <w:szCs w:val="24"/>
        </w:rPr>
        <w:t>- acumulatoare electrice, grupuri electrogene mobile, instalaţii electrice amplasate pe vehicule de orice fel;</w:t>
      </w:r>
    </w:p>
    <w:p w14:paraId="46E7D7C5" w14:textId="77777777" w:rsidR="0006257F" w:rsidRPr="00BC6CA8" w:rsidRDefault="0006257F" w:rsidP="00EF6F44">
      <w:pPr>
        <w:pStyle w:val="Articol"/>
        <w:numPr>
          <w:ilvl w:val="0"/>
          <w:numId w:val="0"/>
        </w:numPr>
        <w:spacing w:before="0" w:after="0" w:line="360" w:lineRule="auto"/>
        <w:ind w:left="360" w:hanging="360"/>
        <w:rPr>
          <w:szCs w:val="24"/>
        </w:rPr>
      </w:pPr>
      <w:r w:rsidRPr="00BC6CA8">
        <w:rPr>
          <w:szCs w:val="24"/>
        </w:rPr>
        <w:t>- surse  staţionare de energie electrică în curent continuu;</w:t>
      </w:r>
    </w:p>
    <w:p w14:paraId="474D83D9" w14:textId="77777777" w:rsidR="0006257F" w:rsidRPr="00BC6CA8" w:rsidRDefault="0006257F" w:rsidP="00EF6F44">
      <w:pPr>
        <w:pStyle w:val="Articol"/>
        <w:numPr>
          <w:ilvl w:val="0"/>
          <w:numId w:val="0"/>
        </w:numPr>
        <w:spacing w:before="0" w:after="0" w:line="360" w:lineRule="auto"/>
        <w:ind w:left="360" w:hanging="360"/>
        <w:rPr>
          <w:szCs w:val="24"/>
        </w:rPr>
      </w:pPr>
      <w:r w:rsidRPr="00BC6CA8">
        <w:rPr>
          <w:szCs w:val="24"/>
        </w:rPr>
        <w:t>- instalaţii energetice amplasate în marea teritorială care nu sunt racordate la reţeaua electrică;</w:t>
      </w:r>
    </w:p>
    <w:p w14:paraId="03C7E929" w14:textId="77777777" w:rsidR="0006257F" w:rsidRPr="00BC6CA8" w:rsidRDefault="0006257F" w:rsidP="00EF6F44">
      <w:pPr>
        <w:pStyle w:val="BodyTextIndent"/>
        <w:tabs>
          <w:tab w:val="left" w:pos="907"/>
          <w:tab w:val="left" w:pos="1276"/>
        </w:tabs>
        <w:spacing w:after="0" w:line="360" w:lineRule="auto"/>
        <w:ind w:left="0"/>
        <w:jc w:val="both"/>
        <w:rPr>
          <w:rFonts w:ascii="Times New Roman" w:hAnsi="Times New Roman"/>
        </w:rPr>
      </w:pPr>
      <w:r w:rsidRPr="00BC6CA8">
        <w:rPr>
          <w:rFonts w:ascii="Times New Roman" w:hAnsi="Times New Roman"/>
        </w:rPr>
        <w:t>-instalaţii electrice cu caracter special destinate tracţiunii electrice, industriei miniere, electrochimiei etc., supuse unor norme specifice.</w:t>
      </w:r>
    </w:p>
    <w:p w14:paraId="27488EC1" w14:textId="77777777" w:rsidR="00EF6F44" w:rsidRPr="00BC6CA8" w:rsidRDefault="00BA740A" w:rsidP="00EF6F44">
      <w:pPr>
        <w:spacing w:line="360" w:lineRule="auto"/>
        <w:jc w:val="both"/>
        <w:rPr>
          <w:sz w:val="24"/>
          <w:szCs w:val="24"/>
        </w:rPr>
      </w:pPr>
      <w:r w:rsidRPr="00BC6CA8">
        <w:rPr>
          <w:b/>
          <w:sz w:val="24"/>
          <w:szCs w:val="24"/>
        </w:rPr>
        <w:t>Art. 7</w:t>
      </w:r>
      <w:r w:rsidR="00EF6F44" w:rsidRPr="00BC6CA8">
        <w:rPr>
          <w:b/>
          <w:sz w:val="24"/>
          <w:szCs w:val="24"/>
        </w:rPr>
        <w:t>.</w:t>
      </w:r>
      <w:r w:rsidR="00EF6F44" w:rsidRPr="00BC6CA8">
        <w:rPr>
          <w:sz w:val="24"/>
          <w:szCs w:val="24"/>
        </w:rPr>
        <w:t xml:space="preserve"> Adaptarea capacităților energetice la prevederile </w:t>
      </w:r>
      <w:r w:rsidR="00280F47" w:rsidRPr="00BC6CA8">
        <w:rPr>
          <w:sz w:val="24"/>
          <w:szCs w:val="24"/>
        </w:rPr>
        <w:t>normei</w:t>
      </w:r>
      <w:r w:rsidR="00EF6F44" w:rsidRPr="00BC6CA8">
        <w:rPr>
          <w:sz w:val="24"/>
          <w:szCs w:val="24"/>
        </w:rPr>
        <w:t xml:space="preserve"> se </w:t>
      </w:r>
      <w:r w:rsidR="00293073" w:rsidRPr="00BC6CA8">
        <w:rPr>
          <w:sz w:val="24"/>
          <w:szCs w:val="24"/>
        </w:rPr>
        <w:t xml:space="preserve">realizează </w:t>
      </w:r>
      <w:r w:rsidR="00EF6F44" w:rsidRPr="00BC6CA8">
        <w:rPr>
          <w:sz w:val="24"/>
          <w:szCs w:val="24"/>
        </w:rPr>
        <w:t xml:space="preserve">cu ocazia lucrărilor de modernizare, de retehnologizare sau de mentenanţă, în măsura în care exploatarea lor prezintă inconveniente deosebite (pericole pentru oameni, pentru siguranţa construcţiilor sau pentru alimentarea consumatorilor). </w:t>
      </w:r>
    </w:p>
    <w:p w14:paraId="2599592F" w14:textId="77777777" w:rsidR="0006257F" w:rsidRPr="00BC6CA8" w:rsidRDefault="00BA740A" w:rsidP="00EF6F44">
      <w:pPr>
        <w:spacing w:line="360" w:lineRule="auto"/>
        <w:jc w:val="both"/>
        <w:rPr>
          <w:sz w:val="24"/>
          <w:szCs w:val="24"/>
        </w:rPr>
      </w:pPr>
      <w:r w:rsidRPr="00BC6CA8">
        <w:rPr>
          <w:b/>
          <w:sz w:val="24"/>
          <w:szCs w:val="24"/>
        </w:rPr>
        <w:t>Art. 8</w:t>
      </w:r>
      <w:r w:rsidR="0006257F" w:rsidRPr="00BC6CA8">
        <w:rPr>
          <w:b/>
          <w:sz w:val="24"/>
          <w:szCs w:val="24"/>
        </w:rPr>
        <w:t xml:space="preserve">. </w:t>
      </w:r>
      <w:r w:rsidR="0006257F" w:rsidRPr="00BC6CA8">
        <w:rPr>
          <w:sz w:val="24"/>
          <w:szCs w:val="24"/>
        </w:rPr>
        <w:t xml:space="preserve">Aplicarea </w:t>
      </w:r>
      <w:r w:rsidR="00280F47" w:rsidRPr="00BC6CA8">
        <w:rPr>
          <w:sz w:val="24"/>
          <w:szCs w:val="24"/>
        </w:rPr>
        <w:t>normei</w:t>
      </w:r>
      <w:r w:rsidR="0006257F" w:rsidRPr="00BC6CA8">
        <w:rPr>
          <w:sz w:val="24"/>
          <w:szCs w:val="24"/>
        </w:rPr>
        <w:t xml:space="preserve"> se face cu respectarea prevederilor tuturor normelor din sectorul energiei electrice şi/sau din l</w:t>
      </w:r>
      <w:r w:rsidR="00EF6F44" w:rsidRPr="00BC6CA8">
        <w:rPr>
          <w:sz w:val="24"/>
          <w:szCs w:val="24"/>
        </w:rPr>
        <w:t>egislaţia sectoarelor adiacente</w:t>
      </w:r>
      <w:r w:rsidR="0006257F" w:rsidRPr="00BC6CA8">
        <w:rPr>
          <w:sz w:val="24"/>
          <w:szCs w:val="24"/>
        </w:rPr>
        <w:t xml:space="preserve">. Cerinţele din </w:t>
      </w:r>
      <w:r w:rsidR="00280F47" w:rsidRPr="00BC6CA8">
        <w:rPr>
          <w:sz w:val="24"/>
          <w:szCs w:val="24"/>
        </w:rPr>
        <w:t>normă</w:t>
      </w:r>
      <w:r w:rsidR="0006257F" w:rsidRPr="00BC6CA8">
        <w:rPr>
          <w:sz w:val="24"/>
          <w:szCs w:val="24"/>
        </w:rPr>
        <w:t xml:space="preserve"> sunt minimale.</w:t>
      </w:r>
    </w:p>
    <w:p w14:paraId="06FF161A" w14:textId="77777777" w:rsidR="00842963" w:rsidRPr="00BC6CA8" w:rsidRDefault="00842963" w:rsidP="00DD0E2F">
      <w:pPr>
        <w:pStyle w:val="CAPITOLUL"/>
        <w:spacing w:before="240" w:line="360" w:lineRule="auto"/>
        <w:rPr>
          <w:caps w:val="0"/>
          <w:sz w:val="24"/>
        </w:rPr>
      </w:pPr>
      <w:bookmarkStart w:id="12" w:name="_Toc15200801"/>
      <w:bookmarkStart w:id="13" w:name="_Toc15275175"/>
      <w:bookmarkStart w:id="14" w:name="_Toc20207318"/>
      <w:bookmarkStart w:id="15" w:name="_Toc20208082"/>
      <w:bookmarkStart w:id="16" w:name="_Toc21930608"/>
      <w:bookmarkStart w:id="17" w:name="_Toc536001937"/>
      <w:bookmarkStart w:id="18" w:name="_Toc536329216"/>
      <w:bookmarkStart w:id="19" w:name="_Toc536440094"/>
      <w:r w:rsidRPr="00BC6CA8">
        <w:t>capitolul I</w:t>
      </w:r>
      <w:bookmarkEnd w:id="12"/>
      <w:bookmarkEnd w:id="13"/>
      <w:bookmarkEnd w:id="14"/>
      <w:bookmarkEnd w:id="15"/>
      <w:bookmarkEnd w:id="16"/>
      <w:r w:rsidRPr="00BC6CA8">
        <w:t>II</w:t>
      </w:r>
    </w:p>
    <w:p w14:paraId="02FF9580" w14:textId="77777777" w:rsidR="00842963" w:rsidRPr="00BC6CA8" w:rsidRDefault="00842963" w:rsidP="00F1142C">
      <w:pPr>
        <w:pStyle w:val="Denumirecapitol"/>
        <w:spacing w:line="360" w:lineRule="auto"/>
      </w:pPr>
      <w:bookmarkStart w:id="20" w:name="_Toc21930609"/>
      <w:r w:rsidRPr="00BC6CA8">
        <w:t>Definiţii şi abrevieri</w:t>
      </w:r>
      <w:bookmarkEnd w:id="17"/>
      <w:bookmarkEnd w:id="18"/>
      <w:bookmarkEnd w:id="19"/>
      <w:bookmarkEnd w:id="20"/>
    </w:p>
    <w:p w14:paraId="22170FDE" w14:textId="77777777" w:rsidR="00842963" w:rsidRPr="00BC6CA8" w:rsidRDefault="00BA740A" w:rsidP="00BA740A">
      <w:pPr>
        <w:pStyle w:val="Articol"/>
        <w:numPr>
          <w:ilvl w:val="0"/>
          <w:numId w:val="0"/>
        </w:numPr>
        <w:spacing w:line="360" w:lineRule="auto"/>
      </w:pPr>
      <w:bookmarkStart w:id="21" w:name="_Ref536328238"/>
      <w:r w:rsidRPr="00BC6CA8">
        <w:rPr>
          <w:b/>
        </w:rPr>
        <w:t>Art. 9.</w:t>
      </w:r>
      <w:r w:rsidRPr="00BC6CA8">
        <w:t xml:space="preserve"> </w:t>
      </w:r>
      <w:r w:rsidR="00842963" w:rsidRPr="00BC6CA8">
        <w:t xml:space="preserve">– </w:t>
      </w:r>
      <w:r w:rsidR="00577575" w:rsidRPr="001B62A5">
        <w:t>(1)</w:t>
      </w:r>
      <w:r w:rsidR="00577575" w:rsidRPr="00BC6CA8">
        <w:t xml:space="preserve"> </w:t>
      </w:r>
      <w:r w:rsidR="00842963" w:rsidRPr="00BC6CA8">
        <w:t xml:space="preserve">În contextul </w:t>
      </w:r>
      <w:r w:rsidR="00577575" w:rsidRPr="00BC6CA8">
        <w:t>prezentei norme, termenii de mai jos au următoarele semnificații</w:t>
      </w:r>
      <w:r w:rsidR="00842963" w:rsidRPr="00BC6CA8">
        <w:t>:</w:t>
      </w:r>
      <w:bookmarkEnd w:id="21"/>
    </w:p>
    <w:p w14:paraId="69C86C40" w14:textId="77777777" w:rsidR="006C5F79" w:rsidRPr="00BC6CA8" w:rsidRDefault="006C5F79" w:rsidP="00420E20">
      <w:pPr>
        <w:pStyle w:val="Articol"/>
        <w:numPr>
          <w:ilvl w:val="0"/>
          <w:numId w:val="0"/>
        </w:numPr>
        <w:spacing w:line="360" w:lineRule="auto"/>
        <w:rPr>
          <w:rFonts w:eastAsia="Times New Roman"/>
          <w:lang w:val="en-US"/>
        </w:rPr>
      </w:pPr>
      <w:r w:rsidRPr="00BC6CA8">
        <w:rPr>
          <w:rFonts w:eastAsia="Times New Roman"/>
          <w:i/>
        </w:rPr>
        <w:t xml:space="preserve">Agresivitate a mediului </w:t>
      </w:r>
      <w:r w:rsidRPr="00BC6CA8">
        <w:rPr>
          <w:rFonts w:eastAsia="Times New Roman"/>
          <w:i/>
          <w:lang w:val="en-US"/>
        </w:rPr>
        <w:t xml:space="preserve">- </w:t>
      </w:r>
      <w:r w:rsidR="00E2479E" w:rsidRPr="00BC6CA8">
        <w:rPr>
          <w:rFonts w:eastAsia="Times New Roman"/>
        </w:rPr>
        <w:t>s</w:t>
      </w:r>
      <w:r w:rsidRPr="00BC6CA8">
        <w:rPr>
          <w:rFonts w:eastAsia="Times New Roman"/>
        </w:rPr>
        <w:t xml:space="preserve">tare a mediului natural, impurificat sau nu cu substanţe, care, </w:t>
      </w:r>
      <w:r w:rsidRPr="00BC6CA8">
        <w:rPr>
          <w:rFonts w:eastAsia="Times New Roman"/>
        </w:rPr>
        <w:br/>
        <w:t xml:space="preserve">în condiţii de exploatare, produce efectul de coroziune al metalului din care </w:t>
      </w:r>
      <w:r w:rsidR="00E2479E" w:rsidRPr="00BC6CA8">
        <w:rPr>
          <w:rFonts w:eastAsia="Times New Roman"/>
        </w:rPr>
        <w:t>sunt realizate componentele LEA</w:t>
      </w:r>
      <w:r w:rsidR="00E2479E" w:rsidRPr="00BC6CA8">
        <w:rPr>
          <w:rFonts w:eastAsia="Times New Roman"/>
          <w:lang w:val="en-US"/>
        </w:rPr>
        <w:t>;</w:t>
      </w:r>
    </w:p>
    <w:p w14:paraId="48EDB15C" w14:textId="14033D77" w:rsidR="006C5F79" w:rsidRPr="00BC6CA8" w:rsidRDefault="006C5F79" w:rsidP="00420E20">
      <w:pPr>
        <w:pStyle w:val="Articol"/>
        <w:numPr>
          <w:ilvl w:val="0"/>
          <w:numId w:val="0"/>
        </w:numPr>
        <w:spacing w:line="360" w:lineRule="auto"/>
        <w:rPr>
          <w:rFonts w:eastAsia="Times New Roman"/>
          <w:lang w:val="en-US"/>
        </w:rPr>
      </w:pPr>
      <w:r w:rsidRPr="00BC6CA8">
        <w:rPr>
          <w:rFonts w:eastAsia="Times New Roman"/>
          <w:i/>
        </w:rPr>
        <w:t xml:space="preserve">Aliniament - </w:t>
      </w:r>
      <w:r w:rsidR="00E2479E" w:rsidRPr="00BC6CA8">
        <w:rPr>
          <w:rFonts w:eastAsia="Times New Roman"/>
        </w:rPr>
        <w:t>p</w:t>
      </w:r>
      <w:r w:rsidRPr="00BC6CA8">
        <w:rPr>
          <w:rFonts w:eastAsia="Times New Roman"/>
        </w:rPr>
        <w:t xml:space="preserve">orţiune de </w:t>
      </w:r>
      <w:r w:rsidR="00BA5818" w:rsidRPr="00BC6CA8">
        <w:rPr>
          <w:rFonts w:eastAsia="Times New Roman"/>
        </w:rPr>
        <w:t>LEA</w:t>
      </w:r>
      <w:r w:rsidRPr="00BC6CA8">
        <w:rPr>
          <w:rFonts w:eastAsia="Times New Roman"/>
        </w:rPr>
        <w:t xml:space="preserve"> compusă dintr-una sau mai multe deschideri, în care linia </w:t>
      </w:r>
      <w:r w:rsidR="00B4028E" w:rsidRPr="00BC6CA8">
        <w:rPr>
          <w:rFonts w:eastAsia="Times New Roman"/>
        </w:rPr>
        <w:t>îşi menţine direcţia (figura 1)</w:t>
      </w:r>
      <w:r w:rsidR="00B4028E" w:rsidRPr="00BC6CA8">
        <w:rPr>
          <w:rFonts w:eastAsia="Times New Roman"/>
          <w:lang w:val="en-US"/>
        </w:rPr>
        <w:t>;</w:t>
      </w:r>
    </w:p>
    <w:p w14:paraId="61B9F5A7" w14:textId="77777777" w:rsidR="00657524" w:rsidRPr="00BC6CA8" w:rsidRDefault="00657524" w:rsidP="00420E20">
      <w:pPr>
        <w:pStyle w:val="Articol"/>
        <w:numPr>
          <w:ilvl w:val="0"/>
          <w:numId w:val="0"/>
        </w:numPr>
        <w:spacing w:line="360" w:lineRule="auto"/>
        <w:rPr>
          <w:rFonts w:eastAsia="Times New Roman"/>
          <w:lang w:val="en-US"/>
        </w:rPr>
      </w:pPr>
      <w:r w:rsidRPr="00BC6CA8">
        <w:rPr>
          <w:rFonts w:eastAsia="Times New Roman"/>
          <w:lang w:val="en-US"/>
        </w:rPr>
        <w:t>Ampriza drumului - suprafaţa de teren ocupată de elementele constructive ale drumului: parte carosabilă, trotuare, piste pentru ciclişti, acostamente, şanţuri, rigole, taluzuri, şanţuri de gardă, ziduri de sprijin şi alte lucrări de artă;</w:t>
      </w:r>
    </w:p>
    <w:p w14:paraId="361202B3" w14:textId="2CDC8521" w:rsidR="00657524" w:rsidRPr="00BC6CA8" w:rsidRDefault="00657524" w:rsidP="00420E20">
      <w:pPr>
        <w:pStyle w:val="Articol"/>
        <w:numPr>
          <w:ilvl w:val="0"/>
          <w:numId w:val="0"/>
        </w:numPr>
        <w:spacing w:line="360" w:lineRule="auto"/>
        <w:rPr>
          <w:rFonts w:eastAsia="Times New Roman"/>
          <w:lang w:val="en-US"/>
        </w:rPr>
      </w:pPr>
      <w:r w:rsidRPr="00BC6CA8">
        <w:rPr>
          <w:rFonts w:eastAsia="Times New Roman"/>
          <w:lang w:val="en-US"/>
        </w:rPr>
        <w:t xml:space="preserve">Analiză de risc - documentație tehnico-economică de analiză a impactului nerespectării condițiilor de coexistență reglementate. Se elaborează de către un operator economic sau de către un </w:t>
      </w:r>
      <w:r w:rsidRPr="00BC6CA8">
        <w:rPr>
          <w:rFonts w:eastAsia="Times New Roman"/>
          <w:lang w:val="en-US"/>
        </w:rPr>
        <w:lastRenderedPageBreak/>
        <w:t>specialist/expert atestat în analiza riscului tehnic şi tehnologic (expert tehnic de calitate și extrajudiciar în domeniul instalațiilor electrice autorizat de ANRE) în scopul determinării factorilor de risc și a riscului de expunere la orice accidente potențiale, respectiv la poluare a persoanelor, bunurilor și echipamentelor, precum şi pentru stabilirea costurilor necesare pentru îndepărtarea consecințelor cauzate de un anumit factor de risc potential,</w:t>
      </w:r>
      <w:r w:rsidR="00580BF5" w:rsidRPr="00BC6CA8">
        <w:rPr>
          <w:rFonts w:eastAsia="Times New Roman"/>
          <w:lang w:val="en-US"/>
        </w:rPr>
        <w:t xml:space="preserve"> </w:t>
      </w:r>
      <w:r w:rsidRPr="00BC6CA8">
        <w:rPr>
          <w:rFonts w:eastAsia="Times New Roman"/>
          <w:lang w:val="en-US"/>
        </w:rPr>
        <w:t>a gradului de răspundere materială a fiecărei părți, respectiv pentru identificarea măsurilor de diminuare a costurilor aferente consecințelor cauzate de un anumit factor de risc</w:t>
      </w:r>
      <w:r w:rsidR="00580BF5" w:rsidRPr="00BC6CA8">
        <w:rPr>
          <w:rFonts w:eastAsia="Times New Roman"/>
          <w:lang w:val="en-US"/>
        </w:rPr>
        <w:t>;</w:t>
      </w:r>
    </w:p>
    <w:p w14:paraId="6BFE709B" w14:textId="77777777" w:rsidR="006C5F79" w:rsidRPr="00BC6CA8" w:rsidRDefault="006C5F79" w:rsidP="00420E20">
      <w:pPr>
        <w:pStyle w:val="Articol"/>
        <w:numPr>
          <w:ilvl w:val="0"/>
          <w:numId w:val="0"/>
        </w:numPr>
        <w:spacing w:line="360" w:lineRule="auto"/>
        <w:rPr>
          <w:rFonts w:eastAsia="Times New Roman"/>
        </w:rPr>
      </w:pPr>
      <w:r w:rsidRPr="00BC6CA8">
        <w:rPr>
          <w:rFonts w:eastAsia="Times New Roman"/>
          <w:i/>
        </w:rPr>
        <w:t xml:space="preserve">Apropierea LEA de un obiect oarecare - </w:t>
      </w:r>
      <w:r w:rsidRPr="00BC6CA8">
        <w:rPr>
          <w:rFonts w:eastAsia="Times New Roman"/>
        </w:rPr>
        <w:t xml:space="preserve">situaţie de vecinătate în care LEA nu </w:t>
      </w:r>
      <w:r w:rsidR="00B4028E" w:rsidRPr="00BC6CA8">
        <w:rPr>
          <w:rFonts w:eastAsia="Times New Roman"/>
        </w:rPr>
        <w:t>încrucişează obiectul respectiv;</w:t>
      </w:r>
    </w:p>
    <w:p w14:paraId="1B32D383" w14:textId="1A2BA821" w:rsidR="006C5F79" w:rsidRPr="00BC6CA8" w:rsidRDefault="006C5F79" w:rsidP="00420E20">
      <w:pPr>
        <w:pStyle w:val="Articol"/>
        <w:numPr>
          <w:ilvl w:val="0"/>
          <w:numId w:val="0"/>
        </w:numPr>
        <w:spacing w:line="360" w:lineRule="auto"/>
        <w:rPr>
          <w:rFonts w:eastAsia="Times New Roman"/>
        </w:rPr>
      </w:pPr>
      <w:r w:rsidRPr="00BC6CA8">
        <w:rPr>
          <w:rFonts w:eastAsia="Times New Roman"/>
          <w:i/>
        </w:rPr>
        <w:t xml:space="preserve">Armături (Accesorii) - </w:t>
      </w:r>
      <w:r w:rsidR="00B4028E" w:rsidRPr="00BC6CA8">
        <w:rPr>
          <w:rFonts w:eastAsia="Times New Roman"/>
        </w:rPr>
        <w:t>d</w:t>
      </w:r>
      <w:r w:rsidRPr="00BC6CA8">
        <w:rPr>
          <w:rFonts w:eastAsia="Times New Roman"/>
        </w:rPr>
        <w:t>ispozitive cu ajutorul cărora se asamblează şi se montează conductoare, izolatoare şi alte accesorii</w:t>
      </w:r>
      <w:r w:rsidR="00B4028E" w:rsidRPr="00BC6CA8">
        <w:rPr>
          <w:rFonts w:eastAsia="Times New Roman"/>
        </w:rPr>
        <w:t xml:space="preserve"> ale </w:t>
      </w:r>
      <w:r w:rsidR="000237C9" w:rsidRPr="00BC6CA8">
        <w:rPr>
          <w:rFonts w:eastAsia="Times New Roman"/>
        </w:rPr>
        <w:t>LEA</w:t>
      </w:r>
      <w:r w:rsidR="00B4028E" w:rsidRPr="00BC6CA8">
        <w:rPr>
          <w:rFonts w:eastAsia="Times New Roman"/>
        </w:rPr>
        <w:t>;</w:t>
      </w:r>
    </w:p>
    <w:p w14:paraId="07E8FCF8" w14:textId="58AE7183" w:rsidR="006C5F79" w:rsidRPr="00BC6CA8" w:rsidRDefault="006C5F79" w:rsidP="00420E20">
      <w:pPr>
        <w:pStyle w:val="Articol"/>
        <w:numPr>
          <w:ilvl w:val="0"/>
          <w:numId w:val="0"/>
        </w:numPr>
        <w:spacing w:line="360" w:lineRule="auto"/>
        <w:rPr>
          <w:rFonts w:eastAsia="Times New Roman"/>
        </w:rPr>
      </w:pPr>
      <w:r w:rsidRPr="00BC6CA8">
        <w:rPr>
          <w:rFonts w:eastAsia="Times New Roman"/>
          <w:i/>
        </w:rPr>
        <w:t xml:space="preserve">Armături de protecţie - </w:t>
      </w:r>
      <w:r w:rsidR="00B4028E" w:rsidRPr="00BC6CA8">
        <w:rPr>
          <w:rFonts w:eastAsia="Times New Roman"/>
        </w:rPr>
        <w:t>d</w:t>
      </w:r>
      <w:r w:rsidRPr="00BC6CA8">
        <w:rPr>
          <w:rFonts w:eastAsia="Times New Roman"/>
        </w:rPr>
        <w:t xml:space="preserve">ispozitive cu rol de protejare a conductoarelor şi a suprafeţelor izolatoarelor contra atingerii directe cu arcul electric ce poate </w:t>
      </w:r>
      <w:r w:rsidR="001663C0" w:rsidRPr="00BC6CA8">
        <w:rPr>
          <w:rFonts w:eastAsia="Times New Roman"/>
        </w:rPr>
        <w:t xml:space="preserve">apărea </w:t>
      </w:r>
      <w:r w:rsidRPr="00BC6CA8">
        <w:rPr>
          <w:rFonts w:eastAsia="Times New Roman"/>
        </w:rPr>
        <w:t xml:space="preserve">datorită unor supratensiuni, </w:t>
      </w:r>
      <w:r w:rsidR="00995FA4" w:rsidRPr="00BC6CA8">
        <w:rPr>
          <w:rFonts w:eastAsia="Times New Roman"/>
        </w:rPr>
        <w:t xml:space="preserve">precum şi </w:t>
      </w:r>
      <w:r w:rsidRPr="00BC6CA8">
        <w:rPr>
          <w:rFonts w:eastAsia="Times New Roman"/>
        </w:rPr>
        <w:t>de reducere a perturbaţiilor electromagnetice şi de uniformizare a câmpului electric în lungul lanţului de izol</w:t>
      </w:r>
      <w:r w:rsidR="00B4028E" w:rsidRPr="00BC6CA8">
        <w:rPr>
          <w:rFonts w:eastAsia="Times New Roman"/>
        </w:rPr>
        <w:t>atoare;</w:t>
      </w:r>
    </w:p>
    <w:p w14:paraId="103D684D" w14:textId="77777777" w:rsidR="006C5F79" w:rsidRPr="00BC6CA8" w:rsidRDefault="006C5F79" w:rsidP="00420E20">
      <w:pPr>
        <w:pStyle w:val="Articol"/>
        <w:numPr>
          <w:ilvl w:val="0"/>
          <w:numId w:val="0"/>
        </w:numPr>
        <w:spacing w:line="360" w:lineRule="auto"/>
        <w:rPr>
          <w:i/>
          <w:lang w:val="en-US"/>
        </w:rPr>
      </w:pPr>
      <w:r w:rsidRPr="00BC6CA8">
        <w:rPr>
          <w:rFonts w:eastAsia="Times New Roman"/>
          <w:i/>
        </w:rPr>
        <w:t xml:space="preserve">Aviz de amplasament - </w:t>
      </w:r>
      <w:r w:rsidR="00B4028E" w:rsidRPr="00BC6CA8">
        <w:rPr>
          <w:rFonts w:eastAsia="Times New Roman"/>
        </w:rPr>
        <w:t>r</w:t>
      </w:r>
      <w:r w:rsidRPr="00BC6CA8">
        <w:rPr>
          <w:rFonts w:eastAsia="Times New Roman"/>
        </w:rPr>
        <w:t xml:space="preserve">ăspuns scris </w:t>
      </w:r>
      <w:r w:rsidR="00293073" w:rsidRPr="00BC6CA8">
        <w:rPr>
          <w:rFonts w:eastAsia="Times New Roman"/>
        </w:rPr>
        <w:t>al</w:t>
      </w:r>
      <w:r w:rsidRPr="00BC6CA8">
        <w:rPr>
          <w:rFonts w:eastAsia="Times New Roman"/>
        </w:rPr>
        <w:t xml:space="preserve"> operatorul</w:t>
      </w:r>
      <w:r w:rsidR="00293073" w:rsidRPr="00BC6CA8">
        <w:rPr>
          <w:rFonts w:eastAsia="Times New Roman"/>
        </w:rPr>
        <w:t>ui</w:t>
      </w:r>
      <w:r w:rsidRPr="00BC6CA8">
        <w:rPr>
          <w:rFonts w:eastAsia="Times New Roman"/>
        </w:rPr>
        <w:t xml:space="preserve"> de reţea la cererea unui solicitant </w:t>
      </w:r>
      <w:r w:rsidR="00293073" w:rsidRPr="00BC6CA8">
        <w:rPr>
          <w:rFonts w:eastAsia="Times New Roman"/>
        </w:rPr>
        <w:t xml:space="preserve">în </w:t>
      </w:r>
      <w:r w:rsidRPr="00BC6CA8">
        <w:rPr>
          <w:rFonts w:eastAsia="Times New Roman"/>
        </w:rPr>
        <w:t xml:space="preserve">care </w:t>
      </w:r>
      <w:r w:rsidR="00293073" w:rsidRPr="00BC6CA8">
        <w:rPr>
          <w:rFonts w:eastAsia="Times New Roman"/>
        </w:rPr>
        <w:t xml:space="preserve">se </w:t>
      </w:r>
      <w:r w:rsidRPr="00BC6CA8">
        <w:rPr>
          <w:rFonts w:eastAsia="Times New Roman"/>
        </w:rPr>
        <w:t xml:space="preserve">precizează </w:t>
      </w:r>
      <w:r w:rsidR="00293073" w:rsidRPr="00BC6CA8">
        <w:rPr>
          <w:rFonts w:eastAsia="Times New Roman"/>
        </w:rPr>
        <w:t xml:space="preserve">punctul de vedere </w:t>
      </w:r>
      <w:r w:rsidRPr="00BC6CA8">
        <w:rPr>
          <w:rFonts w:eastAsia="Times New Roman"/>
        </w:rPr>
        <w:t>faţă de propunerea de ampla</w:t>
      </w:r>
      <w:r w:rsidR="00B4028E" w:rsidRPr="00BC6CA8">
        <w:rPr>
          <w:rFonts w:eastAsia="Times New Roman"/>
        </w:rPr>
        <w:t>sament a obiectivului solicitat;</w:t>
      </w:r>
    </w:p>
    <w:p w14:paraId="1ED6F9E9" w14:textId="77777777" w:rsidR="006C5F79" w:rsidRPr="00BC6CA8" w:rsidRDefault="006C5F79" w:rsidP="00420E20">
      <w:pPr>
        <w:pStyle w:val="Articol"/>
        <w:numPr>
          <w:ilvl w:val="0"/>
          <w:numId w:val="0"/>
        </w:numPr>
        <w:spacing w:line="360" w:lineRule="auto"/>
        <w:rPr>
          <w:rFonts w:eastAsia="Times New Roman"/>
        </w:rPr>
      </w:pPr>
      <w:r w:rsidRPr="00BC6CA8">
        <w:rPr>
          <w:rFonts w:eastAsia="Times New Roman"/>
          <w:i/>
        </w:rPr>
        <w:t xml:space="preserve">Cablu purtător - </w:t>
      </w:r>
      <w:r w:rsidR="00B4028E" w:rsidRPr="00BC6CA8">
        <w:rPr>
          <w:rFonts w:eastAsia="Times New Roman"/>
        </w:rPr>
        <w:t>c</w:t>
      </w:r>
      <w:r w:rsidRPr="00BC6CA8">
        <w:rPr>
          <w:rFonts w:eastAsia="Times New Roman"/>
        </w:rPr>
        <w:t xml:space="preserve">ablu care susține firul de </w:t>
      </w:r>
      <w:r w:rsidR="00B4028E" w:rsidRPr="00BC6CA8">
        <w:rPr>
          <w:rFonts w:eastAsia="Times New Roman"/>
        </w:rPr>
        <w:t>contact la o suspensie catenară;</w:t>
      </w:r>
    </w:p>
    <w:p w14:paraId="383E325E" w14:textId="77777777" w:rsidR="00420E20" w:rsidRPr="00BC6CA8" w:rsidRDefault="00420E20" w:rsidP="00420E20">
      <w:pPr>
        <w:pStyle w:val="Articol"/>
        <w:numPr>
          <w:ilvl w:val="0"/>
          <w:numId w:val="0"/>
        </w:numPr>
        <w:spacing w:line="360" w:lineRule="auto"/>
        <w:rPr>
          <w:rFonts w:eastAsia="Times New Roman"/>
        </w:rPr>
      </w:pPr>
      <w:r w:rsidRPr="00BC6CA8">
        <w:rPr>
          <w:i/>
        </w:rPr>
        <w:t>Canal de derivaţie</w:t>
      </w:r>
      <w:r w:rsidRPr="00BC6CA8">
        <w:t xml:space="preserve"> - </w:t>
      </w:r>
      <w:r w:rsidR="00B4028E" w:rsidRPr="00BC6CA8">
        <w:rPr>
          <w:rFonts w:eastAsia="Times New Roman"/>
        </w:rPr>
        <w:t>c</w:t>
      </w:r>
      <w:r w:rsidRPr="00BC6CA8">
        <w:rPr>
          <w:rFonts w:eastAsia="Times New Roman"/>
        </w:rPr>
        <w:t>anal prin care se abate parţial sau integral un debit de apă</w:t>
      </w:r>
      <w:r w:rsidR="00B4028E" w:rsidRPr="00BC6CA8">
        <w:rPr>
          <w:rFonts w:eastAsia="Times New Roman"/>
        </w:rPr>
        <w:t>;</w:t>
      </w:r>
    </w:p>
    <w:p w14:paraId="451F0801" w14:textId="77777777" w:rsidR="00420E20" w:rsidRPr="00BC6CA8" w:rsidRDefault="00420E20" w:rsidP="00420E20">
      <w:pPr>
        <w:pStyle w:val="Articol"/>
        <w:numPr>
          <w:ilvl w:val="0"/>
          <w:numId w:val="0"/>
        </w:numPr>
        <w:spacing w:line="360" w:lineRule="auto"/>
        <w:rPr>
          <w:rFonts w:eastAsia="Times New Roman"/>
        </w:rPr>
      </w:pPr>
      <w:r w:rsidRPr="00BC6CA8">
        <w:rPr>
          <w:i/>
        </w:rPr>
        <w:t>Capacitate energetică</w:t>
      </w:r>
      <w:r w:rsidRPr="00BC6CA8">
        <w:t xml:space="preserve"> - </w:t>
      </w:r>
      <w:r w:rsidR="00B4028E" w:rsidRPr="00BC6CA8">
        <w:rPr>
          <w:rFonts w:eastAsia="Times New Roman"/>
        </w:rPr>
        <w:t>i</w:t>
      </w:r>
      <w:r w:rsidRPr="00BC6CA8">
        <w:rPr>
          <w:rFonts w:eastAsia="Times New Roman"/>
        </w:rPr>
        <w:t>nstalaţiile de producere a energiei electrice sau energiei termice în cogenerare, reţele</w:t>
      </w:r>
      <w:r w:rsidR="00872B43" w:rsidRPr="00BC6CA8">
        <w:rPr>
          <w:rFonts w:eastAsia="Times New Roman"/>
        </w:rPr>
        <w:t>le</w:t>
      </w:r>
      <w:r w:rsidRPr="00BC6CA8">
        <w:rPr>
          <w:rFonts w:eastAsia="Times New Roman"/>
        </w:rPr>
        <w:t xml:space="preserve"> electrice de transport şi distribuţie a energiei electrice; în prezenta normă noţiunea „capacitate energetică” cuprinde şi construcţiile, instalaţiile, amenajările aferente unei capacităţi energetice, cuprinse în incinta acesteia sau exterioare ei</w:t>
      </w:r>
      <w:r w:rsidR="00B4028E" w:rsidRPr="00BC6CA8">
        <w:rPr>
          <w:rFonts w:eastAsia="Times New Roman"/>
        </w:rPr>
        <w:t>;</w:t>
      </w:r>
    </w:p>
    <w:p w14:paraId="5282EF9F" w14:textId="603EA33C" w:rsidR="00EC0568" w:rsidRPr="00BC6CA8" w:rsidRDefault="00420E20" w:rsidP="00EC0568">
      <w:pPr>
        <w:pStyle w:val="Articol"/>
        <w:numPr>
          <w:ilvl w:val="0"/>
          <w:numId w:val="0"/>
        </w:numPr>
        <w:spacing w:before="0" w:after="0" w:line="360" w:lineRule="auto"/>
        <w:rPr>
          <w:b/>
        </w:rPr>
      </w:pPr>
      <w:r w:rsidRPr="00BC6CA8">
        <w:rPr>
          <w:i/>
        </w:rPr>
        <w:t>Categorie de pericol de incendiu a</w:t>
      </w:r>
      <w:r w:rsidR="00872B43" w:rsidRPr="00BC6CA8">
        <w:rPr>
          <w:i/>
        </w:rPr>
        <w:t>ferente</w:t>
      </w:r>
      <w:r w:rsidRPr="00BC6CA8">
        <w:rPr>
          <w:i/>
        </w:rPr>
        <w:t xml:space="preserve"> unei construcţii de producţie şi depozitare</w:t>
      </w:r>
      <w:r w:rsidR="00B4028E" w:rsidRPr="00BC6CA8">
        <w:t xml:space="preserve"> - n</w:t>
      </w:r>
      <w:r w:rsidRPr="00BC6CA8">
        <w:t xml:space="preserve">oţiune prin care se caracterizează riscul de incendiu al unei încăperi, compartiment sau construcţie de producţie şi/sau depozitare, în funcţie de proprietăţile fizico-chimice ale materialelor prelucrate sau depozitate; se definesc cinci categorii de pericol de incendiu, </w:t>
      </w:r>
      <w:r w:rsidR="00EC0568" w:rsidRPr="00BC6CA8">
        <w:t>după caracteristicile substanţelor şi ale materialelor utilizate, prelucrate sau manipulate care determină încadrarea:</w:t>
      </w:r>
    </w:p>
    <w:p w14:paraId="042F77C3" w14:textId="77777777" w:rsidR="00EC0568" w:rsidRPr="00BC6CA8" w:rsidRDefault="00872B43" w:rsidP="00EC0568">
      <w:pPr>
        <w:pStyle w:val="denumireanexa"/>
        <w:numPr>
          <w:ilvl w:val="0"/>
          <w:numId w:val="125"/>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A: substanţe a căror aprindere sau explozie poate să aibă loc în urma contactului cu oxigenul din aer, cu apa ori cu alte substanţe sau materiale; lichide cu temperatura de inflamabilitate a vaporilor până la 28</w:t>
      </w:r>
      <w:r w:rsidR="00EC0568" w:rsidRPr="00BC6CA8">
        <w:rPr>
          <w:b w:val="0"/>
          <w:vertAlign w:val="superscript"/>
        </w:rPr>
        <w:t xml:space="preserve">0 </w:t>
      </w:r>
      <w:r w:rsidR="00EC0568" w:rsidRPr="00BC6CA8">
        <w:rPr>
          <w:b w:val="0"/>
        </w:rPr>
        <w:t xml:space="preserve">C, gaze sau vapori cu limita inferioară de explozie până la 10%, atunci când </w:t>
      </w:r>
      <w:r w:rsidR="00EC0568" w:rsidRPr="00BC6CA8">
        <w:rPr>
          <w:b w:val="0"/>
        </w:rPr>
        <w:lastRenderedPageBreak/>
        <w:t>acestea pot forma cu aerul amestecuri explozive  de la A şi B (risc foarte mare de incendiu) până la E (risc mic de incendiu);</w:t>
      </w:r>
    </w:p>
    <w:p w14:paraId="2C1234E1" w14:textId="77777777" w:rsidR="00EC0568" w:rsidRPr="00BC6CA8" w:rsidRDefault="00872B43" w:rsidP="00EC0568">
      <w:pPr>
        <w:pStyle w:val="denumireanexa"/>
        <w:numPr>
          <w:ilvl w:val="0"/>
          <w:numId w:val="125"/>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 xml:space="preserve">B: </w:t>
      </w:r>
      <w:r w:rsidR="00531457" w:rsidRPr="00BC6CA8">
        <w:rPr>
          <w:b w:val="0"/>
        </w:rPr>
        <w:t>l</w:t>
      </w:r>
      <w:r w:rsidR="00EC0568" w:rsidRPr="00BC6CA8">
        <w:rPr>
          <w:b w:val="0"/>
        </w:rPr>
        <w:t xml:space="preserve">ichide cu temperatura de inflamabilitate a vaporilor cuprinsă între 28 </w:t>
      </w:r>
      <w:r w:rsidR="00EC0568" w:rsidRPr="00BC6CA8">
        <w:rPr>
          <w:b w:val="0"/>
          <w:vertAlign w:val="superscript"/>
        </w:rPr>
        <w:t>0</w:t>
      </w:r>
      <w:r w:rsidR="00EC0568" w:rsidRPr="00BC6CA8">
        <w:rPr>
          <w:b w:val="0"/>
        </w:rPr>
        <w:t xml:space="preserve">C – 100 </w:t>
      </w:r>
      <w:r w:rsidR="00EC0568" w:rsidRPr="00BC6CA8">
        <w:rPr>
          <w:b w:val="0"/>
          <w:vertAlign w:val="superscript"/>
        </w:rPr>
        <w:t>0</w:t>
      </w:r>
      <w:r w:rsidR="00EC0568" w:rsidRPr="00BC6CA8">
        <w:rPr>
          <w:b w:val="0"/>
        </w:rPr>
        <w:t>C, gaze sau vapori cu limita inferioară de explozie mai mare de 10%, atunci când acestea pot forma cu aerul amestecuri explozive;</w:t>
      </w:r>
    </w:p>
    <w:p w14:paraId="518368B0" w14:textId="77777777" w:rsidR="00EC0568" w:rsidRPr="00BC6CA8" w:rsidRDefault="00872B43" w:rsidP="00EC0568">
      <w:pPr>
        <w:pStyle w:val="denumireanexa"/>
        <w:numPr>
          <w:ilvl w:val="0"/>
          <w:numId w:val="125"/>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 xml:space="preserve">C: substanţe şi materiale combustibile solide; lichide cu temperatura de inflamabilitate a vaporilor mai mare de 100 </w:t>
      </w:r>
      <w:r w:rsidR="00EC0568" w:rsidRPr="00BC6CA8">
        <w:rPr>
          <w:b w:val="0"/>
          <w:vertAlign w:val="superscript"/>
        </w:rPr>
        <w:t xml:space="preserve">0 </w:t>
      </w:r>
      <w:r w:rsidR="00EC0568" w:rsidRPr="00BC6CA8">
        <w:rPr>
          <w:b w:val="0"/>
        </w:rPr>
        <w:t>C;</w:t>
      </w:r>
    </w:p>
    <w:p w14:paraId="395416AF" w14:textId="77777777" w:rsidR="00EC0568" w:rsidRPr="00BC6CA8" w:rsidRDefault="00872B43" w:rsidP="00EC0568">
      <w:pPr>
        <w:pStyle w:val="denumireanexa"/>
        <w:numPr>
          <w:ilvl w:val="0"/>
          <w:numId w:val="125"/>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D: substanţe sau materiale incombustibile în stare fierbinte, topite sau incandescente, cu degajări de căldură radiantă, flăcări sau scântei; substanţe solide, lichide  sau gazoase ce se ard în calitate de combustibil;</w:t>
      </w:r>
    </w:p>
    <w:p w14:paraId="69F6FCE1" w14:textId="77777777" w:rsidR="00EC0568" w:rsidRPr="00BC6CA8" w:rsidRDefault="00872B43" w:rsidP="00EC0568">
      <w:pPr>
        <w:pStyle w:val="denumireanexa"/>
        <w:numPr>
          <w:ilvl w:val="0"/>
          <w:numId w:val="125"/>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E: substanţe sau materiale incombustibile, în stare rece sau materiale combustibile în stare de umiditate înaintată (peste 80%) astfel încât posibilitatea aprinderii lor este exclusă.</w:t>
      </w:r>
      <w:r w:rsidRPr="00BC6CA8">
        <w:rPr>
          <w:b w:val="0"/>
        </w:rPr>
        <w:t xml:space="preserve"> </w:t>
      </w:r>
    </w:p>
    <w:p w14:paraId="4350449D" w14:textId="77777777" w:rsidR="006C5F79" w:rsidRPr="00BC6CA8" w:rsidRDefault="006C5F79" w:rsidP="00420E20">
      <w:pPr>
        <w:pStyle w:val="Articol"/>
        <w:numPr>
          <w:ilvl w:val="0"/>
          <w:numId w:val="0"/>
        </w:numPr>
        <w:spacing w:line="360" w:lineRule="auto"/>
      </w:pPr>
      <w:r w:rsidRPr="00BC6CA8">
        <w:rPr>
          <w:rFonts w:eastAsia="Times New Roman"/>
          <w:i/>
        </w:rPr>
        <w:t xml:space="preserve">Cazuri excepţionale sau obligate - </w:t>
      </w:r>
      <w:r w:rsidR="00B4028E" w:rsidRPr="00BC6CA8">
        <w:rPr>
          <w:rFonts w:eastAsia="Times New Roman"/>
        </w:rPr>
        <w:t>a</w:t>
      </w:r>
      <w:r w:rsidRPr="00BC6CA8">
        <w:rPr>
          <w:rFonts w:eastAsia="Times New Roman"/>
        </w:rPr>
        <w:t xml:space="preserve">cele cazuri în care, din considerente tehnico-economice, nu se pot </w:t>
      </w:r>
      <w:r w:rsidR="00B4028E" w:rsidRPr="00BC6CA8">
        <w:rPr>
          <w:rFonts w:eastAsia="Times New Roman"/>
        </w:rPr>
        <w:t>aplica prevederile</w:t>
      </w:r>
      <w:r w:rsidR="00280F47" w:rsidRPr="00BC6CA8">
        <w:rPr>
          <w:rFonts w:eastAsia="Times New Roman"/>
        </w:rPr>
        <w:t>normei</w:t>
      </w:r>
      <w:r w:rsidR="00B4028E" w:rsidRPr="00BC6CA8">
        <w:rPr>
          <w:rFonts w:eastAsia="Times New Roman"/>
        </w:rPr>
        <w:t>;</w:t>
      </w:r>
    </w:p>
    <w:p w14:paraId="7965250E" w14:textId="7941CB87" w:rsidR="00277889" w:rsidRPr="00BC6CA8" w:rsidRDefault="00A90637" w:rsidP="00277889">
      <w:pPr>
        <w:spacing w:line="360" w:lineRule="auto"/>
        <w:jc w:val="both"/>
        <w:rPr>
          <w:sz w:val="24"/>
          <w:szCs w:val="24"/>
        </w:rPr>
      </w:pPr>
      <w:r w:rsidRPr="00BC6CA8">
        <w:rPr>
          <w:i/>
          <w:sz w:val="24"/>
          <w:szCs w:val="24"/>
        </w:rPr>
        <w:t xml:space="preserve">Centrală </w:t>
      </w:r>
      <w:r w:rsidR="006E43AC" w:rsidRPr="00BC6CA8">
        <w:rPr>
          <w:i/>
          <w:sz w:val="24"/>
          <w:szCs w:val="24"/>
        </w:rPr>
        <w:t>eoliană</w:t>
      </w:r>
      <w:r w:rsidR="00B4028E" w:rsidRPr="00BC6CA8">
        <w:rPr>
          <w:sz w:val="24"/>
          <w:szCs w:val="24"/>
        </w:rPr>
        <w:t xml:space="preserve"> - </w:t>
      </w:r>
      <w:r w:rsidR="00B167C2" w:rsidRPr="00BC6CA8">
        <w:rPr>
          <w:sz w:val="24"/>
          <w:szCs w:val="24"/>
        </w:rPr>
        <w:t>centrală</w:t>
      </w:r>
      <w:r w:rsidR="00277889" w:rsidRPr="00BC6CA8">
        <w:rPr>
          <w:sz w:val="24"/>
          <w:szCs w:val="24"/>
        </w:rPr>
        <w:t xml:space="preserve"> </w:t>
      </w:r>
      <w:r w:rsidR="00B167C2" w:rsidRPr="00BC6CA8">
        <w:rPr>
          <w:sz w:val="24"/>
          <w:szCs w:val="24"/>
        </w:rPr>
        <w:t>electrică</w:t>
      </w:r>
      <w:r w:rsidR="00825707" w:rsidRPr="00BC6CA8">
        <w:rPr>
          <w:sz w:val="24"/>
          <w:szCs w:val="24"/>
        </w:rPr>
        <w:t xml:space="preserve"> </w:t>
      </w:r>
      <w:r w:rsidR="00B167C2" w:rsidRPr="00BC6CA8">
        <w:rPr>
          <w:sz w:val="24"/>
          <w:szCs w:val="24"/>
        </w:rPr>
        <w:t>cuprinzând una sau mai</w:t>
      </w:r>
      <w:r w:rsidR="00277889" w:rsidRPr="00BC6CA8">
        <w:rPr>
          <w:sz w:val="24"/>
          <w:szCs w:val="24"/>
        </w:rPr>
        <w:t xml:space="preserve"> multe </w:t>
      </w:r>
      <w:r w:rsidR="00B167C2" w:rsidRPr="00BC6CA8">
        <w:rPr>
          <w:sz w:val="24"/>
          <w:szCs w:val="24"/>
        </w:rPr>
        <w:t>instalații de producere a energiei electrice prin conversia energiei primare a vântului</w:t>
      </w:r>
      <w:r w:rsidR="00B4028E" w:rsidRPr="00BC6CA8">
        <w:rPr>
          <w:sz w:val="24"/>
          <w:szCs w:val="24"/>
        </w:rPr>
        <w:t>;</w:t>
      </w:r>
    </w:p>
    <w:p w14:paraId="1B393D38" w14:textId="70FF8725" w:rsidR="00F9220D" w:rsidRPr="00BC6CA8" w:rsidRDefault="00F9220D" w:rsidP="00277889">
      <w:pPr>
        <w:spacing w:line="360" w:lineRule="auto"/>
        <w:jc w:val="both"/>
        <w:rPr>
          <w:sz w:val="24"/>
          <w:szCs w:val="24"/>
        </w:rPr>
      </w:pPr>
      <w:r w:rsidRPr="00991E81">
        <w:rPr>
          <w:sz w:val="24"/>
          <w:szCs w:val="24"/>
        </w:rPr>
        <w:t>Centrală fotovoltaică -</w:t>
      </w:r>
      <w:r w:rsidRPr="00567555">
        <w:rPr>
          <w:sz w:val="24"/>
          <w:szCs w:val="24"/>
        </w:rPr>
        <w:t xml:space="preserve"> </w:t>
      </w:r>
      <w:r w:rsidR="000C029F" w:rsidRPr="00991E81">
        <w:rPr>
          <w:sz w:val="24"/>
          <w:szCs w:val="24"/>
        </w:rPr>
        <w:t xml:space="preserve">centrală electrică cuprinzând una sau mai multe instalații de producere a energiei electrice prin conversia </w:t>
      </w:r>
      <w:r w:rsidR="009F1BF9" w:rsidRPr="00991E81">
        <w:rPr>
          <w:sz w:val="24"/>
          <w:szCs w:val="24"/>
        </w:rPr>
        <w:t>directă a energiei solare (prin intermediul dispozitivelor statice pentru transformarea radiaţiei solare în energie electrică) sau prin conversia indirectă a acesteia (prin conversia în energie termică a undelor solare sau prin reflectarea şi focalizarea căldurii cu ajutorul colectoarelor solare).</w:t>
      </w:r>
      <w:r w:rsidR="009F1BF9" w:rsidRPr="00BC6CA8">
        <w:rPr>
          <w:sz w:val="24"/>
          <w:szCs w:val="24"/>
        </w:rPr>
        <w:t xml:space="preserve">   </w:t>
      </w:r>
    </w:p>
    <w:p w14:paraId="384B8B1D" w14:textId="77777777" w:rsidR="006C5F79" w:rsidRPr="00BC6CA8" w:rsidRDefault="006C5F79" w:rsidP="006C5F79">
      <w:pPr>
        <w:spacing w:line="360" w:lineRule="auto"/>
        <w:jc w:val="both"/>
        <w:rPr>
          <w:sz w:val="24"/>
          <w:szCs w:val="24"/>
        </w:rPr>
      </w:pPr>
      <w:r w:rsidRPr="00BC6CA8">
        <w:rPr>
          <w:i/>
          <w:sz w:val="24"/>
          <w:szCs w:val="24"/>
        </w:rPr>
        <w:t xml:space="preserve">Circuit al unei LEA - </w:t>
      </w:r>
      <w:r w:rsidR="00B4028E" w:rsidRPr="00BC6CA8">
        <w:rPr>
          <w:sz w:val="24"/>
          <w:szCs w:val="24"/>
        </w:rPr>
        <w:t>a</w:t>
      </w:r>
      <w:r w:rsidRPr="00BC6CA8">
        <w:rPr>
          <w:sz w:val="24"/>
          <w:szCs w:val="24"/>
        </w:rPr>
        <w:t>nsamblu de conductoare active</w:t>
      </w:r>
      <w:r w:rsidR="00B167C2" w:rsidRPr="00BC6CA8">
        <w:rPr>
          <w:sz w:val="24"/>
          <w:szCs w:val="24"/>
        </w:rPr>
        <w:t>,</w:t>
      </w:r>
      <w:r w:rsidRPr="00BC6CA8">
        <w:rPr>
          <w:sz w:val="24"/>
          <w:szCs w:val="24"/>
        </w:rPr>
        <w:t xml:space="preserve"> care constituie o cale independentă de vehiculare a energiei electrice şi poate fi </w:t>
      </w:r>
      <w:r w:rsidR="00B4028E" w:rsidRPr="00BC6CA8">
        <w:rPr>
          <w:sz w:val="24"/>
          <w:szCs w:val="24"/>
        </w:rPr>
        <w:t>trifazat, bifazat sau monofazat;</w:t>
      </w:r>
    </w:p>
    <w:p w14:paraId="4524A948" w14:textId="77777777" w:rsidR="00EC0568" w:rsidRPr="00BC6CA8" w:rsidRDefault="00420E20" w:rsidP="004D6A7F">
      <w:pPr>
        <w:pStyle w:val="Articol"/>
        <w:numPr>
          <w:ilvl w:val="0"/>
          <w:numId w:val="0"/>
        </w:numPr>
        <w:spacing w:after="0" w:line="360" w:lineRule="auto"/>
        <w:rPr>
          <w:b/>
        </w:rPr>
      </w:pPr>
      <w:r w:rsidRPr="00BC6CA8">
        <w:rPr>
          <w:i/>
        </w:rPr>
        <w:t>Clasă de importanţă a unei construcţii</w:t>
      </w:r>
      <w:r w:rsidR="00B4028E" w:rsidRPr="00BC6CA8">
        <w:t xml:space="preserve"> - c</w:t>
      </w:r>
      <w:r w:rsidRPr="00BC6CA8">
        <w:t>riteriu de caracterizare a unei construcţii din punct de vedere al necesităţii asigurării funcţionalităţii în timpul unui</w:t>
      </w:r>
      <w:r w:rsidR="00EC0568" w:rsidRPr="00BC6CA8">
        <w:t xml:space="preserve"> cutremur şi imediat după aceea</w:t>
      </w:r>
      <w:r w:rsidR="00EC0568" w:rsidRPr="00BC6CA8">
        <w:rPr>
          <w:lang w:val="en-US"/>
        </w:rPr>
        <w:t>;</w:t>
      </w:r>
      <w:r w:rsidR="00EC0568" w:rsidRPr="00BC6CA8">
        <w:rPr>
          <w:b/>
        </w:rPr>
        <w:t xml:space="preserve"> </w:t>
      </w:r>
      <w:r w:rsidR="00EC0568" w:rsidRPr="00BC6CA8">
        <w:t>conform acestui criteriu clădirile se împart în 4 clase de importanţă</w:t>
      </w:r>
      <w:r w:rsidR="00EC0568" w:rsidRPr="00BC6CA8">
        <w:rPr>
          <w:b/>
        </w:rPr>
        <w:t>:</w:t>
      </w:r>
    </w:p>
    <w:p w14:paraId="2A7F0F84" w14:textId="77777777" w:rsidR="00EC0568" w:rsidRPr="00991E81" w:rsidRDefault="00EC0568" w:rsidP="00EC0568">
      <w:pPr>
        <w:pStyle w:val="denumireanexa"/>
        <w:numPr>
          <w:ilvl w:val="0"/>
          <w:numId w:val="128"/>
        </w:numPr>
        <w:tabs>
          <w:tab w:val="num" w:pos="284"/>
        </w:tabs>
        <w:spacing w:before="0" w:after="0" w:line="360" w:lineRule="auto"/>
        <w:ind w:left="0" w:firstLine="0"/>
        <w:jc w:val="both"/>
        <w:rPr>
          <w:b w:val="0"/>
        </w:rPr>
      </w:pPr>
      <w:r w:rsidRPr="00991E81">
        <w:rPr>
          <w:b w:val="0"/>
        </w:rPr>
        <w:t>Clasa I cuprinde construcţii de importanţă vitală pentru societate, a căror funcţionalitate</w:t>
      </w:r>
      <w:r w:rsidR="00B167C2" w:rsidRPr="00991E81">
        <w:rPr>
          <w:b w:val="0"/>
        </w:rPr>
        <w:t xml:space="preserve"> trebuie să se asigure integral</w:t>
      </w:r>
      <w:r w:rsidRPr="00991E81">
        <w:rPr>
          <w:b w:val="0"/>
        </w:rPr>
        <w:t xml:space="preserve"> în timpul unui cutremur şi imediat după acesta; cuprinde spitale, staţii de salvare, staţii de pompieri, clădiri </w:t>
      </w:r>
      <w:r w:rsidR="004A1B4D" w:rsidRPr="00991E81">
        <w:rPr>
          <w:b w:val="0"/>
        </w:rPr>
        <w:t>pentru</w:t>
      </w:r>
      <w:r w:rsidRPr="00991E81">
        <w:rPr>
          <w:b w:val="0"/>
        </w:rPr>
        <w:t xml:space="preserve"> comunicaţii de interes naţional, unităţi de producere a energiei din sistemul </w:t>
      </w:r>
      <w:r w:rsidR="00B167C2" w:rsidRPr="00991E81">
        <w:rPr>
          <w:b w:val="0"/>
        </w:rPr>
        <w:t xml:space="preserve">electroenergetic </w:t>
      </w:r>
      <w:r w:rsidRPr="00991E81">
        <w:rPr>
          <w:b w:val="0"/>
        </w:rPr>
        <w:t>naţional, etc;</w:t>
      </w:r>
    </w:p>
    <w:p w14:paraId="6783050E" w14:textId="77777777" w:rsidR="00EC0568" w:rsidRPr="00991E81" w:rsidRDefault="00EC0568" w:rsidP="00EC0568">
      <w:pPr>
        <w:pStyle w:val="denumireanexa"/>
        <w:numPr>
          <w:ilvl w:val="0"/>
          <w:numId w:val="128"/>
        </w:numPr>
        <w:tabs>
          <w:tab w:val="num" w:pos="284"/>
        </w:tabs>
        <w:spacing w:before="0" w:after="0" w:line="360" w:lineRule="auto"/>
        <w:ind w:left="0" w:firstLine="0"/>
        <w:jc w:val="both"/>
        <w:rPr>
          <w:b w:val="0"/>
        </w:rPr>
      </w:pPr>
      <w:r w:rsidRPr="00991E81">
        <w:rPr>
          <w:b w:val="0"/>
        </w:rPr>
        <w:t>Clasa II cuprinde construcţii de importanţă deosebită</w:t>
      </w:r>
      <w:r w:rsidR="00B167C2" w:rsidRPr="00991E81">
        <w:rPr>
          <w:b w:val="0"/>
        </w:rPr>
        <w:t>,</w:t>
      </w:r>
      <w:r w:rsidRPr="00991E81">
        <w:rPr>
          <w:b w:val="0"/>
        </w:rPr>
        <w:t xml:space="preserve"> la care se impune limitarea avariilor avându-se în vedere consecinţele acestora; cuprinde şcoli, creşe, grădiniţe, cămine bătrâni, clădiri cu săli de spectacole şi </w:t>
      </w:r>
      <w:r w:rsidR="00B167C2" w:rsidRPr="00991E81">
        <w:rPr>
          <w:b w:val="0"/>
        </w:rPr>
        <w:t>pentru</w:t>
      </w:r>
      <w:r w:rsidRPr="00991E81">
        <w:rPr>
          <w:b w:val="0"/>
        </w:rPr>
        <w:t xml:space="preserve"> manifestări sportive, clădiri cu instalaţii industriale care prezintă </w:t>
      </w:r>
      <w:r w:rsidRPr="00991E81">
        <w:rPr>
          <w:b w:val="0"/>
        </w:rPr>
        <w:lastRenderedPageBreak/>
        <w:t xml:space="preserve">riscuri de incendii sau degajări de subtanţe toxice, depozite de strictă necesitate </w:t>
      </w:r>
      <w:r w:rsidR="007D0FFE" w:rsidRPr="00991E81">
        <w:rPr>
          <w:b w:val="0"/>
        </w:rPr>
        <w:t>pentru</w:t>
      </w:r>
      <w:r w:rsidRPr="00991E81">
        <w:rPr>
          <w:b w:val="0"/>
        </w:rPr>
        <w:t xml:space="preserve"> aprovizionarea populaţiei;</w:t>
      </w:r>
    </w:p>
    <w:p w14:paraId="2865DC94" w14:textId="77777777" w:rsidR="00EC0568" w:rsidRPr="00991E81" w:rsidRDefault="00EC0568" w:rsidP="00EC0568">
      <w:pPr>
        <w:pStyle w:val="denumireanexa"/>
        <w:numPr>
          <w:ilvl w:val="0"/>
          <w:numId w:val="128"/>
        </w:numPr>
        <w:tabs>
          <w:tab w:val="num" w:pos="284"/>
        </w:tabs>
        <w:spacing w:before="0" w:after="0" w:line="360" w:lineRule="auto"/>
        <w:ind w:left="0" w:firstLine="0"/>
        <w:jc w:val="both"/>
        <w:rPr>
          <w:b w:val="0"/>
        </w:rPr>
      </w:pPr>
      <w:r w:rsidRPr="00991E81">
        <w:rPr>
          <w:b w:val="0"/>
        </w:rPr>
        <w:t>Clasa III cuprinde construcţii de importanţă normală, cum ar fi: clădiri de locuit (blocuri) , hoteluri, construcţii industriale şi agrozootehnice curente;</w:t>
      </w:r>
    </w:p>
    <w:p w14:paraId="66CBE238" w14:textId="77777777" w:rsidR="00EC0568" w:rsidRPr="00991E81" w:rsidRDefault="00EC0568" w:rsidP="00EC0568">
      <w:pPr>
        <w:pStyle w:val="denumireanexa"/>
        <w:numPr>
          <w:ilvl w:val="0"/>
          <w:numId w:val="128"/>
        </w:numPr>
        <w:tabs>
          <w:tab w:val="num" w:pos="284"/>
        </w:tabs>
        <w:spacing w:before="0" w:after="0" w:line="360" w:lineRule="auto"/>
        <w:ind w:left="0" w:firstLine="0"/>
        <w:jc w:val="both"/>
        <w:rPr>
          <w:b w:val="0"/>
        </w:rPr>
      </w:pPr>
      <w:r w:rsidRPr="00991E81">
        <w:rPr>
          <w:b w:val="0"/>
        </w:rPr>
        <w:t>Clasa IV cuprinde construcţii de importanţă redusă: clădiri de locuit cu parter şi etaj, construcţii agrozootehnice de importanţă redusă, etc.</w:t>
      </w:r>
      <w:r w:rsidR="00B4028E" w:rsidRPr="00991E81">
        <w:rPr>
          <w:b w:val="0"/>
        </w:rPr>
        <w:t>;</w:t>
      </w:r>
    </w:p>
    <w:p w14:paraId="36B270FC" w14:textId="77777777" w:rsidR="00EC0568" w:rsidRPr="00BC6CA8" w:rsidRDefault="00420E20" w:rsidP="004D6A7F">
      <w:pPr>
        <w:pStyle w:val="Articol"/>
        <w:numPr>
          <w:ilvl w:val="0"/>
          <w:numId w:val="0"/>
        </w:numPr>
        <w:spacing w:after="0" w:line="360" w:lineRule="auto"/>
      </w:pPr>
      <w:r w:rsidRPr="00BC6CA8">
        <w:rPr>
          <w:i/>
        </w:rPr>
        <w:t>Clasă de risc seismic</w:t>
      </w:r>
      <w:r w:rsidR="00B4028E" w:rsidRPr="00BC6CA8">
        <w:t xml:space="preserve"> - n</w:t>
      </w:r>
      <w:r w:rsidRPr="00BC6CA8">
        <w:t>oţiune ce caracterizează o construcţie aflată pe un amplasament, din punct de vedere al efectelor probabile ale unor cutremure caracteristice acelui amplasment;</w:t>
      </w:r>
      <w:r w:rsidR="00A435C9" w:rsidRPr="00BC6CA8">
        <w:rPr>
          <w:b/>
        </w:rPr>
        <w:t xml:space="preserve"> </w:t>
      </w:r>
      <w:r w:rsidR="00EC0568" w:rsidRPr="00BC6CA8">
        <w:t>din punct de vedere al efectelor probabile ale unor cutremure caracteristice acelui amplasment</w:t>
      </w:r>
      <w:r w:rsidR="004A1B4D" w:rsidRPr="00BC6CA8">
        <w:t>,</w:t>
      </w:r>
      <w:r w:rsidR="00EC0568" w:rsidRPr="00BC6CA8">
        <w:t xml:space="preserve"> se definesc 5 clase de risc seismic:</w:t>
      </w:r>
    </w:p>
    <w:p w14:paraId="76A549F0" w14:textId="21BBC833" w:rsidR="00EC0568" w:rsidRPr="00BC6CA8" w:rsidRDefault="00EC0568" w:rsidP="00A435C9">
      <w:pPr>
        <w:pStyle w:val="denumireanexa"/>
        <w:numPr>
          <w:ilvl w:val="0"/>
          <w:numId w:val="130"/>
        </w:numPr>
        <w:tabs>
          <w:tab w:val="clear" w:pos="720"/>
          <w:tab w:val="num" w:pos="284"/>
        </w:tabs>
        <w:spacing w:before="0" w:after="0" w:line="360" w:lineRule="auto"/>
        <w:ind w:left="0" w:firstLine="0"/>
        <w:jc w:val="both"/>
        <w:rPr>
          <w:b w:val="0"/>
        </w:rPr>
      </w:pPr>
      <w:r w:rsidRPr="00BC6CA8">
        <w:rPr>
          <w:b w:val="0"/>
        </w:rPr>
        <w:t>Clasa Rs I corespunde construcţiilor cu risc ridicat de prăbuşie la cutremure</w:t>
      </w:r>
      <w:r w:rsidR="004A1B4D" w:rsidRPr="00BC6CA8">
        <w:rPr>
          <w:b w:val="0"/>
        </w:rPr>
        <w:t>,</w:t>
      </w:r>
      <w:r w:rsidRPr="00BC6CA8">
        <w:rPr>
          <w:b w:val="0"/>
        </w:rPr>
        <w:t xml:space="preserve"> având intensitatea corespunzătoare zonelor seismice de calcul</w:t>
      </w:r>
      <w:r w:rsidR="00384C39" w:rsidRPr="00BC6CA8">
        <w:rPr>
          <w:rFonts w:ascii="Arial" w:hAnsi="Arial" w:cs="Arial"/>
          <w:sz w:val="20"/>
          <w:shd w:val="clear" w:color="auto" w:fill="FFFFFF"/>
        </w:rPr>
        <w:t xml:space="preserve"> </w:t>
      </w:r>
      <w:r w:rsidR="00384C39" w:rsidRPr="007F3F2D">
        <w:rPr>
          <w:b w:val="0"/>
          <w:szCs w:val="24"/>
          <w:shd w:val="clear" w:color="auto" w:fill="FFFFFF"/>
        </w:rPr>
        <w:t>(cutremurului de proiectare)</w:t>
      </w:r>
      <w:r w:rsidR="00384C39" w:rsidRPr="00805B6C">
        <w:rPr>
          <w:b w:val="0"/>
          <w:szCs w:val="24"/>
        </w:rPr>
        <w:t xml:space="preserve"> </w:t>
      </w:r>
      <w:r w:rsidRPr="00BC6CA8">
        <w:rPr>
          <w:b w:val="0"/>
        </w:rPr>
        <w:t>;</w:t>
      </w:r>
    </w:p>
    <w:p w14:paraId="3E126696" w14:textId="77777777" w:rsidR="00EC0568" w:rsidRPr="00BC6CA8" w:rsidRDefault="00EC0568" w:rsidP="00A435C9">
      <w:pPr>
        <w:pStyle w:val="denumireanexa"/>
        <w:numPr>
          <w:ilvl w:val="0"/>
          <w:numId w:val="130"/>
        </w:numPr>
        <w:tabs>
          <w:tab w:val="clear" w:pos="720"/>
          <w:tab w:val="num" w:pos="284"/>
        </w:tabs>
        <w:spacing w:before="0" w:after="0" w:line="360" w:lineRule="auto"/>
        <w:ind w:left="0" w:firstLine="0"/>
        <w:jc w:val="both"/>
        <w:rPr>
          <w:b w:val="0"/>
        </w:rPr>
      </w:pPr>
      <w:r w:rsidRPr="00BC6CA8">
        <w:rPr>
          <w:b w:val="0"/>
        </w:rPr>
        <w:t>Clasa Rs II corespunde construcţiilor la care probabilitatea de prăbuşire este redusă, dar la care sunt aşteptate degradări structurale majore la incidenţa cutremurului de proiectare;</w:t>
      </w:r>
    </w:p>
    <w:p w14:paraId="62F65FA2" w14:textId="77777777" w:rsidR="00EC0568" w:rsidRPr="00BC6CA8" w:rsidRDefault="00EC0568" w:rsidP="00A435C9">
      <w:pPr>
        <w:pStyle w:val="denumireanexa"/>
        <w:numPr>
          <w:ilvl w:val="0"/>
          <w:numId w:val="130"/>
        </w:numPr>
        <w:tabs>
          <w:tab w:val="clear" w:pos="720"/>
          <w:tab w:val="num" w:pos="284"/>
        </w:tabs>
        <w:spacing w:before="0" w:after="0" w:line="360" w:lineRule="auto"/>
        <w:ind w:left="0" w:firstLine="0"/>
        <w:jc w:val="both"/>
        <w:rPr>
          <w:b w:val="0"/>
        </w:rPr>
      </w:pPr>
      <w:r w:rsidRPr="00BC6CA8">
        <w:rPr>
          <w:b w:val="0"/>
        </w:rPr>
        <w:t>Clasa Rs III corespunde construcţiilor la care sunt aşteptate degradări structurale care nu afectează semnificativ siguranţa structurală, dar la care degradările elementelor nestructurale pot fi importante;</w:t>
      </w:r>
    </w:p>
    <w:p w14:paraId="20BFAD35" w14:textId="77777777" w:rsidR="00EC0568" w:rsidRPr="00BC6CA8" w:rsidRDefault="00EC0568" w:rsidP="00A435C9">
      <w:pPr>
        <w:pStyle w:val="denumireanexa"/>
        <w:numPr>
          <w:ilvl w:val="0"/>
          <w:numId w:val="130"/>
        </w:numPr>
        <w:tabs>
          <w:tab w:val="clear" w:pos="720"/>
          <w:tab w:val="num" w:pos="284"/>
        </w:tabs>
        <w:spacing w:before="0" w:after="0" w:line="360" w:lineRule="auto"/>
        <w:ind w:left="0" w:firstLine="0"/>
        <w:jc w:val="both"/>
        <w:rPr>
          <w:b w:val="0"/>
        </w:rPr>
      </w:pPr>
      <w:r w:rsidRPr="00BC6CA8">
        <w:rPr>
          <w:b w:val="0"/>
        </w:rPr>
        <w:t>Clasa Rs IV corespunde construcţiilor la care răspunsul seismic aşteptat este similar celui corespunzător construcţiilor noi, proiectate pe</w:t>
      </w:r>
      <w:r w:rsidR="00B4028E" w:rsidRPr="00BC6CA8">
        <w:rPr>
          <w:b w:val="0"/>
        </w:rPr>
        <w:t xml:space="preserve"> baza prescripţiilor în vigoare;</w:t>
      </w:r>
    </w:p>
    <w:p w14:paraId="74649E8C" w14:textId="77777777" w:rsidR="00A435C9" w:rsidRPr="00BC6CA8" w:rsidRDefault="00420E20" w:rsidP="004D6A7F">
      <w:pPr>
        <w:pStyle w:val="Articol"/>
        <w:numPr>
          <w:ilvl w:val="0"/>
          <w:numId w:val="0"/>
        </w:numPr>
        <w:spacing w:after="0" w:line="360" w:lineRule="auto"/>
      </w:pPr>
      <w:r w:rsidRPr="00BC6CA8">
        <w:rPr>
          <w:i/>
          <w:caps/>
          <w:szCs w:val="24"/>
        </w:rPr>
        <w:t>c</w:t>
      </w:r>
      <w:r w:rsidRPr="00BC6CA8">
        <w:rPr>
          <w:i/>
          <w:szCs w:val="24"/>
        </w:rPr>
        <w:t>lasă de periculozitate a materialelor şi a substanţelor depozitate</w:t>
      </w:r>
      <w:r w:rsidRPr="00BC6CA8">
        <w:rPr>
          <w:szCs w:val="24"/>
        </w:rPr>
        <w:t xml:space="preserve"> - </w:t>
      </w:r>
      <w:r w:rsidR="00B4028E" w:rsidRPr="00BC6CA8">
        <w:t>n</w:t>
      </w:r>
      <w:r w:rsidRPr="00BC6CA8">
        <w:t>oţiune ce caracterizează aportul materialelor depozitate într-o încăpere la apariţia şi dezvoltarea unui incendiu, precum şi sensibilitatea acestora la efectul unui incendiu</w:t>
      </w:r>
      <w:r w:rsidR="00A435C9" w:rsidRPr="00BC6CA8">
        <w:t>; se definesc 5 clase de periculozitate:</w:t>
      </w:r>
    </w:p>
    <w:p w14:paraId="532347F6" w14:textId="77777777" w:rsidR="00A435C9" w:rsidRPr="00BC6CA8" w:rsidRDefault="00A435C9" w:rsidP="00A435C9">
      <w:pPr>
        <w:pStyle w:val="denumireanexa"/>
        <w:numPr>
          <w:ilvl w:val="0"/>
          <w:numId w:val="129"/>
        </w:numPr>
        <w:tabs>
          <w:tab w:val="clear" w:pos="720"/>
          <w:tab w:val="num" w:pos="284"/>
        </w:tabs>
        <w:spacing w:before="0" w:after="0" w:line="360" w:lineRule="auto"/>
        <w:ind w:left="0" w:firstLine="0"/>
        <w:jc w:val="both"/>
        <w:rPr>
          <w:b w:val="0"/>
        </w:rPr>
      </w:pPr>
      <w:r w:rsidRPr="00BC6CA8">
        <w:rPr>
          <w:b w:val="0"/>
          <w:i/>
        </w:rPr>
        <w:t>Clasa P1</w:t>
      </w:r>
      <w:r w:rsidRPr="00BC6CA8">
        <w:rPr>
          <w:b w:val="0"/>
        </w:rPr>
        <w:t>, fără periculozitate; cuprinde, de exemplu, materiale incombustibile care nu pot da naştere la reacţii periculoase (minereuri, produse şi piese metalice, fructe, legume, carne, fără ambalaje);</w:t>
      </w:r>
    </w:p>
    <w:p w14:paraId="0B8C7FD0" w14:textId="77777777" w:rsidR="00A435C9" w:rsidRPr="00BC6CA8" w:rsidRDefault="00A435C9" w:rsidP="00A435C9">
      <w:pPr>
        <w:pStyle w:val="denumireanexa"/>
        <w:numPr>
          <w:ilvl w:val="0"/>
          <w:numId w:val="129"/>
        </w:numPr>
        <w:tabs>
          <w:tab w:val="clear" w:pos="720"/>
          <w:tab w:val="num" w:pos="284"/>
        </w:tabs>
        <w:spacing w:before="0" w:after="0" w:line="360" w:lineRule="auto"/>
        <w:ind w:left="0" w:firstLine="0"/>
        <w:jc w:val="both"/>
        <w:rPr>
          <w:b w:val="0"/>
        </w:rPr>
      </w:pPr>
      <w:r w:rsidRPr="00BC6CA8">
        <w:rPr>
          <w:b w:val="0"/>
          <w:i/>
        </w:rPr>
        <w:t>Clasa P2</w:t>
      </w:r>
      <w:r w:rsidRPr="00BC6CA8">
        <w:rPr>
          <w:b w:val="0"/>
        </w:rPr>
        <w:t>, cu periculozitate redusă; cuprinde, de exemplu, materiale şi obiecte care se aprind greu, au o viteză redusă de ardere</w:t>
      </w:r>
      <w:r w:rsidR="0049501B" w:rsidRPr="00BC6CA8">
        <w:rPr>
          <w:b w:val="0"/>
        </w:rPr>
        <w:t>,</w:t>
      </w:r>
      <w:r w:rsidRPr="00BC6CA8">
        <w:rPr>
          <w:b w:val="0"/>
        </w:rPr>
        <w:t xml:space="preserve"> sau </w:t>
      </w:r>
      <w:r w:rsidR="0049501B" w:rsidRPr="00BC6CA8">
        <w:rPr>
          <w:b w:val="0"/>
        </w:rPr>
        <w:t xml:space="preserve">materiale </w:t>
      </w:r>
      <w:r w:rsidRPr="00BC6CA8">
        <w:rPr>
          <w:b w:val="0"/>
        </w:rPr>
        <w:t>incombustibile în ambalaje combustibile;</w:t>
      </w:r>
    </w:p>
    <w:p w14:paraId="28100111" w14:textId="77777777" w:rsidR="00A435C9" w:rsidRPr="00BC6CA8" w:rsidRDefault="00A435C9" w:rsidP="00A435C9">
      <w:pPr>
        <w:pStyle w:val="denumireanexa"/>
        <w:numPr>
          <w:ilvl w:val="0"/>
          <w:numId w:val="129"/>
        </w:numPr>
        <w:tabs>
          <w:tab w:val="clear" w:pos="720"/>
          <w:tab w:val="num" w:pos="284"/>
        </w:tabs>
        <w:spacing w:before="0" w:after="0" w:line="360" w:lineRule="auto"/>
        <w:ind w:left="0" w:firstLine="0"/>
        <w:jc w:val="both"/>
        <w:rPr>
          <w:b w:val="0"/>
        </w:rPr>
      </w:pPr>
      <w:r w:rsidRPr="00BC6CA8">
        <w:rPr>
          <w:b w:val="0"/>
          <w:i/>
        </w:rPr>
        <w:t>Clasa P3</w:t>
      </w:r>
      <w:r w:rsidRPr="00BC6CA8">
        <w:rPr>
          <w:b w:val="0"/>
        </w:rPr>
        <w:t>, cu periculozitate medie; cuprinde, de exemplu, materiale din clasele P1 şi P2 ambalate în cutii de carton, materiale cu combustibilitate medie, lichide combustibile cu temperatura de inflamabilitate mai mare de 100</w:t>
      </w:r>
      <w:r w:rsidRPr="00BC6CA8">
        <w:rPr>
          <w:b w:val="0"/>
          <w:vertAlign w:val="superscript"/>
        </w:rPr>
        <w:t xml:space="preserve">0 </w:t>
      </w:r>
      <w:r w:rsidRPr="00BC6CA8">
        <w:rPr>
          <w:b w:val="0"/>
        </w:rPr>
        <w:t>C, în ambalaje incombustibile care pot fi introduse în cutii de carton, etc;</w:t>
      </w:r>
    </w:p>
    <w:p w14:paraId="0905ACFD" w14:textId="77777777" w:rsidR="00A435C9" w:rsidRPr="00BC6CA8" w:rsidRDefault="00A435C9" w:rsidP="00A435C9">
      <w:pPr>
        <w:pStyle w:val="denumireanexa"/>
        <w:numPr>
          <w:ilvl w:val="0"/>
          <w:numId w:val="129"/>
        </w:numPr>
        <w:tabs>
          <w:tab w:val="clear" w:pos="720"/>
          <w:tab w:val="num" w:pos="284"/>
        </w:tabs>
        <w:spacing w:before="0" w:after="0" w:line="360" w:lineRule="auto"/>
        <w:ind w:left="0" w:firstLine="0"/>
        <w:jc w:val="both"/>
        <w:rPr>
          <w:b w:val="0"/>
        </w:rPr>
      </w:pPr>
      <w:r w:rsidRPr="00BC6CA8">
        <w:rPr>
          <w:b w:val="0"/>
          <w:i/>
        </w:rPr>
        <w:t>Clasa P4</w:t>
      </w:r>
      <w:r w:rsidRPr="00BC6CA8">
        <w:rPr>
          <w:b w:val="0"/>
        </w:rPr>
        <w:t xml:space="preserve">, cu periculozitate mare; cuprinde, de exemplu, materiale din clasele P1 – P3 în ambalaje din material plastic spongios, materiale combustibile cu viteză mare de ardere, materiale şi produse </w:t>
      </w:r>
      <w:r w:rsidRPr="00BC6CA8">
        <w:rPr>
          <w:b w:val="0"/>
        </w:rPr>
        <w:lastRenderedPageBreak/>
        <w:t>care sub efectul temperaturii degajă cantităţi importante de gaze corozive, lichide combustibile din  clasa P3 în amabalaje combustibile, etc;</w:t>
      </w:r>
    </w:p>
    <w:p w14:paraId="39CA2826" w14:textId="77777777" w:rsidR="00A435C9" w:rsidRPr="00BC6CA8" w:rsidRDefault="00A435C9" w:rsidP="00A435C9">
      <w:pPr>
        <w:pStyle w:val="denumireanexa"/>
        <w:numPr>
          <w:ilvl w:val="0"/>
          <w:numId w:val="129"/>
        </w:numPr>
        <w:tabs>
          <w:tab w:val="clear" w:pos="720"/>
          <w:tab w:val="num" w:pos="284"/>
        </w:tabs>
        <w:spacing w:before="0" w:after="0" w:line="360" w:lineRule="auto"/>
        <w:ind w:left="0" w:firstLine="0"/>
        <w:jc w:val="both"/>
        <w:rPr>
          <w:b w:val="0"/>
        </w:rPr>
      </w:pPr>
      <w:r w:rsidRPr="00BC6CA8">
        <w:rPr>
          <w:b w:val="0"/>
          <w:i/>
        </w:rPr>
        <w:t>Clasa P5</w:t>
      </w:r>
      <w:r w:rsidRPr="00BC6CA8">
        <w:rPr>
          <w:b w:val="0"/>
        </w:rPr>
        <w:t>, cu periculozitate deosebit de mare; cuprinde, de exemplu, materiale instabile care se pot decompune exploziv la temperatura normală, materiale care la contactul cu alte materiale pot da naştere la reacţii explozive, materiale susceptibile să se autoaprindă, materiale care sub efectul căldurii degajă cantităţi mari de gaze combustibile sau  toxice, rec</w:t>
      </w:r>
      <w:r w:rsidR="00B4028E" w:rsidRPr="00BC6CA8">
        <w:rPr>
          <w:b w:val="0"/>
        </w:rPr>
        <w:t>ipiente cu gaze comprimate, etc.;</w:t>
      </w:r>
    </w:p>
    <w:p w14:paraId="1B730329" w14:textId="77777777" w:rsidR="006C5F79" w:rsidRPr="00BC6CA8" w:rsidRDefault="006C5F79" w:rsidP="00420E20">
      <w:pPr>
        <w:pStyle w:val="Articol"/>
        <w:numPr>
          <w:ilvl w:val="0"/>
          <w:numId w:val="0"/>
        </w:numPr>
        <w:spacing w:line="360" w:lineRule="auto"/>
      </w:pPr>
      <w:r w:rsidRPr="00BC6CA8">
        <w:rPr>
          <w:rFonts w:eastAsia="Times New Roman"/>
          <w:i/>
        </w:rPr>
        <w:t xml:space="preserve">Cleme - </w:t>
      </w:r>
      <w:r w:rsidR="00B4028E" w:rsidRPr="00BC6CA8">
        <w:rPr>
          <w:rFonts w:eastAsia="Times New Roman"/>
        </w:rPr>
        <w:t>d</w:t>
      </w:r>
      <w:r w:rsidRPr="00BC6CA8">
        <w:rPr>
          <w:rFonts w:eastAsia="Times New Roman"/>
        </w:rPr>
        <w:t>ispozitive care se află în contact direct cu calea de curent şi permit e</w:t>
      </w:r>
      <w:r w:rsidR="00B4028E" w:rsidRPr="00BC6CA8">
        <w:rPr>
          <w:rFonts w:eastAsia="Times New Roman"/>
        </w:rPr>
        <w:t>xecutarea legăturilor electrice;</w:t>
      </w:r>
    </w:p>
    <w:p w14:paraId="264D0F11" w14:textId="77777777" w:rsidR="006C5F79" w:rsidRPr="00BC6CA8" w:rsidRDefault="006C5F79" w:rsidP="00420E20">
      <w:pPr>
        <w:pStyle w:val="Articol"/>
        <w:numPr>
          <w:ilvl w:val="0"/>
          <w:numId w:val="0"/>
        </w:numPr>
        <w:spacing w:line="360" w:lineRule="auto"/>
        <w:rPr>
          <w:rFonts w:eastAsia="Times New Roman"/>
        </w:rPr>
      </w:pPr>
      <w:r w:rsidRPr="00BC6CA8">
        <w:rPr>
          <w:rFonts w:eastAsia="Times New Roman"/>
          <w:i/>
        </w:rPr>
        <w:t xml:space="preserve">Conductoare ale LEA - </w:t>
      </w:r>
      <w:r w:rsidR="00B4028E" w:rsidRPr="00BC6CA8">
        <w:rPr>
          <w:rFonts w:eastAsia="Times New Roman"/>
        </w:rPr>
        <w:t>f</w:t>
      </w:r>
      <w:r w:rsidRPr="00BC6CA8">
        <w:rPr>
          <w:rFonts w:eastAsia="Times New Roman"/>
        </w:rPr>
        <w:t xml:space="preserve">unii metalice întinse liber între punctele de prindere la stâlpi sau </w:t>
      </w:r>
      <w:r w:rsidRPr="00BC6CA8">
        <w:rPr>
          <w:rFonts w:eastAsia="Times New Roman"/>
        </w:rPr>
        <w:br/>
        <w:t>alte construcţii speciale aparţinând LEA, indiferen</w:t>
      </w:r>
      <w:r w:rsidR="00B4028E" w:rsidRPr="00BC6CA8">
        <w:rPr>
          <w:rFonts w:eastAsia="Times New Roman"/>
        </w:rPr>
        <w:t>t dacă sunt sau nu sub tensiune;</w:t>
      </w:r>
    </w:p>
    <w:p w14:paraId="7547CA7A" w14:textId="77777777" w:rsidR="006C5F79" w:rsidRPr="00BC6CA8" w:rsidRDefault="006C5F79" w:rsidP="006C5F79">
      <w:pPr>
        <w:spacing w:line="360" w:lineRule="auto"/>
        <w:jc w:val="both"/>
        <w:rPr>
          <w:sz w:val="24"/>
          <w:szCs w:val="24"/>
        </w:rPr>
      </w:pPr>
      <w:r w:rsidRPr="00BC6CA8">
        <w:rPr>
          <w:i/>
          <w:sz w:val="24"/>
          <w:szCs w:val="24"/>
        </w:rPr>
        <w:t>Conductoare active</w:t>
      </w:r>
      <w:r w:rsidR="00B4028E" w:rsidRPr="00BC6CA8">
        <w:rPr>
          <w:sz w:val="24"/>
          <w:szCs w:val="24"/>
        </w:rPr>
        <w:t xml:space="preserve"> - c</w:t>
      </w:r>
      <w:r w:rsidRPr="00BC6CA8">
        <w:rPr>
          <w:sz w:val="24"/>
          <w:szCs w:val="24"/>
        </w:rPr>
        <w:t>onductoare care servesc drept căi de curent pentru transportul sau distribuţia energiei electrice, putând fi unice pe fază sau ansambluri de două sau mai multe pe fază, ca</w:t>
      </w:r>
      <w:r w:rsidR="00B4028E" w:rsidRPr="00BC6CA8">
        <w:rPr>
          <w:sz w:val="24"/>
          <w:szCs w:val="24"/>
        </w:rPr>
        <w:t>z în care se numesc fasciculare</w:t>
      </w:r>
      <w:r w:rsidR="0049501B" w:rsidRPr="00BC6CA8">
        <w:rPr>
          <w:sz w:val="24"/>
          <w:szCs w:val="24"/>
        </w:rPr>
        <w:t>;</w:t>
      </w:r>
    </w:p>
    <w:p w14:paraId="5E2F9936" w14:textId="77777777" w:rsidR="006C5F79" w:rsidRPr="00BC6CA8" w:rsidRDefault="006C5F79" w:rsidP="006C5F79">
      <w:pPr>
        <w:pStyle w:val="Articol"/>
        <w:numPr>
          <w:ilvl w:val="0"/>
          <w:numId w:val="0"/>
        </w:numPr>
        <w:spacing w:line="360" w:lineRule="auto"/>
        <w:rPr>
          <w:rFonts w:eastAsia="Times New Roman"/>
        </w:rPr>
      </w:pPr>
      <w:r w:rsidRPr="00BC6CA8">
        <w:rPr>
          <w:rFonts w:eastAsia="Times New Roman"/>
        </w:rPr>
        <w:t xml:space="preserve">Conductoarele active pot fi neizolate, </w:t>
      </w:r>
      <w:r w:rsidR="001663C0" w:rsidRPr="00BC6CA8">
        <w:rPr>
          <w:rFonts w:eastAsia="Times New Roman"/>
        </w:rPr>
        <w:t xml:space="preserve">preizolate, </w:t>
      </w:r>
      <w:r w:rsidRPr="00BC6CA8">
        <w:rPr>
          <w:rFonts w:eastAsia="Times New Roman"/>
        </w:rPr>
        <w:t>izolate sau torsadate</w:t>
      </w:r>
      <w:r w:rsidR="0049501B" w:rsidRPr="00BC6CA8">
        <w:rPr>
          <w:rFonts w:eastAsia="Times New Roman"/>
        </w:rPr>
        <w:t>;</w:t>
      </w:r>
    </w:p>
    <w:p w14:paraId="6315A639" w14:textId="77777777" w:rsidR="001663C0" w:rsidRPr="00BC6CA8" w:rsidRDefault="001663C0" w:rsidP="006C5F79">
      <w:pPr>
        <w:pStyle w:val="Articol"/>
        <w:numPr>
          <w:ilvl w:val="0"/>
          <w:numId w:val="0"/>
        </w:numPr>
        <w:spacing w:line="360" w:lineRule="auto"/>
        <w:rPr>
          <w:rFonts w:eastAsia="Times New Roman"/>
          <w:i/>
        </w:rPr>
      </w:pPr>
      <w:r w:rsidRPr="00BC6CA8">
        <w:rPr>
          <w:rFonts w:eastAsia="Times New Roman"/>
          <w:i/>
        </w:rPr>
        <w:t>Conductoare preizolate - Conductoare înconjurate de un înveliș de polietilenă reticulată utilizat pentru reţele electrice de medie tensiune, acolo unde este necesară reducerea distanţei dintre faze şi acolo unde se doreşte eliminarea defectelor datorate căderii accidentale a vegetaţiei pe reţele</w:t>
      </w:r>
      <w:r w:rsidR="00580BF5" w:rsidRPr="00BC6CA8">
        <w:rPr>
          <w:rFonts w:eastAsia="Times New Roman"/>
          <w:i/>
        </w:rPr>
        <w:t>;</w:t>
      </w:r>
    </w:p>
    <w:p w14:paraId="5096D157" w14:textId="77777777" w:rsidR="006C5F79" w:rsidRPr="00BC6CA8" w:rsidRDefault="006C5F79" w:rsidP="006C5F79">
      <w:pPr>
        <w:pStyle w:val="Articol"/>
        <w:numPr>
          <w:ilvl w:val="0"/>
          <w:numId w:val="0"/>
        </w:numPr>
        <w:spacing w:line="360" w:lineRule="auto"/>
        <w:rPr>
          <w:rFonts w:eastAsia="Times New Roman"/>
        </w:rPr>
      </w:pPr>
      <w:r w:rsidRPr="00BC6CA8">
        <w:rPr>
          <w:rFonts w:eastAsia="Times New Roman"/>
          <w:i/>
        </w:rPr>
        <w:t xml:space="preserve">Conductoare de protecţie - </w:t>
      </w:r>
      <w:r w:rsidR="00B4028E" w:rsidRPr="00BC6CA8">
        <w:rPr>
          <w:rFonts w:eastAsia="Times New Roman"/>
        </w:rPr>
        <w:t>c</w:t>
      </w:r>
      <w:r w:rsidRPr="00BC6CA8">
        <w:rPr>
          <w:rFonts w:eastAsia="Times New Roman"/>
        </w:rPr>
        <w:t>onductoare destinate a proteja LEA împotriva</w:t>
      </w:r>
      <w:r w:rsidR="00B4028E" w:rsidRPr="00BC6CA8">
        <w:rPr>
          <w:rFonts w:eastAsia="Times New Roman"/>
        </w:rPr>
        <w:t xml:space="preserve"> loviturilor directe de trăsnet;</w:t>
      </w:r>
    </w:p>
    <w:p w14:paraId="44E9E161" w14:textId="55F6CB96" w:rsidR="00E2479E" w:rsidRPr="00BC6CA8" w:rsidRDefault="00E2479E" w:rsidP="006C5F79">
      <w:pPr>
        <w:pStyle w:val="Articol"/>
        <w:numPr>
          <w:ilvl w:val="0"/>
          <w:numId w:val="0"/>
        </w:numPr>
        <w:spacing w:line="360" w:lineRule="auto"/>
        <w:rPr>
          <w:rFonts w:eastAsia="Times New Roman"/>
        </w:rPr>
      </w:pPr>
      <w:r w:rsidRPr="00BC6CA8">
        <w:rPr>
          <w:rFonts w:eastAsia="Times New Roman"/>
          <w:i/>
        </w:rPr>
        <w:t xml:space="preserve">Conductoare de protecţie cu fibră optică înglobată  (OPGW - OPtical Ground Wires) - </w:t>
      </w:r>
      <w:r w:rsidR="003D4362" w:rsidRPr="00BC6CA8">
        <w:rPr>
          <w:rFonts w:eastAsia="Times New Roman"/>
        </w:rPr>
        <w:t>conductoare destinate a proteja LEA împotriva loviturilor directe de trăsnet şi de a asigura transferul de comunicaţii prin fibrele optice înglobate</w:t>
      </w:r>
      <w:r w:rsidR="00B4028E" w:rsidRPr="00BC6CA8">
        <w:rPr>
          <w:rFonts w:eastAsia="Times New Roman"/>
        </w:rPr>
        <w:t>;</w:t>
      </w:r>
    </w:p>
    <w:p w14:paraId="5B7819DB" w14:textId="77777777" w:rsidR="00630944" w:rsidRPr="00BC6CA8" w:rsidRDefault="00630944" w:rsidP="006C5F79">
      <w:pPr>
        <w:pStyle w:val="Articol"/>
        <w:numPr>
          <w:ilvl w:val="0"/>
          <w:numId w:val="0"/>
        </w:numPr>
        <w:spacing w:line="360" w:lineRule="auto"/>
        <w:rPr>
          <w:rFonts w:eastAsia="Times New Roman"/>
        </w:rPr>
      </w:pPr>
      <w:r w:rsidRPr="00BC6CA8">
        <w:rPr>
          <w:rFonts w:eastAsia="Times New Roman"/>
          <w:i/>
        </w:rPr>
        <w:t xml:space="preserve">Conductoare izolate - </w:t>
      </w:r>
      <w:r w:rsidR="00B4028E" w:rsidRPr="00BC6CA8">
        <w:rPr>
          <w:rFonts w:eastAsia="Times New Roman"/>
        </w:rPr>
        <w:t>c</w:t>
      </w:r>
      <w:r w:rsidRPr="00BC6CA8">
        <w:rPr>
          <w:rFonts w:eastAsia="Times New Roman"/>
        </w:rPr>
        <w:t>onductoare înconjurate de un înveliș de material izolant pentru protecția contactelor permanente cu alte conductoare izolat</w:t>
      </w:r>
      <w:r w:rsidR="00B4028E" w:rsidRPr="00BC6CA8">
        <w:rPr>
          <w:rFonts w:eastAsia="Times New Roman"/>
        </w:rPr>
        <w:t>e și/sau părți legate la pământ;</w:t>
      </w:r>
    </w:p>
    <w:p w14:paraId="2984DBAC" w14:textId="77777777" w:rsidR="00630944" w:rsidRPr="00BC6CA8" w:rsidRDefault="00630944" w:rsidP="006C5F79">
      <w:pPr>
        <w:pStyle w:val="Articol"/>
        <w:numPr>
          <w:ilvl w:val="0"/>
          <w:numId w:val="0"/>
        </w:numPr>
        <w:spacing w:line="360" w:lineRule="auto"/>
        <w:rPr>
          <w:rFonts w:eastAsia="Times New Roman"/>
        </w:rPr>
      </w:pPr>
      <w:r w:rsidRPr="00BC6CA8">
        <w:rPr>
          <w:rFonts w:eastAsia="Times New Roman"/>
          <w:i/>
        </w:rPr>
        <w:t xml:space="preserve">Conductoare torsadate - </w:t>
      </w:r>
      <w:r w:rsidR="00B4028E" w:rsidRPr="00BC6CA8">
        <w:rPr>
          <w:rFonts w:eastAsia="Times New Roman"/>
        </w:rPr>
        <w:t>c</w:t>
      </w:r>
      <w:r w:rsidRPr="00BC6CA8">
        <w:rPr>
          <w:rFonts w:eastAsia="Times New Roman"/>
        </w:rPr>
        <w:t>onductoare izolate răsucite împreună (fa</w:t>
      </w:r>
      <w:r w:rsidR="00B4028E" w:rsidRPr="00BC6CA8">
        <w:rPr>
          <w:rFonts w:eastAsia="Times New Roman"/>
        </w:rPr>
        <w:t>scicule de conductoare izolate);</w:t>
      </w:r>
    </w:p>
    <w:p w14:paraId="68EC2BA6" w14:textId="77777777" w:rsidR="00630944" w:rsidRPr="00BC6CA8" w:rsidRDefault="00630944" w:rsidP="006C5F79">
      <w:pPr>
        <w:pStyle w:val="Articol"/>
        <w:numPr>
          <w:ilvl w:val="0"/>
          <w:numId w:val="0"/>
        </w:numPr>
        <w:spacing w:line="360" w:lineRule="auto"/>
      </w:pPr>
      <w:r w:rsidRPr="00BC6CA8">
        <w:rPr>
          <w:rFonts w:eastAsia="Times New Roman"/>
          <w:i/>
        </w:rPr>
        <w:t xml:space="preserve">Coordonare a izolaţiei - </w:t>
      </w:r>
      <w:r w:rsidR="00B4028E" w:rsidRPr="00BC6CA8">
        <w:rPr>
          <w:rFonts w:eastAsia="Times New Roman"/>
        </w:rPr>
        <w:t>a</w:t>
      </w:r>
      <w:r w:rsidRPr="00BC6CA8">
        <w:rPr>
          <w:rFonts w:eastAsia="Times New Roman"/>
        </w:rPr>
        <w:t>legere a rigidităţii dielectrice a echipamentului în raport cu tensiunile care pot apărea în reţeaua pentru care este destinat echipamentul, luând în considerare caracteristicile mijloacelor de protecţie disponibile cu scopul reducerii la nivel acceptabil, din punct de vedere economic şi al exploatării, al posibilităţii ca solicitările dielectrice rezultate, aplicate echipamentului, să provoace deteriorarea izolaţiei acestuia sau să afecte</w:t>
      </w:r>
      <w:r w:rsidR="00B4028E" w:rsidRPr="00BC6CA8">
        <w:rPr>
          <w:rFonts w:eastAsia="Times New Roman"/>
        </w:rPr>
        <w:t>ze continuitatea de funcţionare;</w:t>
      </w:r>
    </w:p>
    <w:p w14:paraId="47537B29" w14:textId="77777777" w:rsidR="00420E20" w:rsidRPr="00BC6CA8" w:rsidRDefault="00420E20" w:rsidP="006E43AC">
      <w:pPr>
        <w:pStyle w:val="Articol"/>
        <w:widowControl w:val="0"/>
        <w:numPr>
          <w:ilvl w:val="0"/>
          <w:numId w:val="0"/>
        </w:numPr>
        <w:spacing w:line="360" w:lineRule="auto"/>
      </w:pPr>
      <w:r w:rsidRPr="00BC6CA8">
        <w:rPr>
          <w:i/>
          <w:szCs w:val="24"/>
        </w:rPr>
        <w:lastRenderedPageBreak/>
        <w:t xml:space="preserve">Culoar de trecere </w:t>
      </w:r>
      <w:r w:rsidR="00630944" w:rsidRPr="00BC6CA8">
        <w:rPr>
          <w:i/>
          <w:szCs w:val="24"/>
        </w:rPr>
        <w:t xml:space="preserve">(de funcţionare) </w:t>
      </w:r>
      <w:r w:rsidRPr="00BC6CA8">
        <w:rPr>
          <w:i/>
          <w:szCs w:val="24"/>
        </w:rPr>
        <w:t xml:space="preserve">a </w:t>
      </w:r>
      <w:r w:rsidRPr="00BC6CA8">
        <w:rPr>
          <w:i/>
        </w:rPr>
        <w:t>liniei electrice aeriene</w:t>
      </w:r>
      <w:r w:rsidRPr="00BC6CA8">
        <w:t xml:space="preserve"> </w:t>
      </w:r>
      <w:r w:rsidR="00B4028E" w:rsidRPr="00BC6CA8">
        <w:t>- s</w:t>
      </w:r>
      <w:r w:rsidRPr="00BC6CA8">
        <w:t>uprafaţă terestră situată de-a lungul liniei electrice aeriene şi spaţiul aerian de de</w:t>
      </w:r>
      <w:r w:rsidR="00EC1BB0" w:rsidRPr="00BC6CA8">
        <w:t>a</w:t>
      </w:r>
      <w:r w:rsidRPr="00BC6CA8">
        <w:t>supra sa, în care se impun restricţii şi interdicţii din punctul de vedere al coexistenţei liniei c</w:t>
      </w:r>
      <w:r w:rsidR="00630944" w:rsidRPr="00BC6CA8">
        <w:t>u elementele naturale, obiecte, construcţii, instalaţii</w:t>
      </w:r>
      <w:r w:rsidRPr="00BC6CA8">
        <w:t>; culoarul de trecere include zona de protecţie şi zona de siguranţă a liniei</w:t>
      </w:r>
      <w:r w:rsidR="00B4028E" w:rsidRPr="00BC6CA8">
        <w:t>;</w:t>
      </w:r>
    </w:p>
    <w:p w14:paraId="68A8B766" w14:textId="77777777" w:rsidR="00630944" w:rsidRPr="00BC6CA8" w:rsidRDefault="00630944" w:rsidP="00420E20">
      <w:pPr>
        <w:pStyle w:val="Articol"/>
        <w:numPr>
          <w:ilvl w:val="0"/>
          <w:numId w:val="0"/>
        </w:numPr>
        <w:spacing w:line="360" w:lineRule="auto"/>
        <w:rPr>
          <w:rFonts w:eastAsia="Times New Roman"/>
          <w:i/>
        </w:rPr>
      </w:pPr>
      <w:r w:rsidRPr="00BC6CA8">
        <w:rPr>
          <w:rFonts w:eastAsia="Times New Roman"/>
          <w:i/>
        </w:rPr>
        <w:t xml:space="preserve">Culoar de exploatare a LEA </w:t>
      </w:r>
      <w:r w:rsidRPr="00BC6CA8">
        <w:rPr>
          <w:rFonts w:eastAsia="Times New Roman"/>
          <w:i/>
          <w:lang w:val="en-US"/>
        </w:rPr>
        <w:t xml:space="preserve">- </w:t>
      </w:r>
      <w:r w:rsidR="00B4028E" w:rsidRPr="00BC6CA8">
        <w:rPr>
          <w:rFonts w:eastAsia="Times New Roman"/>
        </w:rPr>
        <w:t>f</w:t>
      </w:r>
      <w:r w:rsidRPr="00BC6CA8">
        <w:rPr>
          <w:rFonts w:eastAsia="Times New Roman"/>
        </w:rPr>
        <w:t>âşie de teren neamenajată, situată în lungul traseului liniei, între drumurile de acces permanente existente în zonă, permiţând accesul pedestr</w:t>
      </w:r>
      <w:r w:rsidR="00B4028E" w:rsidRPr="00BC6CA8">
        <w:rPr>
          <w:rFonts w:eastAsia="Times New Roman"/>
        </w:rPr>
        <w:t>u al personalului de exploatare;</w:t>
      </w:r>
    </w:p>
    <w:p w14:paraId="2B90A64A" w14:textId="77777777"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 xml:space="preserve">Culoar de lucru a LEA - </w:t>
      </w:r>
      <w:r w:rsidR="00B4028E" w:rsidRPr="00BC6CA8">
        <w:rPr>
          <w:rFonts w:eastAsia="Times New Roman"/>
        </w:rPr>
        <w:t>f</w:t>
      </w:r>
      <w:r w:rsidRPr="00BC6CA8">
        <w:rPr>
          <w:rFonts w:eastAsia="Times New Roman"/>
        </w:rPr>
        <w:t>âşie de teren care poate fi ocupată temporar, situată de regulă de-a lungul axului liniei, cuprinsă între platformele de montaj, necesară montării conductoarelor, accesului utilajelor şi trans</w:t>
      </w:r>
      <w:r w:rsidR="00B4028E" w:rsidRPr="00BC6CA8">
        <w:rPr>
          <w:rFonts w:eastAsia="Times New Roman"/>
        </w:rPr>
        <w:t>portului materialelor de montaj;</w:t>
      </w:r>
    </w:p>
    <w:p w14:paraId="67481D60" w14:textId="77777777" w:rsidR="00E2479E" w:rsidRPr="00BC6CA8" w:rsidRDefault="00E2479E" w:rsidP="00420E20">
      <w:pPr>
        <w:pStyle w:val="Articol"/>
        <w:numPr>
          <w:ilvl w:val="0"/>
          <w:numId w:val="0"/>
        </w:numPr>
        <w:spacing w:line="360" w:lineRule="auto"/>
        <w:rPr>
          <w:rFonts w:eastAsia="Times New Roman"/>
        </w:rPr>
      </w:pPr>
      <w:r w:rsidRPr="00BC6CA8">
        <w:rPr>
          <w:rFonts w:eastAsia="Times New Roman"/>
          <w:i/>
        </w:rPr>
        <w:t>Denivelare, h</w:t>
      </w:r>
      <w:r w:rsidRPr="00BC6CA8">
        <w:rPr>
          <w:rFonts w:eastAsia="Times New Roman"/>
          <w:i/>
          <w:vertAlign w:val="subscript"/>
        </w:rPr>
        <w:t>i</w:t>
      </w:r>
      <w:r w:rsidRPr="00BC6CA8">
        <w:rPr>
          <w:rFonts w:eastAsia="Times New Roman"/>
          <w:i/>
        </w:rPr>
        <w:t xml:space="preserve"> - </w:t>
      </w:r>
      <w:r w:rsidR="003D3D3C" w:rsidRPr="00BC6CA8">
        <w:rPr>
          <w:rFonts w:eastAsia="Times New Roman"/>
        </w:rPr>
        <w:t>d</w:t>
      </w:r>
      <w:r w:rsidRPr="00BC6CA8">
        <w:rPr>
          <w:rFonts w:eastAsia="Times New Roman"/>
        </w:rPr>
        <w:t>istanţă măsurată pe verticală între punctele de prindere ale conductorului la doi stâlpi consecutivi (figura 1)</w:t>
      </w:r>
      <w:r w:rsidR="003D3D3C" w:rsidRPr="00BC6CA8">
        <w:rPr>
          <w:rFonts w:eastAsia="Times New Roman"/>
        </w:rPr>
        <w:t>;</w:t>
      </w:r>
    </w:p>
    <w:p w14:paraId="549BEA6E" w14:textId="77777777" w:rsidR="00E2479E" w:rsidRPr="00BC6CA8" w:rsidRDefault="00E2479E" w:rsidP="00420E20">
      <w:pPr>
        <w:pStyle w:val="Articol"/>
        <w:numPr>
          <w:ilvl w:val="0"/>
          <w:numId w:val="0"/>
        </w:numPr>
        <w:spacing w:line="360" w:lineRule="auto"/>
        <w:rPr>
          <w:rFonts w:eastAsia="Times New Roman"/>
        </w:rPr>
      </w:pPr>
      <w:r w:rsidRPr="00BC6CA8">
        <w:rPr>
          <w:rFonts w:eastAsia="Times New Roman"/>
          <w:i/>
        </w:rPr>
        <w:t>Deschidere, a</w:t>
      </w:r>
      <w:r w:rsidRPr="00BC6CA8">
        <w:rPr>
          <w:rFonts w:eastAsia="Times New Roman"/>
          <w:i/>
          <w:vertAlign w:val="subscript"/>
        </w:rPr>
        <w:t>i</w:t>
      </w:r>
      <w:r w:rsidRPr="00BC6CA8">
        <w:rPr>
          <w:rFonts w:eastAsia="Times New Roman"/>
          <w:i/>
        </w:rPr>
        <w:t xml:space="preserve"> - </w:t>
      </w:r>
      <w:r w:rsidR="003D3D3C" w:rsidRPr="00BC6CA8">
        <w:rPr>
          <w:rFonts w:eastAsia="Times New Roman"/>
        </w:rPr>
        <w:t>d</w:t>
      </w:r>
      <w:r w:rsidRPr="00BC6CA8">
        <w:rPr>
          <w:rFonts w:eastAsia="Times New Roman"/>
        </w:rPr>
        <w:t>istanţă măsurată  pe  orizontală  între  axele a  do</w:t>
      </w:r>
      <w:r w:rsidR="003D3D3C" w:rsidRPr="00BC6CA8">
        <w:rPr>
          <w:rFonts w:eastAsia="Times New Roman"/>
        </w:rPr>
        <w:t>i stâlpi consecutivi (figura 1);</w:t>
      </w:r>
    </w:p>
    <w:p w14:paraId="7C7D4FC7" w14:textId="77777777" w:rsidR="00E2479E" w:rsidRPr="00BC6CA8" w:rsidRDefault="00E2479E" w:rsidP="00E2479E">
      <w:pPr>
        <w:spacing w:line="360" w:lineRule="auto"/>
        <w:jc w:val="both"/>
        <w:rPr>
          <w:sz w:val="24"/>
          <w:szCs w:val="24"/>
        </w:rPr>
      </w:pPr>
      <w:r w:rsidRPr="00BC6CA8">
        <w:rPr>
          <w:i/>
          <w:sz w:val="24"/>
          <w:szCs w:val="24"/>
        </w:rPr>
        <w:t>Deschidere nominală, a</w:t>
      </w:r>
      <w:r w:rsidRPr="00BC6CA8">
        <w:rPr>
          <w:i/>
          <w:sz w:val="24"/>
          <w:szCs w:val="24"/>
          <w:vertAlign w:val="subscript"/>
        </w:rPr>
        <w:t>n</w:t>
      </w:r>
      <w:r w:rsidRPr="00BC6CA8">
        <w:rPr>
          <w:i/>
        </w:rPr>
        <w:t xml:space="preserve"> - </w:t>
      </w:r>
      <w:r w:rsidR="003D3D3C" w:rsidRPr="00BC6CA8">
        <w:rPr>
          <w:sz w:val="24"/>
          <w:szCs w:val="24"/>
        </w:rPr>
        <w:t>d</w:t>
      </w:r>
      <w:r w:rsidRPr="00BC6CA8">
        <w:rPr>
          <w:sz w:val="24"/>
          <w:szCs w:val="24"/>
        </w:rPr>
        <w:t>eschidere convenţională, la care punctele de prindere ale conductoarelor se găsesc în acelaşi plan orizontal, terenul este plan, iar la săgeata maximă, gabaritul la sol al liniei este cel minim admisibil, rezultată ca o valoare optimă di</w:t>
      </w:r>
      <w:r w:rsidR="003D3D3C" w:rsidRPr="00BC6CA8">
        <w:rPr>
          <w:sz w:val="24"/>
          <w:szCs w:val="24"/>
        </w:rPr>
        <w:t>n calculele tehnico-economice.</w:t>
      </w:r>
    </w:p>
    <w:p w14:paraId="6E6A92FB" w14:textId="77777777" w:rsidR="00E2479E" w:rsidRPr="00BC6CA8" w:rsidRDefault="00E2479E" w:rsidP="00E2479E">
      <w:pPr>
        <w:pStyle w:val="Articol"/>
        <w:numPr>
          <w:ilvl w:val="0"/>
          <w:numId w:val="0"/>
        </w:numPr>
        <w:spacing w:before="0" w:after="0" w:line="360" w:lineRule="auto"/>
        <w:rPr>
          <w:rFonts w:eastAsia="Times New Roman"/>
          <w:szCs w:val="24"/>
        </w:rPr>
      </w:pPr>
      <w:r w:rsidRPr="00BC6CA8">
        <w:rPr>
          <w:rFonts w:eastAsia="Times New Roman"/>
          <w:szCs w:val="24"/>
        </w:rPr>
        <w:t>Deschiderii nominale îi corespunde înălţimea normală (nominală) a stâlpilor (figura 1)</w:t>
      </w:r>
      <w:r w:rsidR="007E20B4" w:rsidRPr="00BC6CA8">
        <w:rPr>
          <w:rFonts w:eastAsia="Times New Roman"/>
          <w:szCs w:val="24"/>
        </w:rPr>
        <w:t>.</w:t>
      </w:r>
    </w:p>
    <w:p w14:paraId="0995939C" w14:textId="77777777" w:rsidR="00E2479E" w:rsidRPr="00BC6CA8" w:rsidRDefault="00E2479E" w:rsidP="004D6A7F">
      <w:pPr>
        <w:pStyle w:val="Articol"/>
        <w:numPr>
          <w:ilvl w:val="0"/>
          <w:numId w:val="0"/>
        </w:numPr>
        <w:spacing w:after="0" w:line="360" w:lineRule="auto"/>
        <w:rPr>
          <w:rFonts w:eastAsia="Times New Roman"/>
        </w:rPr>
      </w:pPr>
      <w:r w:rsidRPr="00BC6CA8">
        <w:rPr>
          <w:rFonts w:eastAsia="Times New Roman"/>
          <w:i/>
        </w:rPr>
        <w:t>Deschidere virtuală, a</w:t>
      </w:r>
      <w:r w:rsidRPr="00BC6CA8">
        <w:rPr>
          <w:rFonts w:eastAsia="Times New Roman"/>
          <w:i/>
          <w:vertAlign w:val="subscript"/>
        </w:rPr>
        <w:t>h</w:t>
      </w:r>
      <w:r w:rsidRPr="00BC6CA8">
        <w:rPr>
          <w:rFonts w:eastAsia="Times New Roman"/>
          <w:i/>
        </w:rPr>
        <w:t xml:space="preserve">, a unei deschideri denivelate - </w:t>
      </w:r>
      <w:r w:rsidR="003D3D3C" w:rsidRPr="00BC6CA8">
        <w:rPr>
          <w:rFonts w:eastAsia="Times New Roman"/>
        </w:rPr>
        <w:t>d</w:t>
      </w:r>
      <w:r w:rsidRPr="00BC6CA8">
        <w:rPr>
          <w:rFonts w:eastAsia="Times New Roman"/>
        </w:rPr>
        <w:t>istanţă la locul în care orizontala dusă printr-unul din punctele de prindere ale conductorului intersectează curba reală a conductorului sau prelungirea ei, după cum punctul considerat este inferior sau superior punctului de prindere al conductorului</w:t>
      </w:r>
      <w:r w:rsidR="003D3D3C" w:rsidRPr="00BC6CA8">
        <w:rPr>
          <w:rFonts w:eastAsia="Times New Roman"/>
        </w:rPr>
        <w:t xml:space="preserve"> la stâlpul adiacent (figura 1);</w:t>
      </w:r>
    </w:p>
    <w:p w14:paraId="4A4C74DA" w14:textId="77777777" w:rsidR="00E2479E" w:rsidRPr="00BC6CA8" w:rsidRDefault="00E2479E" w:rsidP="004D6A7F">
      <w:pPr>
        <w:pStyle w:val="Articol"/>
        <w:numPr>
          <w:ilvl w:val="0"/>
          <w:numId w:val="0"/>
        </w:numPr>
        <w:spacing w:after="0" w:line="360" w:lineRule="auto"/>
        <w:rPr>
          <w:rFonts w:eastAsia="Times New Roman"/>
        </w:rPr>
      </w:pPr>
      <w:r w:rsidRPr="00BC6CA8">
        <w:rPr>
          <w:rFonts w:eastAsia="Times New Roman"/>
          <w:i/>
        </w:rPr>
        <w:t>Deschidere la încărcări din vânt, a</w:t>
      </w:r>
      <w:r w:rsidRPr="00BC6CA8">
        <w:rPr>
          <w:rFonts w:eastAsia="Times New Roman"/>
          <w:i/>
          <w:vertAlign w:val="subscript"/>
        </w:rPr>
        <w:t>v -</w:t>
      </w:r>
      <w:r w:rsidR="003D3D3C" w:rsidRPr="00BC6CA8">
        <w:rPr>
          <w:rFonts w:eastAsia="Times New Roman"/>
          <w:i/>
          <w:vertAlign w:val="subscript"/>
        </w:rPr>
        <w:t xml:space="preserve"> </w:t>
      </w:r>
      <w:r w:rsidR="003D3D3C" w:rsidRPr="00BC6CA8">
        <w:rPr>
          <w:rFonts w:eastAsia="Times New Roman"/>
        </w:rPr>
        <w:t>s</w:t>
      </w:r>
      <w:r w:rsidRPr="00BC6CA8">
        <w:rPr>
          <w:rFonts w:eastAsia="Times New Roman"/>
        </w:rPr>
        <w:t>emisumă a deschiderilor reale adiacente unui stâlp, de care depind încărcările orizontale care acţionează asupra stâlpului, provenite din presiunea vân</w:t>
      </w:r>
      <w:r w:rsidR="003D3D3C" w:rsidRPr="00BC6CA8">
        <w:rPr>
          <w:rFonts w:eastAsia="Times New Roman"/>
        </w:rPr>
        <w:t>tului pe conductoare (figura 1);</w:t>
      </w:r>
    </w:p>
    <w:p w14:paraId="722BBD56" w14:textId="77777777" w:rsidR="00E2479E" w:rsidRPr="00BC6CA8" w:rsidRDefault="00E2479E" w:rsidP="004D6A7F">
      <w:pPr>
        <w:spacing w:before="120" w:line="360" w:lineRule="auto"/>
        <w:jc w:val="both"/>
        <w:rPr>
          <w:sz w:val="24"/>
          <w:szCs w:val="24"/>
        </w:rPr>
      </w:pPr>
      <w:r w:rsidRPr="00BC6CA8">
        <w:rPr>
          <w:i/>
          <w:sz w:val="24"/>
          <w:szCs w:val="24"/>
        </w:rPr>
        <w:t>Deschidere la încărcări verticale, a</w:t>
      </w:r>
      <w:r w:rsidRPr="00BC6CA8">
        <w:rPr>
          <w:i/>
          <w:sz w:val="24"/>
          <w:szCs w:val="24"/>
          <w:vertAlign w:val="subscript"/>
        </w:rPr>
        <w:t xml:space="preserve">g - </w:t>
      </w:r>
      <w:r w:rsidR="003D3D3C" w:rsidRPr="00BC6CA8">
        <w:rPr>
          <w:sz w:val="24"/>
          <w:szCs w:val="24"/>
        </w:rPr>
        <w:t>s</w:t>
      </w:r>
      <w:r w:rsidRPr="00BC6CA8">
        <w:rPr>
          <w:sz w:val="24"/>
          <w:szCs w:val="24"/>
        </w:rPr>
        <w:t xml:space="preserve">emisumă a deschiderilor virtuale adiacente unui stâlp, de care depind încărcările verticale care acţionează asupra stâlpului, provenite din greutatea </w:t>
      </w:r>
      <w:r w:rsidR="003D3D3C" w:rsidRPr="00BC6CA8">
        <w:rPr>
          <w:sz w:val="24"/>
          <w:szCs w:val="24"/>
        </w:rPr>
        <w:t>conductoarelor (figura 1);</w:t>
      </w:r>
    </w:p>
    <w:p w14:paraId="130B8CE6" w14:textId="77777777" w:rsidR="00E2479E" w:rsidRPr="00BC6CA8" w:rsidRDefault="00E2479E" w:rsidP="004D6A7F">
      <w:pPr>
        <w:spacing w:before="120" w:line="360" w:lineRule="auto"/>
        <w:jc w:val="both"/>
        <w:rPr>
          <w:sz w:val="24"/>
          <w:szCs w:val="24"/>
        </w:rPr>
      </w:pPr>
      <w:r w:rsidRPr="00BC6CA8">
        <w:rPr>
          <w:i/>
          <w:sz w:val="24"/>
          <w:szCs w:val="24"/>
        </w:rPr>
        <w:t>Deschideri de dimensionare a stâlpilor -</w:t>
      </w:r>
      <w:r w:rsidR="003D3D3C" w:rsidRPr="00BC6CA8">
        <w:rPr>
          <w:i/>
          <w:sz w:val="24"/>
          <w:szCs w:val="24"/>
        </w:rPr>
        <w:t xml:space="preserve"> </w:t>
      </w:r>
      <w:r w:rsidR="003D3D3C" w:rsidRPr="00BC6CA8">
        <w:rPr>
          <w:sz w:val="24"/>
          <w:szCs w:val="24"/>
        </w:rPr>
        <w:t>d</w:t>
      </w:r>
      <w:r w:rsidRPr="00BC6CA8">
        <w:rPr>
          <w:sz w:val="24"/>
          <w:szCs w:val="24"/>
        </w:rPr>
        <w:t xml:space="preserve">eschideri la încărcări din vânt, </w:t>
      </w:r>
      <w:r w:rsidRPr="00BC6CA8">
        <w:rPr>
          <w:i/>
          <w:sz w:val="24"/>
          <w:szCs w:val="24"/>
        </w:rPr>
        <w:t>a</w:t>
      </w:r>
      <w:r w:rsidRPr="00BC6CA8">
        <w:rPr>
          <w:i/>
          <w:sz w:val="24"/>
          <w:szCs w:val="24"/>
          <w:vertAlign w:val="subscript"/>
        </w:rPr>
        <w:t>v</w:t>
      </w:r>
      <w:r w:rsidRPr="00BC6CA8">
        <w:rPr>
          <w:sz w:val="24"/>
          <w:szCs w:val="24"/>
        </w:rPr>
        <w:t xml:space="preserve">, şi la încărcări verticale, </w:t>
      </w:r>
      <w:r w:rsidRPr="00BC6CA8">
        <w:rPr>
          <w:i/>
          <w:sz w:val="24"/>
          <w:szCs w:val="24"/>
        </w:rPr>
        <w:t>a</w:t>
      </w:r>
      <w:r w:rsidRPr="00BC6CA8">
        <w:rPr>
          <w:i/>
          <w:sz w:val="24"/>
          <w:szCs w:val="24"/>
          <w:vertAlign w:val="subscript"/>
        </w:rPr>
        <w:t>g</w:t>
      </w:r>
      <w:r w:rsidRPr="00BC6CA8">
        <w:rPr>
          <w:sz w:val="24"/>
          <w:szCs w:val="24"/>
        </w:rPr>
        <w:t>, adoptate la dimensionarea stâlpilor, pe</w:t>
      </w:r>
      <w:r w:rsidR="00B4028E" w:rsidRPr="00BC6CA8">
        <w:rPr>
          <w:sz w:val="24"/>
          <w:szCs w:val="24"/>
        </w:rPr>
        <w:t xml:space="preserve"> baza criteriilor de acoperire </w:t>
      </w:r>
      <w:r w:rsidRPr="00BC6CA8">
        <w:rPr>
          <w:sz w:val="24"/>
          <w:szCs w:val="24"/>
        </w:rPr>
        <w:t>a tuturor amplasamentelor de pe traseul</w:t>
      </w:r>
      <w:r w:rsidR="00B4028E" w:rsidRPr="00BC6CA8">
        <w:rPr>
          <w:sz w:val="24"/>
          <w:szCs w:val="24"/>
        </w:rPr>
        <w:t xml:space="preserve"> unei linii electrice aeriene, </w:t>
      </w:r>
      <w:r w:rsidRPr="00BC6CA8">
        <w:rPr>
          <w:sz w:val="24"/>
          <w:szCs w:val="24"/>
        </w:rPr>
        <w:t xml:space="preserve">cu luarea în considerare a criteriilor tehnico-economice (la stâlpii normali se adoptă, de regulă, deschiderile de dimensionare: </w:t>
      </w:r>
    </w:p>
    <w:p w14:paraId="3D290263" w14:textId="77777777" w:rsidR="00E2479E" w:rsidRPr="00BC6CA8" w:rsidRDefault="00E2479E" w:rsidP="00E2479E">
      <w:pPr>
        <w:spacing w:line="360" w:lineRule="auto"/>
        <w:jc w:val="both"/>
        <w:rPr>
          <w:sz w:val="24"/>
          <w:szCs w:val="24"/>
        </w:rPr>
      </w:pPr>
      <w:r w:rsidRPr="00BC6CA8">
        <w:rPr>
          <w:i/>
          <w:sz w:val="24"/>
          <w:szCs w:val="24"/>
        </w:rPr>
        <w:lastRenderedPageBreak/>
        <w:t>a</w:t>
      </w:r>
      <w:r w:rsidRPr="00BC6CA8">
        <w:rPr>
          <w:i/>
          <w:sz w:val="24"/>
          <w:szCs w:val="24"/>
          <w:vertAlign w:val="subscript"/>
        </w:rPr>
        <w:t>v</w:t>
      </w:r>
      <w:r w:rsidRPr="00BC6CA8">
        <w:rPr>
          <w:i/>
          <w:sz w:val="24"/>
          <w:szCs w:val="24"/>
        </w:rPr>
        <w:t xml:space="preserve"> = (1,05 </w:t>
      </w:r>
      <w:r w:rsidRPr="00BC6CA8">
        <w:rPr>
          <w:i/>
          <w:sz w:val="24"/>
          <w:szCs w:val="24"/>
        </w:rPr>
        <w:sym w:font="Symbol" w:char="F0B8"/>
      </w:r>
      <w:r w:rsidRPr="00BC6CA8">
        <w:rPr>
          <w:i/>
          <w:sz w:val="24"/>
          <w:szCs w:val="24"/>
        </w:rPr>
        <w:t xml:space="preserve"> 1,1) · a</w:t>
      </w:r>
      <w:r w:rsidRPr="00BC6CA8">
        <w:rPr>
          <w:i/>
          <w:sz w:val="24"/>
          <w:szCs w:val="24"/>
          <w:vertAlign w:val="subscript"/>
        </w:rPr>
        <w:t>n</w:t>
      </w:r>
      <w:r w:rsidRPr="00BC6CA8">
        <w:rPr>
          <w:i/>
          <w:sz w:val="24"/>
          <w:szCs w:val="24"/>
        </w:rPr>
        <w:t xml:space="preserve"> şi a</w:t>
      </w:r>
      <w:r w:rsidRPr="00BC6CA8">
        <w:rPr>
          <w:i/>
          <w:sz w:val="24"/>
          <w:szCs w:val="24"/>
          <w:vertAlign w:val="subscript"/>
        </w:rPr>
        <w:t>g</w:t>
      </w:r>
      <w:r w:rsidRPr="00BC6CA8">
        <w:rPr>
          <w:i/>
          <w:sz w:val="24"/>
          <w:szCs w:val="24"/>
        </w:rPr>
        <w:t xml:space="preserve"> =  (1,4 </w:t>
      </w:r>
      <w:r w:rsidRPr="00BC6CA8">
        <w:rPr>
          <w:i/>
          <w:sz w:val="24"/>
          <w:szCs w:val="24"/>
        </w:rPr>
        <w:sym w:font="Symbol" w:char="F0B8"/>
      </w:r>
      <w:r w:rsidRPr="00BC6CA8">
        <w:rPr>
          <w:i/>
          <w:sz w:val="24"/>
          <w:szCs w:val="24"/>
        </w:rPr>
        <w:t xml:space="preserve"> 1,6) · a</w:t>
      </w:r>
      <w:r w:rsidRPr="00BC6CA8">
        <w:rPr>
          <w:i/>
          <w:sz w:val="24"/>
          <w:szCs w:val="24"/>
          <w:vertAlign w:val="subscript"/>
        </w:rPr>
        <w:t>n</w:t>
      </w:r>
      <w:r w:rsidRPr="00BC6CA8">
        <w:rPr>
          <w:sz w:val="24"/>
          <w:szCs w:val="24"/>
        </w:rPr>
        <w:t xml:space="preserve"> pentru zona meteorologică de dimensionare.</w:t>
      </w:r>
    </w:p>
    <w:p w14:paraId="694D5798" w14:textId="77777777" w:rsidR="00B4028E" w:rsidRPr="00BC6CA8" w:rsidRDefault="00B4028E" w:rsidP="004D6A7F">
      <w:pPr>
        <w:spacing w:before="120" w:line="360" w:lineRule="auto"/>
        <w:jc w:val="both"/>
        <w:rPr>
          <w:i/>
          <w:sz w:val="24"/>
          <w:szCs w:val="24"/>
        </w:rPr>
      </w:pPr>
      <w:r w:rsidRPr="00BC6CA8">
        <w:rPr>
          <w:i/>
          <w:sz w:val="24"/>
          <w:szCs w:val="24"/>
        </w:rPr>
        <w:t>Deschidere la distanţa între faze, a</w:t>
      </w:r>
      <w:r w:rsidRPr="00BC6CA8">
        <w:rPr>
          <w:i/>
          <w:sz w:val="24"/>
          <w:szCs w:val="24"/>
          <w:vertAlign w:val="subscript"/>
        </w:rPr>
        <w:t xml:space="preserve">f - </w:t>
      </w:r>
      <w:r w:rsidR="003D3D3C" w:rsidRPr="00BC6CA8">
        <w:rPr>
          <w:sz w:val="24"/>
          <w:szCs w:val="24"/>
        </w:rPr>
        <w:t>d</w:t>
      </w:r>
      <w:r w:rsidRPr="00BC6CA8">
        <w:rPr>
          <w:sz w:val="24"/>
          <w:szCs w:val="24"/>
        </w:rPr>
        <w:t xml:space="preserve">eschidere reală între doi stâlpi consecutivi în care se realizează o săgeată a conductorului maxim permisă de distanţa minimă existentă pe stâlp între conductoarele diferitelor faze sau între acestea şi conductoarele de protecţie. De regulă, </w:t>
      </w:r>
      <w:r w:rsidRPr="00BC6CA8">
        <w:rPr>
          <w:i/>
          <w:sz w:val="24"/>
          <w:szCs w:val="24"/>
        </w:rPr>
        <w:t>a</w:t>
      </w:r>
      <w:r w:rsidRPr="00BC6CA8">
        <w:rPr>
          <w:i/>
          <w:sz w:val="24"/>
          <w:szCs w:val="24"/>
          <w:vertAlign w:val="subscript"/>
        </w:rPr>
        <w:t>f</w:t>
      </w:r>
      <w:r w:rsidRPr="00BC6CA8">
        <w:rPr>
          <w:i/>
          <w:sz w:val="24"/>
          <w:szCs w:val="24"/>
        </w:rPr>
        <w:t xml:space="preserve"> = (1,2 … 1,3) · a</w:t>
      </w:r>
      <w:r w:rsidRPr="00BC6CA8">
        <w:rPr>
          <w:i/>
          <w:sz w:val="24"/>
          <w:szCs w:val="24"/>
          <w:vertAlign w:val="subscript"/>
        </w:rPr>
        <w:t>n</w:t>
      </w:r>
      <w:r w:rsidRPr="00BC6CA8">
        <w:rPr>
          <w:i/>
          <w:sz w:val="24"/>
          <w:szCs w:val="24"/>
        </w:rPr>
        <w:t>.</w:t>
      </w:r>
      <w:r w:rsidR="003D3D3C" w:rsidRPr="00BC6CA8">
        <w:rPr>
          <w:sz w:val="24"/>
          <w:szCs w:val="24"/>
        </w:rPr>
        <w:t>;</w:t>
      </w:r>
    </w:p>
    <w:p w14:paraId="572654EF" w14:textId="77777777" w:rsidR="00420E20" w:rsidRPr="00BC6CA8" w:rsidRDefault="00420E20" w:rsidP="00420E20">
      <w:pPr>
        <w:pStyle w:val="Articol"/>
        <w:numPr>
          <w:ilvl w:val="0"/>
          <w:numId w:val="0"/>
        </w:numPr>
        <w:spacing w:line="360" w:lineRule="auto"/>
      </w:pPr>
      <w:r w:rsidRPr="00BC6CA8">
        <w:rPr>
          <w:i/>
        </w:rPr>
        <w:t>Distanţă de protecţie</w:t>
      </w:r>
      <w:r w:rsidRPr="00BC6CA8">
        <w:t xml:space="preserve"> </w:t>
      </w:r>
      <w:r w:rsidR="003D3D3C" w:rsidRPr="00BC6CA8">
        <w:t>- d</w:t>
      </w:r>
      <w:r w:rsidRPr="00BC6CA8">
        <w:t>istanţa minimă care delimitează zona de protecţie a capacităţii energetice, măsurată, în proiecţie orizontală, de la limita sa exterioară, de o parte şi de alta sau împrejurul acesteia</w:t>
      </w:r>
      <w:r w:rsidR="003D3D3C" w:rsidRPr="00BC6CA8">
        <w:t>;</w:t>
      </w:r>
    </w:p>
    <w:p w14:paraId="7495322F" w14:textId="77777777" w:rsidR="00420E20" w:rsidRPr="00BC6CA8" w:rsidRDefault="00420E20" w:rsidP="00420E20">
      <w:pPr>
        <w:pStyle w:val="Articol"/>
        <w:numPr>
          <w:ilvl w:val="0"/>
          <w:numId w:val="0"/>
        </w:numPr>
        <w:spacing w:line="360" w:lineRule="auto"/>
      </w:pPr>
      <w:r w:rsidRPr="00BC6CA8">
        <w:rPr>
          <w:i/>
        </w:rPr>
        <w:t>Distanţă de siguranţă</w:t>
      </w:r>
      <w:r w:rsidRPr="00BC6CA8">
        <w:t xml:space="preserve"> </w:t>
      </w:r>
      <w:r w:rsidR="003D3D3C" w:rsidRPr="00BC6CA8">
        <w:t>- d</w:t>
      </w:r>
      <w:r w:rsidRPr="00BC6CA8">
        <w:t>istanţa minimă care delimitază zona de siguranţă a capacităţii energetice, măsurată în proiecţie orizontală sau verticală între limita exterioară a acesteia şi punctul cel mai apropiat al unei instalaţii sau construcţii; distanţa de siguranţă cuprinde şi distanţa de protecţie</w:t>
      </w:r>
      <w:r w:rsidR="003D3D3C" w:rsidRPr="00BC6CA8">
        <w:t>;</w:t>
      </w:r>
    </w:p>
    <w:p w14:paraId="1AB31B5B" w14:textId="77777777"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 xml:space="preserve">Drum de acces - </w:t>
      </w:r>
      <w:r w:rsidR="003D3D3C" w:rsidRPr="00BC6CA8">
        <w:rPr>
          <w:rFonts w:eastAsia="Times New Roman"/>
        </w:rPr>
        <w:t>f</w:t>
      </w:r>
      <w:r w:rsidRPr="00BC6CA8">
        <w:rPr>
          <w:rFonts w:eastAsia="Times New Roman"/>
        </w:rPr>
        <w:t xml:space="preserve">âşie de teren cu lăţimea de </w:t>
      </w:r>
      <w:r w:rsidR="006119C3" w:rsidRPr="00BC6CA8">
        <w:rPr>
          <w:rFonts w:eastAsia="Times New Roman"/>
        </w:rPr>
        <w:t xml:space="preserve">4 </w:t>
      </w:r>
      <w:r w:rsidRPr="00BC6CA8">
        <w:rPr>
          <w:rFonts w:eastAsia="Times New Roman"/>
        </w:rPr>
        <w:t>m care se ocupă temporar pentru accesul mijloacelor de trans</w:t>
      </w:r>
      <w:r w:rsidR="003D3D3C" w:rsidRPr="00BC6CA8">
        <w:rPr>
          <w:rFonts w:eastAsia="Times New Roman"/>
        </w:rPr>
        <w:t>port la culoarul de lucru a LEA;</w:t>
      </w:r>
    </w:p>
    <w:p w14:paraId="642D2349" w14:textId="77777777" w:rsidR="00630944" w:rsidRPr="00BC6CA8" w:rsidRDefault="00630944" w:rsidP="00420E20">
      <w:pPr>
        <w:pStyle w:val="Articol"/>
        <w:numPr>
          <w:ilvl w:val="0"/>
          <w:numId w:val="0"/>
        </w:numPr>
        <w:spacing w:line="360" w:lineRule="auto"/>
      </w:pPr>
      <w:r w:rsidRPr="00BC6CA8">
        <w:rPr>
          <w:rFonts w:eastAsia="Times New Roman"/>
          <w:i/>
        </w:rPr>
        <w:t xml:space="preserve">Echipament al LEA - </w:t>
      </w:r>
      <w:r w:rsidR="003D3D3C" w:rsidRPr="00BC6CA8">
        <w:rPr>
          <w:rFonts w:eastAsia="Times New Roman"/>
        </w:rPr>
        <w:t>a</w:t>
      </w:r>
      <w:r w:rsidRPr="00BC6CA8">
        <w:rPr>
          <w:rFonts w:eastAsia="Times New Roman"/>
        </w:rPr>
        <w:t xml:space="preserve">nsamblu de conductoare, izolatoare, cleme şi </w:t>
      </w:r>
      <w:r w:rsidR="003D3D3C" w:rsidRPr="00BC6CA8">
        <w:rPr>
          <w:rFonts w:eastAsia="Times New Roman"/>
        </w:rPr>
        <w:t>armături, montat pe stâlpii LEA;</w:t>
      </w:r>
    </w:p>
    <w:p w14:paraId="32AF8E53" w14:textId="77777777" w:rsidR="00420E20" w:rsidRPr="00BC6CA8" w:rsidRDefault="00420E20" w:rsidP="00420E20">
      <w:pPr>
        <w:spacing w:line="360" w:lineRule="auto"/>
        <w:jc w:val="both"/>
        <w:rPr>
          <w:sz w:val="24"/>
        </w:rPr>
      </w:pPr>
      <w:r w:rsidRPr="00BC6CA8">
        <w:rPr>
          <w:i/>
          <w:caps/>
          <w:sz w:val="24"/>
          <w:szCs w:val="24"/>
        </w:rPr>
        <w:t>F</w:t>
      </w:r>
      <w:r w:rsidRPr="00BC6CA8">
        <w:rPr>
          <w:i/>
          <w:sz w:val="24"/>
          <w:szCs w:val="24"/>
        </w:rPr>
        <w:t>ront  de retenţie</w:t>
      </w:r>
      <w:r w:rsidRPr="00BC6CA8">
        <w:rPr>
          <w:szCs w:val="24"/>
        </w:rPr>
        <w:t xml:space="preserve"> - </w:t>
      </w:r>
      <w:r w:rsidR="003D3D3C" w:rsidRPr="00BC6CA8">
        <w:rPr>
          <w:sz w:val="24"/>
        </w:rPr>
        <w:t>p</w:t>
      </w:r>
      <w:r w:rsidRPr="00BC6CA8">
        <w:rPr>
          <w:sz w:val="24"/>
        </w:rPr>
        <w:t>arte a nodului hidrotehnic a cărei construcţie realizează acumularea</w:t>
      </w:r>
      <w:r w:rsidR="003D3D3C" w:rsidRPr="00BC6CA8">
        <w:rPr>
          <w:sz w:val="24"/>
        </w:rPr>
        <w:t>;</w:t>
      </w:r>
    </w:p>
    <w:p w14:paraId="13F3C1B9" w14:textId="77777777" w:rsidR="00630944" w:rsidRPr="00BC6CA8" w:rsidRDefault="00630944" w:rsidP="004D6A7F">
      <w:pPr>
        <w:spacing w:before="120" w:line="360" w:lineRule="auto"/>
        <w:jc w:val="both"/>
        <w:rPr>
          <w:sz w:val="24"/>
          <w:szCs w:val="24"/>
        </w:rPr>
      </w:pPr>
      <w:r w:rsidRPr="00BC6CA8">
        <w:rPr>
          <w:i/>
          <w:sz w:val="24"/>
          <w:szCs w:val="24"/>
        </w:rPr>
        <w:t xml:space="preserve">Forţă calculată de rupere a unui conductor multifilar - </w:t>
      </w:r>
      <w:r w:rsidR="003D3D3C" w:rsidRPr="00BC6CA8">
        <w:rPr>
          <w:sz w:val="24"/>
          <w:szCs w:val="24"/>
        </w:rPr>
        <w:t>f</w:t>
      </w:r>
      <w:r w:rsidRPr="00BC6CA8">
        <w:rPr>
          <w:sz w:val="24"/>
          <w:szCs w:val="24"/>
        </w:rPr>
        <w:t xml:space="preserve">orţă determinată în mod convenţional, în funcţie de caracteristicile mecanice ale materialelor firelor componente şi de alcătuirea constructivă a conductorului, potrivit standardelor de conductoare </w:t>
      </w:r>
      <w:r w:rsidR="003D3D3C" w:rsidRPr="00BC6CA8">
        <w:rPr>
          <w:sz w:val="24"/>
          <w:szCs w:val="24"/>
        </w:rPr>
        <w:t>în vigoare.</w:t>
      </w:r>
    </w:p>
    <w:p w14:paraId="095B9932" w14:textId="77777777" w:rsidR="00630944" w:rsidRPr="00BC6CA8" w:rsidRDefault="00630944" w:rsidP="00630944">
      <w:pPr>
        <w:spacing w:line="360" w:lineRule="auto"/>
        <w:jc w:val="both"/>
        <w:rPr>
          <w:sz w:val="24"/>
          <w:szCs w:val="24"/>
        </w:rPr>
      </w:pPr>
      <w:r w:rsidRPr="00BC6CA8">
        <w:rPr>
          <w:sz w:val="24"/>
          <w:szCs w:val="24"/>
        </w:rPr>
        <w:t>În cazul conductoarelor multifilare nestandardizate, forţa se determină cu ajutorul metodei indicate în standardele de conductoare similare</w:t>
      </w:r>
      <w:r w:rsidR="007E20B4" w:rsidRPr="00BC6CA8">
        <w:rPr>
          <w:sz w:val="24"/>
          <w:szCs w:val="24"/>
        </w:rPr>
        <w:t>.</w:t>
      </w:r>
    </w:p>
    <w:p w14:paraId="1A10D57A" w14:textId="77777777" w:rsidR="00630944" w:rsidRPr="00BC6CA8" w:rsidRDefault="00630944" w:rsidP="004D6A7F">
      <w:pPr>
        <w:spacing w:before="120" w:line="360" w:lineRule="auto"/>
        <w:jc w:val="both"/>
        <w:rPr>
          <w:sz w:val="24"/>
          <w:szCs w:val="24"/>
        </w:rPr>
      </w:pPr>
      <w:r w:rsidRPr="00BC6CA8">
        <w:rPr>
          <w:i/>
          <w:sz w:val="24"/>
          <w:szCs w:val="24"/>
        </w:rPr>
        <w:t xml:space="preserve">Forţă minimă de rupere a unui conductor multifilar - </w:t>
      </w:r>
      <w:r w:rsidR="003D3D3C" w:rsidRPr="00BC6CA8">
        <w:rPr>
          <w:sz w:val="24"/>
          <w:szCs w:val="24"/>
        </w:rPr>
        <w:t>f</w:t>
      </w:r>
      <w:r w:rsidRPr="00BC6CA8">
        <w:rPr>
          <w:sz w:val="24"/>
          <w:szCs w:val="24"/>
        </w:rPr>
        <w:t>orţă de rupere a conductorului determinată prin încercări, a cărei valoare nu trebuie să fie mai mică de 95% din valoar</w:t>
      </w:r>
      <w:r w:rsidR="003D3D3C" w:rsidRPr="00BC6CA8">
        <w:rPr>
          <w:sz w:val="24"/>
          <w:szCs w:val="24"/>
        </w:rPr>
        <w:t>ea sarcinii de rupere calculate;</w:t>
      </w:r>
    </w:p>
    <w:p w14:paraId="12DA79A6" w14:textId="77777777" w:rsidR="00630944" w:rsidRPr="00BC6CA8" w:rsidRDefault="00630944" w:rsidP="004D6A7F">
      <w:pPr>
        <w:spacing w:before="120" w:line="360" w:lineRule="auto"/>
        <w:jc w:val="both"/>
        <w:rPr>
          <w:sz w:val="24"/>
          <w:szCs w:val="24"/>
        </w:rPr>
      </w:pPr>
      <w:r w:rsidRPr="00BC6CA8">
        <w:rPr>
          <w:i/>
          <w:sz w:val="24"/>
          <w:szCs w:val="24"/>
        </w:rPr>
        <w:t xml:space="preserve">Fundaţii ale stâlpilor - </w:t>
      </w:r>
      <w:r w:rsidR="003D3D3C" w:rsidRPr="00BC6CA8">
        <w:rPr>
          <w:sz w:val="24"/>
          <w:szCs w:val="24"/>
        </w:rPr>
        <w:t>e</w:t>
      </w:r>
      <w:r w:rsidRPr="00BC6CA8">
        <w:rPr>
          <w:sz w:val="24"/>
          <w:szCs w:val="24"/>
        </w:rPr>
        <w:t>lemente de construcţie cu ajutorul cărora se fixează în sol stâlpi</w:t>
      </w:r>
      <w:r w:rsidR="003D3D3C" w:rsidRPr="00BC6CA8">
        <w:rPr>
          <w:sz w:val="24"/>
          <w:szCs w:val="24"/>
        </w:rPr>
        <w:t>i, inclusiv ancorele acestora;</w:t>
      </w:r>
    </w:p>
    <w:p w14:paraId="62797DFD" w14:textId="036D4DD9" w:rsidR="00A435C9" w:rsidRPr="00BC6CA8" w:rsidRDefault="00420E20" w:rsidP="004D6A7F">
      <w:pPr>
        <w:pStyle w:val="Articol"/>
        <w:numPr>
          <w:ilvl w:val="0"/>
          <w:numId w:val="0"/>
        </w:numPr>
        <w:spacing w:after="0" w:line="360" w:lineRule="auto"/>
        <w:rPr>
          <w:b/>
        </w:rPr>
      </w:pPr>
      <w:r w:rsidRPr="00BC6CA8">
        <w:rPr>
          <w:i/>
          <w:caps/>
          <w:szCs w:val="24"/>
        </w:rPr>
        <w:t>g</w:t>
      </w:r>
      <w:r w:rsidRPr="00BC6CA8">
        <w:rPr>
          <w:i/>
          <w:szCs w:val="24"/>
        </w:rPr>
        <w:t>rad de rezistenţă la foc a unei construcţii</w:t>
      </w:r>
      <w:r w:rsidRPr="00BC6CA8">
        <w:rPr>
          <w:szCs w:val="24"/>
        </w:rPr>
        <w:t xml:space="preserve"> - </w:t>
      </w:r>
      <w:r w:rsidR="003D3D3C" w:rsidRPr="00BC6CA8">
        <w:t>c</w:t>
      </w:r>
      <w:r w:rsidRPr="00BC6CA8">
        <w:t>apacitate globală a unei construcţii de a răspunde la acţiunea unui incendiu</w:t>
      </w:r>
      <w:r w:rsidR="00B96D1D" w:rsidRPr="00BC6CA8">
        <w:t xml:space="preserve"> standard</w:t>
      </w:r>
      <w:r w:rsidRPr="00BC6CA8">
        <w:t>; se definesc cinci grade de rezistenţă la foc, cu durate diferite pentru tipuri de elemente de construcţii, de la I (durata maximă de rezistenţă la foc), până la V (durata minimă de rezistenţă la foc )</w:t>
      </w:r>
      <w:r w:rsidR="00A435C9" w:rsidRPr="00BC6CA8">
        <w:rPr>
          <w:b/>
        </w:rPr>
        <w:t>:</w:t>
      </w:r>
    </w:p>
    <w:p w14:paraId="69E344F3" w14:textId="77777777" w:rsidR="00A435C9" w:rsidRPr="00BC6CA8" w:rsidRDefault="00A435C9" w:rsidP="00A435C9">
      <w:pPr>
        <w:pStyle w:val="denumireanexa"/>
        <w:numPr>
          <w:ilvl w:val="0"/>
          <w:numId w:val="127"/>
        </w:numPr>
        <w:tabs>
          <w:tab w:val="clear" w:pos="720"/>
          <w:tab w:val="num" w:pos="993"/>
        </w:tabs>
        <w:spacing w:before="0" w:after="0" w:line="360" w:lineRule="auto"/>
        <w:ind w:left="426"/>
        <w:jc w:val="both"/>
        <w:rPr>
          <w:b w:val="0"/>
        </w:rPr>
      </w:pPr>
      <w:r w:rsidRPr="00BC6CA8">
        <w:rPr>
          <w:b w:val="0"/>
        </w:rPr>
        <w:t>gradul I : principalele elemente de construcţie sunt incombustibile (combustibilitate C0);</w:t>
      </w:r>
    </w:p>
    <w:p w14:paraId="4ED909A6" w14:textId="77777777" w:rsidR="00A435C9" w:rsidRPr="00BC6CA8" w:rsidRDefault="00A435C9" w:rsidP="00A435C9">
      <w:pPr>
        <w:pStyle w:val="denumireanexa"/>
        <w:numPr>
          <w:ilvl w:val="0"/>
          <w:numId w:val="127"/>
        </w:numPr>
        <w:tabs>
          <w:tab w:val="clear" w:pos="720"/>
          <w:tab w:val="num" w:pos="993"/>
        </w:tabs>
        <w:spacing w:before="0" w:after="0" w:line="360" w:lineRule="auto"/>
        <w:ind w:left="426"/>
        <w:jc w:val="both"/>
        <w:rPr>
          <w:b w:val="0"/>
        </w:rPr>
      </w:pPr>
      <w:r w:rsidRPr="00BC6CA8">
        <w:rPr>
          <w:b w:val="0"/>
        </w:rPr>
        <w:t>gradul II : principalele elemente de construcţie sunt practic neinflamabile (combustibilitate C1);</w:t>
      </w:r>
    </w:p>
    <w:p w14:paraId="77540A4E" w14:textId="77ED2755" w:rsidR="00A435C9" w:rsidRPr="00BC6CA8" w:rsidRDefault="00A435C9" w:rsidP="00A435C9">
      <w:pPr>
        <w:pStyle w:val="denumireanexa"/>
        <w:numPr>
          <w:ilvl w:val="0"/>
          <w:numId w:val="127"/>
        </w:numPr>
        <w:tabs>
          <w:tab w:val="clear" w:pos="720"/>
          <w:tab w:val="num" w:pos="993"/>
        </w:tabs>
        <w:spacing w:before="0" w:after="0" w:line="360" w:lineRule="auto"/>
        <w:ind w:left="426"/>
        <w:jc w:val="both"/>
        <w:rPr>
          <w:b w:val="0"/>
        </w:rPr>
      </w:pPr>
      <w:r w:rsidRPr="00BC6CA8">
        <w:rPr>
          <w:b w:val="0"/>
        </w:rPr>
        <w:t xml:space="preserve">gradul III : principalele elemente de construcţie sunt </w:t>
      </w:r>
      <w:r w:rsidR="00B96D1D" w:rsidRPr="00BC6CA8">
        <w:rPr>
          <w:b w:val="0"/>
        </w:rPr>
        <w:t xml:space="preserve">dificil </w:t>
      </w:r>
      <w:r w:rsidRPr="00BC6CA8">
        <w:rPr>
          <w:b w:val="0"/>
        </w:rPr>
        <w:t>inflamabile (combustibilitate C2);</w:t>
      </w:r>
    </w:p>
    <w:p w14:paraId="6E1C4CD7" w14:textId="77777777" w:rsidR="00A435C9" w:rsidRPr="00BC6CA8" w:rsidRDefault="00A435C9" w:rsidP="00A435C9">
      <w:pPr>
        <w:pStyle w:val="denumireanexa"/>
        <w:numPr>
          <w:ilvl w:val="0"/>
          <w:numId w:val="127"/>
        </w:numPr>
        <w:tabs>
          <w:tab w:val="clear" w:pos="720"/>
          <w:tab w:val="num" w:pos="993"/>
        </w:tabs>
        <w:spacing w:before="0" w:after="0" w:line="360" w:lineRule="auto"/>
        <w:ind w:left="426"/>
        <w:jc w:val="both"/>
        <w:rPr>
          <w:b w:val="0"/>
        </w:rPr>
      </w:pPr>
      <w:r w:rsidRPr="00BC6CA8">
        <w:rPr>
          <w:b w:val="0"/>
        </w:rPr>
        <w:lastRenderedPageBreak/>
        <w:t>gradul IV : principalele elemente de construcţie sunt mediu inflamabile (combustibilitate C3);</w:t>
      </w:r>
    </w:p>
    <w:p w14:paraId="4EBCD3B5" w14:textId="77777777" w:rsidR="00A435C9" w:rsidRPr="00BC6CA8" w:rsidRDefault="00A435C9" w:rsidP="00A435C9">
      <w:pPr>
        <w:pStyle w:val="denumireanexa"/>
        <w:numPr>
          <w:ilvl w:val="0"/>
          <w:numId w:val="127"/>
        </w:numPr>
        <w:tabs>
          <w:tab w:val="clear" w:pos="720"/>
          <w:tab w:val="num" w:pos="993"/>
        </w:tabs>
        <w:spacing w:before="0" w:after="0" w:line="360" w:lineRule="auto"/>
        <w:ind w:left="426"/>
        <w:jc w:val="both"/>
        <w:rPr>
          <w:b w:val="0"/>
        </w:rPr>
      </w:pPr>
      <w:r w:rsidRPr="00BC6CA8">
        <w:rPr>
          <w:b w:val="0"/>
        </w:rPr>
        <w:t>gradul V : principalele elemente de construcţie sunt uşor inflamabile (combustibilitate C4).</w:t>
      </w:r>
    </w:p>
    <w:p w14:paraId="3D12AD7B" w14:textId="77777777"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 xml:space="preserve">Instalaţii de legare la pământ ale LEA - </w:t>
      </w:r>
      <w:r w:rsidR="003D3D3C" w:rsidRPr="00BC6CA8">
        <w:rPr>
          <w:rFonts w:eastAsia="Times New Roman"/>
        </w:rPr>
        <w:t>i</w:t>
      </w:r>
      <w:r w:rsidRPr="00BC6CA8">
        <w:rPr>
          <w:rFonts w:eastAsia="Times New Roman"/>
        </w:rPr>
        <w:t>nstalaţii care stabilesc în mod voit legătura cu pământul a elementelor bune conductoare de curent electric, care nu fac parte din căile de curent, dar care pot</w:t>
      </w:r>
      <w:r w:rsidR="003D3D3C" w:rsidRPr="00BC6CA8">
        <w:rPr>
          <w:rFonts w:eastAsia="Times New Roman"/>
        </w:rPr>
        <w:t xml:space="preserve"> ajunge accidental sub tensiune;</w:t>
      </w:r>
    </w:p>
    <w:p w14:paraId="109622A6" w14:textId="77777777" w:rsidR="00580BF5" w:rsidRPr="00BC6CA8" w:rsidRDefault="00580BF5" w:rsidP="00420E20">
      <w:pPr>
        <w:pStyle w:val="Articol"/>
        <w:numPr>
          <w:ilvl w:val="0"/>
          <w:numId w:val="0"/>
        </w:numPr>
        <w:spacing w:line="360" w:lineRule="auto"/>
        <w:rPr>
          <w:rFonts w:eastAsia="Times New Roman"/>
        </w:rPr>
      </w:pPr>
      <w:r w:rsidRPr="00BC6CA8">
        <w:rPr>
          <w:rFonts w:eastAsia="Times New Roman"/>
        </w:rPr>
        <w:t>Instalații de legare la pământ ale obiectivelor - instalații care realizează legarea la pământ a elementelor bune conductoare de curent electric, care nu fac parte din căile de curent, precum şi a obiectivelor din culoarul LEA, în scopul asigurării protecției persoanelor și bunurilor;</w:t>
      </w:r>
    </w:p>
    <w:p w14:paraId="6ABC0169" w14:textId="77777777"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 xml:space="preserve">Izolatoare - </w:t>
      </w:r>
      <w:r w:rsidR="003D3D3C" w:rsidRPr="00BC6CA8">
        <w:rPr>
          <w:rFonts w:eastAsia="Times New Roman"/>
        </w:rPr>
        <w:t>e</w:t>
      </w:r>
      <w:r w:rsidRPr="00BC6CA8">
        <w:rPr>
          <w:rFonts w:eastAsia="Times New Roman"/>
        </w:rPr>
        <w:t xml:space="preserve">lemente componente ale LEA cu ajutorul cărora se realizează izolarea părţilor aflate sub tensiune între ele şi faţă de părţile legate </w:t>
      </w:r>
      <w:r w:rsidR="003D3D3C" w:rsidRPr="00BC6CA8">
        <w:rPr>
          <w:rFonts w:eastAsia="Times New Roman"/>
        </w:rPr>
        <w:t>la pământ;</w:t>
      </w:r>
    </w:p>
    <w:p w14:paraId="498F0172" w14:textId="055F2DCD" w:rsidR="009914C4" w:rsidRPr="00BC6CA8" w:rsidRDefault="009914C4" w:rsidP="00420E20">
      <w:pPr>
        <w:pStyle w:val="Articol"/>
        <w:numPr>
          <w:ilvl w:val="0"/>
          <w:numId w:val="0"/>
        </w:numPr>
        <w:spacing w:line="360" w:lineRule="auto"/>
        <w:rPr>
          <w:rFonts w:eastAsia="Times New Roman"/>
        </w:rPr>
      </w:pPr>
      <w:r w:rsidRPr="00BC6CA8">
        <w:rPr>
          <w:rFonts w:eastAsia="Times New Roman"/>
          <w:i/>
        </w:rPr>
        <w:t>Înaltă tensiune</w:t>
      </w:r>
      <w:r w:rsidRPr="00BC6CA8">
        <w:rPr>
          <w:rFonts w:eastAsia="Times New Roman"/>
        </w:rPr>
        <w:t xml:space="preserve"> - </w:t>
      </w:r>
      <w:r w:rsidR="00BC6CA8" w:rsidRPr="00BC6CA8">
        <w:rPr>
          <w:rFonts w:eastAsia="Times New Roman" w:cs="Arial"/>
          <w:szCs w:val="24"/>
        </w:rPr>
        <w:t xml:space="preserve">tensiune a cărei valoare efectivă nominală este cuprinsă între 36 kV &lt; </w:t>
      </w:r>
      <w:r w:rsidR="00BC6CA8" w:rsidRPr="00BC6CA8">
        <w:rPr>
          <w:rFonts w:eastAsia="Times New Roman" w:cs="Arial"/>
          <w:i/>
          <w:szCs w:val="24"/>
        </w:rPr>
        <w:t>U</w:t>
      </w:r>
      <w:r w:rsidR="00BC6CA8" w:rsidRPr="00BC6CA8">
        <w:rPr>
          <w:rFonts w:eastAsia="Times New Roman" w:cs="Arial"/>
          <w:szCs w:val="24"/>
          <w:vertAlign w:val="subscript"/>
        </w:rPr>
        <w:t>n</w:t>
      </w:r>
      <w:r w:rsidR="00BC6CA8" w:rsidRPr="00BC6CA8">
        <w:rPr>
          <w:rFonts w:eastAsia="Times New Roman" w:cs="Arial"/>
          <w:szCs w:val="24"/>
        </w:rPr>
        <w:t xml:space="preserve"> </w:t>
      </w:r>
      <w:r w:rsidR="00BC6CA8" w:rsidRPr="00BC6CA8">
        <w:rPr>
          <w:rFonts w:eastAsia="Times New Roman" w:cs="Arial"/>
          <w:szCs w:val="24"/>
        </w:rPr>
        <w:sym w:font="Symbol" w:char="F0A3"/>
      </w:r>
      <w:r w:rsidR="00BC6CA8" w:rsidRPr="00BC6CA8">
        <w:rPr>
          <w:rFonts w:eastAsia="Times New Roman" w:cs="Arial"/>
          <w:szCs w:val="24"/>
        </w:rPr>
        <w:t xml:space="preserve"> 150 kV (în România, 110 kV)</w:t>
      </w:r>
      <w:r w:rsidR="00BC6CA8">
        <w:rPr>
          <w:rFonts w:eastAsia="Times New Roman" w:cs="Arial"/>
          <w:szCs w:val="24"/>
        </w:rPr>
        <w:t>;</w:t>
      </w:r>
    </w:p>
    <w:p w14:paraId="0E374643" w14:textId="09F5A641"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Încărcări normate</w:t>
      </w:r>
      <w:r w:rsidR="00415137" w:rsidRPr="00BC6CA8">
        <w:rPr>
          <w:rFonts w:eastAsia="Times New Roman"/>
          <w:i/>
        </w:rPr>
        <w:t xml:space="preserve"> </w:t>
      </w:r>
      <w:r w:rsidRPr="00BC6CA8">
        <w:rPr>
          <w:rFonts w:eastAsia="Times New Roman"/>
          <w:i/>
        </w:rPr>
        <w:t xml:space="preserve">- </w:t>
      </w:r>
      <w:r w:rsidR="003D3D3C" w:rsidRPr="00BC6CA8">
        <w:rPr>
          <w:rFonts w:eastAsia="Times New Roman"/>
        </w:rPr>
        <w:t>v</w:t>
      </w:r>
      <w:r w:rsidRPr="00BC6CA8">
        <w:rPr>
          <w:rFonts w:eastAsia="Times New Roman"/>
        </w:rPr>
        <w:t>alori extreme ale încărcărilor (maxime sau minime probabile), definite statistic, realizabile cu o anu</w:t>
      </w:r>
      <w:r w:rsidR="003D3D3C" w:rsidRPr="00BC6CA8">
        <w:rPr>
          <w:rFonts w:eastAsia="Times New Roman"/>
        </w:rPr>
        <w:t>mită probabilitate (95 ÷ 97,5)%;</w:t>
      </w:r>
    </w:p>
    <w:p w14:paraId="060951A9" w14:textId="77777777" w:rsidR="00630944"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Încrucişare a LEA cu </w:t>
      </w:r>
      <w:r w:rsidR="00630944" w:rsidRPr="00BC6CA8">
        <w:rPr>
          <w:rFonts w:eastAsia="Times New Roman"/>
          <w:i/>
        </w:rPr>
        <w:t xml:space="preserve">un obiect oarecare - </w:t>
      </w:r>
      <w:r w:rsidR="00630944" w:rsidRPr="00BC6CA8">
        <w:rPr>
          <w:rFonts w:eastAsia="Times New Roman"/>
        </w:rPr>
        <w:t xml:space="preserve">situaţie în care, în proiecţie orizontală, cel puţin unul din conductoarele LEA, în poziţie normală sau deviată şi obiectul </w:t>
      </w:r>
      <w:r w:rsidR="003D3D3C" w:rsidRPr="00BC6CA8">
        <w:rPr>
          <w:rFonts w:eastAsia="Times New Roman"/>
        </w:rPr>
        <w:t>respectiv se intersectează;</w:t>
      </w:r>
    </w:p>
    <w:p w14:paraId="2E8E70BA" w14:textId="77777777" w:rsidR="00630944" w:rsidRPr="00BC6CA8" w:rsidRDefault="00630944" w:rsidP="00420E20">
      <w:pPr>
        <w:pStyle w:val="Articol"/>
        <w:numPr>
          <w:ilvl w:val="0"/>
          <w:numId w:val="0"/>
        </w:numPr>
        <w:spacing w:line="360" w:lineRule="auto"/>
        <w:rPr>
          <w:rFonts w:eastAsia="Times New Roman"/>
        </w:rPr>
      </w:pPr>
      <w:r w:rsidRPr="00BC6CA8">
        <w:rPr>
          <w:rFonts w:eastAsia="Times New Roman"/>
          <w:i/>
        </w:rPr>
        <w:t xml:space="preserve">Izolatoare compozite - </w:t>
      </w:r>
      <w:r w:rsidR="003D3D3C" w:rsidRPr="00BC6CA8">
        <w:rPr>
          <w:rFonts w:eastAsia="Times New Roman"/>
        </w:rPr>
        <w:t>i</w:t>
      </w:r>
      <w:r w:rsidRPr="00BC6CA8">
        <w:rPr>
          <w:rFonts w:eastAsia="Times New Roman"/>
        </w:rPr>
        <w:t>zolatoare realizate din cel puțin două piese izolante, și anume miez din fibre de sticlă și înveliș</w:t>
      </w:r>
      <w:r w:rsidR="003D3D3C" w:rsidRPr="00BC6CA8">
        <w:rPr>
          <w:rFonts w:eastAsia="Times New Roman"/>
        </w:rPr>
        <w:t>, echipat cu accesorii de capăt;</w:t>
      </w:r>
    </w:p>
    <w:p w14:paraId="2987491E" w14:textId="798B2C27" w:rsidR="00420E20" w:rsidRPr="00BC6CA8" w:rsidRDefault="00420E20" w:rsidP="00420E20">
      <w:pPr>
        <w:pStyle w:val="Articol"/>
        <w:numPr>
          <w:ilvl w:val="0"/>
          <w:numId w:val="0"/>
        </w:numPr>
        <w:spacing w:line="360" w:lineRule="auto"/>
        <w:rPr>
          <w:caps/>
        </w:rPr>
      </w:pPr>
      <w:r w:rsidRPr="00BC6CA8">
        <w:rPr>
          <w:i/>
          <w:caps/>
          <w:szCs w:val="24"/>
        </w:rPr>
        <w:t>J</w:t>
      </w:r>
      <w:r w:rsidRPr="00BC6CA8">
        <w:rPr>
          <w:i/>
          <w:szCs w:val="24"/>
        </w:rPr>
        <w:t>oasă tensiune</w:t>
      </w:r>
      <w:r w:rsidRPr="00BC6CA8">
        <w:rPr>
          <w:szCs w:val="24"/>
        </w:rPr>
        <w:t xml:space="preserve"> - </w:t>
      </w:r>
      <w:r w:rsidR="007D4C7C" w:rsidRPr="007D4C7C">
        <w:rPr>
          <w:rFonts w:eastAsia="Times New Roman" w:cs="Arial"/>
          <w:szCs w:val="24"/>
          <w:lang w:val="fr-FR"/>
        </w:rPr>
        <w:t xml:space="preserve">tensiune care are valoarea efectivă nominală </w:t>
      </w:r>
      <w:r w:rsidR="007D4C7C" w:rsidRPr="007D4C7C">
        <w:rPr>
          <w:rFonts w:eastAsia="Times New Roman" w:cs="Arial"/>
          <w:szCs w:val="24"/>
        </w:rPr>
        <w:t>Un ≤ 1kV</w:t>
      </w:r>
      <w:r w:rsidR="003D3D3C" w:rsidRPr="00BC6CA8">
        <w:rPr>
          <w:caps/>
        </w:rPr>
        <w:t>;</w:t>
      </w:r>
    </w:p>
    <w:p w14:paraId="460CCA8E" w14:textId="77777777"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Legătură dublă - </w:t>
      </w:r>
      <w:r w:rsidR="003D3D3C" w:rsidRPr="00BC6CA8">
        <w:rPr>
          <w:rFonts w:eastAsia="Times New Roman"/>
        </w:rPr>
        <w:t>l</w:t>
      </w:r>
      <w:r w:rsidRPr="00BC6CA8">
        <w:rPr>
          <w:rFonts w:eastAsia="Times New Roman"/>
        </w:rPr>
        <w:t xml:space="preserve">egătură a conductorului de fază la stâlpii de susţinere sau </w:t>
      </w:r>
      <w:r w:rsidR="009914C4" w:rsidRPr="00BC6CA8">
        <w:rPr>
          <w:rFonts w:eastAsia="Times New Roman"/>
        </w:rPr>
        <w:t xml:space="preserve">de </w:t>
      </w:r>
      <w:r w:rsidRPr="00BC6CA8">
        <w:rPr>
          <w:rFonts w:eastAsia="Times New Roman"/>
        </w:rPr>
        <w:t>întindere ai unei linii electrice aeriene cu izolatoare suport, executată cu ajutorul a două izolatoare, pe unul dintre izolatoare executându-se legătura principală a conductorului care preia efortul din conductor în regimul normal de funcţionare a liniei, iar pe celălalt izolator efectuându-se legătura care este pregătită să intervină în cazul de</w:t>
      </w:r>
      <w:r w:rsidR="003D3D3C" w:rsidRPr="00BC6CA8">
        <w:rPr>
          <w:rFonts w:eastAsia="Times New Roman"/>
        </w:rPr>
        <w:t>teriorării legăturii principale;</w:t>
      </w:r>
    </w:p>
    <w:p w14:paraId="73C38E70" w14:textId="77777777"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Legătură de siguranţă - </w:t>
      </w:r>
      <w:r w:rsidR="003D3D3C" w:rsidRPr="00BC6CA8">
        <w:rPr>
          <w:rFonts w:eastAsia="Times New Roman"/>
        </w:rPr>
        <w:t>l</w:t>
      </w:r>
      <w:r w:rsidRPr="00BC6CA8">
        <w:rPr>
          <w:rFonts w:eastAsia="Times New Roman"/>
        </w:rPr>
        <w:t>egătură auxiliară a conductorului de fază la un stâlp de susţinere cu izolatoare suport, executată cu ajutorul unei bucăţi de conductor dispusă la nivelul gâtului izolatorului, pe partea dinspre stâlp şi fixat mecanic de conductor, de o parte şi de alta a izolatorului de susţinere, pentru împiedicarea căderii conductorului pe sol în cazul</w:t>
      </w:r>
      <w:r w:rsidR="003D3D3C" w:rsidRPr="00BC6CA8">
        <w:rPr>
          <w:rFonts w:eastAsia="Times New Roman"/>
        </w:rPr>
        <w:t xml:space="preserve"> ruperii legăturii de susţinere;</w:t>
      </w:r>
    </w:p>
    <w:p w14:paraId="303C4B43" w14:textId="77777777" w:rsidR="006D5AC7" w:rsidRPr="00BC6CA8" w:rsidRDefault="00203DB7" w:rsidP="006D5AC7">
      <w:pPr>
        <w:spacing w:line="360" w:lineRule="auto"/>
        <w:jc w:val="both"/>
        <w:rPr>
          <w:sz w:val="24"/>
          <w:szCs w:val="24"/>
        </w:rPr>
      </w:pPr>
      <w:r w:rsidRPr="00BC6CA8">
        <w:rPr>
          <w:i/>
          <w:sz w:val="24"/>
          <w:szCs w:val="24"/>
        </w:rPr>
        <w:lastRenderedPageBreak/>
        <w:t>L</w:t>
      </w:r>
      <w:r w:rsidR="006D5AC7" w:rsidRPr="00BC6CA8">
        <w:rPr>
          <w:i/>
          <w:sz w:val="24"/>
          <w:szCs w:val="24"/>
        </w:rPr>
        <w:t xml:space="preserve">inie electrică aeriană (LEA) - </w:t>
      </w:r>
      <w:r w:rsidR="003D3D3C" w:rsidRPr="00BC6CA8">
        <w:rPr>
          <w:sz w:val="24"/>
          <w:szCs w:val="24"/>
        </w:rPr>
        <w:t>i</w:t>
      </w:r>
      <w:r w:rsidR="006D5AC7" w:rsidRPr="00BC6CA8">
        <w:rPr>
          <w:sz w:val="24"/>
          <w:szCs w:val="24"/>
        </w:rPr>
        <w:t>nstalaţie montată în aer liber care serveşte la transportul şi distribuţia energiei electrice fiind alcătui</w:t>
      </w:r>
      <w:r w:rsidR="003D3D3C" w:rsidRPr="00BC6CA8">
        <w:rPr>
          <w:sz w:val="24"/>
          <w:szCs w:val="24"/>
        </w:rPr>
        <w:t xml:space="preserve">tă din conductoare, izolatoare, </w:t>
      </w:r>
      <w:r w:rsidR="006D5AC7" w:rsidRPr="00BC6CA8">
        <w:rPr>
          <w:sz w:val="24"/>
          <w:szCs w:val="24"/>
        </w:rPr>
        <w:t>cleme, armături, stâlpi, fundaţii şi</w:t>
      </w:r>
      <w:r w:rsidR="003D3D3C" w:rsidRPr="00BC6CA8">
        <w:rPr>
          <w:sz w:val="24"/>
          <w:szCs w:val="24"/>
        </w:rPr>
        <w:t xml:space="preserve"> instalaţii de legare la pământ;</w:t>
      </w:r>
    </w:p>
    <w:p w14:paraId="14200476" w14:textId="77777777" w:rsidR="006D5AC7" w:rsidRPr="00BC6CA8" w:rsidRDefault="006D5AC7" w:rsidP="006D5AC7">
      <w:pPr>
        <w:pStyle w:val="Articol"/>
        <w:numPr>
          <w:ilvl w:val="0"/>
          <w:numId w:val="0"/>
        </w:numPr>
        <w:spacing w:before="0" w:after="0" w:line="360" w:lineRule="auto"/>
        <w:rPr>
          <w:caps/>
          <w:szCs w:val="24"/>
        </w:rPr>
      </w:pPr>
      <w:r w:rsidRPr="00BC6CA8">
        <w:rPr>
          <w:rFonts w:eastAsia="Times New Roman"/>
          <w:szCs w:val="24"/>
        </w:rPr>
        <w:t>Din punct de vedere constructiv, LEA pot fi: simplu circuit, dublu circuit sau multiplu circuit.</w:t>
      </w:r>
    </w:p>
    <w:p w14:paraId="34FB685E" w14:textId="49F9110E" w:rsidR="00B332D0" w:rsidRPr="00BC6CA8" w:rsidRDefault="00B332D0" w:rsidP="00420E20">
      <w:pPr>
        <w:pStyle w:val="Articol"/>
        <w:numPr>
          <w:ilvl w:val="0"/>
          <w:numId w:val="0"/>
        </w:numPr>
        <w:spacing w:line="360" w:lineRule="auto"/>
      </w:pPr>
      <w:r w:rsidRPr="00BC6CA8">
        <w:rPr>
          <w:i/>
        </w:rPr>
        <w:t>Medie tensiune</w:t>
      </w:r>
      <w:r w:rsidRPr="00BC6CA8">
        <w:t xml:space="preserve"> - </w:t>
      </w:r>
      <w:r w:rsidR="00316F0A" w:rsidRPr="00BC6CA8">
        <w:rPr>
          <w:rFonts w:eastAsia="Times New Roman" w:cs="Arial"/>
          <w:szCs w:val="24"/>
          <w:lang w:val="en-US"/>
        </w:rPr>
        <w:t xml:space="preserve">tensiune care are valoarea efectivă nominală cuprinsă între 1 kV </w:t>
      </w:r>
      <w:r w:rsidR="00316F0A" w:rsidRPr="00BC6CA8">
        <w:rPr>
          <w:rFonts w:eastAsia="Times New Roman"/>
          <w:szCs w:val="24"/>
          <w:lang w:val="en-US"/>
        </w:rPr>
        <w:t>&lt;</w:t>
      </w:r>
      <w:r w:rsidR="00316F0A" w:rsidRPr="00BC6CA8">
        <w:rPr>
          <w:rFonts w:eastAsia="Times New Roman" w:cs="Arial"/>
          <w:szCs w:val="24"/>
          <w:lang w:val="en-US"/>
        </w:rPr>
        <w:t xml:space="preserve"> </w:t>
      </w:r>
      <w:r w:rsidR="00316F0A" w:rsidRPr="00BC6CA8">
        <w:rPr>
          <w:rFonts w:eastAsia="Times New Roman" w:cs="Arial"/>
          <w:szCs w:val="24"/>
        </w:rPr>
        <w:t>Un ≤ 36 kV</w:t>
      </w:r>
      <w:r w:rsidR="003D3D3C" w:rsidRPr="00BC6CA8">
        <w:t>;</w:t>
      </w:r>
    </w:p>
    <w:p w14:paraId="2BDF9BF7" w14:textId="6A04F9E5"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Măsuri de protecţie - </w:t>
      </w:r>
      <w:r w:rsidRPr="00BC6CA8">
        <w:rPr>
          <w:rFonts w:eastAsia="Times New Roman"/>
        </w:rPr>
        <w:t xml:space="preserve">măsurile care se iau la </w:t>
      </w:r>
      <w:r w:rsidR="00525CBB" w:rsidRPr="00BC6CA8">
        <w:rPr>
          <w:rFonts w:eastAsia="Times New Roman"/>
        </w:rPr>
        <w:t>LEA</w:t>
      </w:r>
      <w:r w:rsidRPr="00BC6CA8">
        <w:rPr>
          <w:rFonts w:eastAsia="Times New Roman"/>
        </w:rPr>
        <w:t xml:space="preserve"> pentru funcţionarea, atât în regim normal, cât şi în regim de avarie, în condiţiile impuse de </w:t>
      </w:r>
      <w:r w:rsidR="00280F47" w:rsidRPr="00BC6CA8">
        <w:rPr>
          <w:rFonts w:eastAsia="Times New Roman"/>
        </w:rPr>
        <w:t>prezenta normă</w:t>
      </w:r>
      <w:r w:rsidR="003D3D3C" w:rsidRPr="00BC6CA8">
        <w:rPr>
          <w:rFonts w:eastAsia="Times New Roman"/>
        </w:rPr>
        <w:t>;</w:t>
      </w:r>
    </w:p>
    <w:p w14:paraId="3C6F26F3" w14:textId="1C059C3F"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Măsuri de siguranţă - </w:t>
      </w:r>
      <w:r w:rsidR="003D3D3C" w:rsidRPr="00BC6CA8">
        <w:rPr>
          <w:rFonts w:eastAsia="Times New Roman"/>
        </w:rPr>
        <w:t xml:space="preserve"> măsurile care</w:t>
      </w:r>
      <w:r w:rsidRPr="00BC6CA8">
        <w:rPr>
          <w:rFonts w:eastAsia="Times New Roman"/>
        </w:rPr>
        <w:t xml:space="preserve"> se iau atât la </w:t>
      </w:r>
      <w:r w:rsidR="00525CBB" w:rsidRPr="00BC6CA8">
        <w:rPr>
          <w:rFonts w:eastAsia="Times New Roman"/>
        </w:rPr>
        <w:t>LEA</w:t>
      </w:r>
      <w:r w:rsidRPr="00BC6CA8">
        <w:rPr>
          <w:rFonts w:eastAsia="Times New Roman"/>
        </w:rPr>
        <w:t>, cât şi la elementele învecinate, pentru protejarea, pe de o parte, a liniei împotriva factorilor perturbatori (acţiunea agenţilor chimici, căderi de copaci, alunecări de teren, schimbări de cursuri de apă etc.), iar pe de altă parte protejarea instalaţiilor, construcţiilor etc., situate în vecinătatea liniei, precum şi a oamenilor şi animalelor care pot veni în contact cu părţile puse în mod accidental sub tensiune</w:t>
      </w:r>
      <w:r w:rsidR="003D3D3C" w:rsidRPr="00BC6CA8">
        <w:rPr>
          <w:rFonts w:eastAsia="Times New Roman"/>
        </w:rPr>
        <w:t>;</w:t>
      </w:r>
    </w:p>
    <w:p w14:paraId="0F36186A" w14:textId="107B5FFD"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Mediu cu pericol de explozie - </w:t>
      </w:r>
      <w:r w:rsidR="003D3D3C" w:rsidRPr="00BC6CA8">
        <w:rPr>
          <w:rFonts w:eastAsia="Times New Roman"/>
        </w:rPr>
        <w:t>s</w:t>
      </w:r>
      <w:r w:rsidRPr="00BC6CA8">
        <w:rPr>
          <w:rFonts w:eastAsia="Times New Roman"/>
        </w:rPr>
        <w:t xml:space="preserve">paţiu în care se manipulează sau se vehiculează produse explozive, </w:t>
      </w:r>
      <w:r w:rsidRPr="00BC6CA8">
        <w:rPr>
          <w:rFonts w:eastAsia="Times New Roman"/>
          <w:szCs w:val="24"/>
        </w:rPr>
        <w:t xml:space="preserve">definit conform normativului </w:t>
      </w:r>
      <w:bookmarkStart w:id="22" w:name="_Hlk516645179"/>
      <w:r w:rsidR="007A269B" w:rsidRPr="00BC6CA8">
        <w:rPr>
          <w:rFonts w:eastAsia="Times New Roman"/>
          <w:szCs w:val="24"/>
        </w:rPr>
        <w:t>NP 099-04</w:t>
      </w:r>
      <w:r w:rsidRPr="00BC6CA8">
        <w:rPr>
          <w:rFonts w:eastAsia="Times New Roman"/>
          <w:szCs w:val="24"/>
        </w:rPr>
        <w:t xml:space="preserve"> </w:t>
      </w:r>
      <w:r w:rsidR="003C0126" w:rsidRPr="00BC6CA8">
        <w:rPr>
          <w:rFonts w:eastAsia="Times New Roman"/>
          <w:szCs w:val="24"/>
        </w:rPr>
        <w:t xml:space="preserve">aprobat prin </w:t>
      </w:r>
      <w:r w:rsidR="003C0126" w:rsidRPr="00BC6CA8">
        <w:t xml:space="preserve">Ordin nr. 176/2005 al Ministerului Transporturilor, Constructiilor şi Turismului; </w:t>
      </w:r>
      <w:bookmarkEnd w:id="22"/>
    </w:p>
    <w:p w14:paraId="29534FB5" w14:textId="681E1538" w:rsidR="006D5AC7" w:rsidRPr="00BC6CA8" w:rsidRDefault="006D5AC7" w:rsidP="00420E20">
      <w:pPr>
        <w:pStyle w:val="Articol"/>
        <w:numPr>
          <w:ilvl w:val="0"/>
          <w:numId w:val="0"/>
        </w:numPr>
        <w:spacing w:line="360" w:lineRule="auto"/>
      </w:pPr>
      <w:r w:rsidRPr="00BC6CA8">
        <w:rPr>
          <w:rFonts w:eastAsia="Times New Roman"/>
          <w:i/>
        </w:rPr>
        <w:t xml:space="preserve">Nivel de izolaţie mărit - </w:t>
      </w:r>
      <w:r w:rsidR="003D3D3C" w:rsidRPr="00BC6CA8">
        <w:rPr>
          <w:rFonts w:eastAsia="Times New Roman"/>
        </w:rPr>
        <w:t>c</w:t>
      </w:r>
      <w:r w:rsidRPr="00BC6CA8">
        <w:rPr>
          <w:rFonts w:eastAsia="Times New Roman"/>
        </w:rPr>
        <w:t>reşterea nivelului de izolaţie a liniei faţ</w:t>
      </w:r>
      <w:r w:rsidR="003D3D3C" w:rsidRPr="00BC6CA8">
        <w:rPr>
          <w:rFonts w:eastAsia="Times New Roman"/>
        </w:rPr>
        <w:t>ă de nivelul normal de izolaţie;</w:t>
      </w:r>
    </w:p>
    <w:p w14:paraId="7C25AB3E" w14:textId="4214AC98" w:rsidR="00B332D0" w:rsidRPr="00BC6CA8" w:rsidRDefault="00B332D0" w:rsidP="00420E20">
      <w:pPr>
        <w:pStyle w:val="Articol"/>
        <w:numPr>
          <w:ilvl w:val="0"/>
          <w:numId w:val="0"/>
        </w:numPr>
        <w:spacing w:line="360" w:lineRule="auto"/>
        <w:rPr>
          <w:rFonts w:eastAsia="Times New Roman"/>
          <w:lang w:val="en-US"/>
        </w:rPr>
      </w:pPr>
      <w:r w:rsidRPr="00BC6CA8">
        <w:rPr>
          <w:i/>
        </w:rPr>
        <w:t>Panou de întindere</w:t>
      </w:r>
      <w:r w:rsidRPr="00BC6CA8">
        <w:t xml:space="preserve"> - </w:t>
      </w:r>
      <w:r w:rsidR="003D3D3C" w:rsidRPr="00BC6CA8">
        <w:rPr>
          <w:rFonts w:eastAsia="Times New Roman"/>
        </w:rPr>
        <w:t>p</w:t>
      </w:r>
      <w:r w:rsidRPr="00BC6CA8">
        <w:rPr>
          <w:rFonts w:eastAsia="Times New Roman"/>
        </w:rPr>
        <w:t>orţiune de linie electrică aeriană compusă din una sau mai multe deschideri, cuprinsă între doi stâlpi de întindere consecutivi</w:t>
      </w:r>
      <w:r w:rsidR="00BC2E3B" w:rsidRPr="00BC6CA8">
        <w:rPr>
          <w:rFonts w:eastAsia="Times New Roman"/>
        </w:rPr>
        <w:t xml:space="preserve"> </w:t>
      </w:r>
      <w:r w:rsidR="00BC2E3B" w:rsidRPr="00BC6CA8">
        <w:rPr>
          <w:szCs w:val="24"/>
        </w:rPr>
        <w:t>(figura 1)</w:t>
      </w:r>
      <w:r w:rsidR="007A269B" w:rsidRPr="00BC6CA8">
        <w:rPr>
          <w:rFonts w:eastAsia="Times New Roman"/>
          <w:lang w:val="en-US"/>
        </w:rPr>
        <w:t>;</w:t>
      </w:r>
    </w:p>
    <w:p w14:paraId="4C275738" w14:textId="77777777"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Părţi ale construcţiei LEA - </w:t>
      </w:r>
      <w:r w:rsidR="00A90637" w:rsidRPr="00BC6CA8">
        <w:rPr>
          <w:rFonts w:eastAsia="Times New Roman"/>
        </w:rPr>
        <w:t xml:space="preserve">elemente </w:t>
      </w:r>
      <w:r w:rsidRPr="00BC6CA8">
        <w:rPr>
          <w:rFonts w:eastAsia="Times New Roman"/>
        </w:rPr>
        <w:t>care susţin deasupra solului echipamentele LEA şi cuprind: stâlpi, fundaţii şi alte construcţii speciale</w:t>
      </w:r>
      <w:r w:rsidR="00580BF5" w:rsidRPr="00BC6CA8">
        <w:rPr>
          <w:rFonts w:eastAsia="Times New Roman"/>
        </w:rPr>
        <w:t>;</w:t>
      </w:r>
    </w:p>
    <w:p w14:paraId="1C49D630" w14:textId="77777777"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Perimetrul construibil al localităților - </w:t>
      </w:r>
      <w:r w:rsidR="00A90637" w:rsidRPr="00BC6CA8">
        <w:rPr>
          <w:rFonts w:eastAsia="Times New Roman"/>
        </w:rPr>
        <w:t xml:space="preserve">delimitare </w:t>
      </w:r>
      <w:r w:rsidRPr="00BC6CA8">
        <w:rPr>
          <w:rFonts w:eastAsia="Times New Roman"/>
        </w:rPr>
        <w:t>a teritoriului localităţii pe criterii de sistematizare, cuprinzând suprafeţele de teren necesare pentru construcţii de locuinţe, clădiri social-culturale obiective industriale, construcţii agrozootehnice, străzi, spaţii plantate şi de odihnă şi pentru construcţii şi amenajări tehnico-edilitare necesare asigurării funcţiilor economice şi sociale ale localităţilor</w:t>
      </w:r>
      <w:r w:rsidR="00580BF5" w:rsidRPr="00BC6CA8">
        <w:rPr>
          <w:rFonts w:eastAsia="Times New Roman"/>
        </w:rPr>
        <w:t>;</w:t>
      </w:r>
    </w:p>
    <w:p w14:paraId="57AAB6EB" w14:textId="77777777" w:rsidR="006D5AC7" w:rsidRPr="00BC6CA8" w:rsidRDefault="006D5AC7" w:rsidP="00420E20">
      <w:pPr>
        <w:pStyle w:val="Articol"/>
        <w:numPr>
          <w:ilvl w:val="0"/>
          <w:numId w:val="0"/>
        </w:numPr>
        <w:spacing w:line="360" w:lineRule="auto"/>
        <w:rPr>
          <w:rFonts w:eastAsia="Times New Roman"/>
        </w:rPr>
      </w:pPr>
      <w:r w:rsidRPr="00BC6CA8">
        <w:rPr>
          <w:rFonts w:eastAsia="Times New Roman"/>
          <w:i/>
        </w:rPr>
        <w:t xml:space="preserve">Platformă de lucru a LEA - </w:t>
      </w:r>
      <w:r w:rsidR="00A90637" w:rsidRPr="00BC6CA8">
        <w:rPr>
          <w:rFonts w:eastAsia="Times New Roman"/>
        </w:rPr>
        <w:t xml:space="preserve">suprafaţă </w:t>
      </w:r>
      <w:r w:rsidRPr="00BC6CA8">
        <w:rPr>
          <w:rFonts w:eastAsia="Times New Roman"/>
        </w:rPr>
        <w:t>de teren în jurul stâlpilor necesară pentru execuţia de lucrări noi, de modernizare, de retehnologizare sau de mentenanţă a LEA</w:t>
      </w:r>
      <w:r w:rsidR="00580BF5" w:rsidRPr="00BC6CA8">
        <w:rPr>
          <w:rFonts w:eastAsia="Times New Roman"/>
        </w:rPr>
        <w:t>;</w:t>
      </w:r>
    </w:p>
    <w:p w14:paraId="4B383A26" w14:textId="77777777" w:rsidR="006D5AC7" w:rsidRPr="00BC6CA8" w:rsidRDefault="006D5AC7" w:rsidP="006D5AC7">
      <w:pPr>
        <w:spacing w:line="360" w:lineRule="auto"/>
        <w:jc w:val="both"/>
        <w:rPr>
          <w:sz w:val="24"/>
          <w:szCs w:val="24"/>
        </w:rPr>
      </w:pPr>
      <w:r w:rsidRPr="00BC6CA8">
        <w:rPr>
          <w:i/>
          <w:sz w:val="24"/>
          <w:szCs w:val="24"/>
        </w:rPr>
        <w:t xml:space="preserve">Porţiuni speciale de traseu - </w:t>
      </w:r>
      <w:r w:rsidR="00A90637" w:rsidRPr="00BC6CA8">
        <w:rPr>
          <w:sz w:val="24"/>
          <w:szCs w:val="24"/>
        </w:rPr>
        <w:t xml:space="preserve">acele </w:t>
      </w:r>
      <w:r w:rsidRPr="00BC6CA8">
        <w:rPr>
          <w:sz w:val="24"/>
          <w:szCs w:val="24"/>
        </w:rPr>
        <w:t xml:space="preserve">porţiuni din traseul liniei, în care apare coexistenţa LEA </w:t>
      </w:r>
      <w:r w:rsidRPr="00BC6CA8">
        <w:rPr>
          <w:sz w:val="24"/>
          <w:szCs w:val="24"/>
        </w:rPr>
        <w:br/>
        <w:t>cu elementele naturale, obiectele, obiectivele, instalaţiile, construcţiile etc., situate în imediata apropiere a liniei sau cu care linia se încrucişează</w:t>
      </w:r>
      <w:r w:rsidR="00580BF5" w:rsidRPr="00BC6CA8">
        <w:rPr>
          <w:sz w:val="24"/>
          <w:szCs w:val="24"/>
        </w:rPr>
        <w:t>;</w:t>
      </w:r>
    </w:p>
    <w:p w14:paraId="471BA968" w14:textId="77777777" w:rsidR="006D5AC7" w:rsidRPr="00BC6CA8" w:rsidRDefault="006D5AC7" w:rsidP="006D5AC7">
      <w:pPr>
        <w:pStyle w:val="Articol"/>
        <w:numPr>
          <w:ilvl w:val="0"/>
          <w:numId w:val="0"/>
        </w:numPr>
        <w:spacing w:before="0" w:after="0" w:line="360" w:lineRule="auto"/>
        <w:rPr>
          <w:rFonts w:eastAsia="Times New Roman"/>
          <w:szCs w:val="24"/>
        </w:rPr>
      </w:pPr>
      <w:r w:rsidRPr="00BC6CA8">
        <w:rPr>
          <w:rFonts w:eastAsia="Times New Roman"/>
          <w:szCs w:val="24"/>
        </w:rPr>
        <w:lastRenderedPageBreak/>
        <w:t>Faţă de acestea, linia trebuie realizată, astfel încât să se asigure, pe de o parte, buna funcţionare a liniei, iar pe de altă parte, condiţiile necesare existenţei şi funcţionării în bune condiţii a elementelor afectate de prezenţa liniei</w:t>
      </w:r>
      <w:r w:rsidR="00580BF5" w:rsidRPr="00BC6CA8">
        <w:rPr>
          <w:rFonts w:eastAsia="Times New Roman"/>
          <w:szCs w:val="24"/>
        </w:rPr>
        <w:t>;</w:t>
      </w:r>
    </w:p>
    <w:p w14:paraId="0B3EE050" w14:textId="3D466FE5" w:rsidR="006D5AC7" w:rsidRPr="00BC6CA8" w:rsidRDefault="006D5AC7" w:rsidP="004D6A7F">
      <w:pPr>
        <w:pStyle w:val="Articol"/>
        <w:numPr>
          <w:ilvl w:val="0"/>
          <w:numId w:val="0"/>
        </w:numPr>
        <w:spacing w:after="0" w:line="360" w:lineRule="auto"/>
        <w:rPr>
          <w:rFonts w:eastAsia="Times New Roman"/>
        </w:rPr>
      </w:pPr>
      <w:r w:rsidRPr="00BC6CA8">
        <w:rPr>
          <w:rFonts w:eastAsia="Times New Roman"/>
          <w:i/>
        </w:rPr>
        <w:t xml:space="preserve">Priză naturală de pământ a LEA - </w:t>
      </w:r>
      <w:r w:rsidR="00A90637" w:rsidRPr="00BC6CA8">
        <w:rPr>
          <w:rFonts w:eastAsia="Times New Roman"/>
        </w:rPr>
        <w:t xml:space="preserve">priză </w:t>
      </w:r>
      <w:r w:rsidRPr="00BC6CA8">
        <w:rPr>
          <w:rFonts w:eastAsia="Times New Roman"/>
        </w:rPr>
        <w:t xml:space="preserve">de pământ constituită din elemente conductoare </w:t>
      </w:r>
      <w:r w:rsidR="00525CBB" w:rsidRPr="00BC6CA8">
        <w:rPr>
          <w:rFonts w:eastAsia="Times New Roman"/>
        </w:rPr>
        <w:t xml:space="preserve">ale unor construcţii sau instalaţii destinate diferitelor scopuri, aflate </w:t>
      </w:r>
      <w:r w:rsidRPr="00BC6CA8">
        <w:rPr>
          <w:rFonts w:eastAsia="Times New Roman"/>
        </w:rPr>
        <w:t xml:space="preserve">în contact permanent cu solul, </w:t>
      </w:r>
      <w:r w:rsidR="006119C3" w:rsidRPr="00BC6CA8">
        <w:rPr>
          <w:rFonts w:eastAsia="Times New Roman"/>
        </w:rPr>
        <w:t>și</w:t>
      </w:r>
      <w:r w:rsidRPr="00BC6CA8">
        <w:rPr>
          <w:rFonts w:eastAsia="Times New Roman"/>
        </w:rPr>
        <w:t xml:space="preserve"> care pot fi folosite în acelaşi timp pentru trecerea curentului de defect, dacă elementele conductoare sunt legate electric direct între şi la părţile metalice ale LEA</w:t>
      </w:r>
      <w:r w:rsidR="00580BF5" w:rsidRPr="00BC6CA8">
        <w:rPr>
          <w:rFonts w:eastAsia="Times New Roman"/>
        </w:rPr>
        <w:t>;</w:t>
      </w:r>
    </w:p>
    <w:p w14:paraId="06301543" w14:textId="77777777" w:rsidR="006D5AC7" w:rsidRPr="00BC6CA8" w:rsidRDefault="006D5AC7" w:rsidP="004D6A7F">
      <w:pPr>
        <w:pStyle w:val="Articol"/>
        <w:numPr>
          <w:ilvl w:val="0"/>
          <w:numId w:val="0"/>
        </w:numPr>
        <w:spacing w:after="0" w:line="360" w:lineRule="auto"/>
        <w:rPr>
          <w:rFonts w:eastAsia="Times New Roman"/>
        </w:rPr>
      </w:pPr>
      <w:r w:rsidRPr="00BC6CA8">
        <w:rPr>
          <w:rFonts w:eastAsia="Times New Roman"/>
          <w:i/>
        </w:rPr>
        <w:t xml:space="preserve">Priză artificială de pământ - </w:t>
      </w:r>
      <w:r w:rsidR="00A90637" w:rsidRPr="00BC6CA8">
        <w:rPr>
          <w:rFonts w:eastAsia="Times New Roman"/>
        </w:rPr>
        <w:t xml:space="preserve">priză </w:t>
      </w:r>
      <w:r w:rsidRPr="00BC6CA8">
        <w:rPr>
          <w:rFonts w:eastAsia="Times New Roman"/>
        </w:rPr>
        <w:t>de pământ ale cărei elemente componente sunt constituite special pentru trecerea curentului de defect</w:t>
      </w:r>
      <w:r w:rsidR="00580BF5" w:rsidRPr="00BC6CA8">
        <w:rPr>
          <w:rFonts w:eastAsia="Times New Roman"/>
        </w:rPr>
        <w:t>;</w:t>
      </w:r>
    </w:p>
    <w:p w14:paraId="7DAC67A7" w14:textId="6A012B2D" w:rsidR="006D5AC7" w:rsidRPr="00BC6CA8" w:rsidRDefault="006D5AC7" w:rsidP="004D6A7F">
      <w:pPr>
        <w:pStyle w:val="Articol"/>
        <w:numPr>
          <w:ilvl w:val="0"/>
          <w:numId w:val="0"/>
        </w:numPr>
        <w:spacing w:after="0" w:line="360" w:lineRule="auto"/>
        <w:rPr>
          <w:rFonts w:eastAsia="Times New Roman"/>
        </w:rPr>
      </w:pPr>
      <w:r w:rsidRPr="00BC6CA8">
        <w:rPr>
          <w:rFonts w:eastAsia="Times New Roman"/>
          <w:i/>
        </w:rPr>
        <w:t xml:space="preserve">Priză de pământ pentru dirijarea distribuţiei potenţialelor - </w:t>
      </w:r>
      <w:r w:rsidR="00474486" w:rsidRPr="00BC6CA8">
        <w:rPr>
          <w:rFonts w:eastAsia="Times New Roman"/>
        </w:rPr>
        <w:t xml:space="preserve">priză </w:t>
      </w:r>
      <w:r w:rsidRPr="00BC6CA8">
        <w:rPr>
          <w:rFonts w:eastAsia="Times New Roman"/>
        </w:rPr>
        <w:t>artificială de pământ suplimentară, destinată micşorării valorilor tensiunilor de atingere, Ua, şi de pas, Upas, având cel puţin un electrod orizontal sub formă de contur închis în jurul stâlpului. Această priză contribuie şi la micşorarea rezistenţei de dispersie a prizei de pământ rezultante (priza naturală + priza artificială)</w:t>
      </w:r>
      <w:r w:rsidR="00580BF5" w:rsidRPr="00BC6CA8">
        <w:rPr>
          <w:rFonts w:eastAsia="Times New Roman"/>
        </w:rPr>
        <w:t>;</w:t>
      </w:r>
    </w:p>
    <w:p w14:paraId="5A117A56" w14:textId="665EFAC0" w:rsidR="00633C9F" w:rsidRPr="00BC6CA8" w:rsidRDefault="00633C9F" w:rsidP="004D6A7F">
      <w:pPr>
        <w:pStyle w:val="Articol"/>
        <w:numPr>
          <w:ilvl w:val="0"/>
          <w:numId w:val="0"/>
        </w:numPr>
        <w:spacing w:after="0" w:line="360" w:lineRule="auto"/>
        <w:rPr>
          <w:rFonts w:eastAsia="Times New Roman"/>
        </w:rPr>
      </w:pPr>
      <w:r w:rsidRPr="00BC6CA8">
        <w:rPr>
          <w:rFonts w:eastAsia="Times New Roman"/>
          <w:i/>
        </w:rPr>
        <w:t xml:space="preserve">Protecţie mărită - </w:t>
      </w:r>
      <w:r w:rsidR="00A90637" w:rsidRPr="00BC6CA8">
        <w:rPr>
          <w:rFonts w:eastAsia="Times New Roman"/>
        </w:rPr>
        <w:t xml:space="preserve">adoptarea </w:t>
      </w:r>
      <w:r w:rsidRPr="00BC6CA8">
        <w:rPr>
          <w:rFonts w:eastAsia="Times New Roman"/>
        </w:rPr>
        <w:t xml:space="preserve">unor măsuri suplimentare de protecţie la </w:t>
      </w:r>
      <w:r w:rsidR="00474486" w:rsidRPr="00BC6CA8">
        <w:rPr>
          <w:rFonts w:eastAsia="Times New Roman"/>
        </w:rPr>
        <w:t>LEA</w:t>
      </w:r>
      <w:r w:rsidRPr="00BC6CA8">
        <w:rPr>
          <w:rFonts w:eastAsia="Times New Roman"/>
        </w:rPr>
        <w:t>, în vederea creşterii gradului de siguranţă mecanică în funcţionare în porţiunile speciale de traseu</w:t>
      </w:r>
      <w:r w:rsidR="00580BF5" w:rsidRPr="00BC6CA8">
        <w:rPr>
          <w:rFonts w:eastAsia="Times New Roman"/>
        </w:rPr>
        <w:t>;</w:t>
      </w:r>
    </w:p>
    <w:p w14:paraId="6B8F1B11" w14:textId="5A8F48C7" w:rsidR="00633C9F" w:rsidRPr="00BC6CA8" w:rsidRDefault="00633C9F" w:rsidP="004D6A7F">
      <w:pPr>
        <w:pStyle w:val="Articol"/>
        <w:numPr>
          <w:ilvl w:val="0"/>
          <w:numId w:val="0"/>
        </w:numPr>
        <w:spacing w:after="0" w:line="360" w:lineRule="auto"/>
        <w:rPr>
          <w:rFonts w:eastAsia="Times New Roman"/>
          <w:szCs w:val="24"/>
        </w:rPr>
      </w:pPr>
      <w:r w:rsidRPr="00BC6CA8">
        <w:rPr>
          <w:rFonts w:eastAsia="Times New Roman"/>
          <w:i/>
          <w:szCs w:val="24"/>
        </w:rPr>
        <w:t xml:space="preserve">Regim normal de funcţionare a unei LEA - </w:t>
      </w:r>
      <w:r w:rsidR="00A90637" w:rsidRPr="00BC6CA8">
        <w:rPr>
          <w:rFonts w:eastAsia="Times New Roman"/>
          <w:szCs w:val="24"/>
        </w:rPr>
        <w:t xml:space="preserve">regim </w:t>
      </w:r>
      <w:r w:rsidRPr="00BC6CA8">
        <w:rPr>
          <w:rFonts w:eastAsia="Times New Roman"/>
          <w:szCs w:val="24"/>
        </w:rPr>
        <w:t xml:space="preserve">în care </w:t>
      </w:r>
      <w:r w:rsidR="00474486" w:rsidRPr="00BC6CA8">
        <w:rPr>
          <w:rFonts w:eastAsia="Times New Roman"/>
          <w:szCs w:val="24"/>
        </w:rPr>
        <w:t>LEA</w:t>
      </w:r>
      <w:r w:rsidRPr="00BC6CA8">
        <w:rPr>
          <w:rFonts w:eastAsia="Times New Roman"/>
          <w:szCs w:val="24"/>
        </w:rPr>
        <w:t xml:space="preserve"> şi elementele sale componente se găsesc în stare de funcţionare, fără a fi afectate prin ruperi, deformări etc.</w:t>
      </w:r>
    </w:p>
    <w:p w14:paraId="6C0E559B" w14:textId="06AF4172" w:rsidR="00633C9F" w:rsidRPr="00BC6CA8" w:rsidRDefault="00633C9F" w:rsidP="004D6A7F">
      <w:pPr>
        <w:spacing w:before="120" w:line="360" w:lineRule="auto"/>
        <w:jc w:val="both"/>
        <w:rPr>
          <w:sz w:val="24"/>
          <w:szCs w:val="24"/>
        </w:rPr>
      </w:pPr>
      <w:r w:rsidRPr="00BC6CA8">
        <w:rPr>
          <w:i/>
          <w:sz w:val="24"/>
          <w:szCs w:val="24"/>
        </w:rPr>
        <w:t xml:space="preserve">Regim de avarie a unei LEA - </w:t>
      </w:r>
      <w:r w:rsidR="00A90637" w:rsidRPr="00BC6CA8">
        <w:rPr>
          <w:sz w:val="24"/>
          <w:szCs w:val="24"/>
        </w:rPr>
        <w:t xml:space="preserve">regim </w:t>
      </w:r>
      <w:r w:rsidRPr="00BC6CA8">
        <w:rPr>
          <w:sz w:val="24"/>
          <w:szCs w:val="24"/>
        </w:rPr>
        <w:t>în care apar deformări ale elementelor componente, ruperi sau topiri ale conductoarelor, ruperi de izolatoare, cleme şi armături, ruperea sau pierderea stabilităţii stâlpilor sau a fundaţiilor etc., urmate în general de întreruperea funcţionării liniei</w:t>
      </w:r>
      <w:r w:rsidR="00580BF5" w:rsidRPr="00BC6CA8">
        <w:rPr>
          <w:sz w:val="24"/>
          <w:szCs w:val="24"/>
        </w:rPr>
        <w:t>;</w:t>
      </w:r>
    </w:p>
    <w:p w14:paraId="7CF71404" w14:textId="540609B5" w:rsidR="00633C9F" w:rsidRPr="00BC6CA8" w:rsidRDefault="00633C9F" w:rsidP="00633C9F">
      <w:pPr>
        <w:pStyle w:val="Articol"/>
        <w:numPr>
          <w:ilvl w:val="0"/>
          <w:numId w:val="0"/>
        </w:numPr>
        <w:spacing w:before="0" w:after="0" w:line="360" w:lineRule="auto"/>
        <w:rPr>
          <w:rFonts w:eastAsia="Times New Roman"/>
          <w:szCs w:val="24"/>
          <w:lang w:val="en-US"/>
        </w:rPr>
      </w:pPr>
      <w:r w:rsidRPr="00BC6CA8">
        <w:rPr>
          <w:rFonts w:eastAsia="Times New Roman"/>
          <w:szCs w:val="24"/>
        </w:rPr>
        <w:t>Regimul de avarie a unei LEA, considerat ca ipoteză de calcul, este regimul în care izolatoarele şi lanţurile de izolatoare, stâlpii şi fundaţiile LEA sunt solicitate în mod diferit faţă de regimul normal de funcţionare în urma ruperii conductoarelor sau izolatoarelor</w:t>
      </w:r>
      <w:r w:rsidR="00580BF5" w:rsidRPr="00BC6CA8">
        <w:rPr>
          <w:rFonts w:eastAsia="Times New Roman"/>
          <w:szCs w:val="24"/>
        </w:rPr>
        <w:t>;</w:t>
      </w:r>
    </w:p>
    <w:p w14:paraId="2DC7CF45" w14:textId="77777777" w:rsidR="00B332D0" w:rsidRPr="00BC6CA8" w:rsidRDefault="00B332D0" w:rsidP="006E43AC">
      <w:pPr>
        <w:pStyle w:val="Articol"/>
        <w:widowControl w:val="0"/>
        <w:numPr>
          <w:ilvl w:val="0"/>
          <w:numId w:val="0"/>
        </w:numPr>
        <w:spacing w:line="360" w:lineRule="auto"/>
        <w:rPr>
          <w:rFonts w:eastAsia="Times New Roman"/>
        </w:rPr>
      </w:pPr>
      <w:r w:rsidRPr="00BC6CA8">
        <w:rPr>
          <w:i/>
        </w:rPr>
        <w:t>Reţea electrică</w:t>
      </w:r>
      <w:r w:rsidRPr="00BC6CA8">
        <w:t xml:space="preserve"> - </w:t>
      </w:r>
      <w:r w:rsidR="00A90637" w:rsidRPr="00BC6CA8">
        <w:rPr>
          <w:rFonts w:eastAsia="Times New Roman"/>
        </w:rPr>
        <w:t xml:space="preserve">ansamblu </w:t>
      </w:r>
      <w:r w:rsidRPr="00BC6CA8">
        <w:rPr>
          <w:rFonts w:eastAsia="Times New Roman"/>
        </w:rPr>
        <w:t>de linii, inclusiv elemente de susţinere şi de protecţie a acestora, staţii electrice şi alte echipamente elctroenergetice, conectate între ele, prin care se transmite energia electrică  de la capacităţi energetice de producere  a energiei electrice la utilizatori</w:t>
      </w:r>
      <w:r w:rsidR="00580BF5" w:rsidRPr="00BC6CA8">
        <w:rPr>
          <w:rFonts w:eastAsia="Times New Roman"/>
        </w:rPr>
        <w:t>;</w:t>
      </w:r>
    </w:p>
    <w:p w14:paraId="66C212D7" w14:textId="3763818F" w:rsidR="00580BF5" w:rsidRPr="00BC6CA8" w:rsidRDefault="00580BF5" w:rsidP="00420E20">
      <w:pPr>
        <w:pStyle w:val="Articol"/>
        <w:numPr>
          <w:ilvl w:val="0"/>
          <w:numId w:val="0"/>
        </w:numPr>
        <w:spacing w:line="360" w:lineRule="auto"/>
        <w:rPr>
          <w:rFonts w:eastAsia="Times New Roman"/>
        </w:rPr>
      </w:pPr>
      <w:r w:rsidRPr="00BC6CA8">
        <w:rPr>
          <w:rFonts w:eastAsia="Times New Roman"/>
        </w:rPr>
        <w:t>Risc - termenul care exprimă posibilitatea de a se întâmpla un eveniment specific nedorit cu consecințe severe;</w:t>
      </w:r>
    </w:p>
    <w:p w14:paraId="3E59A636" w14:textId="77777777" w:rsidR="00B332D0" w:rsidRPr="00BC6CA8" w:rsidRDefault="00B332D0" w:rsidP="00420E20">
      <w:pPr>
        <w:pStyle w:val="Articol"/>
        <w:numPr>
          <w:ilvl w:val="0"/>
          <w:numId w:val="0"/>
        </w:numPr>
        <w:spacing w:line="360" w:lineRule="auto"/>
        <w:rPr>
          <w:rFonts w:eastAsia="Times New Roman"/>
        </w:rPr>
      </w:pPr>
      <w:r w:rsidRPr="00BC6CA8">
        <w:rPr>
          <w:i/>
        </w:rPr>
        <w:t>Riscuri rezultate ca urmare a unor activităţi umane</w:t>
      </w:r>
      <w:r w:rsidRPr="00BC6CA8">
        <w:t xml:space="preserve"> - </w:t>
      </w:r>
      <w:r w:rsidR="00A90637" w:rsidRPr="00BC6CA8">
        <w:rPr>
          <w:rFonts w:eastAsia="Times New Roman"/>
        </w:rPr>
        <w:t xml:space="preserve">posibila </w:t>
      </w:r>
      <w:r w:rsidRPr="00BC6CA8">
        <w:rPr>
          <w:rFonts w:eastAsia="Times New Roman"/>
        </w:rPr>
        <w:t>periclitare a unei capacităţi energetice ca urmare a unor activităţi umane, cum ar fi: producerea de alunecări de teren din cauza unor defrişări, producerea de surpări din cauza unor escavări, etc.</w:t>
      </w:r>
    </w:p>
    <w:p w14:paraId="104A32DF" w14:textId="77777777" w:rsidR="00B332D0" w:rsidRPr="00BC6CA8" w:rsidRDefault="00B332D0" w:rsidP="00420E20">
      <w:pPr>
        <w:pStyle w:val="Articol"/>
        <w:numPr>
          <w:ilvl w:val="0"/>
          <w:numId w:val="0"/>
        </w:numPr>
        <w:spacing w:line="360" w:lineRule="auto"/>
        <w:rPr>
          <w:szCs w:val="24"/>
        </w:rPr>
      </w:pPr>
      <w:r w:rsidRPr="00BC6CA8">
        <w:rPr>
          <w:i/>
        </w:rPr>
        <w:lastRenderedPageBreak/>
        <w:t>Riscuri naturale</w:t>
      </w:r>
      <w:r w:rsidRPr="00BC6CA8">
        <w:t xml:space="preserve"> - </w:t>
      </w:r>
      <w:r w:rsidR="00A90637" w:rsidRPr="00BC6CA8">
        <w:rPr>
          <w:szCs w:val="24"/>
        </w:rPr>
        <w:t xml:space="preserve">posibila </w:t>
      </w:r>
      <w:r w:rsidRPr="00BC6CA8">
        <w:rPr>
          <w:szCs w:val="24"/>
        </w:rPr>
        <w:t xml:space="preserve">periclitare a unei capacităţi energetice ca urmare a producerii unor fenomene naturale: dislocări de stânci, torente, avalanşe de zăpadă sau datorită unor </w:t>
      </w:r>
      <w:r w:rsidR="008A35DF" w:rsidRPr="00BC6CA8">
        <w:rPr>
          <w:szCs w:val="24"/>
        </w:rPr>
        <w:t xml:space="preserve">particularităţi </w:t>
      </w:r>
      <w:r w:rsidRPr="00BC6CA8">
        <w:rPr>
          <w:szCs w:val="24"/>
        </w:rPr>
        <w:t>ale terenului pe care aceasta este construită: nisipuri mişcătoare, zonă mlăştinoasă, zonă cu ape subterane, etc.</w:t>
      </w:r>
    </w:p>
    <w:p w14:paraId="098E52E8" w14:textId="7F6E0A8F" w:rsidR="00B332D0" w:rsidRPr="00BC6CA8" w:rsidRDefault="00B332D0" w:rsidP="00420E20">
      <w:pPr>
        <w:pStyle w:val="Articol"/>
        <w:numPr>
          <w:ilvl w:val="0"/>
          <w:numId w:val="0"/>
        </w:numPr>
        <w:spacing w:line="360" w:lineRule="auto"/>
      </w:pPr>
      <w:r w:rsidRPr="00BC6CA8">
        <w:rPr>
          <w:i/>
        </w:rPr>
        <w:t>Riscuri pentru siguranţa persoanelor şi a bunurilor din apropierea capacităţii energetice</w:t>
      </w:r>
      <w:r w:rsidRPr="00BC6CA8">
        <w:t xml:space="preserve"> - </w:t>
      </w:r>
      <w:r w:rsidR="00A90637" w:rsidRPr="00BC6CA8">
        <w:t xml:space="preserve">posibila </w:t>
      </w:r>
      <w:r w:rsidRPr="00BC6CA8">
        <w:t>periclitare a persoanelor şi a bunurilor din apropierea unei capacităţi energetice, ca urmare a producerii unor accidente funcţionale, de  tipul:</w:t>
      </w:r>
      <w:r w:rsidR="002E637F" w:rsidRPr="00BC6CA8">
        <w:t xml:space="preserve"> </w:t>
      </w:r>
      <w:r w:rsidRPr="00BC6CA8">
        <w:t>explozii/incendii ale componentelor acesteia, emisii nocive de gaze, lichide, vapori, pulberi, aerosoli, radiaţii, electricitate statică, ruperea unor căi de curent care poate conduce la electrocutare, răspândirea de reziduuri nocive (cenuşă, ape poluante, gaze de ardere), ruperea şi/sau proiectarea la distanţă a unor părţi de construcţii sau instalaţii, zgomot peste limitele admise, accidente sau avarii la construcţii hidrotehnice</w:t>
      </w:r>
      <w:r w:rsidR="00580BF5" w:rsidRPr="00BC6CA8">
        <w:t>;</w:t>
      </w:r>
    </w:p>
    <w:p w14:paraId="340F431B" w14:textId="3B981852" w:rsidR="00B332D0" w:rsidRPr="00BC6CA8" w:rsidRDefault="00B332D0" w:rsidP="00420E20">
      <w:pPr>
        <w:pStyle w:val="Articol"/>
        <w:numPr>
          <w:ilvl w:val="0"/>
          <w:numId w:val="0"/>
        </w:numPr>
        <w:spacing w:line="360" w:lineRule="auto"/>
        <w:rPr>
          <w:szCs w:val="24"/>
        </w:rPr>
      </w:pPr>
      <w:r w:rsidRPr="00BC6CA8">
        <w:rPr>
          <w:i/>
        </w:rPr>
        <w:t>Riscuri tehnologice</w:t>
      </w:r>
      <w:r w:rsidRPr="00BC6CA8">
        <w:t xml:space="preserve"> - </w:t>
      </w:r>
      <w:r w:rsidR="00A90637" w:rsidRPr="00BC6CA8">
        <w:rPr>
          <w:szCs w:val="24"/>
        </w:rPr>
        <w:t xml:space="preserve">posibila </w:t>
      </w:r>
      <w:r w:rsidRPr="00BC6CA8">
        <w:rPr>
          <w:szCs w:val="24"/>
        </w:rPr>
        <w:t>periclitare a unei capacităţi energetice determinată de procese industriale sau agricole care prezintă pericol de incendiu, explozie, radiaţii sau poluare peste limitele admise</w:t>
      </w:r>
      <w:r w:rsidR="00580BF5" w:rsidRPr="00BC6CA8">
        <w:rPr>
          <w:szCs w:val="24"/>
        </w:rPr>
        <w:t>;</w:t>
      </w:r>
    </w:p>
    <w:p w14:paraId="488E3ED2" w14:textId="656FCAE6" w:rsidR="00B4028E" w:rsidRPr="00BC6CA8" w:rsidRDefault="00B4028E" w:rsidP="006E43AC">
      <w:pPr>
        <w:pStyle w:val="Articol"/>
        <w:widowControl w:val="0"/>
        <w:numPr>
          <w:ilvl w:val="0"/>
          <w:numId w:val="0"/>
        </w:numPr>
        <w:spacing w:line="360" w:lineRule="auto"/>
        <w:rPr>
          <w:szCs w:val="24"/>
        </w:rPr>
      </w:pPr>
      <w:r w:rsidRPr="00BC6CA8">
        <w:rPr>
          <w:rFonts w:eastAsia="Times New Roman"/>
          <w:i/>
        </w:rPr>
        <w:t xml:space="preserve">Ruperea conductoarelor </w:t>
      </w:r>
      <w:r w:rsidR="002E637F" w:rsidRPr="00BC6CA8">
        <w:rPr>
          <w:rFonts w:eastAsia="Times New Roman"/>
          <w:i/>
        </w:rPr>
        <w:t>într</w:t>
      </w:r>
      <w:r w:rsidRPr="00BC6CA8">
        <w:rPr>
          <w:rFonts w:eastAsia="Times New Roman"/>
          <w:i/>
        </w:rPr>
        <w:t xml:space="preserve">-o deschidere vecină - </w:t>
      </w:r>
      <w:r w:rsidRPr="00BC6CA8">
        <w:rPr>
          <w:rFonts w:eastAsia="Times New Roman"/>
        </w:rPr>
        <w:t xml:space="preserve">cazuri </w:t>
      </w:r>
      <w:r w:rsidR="006E353C" w:rsidRPr="00BC6CA8">
        <w:rPr>
          <w:rFonts w:eastAsia="Times New Roman"/>
        </w:rPr>
        <w:t xml:space="preserve">în </w:t>
      </w:r>
      <w:r w:rsidRPr="00BC6CA8">
        <w:rPr>
          <w:rFonts w:eastAsia="Times New Roman"/>
        </w:rPr>
        <w:t xml:space="preserve">care ruperile de conductoare </w:t>
      </w:r>
      <w:r w:rsidR="002E637F" w:rsidRPr="00BC6CA8">
        <w:rPr>
          <w:rFonts w:eastAsia="Times New Roman"/>
        </w:rPr>
        <w:t xml:space="preserve">afectează distanțele </w:t>
      </w:r>
      <w:r w:rsidRPr="00BC6CA8">
        <w:rPr>
          <w:rFonts w:eastAsia="Times New Roman"/>
        </w:rPr>
        <w:t xml:space="preserve">electrice </w:t>
      </w:r>
      <w:r w:rsidR="006E353C" w:rsidRPr="00BC6CA8">
        <w:rPr>
          <w:rFonts w:eastAsia="Times New Roman"/>
        </w:rPr>
        <w:t xml:space="preserve">în </w:t>
      </w:r>
      <w:r w:rsidRPr="00BC6CA8">
        <w:rPr>
          <w:rFonts w:eastAsia="Times New Roman"/>
        </w:rPr>
        <w:t>deschiderile vecine</w:t>
      </w:r>
      <w:r w:rsidR="00580BF5" w:rsidRPr="00BC6CA8">
        <w:rPr>
          <w:rFonts w:eastAsia="Times New Roman"/>
        </w:rPr>
        <w:t>;</w:t>
      </w:r>
    </w:p>
    <w:p w14:paraId="140CDA3B" w14:textId="77777777" w:rsidR="00633C9F" w:rsidRPr="00BC6CA8" w:rsidRDefault="00633C9F" w:rsidP="00633C9F">
      <w:pPr>
        <w:spacing w:line="360" w:lineRule="auto"/>
        <w:jc w:val="both"/>
        <w:rPr>
          <w:sz w:val="24"/>
          <w:szCs w:val="24"/>
        </w:rPr>
      </w:pPr>
      <w:r w:rsidRPr="00BC6CA8">
        <w:rPr>
          <w:i/>
          <w:sz w:val="24"/>
          <w:szCs w:val="24"/>
        </w:rPr>
        <w:t xml:space="preserve">Săgeată a unui conductor într-un anumit punct - </w:t>
      </w:r>
      <w:r w:rsidR="00A90637" w:rsidRPr="00BC6CA8">
        <w:rPr>
          <w:sz w:val="24"/>
          <w:szCs w:val="24"/>
        </w:rPr>
        <w:t xml:space="preserve">distanţă </w:t>
      </w:r>
      <w:r w:rsidRPr="00BC6CA8">
        <w:rPr>
          <w:sz w:val="24"/>
          <w:szCs w:val="24"/>
        </w:rPr>
        <w:t xml:space="preserve">măsurată pe verticală între punctul respectiv de pe curba conductorului şi dreapta care uneşte cele două puncte de suspensie </w:t>
      </w:r>
      <w:r w:rsidRPr="00BC6CA8">
        <w:rPr>
          <w:sz w:val="24"/>
          <w:szCs w:val="24"/>
        </w:rPr>
        <w:br/>
        <w:t>ale conductorului</w:t>
      </w:r>
      <w:r w:rsidR="00580BF5" w:rsidRPr="00BC6CA8">
        <w:rPr>
          <w:sz w:val="24"/>
          <w:szCs w:val="24"/>
        </w:rPr>
        <w:t>;</w:t>
      </w:r>
    </w:p>
    <w:p w14:paraId="4C1CB80A" w14:textId="77777777" w:rsidR="00633C9F" w:rsidRPr="00BC6CA8" w:rsidRDefault="00633C9F" w:rsidP="00633C9F">
      <w:pPr>
        <w:pStyle w:val="Articol"/>
        <w:numPr>
          <w:ilvl w:val="0"/>
          <w:numId w:val="0"/>
        </w:numPr>
        <w:spacing w:before="0" w:after="0" w:line="360" w:lineRule="auto"/>
        <w:rPr>
          <w:rFonts w:eastAsia="Times New Roman"/>
          <w:szCs w:val="24"/>
        </w:rPr>
      </w:pPr>
      <w:r w:rsidRPr="00BC6CA8">
        <w:rPr>
          <w:rFonts w:eastAsia="Times New Roman"/>
          <w:szCs w:val="24"/>
        </w:rPr>
        <w:t>Când suspensia se realizează prin intermediul unor lanţuri de întindere, punctele de suspensie se consideră la prinderea lanţurilor de elementele stâlpilor. În funcţie de condiţiile climato-meteorologice existente la un moment dat, săgeata conductorului într-un anumit punct poate avea diferite valori (de exemplu: maximă, minimă, medie). Cea mai mare săgeată a conductorului poate fi considerată practic la mijlocul deschiderii</w:t>
      </w:r>
      <w:r w:rsidR="00580BF5" w:rsidRPr="00BC6CA8">
        <w:rPr>
          <w:rFonts w:eastAsia="Times New Roman"/>
          <w:szCs w:val="24"/>
        </w:rPr>
        <w:t>;</w:t>
      </w:r>
    </w:p>
    <w:p w14:paraId="04CD30BA" w14:textId="77777777" w:rsidR="00633C9F" w:rsidRPr="00BC6CA8" w:rsidRDefault="00633C9F" w:rsidP="004D6A7F">
      <w:pPr>
        <w:pStyle w:val="Articol"/>
        <w:numPr>
          <w:ilvl w:val="0"/>
          <w:numId w:val="0"/>
        </w:numPr>
        <w:spacing w:after="0" w:line="360" w:lineRule="auto"/>
        <w:rPr>
          <w:rFonts w:eastAsia="Times New Roman"/>
        </w:rPr>
      </w:pPr>
      <w:r w:rsidRPr="00BC6CA8">
        <w:rPr>
          <w:rFonts w:eastAsia="Times New Roman"/>
          <w:i/>
        </w:rPr>
        <w:t>Secţiune reală a unui conductor funie, S</w:t>
      </w:r>
      <w:r w:rsidRPr="00BC6CA8">
        <w:rPr>
          <w:rFonts w:eastAsia="Times New Roman"/>
          <w:i/>
          <w:vertAlign w:val="subscript"/>
        </w:rPr>
        <w:t xml:space="preserve">c - </w:t>
      </w:r>
      <w:r w:rsidR="00A90637" w:rsidRPr="00BC6CA8">
        <w:rPr>
          <w:rFonts w:eastAsia="Times New Roman"/>
        </w:rPr>
        <w:t xml:space="preserve">sumă </w:t>
      </w:r>
      <w:r w:rsidRPr="00BC6CA8">
        <w:rPr>
          <w:rFonts w:eastAsia="Times New Roman"/>
        </w:rPr>
        <w:t>a secţiunilor firelor componente ale conductorului.</w:t>
      </w:r>
    </w:p>
    <w:p w14:paraId="4ED301EC" w14:textId="42A1EA2E" w:rsidR="00633C9F" w:rsidRPr="00BC6CA8" w:rsidRDefault="00633C9F" w:rsidP="004D6A7F">
      <w:pPr>
        <w:pStyle w:val="Articol"/>
        <w:numPr>
          <w:ilvl w:val="0"/>
          <w:numId w:val="0"/>
        </w:numPr>
        <w:spacing w:after="0" w:line="360" w:lineRule="auto"/>
        <w:rPr>
          <w:szCs w:val="24"/>
        </w:rPr>
      </w:pPr>
      <w:r w:rsidRPr="00BC6CA8">
        <w:rPr>
          <w:rFonts w:eastAsia="Times New Roman"/>
          <w:i/>
        </w:rPr>
        <w:t xml:space="preserve">Secţiune nominală a unui conductor funie - </w:t>
      </w:r>
      <w:r w:rsidR="00A90637" w:rsidRPr="00BC6CA8">
        <w:rPr>
          <w:rFonts w:eastAsia="Times New Roman"/>
          <w:spacing w:val="-4"/>
        </w:rPr>
        <w:t xml:space="preserve">valoare </w:t>
      </w:r>
      <w:r w:rsidRPr="00BC6CA8">
        <w:rPr>
          <w:rFonts w:eastAsia="Times New Roman"/>
          <w:spacing w:val="-4"/>
        </w:rPr>
        <w:t>rotunjită a secţiunii reale</w:t>
      </w:r>
      <w:r w:rsidR="002E637F" w:rsidRPr="00BC6CA8">
        <w:rPr>
          <w:rFonts w:eastAsia="Times New Roman"/>
          <w:spacing w:val="-4"/>
        </w:rPr>
        <w:t xml:space="preserve"> a unui conductor</w:t>
      </w:r>
      <w:r w:rsidRPr="00BC6CA8">
        <w:rPr>
          <w:rFonts w:eastAsia="Times New Roman"/>
          <w:spacing w:val="-4"/>
        </w:rPr>
        <w:t xml:space="preserve">, valoare care serveşte la denumirea </w:t>
      </w:r>
      <w:r w:rsidR="002E637F" w:rsidRPr="00BC6CA8">
        <w:rPr>
          <w:rFonts w:eastAsia="Times New Roman"/>
          <w:spacing w:val="-4"/>
        </w:rPr>
        <w:t>acestuia</w:t>
      </w:r>
      <w:r w:rsidRPr="00BC6CA8">
        <w:rPr>
          <w:rFonts w:eastAsia="Times New Roman"/>
          <w:spacing w:val="-4"/>
        </w:rPr>
        <w:t>; în cazul conductoarelor alcătuite din două metale, se exprimă prin valorile rotunjite ale secţiunilor ambelor metale</w:t>
      </w:r>
      <w:r w:rsidR="00580BF5" w:rsidRPr="00BC6CA8">
        <w:rPr>
          <w:rFonts w:eastAsia="Times New Roman"/>
          <w:spacing w:val="-4"/>
        </w:rPr>
        <w:t>;</w:t>
      </w:r>
    </w:p>
    <w:p w14:paraId="0FFD96F9" w14:textId="77777777" w:rsidR="00B332D0" w:rsidRPr="00BC6CA8" w:rsidRDefault="00B332D0" w:rsidP="00420E20">
      <w:pPr>
        <w:pStyle w:val="Articol"/>
        <w:numPr>
          <w:ilvl w:val="0"/>
          <w:numId w:val="0"/>
        </w:numPr>
        <w:spacing w:line="360" w:lineRule="auto"/>
        <w:rPr>
          <w:szCs w:val="24"/>
        </w:rPr>
      </w:pPr>
      <w:r w:rsidRPr="00084569">
        <w:rPr>
          <w:i/>
        </w:rPr>
        <w:t>Specialist/ expert atestat în analiza riscului</w:t>
      </w:r>
      <w:r w:rsidRPr="00BC6CA8">
        <w:rPr>
          <w:i/>
        </w:rPr>
        <w:t xml:space="preserve"> tehnic şi tehnologic</w:t>
      </w:r>
      <w:r w:rsidRPr="00BC6CA8">
        <w:t xml:space="preserve"> - </w:t>
      </w:r>
      <w:r w:rsidR="00A90637" w:rsidRPr="00BC6CA8">
        <w:rPr>
          <w:szCs w:val="24"/>
        </w:rPr>
        <w:t xml:space="preserve">persoană </w:t>
      </w:r>
      <w:r w:rsidRPr="00BC6CA8">
        <w:rPr>
          <w:szCs w:val="24"/>
        </w:rPr>
        <w:t>fizică sau juridică care deţine dreptul de a efectua analize de risc tehnic şi tehnologic conform prevederilor legale</w:t>
      </w:r>
      <w:r w:rsidR="00580BF5" w:rsidRPr="00BC6CA8">
        <w:rPr>
          <w:szCs w:val="24"/>
        </w:rPr>
        <w:t>;</w:t>
      </w:r>
    </w:p>
    <w:p w14:paraId="0E9598F0" w14:textId="20C2A989" w:rsidR="00633C9F" w:rsidRPr="00BC6CA8" w:rsidRDefault="00633C9F" w:rsidP="00420E20">
      <w:pPr>
        <w:pStyle w:val="Articol"/>
        <w:numPr>
          <w:ilvl w:val="0"/>
          <w:numId w:val="0"/>
        </w:numPr>
        <w:spacing w:line="360" w:lineRule="auto"/>
        <w:rPr>
          <w:rFonts w:eastAsia="Times New Roman"/>
        </w:rPr>
      </w:pPr>
      <w:r w:rsidRPr="00BC6CA8">
        <w:rPr>
          <w:rFonts w:eastAsia="Times New Roman"/>
          <w:i/>
        </w:rPr>
        <w:lastRenderedPageBreak/>
        <w:t xml:space="preserve">Stâlp LEA - </w:t>
      </w:r>
      <w:r w:rsidR="00493E40" w:rsidRPr="00BC6CA8">
        <w:rPr>
          <w:rFonts w:eastAsia="Times New Roman"/>
        </w:rPr>
        <w:t xml:space="preserve">construcţie </w:t>
      </w:r>
      <w:r w:rsidRPr="00BC6CA8">
        <w:rPr>
          <w:rFonts w:eastAsia="Times New Roman"/>
        </w:rPr>
        <w:t>din metal, beton armat, lemn sau alte materiale care susţin</w:t>
      </w:r>
      <w:r w:rsidR="00493E40" w:rsidRPr="00BC6CA8">
        <w:rPr>
          <w:rFonts w:eastAsia="Times New Roman"/>
        </w:rPr>
        <w:t>e</w:t>
      </w:r>
      <w:r w:rsidRPr="00BC6CA8">
        <w:rPr>
          <w:rFonts w:eastAsia="Times New Roman"/>
        </w:rPr>
        <w:t xml:space="preserve"> echipamentul LEA deasupra solului</w:t>
      </w:r>
      <w:r w:rsidR="00580BF5" w:rsidRPr="00BC6CA8">
        <w:rPr>
          <w:rFonts w:eastAsia="Times New Roman"/>
        </w:rPr>
        <w:t>;</w:t>
      </w:r>
    </w:p>
    <w:p w14:paraId="1C18F7CC" w14:textId="77777777" w:rsidR="00633C9F" w:rsidRPr="00BC6CA8" w:rsidRDefault="00633C9F" w:rsidP="00420E20">
      <w:pPr>
        <w:pStyle w:val="Articol"/>
        <w:numPr>
          <w:ilvl w:val="0"/>
          <w:numId w:val="0"/>
        </w:numPr>
        <w:spacing w:line="360" w:lineRule="auto"/>
        <w:rPr>
          <w:rFonts w:eastAsia="Times New Roman"/>
        </w:rPr>
      </w:pPr>
      <w:r w:rsidRPr="00BC6CA8">
        <w:rPr>
          <w:rFonts w:eastAsia="Times New Roman"/>
          <w:i/>
        </w:rPr>
        <w:t xml:space="preserve">Suprafaţă a fundaţiei stâlpului LEA - </w:t>
      </w:r>
      <w:r w:rsidR="00A90637" w:rsidRPr="00BC6CA8">
        <w:rPr>
          <w:rFonts w:eastAsia="Times New Roman"/>
        </w:rPr>
        <w:t xml:space="preserve">suprafaţă </w:t>
      </w:r>
      <w:r w:rsidRPr="00BC6CA8">
        <w:rPr>
          <w:rFonts w:eastAsia="Times New Roman"/>
        </w:rPr>
        <w:t>de teren determinată de figura geometrică rezultată din perimetrarea fundaţiei stâlpului deasupra solului, inclusiv a ancorelor</w:t>
      </w:r>
      <w:r w:rsidR="00580BF5" w:rsidRPr="00BC6CA8">
        <w:rPr>
          <w:rFonts w:eastAsia="Times New Roman"/>
        </w:rPr>
        <w:t>;</w:t>
      </w:r>
    </w:p>
    <w:p w14:paraId="3FECD21A" w14:textId="77777777" w:rsidR="00633C9F" w:rsidRPr="00BC6CA8" w:rsidRDefault="00633C9F" w:rsidP="004D6A7F">
      <w:pPr>
        <w:spacing w:before="120" w:line="360" w:lineRule="auto"/>
        <w:jc w:val="both"/>
        <w:rPr>
          <w:sz w:val="24"/>
          <w:szCs w:val="24"/>
        </w:rPr>
      </w:pPr>
      <w:r w:rsidRPr="00BC6CA8">
        <w:rPr>
          <w:i/>
          <w:sz w:val="24"/>
          <w:szCs w:val="24"/>
        </w:rPr>
        <w:t>Tensiune nominală a unei linii, U</w:t>
      </w:r>
      <w:r w:rsidRPr="00BC6CA8">
        <w:rPr>
          <w:i/>
          <w:sz w:val="24"/>
          <w:szCs w:val="24"/>
          <w:vertAlign w:val="subscript"/>
        </w:rPr>
        <w:t xml:space="preserve">n - </w:t>
      </w:r>
      <w:r w:rsidR="00A90637" w:rsidRPr="00BC6CA8">
        <w:rPr>
          <w:sz w:val="24"/>
          <w:szCs w:val="24"/>
        </w:rPr>
        <w:t xml:space="preserve">valoare </w:t>
      </w:r>
      <w:r w:rsidRPr="00BC6CA8">
        <w:rPr>
          <w:sz w:val="24"/>
          <w:szCs w:val="24"/>
        </w:rPr>
        <w:t>efectivă a tensiunii între faze, pr</w:t>
      </w:r>
      <w:r w:rsidR="006C1B92" w:rsidRPr="00BC6CA8">
        <w:rPr>
          <w:sz w:val="24"/>
          <w:szCs w:val="24"/>
        </w:rPr>
        <w:t xml:space="preserve">in care este definită linia şi </w:t>
      </w:r>
      <w:r w:rsidRPr="00BC6CA8">
        <w:rPr>
          <w:sz w:val="24"/>
          <w:szCs w:val="24"/>
        </w:rPr>
        <w:t>la care se referă unele caracteristici de funcţionare ale acesteia</w:t>
      </w:r>
      <w:r w:rsidR="00580BF5" w:rsidRPr="00BC6CA8">
        <w:rPr>
          <w:sz w:val="24"/>
          <w:szCs w:val="24"/>
        </w:rPr>
        <w:t>;</w:t>
      </w:r>
    </w:p>
    <w:p w14:paraId="7B44FF8A" w14:textId="77777777" w:rsidR="00B47CFD" w:rsidRPr="00BC6CA8" w:rsidRDefault="00B47CFD" w:rsidP="004D6A7F">
      <w:pPr>
        <w:spacing w:before="120" w:line="360" w:lineRule="auto"/>
        <w:jc w:val="both"/>
        <w:rPr>
          <w:sz w:val="24"/>
          <w:szCs w:val="24"/>
        </w:rPr>
      </w:pPr>
      <w:r w:rsidRPr="00BC6CA8">
        <w:rPr>
          <w:sz w:val="24"/>
          <w:szCs w:val="24"/>
        </w:rPr>
        <w:t>Terenuri accidentate - terenurile accesibile numai circulației pedestre sau total inaccesibile (stânci abrupte, faleze);</w:t>
      </w:r>
    </w:p>
    <w:p w14:paraId="210C5802" w14:textId="77777777" w:rsidR="00B47CFD" w:rsidRPr="00BC6CA8" w:rsidRDefault="00B47CFD" w:rsidP="004D6A7F">
      <w:pPr>
        <w:spacing w:before="120" w:line="360" w:lineRule="auto"/>
        <w:jc w:val="both"/>
        <w:rPr>
          <w:sz w:val="24"/>
          <w:szCs w:val="24"/>
        </w:rPr>
      </w:pPr>
      <w:r w:rsidRPr="00BC6CA8">
        <w:rPr>
          <w:sz w:val="24"/>
          <w:szCs w:val="24"/>
        </w:rPr>
        <w:t>Terenuri normale - terenurile în afara zonelor locuite, accesibile fie transporturilor şi mașinilor agricole (exceptând drumurile), fie numai circulației pedestre;</w:t>
      </w:r>
    </w:p>
    <w:p w14:paraId="7198F667" w14:textId="412234B2" w:rsidR="00633C9F" w:rsidRPr="00BC6CA8" w:rsidRDefault="00633C9F" w:rsidP="004D6A7F">
      <w:pPr>
        <w:spacing w:before="120" w:line="360" w:lineRule="auto"/>
        <w:jc w:val="both"/>
        <w:rPr>
          <w:sz w:val="24"/>
          <w:szCs w:val="24"/>
        </w:rPr>
      </w:pPr>
      <w:r w:rsidRPr="00BC6CA8">
        <w:rPr>
          <w:i/>
          <w:sz w:val="24"/>
          <w:szCs w:val="24"/>
        </w:rPr>
        <w:t xml:space="preserve">Tracţiune în conductor, T - </w:t>
      </w:r>
      <w:r w:rsidR="00A90637" w:rsidRPr="00BC6CA8">
        <w:rPr>
          <w:sz w:val="24"/>
          <w:szCs w:val="24"/>
        </w:rPr>
        <w:t xml:space="preserve">rezistenţă </w:t>
      </w:r>
      <w:r w:rsidRPr="00BC6CA8">
        <w:rPr>
          <w:sz w:val="24"/>
          <w:szCs w:val="24"/>
        </w:rPr>
        <w:t>care ia naştere în conductorîn diferite stări de funcţionare</w:t>
      </w:r>
      <w:r w:rsidR="00580BF5" w:rsidRPr="00BC6CA8">
        <w:rPr>
          <w:sz w:val="24"/>
          <w:szCs w:val="24"/>
        </w:rPr>
        <w:t>;</w:t>
      </w:r>
    </w:p>
    <w:p w14:paraId="1431B7AB" w14:textId="77777777" w:rsidR="00633C9F" w:rsidRPr="00BC6CA8" w:rsidRDefault="00633C9F" w:rsidP="004D6A7F">
      <w:pPr>
        <w:spacing w:before="120" w:line="360" w:lineRule="auto"/>
        <w:jc w:val="both"/>
        <w:rPr>
          <w:sz w:val="24"/>
          <w:szCs w:val="24"/>
        </w:rPr>
      </w:pPr>
      <w:r w:rsidRPr="00BC6CA8">
        <w:rPr>
          <w:i/>
          <w:sz w:val="24"/>
          <w:szCs w:val="24"/>
        </w:rPr>
        <w:t>Tracţiune orizontală, T</w:t>
      </w:r>
      <w:r w:rsidRPr="00BC6CA8">
        <w:rPr>
          <w:i/>
          <w:sz w:val="24"/>
          <w:szCs w:val="24"/>
          <w:vertAlign w:val="subscript"/>
        </w:rPr>
        <w:t>o</w:t>
      </w:r>
      <w:r w:rsidRPr="00BC6CA8">
        <w:rPr>
          <w:i/>
          <w:sz w:val="24"/>
          <w:szCs w:val="24"/>
        </w:rPr>
        <w:t>,</w:t>
      </w:r>
      <w:r w:rsidR="00BF2C9A" w:rsidRPr="00BC6CA8">
        <w:rPr>
          <w:i/>
          <w:sz w:val="24"/>
          <w:szCs w:val="24"/>
        </w:rPr>
        <w:t xml:space="preserve"> </w:t>
      </w:r>
      <w:r w:rsidRPr="00BC6CA8">
        <w:rPr>
          <w:i/>
          <w:sz w:val="24"/>
          <w:szCs w:val="24"/>
        </w:rPr>
        <w:t xml:space="preserve">în conductor - </w:t>
      </w:r>
      <w:r w:rsidR="00A90637" w:rsidRPr="00BC6CA8">
        <w:rPr>
          <w:sz w:val="24"/>
          <w:szCs w:val="24"/>
        </w:rPr>
        <w:t xml:space="preserve">valoare </w:t>
      </w:r>
      <w:r w:rsidRPr="00BC6CA8">
        <w:rPr>
          <w:sz w:val="24"/>
          <w:szCs w:val="24"/>
        </w:rPr>
        <w:t>a tracţiunii în punctul în care tangenta la curba conductorului este orizontală</w:t>
      </w:r>
      <w:r w:rsidR="00580BF5" w:rsidRPr="00BC6CA8">
        <w:rPr>
          <w:sz w:val="24"/>
          <w:szCs w:val="24"/>
        </w:rPr>
        <w:t>;</w:t>
      </w:r>
    </w:p>
    <w:p w14:paraId="525FE47A" w14:textId="77777777" w:rsidR="00580BF5" w:rsidRPr="00BC6CA8" w:rsidRDefault="00580BF5" w:rsidP="004D6A7F">
      <w:pPr>
        <w:spacing w:before="120" w:line="360" w:lineRule="auto"/>
        <w:jc w:val="both"/>
        <w:rPr>
          <w:sz w:val="24"/>
          <w:szCs w:val="24"/>
        </w:rPr>
      </w:pPr>
      <w:r w:rsidRPr="00BC6CA8">
        <w:rPr>
          <w:sz w:val="24"/>
          <w:szCs w:val="24"/>
        </w:rPr>
        <w:t>Traversarea unei LEA peste un obiectiv</w:t>
      </w:r>
      <w:r w:rsidR="00B47CFD" w:rsidRPr="00BC6CA8">
        <w:rPr>
          <w:sz w:val="24"/>
          <w:szCs w:val="24"/>
        </w:rPr>
        <w:t xml:space="preserve"> </w:t>
      </w:r>
      <w:r w:rsidRPr="00BC6CA8">
        <w:rPr>
          <w:sz w:val="24"/>
          <w:szCs w:val="24"/>
        </w:rPr>
        <w:t>- situația în care conductorul LEA, în poziţie normală sau la deviația maximă, se găsește deasupra perimetrului obiectivului. Toate celelalte cazuri de vecinătate a unei LEA cu un obiectiv sunt considerate apropieri;</w:t>
      </w:r>
    </w:p>
    <w:p w14:paraId="73C1305A" w14:textId="47691FFB" w:rsidR="0041371D" w:rsidRPr="00BC6CA8" w:rsidRDefault="0041371D" w:rsidP="0041371D">
      <w:pPr>
        <w:spacing w:before="120" w:line="360" w:lineRule="auto"/>
        <w:jc w:val="both"/>
        <w:rPr>
          <w:sz w:val="24"/>
          <w:szCs w:val="24"/>
        </w:rPr>
      </w:pPr>
      <w:r w:rsidRPr="00BC6CA8">
        <w:rPr>
          <w:i/>
          <w:sz w:val="24"/>
          <w:szCs w:val="24"/>
        </w:rPr>
        <w:t xml:space="preserve">Zonă a drumului - </w:t>
      </w:r>
      <w:r w:rsidR="00A90637" w:rsidRPr="00BC6CA8">
        <w:rPr>
          <w:sz w:val="24"/>
          <w:szCs w:val="24"/>
        </w:rPr>
        <w:t xml:space="preserve">porţiune </w:t>
      </w:r>
      <w:r w:rsidRPr="00BC6CA8">
        <w:rPr>
          <w:sz w:val="24"/>
          <w:szCs w:val="24"/>
        </w:rPr>
        <w:t xml:space="preserve">a amprizei drumului, plus câte două fâşii laterale, de fiecare parte a ei, denumite zone de siguranţă, respectiv de protecţie (figura </w:t>
      </w:r>
      <w:r w:rsidR="0003580B" w:rsidRPr="00BC6CA8">
        <w:rPr>
          <w:sz w:val="24"/>
          <w:szCs w:val="24"/>
        </w:rPr>
        <w:t>4 din anexa 6</w:t>
      </w:r>
      <w:r w:rsidR="00BC2E3B" w:rsidRPr="00BC6CA8">
        <w:rPr>
          <w:sz w:val="24"/>
          <w:szCs w:val="24"/>
        </w:rPr>
        <w:t>)</w:t>
      </w:r>
      <w:r w:rsidRPr="00BC6CA8">
        <w:rPr>
          <w:sz w:val="24"/>
          <w:szCs w:val="24"/>
        </w:rPr>
        <w:t>. Lăţimea zonei drumului se stabileşte prin planurile de situaţie sau proiectele de construcţie, modernizare şi modificare a drumurilor, întocmite potrivit normelor stabilite prin lege</w:t>
      </w:r>
      <w:r w:rsidR="00580BF5" w:rsidRPr="00BC6CA8">
        <w:rPr>
          <w:sz w:val="24"/>
          <w:szCs w:val="24"/>
        </w:rPr>
        <w:t>;</w:t>
      </w:r>
    </w:p>
    <w:p w14:paraId="0C69C6A9" w14:textId="702FA1EA" w:rsidR="00420E20" w:rsidRPr="00BC6CA8" w:rsidRDefault="00B332D0" w:rsidP="00420E20">
      <w:pPr>
        <w:pStyle w:val="Articol"/>
        <w:numPr>
          <w:ilvl w:val="0"/>
          <w:numId w:val="0"/>
        </w:numPr>
        <w:spacing w:line="360" w:lineRule="auto"/>
      </w:pPr>
      <w:r w:rsidRPr="00BC6CA8">
        <w:rPr>
          <w:i/>
        </w:rPr>
        <w:t xml:space="preserve">Zonă de protecţie </w:t>
      </w:r>
      <w:bookmarkStart w:id="23" w:name="_Hlk516663312"/>
      <w:r w:rsidR="006C7016" w:rsidRPr="00BC6CA8">
        <w:rPr>
          <w:i/>
        </w:rPr>
        <w:t>aferentă capacităţii energetice</w:t>
      </w:r>
      <w:bookmarkEnd w:id="23"/>
      <w:r w:rsidRPr="00BC6CA8">
        <w:t xml:space="preserve">- </w:t>
      </w:r>
      <w:r w:rsidR="00A90637" w:rsidRPr="00BC6CA8">
        <w:t xml:space="preserve">zona </w:t>
      </w:r>
      <w:r w:rsidRPr="00BC6CA8">
        <w:t xml:space="preserve">adiacentă capacităţii energetice, extinsă în spaţiu, în care se </w:t>
      </w:r>
      <w:r w:rsidR="00DE2EA3" w:rsidRPr="00BC6CA8">
        <w:t xml:space="preserve">introduc interdicții </w:t>
      </w:r>
      <w:r w:rsidRPr="00BC6CA8">
        <w:t xml:space="preserve">privind accesul persoanelor şi regimul construcţiilor; </w:t>
      </w:r>
    </w:p>
    <w:p w14:paraId="50F6E609" w14:textId="16C89628" w:rsidR="00B332D0" w:rsidRPr="00BC6CA8" w:rsidRDefault="00B332D0" w:rsidP="00420E20">
      <w:pPr>
        <w:pStyle w:val="Articol"/>
        <w:numPr>
          <w:ilvl w:val="0"/>
          <w:numId w:val="0"/>
        </w:numPr>
        <w:spacing w:line="360" w:lineRule="auto"/>
      </w:pPr>
      <w:r w:rsidRPr="00BC6CA8">
        <w:rPr>
          <w:i/>
        </w:rPr>
        <w:t xml:space="preserve">Zonă de siguranţă </w:t>
      </w:r>
      <w:r w:rsidR="006C7016" w:rsidRPr="00BC6CA8">
        <w:rPr>
          <w:i/>
        </w:rPr>
        <w:t>aferentă capacităţii energetice</w:t>
      </w:r>
      <w:r w:rsidR="006C7016" w:rsidRPr="00BC6CA8">
        <w:t xml:space="preserve"> </w:t>
      </w:r>
      <w:r w:rsidRPr="00BC6CA8">
        <w:t xml:space="preserve">- </w:t>
      </w:r>
      <w:r w:rsidR="00A90637" w:rsidRPr="00BC6CA8">
        <w:t xml:space="preserve">zona </w:t>
      </w:r>
      <w:r w:rsidRPr="00BC6CA8">
        <w:t>adiacentă capacităţii energetice extinsă în spaţiu, în care se instituie restricţii şi interdicţii, în scopul asigurării funcţionării normale şi pentru evitarea punerii în pericol a persoanelor</w:t>
      </w:r>
      <w:r w:rsidR="00DE2EA3" w:rsidRPr="00BC6CA8">
        <w:t>,</w:t>
      </w:r>
      <w:r w:rsidRPr="00BC6CA8">
        <w:t xml:space="preserve"> bunurilor şi mediului; zona de siguranţă cuprinde şi zona de protecţie</w:t>
      </w:r>
      <w:r w:rsidR="00580BF5" w:rsidRPr="00BC6CA8">
        <w:t>;</w:t>
      </w:r>
    </w:p>
    <w:p w14:paraId="2AE3BA4B" w14:textId="77777777" w:rsidR="00B332D0" w:rsidRPr="00BC6CA8" w:rsidRDefault="00B332D0" w:rsidP="00420E20">
      <w:pPr>
        <w:pStyle w:val="Articol"/>
        <w:numPr>
          <w:ilvl w:val="0"/>
          <w:numId w:val="0"/>
        </w:numPr>
        <w:spacing w:line="360" w:lineRule="auto"/>
      </w:pPr>
      <w:r w:rsidRPr="00BC6CA8">
        <w:rPr>
          <w:i/>
        </w:rPr>
        <w:t>Zonă de siguranţă comună</w:t>
      </w:r>
      <w:r w:rsidRPr="00BC6CA8">
        <w:t xml:space="preserve"> - </w:t>
      </w:r>
      <w:r w:rsidR="00A90637" w:rsidRPr="00BC6CA8">
        <w:t xml:space="preserve">zona </w:t>
      </w:r>
      <w:r w:rsidRPr="00BC6CA8">
        <w:t>unde pot coexista mai multe obiective care nu impietează unul asupra celuilalt nici în ceea ce priveşte siguranţa în funcţionare şi nici privitor la exploatarea şi mentenanţa acestora</w:t>
      </w:r>
      <w:r w:rsidR="00580BF5" w:rsidRPr="00BC6CA8">
        <w:t>;</w:t>
      </w:r>
    </w:p>
    <w:p w14:paraId="7D6E8C9C" w14:textId="77777777" w:rsidR="0041371D" w:rsidRPr="00BC6CA8" w:rsidRDefault="0041371D" w:rsidP="0041371D">
      <w:pPr>
        <w:spacing w:line="360" w:lineRule="auto"/>
        <w:jc w:val="both"/>
        <w:rPr>
          <w:sz w:val="24"/>
          <w:szCs w:val="24"/>
        </w:rPr>
      </w:pPr>
      <w:r w:rsidRPr="00BC6CA8">
        <w:rPr>
          <w:i/>
          <w:sz w:val="24"/>
          <w:szCs w:val="24"/>
        </w:rPr>
        <w:t xml:space="preserve">Zone cu circulaţie frecventă - </w:t>
      </w:r>
      <w:r w:rsidR="00A90637" w:rsidRPr="00BC6CA8">
        <w:rPr>
          <w:sz w:val="24"/>
          <w:szCs w:val="24"/>
        </w:rPr>
        <w:t xml:space="preserve">zone </w:t>
      </w:r>
      <w:r w:rsidRPr="00BC6CA8">
        <w:rPr>
          <w:sz w:val="24"/>
          <w:szCs w:val="24"/>
        </w:rPr>
        <w:t>din:</w:t>
      </w:r>
    </w:p>
    <w:p w14:paraId="151533D0" w14:textId="77777777" w:rsidR="0041371D" w:rsidRPr="00BC6CA8" w:rsidRDefault="0041371D" w:rsidP="00DF0128">
      <w:pPr>
        <w:numPr>
          <w:ilvl w:val="0"/>
          <w:numId w:val="136"/>
        </w:numPr>
        <w:spacing w:line="360" w:lineRule="auto"/>
        <w:jc w:val="both"/>
        <w:rPr>
          <w:sz w:val="24"/>
          <w:szCs w:val="24"/>
        </w:rPr>
      </w:pPr>
      <w:r w:rsidRPr="00BC6CA8">
        <w:rPr>
          <w:sz w:val="24"/>
          <w:szCs w:val="24"/>
        </w:rPr>
        <w:lastRenderedPageBreak/>
        <w:t>interiorul perimetrului construibil al localităţilor;</w:t>
      </w:r>
    </w:p>
    <w:p w14:paraId="69715ED8" w14:textId="77777777" w:rsidR="0041371D" w:rsidRPr="00BC6CA8" w:rsidRDefault="0041371D" w:rsidP="00DF0128">
      <w:pPr>
        <w:numPr>
          <w:ilvl w:val="0"/>
          <w:numId w:val="136"/>
        </w:numPr>
        <w:spacing w:line="360" w:lineRule="auto"/>
        <w:jc w:val="both"/>
        <w:rPr>
          <w:sz w:val="24"/>
          <w:szCs w:val="24"/>
        </w:rPr>
      </w:pPr>
      <w:r w:rsidRPr="00BC6CA8">
        <w:rPr>
          <w:sz w:val="24"/>
          <w:szCs w:val="24"/>
        </w:rPr>
        <w:t>curţile locuinţelor din afara perimetrului construibil al localităţilor;</w:t>
      </w:r>
    </w:p>
    <w:p w14:paraId="3D506BB8" w14:textId="77777777" w:rsidR="0041371D" w:rsidRPr="00BC6CA8" w:rsidRDefault="0041371D" w:rsidP="00DF0128">
      <w:pPr>
        <w:numPr>
          <w:ilvl w:val="0"/>
          <w:numId w:val="136"/>
        </w:numPr>
        <w:spacing w:line="360" w:lineRule="auto"/>
        <w:jc w:val="both"/>
        <w:rPr>
          <w:sz w:val="24"/>
          <w:szCs w:val="24"/>
        </w:rPr>
      </w:pPr>
      <w:r w:rsidRPr="00BC6CA8">
        <w:rPr>
          <w:sz w:val="24"/>
          <w:szCs w:val="24"/>
        </w:rPr>
        <w:t>unităţile industriale, agricole, de transporturi, militare etc., situate în afara localităţilor, inclusiv o porţiune de 15 m de la gardul unităţii, mai puţin obiectivele energetice (staţii, centrale);</w:t>
      </w:r>
    </w:p>
    <w:p w14:paraId="51415739" w14:textId="77777777" w:rsidR="0041371D" w:rsidRPr="00BC6CA8" w:rsidRDefault="0041371D" w:rsidP="00DF0128">
      <w:pPr>
        <w:numPr>
          <w:ilvl w:val="0"/>
          <w:numId w:val="136"/>
        </w:numPr>
        <w:spacing w:line="360" w:lineRule="auto"/>
        <w:jc w:val="both"/>
        <w:rPr>
          <w:sz w:val="24"/>
          <w:szCs w:val="24"/>
        </w:rPr>
      </w:pPr>
      <w:r w:rsidRPr="00BC6CA8">
        <w:rPr>
          <w:sz w:val="24"/>
          <w:szCs w:val="24"/>
        </w:rPr>
        <w:t>în afara localităţilor unde pot apărea frecvent aglomerări de persoane, cum sunt: locurile amenajate pentru agrement şi turism, popasuri, campinguri, staţii ale unităţilor de transport în comun etc.</w:t>
      </w:r>
    </w:p>
    <w:p w14:paraId="52BBF654" w14:textId="77777777" w:rsidR="0041371D" w:rsidRPr="00BC6CA8" w:rsidRDefault="0041371D" w:rsidP="0041371D">
      <w:pPr>
        <w:pStyle w:val="Articol"/>
        <w:numPr>
          <w:ilvl w:val="0"/>
          <w:numId w:val="0"/>
        </w:numPr>
        <w:spacing w:before="0" w:after="0" w:line="360" w:lineRule="auto"/>
        <w:rPr>
          <w:rFonts w:eastAsia="Times New Roman"/>
          <w:szCs w:val="24"/>
        </w:rPr>
      </w:pPr>
      <w:r w:rsidRPr="00BC6CA8">
        <w:rPr>
          <w:rFonts w:eastAsia="Times New Roman"/>
          <w:szCs w:val="24"/>
        </w:rPr>
        <w:t>Nu se consideră zone cu circulaţie frecventă incintele îngrădite unde are acces numai personalul de serviciu special instruit, precum şi zonele din apropierea drumurilor şi şoselelor din afara localităţilor</w:t>
      </w:r>
      <w:r w:rsidR="00580BF5" w:rsidRPr="00BC6CA8">
        <w:rPr>
          <w:rFonts w:eastAsia="Times New Roman"/>
          <w:szCs w:val="24"/>
        </w:rPr>
        <w:t>;</w:t>
      </w:r>
    </w:p>
    <w:p w14:paraId="0FE5DF71" w14:textId="77777777" w:rsidR="0041371D" w:rsidRPr="00BC6CA8" w:rsidRDefault="0041371D" w:rsidP="00525CBB">
      <w:pPr>
        <w:spacing w:after="120" w:line="360" w:lineRule="auto"/>
        <w:jc w:val="both"/>
        <w:rPr>
          <w:sz w:val="24"/>
          <w:szCs w:val="24"/>
        </w:rPr>
      </w:pPr>
      <w:r w:rsidRPr="00BC6CA8">
        <w:rPr>
          <w:i/>
          <w:sz w:val="24"/>
          <w:szCs w:val="24"/>
        </w:rPr>
        <w:t xml:space="preserve">Zone cu circulaţie redusă - </w:t>
      </w:r>
      <w:r w:rsidR="00A90637" w:rsidRPr="00BC6CA8">
        <w:rPr>
          <w:sz w:val="24"/>
          <w:szCs w:val="24"/>
        </w:rPr>
        <w:t xml:space="preserve">zone </w:t>
      </w:r>
      <w:r w:rsidRPr="00BC6CA8">
        <w:rPr>
          <w:sz w:val="24"/>
          <w:szCs w:val="24"/>
        </w:rPr>
        <w:t>care nu se încadrează în categoriile celor cu circulaţie frecventă</w:t>
      </w:r>
      <w:r w:rsidR="00580BF5" w:rsidRPr="00BC6CA8">
        <w:rPr>
          <w:sz w:val="24"/>
          <w:szCs w:val="24"/>
        </w:rPr>
        <w:t>;</w:t>
      </w:r>
    </w:p>
    <w:p w14:paraId="00B9AD40" w14:textId="77777777" w:rsidR="00577575" w:rsidRPr="00BC6CA8" w:rsidRDefault="006C7016" w:rsidP="004D6A7F">
      <w:pPr>
        <w:tabs>
          <w:tab w:val="left" w:pos="240"/>
        </w:tabs>
        <w:spacing w:before="240" w:line="360" w:lineRule="auto"/>
        <w:jc w:val="both"/>
        <w:rPr>
          <w:rFonts w:eastAsia="SimSun"/>
          <w:sz w:val="24"/>
          <w:szCs w:val="24"/>
        </w:rPr>
      </w:pPr>
      <w:r w:rsidRPr="001B62A5" w:rsidDel="006C7016">
        <w:rPr>
          <w:i/>
          <w:sz w:val="24"/>
          <w:szCs w:val="24"/>
        </w:rPr>
        <w:t xml:space="preserve"> </w:t>
      </w:r>
      <w:r w:rsidR="00577575" w:rsidRPr="001B62A5">
        <w:rPr>
          <w:sz w:val="24"/>
          <w:szCs w:val="24"/>
          <w:lang w:val="it-IT"/>
        </w:rPr>
        <w:t>(2)</w:t>
      </w:r>
      <w:r w:rsidR="00577575" w:rsidRPr="00BC6CA8">
        <w:rPr>
          <w:b/>
          <w:sz w:val="24"/>
          <w:szCs w:val="24"/>
          <w:lang w:val="it-IT"/>
        </w:rPr>
        <w:t xml:space="preserve"> </w:t>
      </w:r>
      <w:r w:rsidR="00E2479E" w:rsidRPr="00BC6CA8">
        <w:rPr>
          <w:sz w:val="24"/>
          <w:szCs w:val="24"/>
          <w:lang w:val="it-IT"/>
        </w:rPr>
        <w:t>În cuprinsul prezentului normativ se utilizeaza următoarele abrevieri</w:t>
      </w:r>
      <w:r w:rsidR="00577575" w:rsidRPr="00BC6CA8">
        <w:rPr>
          <w:sz w:val="24"/>
          <w:szCs w:val="24"/>
          <w:lang w:val="en-US"/>
        </w:rPr>
        <w:t>:</w:t>
      </w:r>
    </w:p>
    <w:p w14:paraId="6E381064" w14:textId="77777777" w:rsidR="0041371D" w:rsidRPr="00BC6CA8" w:rsidRDefault="0041371D" w:rsidP="0041371D">
      <w:pPr>
        <w:spacing w:line="360" w:lineRule="auto"/>
        <w:jc w:val="both"/>
        <w:rPr>
          <w:sz w:val="24"/>
          <w:szCs w:val="24"/>
        </w:rPr>
      </w:pPr>
      <w:r w:rsidRPr="00BC6CA8">
        <w:rPr>
          <w:i/>
          <w:sz w:val="24"/>
          <w:szCs w:val="24"/>
        </w:rPr>
        <w:t>LT</w:t>
      </w:r>
      <w:r w:rsidRPr="00BC6CA8">
        <w:rPr>
          <w:i/>
          <w:sz w:val="24"/>
          <w:szCs w:val="24"/>
          <w:vertAlign w:val="subscript"/>
        </w:rPr>
        <w:t>c</w:t>
      </w:r>
      <w:r w:rsidRPr="00BC6CA8">
        <w:rPr>
          <w:sz w:val="24"/>
          <w:szCs w:val="24"/>
        </w:rPr>
        <w:tab/>
        <w:t>– Linie de Telecomunicaţii;</w:t>
      </w:r>
    </w:p>
    <w:p w14:paraId="77D9C99B" w14:textId="77777777" w:rsidR="003B1675" w:rsidRPr="00BC6CA8" w:rsidRDefault="003B1675" w:rsidP="003B1675">
      <w:pPr>
        <w:tabs>
          <w:tab w:val="left" w:pos="709"/>
        </w:tabs>
        <w:spacing w:line="360" w:lineRule="auto"/>
        <w:jc w:val="both"/>
        <w:rPr>
          <w:sz w:val="24"/>
          <w:szCs w:val="24"/>
          <w:lang w:val="en-US"/>
        </w:rPr>
      </w:pPr>
      <w:r w:rsidRPr="00BC6CA8">
        <w:rPr>
          <w:i/>
          <w:sz w:val="24"/>
          <w:szCs w:val="24"/>
        </w:rPr>
        <w:t>LEA</w:t>
      </w:r>
      <w:r w:rsidRPr="00BC6CA8">
        <w:rPr>
          <w:sz w:val="24"/>
          <w:szCs w:val="24"/>
        </w:rPr>
        <w:t xml:space="preserve"> </w:t>
      </w:r>
      <w:r w:rsidRPr="00BC6CA8">
        <w:rPr>
          <w:sz w:val="24"/>
          <w:szCs w:val="24"/>
        </w:rPr>
        <w:tab/>
        <w:t>– Linie elecrică aeriană</w:t>
      </w:r>
      <w:r w:rsidRPr="00BC6CA8">
        <w:rPr>
          <w:sz w:val="24"/>
          <w:szCs w:val="24"/>
          <w:lang w:val="en-US"/>
        </w:rPr>
        <w:t>;</w:t>
      </w:r>
    </w:p>
    <w:p w14:paraId="79183FA8" w14:textId="77777777" w:rsidR="003B1675" w:rsidRPr="00BC6CA8" w:rsidRDefault="003B1675" w:rsidP="003B1675">
      <w:pPr>
        <w:tabs>
          <w:tab w:val="left" w:pos="709"/>
        </w:tabs>
        <w:spacing w:line="360" w:lineRule="auto"/>
        <w:jc w:val="both"/>
        <w:rPr>
          <w:sz w:val="24"/>
          <w:szCs w:val="24"/>
        </w:rPr>
      </w:pPr>
      <w:r w:rsidRPr="00BC6CA8">
        <w:rPr>
          <w:i/>
          <w:sz w:val="24"/>
          <w:szCs w:val="24"/>
        </w:rPr>
        <w:t>LEC</w:t>
      </w:r>
      <w:r w:rsidRPr="00BC6CA8">
        <w:rPr>
          <w:sz w:val="24"/>
          <w:szCs w:val="24"/>
        </w:rPr>
        <w:t xml:space="preserve"> </w:t>
      </w:r>
      <w:r w:rsidRPr="00BC6CA8">
        <w:rPr>
          <w:sz w:val="24"/>
          <w:szCs w:val="24"/>
        </w:rPr>
        <w:tab/>
        <w:t>– Linie electrică în cablu</w:t>
      </w:r>
      <w:r w:rsidRPr="00BC6CA8">
        <w:rPr>
          <w:sz w:val="24"/>
          <w:szCs w:val="24"/>
          <w:lang w:val="en-US"/>
        </w:rPr>
        <w:t>;</w:t>
      </w:r>
    </w:p>
    <w:p w14:paraId="324F1614" w14:textId="77777777" w:rsidR="0041371D" w:rsidRPr="00BC6CA8" w:rsidRDefault="0041371D" w:rsidP="0041371D">
      <w:pPr>
        <w:spacing w:line="360" w:lineRule="auto"/>
        <w:jc w:val="both"/>
        <w:rPr>
          <w:sz w:val="24"/>
          <w:szCs w:val="24"/>
        </w:rPr>
      </w:pPr>
      <w:r w:rsidRPr="00BC6CA8">
        <w:rPr>
          <w:i/>
          <w:sz w:val="24"/>
          <w:szCs w:val="24"/>
        </w:rPr>
        <w:t>SR</w:t>
      </w:r>
      <w:r w:rsidRPr="00BC6CA8">
        <w:rPr>
          <w:sz w:val="24"/>
          <w:szCs w:val="24"/>
        </w:rPr>
        <w:tab/>
        <w:t>– Standard român;</w:t>
      </w:r>
    </w:p>
    <w:p w14:paraId="1F0ED575" w14:textId="77777777" w:rsidR="0041371D" w:rsidRPr="00BC6CA8" w:rsidRDefault="0041371D" w:rsidP="0041371D">
      <w:pPr>
        <w:spacing w:line="360" w:lineRule="auto"/>
        <w:jc w:val="both"/>
        <w:rPr>
          <w:sz w:val="24"/>
          <w:szCs w:val="24"/>
        </w:rPr>
      </w:pPr>
      <w:r w:rsidRPr="00BC6CA8">
        <w:rPr>
          <w:i/>
          <w:sz w:val="24"/>
          <w:szCs w:val="24"/>
        </w:rPr>
        <w:t>U</w:t>
      </w:r>
      <w:r w:rsidRPr="00BC6CA8">
        <w:rPr>
          <w:i/>
          <w:sz w:val="24"/>
          <w:szCs w:val="24"/>
          <w:vertAlign w:val="subscript"/>
        </w:rPr>
        <w:t>n</w:t>
      </w:r>
      <w:r w:rsidRPr="00BC6CA8">
        <w:rPr>
          <w:sz w:val="24"/>
          <w:szCs w:val="24"/>
        </w:rPr>
        <w:tab/>
        <w:t>– Tensiune nominală;</w:t>
      </w:r>
    </w:p>
    <w:p w14:paraId="171FBB54" w14:textId="77777777" w:rsidR="0041371D" w:rsidRPr="00BC6CA8" w:rsidRDefault="0041371D" w:rsidP="0041371D">
      <w:pPr>
        <w:spacing w:line="360" w:lineRule="auto"/>
        <w:jc w:val="both"/>
        <w:rPr>
          <w:sz w:val="24"/>
          <w:szCs w:val="24"/>
        </w:rPr>
      </w:pPr>
      <w:r w:rsidRPr="00BC6CA8">
        <w:rPr>
          <w:i/>
          <w:sz w:val="24"/>
          <w:szCs w:val="24"/>
        </w:rPr>
        <w:t>CEI</w:t>
      </w:r>
      <w:r w:rsidRPr="00BC6CA8">
        <w:rPr>
          <w:sz w:val="24"/>
          <w:szCs w:val="24"/>
        </w:rPr>
        <w:t xml:space="preserve"> </w:t>
      </w:r>
      <w:r w:rsidRPr="00BC6CA8">
        <w:rPr>
          <w:sz w:val="24"/>
          <w:szCs w:val="24"/>
        </w:rPr>
        <w:tab/>
        <w:t>– Comitetul Electrotehnic Internaţional;</w:t>
      </w:r>
    </w:p>
    <w:p w14:paraId="3762467B" w14:textId="77777777" w:rsidR="0041371D" w:rsidRPr="00BC6CA8" w:rsidRDefault="0041371D" w:rsidP="0041371D">
      <w:pPr>
        <w:spacing w:line="360" w:lineRule="auto"/>
        <w:jc w:val="both"/>
        <w:rPr>
          <w:sz w:val="24"/>
          <w:szCs w:val="24"/>
        </w:rPr>
      </w:pPr>
      <w:r w:rsidRPr="00BC6CA8">
        <w:rPr>
          <w:i/>
          <w:sz w:val="24"/>
          <w:szCs w:val="24"/>
        </w:rPr>
        <w:t>OPGW</w:t>
      </w:r>
      <w:r w:rsidRPr="00BC6CA8">
        <w:rPr>
          <w:sz w:val="24"/>
          <w:szCs w:val="24"/>
        </w:rPr>
        <w:t xml:space="preserve"> – Conductor de protecţie cu fibră optică înglobată;</w:t>
      </w:r>
    </w:p>
    <w:p w14:paraId="5036A2AA" w14:textId="77777777" w:rsidR="00514125" w:rsidRPr="00BC6CA8" w:rsidRDefault="00514125" w:rsidP="00514125">
      <w:pPr>
        <w:jc w:val="both"/>
        <w:rPr>
          <w:sz w:val="24"/>
        </w:rPr>
      </w:pPr>
      <w:r w:rsidRPr="00BC6CA8">
        <w:rPr>
          <w:sz w:val="24"/>
        </w:rPr>
        <w:t>PE</w:t>
      </w:r>
      <w:r w:rsidRPr="00BC6CA8">
        <w:rPr>
          <w:sz w:val="24"/>
        </w:rPr>
        <w:tab/>
        <w:t>– Prescripţie Tehnică</w:t>
      </w:r>
      <w:r w:rsidR="00B47CFD" w:rsidRPr="00BC6CA8">
        <w:rPr>
          <w:sz w:val="24"/>
        </w:rPr>
        <w:t>.</w:t>
      </w:r>
    </w:p>
    <w:p w14:paraId="5B0B469F" w14:textId="77777777" w:rsidR="007A269B" w:rsidRPr="00BC6CA8" w:rsidRDefault="007A269B" w:rsidP="0041371D">
      <w:pPr>
        <w:spacing w:line="360" w:lineRule="auto"/>
        <w:jc w:val="both"/>
        <w:rPr>
          <w:sz w:val="24"/>
          <w:szCs w:val="24"/>
        </w:rPr>
      </w:pPr>
    </w:p>
    <w:p w14:paraId="5AA12D0F" w14:textId="77777777" w:rsidR="00A91B77" w:rsidRPr="00BC6CA8" w:rsidRDefault="00A91B77" w:rsidP="00A91B77">
      <w:pPr>
        <w:ind w:left="-142"/>
        <w:jc w:val="both"/>
      </w:pPr>
      <w:r w:rsidRPr="00BC6CA8">
        <w:rPr>
          <w:noProof/>
          <w:lang w:eastAsia="ro-RO"/>
        </w:rPr>
        <w:drawing>
          <wp:inline distT="0" distB="0" distL="0" distR="0" wp14:anchorId="44F84AB1" wp14:editId="045651F4">
            <wp:extent cx="6304107" cy="2003729"/>
            <wp:effectExtent l="0" t="0" r="0" b="0"/>
            <wp:docPr id="720" name="Imagine 720" descr="Des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hi"/>
                    <pic:cNvPicPr>
                      <a:picLocks noChangeAspect="1" noChangeArrowheads="1"/>
                    </pic:cNvPicPr>
                  </pic:nvPicPr>
                  <pic:blipFill>
                    <a:blip r:embed="rId8" cstate="print">
                      <a:extLst>
                        <a:ext uri="{28A0092B-C50C-407E-A947-70E740481C1C}">
                          <a14:useLocalDpi xmlns:a14="http://schemas.microsoft.com/office/drawing/2010/main" val="0"/>
                        </a:ext>
                      </a:extLst>
                    </a:blip>
                    <a:srcRect t="27789" b="27579"/>
                    <a:stretch>
                      <a:fillRect/>
                    </a:stretch>
                  </pic:blipFill>
                  <pic:spPr bwMode="auto">
                    <a:xfrm>
                      <a:off x="0" y="0"/>
                      <a:ext cx="6333119" cy="2012950"/>
                    </a:xfrm>
                    <a:prstGeom prst="rect">
                      <a:avLst/>
                    </a:prstGeom>
                    <a:noFill/>
                    <a:ln>
                      <a:noFill/>
                    </a:ln>
                  </pic:spPr>
                </pic:pic>
              </a:graphicData>
            </a:graphic>
          </wp:inline>
        </w:drawing>
      </w:r>
    </w:p>
    <w:p w14:paraId="744A767B" w14:textId="77777777" w:rsidR="00A91B77" w:rsidRPr="00BC6CA8" w:rsidRDefault="00A91B77" w:rsidP="00A91B77">
      <w:pPr>
        <w:spacing w:line="360" w:lineRule="auto"/>
        <w:jc w:val="both"/>
        <w:rPr>
          <w:sz w:val="24"/>
          <w:szCs w:val="24"/>
        </w:rPr>
      </w:pPr>
      <w:r w:rsidRPr="00BC6CA8">
        <w:rPr>
          <w:sz w:val="24"/>
          <w:szCs w:val="24"/>
          <w:u w:val="single"/>
        </w:rPr>
        <w:t>Legendă</w:t>
      </w:r>
      <w:r w:rsidR="00577575" w:rsidRPr="00BC6CA8">
        <w:rPr>
          <w:sz w:val="24"/>
          <w:szCs w:val="24"/>
        </w:rPr>
        <w:t>:</w:t>
      </w:r>
    </w:p>
    <w:p w14:paraId="67B04B4F" w14:textId="77777777" w:rsidR="00A91B77" w:rsidRPr="00BC6CA8" w:rsidRDefault="00A91B77" w:rsidP="00DF0128">
      <w:pPr>
        <w:numPr>
          <w:ilvl w:val="0"/>
          <w:numId w:val="137"/>
        </w:numPr>
        <w:spacing w:line="360" w:lineRule="auto"/>
        <w:jc w:val="both"/>
        <w:rPr>
          <w:sz w:val="24"/>
          <w:szCs w:val="24"/>
        </w:rPr>
      </w:pPr>
      <w:r w:rsidRPr="00BC6CA8">
        <w:rPr>
          <w:sz w:val="24"/>
          <w:szCs w:val="24"/>
        </w:rPr>
        <w:t xml:space="preserve">Porţiunile de traseu între stâlpii 1 şi 3 sau 3 şi 9 constituie aliniamente;  </w:t>
      </w:r>
    </w:p>
    <w:p w14:paraId="71461500" w14:textId="77777777" w:rsidR="00A91B77" w:rsidRPr="00BC6CA8" w:rsidRDefault="00A91B77" w:rsidP="00DF0128">
      <w:pPr>
        <w:numPr>
          <w:ilvl w:val="0"/>
          <w:numId w:val="137"/>
        </w:numPr>
        <w:spacing w:line="360" w:lineRule="auto"/>
        <w:jc w:val="both"/>
        <w:rPr>
          <w:sz w:val="24"/>
          <w:szCs w:val="24"/>
        </w:rPr>
      </w:pPr>
      <w:r w:rsidRPr="00BC6CA8">
        <w:rPr>
          <w:sz w:val="24"/>
          <w:szCs w:val="24"/>
        </w:rPr>
        <w:t>Porţiunile de linie între stâlpii 1 şi 3, 3 şi 6, 6 şi 9 constituie panouri; stâlpii 1, 3, 6 şi 9 sunt stâlpi de întindere;</w:t>
      </w:r>
    </w:p>
    <w:p w14:paraId="28A09225"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a</w:t>
      </w:r>
      <w:r w:rsidRPr="00BC6CA8">
        <w:rPr>
          <w:i/>
          <w:sz w:val="24"/>
          <w:szCs w:val="24"/>
          <w:vertAlign w:val="subscript"/>
        </w:rPr>
        <w:t>n</w:t>
      </w:r>
      <w:r w:rsidRPr="00BC6CA8">
        <w:rPr>
          <w:sz w:val="24"/>
          <w:szCs w:val="24"/>
          <w:vertAlign w:val="subscript"/>
        </w:rPr>
        <w:t xml:space="preserve">  </w:t>
      </w:r>
      <w:r w:rsidRPr="00BC6CA8">
        <w:rPr>
          <w:sz w:val="24"/>
          <w:szCs w:val="24"/>
        </w:rPr>
        <w:t>este deschiderea nominală;</w:t>
      </w:r>
    </w:p>
    <w:p w14:paraId="331353B5" w14:textId="77777777" w:rsidR="00A91B77" w:rsidRPr="00BC6CA8" w:rsidRDefault="00577575" w:rsidP="00DF0128">
      <w:pPr>
        <w:numPr>
          <w:ilvl w:val="0"/>
          <w:numId w:val="137"/>
        </w:numPr>
        <w:tabs>
          <w:tab w:val="num" w:pos="720"/>
        </w:tabs>
        <w:spacing w:line="360" w:lineRule="auto"/>
        <w:jc w:val="both"/>
        <w:rPr>
          <w:sz w:val="24"/>
          <w:szCs w:val="24"/>
        </w:rPr>
      </w:pPr>
      <w:r w:rsidRPr="00BC6CA8">
        <w:rPr>
          <w:noProof/>
          <w:sz w:val="24"/>
          <w:szCs w:val="24"/>
          <w:lang w:eastAsia="ro-RO"/>
        </w:rPr>
        <w:lastRenderedPageBreak/>
        <w:drawing>
          <wp:anchor distT="0" distB="0" distL="114300" distR="114300" simplePos="0" relativeHeight="251680256" behindDoc="1" locked="0" layoutInCell="0" allowOverlap="1" wp14:anchorId="7E92B575" wp14:editId="5D485611">
            <wp:simplePos x="0" y="0"/>
            <wp:positionH relativeFrom="column">
              <wp:posOffset>3913505</wp:posOffset>
            </wp:positionH>
            <wp:positionV relativeFrom="paragraph">
              <wp:posOffset>0</wp:posOffset>
            </wp:positionV>
            <wp:extent cx="2256155" cy="1595755"/>
            <wp:effectExtent l="0" t="0" r="1270" b="6350"/>
            <wp:wrapTight wrapText="bothSides">
              <wp:wrapPolygon edited="0">
                <wp:start x="0" y="0"/>
                <wp:lineTo x="0" y="21396"/>
                <wp:lineTo x="21398" y="21396"/>
                <wp:lineTo x="21398" y="0"/>
                <wp:lineTo x="0" y="0"/>
              </wp:wrapPolygon>
            </wp:wrapTight>
            <wp:docPr id="721" name="Imagine 721" descr="Desch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hi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155" cy="159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B77" w:rsidRPr="00BC6CA8">
        <w:rPr>
          <w:i/>
          <w:sz w:val="24"/>
          <w:szCs w:val="24"/>
        </w:rPr>
        <w:t>a</w:t>
      </w:r>
      <w:r w:rsidR="00A91B77" w:rsidRPr="00BC6CA8">
        <w:rPr>
          <w:i/>
          <w:sz w:val="24"/>
          <w:szCs w:val="24"/>
          <w:vertAlign w:val="subscript"/>
        </w:rPr>
        <w:t>i (i=1…n)</w:t>
      </w:r>
      <w:r w:rsidR="00A91B77" w:rsidRPr="00BC6CA8">
        <w:rPr>
          <w:sz w:val="24"/>
          <w:szCs w:val="24"/>
          <w:vertAlign w:val="subscript"/>
        </w:rPr>
        <w:t xml:space="preserve"> </w:t>
      </w:r>
      <w:r w:rsidR="00A91B77" w:rsidRPr="00BC6CA8">
        <w:rPr>
          <w:sz w:val="24"/>
          <w:szCs w:val="24"/>
        </w:rPr>
        <w:t>- deschiderile reale;</w:t>
      </w:r>
    </w:p>
    <w:p w14:paraId="077F1E6C"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a</w:t>
      </w:r>
      <w:r w:rsidRPr="00BC6CA8">
        <w:rPr>
          <w:i/>
          <w:sz w:val="24"/>
          <w:szCs w:val="24"/>
          <w:vertAlign w:val="subscript"/>
        </w:rPr>
        <w:t>v</w:t>
      </w:r>
      <w:r w:rsidRPr="00BC6CA8">
        <w:rPr>
          <w:sz w:val="24"/>
          <w:szCs w:val="24"/>
          <w:vertAlign w:val="subscript"/>
        </w:rPr>
        <w:t xml:space="preserve"> </w:t>
      </w:r>
      <w:r w:rsidRPr="00BC6CA8">
        <w:rPr>
          <w:sz w:val="24"/>
          <w:szCs w:val="24"/>
        </w:rPr>
        <w:t>- deschiderea la încărcări din vânt;</w:t>
      </w:r>
    </w:p>
    <w:p w14:paraId="32BEDCA4"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a</w:t>
      </w:r>
      <w:r w:rsidRPr="00BC6CA8">
        <w:rPr>
          <w:i/>
          <w:sz w:val="24"/>
          <w:szCs w:val="24"/>
          <w:vertAlign w:val="subscript"/>
        </w:rPr>
        <w:t>g</w:t>
      </w:r>
      <w:r w:rsidRPr="00BC6CA8">
        <w:rPr>
          <w:sz w:val="24"/>
          <w:szCs w:val="24"/>
          <w:vertAlign w:val="subscript"/>
        </w:rPr>
        <w:t xml:space="preserve"> </w:t>
      </w:r>
      <w:r w:rsidRPr="00BC6CA8">
        <w:rPr>
          <w:sz w:val="24"/>
          <w:szCs w:val="24"/>
        </w:rPr>
        <w:t>- deschiderea la încărcări verticale;</w:t>
      </w:r>
    </w:p>
    <w:p w14:paraId="5F235D63"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a</w:t>
      </w:r>
      <w:r w:rsidRPr="00BC6CA8">
        <w:rPr>
          <w:i/>
          <w:sz w:val="24"/>
          <w:szCs w:val="24"/>
          <w:vertAlign w:val="subscript"/>
        </w:rPr>
        <w:t>h</w:t>
      </w:r>
      <w:r w:rsidRPr="00BC6CA8">
        <w:rPr>
          <w:sz w:val="24"/>
          <w:szCs w:val="24"/>
          <w:vertAlign w:val="subscript"/>
        </w:rPr>
        <w:t xml:space="preserve"> </w:t>
      </w:r>
      <w:r w:rsidRPr="00BC6CA8">
        <w:rPr>
          <w:sz w:val="24"/>
          <w:szCs w:val="24"/>
        </w:rPr>
        <w:t>- deschiderea virtuală;</w:t>
      </w:r>
    </w:p>
    <w:p w14:paraId="6AC288B0"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h</w:t>
      </w:r>
      <w:r w:rsidRPr="00BC6CA8">
        <w:rPr>
          <w:i/>
          <w:sz w:val="24"/>
          <w:szCs w:val="24"/>
          <w:vertAlign w:val="subscript"/>
        </w:rPr>
        <w:t>i (i=1…n)</w:t>
      </w:r>
      <w:r w:rsidRPr="00BC6CA8">
        <w:rPr>
          <w:sz w:val="24"/>
          <w:szCs w:val="24"/>
          <w:vertAlign w:val="subscript"/>
        </w:rPr>
        <w:t xml:space="preserve"> </w:t>
      </w:r>
      <w:r w:rsidRPr="00BC6CA8">
        <w:rPr>
          <w:sz w:val="24"/>
          <w:szCs w:val="24"/>
        </w:rPr>
        <w:t>- denivelări;</w:t>
      </w:r>
      <w:r w:rsidRPr="00BC6CA8">
        <w:rPr>
          <w:noProof/>
          <w:sz w:val="24"/>
          <w:szCs w:val="24"/>
          <w:lang w:val="en-US" w:eastAsia="zh-CN"/>
        </w:rPr>
        <w:t xml:space="preserve"> </w:t>
      </w:r>
    </w:p>
    <w:p w14:paraId="4402AD17"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f</w:t>
      </w:r>
      <w:r w:rsidRPr="00BC6CA8">
        <w:rPr>
          <w:i/>
          <w:sz w:val="24"/>
          <w:szCs w:val="24"/>
          <w:vertAlign w:val="subscript"/>
        </w:rPr>
        <w:t>n</w:t>
      </w:r>
      <w:r w:rsidRPr="00BC6CA8">
        <w:rPr>
          <w:sz w:val="24"/>
          <w:szCs w:val="24"/>
          <w:vertAlign w:val="subscript"/>
        </w:rPr>
        <w:t xml:space="preserve"> </w:t>
      </w:r>
      <w:r w:rsidRPr="00BC6CA8">
        <w:rPr>
          <w:sz w:val="24"/>
          <w:szCs w:val="24"/>
        </w:rPr>
        <w:t>– săgeata conductorului corespunzătoare deschiderii nominale;</w:t>
      </w:r>
    </w:p>
    <w:p w14:paraId="35B72D70"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h</w:t>
      </w:r>
      <w:r w:rsidRPr="00BC6CA8">
        <w:rPr>
          <w:i/>
          <w:sz w:val="24"/>
          <w:szCs w:val="24"/>
          <w:vertAlign w:val="subscript"/>
        </w:rPr>
        <w:t>c</w:t>
      </w:r>
      <w:r w:rsidRPr="00BC6CA8">
        <w:rPr>
          <w:sz w:val="24"/>
          <w:szCs w:val="24"/>
          <w:vertAlign w:val="subscript"/>
        </w:rPr>
        <w:t xml:space="preserve"> </w:t>
      </w:r>
      <w:r w:rsidRPr="00BC6CA8">
        <w:rPr>
          <w:sz w:val="24"/>
          <w:szCs w:val="24"/>
        </w:rPr>
        <w:t>- înălţimea de prindere a conductorului;</w:t>
      </w:r>
    </w:p>
    <w:p w14:paraId="4F56F29C" w14:textId="77777777" w:rsidR="00A91B77" w:rsidRPr="00BC6CA8" w:rsidRDefault="00A91B77" w:rsidP="00DF0128">
      <w:pPr>
        <w:numPr>
          <w:ilvl w:val="0"/>
          <w:numId w:val="137"/>
        </w:numPr>
        <w:tabs>
          <w:tab w:val="num" w:pos="720"/>
        </w:tabs>
        <w:spacing w:line="360" w:lineRule="auto"/>
        <w:jc w:val="both"/>
        <w:rPr>
          <w:sz w:val="24"/>
          <w:szCs w:val="24"/>
        </w:rPr>
      </w:pPr>
      <w:r w:rsidRPr="00BC6CA8">
        <w:rPr>
          <w:i/>
          <w:sz w:val="24"/>
          <w:szCs w:val="24"/>
        </w:rPr>
        <w:t>h</w:t>
      </w:r>
      <w:r w:rsidRPr="00BC6CA8">
        <w:rPr>
          <w:i/>
          <w:sz w:val="24"/>
          <w:szCs w:val="24"/>
          <w:vertAlign w:val="subscript"/>
        </w:rPr>
        <w:t>g</w:t>
      </w:r>
      <w:r w:rsidRPr="00BC6CA8">
        <w:rPr>
          <w:sz w:val="24"/>
          <w:szCs w:val="24"/>
          <w:vertAlign w:val="subscript"/>
        </w:rPr>
        <w:t xml:space="preserve"> </w:t>
      </w:r>
      <w:r w:rsidRPr="00BC6CA8">
        <w:rPr>
          <w:sz w:val="24"/>
          <w:szCs w:val="24"/>
        </w:rPr>
        <w:t>- gabaritul minim la sol;</w:t>
      </w:r>
    </w:p>
    <w:p w14:paraId="55A62B1B" w14:textId="77777777" w:rsidR="00A91B77" w:rsidRPr="00BC6CA8" w:rsidRDefault="00A91B77" w:rsidP="00DF0128">
      <w:pPr>
        <w:numPr>
          <w:ilvl w:val="0"/>
          <w:numId w:val="137"/>
        </w:numPr>
        <w:tabs>
          <w:tab w:val="num" w:pos="720"/>
        </w:tabs>
        <w:spacing w:line="360" w:lineRule="auto"/>
        <w:jc w:val="both"/>
        <w:rPr>
          <w:sz w:val="24"/>
          <w:szCs w:val="24"/>
          <w:lang w:val="it-IT"/>
        </w:rPr>
      </w:pPr>
      <w:r w:rsidRPr="00BC6CA8">
        <w:rPr>
          <w:i/>
          <w:sz w:val="24"/>
          <w:szCs w:val="24"/>
        </w:rPr>
        <w:t>2</w:t>
      </w:r>
      <w:r w:rsidRPr="00BC6CA8">
        <w:rPr>
          <w:i/>
          <w:sz w:val="24"/>
          <w:szCs w:val="24"/>
        </w:rPr>
        <w:sym w:font="Symbol" w:char="F061"/>
      </w:r>
      <w:r w:rsidRPr="00BC6CA8">
        <w:rPr>
          <w:sz w:val="24"/>
          <w:szCs w:val="24"/>
        </w:rPr>
        <w:t xml:space="preserve"> - unghiul dintre două aliniamente consecutive ale liniei.</w:t>
      </w:r>
    </w:p>
    <w:p w14:paraId="62D07BE1" w14:textId="77777777" w:rsidR="0029241E" w:rsidRPr="001B62A5" w:rsidRDefault="0029241E" w:rsidP="00525CBB">
      <w:pPr>
        <w:pStyle w:val="Heading4"/>
        <w:jc w:val="center"/>
        <w:rPr>
          <w:rFonts w:ascii="Times New Roman" w:eastAsia="Times New Roman" w:hAnsi="Times New Roman" w:cs="Times New Roman"/>
          <w:i w:val="0"/>
          <w:iCs w:val="0"/>
          <w:color w:val="auto"/>
          <w:sz w:val="24"/>
        </w:rPr>
      </w:pPr>
      <w:r w:rsidRPr="001B62A5">
        <w:rPr>
          <w:rFonts w:ascii="Times New Roman" w:eastAsia="Times New Roman" w:hAnsi="Times New Roman" w:cs="Times New Roman"/>
          <w:i w:val="0"/>
          <w:iCs w:val="0"/>
          <w:color w:val="auto"/>
          <w:sz w:val="24"/>
        </w:rPr>
        <w:t>Figura 1. Explicitarea grafică a noţiunilor aliniament, panou, deschideri, denivelări</w:t>
      </w:r>
    </w:p>
    <w:p w14:paraId="732D551B" w14:textId="77777777" w:rsidR="00A91B77" w:rsidRPr="00BC6CA8" w:rsidRDefault="00A91B77" w:rsidP="00A91B77">
      <w:pPr>
        <w:jc w:val="both"/>
      </w:pPr>
    </w:p>
    <w:p w14:paraId="2D26DC01" w14:textId="77777777" w:rsidR="00576594" w:rsidRPr="00BC6CA8" w:rsidRDefault="00576594" w:rsidP="00A91B77">
      <w:pPr>
        <w:jc w:val="both"/>
      </w:pPr>
    </w:p>
    <w:p w14:paraId="46D2DB1E" w14:textId="77777777" w:rsidR="00576594" w:rsidRPr="00BC6CA8" w:rsidRDefault="00576594" w:rsidP="00A91B77">
      <w:pPr>
        <w:jc w:val="both"/>
      </w:pPr>
    </w:p>
    <w:p w14:paraId="222CF60D" w14:textId="77777777" w:rsidR="00576594" w:rsidRPr="00BC6CA8" w:rsidRDefault="00576594" w:rsidP="00A91B77">
      <w:pPr>
        <w:jc w:val="both"/>
      </w:pPr>
    </w:p>
    <w:p w14:paraId="31E816A2" w14:textId="77777777" w:rsidR="00A435C9" w:rsidRPr="00BC6CA8" w:rsidRDefault="00A435C9" w:rsidP="00A435C9">
      <w:pPr>
        <w:pStyle w:val="CAPITOLUL"/>
        <w:spacing w:before="240" w:line="360" w:lineRule="auto"/>
        <w:rPr>
          <w:caps w:val="0"/>
          <w:sz w:val="24"/>
        </w:rPr>
      </w:pPr>
      <w:r w:rsidRPr="00BC6CA8">
        <w:t>capitolul IV</w:t>
      </w:r>
    </w:p>
    <w:p w14:paraId="2FB90A63" w14:textId="77777777" w:rsidR="00A435C9" w:rsidRPr="00BC6CA8" w:rsidRDefault="00A435C9" w:rsidP="00A435C9">
      <w:pPr>
        <w:pStyle w:val="Denumirecapitol"/>
        <w:spacing w:line="360" w:lineRule="auto"/>
      </w:pPr>
      <w:r w:rsidRPr="00BC6CA8">
        <w:t xml:space="preserve">Acte normative de referinţă </w:t>
      </w:r>
    </w:p>
    <w:p w14:paraId="68D04105" w14:textId="6C247049" w:rsidR="00FF563A" w:rsidRPr="00BC6CA8" w:rsidRDefault="00FF563A" w:rsidP="00525CBB">
      <w:pPr>
        <w:pStyle w:val="Denumirecapitol"/>
        <w:spacing w:line="360" w:lineRule="auto"/>
        <w:jc w:val="left"/>
        <w:rPr>
          <w:b w:val="0"/>
        </w:rPr>
      </w:pPr>
      <w:r w:rsidRPr="00805B6C">
        <w:t>Art. 10</w:t>
      </w:r>
      <w:r w:rsidRPr="00BC6CA8">
        <w:rPr>
          <w:b w:val="0"/>
        </w:rPr>
        <w:t xml:space="preserve"> </w:t>
      </w:r>
      <w:r w:rsidR="00805B6C">
        <w:rPr>
          <w:b w:val="0"/>
        </w:rPr>
        <w:t xml:space="preserve">- </w:t>
      </w:r>
      <w:r w:rsidRPr="00BC6CA8">
        <w:rPr>
          <w:b w:val="0"/>
        </w:rPr>
        <w:t>Dispoziţiile prezentei norme se coroborează cu dispoziţiile următoarelor acte normative:</w:t>
      </w:r>
    </w:p>
    <w:p w14:paraId="185B3A7B" w14:textId="77777777" w:rsidR="00A435C9" w:rsidRPr="00BC6CA8" w:rsidRDefault="00A435C9" w:rsidP="00A435C9">
      <w:pPr>
        <w:pStyle w:val="a"/>
        <w:numPr>
          <w:ilvl w:val="0"/>
          <w:numId w:val="0"/>
        </w:numPr>
        <w:tabs>
          <w:tab w:val="left" w:pos="426"/>
        </w:tabs>
        <w:spacing w:line="360" w:lineRule="auto"/>
        <w:jc w:val="both"/>
      </w:pPr>
      <w:r w:rsidRPr="00BC6CA8">
        <w:t>- Legea energiei electrice</w:t>
      </w:r>
      <w:r w:rsidR="004D6A7F" w:rsidRPr="00BC6CA8">
        <w:t xml:space="preserve"> si gazelor naturale nr. 123/2012</w:t>
      </w:r>
      <w:r w:rsidR="00B81191" w:rsidRPr="00BC6CA8">
        <w:t>, cu modificările şi completările ulterioare</w:t>
      </w:r>
      <w:r w:rsidR="004D6A7F" w:rsidRPr="00BC6CA8">
        <w:t>;</w:t>
      </w:r>
    </w:p>
    <w:p w14:paraId="7EDF361B" w14:textId="77777777" w:rsidR="00F265E5" w:rsidRPr="00BC6CA8" w:rsidRDefault="00F265E5" w:rsidP="00A435C9">
      <w:pPr>
        <w:pStyle w:val="a"/>
        <w:numPr>
          <w:ilvl w:val="0"/>
          <w:numId w:val="0"/>
        </w:numPr>
        <w:tabs>
          <w:tab w:val="left" w:pos="426"/>
        </w:tabs>
        <w:spacing w:line="360" w:lineRule="auto"/>
        <w:jc w:val="both"/>
      </w:pPr>
      <w:r w:rsidRPr="00BC6CA8">
        <w:t>- Legea 104/2011privind calitatea aerului înconjurător, cu modificările şi completările ulterioare;</w:t>
      </w:r>
    </w:p>
    <w:p w14:paraId="542B9734" w14:textId="77777777" w:rsidR="00F265E5" w:rsidRPr="00BC6CA8" w:rsidRDefault="00F265E5" w:rsidP="00F265E5">
      <w:pPr>
        <w:pStyle w:val="a"/>
        <w:numPr>
          <w:ilvl w:val="0"/>
          <w:numId w:val="0"/>
        </w:numPr>
        <w:tabs>
          <w:tab w:val="left" w:pos="426"/>
        </w:tabs>
        <w:spacing w:line="360" w:lineRule="auto"/>
        <w:jc w:val="both"/>
      </w:pPr>
      <w:r w:rsidRPr="00BC6CA8">
        <w:t>- Legea nr. 255/2010 privind exproprierea pentru cauză de utilitate publică,</w:t>
      </w:r>
      <w:r w:rsidRPr="00BC6CA8">
        <w:rPr>
          <w:rFonts w:ascii="Courier New" w:eastAsiaTheme="minorHAnsi" w:hAnsi="Courier New" w:cs="Courier New"/>
          <w:sz w:val="22"/>
          <w:szCs w:val="22"/>
          <w:lang w:val="en-US"/>
        </w:rPr>
        <w:t xml:space="preserve"> </w:t>
      </w:r>
      <w:r w:rsidRPr="00BC6CA8">
        <w:rPr>
          <w:rFonts w:eastAsiaTheme="minorHAnsi"/>
          <w:szCs w:val="24"/>
          <w:lang w:val="en-US"/>
        </w:rPr>
        <w:t>necesară realizării unor obiective de interes naţional, judeţean şi local</w:t>
      </w:r>
      <w:r w:rsidRPr="00BC6CA8">
        <w:t xml:space="preserve"> cu modificările şi completările ulterioare;</w:t>
      </w:r>
    </w:p>
    <w:p w14:paraId="27548739" w14:textId="77777777" w:rsidR="00F265E5" w:rsidRPr="00BC6CA8" w:rsidRDefault="00F265E5" w:rsidP="00A435C9">
      <w:pPr>
        <w:pStyle w:val="a"/>
        <w:numPr>
          <w:ilvl w:val="0"/>
          <w:numId w:val="0"/>
        </w:numPr>
        <w:tabs>
          <w:tab w:val="left" w:pos="426"/>
        </w:tabs>
        <w:spacing w:line="360" w:lineRule="auto"/>
        <w:jc w:val="both"/>
      </w:pPr>
      <w:r w:rsidRPr="00BC6CA8">
        <w:t>- Legea nr. 46/2008 Codul Silvic, cu modificările şi completările ulterioare;</w:t>
      </w:r>
    </w:p>
    <w:p w14:paraId="70D46DAC" w14:textId="77777777" w:rsidR="00F265E5" w:rsidRPr="00BC6CA8" w:rsidRDefault="00F265E5" w:rsidP="00A435C9">
      <w:pPr>
        <w:pStyle w:val="a"/>
        <w:numPr>
          <w:ilvl w:val="0"/>
          <w:numId w:val="0"/>
        </w:numPr>
        <w:tabs>
          <w:tab w:val="left" w:pos="426"/>
        </w:tabs>
        <w:spacing w:line="360" w:lineRule="auto"/>
        <w:jc w:val="both"/>
      </w:pPr>
      <w:r w:rsidRPr="00BC6CA8">
        <w:t>- Legea nr. 319/2006 a securității și sănătății în muncă, cu modificările şi completările ulterioare;</w:t>
      </w:r>
    </w:p>
    <w:p w14:paraId="208042C4" w14:textId="77777777" w:rsidR="00F265E5" w:rsidRPr="00BC6CA8" w:rsidRDefault="00F265E5" w:rsidP="00A435C9">
      <w:pPr>
        <w:pStyle w:val="a"/>
        <w:numPr>
          <w:ilvl w:val="0"/>
          <w:numId w:val="0"/>
        </w:numPr>
        <w:tabs>
          <w:tab w:val="left" w:pos="426"/>
        </w:tabs>
        <w:spacing w:line="360" w:lineRule="auto"/>
        <w:jc w:val="both"/>
      </w:pPr>
      <w:r w:rsidRPr="00BC6CA8">
        <w:t>- Legea nr. 307/2006 privind apărarea împotriva incendiilor;</w:t>
      </w:r>
    </w:p>
    <w:p w14:paraId="738E269A" w14:textId="77777777" w:rsidR="00F265E5" w:rsidRPr="00BC6CA8" w:rsidRDefault="00F265E5" w:rsidP="00A435C9">
      <w:pPr>
        <w:pStyle w:val="a"/>
        <w:numPr>
          <w:ilvl w:val="0"/>
          <w:numId w:val="0"/>
        </w:numPr>
        <w:tabs>
          <w:tab w:val="left" w:pos="426"/>
        </w:tabs>
        <w:spacing w:line="360" w:lineRule="auto"/>
        <w:jc w:val="both"/>
      </w:pPr>
      <w:r w:rsidRPr="00BC6CA8">
        <w:t>- Legea nr. 481/2004</w:t>
      </w:r>
      <w:r w:rsidRPr="00BC6CA8">
        <w:tab/>
        <w:t>privind protecţia civilă, cu modificările şi completările ulterioare;</w:t>
      </w:r>
    </w:p>
    <w:p w14:paraId="2F6BD423" w14:textId="77777777" w:rsidR="00F265E5" w:rsidRPr="00BC6CA8" w:rsidRDefault="00F265E5" w:rsidP="00A435C9">
      <w:pPr>
        <w:pStyle w:val="a"/>
        <w:numPr>
          <w:ilvl w:val="0"/>
          <w:numId w:val="0"/>
        </w:numPr>
        <w:tabs>
          <w:tab w:val="left" w:pos="426"/>
        </w:tabs>
        <w:spacing w:line="360" w:lineRule="auto"/>
        <w:jc w:val="both"/>
      </w:pPr>
      <w:r w:rsidRPr="00BC6CA8">
        <w:t>- Legea nr.333/2003, privind paza obiectivelor, bunurilor, valorilor si protecția persoanelor, cu modificările şi completările ulterioare;</w:t>
      </w:r>
    </w:p>
    <w:p w14:paraId="56B615A9" w14:textId="77777777" w:rsidR="00F265E5" w:rsidRPr="00BC6CA8" w:rsidRDefault="00F265E5" w:rsidP="00A435C9">
      <w:pPr>
        <w:pStyle w:val="a"/>
        <w:numPr>
          <w:ilvl w:val="0"/>
          <w:numId w:val="0"/>
        </w:numPr>
        <w:tabs>
          <w:tab w:val="left" w:pos="426"/>
        </w:tabs>
        <w:spacing w:line="360" w:lineRule="auto"/>
        <w:jc w:val="both"/>
      </w:pPr>
      <w:r w:rsidRPr="00BC6CA8">
        <w:t xml:space="preserve">- Legea 528/2002 pentru aprobarea Ordonanţei Guvernului nr. 22/1999 privind administrarea porturilor </w:t>
      </w:r>
      <w:bookmarkStart w:id="24" w:name="_Hlk516656195"/>
      <w:r w:rsidRPr="00BC6CA8">
        <w:t>şi serviciile în porturi</w:t>
      </w:r>
      <w:bookmarkEnd w:id="24"/>
      <w:r w:rsidRPr="00BC6CA8">
        <w:t>;</w:t>
      </w:r>
    </w:p>
    <w:p w14:paraId="2269D128" w14:textId="77777777" w:rsidR="00F265E5" w:rsidRPr="00BC6CA8" w:rsidRDefault="00F265E5" w:rsidP="00A435C9">
      <w:pPr>
        <w:pStyle w:val="a"/>
        <w:numPr>
          <w:ilvl w:val="0"/>
          <w:numId w:val="0"/>
        </w:numPr>
        <w:tabs>
          <w:tab w:val="left" w:pos="426"/>
        </w:tabs>
        <w:spacing w:line="360" w:lineRule="auto"/>
        <w:jc w:val="both"/>
      </w:pPr>
      <w:r w:rsidRPr="00BC6CA8">
        <w:t>- Legea nr. 213/1998 privind proprietatea publică şi regimul juridic al acesteia, cu modificările şi completările ulterioare;</w:t>
      </w:r>
    </w:p>
    <w:p w14:paraId="5089C06D" w14:textId="77777777" w:rsidR="00A435C9" w:rsidRPr="00BC6CA8" w:rsidRDefault="00A435C9" w:rsidP="00A435C9">
      <w:pPr>
        <w:pStyle w:val="a"/>
        <w:numPr>
          <w:ilvl w:val="0"/>
          <w:numId w:val="0"/>
        </w:numPr>
        <w:tabs>
          <w:tab w:val="left" w:pos="426"/>
        </w:tabs>
        <w:spacing w:line="360" w:lineRule="auto"/>
        <w:jc w:val="both"/>
      </w:pPr>
      <w:r w:rsidRPr="00BC6CA8">
        <w:t>- Legea apelor nr. 107/1996, cu modificările şi completările ulterioare</w:t>
      </w:r>
      <w:r w:rsidR="004D6A7F" w:rsidRPr="00BC6CA8">
        <w:t>;</w:t>
      </w:r>
    </w:p>
    <w:p w14:paraId="4FA7E7B8" w14:textId="77777777" w:rsidR="00A435C9" w:rsidRPr="00BC6CA8" w:rsidRDefault="00A435C9" w:rsidP="00A435C9">
      <w:pPr>
        <w:pStyle w:val="a"/>
        <w:numPr>
          <w:ilvl w:val="0"/>
          <w:numId w:val="0"/>
        </w:numPr>
        <w:tabs>
          <w:tab w:val="left" w:pos="426"/>
        </w:tabs>
        <w:spacing w:line="360" w:lineRule="auto"/>
        <w:jc w:val="both"/>
      </w:pPr>
      <w:r w:rsidRPr="00BC6CA8">
        <w:t>- Legea cadastrului şi a publicităţii imobiliare nr. 7/1996, cu modificările şi completările ulterioare</w:t>
      </w:r>
      <w:r w:rsidR="004D6A7F" w:rsidRPr="00BC6CA8">
        <w:t>;</w:t>
      </w:r>
    </w:p>
    <w:p w14:paraId="77715AAD" w14:textId="77777777" w:rsidR="00A435C9" w:rsidRPr="00BC6CA8" w:rsidRDefault="00A435C9" w:rsidP="00A435C9">
      <w:pPr>
        <w:pStyle w:val="a"/>
        <w:numPr>
          <w:ilvl w:val="0"/>
          <w:numId w:val="0"/>
        </w:numPr>
        <w:tabs>
          <w:tab w:val="left" w:pos="426"/>
        </w:tabs>
        <w:spacing w:line="360" w:lineRule="auto"/>
        <w:jc w:val="both"/>
      </w:pPr>
      <w:r w:rsidRPr="00BC6CA8">
        <w:lastRenderedPageBreak/>
        <w:t xml:space="preserve">- Legea nr. 50/1991 privind autorizarea executării construcţiilor şi unele măsuri pentru realizarea locuinţelor, </w:t>
      </w:r>
      <w:bookmarkStart w:id="25" w:name="_Hlk515365038"/>
      <w:r w:rsidRPr="00BC6CA8">
        <w:t>cu modificările şi completările ulterioare</w:t>
      </w:r>
      <w:bookmarkEnd w:id="25"/>
      <w:r w:rsidRPr="00BC6CA8">
        <w:t>;</w:t>
      </w:r>
    </w:p>
    <w:p w14:paraId="52B0A112" w14:textId="77777777" w:rsidR="0021467C" w:rsidRPr="00BC6CA8" w:rsidRDefault="00F265E5" w:rsidP="00A435C9">
      <w:pPr>
        <w:pStyle w:val="a"/>
        <w:numPr>
          <w:ilvl w:val="0"/>
          <w:numId w:val="0"/>
        </w:numPr>
        <w:tabs>
          <w:tab w:val="left" w:pos="426"/>
        </w:tabs>
        <w:spacing w:line="360" w:lineRule="auto"/>
        <w:jc w:val="both"/>
      </w:pPr>
      <w:r w:rsidRPr="00BC6CA8">
        <w:t xml:space="preserve">- Legea fondului funciar nr. 18/1991, cu modificările şi completările ulterioare; </w:t>
      </w:r>
    </w:p>
    <w:p w14:paraId="5D20240D" w14:textId="77777777" w:rsidR="00475F60" w:rsidRPr="00BC6CA8" w:rsidRDefault="00475F60" w:rsidP="00525CBB">
      <w:pPr>
        <w:pStyle w:val="a"/>
        <w:numPr>
          <w:ilvl w:val="0"/>
          <w:numId w:val="0"/>
        </w:numPr>
        <w:tabs>
          <w:tab w:val="left" w:pos="426"/>
        </w:tabs>
        <w:spacing w:line="360" w:lineRule="auto"/>
        <w:jc w:val="both"/>
      </w:pPr>
      <w:r w:rsidRPr="00BC6CA8">
        <w:t>- HG nr. 907/2016 privind etapele de elaborare şi conținutul-cadru al documentațiilor tehnico-economice aferente obiectivelor/proiectelor de investiții finanțate din fonduri publice;</w:t>
      </w:r>
    </w:p>
    <w:p w14:paraId="3513F1DF" w14:textId="77777777" w:rsidR="00475F60" w:rsidRPr="00BC6CA8" w:rsidRDefault="00475F60" w:rsidP="00475F60">
      <w:pPr>
        <w:pStyle w:val="a"/>
        <w:numPr>
          <w:ilvl w:val="0"/>
          <w:numId w:val="0"/>
        </w:numPr>
        <w:tabs>
          <w:tab w:val="left" w:pos="426"/>
        </w:tabs>
        <w:spacing w:line="360" w:lineRule="auto"/>
        <w:jc w:val="both"/>
      </w:pPr>
      <w:r w:rsidRPr="00BC6CA8">
        <w:t>- HG nr. 520/2016 privind cerinţele minime de securitate şi sănătate referitoare la expunerea lucrătorilor la riscuri generate de câmpuri electromagnetice;</w:t>
      </w:r>
    </w:p>
    <w:p w14:paraId="5932C81C" w14:textId="77777777" w:rsidR="0021467C" w:rsidRPr="00BC6CA8" w:rsidRDefault="0021467C" w:rsidP="00A435C9">
      <w:pPr>
        <w:pStyle w:val="a"/>
        <w:numPr>
          <w:ilvl w:val="0"/>
          <w:numId w:val="0"/>
        </w:numPr>
        <w:tabs>
          <w:tab w:val="left" w:pos="426"/>
        </w:tabs>
        <w:spacing w:line="360" w:lineRule="auto"/>
        <w:jc w:val="both"/>
      </w:pPr>
      <w:r w:rsidRPr="00BC6CA8">
        <w:t>- HG 1425/2006 pentru aprobarea Normelor metodologice de aplicare a prevederilor Legii securității și sănătății în muncă;</w:t>
      </w:r>
    </w:p>
    <w:p w14:paraId="0C33BAAF" w14:textId="77777777" w:rsidR="00B5467B" w:rsidRPr="00BC6CA8" w:rsidRDefault="00B5467B" w:rsidP="00A435C9">
      <w:pPr>
        <w:pStyle w:val="a"/>
        <w:numPr>
          <w:ilvl w:val="0"/>
          <w:numId w:val="0"/>
        </w:numPr>
        <w:tabs>
          <w:tab w:val="left" w:pos="426"/>
        </w:tabs>
        <w:spacing w:line="360" w:lineRule="auto"/>
        <w:jc w:val="both"/>
      </w:pPr>
      <w:r w:rsidRPr="00BC6CA8">
        <w:t xml:space="preserve">- HG 1705/2006 </w:t>
      </w:r>
      <w:r w:rsidRPr="00BC6CA8">
        <w:rPr>
          <w:lang w:val="en-US"/>
        </w:rPr>
        <w:t>pentru aprobarea inventarului centralizat al bunurilor din domeniul public al statului,</w:t>
      </w:r>
      <w:r w:rsidRPr="00BC6CA8">
        <w:t xml:space="preserve"> cu modificările și completările ulterioare;</w:t>
      </w:r>
    </w:p>
    <w:p w14:paraId="378D7D41" w14:textId="77777777" w:rsidR="00F265E5" w:rsidRPr="00BC6CA8" w:rsidRDefault="00F265E5" w:rsidP="00A435C9">
      <w:pPr>
        <w:pStyle w:val="a"/>
        <w:numPr>
          <w:ilvl w:val="0"/>
          <w:numId w:val="0"/>
        </w:numPr>
        <w:tabs>
          <w:tab w:val="left" w:pos="426"/>
        </w:tabs>
        <w:spacing w:line="360" w:lineRule="auto"/>
        <w:jc w:val="both"/>
      </w:pPr>
      <w:r w:rsidRPr="00BC6CA8">
        <w:t>- HG nr. 930/2005 pentru aprobarea Normelor speciale privind caracterul şi mărimea zonelor de protecţie sanitară şi hidrogeologică;</w:t>
      </w:r>
    </w:p>
    <w:p w14:paraId="4A0AEA7F" w14:textId="77777777" w:rsidR="00475F60" w:rsidRPr="00BC6CA8" w:rsidRDefault="00475F60" w:rsidP="00A435C9">
      <w:pPr>
        <w:pStyle w:val="a"/>
        <w:numPr>
          <w:ilvl w:val="0"/>
          <w:numId w:val="0"/>
        </w:numPr>
        <w:tabs>
          <w:tab w:val="left" w:pos="426"/>
        </w:tabs>
        <w:spacing w:line="360" w:lineRule="auto"/>
        <w:jc w:val="both"/>
      </w:pPr>
      <w:r w:rsidRPr="00BC6CA8">
        <w:t>- HG nr. 525/1996 pentru aprobarea Regulamentului general de urbanism, cu modificările şi completările ulterioare;</w:t>
      </w:r>
    </w:p>
    <w:p w14:paraId="1FD2F9B5" w14:textId="77777777" w:rsidR="00475F60" w:rsidRPr="00BC6CA8" w:rsidRDefault="00475F60" w:rsidP="00A435C9">
      <w:pPr>
        <w:pStyle w:val="a"/>
        <w:numPr>
          <w:ilvl w:val="0"/>
          <w:numId w:val="0"/>
        </w:numPr>
        <w:tabs>
          <w:tab w:val="left" w:pos="426"/>
        </w:tabs>
        <w:spacing w:line="360" w:lineRule="auto"/>
        <w:jc w:val="both"/>
      </w:pPr>
      <w:r w:rsidRPr="00BC6CA8">
        <w:t>- OUG 57/2007  privind regimul ariilor naturale protejate, conservarea habitatelor naturale, a florei şi faunei sălbatice, cu modificările şi completările ulterioare;</w:t>
      </w:r>
    </w:p>
    <w:p w14:paraId="7BC259FC" w14:textId="77777777" w:rsidR="00F265E5" w:rsidRPr="00BC6CA8" w:rsidRDefault="00F265E5" w:rsidP="00A435C9">
      <w:pPr>
        <w:pStyle w:val="a"/>
        <w:numPr>
          <w:ilvl w:val="0"/>
          <w:numId w:val="0"/>
        </w:numPr>
        <w:tabs>
          <w:tab w:val="left" w:pos="426"/>
        </w:tabs>
        <w:spacing w:line="360" w:lineRule="auto"/>
        <w:jc w:val="both"/>
      </w:pPr>
      <w:r w:rsidRPr="00BC6CA8">
        <w:t>- OUG nr. 195/2005 privind protecţia mediului, cu modificările şi completările ulterioare;</w:t>
      </w:r>
    </w:p>
    <w:p w14:paraId="6A031274" w14:textId="77777777" w:rsidR="00475F60" w:rsidRPr="00BC6CA8" w:rsidRDefault="00475F60" w:rsidP="00A435C9">
      <w:pPr>
        <w:pStyle w:val="a"/>
        <w:numPr>
          <w:ilvl w:val="0"/>
          <w:numId w:val="0"/>
        </w:numPr>
        <w:tabs>
          <w:tab w:val="left" w:pos="426"/>
        </w:tabs>
        <w:spacing w:line="360" w:lineRule="auto"/>
        <w:jc w:val="both"/>
      </w:pPr>
      <w:r w:rsidRPr="00BC6CA8">
        <w:t>- OUG nr. 21/2004 privind Sistemul Naţional de Management al Situaţiilor de Urgenţă, cu modificările şi completările ulterioare;</w:t>
      </w:r>
    </w:p>
    <w:p w14:paraId="12E7DA5D" w14:textId="77777777" w:rsidR="00A435C9" w:rsidRPr="00BC6CA8" w:rsidRDefault="00A435C9" w:rsidP="00A435C9">
      <w:pPr>
        <w:pStyle w:val="a"/>
        <w:numPr>
          <w:ilvl w:val="0"/>
          <w:numId w:val="0"/>
        </w:numPr>
        <w:tabs>
          <w:tab w:val="left" w:pos="426"/>
        </w:tabs>
        <w:spacing w:line="360" w:lineRule="auto"/>
        <w:jc w:val="both"/>
      </w:pPr>
      <w:r w:rsidRPr="00BC6CA8">
        <w:t>- OUG  nr. 12/1998 privind transportul pe căile ferate române şi reorganizarea Societăţii  Na</w:t>
      </w:r>
      <w:r w:rsidR="004D6A7F" w:rsidRPr="00BC6CA8">
        <w:t>ţionale a Căilor Ferate Române</w:t>
      </w:r>
      <w:r w:rsidR="0080002A" w:rsidRPr="00BC6CA8">
        <w:t>, cu modificările şi completările ulterioare</w:t>
      </w:r>
      <w:r w:rsidR="004D6A7F" w:rsidRPr="00BC6CA8">
        <w:t>;</w:t>
      </w:r>
    </w:p>
    <w:p w14:paraId="63B0DCAD" w14:textId="77777777" w:rsidR="00E05F4D" w:rsidRPr="00BC6CA8" w:rsidRDefault="00E05F4D" w:rsidP="00E05F4D">
      <w:pPr>
        <w:pStyle w:val="a"/>
        <w:numPr>
          <w:ilvl w:val="0"/>
          <w:numId w:val="0"/>
        </w:numPr>
        <w:tabs>
          <w:tab w:val="left" w:pos="426"/>
        </w:tabs>
        <w:spacing w:line="360" w:lineRule="auto"/>
        <w:jc w:val="both"/>
      </w:pPr>
      <w:r w:rsidRPr="00BC6CA8">
        <w:t>- OG nr. 22/1999 privind administrarea porturilor şi serviciile în porturi, cu modificările şi completările ulterioare;</w:t>
      </w:r>
    </w:p>
    <w:p w14:paraId="130ED036" w14:textId="77777777" w:rsidR="00A435C9" w:rsidRPr="00BC6CA8" w:rsidRDefault="00A435C9" w:rsidP="00A435C9">
      <w:pPr>
        <w:pStyle w:val="a"/>
        <w:numPr>
          <w:ilvl w:val="0"/>
          <w:numId w:val="0"/>
        </w:numPr>
        <w:tabs>
          <w:tab w:val="left" w:pos="426"/>
        </w:tabs>
        <w:spacing w:line="360" w:lineRule="auto"/>
        <w:jc w:val="both"/>
      </w:pPr>
      <w:r w:rsidRPr="00BC6CA8">
        <w:t>- OG  nr. 43/1997privind regimul drumurilor</w:t>
      </w:r>
      <w:r w:rsidR="00475F60" w:rsidRPr="00BC6CA8">
        <w:t>, republicată, cu modificările şi completările ulterioare</w:t>
      </w:r>
      <w:r w:rsidRPr="00BC6CA8">
        <w:t>;</w:t>
      </w:r>
    </w:p>
    <w:p w14:paraId="1FF9C1FC" w14:textId="77777777" w:rsidR="00B567B9" w:rsidRPr="00BC6CA8" w:rsidRDefault="00B567B9" w:rsidP="00A435C9">
      <w:pPr>
        <w:pStyle w:val="a"/>
        <w:numPr>
          <w:ilvl w:val="0"/>
          <w:numId w:val="0"/>
        </w:numPr>
        <w:tabs>
          <w:tab w:val="left" w:pos="426"/>
        </w:tabs>
        <w:spacing w:line="360" w:lineRule="auto"/>
        <w:jc w:val="both"/>
      </w:pPr>
      <w:r w:rsidRPr="00BC6CA8">
        <w:t xml:space="preserve">- Ordin nr. 1294/2017 al Ministerului Transporturilor pentru aprobarea Normelor tehnice privind amplasarea lucrărilor edilitare, a stâlpilor pentru instalații și a pomilor în localitățile </w:t>
      </w:r>
      <w:r w:rsidR="00B8063A" w:rsidRPr="00BC6CA8">
        <w:t xml:space="preserve">urbane </w:t>
      </w:r>
      <w:r w:rsidRPr="00BC6CA8">
        <w:t>și rurale</w:t>
      </w:r>
      <w:r w:rsidR="00B8063A" w:rsidRPr="00BC6CA8">
        <w:t>;</w:t>
      </w:r>
    </w:p>
    <w:p w14:paraId="4B93A8ED" w14:textId="77777777" w:rsidR="00990955" w:rsidRPr="00BC6CA8" w:rsidRDefault="00990955" w:rsidP="00A435C9">
      <w:pPr>
        <w:pStyle w:val="a"/>
        <w:numPr>
          <w:ilvl w:val="0"/>
          <w:numId w:val="0"/>
        </w:numPr>
        <w:tabs>
          <w:tab w:val="left" w:pos="426"/>
        </w:tabs>
        <w:spacing w:line="360" w:lineRule="auto"/>
        <w:jc w:val="both"/>
      </w:pPr>
      <w:r w:rsidRPr="00BC6CA8">
        <w:t xml:space="preserve">- Ordin nr. 1835/2017 al Ministerului Transporturilor </w:t>
      </w:r>
      <w:r w:rsidRPr="00BC6CA8">
        <w:rPr>
          <w:lang w:val="en-US"/>
        </w:rPr>
        <w:t xml:space="preserve">pentru aprobarea </w:t>
      </w:r>
      <w:r w:rsidRPr="00BC6CA8">
        <w:rPr>
          <w:vanish/>
          <w:lang w:val="en-US"/>
        </w:rPr>
        <w:t>&lt;LLNK 12017     01103271   0 16&gt;</w:t>
      </w:r>
      <w:r w:rsidRPr="00BC6CA8">
        <w:rPr>
          <w:lang w:val="en-US"/>
        </w:rPr>
        <w:t>Normelor tehnice privind condiţiile de proiectare şi amplasare a construcţiilor, instalaţiilor şi a mijloacelor de publicitate în zona drumurilor, pe poduri, pasaje, viaducte,  în tuneluri rutiere, precum şi amenajarea căilor de acces la drumurile publice;</w:t>
      </w:r>
    </w:p>
    <w:p w14:paraId="7AC477C4" w14:textId="77777777" w:rsidR="00475F60" w:rsidRPr="00BC6CA8" w:rsidRDefault="00475F60" w:rsidP="00A435C9">
      <w:pPr>
        <w:pStyle w:val="a"/>
        <w:numPr>
          <w:ilvl w:val="0"/>
          <w:numId w:val="0"/>
        </w:numPr>
        <w:tabs>
          <w:tab w:val="left" w:pos="426"/>
        </w:tabs>
        <w:spacing w:line="360" w:lineRule="auto"/>
        <w:jc w:val="both"/>
      </w:pPr>
      <w:r w:rsidRPr="00BC6CA8">
        <w:t>- O</w:t>
      </w:r>
      <w:r w:rsidR="00A172B3" w:rsidRPr="00BC6CA8">
        <w:t>rdin</w:t>
      </w:r>
      <w:r w:rsidRPr="00BC6CA8">
        <w:t xml:space="preserve"> nr. 25/2016</w:t>
      </w:r>
      <w:r w:rsidRPr="00BC6CA8">
        <w:tab/>
        <w:t>al Autorităţii Naţionale de Reglementare în Domeniul Energiei privind aprobarea Metodologiei pentru emiterea avizelor de amplasament de către operatorii de reţea;</w:t>
      </w:r>
    </w:p>
    <w:p w14:paraId="5E339B14" w14:textId="77777777" w:rsidR="00AF2907" w:rsidRPr="00BC6CA8" w:rsidRDefault="00AF2907" w:rsidP="00A435C9">
      <w:pPr>
        <w:pStyle w:val="a"/>
        <w:numPr>
          <w:ilvl w:val="0"/>
          <w:numId w:val="0"/>
        </w:numPr>
        <w:tabs>
          <w:tab w:val="left" w:pos="426"/>
        </w:tabs>
        <w:spacing w:line="360" w:lineRule="auto"/>
        <w:jc w:val="both"/>
        <w:rPr>
          <w:szCs w:val="24"/>
        </w:rPr>
      </w:pPr>
      <w:r w:rsidRPr="00BC6CA8">
        <w:rPr>
          <w:szCs w:val="24"/>
        </w:rPr>
        <w:lastRenderedPageBreak/>
        <w:t xml:space="preserve">- Ordin </w:t>
      </w:r>
      <w:r w:rsidRPr="00BC6CA8">
        <w:rPr>
          <w:bCs/>
          <w:szCs w:val="24"/>
        </w:rPr>
        <w:t>nr.</w:t>
      </w:r>
      <w:r w:rsidR="00B8063A" w:rsidRPr="00BC6CA8">
        <w:rPr>
          <w:bCs/>
          <w:szCs w:val="24"/>
        </w:rPr>
        <w:t xml:space="preserve"> </w:t>
      </w:r>
      <w:r w:rsidRPr="00BC6CA8">
        <w:rPr>
          <w:bCs/>
          <w:szCs w:val="24"/>
        </w:rPr>
        <w:t>735</w:t>
      </w:r>
      <w:r w:rsidR="00986140" w:rsidRPr="00BC6CA8">
        <w:rPr>
          <w:bCs/>
          <w:szCs w:val="24"/>
        </w:rPr>
        <w:t>/</w:t>
      </w:r>
      <w:r w:rsidRPr="00BC6CA8">
        <w:rPr>
          <w:bCs/>
          <w:szCs w:val="24"/>
        </w:rPr>
        <w:t>2015</w:t>
      </w:r>
      <w:r w:rsidRPr="00BC6CA8">
        <w:rPr>
          <w:szCs w:val="24"/>
        </w:rPr>
        <w:t xml:space="preserve"> al Ministerului Transporturilor </w:t>
      </w:r>
      <w:r w:rsidRPr="00BC6CA8">
        <w:rPr>
          <w:bCs/>
          <w:szCs w:val="24"/>
        </w:rPr>
        <w:t xml:space="preserve">pentru aprobarea </w:t>
      </w:r>
      <w:r w:rsidRPr="00BC6CA8">
        <w:rPr>
          <w:szCs w:val="24"/>
        </w:rPr>
        <w:t>Reglementării aeronautice civile române privind stabilirea zonelor cu servituţi aeronautice civile şi a condiţiilor de avizare a documentaţiilor tehnice aferente obiectivelor din aceste zone sau din alte zone în care pot constitui obstacole pentru navigaţia aeriană şi/sau pot afecta siguranţa zborului pe teritoriul şi în spaţiul aerian al României RACR-ZSAC, ediția 1/2015</w:t>
      </w:r>
      <w:r w:rsidR="00B8063A" w:rsidRPr="00BC6CA8">
        <w:rPr>
          <w:szCs w:val="24"/>
        </w:rPr>
        <w:t>;</w:t>
      </w:r>
    </w:p>
    <w:p w14:paraId="7CD13849" w14:textId="77777777" w:rsidR="00475F60" w:rsidRPr="00BC6CA8" w:rsidRDefault="00475F60" w:rsidP="00A435C9">
      <w:pPr>
        <w:pStyle w:val="a"/>
        <w:numPr>
          <w:ilvl w:val="0"/>
          <w:numId w:val="0"/>
        </w:numPr>
        <w:tabs>
          <w:tab w:val="left" w:pos="426"/>
        </w:tabs>
        <w:spacing w:line="360" w:lineRule="auto"/>
        <w:jc w:val="both"/>
        <w:rPr>
          <w:szCs w:val="24"/>
        </w:rPr>
      </w:pPr>
      <w:r w:rsidRPr="00BC6CA8">
        <w:rPr>
          <w:szCs w:val="24"/>
        </w:rPr>
        <w:t>- O</w:t>
      </w:r>
      <w:r w:rsidR="00CB014D" w:rsidRPr="00BC6CA8">
        <w:rPr>
          <w:szCs w:val="24"/>
        </w:rPr>
        <w:t>rdin</w:t>
      </w:r>
      <w:r w:rsidRPr="00BC6CA8">
        <w:rPr>
          <w:szCs w:val="24"/>
        </w:rPr>
        <w:t xml:space="preserve"> nr. 118/2013 al Autorităţii Naţionale de Reglementare în Domeniul Energiei privind aprobarea Normelor tehnice pentru proiectarea şi execuţia conductelor de transport gaze naturale, cu modificările şi completările ulterioare;</w:t>
      </w:r>
    </w:p>
    <w:p w14:paraId="0169498D" w14:textId="77777777" w:rsidR="00A435C9" w:rsidRPr="00BC6CA8" w:rsidRDefault="00A207BC" w:rsidP="00A435C9">
      <w:pPr>
        <w:pStyle w:val="a"/>
        <w:numPr>
          <w:ilvl w:val="0"/>
          <w:numId w:val="0"/>
        </w:numPr>
        <w:tabs>
          <w:tab w:val="left" w:pos="426"/>
        </w:tabs>
        <w:spacing w:line="360" w:lineRule="auto"/>
        <w:jc w:val="both"/>
      </w:pPr>
      <w:r w:rsidRPr="00BC6CA8">
        <w:t>- Ordin nr. 5/2009</w:t>
      </w:r>
      <w:r w:rsidR="00A435C9" w:rsidRPr="00BC6CA8">
        <w:t xml:space="preserve"> </w:t>
      </w:r>
      <w:bookmarkStart w:id="26" w:name="_Hlk516489113"/>
      <w:r w:rsidR="00147C65" w:rsidRPr="00BC6CA8">
        <w:t xml:space="preserve">al Autorităţii Naţionale de Reglementare în Domeniul Energiei </w:t>
      </w:r>
      <w:bookmarkEnd w:id="26"/>
      <w:r w:rsidR="00147C65" w:rsidRPr="00BC6CA8">
        <w:t xml:space="preserve">privind </w:t>
      </w:r>
      <w:r w:rsidR="00A435C9" w:rsidRPr="00BC6CA8">
        <w:t>aprobarea Normelor tehnice privind proiectarea, executarea şi exploatarea sistemelor de alimentare cu gaze naturale</w:t>
      </w:r>
      <w:r w:rsidR="00B8063A" w:rsidRPr="00BC6CA8">
        <w:t xml:space="preserve">, cu modificările şi completările ulterioare </w:t>
      </w:r>
      <w:r w:rsidR="00A435C9" w:rsidRPr="00BC6CA8">
        <w:t>;</w:t>
      </w:r>
    </w:p>
    <w:p w14:paraId="3F37519B" w14:textId="77777777" w:rsidR="00F265E5" w:rsidRPr="00BC6CA8" w:rsidRDefault="00F265E5" w:rsidP="00A435C9">
      <w:pPr>
        <w:pStyle w:val="a"/>
        <w:numPr>
          <w:ilvl w:val="0"/>
          <w:numId w:val="0"/>
        </w:numPr>
        <w:tabs>
          <w:tab w:val="left" w:pos="426"/>
        </w:tabs>
        <w:spacing w:line="360" w:lineRule="auto"/>
        <w:jc w:val="both"/>
      </w:pPr>
      <w:r w:rsidRPr="00BC6CA8">
        <w:t>- Ordin nr. 38/2008 al Autorităţii Naţionale de Reglementare în Domeniul Energiei pentru aprobarea Normativului pentru proiectarea si executarea retelelor de cabluri electrice</w:t>
      </w:r>
      <w:r w:rsidR="00AA347E" w:rsidRPr="00BC6CA8">
        <w:t xml:space="preserve"> - NTE 007/08/00</w:t>
      </w:r>
      <w:r w:rsidRPr="00BC6CA8">
        <w:t>;</w:t>
      </w:r>
    </w:p>
    <w:p w14:paraId="484287AB" w14:textId="77777777" w:rsidR="00A435C9" w:rsidRPr="00BC6CA8" w:rsidRDefault="00A435C9" w:rsidP="00A435C9">
      <w:pPr>
        <w:pStyle w:val="a"/>
        <w:numPr>
          <w:ilvl w:val="0"/>
          <w:numId w:val="0"/>
        </w:numPr>
        <w:tabs>
          <w:tab w:val="left" w:pos="426"/>
        </w:tabs>
        <w:spacing w:line="360" w:lineRule="auto"/>
        <w:jc w:val="both"/>
      </w:pPr>
      <w:r w:rsidRPr="00BC6CA8">
        <w:t>- Ordin  nr. 196/2006 al Agenţiei Naţionale pentru Resurse Minerale privind aprobarea Normelor şi prescripţiilor tehnice actualizate, specifice zonelor de protecţie şi zonelor de siguranţă aferente Sistemului naţional de transport al ţiţeiului, gazolinei, condensatului şi etanului;</w:t>
      </w:r>
    </w:p>
    <w:p w14:paraId="3B5B80B1" w14:textId="77777777" w:rsidR="00475F60" w:rsidRPr="00BC6CA8" w:rsidRDefault="00475F60">
      <w:pPr>
        <w:pStyle w:val="a"/>
        <w:numPr>
          <w:ilvl w:val="0"/>
          <w:numId w:val="0"/>
        </w:numPr>
        <w:tabs>
          <w:tab w:val="left" w:pos="142"/>
        </w:tabs>
        <w:spacing w:line="360" w:lineRule="auto"/>
        <w:jc w:val="both"/>
      </w:pPr>
      <w:r w:rsidRPr="00BC6CA8">
        <w:t>-</w:t>
      </w:r>
      <w:r w:rsidRPr="00BC6CA8">
        <w:tab/>
        <w:t>O</w:t>
      </w:r>
      <w:r w:rsidR="00BC55C7" w:rsidRPr="00BC6CA8">
        <w:t>rdin</w:t>
      </w:r>
      <w:r w:rsidRPr="00BC6CA8">
        <w:t xml:space="preserve"> nr. 1193/2006 al Ministerului Sănătăţii Publice pentru aprobarea Normelor privind limitarea expunerii populației generale la câmpuri electromagnetice de la 0 Hz la 300 GHz;</w:t>
      </w:r>
    </w:p>
    <w:p w14:paraId="4064CA69" w14:textId="77777777" w:rsidR="00F214A6" w:rsidRPr="00BC6CA8" w:rsidRDefault="00F214A6" w:rsidP="00F214A6">
      <w:pPr>
        <w:pStyle w:val="Articol"/>
        <w:numPr>
          <w:ilvl w:val="0"/>
          <w:numId w:val="0"/>
        </w:numPr>
        <w:spacing w:line="360" w:lineRule="auto"/>
      </w:pPr>
      <w:r w:rsidRPr="00BC6CA8">
        <w:t xml:space="preserve">- </w:t>
      </w:r>
      <w:bookmarkStart w:id="27" w:name="_Hlk517171732"/>
      <w:r w:rsidRPr="00BC6CA8">
        <w:t xml:space="preserve">Ordin nr. 176/2005 al Ministerului Transporturilor, Constructiilor şi Turismului </w:t>
      </w:r>
      <w:bookmarkEnd w:id="27"/>
      <w:r w:rsidRPr="00BC6CA8">
        <w:t>privind aprobarea reglementării tehnice - Normativ pentru proiectarea, executarea, verificarea și exploatarea instalațiilor electrice în zone cu pericol de explozie - NP 099-04;</w:t>
      </w:r>
    </w:p>
    <w:p w14:paraId="75B5FC40" w14:textId="77777777" w:rsidR="00F214A6" w:rsidRPr="00BC6CA8" w:rsidRDefault="00F214A6" w:rsidP="00F214A6">
      <w:pPr>
        <w:pStyle w:val="Articol"/>
        <w:numPr>
          <w:ilvl w:val="0"/>
          <w:numId w:val="0"/>
        </w:numPr>
        <w:spacing w:line="360" w:lineRule="auto"/>
        <w:rPr>
          <w:szCs w:val="24"/>
        </w:rPr>
      </w:pPr>
      <w:r w:rsidRPr="00BC6CA8">
        <w:rPr>
          <w:szCs w:val="24"/>
        </w:rPr>
        <w:t xml:space="preserve">- Ordin nr. 2/2003 </w:t>
      </w:r>
      <w:r w:rsidRPr="00BC6CA8">
        <w:t xml:space="preserve">al Autorităţii Naţionale de Reglementare în Domeniul Energiei pentru aprobarea </w:t>
      </w:r>
      <w:r w:rsidRPr="00BC6CA8">
        <w:rPr>
          <w:szCs w:val="24"/>
        </w:rPr>
        <w:t>Normativului privind alegerea izolaţiei, coordonarea izolaţiei şi protecţia instalaţiilor electroenergetice împotriva supratensiunilor - NTE 001/03/00;</w:t>
      </w:r>
    </w:p>
    <w:p w14:paraId="619B28D8" w14:textId="77777777" w:rsidR="005E1396" w:rsidRPr="00BC6CA8" w:rsidRDefault="005E1396" w:rsidP="00F214A6">
      <w:pPr>
        <w:pStyle w:val="Articol"/>
        <w:numPr>
          <w:ilvl w:val="0"/>
          <w:numId w:val="0"/>
        </w:numPr>
        <w:spacing w:line="360" w:lineRule="auto"/>
        <w:rPr>
          <w:szCs w:val="24"/>
        </w:rPr>
      </w:pPr>
      <w:r w:rsidRPr="00BC6CA8">
        <w:rPr>
          <w:szCs w:val="24"/>
        </w:rPr>
        <w:t>- Ordin nr. 27/1999 al Ministerului Lucrărilor Publice şl Amenajării Teritoriului pentru aprobarea reglementării tehnice „Normativ de siguranţă la foc a construcţiilor" - P118/99;</w:t>
      </w:r>
    </w:p>
    <w:p w14:paraId="187AE194" w14:textId="022747B4" w:rsidR="00F74442" w:rsidRPr="00BC6CA8" w:rsidRDefault="00F74442" w:rsidP="00F74442">
      <w:pPr>
        <w:pStyle w:val="Articol"/>
        <w:numPr>
          <w:ilvl w:val="0"/>
          <w:numId w:val="0"/>
        </w:numPr>
        <w:spacing w:line="360" w:lineRule="auto"/>
        <w:rPr>
          <w:szCs w:val="24"/>
        </w:rPr>
      </w:pPr>
      <w:r w:rsidRPr="00BC6CA8">
        <w:rPr>
          <w:szCs w:val="24"/>
        </w:rPr>
        <w:t>- Ordin nr. 494/1992  al Ministerului Transporturilor</w:t>
      </w:r>
      <w:r w:rsidR="009816F3" w:rsidRPr="00BC6CA8">
        <w:rPr>
          <w:szCs w:val="24"/>
        </w:rPr>
        <w:t xml:space="preserve">, </w:t>
      </w:r>
      <w:r w:rsidR="009816F3" w:rsidRPr="00BC6CA8">
        <w:t>Constructiilor şi Turismului</w:t>
      </w:r>
      <w:r w:rsidRPr="00BC6CA8">
        <w:rPr>
          <w:szCs w:val="24"/>
        </w:rPr>
        <w:t xml:space="preserve"> pentru aprobarea Regulamentului de navigaţie pe sectorul românesc al Dunării; </w:t>
      </w:r>
    </w:p>
    <w:p w14:paraId="37F67312" w14:textId="0C72A5D1" w:rsidR="00250DDD" w:rsidRPr="00BC6CA8" w:rsidRDefault="00250DDD" w:rsidP="00F74442">
      <w:pPr>
        <w:pStyle w:val="Articol"/>
        <w:numPr>
          <w:ilvl w:val="0"/>
          <w:numId w:val="0"/>
        </w:numPr>
        <w:spacing w:line="360" w:lineRule="auto"/>
        <w:rPr>
          <w:szCs w:val="24"/>
        </w:rPr>
      </w:pPr>
      <w:r w:rsidRPr="00BC6CA8">
        <w:rPr>
          <w:szCs w:val="24"/>
        </w:rPr>
        <w:t>- SR EN 50341-2-</w:t>
      </w:r>
      <w:r w:rsidR="00542054" w:rsidRPr="00BC6CA8">
        <w:rPr>
          <w:szCs w:val="24"/>
        </w:rPr>
        <w:t xml:space="preserve">XX:2018 - </w:t>
      </w:r>
      <w:r w:rsidR="00161CA1" w:rsidRPr="00BC6CA8">
        <w:t>Linii electrice aeriene de tensiune alternativă mai mare de 1 kV.    Partea 2: Aspectele normativelor naţionale (NNA) pentru România (pe baza EN 50341-1:2012);</w:t>
      </w:r>
    </w:p>
    <w:p w14:paraId="3D2CAEF3" w14:textId="77777777" w:rsidR="004E1C8B" w:rsidRPr="00BC6CA8" w:rsidRDefault="004E1C8B" w:rsidP="00F214A6">
      <w:pPr>
        <w:pStyle w:val="Articol"/>
        <w:numPr>
          <w:ilvl w:val="0"/>
          <w:numId w:val="0"/>
        </w:numPr>
        <w:spacing w:line="360" w:lineRule="auto"/>
      </w:pPr>
      <w:r w:rsidRPr="00BC6CA8">
        <w:t xml:space="preserve">- </w:t>
      </w:r>
      <w:bookmarkStart w:id="28" w:name="_Hlk516649631"/>
      <w:r w:rsidRPr="00BC6CA8">
        <w:t>SR ISO 3864-2:2017</w:t>
      </w:r>
      <w:bookmarkEnd w:id="28"/>
      <w:r w:rsidRPr="00BC6CA8">
        <w:t>- Simboluri grafice. Culori şi semne de securitate. Partea 2: Principii de proiectare pentru etichetarea de securitate a produselor;</w:t>
      </w:r>
    </w:p>
    <w:p w14:paraId="7640855A" w14:textId="77777777" w:rsidR="004E1C8B" w:rsidRPr="00BC6CA8" w:rsidRDefault="004E1C8B" w:rsidP="00F214A6">
      <w:pPr>
        <w:pStyle w:val="Articol"/>
        <w:numPr>
          <w:ilvl w:val="0"/>
          <w:numId w:val="0"/>
        </w:numPr>
        <w:spacing w:line="360" w:lineRule="auto"/>
      </w:pPr>
      <w:r w:rsidRPr="00BC6CA8">
        <w:lastRenderedPageBreak/>
        <w:t>- ISO 3864-1:2011 - Graphical symbols - Safety colours and safety signs;</w:t>
      </w:r>
    </w:p>
    <w:p w14:paraId="2448CF2C" w14:textId="77777777" w:rsidR="004E1C8B" w:rsidRPr="00BC6CA8" w:rsidRDefault="004E1C8B" w:rsidP="00525CBB">
      <w:pPr>
        <w:pStyle w:val="Articol"/>
        <w:numPr>
          <w:ilvl w:val="0"/>
          <w:numId w:val="0"/>
        </w:numPr>
        <w:tabs>
          <w:tab w:val="clear" w:pos="426"/>
          <w:tab w:val="left" w:pos="284"/>
        </w:tabs>
        <w:spacing w:line="360" w:lineRule="auto"/>
      </w:pPr>
      <w:r w:rsidRPr="00BC6CA8">
        <w:t>- ISO 3864-3:201</w:t>
      </w:r>
      <w:r w:rsidR="00B32E34" w:rsidRPr="00BC6CA8">
        <w:t>2</w:t>
      </w:r>
      <w:r w:rsidRPr="00BC6CA8">
        <w:t xml:space="preserve"> – </w:t>
      </w:r>
      <w:r w:rsidR="00B32E34" w:rsidRPr="00BC6CA8">
        <w:t>Graphical symbols - Design principles for graphical symbols for use in safety signs;</w:t>
      </w:r>
    </w:p>
    <w:p w14:paraId="1840A008" w14:textId="77777777" w:rsidR="004E1C8B" w:rsidRPr="00BC6CA8" w:rsidRDefault="004E1C8B" w:rsidP="00F214A6">
      <w:pPr>
        <w:pStyle w:val="Articol"/>
        <w:numPr>
          <w:ilvl w:val="0"/>
          <w:numId w:val="0"/>
        </w:numPr>
        <w:spacing w:line="360" w:lineRule="auto"/>
      </w:pPr>
      <w:r w:rsidRPr="00BC6CA8">
        <w:t>- ISO 3864-4:2011 -</w:t>
      </w:r>
      <w:r w:rsidR="00B32E34" w:rsidRPr="00BC6CA8">
        <w:t xml:space="preserve"> </w:t>
      </w:r>
      <w:bookmarkStart w:id="29" w:name="_Hlk516649508"/>
      <w:r w:rsidR="00B32E34" w:rsidRPr="00BC6CA8">
        <w:t xml:space="preserve">Graphical symbols </w:t>
      </w:r>
      <w:bookmarkEnd w:id="29"/>
      <w:r w:rsidR="00B32E34" w:rsidRPr="00BC6CA8">
        <w:t>- Safety colours and safety signs - Part 4: Colorimetric and photometric properties of safety sign materials;</w:t>
      </w:r>
      <w:r w:rsidRPr="00BC6CA8">
        <w:t xml:space="preserve"> </w:t>
      </w:r>
    </w:p>
    <w:p w14:paraId="02480C9B" w14:textId="77777777" w:rsidR="00B5467B" w:rsidRPr="00BC6CA8" w:rsidRDefault="00B5467B" w:rsidP="00B5467B">
      <w:pPr>
        <w:tabs>
          <w:tab w:val="left" w:pos="426"/>
          <w:tab w:val="left" w:pos="851"/>
        </w:tabs>
        <w:spacing w:before="120" w:after="120" w:line="360" w:lineRule="auto"/>
        <w:jc w:val="both"/>
        <w:rPr>
          <w:rFonts w:eastAsia="Swiss911 XCm BT"/>
          <w:sz w:val="24"/>
        </w:rPr>
      </w:pPr>
      <w:r w:rsidRPr="00BC6CA8">
        <w:rPr>
          <w:rFonts w:eastAsia="Swiss911 XCm BT"/>
          <w:sz w:val="24"/>
        </w:rPr>
        <w:t xml:space="preserve">- SR 832:2008 -  </w:t>
      </w:r>
      <w:hyperlink r:id="rId10" w:history="1">
        <w:r w:rsidRPr="00BC6CA8">
          <w:rPr>
            <w:rFonts w:eastAsia="Swiss911 XCm BT"/>
            <w:sz w:val="24"/>
            <w:u w:val="single"/>
          </w:rPr>
          <w:t>Influences of high tension electrical installations on the communication lines - Prescriptions</w:t>
        </w:r>
      </w:hyperlink>
      <w:r w:rsidRPr="00BC6CA8">
        <w:rPr>
          <w:rFonts w:eastAsia="Swiss911 XCm BT"/>
          <w:sz w:val="24"/>
        </w:rPr>
        <w:t>;</w:t>
      </w:r>
    </w:p>
    <w:p w14:paraId="2118448B" w14:textId="77777777" w:rsidR="00B5467B" w:rsidRPr="00BC6CA8" w:rsidRDefault="00B5467B" w:rsidP="00B5467B">
      <w:pPr>
        <w:pStyle w:val="Articol"/>
        <w:numPr>
          <w:ilvl w:val="0"/>
          <w:numId w:val="0"/>
        </w:numPr>
        <w:spacing w:line="360" w:lineRule="auto"/>
      </w:pPr>
      <w:r w:rsidRPr="00BC6CA8">
        <w:t xml:space="preserve">- SR 6290:2004 - </w:t>
      </w:r>
      <w:hyperlink r:id="rId11" w:history="1">
        <w:r w:rsidRPr="00BC6CA8">
          <w:rPr>
            <w:rStyle w:val="Hyperlink"/>
            <w:color w:val="auto"/>
          </w:rPr>
          <w:t>Încrucişări între liniile de energie electrică şi liniile de telecomunicaţii</w:t>
        </w:r>
      </w:hyperlink>
      <w:r w:rsidRPr="00BC6CA8">
        <w:t>;</w:t>
      </w:r>
    </w:p>
    <w:p w14:paraId="3B0A3EBF" w14:textId="77777777" w:rsidR="00283EF0" w:rsidRPr="00BC6CA8" w:rsidRDefault="00283EF0" w:rsidP="00283EF0">
      <w:pPr>
        <w:pStyle w:val="Articol"/>
        <w:numPr>
          <w:ilvl w:val="0"/>
          <w:numId w:val="0"/>
        </w:numPr>
        <w:spacing w:line="360" w:lineRule="auto"/>
      </w:pPr>
      <w:r w:rsidRPr="00BC6CA8">
        <w:t>- SR 831:2002</w:t>
      </w:r>
      <w:r w:rsidRPr="00BC6CA8">
        <w:tab/>
      </w:r>
      <w:r w:rsidR="00944E89" w:rsidRPr="00BC6CA8">
        <w:t xml:space="preserve"> - </w:t>
      </w:r>
      <w:r w:rsidRPr="00BC6CA8">
        <w:t>Utilizarea în comun a stâlpilor pentru linii de energie electrică, linii de tracțiune electrică urbană, instalații de telecomunicații inclusiv rețele de televiziune prin cablu şi alte utilități;</w:t>
      </w:r>
    </w:p>
    <w:p w14:paraId="1316035A" w14:textId="77777777" w:rsidR="00BC55C7" w:rsidRPr="00BC6CA8" w:rsidRDefault="008A2265" w:rsidP="00283EF0">
      <w:pPr>
        <w:pStyle w:val="Articol"/>
        <w:numPr>
          <w:ilvl w:val="0"/>
          <w:numId w:val="0"/>
        </w:numPr>
        <w:spacing w:line="360" w:lineRule="auto"/>
      </w:pPr>
      <w:r w:rsidRPr="00BC6CA8">
        <w:rPr>
          <w:szCs w:val="24"/>
        </w:rPr>
        <w:t xml:space="preserve">- </w:t>
      </w:r>
      <w:r w:rsidR="00BC55C7" w:rsidRPr="00BC6CA8">
        <w:rPr>
          <w:szCs w:val="24"/>
        </w:rPr>
        <w:t>SR EN 61140:2002</w:t>
      </w:r>
      <w:r w:rsidR="00944E89" w:rsidRPr="00BC6CA8">
        <w:rPr>
          <w:szCs w:val="24"/>
        </w:rPr>
        <w:t xml:space="preserve"> - </w:t>
      </w:r>
      <w:r w:rsidR="00944E89" w:rsidRPr="00BC6CA8">
        <w:t>Protectie împotriva şocurilor electrice. Aspecte comune în instalaţii şi echipamente electrice;</w:t>
      </w:r>
    </w:p>
    <w:p w14:paraId="4E8B3EA1" w14:textId="77777777" w:rsidR="00F7108A" w:rsidRPr="00BC6CA8" w:rsidRDefault="00F7108A" w:rsidP="00F7108A">
      <w:pPr>
        <w:tabs>
          <w:tab w:val="left" w:pos="426"/>
          <w:tab w:val="left" w:pos="851"/>
        </w:tabs>
        <w:spacing w:before="120" w:after="120" w:line="360" w:lineRule="auto"/>
        <w:jc w:val="both"/>
        <w:rPr>
          <w:rFonts w:eastAsia="Swiss911 XCm BT"/>
          <w:sz w:val="24"/>
        </w:rPr>
      </w:pPr>
      <w:r w:rsidRPr="00BC6CA8">
        <w:rPr>
          <w:rFonts w:eastAsia="Swiss911 XCm BT"/>
          <w:sz w:val="24"/>
          <w:szCs w:val="24"/>
        </w:rPr>
        <w:t>- SR EN 61232:2002 - Sârme de oţel acoperite cu aluminiu pentru utilizare electrică;</w:t>
      </w:r>
    </w:p>
    <w:p w14:paraId="4EEE8366" w14:textId="77777777" w:rsidR="00CB051B" w:rsidRPr="00BC6CA8" w:rsidRDefault="008A2265" w:rsidP="00525CBB">
      <w:pPr>
        <w:pStyle w:val="Articol"/>
        <w:numPr>
          <w:ilvl w:val="0"/>
          <w:numId w:val="0"/>
        </w:numPr>
        <w:spacing w:line="360" w:lineRule="auto"/>
      </w:pPr>
      <w:r w:rsidRPr="00BC6CA8">
        <w:rPr>
          <w:szCs w:val="24"/>
        </w:rPr>
        <w:t xml:space="preserve">- </w:t>
      </w:r>
      <w:r w:rsidR="00CB051B" w:rsidRPr="00BC6CA8">
        <w:rPr>
          <w:szCs w:val="24"/>
        </w:rPr>
        <w:t>SR CEI 60888:1994 - Sârme de oţel zincate pentru conductoare cablate;</w:t>
      </w:r>
    </w:p>
    <w:p w14:paraId="2F33C2E3" w14:textId="77777777" w:rsidR="00D84357" w:rsidRPr="00BC6CA8" w:rsidRDefault="008A2265" w:rsidP="00525CBB">
      <w:pPr>
        <w:pStyle w:val="Articol"/>
        <w:numPr>
          <w:ilvl w:val="0"/>
          <w:numId w:val="0"/>
        </w:numPr>
        <w:spacing w:line="360" w:lineRule="auto"/>
      </w:pPr>
      <w:r w:rsidRPr="00BC6CA8">
        <w:rPr>
          <w:szCs w:val="24"/>
        </w:rPr>
        <w:t xml:space="preserve">- </w:t>
      </w:r>
      <w:r w:rsidR="00D84357" w:rsidRPr="00BC6CA8">
        <w:rPr>
          <w:szCs w:val="24"/>
        </w:rPr>
        <w:t>STAS 10128-86 - Protecţia contra coroziunii a construcţiilor supraterane din oţel. Clasificarea mediilor agresive;</w:t>
      </w:r>
    </w:p>
    <w:p w14:paraId="6FC84857" w14:textId="77777777" w:rsidR="004E1C8B" w:rsidRPr="00BC6CA8" w:rsidRDefault="008A2265" w:rsidP="008A2265">
      <w:pPr>
        <w:pStyle w:val="Articol"/>
        <w:numPr>
          <w:ilvl w:val="0"/>
          <w:numId w:val="0"/>
        </w:numPr>
        <w:spacing w:line="360" w:lineRule="auto"/>
        <w:rPr>
          <w:spacing w:val="-4"/>
          <w:szCs w:val="24"/>
        </w:rPr>
      </w:pPr>
      <w:r w:rsidRPr="00BC6CA8">
        <w:rPr>
          <w:spacing w:val="-4"/>
          <w:szCs w:val="24"/>
        </w:rPr>
        <w:t xml:space="preserve">- </w:t>
      </w:r>
      <w:r w:rsidR="004E1C8B" w:rsidRPr="00BC6CA8">
        <w:rPr>
          <w:spacing w:val="-4"/>
          <w:szCs w:val="24"/>
        </w:rPr>
        <w:t xml:space="preserve">STAS 4068/2-87 - </w:t>
      </w:r>
      <w:hyperlink r:id="rId12" w:history="1">
        <w:r w:rsidR="004E1C8B" w:rsidRPr="00BC6CA8">
          <w:rPr>
            <w:rStyle w:val="Hyperlink"/>
            <w:color w:val="auto"/>
            <w:spacing w:val="-4"/>
            <w:szCs w:val="24"/>
          </w:rPr>
          <w:t>Debite şi volume maxime de apă. Probabilităţile anuale ale debitelor şi volumelor maxime în condiţii normale şi speciale de exploatare</w:t>
        </w:r>
      </w:hyperlink>
      <w:r w:rsidR="004E1C8B" w:rsidRPr="00BC6CA8">
        <w:rPr>
          <w:spacing w:val="-4"/>
          <w:szCs w:val="24"/>
        </w:rPr>
        <w:t>;</w:t>
      </w:r>
    </w:p>
    <w:p w14:paraId="718C358D" w14:textId="77777777" w:rsidR="00F7108A" w:rsidRPr="00BC6CA8" w:rsidRDefault="00F7108A" w:rsidP="00525CBB">
      <w:pPr>
        <w:pStyle w:val="Articol"/>
        <w:numPr>
          <w:ilvl w:val="0"/>
          <w:numId w:val="0"/>
        </w:numPr>
        <w:spacing w:line="360" w:lineRule="auto"/>
      </w:pPr>
      <w:r w:rsidRPr="00BC6CA8">
        <w:t xml:space="preserve">- STAS 2612-87 - </w:t>
      </w:r>
      <w:hyperlink r:id="rId13" w:history="1">
        <w:r w:rsidRPr="00BC6CA8">
          <w:rPr>
            <w:rStyle w:val="Hyperlink"/>
            <w:color w:val="auto"/>
          </w:rPr>
          <w:t>Protecţia împotriva electrocutărilor. Limite admise</w:t>
        </w:r>
      </w:hyperlink>
      <w:r w:rsidRPr="00BC6CA8">
        <w:t>;</w:t>
      </w:r>
    </w:p>
    <w:p w14:paraId="2AEF5D7B" w14:textId="77777777" w:rsidR="004E1C8B" w:rsidRPr="00BC6CA8" w:rsidRDefault="008A2265" w:rsidP="00525CBB">
      <w:pPr>
        <w:pStyle w:val="Articol"/>
        <w:numPr>
          <w:ilvl w:val="0"/>
          <w:numId w:val="0"/>
        </w:numPr>
        <w:spacing w:line="360" w:lineRule="auto"/>
      </w:pPr>
      <w:r w:rsidRPr="00BC6CA8">
        <w:rPr>
          <w:spacing w:val="-4"/>
          <w:szCs w:val="24"/>
        </w:rPr>
        <w:t xml:space="preserve">- </w:t>
      </w:r>
      <w:r w:rsidR="004E1C8B" w:rsidRPr="00BC6CA8">
        <w:rPr>
          <w:spacing w:val="-4"/>
          <w:szCs w:val="24"/>
        </w:rPr>
        <w:t>STAS 4273-83</w:t>
      </w:r>
      <w:r w:rsidR="004E1C8B" w:rsidRPr="00BC6CA8">
        <w:rPr>
          <w:szCs w:val="24"/>
        </w:rPr>
        <w:t xml:space="preserve"> - </w:t>
      </w:r>
      <w:hyperlink r:id="rId14" w:history="1">
        <w:r w:rsidR="004E1C8B" w:rsidRPr="00BC6CA8">
          <w:rPr>
            <w:rStyle w:val="Hyperlink"/>
            <w:color w:val="auto"/>
            <w:szCs w:val="24"/>
          </w:rPr>
          <w:t>Construcţii hidrotehnice. Încadrarea în clase de importanţă</w:t>
        </w:r>
      </w:hyperlink>
      <w:r w:rsidR="004E1C8B" w:rsidRPr="00BC6CA8">
        <w:rPr>
          <w:szCs w:val="24"/>
        </w:rPr>
        <w:t>;</w:t>
      </w:r>
    </w:p>
    <w:p w14:paraId="3BE209E1" w14:textId="77777777" w:rsidR="00D84357" w:rsidRPr="00BC6CA8" w:rsidRDefault="008A2265" w:rsidP="00525CBB">
      <w:pPr>
        <w:pStyle w:val="Articol"/>
        <w:numPr>
          <w:ilvl w:val="0"/>
          <w:numId w:val="0"/>
        </w:numPr>
        <w:spacing w:line="360" w:lineRule="auto"/>
      </w:pPr>
      <w:r w:rsidRPr="00BC6CA8">
        <w:rPr>
          <w:szCs w:val="24"/>
        </w:rPr>
        <w:t xml:space="preserve">- </w:t>
      </w:r>
      <w:r w:rsidR="00D84357" w:rsidRPr="00BC6CA8">
        <w:rPr>
          <w:szCs w:val="24"/>
        </w:rPr>
        <w:t xml:space="preserve">STAS 10702/1-83 - </w:t>
      </w:r>
      <w:hyperlink r:id="rId15" w:history="1">
        <w:r w:rsidR="00D84357" w:rsidRPr="00BC6CA8">
          <w:rPr>
            <w:rFonts w:eastAsia="Times New Roman"/>
            <w:szCs w:val="24"/>
            <w:u w:val="single"/>
            <w:bdr w:val="none" w:sz="0" w:space="0" w:color="auto" w:frame="1"/>
            <w:shd w:val="clear" w:color="auto" w:fill="FFFFFF"/>
          </w:rPr>
          <w:t>Protecţia contra coroziunii a construcţiilor din oţel supraterane. Acoperiri protectoare. Condiţii tehnice generale</w:t>
        </w:r>
      </w:hyperlink>
      <w:r w:rsidR="00D84357" w:rsidRPr="00BC6CA8">
        <w:rPr>
          <w:rFonts w:eastAsia="Times New Roman"/>
          <w:szCs w:val="24"/>
        </w:rPr>
        <w:t>;</w:t>
      </w:r>
    </w:p>
    <w:p w14:paraId="69A1E08A" w14:textId="77777777" w:rsidR="00420407" w:rsidRPr="00BC6CA8" w:rsidRDefault="008A2265" w:rsidP="00525CBB">
      <w:pPr>
        <w:pStyle w:val="Articol"/>
        <w:numPr>
          <w:ilvl w:val="0"/>
          <w:numId w:val="0"/>
        </w:numPr>
        <w:spacing w:line="360" w:lineRule="auto"/>
      </w:pPr>
      <w:r w:rsidRPr="00BC6CA8">
        <w:rPr>
          <w:spacing w:val="-4"/>
          <w:szCs w:val="24"/>
        </w:rPr>
        <w:t xml:space="preserve">- </w:t>
      </w:r>
      <w:r w:rsidR="00420407" w:rsidRPr="00BC6CA8">
        <w:rPr>
          <w:spacing w:val="-4"/>
          <w:szCs w:val="24"/>
        </w:rPr>
        <w:t xml:space="preserve">STAS 4068/1-82 – </w:t>
      </w:r>
      <w:hyperlink r:id="rId16" w:history="1">
        <w:r w:rsidR="00420407" w:rsidRPr="00BC6CA8">
          <w:rPr>
            <w:rStyle w:val="Hyperlink"/>
            <w:color w:val="auto"/>
            <w:spacing w:val="-4"/>
            <w:szCs w:val="24"/>
          </w:rPr>
          <w:t>Debite şi volume maxime de apă. Determinarea debitelor şi volumelor maxime ale cursurilor de apă</w:t>
        </w:r>
      </w:hyperlink>
      <w:r w:rsidR="00420407" w:rsidRPr="00BC6CA8">
        <w:rPr>
          <w:spacing w:val="-4"/>
          <w:szCs w:val="24"/>
        </w:rPr>
        <w:t>;</w:t>
      </w:r>
    </w:p>
    <w:p w14:paraId="02300C3E" w14:textId="77777777" w:rsidR="004E1C8B" w:rsidRPr="00BC6CA8" w:rsidRDefault="008A2265" w:rsidP="008A2265">
      <w:pPr>
        <w:pStyle w:val="Articol"/>
        <w:numPr>
          <w:ilvl w:val="0"/>
          <w:numId w:val="0"/>
        </w:numPr>
        <w:spacing w:line="360" w:lineRule="auto"/>
        <w:rPr>
          <w:spacing w:val="-2"/>
          <w:szCs w:val="24"/>
        </w:rPr>
      </w:pPr>
      <w:r w:rsidRPr="00BC6CA8">
        <w:rPr>
          <w:spacing w:val="-2"/>
          <w:szCs w:val="24"/>
        </w:rPr>
        <w:t xml:space="preserve">- </w:t>
      </w:r>
      <w:r w:rsidR="004E1C8B" w:rsidRPr="00BC6CA8">
        <w:rPr>
          <w:spacing w:val="-2"/>
          <w:szCs w:val="24"/>
        </w:rPr>
        <w:t xml:space="preserve">STAS 10166/1-77 - </w:t>
      </w:r>
      <w:hyperlink r:id="rId17" w:history="1">
        <w:r w:rsidR="004E1C8B" w:rsidRPr="00BC6CA8">
          <w:rPr>
            <w:rStyle w:val="Hyperlink"/>
            <w:color w:val="auto"/>
            <w:spacing w:val="-2"/>
            <w:szCs w:val="24"/>
          </w:rPr>
          <w:t>Protecţia contra coroziunii a construcţiilor din oţel supraterane. Pregătirea mecanică a suprafeţelor</w:t>
        </w:r>
      </w:hyperlink>
      <w:r w:rsidR="004E1C8B" w:rsidRPr="00BC6CA8">
        <w:rPr>
          <w:spacing w:val="-2"/>
          <w:szCs w:val="24"/>
        </w:rPr>
        <w:t>;</w:t>
      </w:r>
    </w:p>
    <w:p w14:paraId="08524E8A" w14:textId="3AC32B5C" w:rsidR="001E0118" w:rsidRPr="00BC6CA8" w:rsidRDefault="001E0118" w:rsidP="008A2265">
      <w:pPr>
        <w:pStyle w:val="Articol"/>
        <w:numPr>
          <w:ilvl w:val="0"/>
          <w:numId w:val="0"/>
        </w:numPr>
        <w:spacing w:line="360" w:lineRule="auto"/>
        <w:rPr>
          <w:spacing w:val="-2"/>
          <w:szCs w:val="24"/>
        </w:rPr>
      </w:pPr>
      <w:r w:rsidRPr="00BC6CA8">
        <w:rPr>
          <w:spacing w:val="-2"/>
          <w:szCs w:val="24"/>
        </w:rPr>
        <w:t xml:space="preserve">- STAS 8074-76 - </w:t>
      </w:r>
      <w:hyperlink r:id="rId18" w:history="1">
        <w:r w:rsidRPr="00BC6CA8">
          <w:rPr>
            <w:rStyle w:val="Hyperlink"/>
            <w:color w:val="auto"/>
            <w:spacing w:val="-2"/>
            <w:szCs w:val="24"/>
          </w:rPr>
          <w:t>Încrucişări între liniile de contact pentru tramvaie şi troleibuze şi linii electrice aeriene sau linii aeriene de telecomunicaţii. Prescripţii</w:t>
        </w:r>
      </w:hyperlink>
      <w:r w:rsidRPr="00BC6CA8">
        <w:rPr>
          <w:spacing w:val="-2"/>
          <w:szCs w:val="24"/>
        </w:rPr>
        <w:t>;</w:t>
      </w:r>
    </w:p>
    <w:p w14:paraId="6C63384B" w14:textId="0CCB6E81" w:rsidR="00057041" w:rsidRPr="00BC6CA8" w:rsidRDefault="00057041" w:rsidP="008A2265">
      <w:pPr>
        <w:pStyle w:val="Articol"/>
        <w:numPr>
          <w:ilvl w:val="0"/>
          <w:numId w:val="0"/>
        </w:numPr>
        <w:spacing w:line="360" w:lineRule="auto"/>
        <w:rPr>
          <w:spacing w:val="-2"/>
          <w:szCs w:val="24"/>
        </w:rPr>
      </w:pPr>
      <w:r w:rsidRPr="00BC6CA8">
        <w:rPr>
          <w:spacing w:val="-2"/>
          <w:szCs w:val="24"/>
        </w:rPr>
        <w:lastRenderedPageBreak/>
        <w:t>- 1LI-Ip4/17-2012 - Îndrumar de proiectare și execuție pentru linii electrice aeriene de medie tensiune cu cabluri torsadate cu sau fără fir purtător;</w:t>
      </w:r>
    </w:p>
    <w:p w14:paraId="11EE8E2E" w14:textId="33F28637" w:rsidR="001B08B9" w:rsidRPr="00BC6CA8" w:rsidRDefault="001B08B9" w:rsidP="008A2265">
      <w:pPr>
        <w:pStyle w:val="Articol"/>
        <w:numPr>
          <w:ilvl w:val="0"/>
          <w:numId w:val="0"/>
        </w:numPr>
        <w:spacing w:line="360" w:lineRule="auto"/>
        <w:rPr>
          <w:spacing w:val="-2"/>
          <w:szCs w:val="24"/>
        </w:rPr>
      </w:pPr>
      <w:r w:rsidRPr="00BC6CA8">
        <w:rPr>
          <w:spacing w:val="-2"/>
          <w:szCs w:val="24"/>
        </w:rPr>
        <w:t xml:space="preserve">- </w:t>
      </w:r>
      <w:r w:rsidRPr="00BC6CA8">
        <w:t>P-100-1/2006 – Codul de proiectare seismică - Partea I - Prevederi de proiectare pentru cladiri;</w:t>
      </w:r>
    </w:p>
    <w:p w14:paraId="589BB776" w14:textId="77777777" w:rsidR="00090AEA" w:rsidRPr="00BC6CA8" w:rsidRDefault="00090AEA" w:rsidP="00090AEA">
      <w:pPr>
        <w:pStyle w:val="Articol"/>
        <w:numPr>
          <w:ilvl w:val="0"/>
          <w:numId w:val="0"/>
        </w:numPr>
        <w:spacing w:line="360" w:lineRule="auto"/>
        <w:rPr>
          <w:szCs w:val="24"/>
          <w:highlight w:val="green"/>
        </w:rPr>
      </w:pPr>
      <w:r w:rsidRPr="00BC6CA8">
        <w:rPr>
          <w:szCs w:val="24"/>
        </w:rPr>
        <w:t xml:space="preserve">- PE 103/93 - </w:t>
      </w:r>
      <w:r w:rsidRPr="00BC6CA8">
        <w:t>Instrucţiuni pentru dimensionarea şi verificarea instalaţiilor electroenergetice la solicitări mecanice şi termice, în condiţiile curenţilor de scurtcircuit;</w:t>
      </w:r>
    </w:p>
    <w:p w14:paraId="68DA0498" w14:textId="77777777" w:rsidR="00B5467B" w:rsidRPr="00BC6CA8" w:rsidRDefault="00810935">
      <w:pPr>
        <w:pStyle w:val="Articol"/>
        <w:numPr>
          <w:ilvl w:val="0"/>
          <w:numId w:val="0"/>
        </w:numPr>
        <w:spacing w:line="360" w:lineRule="auto"/>
      </w:pPr>
      <w:r w:rsidRPr="00BC6CA8">
        <w:t xml:space="preserve">- </w:t>
      </w:r>
      <w:r w:rsidR="00B5467B" w:rsidRPr="00BC6CA8">
        <w:t>PE 125/89 - Instrucţiuni privind coordonarea coexistenţei instalaţiilor electrice de 1…750 kV cu liniile de telecomunicaţii;</w:t>
      </w:r>
    </w:p>
    <w:p w14:paraId="0EEF2ADD" w14:textId="13F3FBCA" w:rsidR="00090AEA" w:rsidRPr="00BC6CA8" w:rsidRDefault="00090AEA" w:rsidP="00525CBB">
      <w:pPr>
        <w:pStyle w:val="Articol"/>
        <w:numPr>
          <w:ilvl w:val="0"/>
          <w:numId w:val="0"/>
        </w:numPr>
        <w:spacing w:line="360" w:lineRule="auto"/>
      </w:pPr>
      <w:r w:rsidRPr="00BC6CA8">
        <w:t>- PE 101/85 - Normativ pentru construcţia instalaţiilor electrice de conexiuni şi transformare cu tensiuni peste 1kV;</w:t>
      </w:r>
    </w:p>
    <w:p w14:paraId="084C2C7E" w14:textId="7FE6A59C" w:rsidR="00810935" w:rsidRPr="00BC6CA8" w:rsidRDefault="008A2265" w:rsidP="008A2265">
      <w:pPr>
        <w:pStyle w:val="Articol"/>
        <w:numPr>
          <w:ilvl w:val="0"/>
          <w:numId w:val="0"/>
        </w:numPr>
        <w:spacing w:line="360" w:lineRule="auto"/>
      </w:pPr>
      <w:r w:rsidRPr="00BC6CA8">
        <w:t xml:space="preserve">- </w:t>
      </w:r>
      <w:r w:rsidR="00420407" w:rsidRPr="00BC6CA8">
        <w:t>PE 127</w:t>
      </w:r>
      <w:r w:rsidR="007C55F4" w:rsidRPr="00BC6CA8">
        <w:t>/83</w:t>
      </w:r>
      <w:r w:rsidR="004E1C8B" w:rsidRPr="00BC6CA8">
        <w:t xml:space="preserve"> - Regulament de exploatare tehnică a liniilor electrice aeriene</w:t>
      </w:r>
      <w:r w:rsidRPr="00BC6CA8">
        <w:t>, cu modificările ulterioare</w:t>
      </w:r>
      <w:r w:rsidR="00090AEA" w:rsidRPr="00BC6CA8">
        <w:t>.</w:t>
      </w:r>
    </w:p>
    <w:p w14:paraId="6D5386D5" w14:textId="77777777" w:rsidR="00826EC5" w:rsidRPr="00BC6CA8" w:rsidRDefault="00826EC5" w:rsidP="007A269B">
      <w:pPr>
        <w:pStyle w:val="Articol"/>
        <w:numPr>
          <w:ilvl w:val="0"/>
          <w:numId w:val="0"/>
        </w:numPr>
        <w:spacing w:before="0" w:after="0" w:line="360" w:lineRule="auto"/>
      </w:pPr>
    </w:p>
    <w:p w14:paraId="386887E6" w14:textId="77777777" w:rsidR="00277889" w:rsidRPr="00BC6CA8" w:rsidRDefault="00277889" w:rsidP="00277889">
      <w:pPr>
        <w:pStyle w:val="CAPITOLUL"/>
        <w:spacing w:line="360" w:lineRule="auto"/>
        <w:rPr>
          <w:caps w:val="0"/>
          <w:sz w:val="24"/>
        </w:rPr>
      </w:pPr>
      <w:bookmarkStart w:id="30" w:name="_Toc15200806"/>
      <w:bookmarkStart w:id="31" w:name="_Toc15275179"/>
      <w:bookmarkStart w:id="32" w:name="_Toc20207322"/>
      <w:bookmarkStart w:id="33" w:name="_Toc20208086"/>
      <w:bookmarkStart w:id="34" w:name="_Toc21930612"/>
      <w:bookmarkStart w:id="35" w:name="_Toc536001942"/>
      <w:bookmarkStart w:id="36" w:name="_Toc536440099"/>
      <w:r w:rsidRPr="00BC6CA8">
        <w:t>capitolul V</w:t>
      </w:r>
      <w:bookmarkEnd w:id="30"/>
      <w:bookmarkEnd w:id="31"/>
      <w:bookmarkEnd w:id="32"/>
      <w:bookmarkEnd w:id="33"/>
      <w:bookmarkEnd w:id="34"/>
    </w:p>
    <w:p w14:paraId="1D325966" w14:textId="77777777" w:rsidR="00277889" w:rsidRPr="00BC6CA8" w:rsidRDefault="00277889" w:rsidP="00277889">
      <w:pPr>
        <w:pStyle w:val="Denumirecapitol"/>
        <w:spacing w:line="360" w:lineRule="auto"/>
      </w:pPr>
      <w:r w:rsidRPr="00BC6CA8">
        <w:t>Delimitarea zonelor de protecţie şi de siguranţă ale capacităţilor energetice</w:t>
      </w:r>
    </w:p>
    <w:p w14:paraId="2F9C658A" w14:textId="77777777" w:rsidR="00277889" w:rsidRPr="00BC6CA8" w:rsidRDefault="00BA740A" w:rsidP="00277889">
      <w:pPr>
        <w:pStyle w:val="Articol"/>
        <w:numPr>
          <w:ilvl w:val="0"/>
          <w:numId w:val="0"/>
        </w:numPr>
        <w:tabs>
          <w:tab w:val="clear" w:pos="426"/>
          <w:tab w:val="clear" w:pos="851"/>
        </w:tabs>
        <w:spacing w:line="360" w:lineRule="auto"/>
      </w:pPr>
      <w:bookmarkStart w:id="37" w:name="_Ref11650922"/>
      <w:bookmarkEnd w:id="35"/>
      <w:bookmarkEnd w:id="36"/>
      <w:r w:rsidRPr="00BC6CA8">
        <w:rPr>
          <w:b/>
        </w:rPr>
        <w:t xml:space="preserve">Art. </w:t>
      </w:r>
      <w:r w:rsidR="009B20E5" w:rsidRPr="00BC6CA8">
        <w:rPr>
          <w:b/>
        </w:rPr>
        <w:t>11</w:t>
      </w:r>
      <w:r w:rsidR="009B20E5" w:rsidRPr="00BC6CA8">
        <w:t xml:space="preserve"> </w:t>
      </w:r>
      <w:r w:rsidR="00277889" w:rsidRPr="00BC6CA8">
        <w:t xml:space="preserve">– </w:t>
      </w:r>
      <w:bookmarkEnd w:id="37"/>
      <w:r w:rsidR="00277889" w:rsidRPr="00BC6CA8">
        <w:t>La delimitarea zonelor de protecţie şi de siguranţă ale capacităţilor energetice se va lua în considerare complexul de factori naturali, economici şi sociali ai zonei şi caracteristicile acestora, astfel încât coexistenţa ansamblului să asigure funcţionarea normală a capacităţilor energetice, evitarea punerii în pericol a persoanelor, a bunurilor şi a mediului.</w:t>
      </w:r>
    </w:p>
    <w:p w14:paraId="1DF01D8D" w14:textId="77777777" w:rsidR="00277889" w:rsidRPr="00BC6CA8" w:rsidRDefault="00BA740A" w:rsidP="00277889">
      <w:pPr>
        <w:pStyle w:val="Articol"/>
        <w:numPr>
          <w:ilvl w:val="0"/>
          <w:numId w:val="0"/>
        </w:numPr>
        <w:spacing w:after="0" w:line="360" w:lineRule="auto"/>
        <w:ind w:left="360" w:hanging="360"/>
      </w:pPr>
      <w:r w:rsidRPr="00BC6CA8">
        <w:rPr>
          <w:b/>
        </w:rPr>
        <w:t xml:space="preserve">Art. </w:t>
      </w:r>
      <w:r w:rsidR="009B20E5" w:rsidRPr="00BC6CA8">
        <w:rPr>
          <w:b/>
        </w:rPr>
        <w:t>12</w:t>
      </w:r>
      <w:r w:rsidR="009B20E5" w:rsidRPr="00BC6CA8">
        <w:t xml:space="preserve"> </w:t>
      </w:r>
      <w:r w:rsidR="00277889" w:rsidRPr="00BC6CA8">
        <w:t>– Prin delimitarea zonelor de protecţie ale capacităţilor energetice se asigură:</w:t>
      </w:r>
    </w:p>
    <w:p w14:paraId="1FAA6977" w14:textId="77777777" w:rsidR="00277889" w:rsidRPr="00BC6CA8" w:rsidRDefault="00277889" w:rsidP="00DF0128">
      <w:pPr>
        <w:pStyle w:val="Articol"/>
        <w:numPr>
          <w:ilvl w:val="0"/>
          <w:numId w:val="132"/>
        </w:numPr>
        <w:tabs>
          <w:tab w:val="clear" w:pos="720"/>
          <w:tab w:val="clear" w:pos="851"/>
        </w:tabs>
        <w:spacing w:before="0" w:after="0" w:line="360" w:lineRule="auto"/>
        <w:ind w:left="425" w:hanging="357"/>
      </w:pPr>
      <w:r w:rsidRPr="00BC6CA8">
        <w:t>exploatarea corespunzătoare a capacităţilor energetice</w:t>
      </w:r>
      <w:r w:rsidR="002206E2" w:rsidRPr="00BC6CA8">
        <w:t>;</w:t>
      </w:r>
    </w:p>
    <w:p w14:paraId="679CB965" w14:textId="77777777" w:rsidR="00277889" w:rsidRPr="00BC6CA8" w:rsidRDefault="00277889" w:rsidP="00DF0128">
      <w:pPr>
        <w:pStyle w:val="Articol"/>
        <w:numPr>
          <w:ilvl w:val="0"/>
          <w:numId w:val="132"/>
        </w:numPr>
        <w:tabs>
          <w:tab w:val="clear" w:pos="720"/>
          <w:tab w:val="clear" w:pos="851"/>
        </w:tabs>
        <w:spacing w:before="0" w:after="0" w:line="360" w:lineRule="auto"/>
        <w:ind w:left="425" w:hanging="357"/>
      </w:pPr>
      <w:r w:rsidRPr="00BC6CA8">
        <w:t>mentenanţa capacităţilor energetice</w:t>
      </w:r>
      <w:r w:rsidR="002206E2" w:rsidRPr="00BC6CA8">
        <w:t>;</w:t>
      </w:r>
    </w:p>
    <w:p w14:paraId="02813641" w14:textId="77777777" w:rsidR="00277889" w:rsidRPr="00BC6CA8" w:rsidRDefault="00277889" w:rsidP="00DF0128">
      <w:pPr>
        <w:pStyle w:val="Articol"/>
        <w:numPr>
          <w:ilvl w:val="0"/>
          <w:numId w:val="132"/>
        </w:numPr>
        <w:tabs>
          <w:tab w:val="clear" w:pos="720"/>
          <w:tab w:val="clear" w:pos="851"/>
        </w:tabs>
        <w:spacing w:before="0" w:after="0" w:line="360" w:lineRule="auto"/>
        <w:ind w:left="425" w:hanging="357"/>
      </w:pPr>
      <w:r w:rsidRPr="00BC6CA8">
        <w:t>minimizarea expunerii capacităţilor energetice la: riscuri tehnologice, riscuri rezultate ca urmare a unor activităţi umane, riscuri naturale.</w:t>
      </w:r>
    </w:p>
    <w:p w14:paraId="320B17EF" w14:textId="77777777" w:rsidR="00277889" w:rsidRPr="00BC6CA8" w:rsidRDefault="00BA740A" w:rsidP="00277889">
      <w:pPr>
        <w:pStyle w:val="Articol"/>
        <w:numPr>
          <w:ilvl w:val="0"/>
          <w:numId w:val="0"/>
        </w:numPr>
        <w:tabs>
          <w:tab w:val="clear" w:pos="426"/>
          <w:tab w:val="clear" w:pos="851"/>
        </w:tabs>
        <w:spacing w:line="360" w:lineRule="auto"/>
      </w:pPr>
      <w:r w:rsidRPr="00BC6CA8">
        <w:rPr>
          <w:b/>
        </w:rPr>
        <w:t xml:space="preserve">Art. </w:t>
      </w:r>
      <w:r w:rsidR="00905BC9" w:rsidRPr="00BC6CA8">
        <w:rPr>
          <w:b/>
        </w:rPr>
        <w:t>13</w:t>
      </w:r>
      <w:r w:rsidR="00905BC9" w:rsidRPr="00BC6CA8">
        <w:t xml:space="preserve"> </w:t>
      </w:r>
      <w:r w:rsidR="00277889" w:rsidRPr="00BC6CA8">
        <w:t xml:space="preserve">– </w:t>
      </w:r>
      <w:r w:rsidR="00277889" w:rsidRPr="001B62A5">
        <w:t xml:space="preserve">(1) </w:t>
      </w:r>
      <w:r w:rsidR="00277889" w:rsidRPr="00BC6CA8">
        <w:t>Prin delimitarea zonelor de siguranţă ale capacităţilor energetice se urmăreşte minimizarea riscurilor pentru siguranţa persoanelor şi a bunurilor din apropierea capacităţii energetice.</w:t>
      </w:r>
    </w:p>
    <w:p w14:paraId="6EA1E7C4" w14:textId="77777777" w:rsidR="00277889" w:rsidRPr="00BC6CA8" w:rsidRDefault="00277889" w:rsidP="00277889">
      <w:pPr>
        <w:pStyle w:val="Articol"/>
        <w:numPr>
          <w:ilvl w:val="0"/>
          <w:numId w:val="0"/>
        </w:numPr>
        <w:spacing w:after="0" w:line="360" w:lineRule="auto"/>
      </w:pPr>
      <w:r w:rsidRPr="001B62A5">
        <w:t>(2)</w:t>
      </w:r>
      <w:r w:rsidRPr="00BC6CA8">
        <w:t xml:space="preserve">  Delimitarea  zonelor de siguranţă ale capacităţilor energetice se face ţinând seama de cerinţe privind siguranţa unor obiective învecinate cu capacităţile energetice şi anume: </w:t>
      </w:r>
    </w:p>
    <w:p w14:paraId="54454708"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protecţia fondului forestier;</w:t>
      </w:r>
    </w:p>
    <w:p w14:paraId="00C2EF6D"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siguranţa şi protecţia infrastructurii feroviare;</w:t>
      </w:r>
    </w:p>
    <w:p w14:paraId="5167E331"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lastRenderedPageBreak/>
        <w:t>cerinţe privind regimul drumurilor;</w:t>
      </w:r>
    </w:p>
    <w:p w14:paraId="1983AA4B"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protecţia albiilor, a malurilor şi a lucrărilor de gospodărire a apelor, altele decât cele aferente amenajărilor hidroenergetice;</w:t>
      </w:r>
    </w:p>
    <w:p w14:paraId="6B28B5DE"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reguli cu privire la siguranţa construcţiilor şi la apărarea interesului public;</w:t>
      </w:r>
    </w:p>
    <w:p w14:paraId="13D5EF73"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stabilirea zonelor de protecţie şi zonelor de siguranţă pentru instalaţiile tehnologice componente ale Sistemului naţional de transport al ţiţeiului, gazolinei, condesatului şi etanului;</w:t>
      </w:r>
    </w:p>
    <w:p w14:paraId="114FD48A"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stabilirea zonelor de protecţie şi de siguranţă pentru obiective din sectorul gazelor naturale;</w:t>
      </w:r>
    </w:p>
    <w:p w14:paraId="3E9969BB" w14:textId="77777777" w:rsidR="00277889" w:rsidRPr="00BC6CA8" w:rsidRDefault="00277889" w:rsidP="00DF0128">
      <w:pPr>
        <w:pStyle w:val="Articol"/>
        <w:numPr>
          <w:ilvl w:val="0"/>
          <w:numId w:val="133"/>
        </w:numPr>
        <w:tabs>
          <w:tab w:val="clear" w:pos="426"/>
          <w:tab w:val="clear" w:pos="720"/>
          <w:tab w:val="clear" w:pos="851"/>
        </w:tabs>
        <w:spacing w:before="0" w:after="0" w:line="360" w:lineRule="auto"/>
        <w:ind w:left="426" w:hanging="357"/>
      </w:pPr>
      <w:r w:rsidRPr="00BC6CA8">
        <w:t>cerinţe privind stabilirea zonelor de siguranţă ale terenurilor aeronautice.</w:t>
      </w:r>
    </w:p>
    <w:p w14:paraId="1E79FC3C" w14:textId="77777777" w:rsidR="00277889" w:rsidRPr="00BC6CA8" w:rsidRDefault="00BA740A" w:rsidP="00277889">
      <w:pPr>
        <w:pStyle w:val="Articol"/>
        <w:numPr>
          <w:ilvl w:val="0"/>
          <w:numId w:val="0"/>
        </w:numPr>
        <w:spacing w:after="0" w:line="360" w:lineRule="auto"/>
      </w:pPr>
      <w:r w:rsidRPr="00BC6CA8">
        <w:rPr>
          <w:b/>
        </w:rPr>
        <w:t xml:space="preserve">Art. </w:t>
      </w:r>
      <w:r w:rsidR="00905BC9" w:rsidRPr="00BC6CA8">
        <w:rPr>
          <w:b/>
        </w:rPr>
        <w:t>14</w:t>
      </w:r>
      <w:r w:rsidR="00905BC9" w:rsidRPr="00BC6CA8">
        <w:t xml:space="preserve"> </w:t>
      </w:r>
      <w:r w:rsidR="00277889" w:rsidRPr="00BC6CA8">
        <w:t>– În vederea minimizării expunerii capacităţilor energetice, resp</w:t>
      </w:r>
      <w:r w:rsidR="002206E2" w:rsidRPr="00BC6CA8">
        <w:t>ectiv a vecinătăţilor acestora</w:t>
      </w:r>
      <w:r w:rsidR="00277889" w:rsidRPr="00BC6CA8">
        <w:t xml:space="preserve">, </w:t>
      </w:r>
      <w:r w:rsidR="00905BC9" w:rsidRPr="00BC6CA8">
        <w:t xml:space="preserve">la riscurile prevăzute la art. 12 lit. c) şi la art. 13 alin. (1), </w:t>
      </w:r>
      <w:r w:rsidR="00277889" w:rsidRPr="00BC6CA8">
        <w:t>delimitarea zonelor de protecţie şi de siguranţă ale capacităţilor energetice se face având în vedere:</w:t>
      </w:r>
    </w:p>
    <w:p w14:paraId="48CE4058"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caracteristicile tehnice şi constructive specifice fiecărei capacită</w:t>
      </w:r>
      <w:r w:rsidR="002206E2" w:rsidRPr="00BC6CA8">
        <w:t xml:space="preserve">ţi energetice sau componentelor </w:t>
      </w:r>
      <w:r w:rsidRPr="00BC6CA8">
        <w:t>acesteia, stabilite prin</w:t>
      </w:r>
      <w:r w:rsidR="002206E2" w:rsidRPr="00BC6CA8">
        <w:t xml:space="preserve"> proiecte, aprobări</w:t>
      </w:r>
      <w:r w:rsidRPr="00BC6CA8">
        <w:t>, acorduri şi avize</w:t>
      </w:r>
      <w:r w:rsidR="002206E2" w:rsidRPr="00BC6CA8">
        <w:t>;</w:t>
      </w:r>
    </w:p>
    <w:p w14:paraId="2B8752CD"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gradul de rezistenţă la foc a construcţiilor, instalaţiilor şi depozitelor</w:t>
      </w:r>
      <w:r w:rsidR="002206E2" w:rsidRPr="00BC6CA8">
        <w:t>;</w:t>
      </w:r>
    </w:p>
    <w:p w14:paraId="01804C5B"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categoria de pericol de incendiu a construcţiilor, instalaţiilor şi depozitelor</w:t>
      </w:r>
      <w:r w:rsidR="002206E2" w:rsidRPr="00BC6CA8">
        <w:t>;</w:t>
      </w:r>
    </w:p>
    <w:p w14:paraId="31FDF648"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clasele de importanţă a construcţiilor</w:t>
      </w:r>
      <w:r w:rsidR="002206E2" w:rsidRPr="00BC6CA8">
        <w:t>;</w:t>
      </w:r>
    </w:p>
    <w:p w14:paraId="76DDFCF9"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clasele de periculozitate a materialelor şi substanţelor depozitate</w:t>
      </w:r>
      <w:r w:rsidR="002206E2" w:rsidRPr="00BC6CA8">
        <w:t>;</w:t>
      </w:r>
    </w:p>
    <w:p w14:paraId="3D3ED97A"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clasele de risc seismic ale construcţiilor</w:t>
      </w:r>
      <w:r w:rsidR="002206E2" w:rsidRPr="00BC6CA8">
        <w:t>;</w:t>
      </w:r>
    </w:p>
    <w:p w14:paraId="2F29E6AD"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zonarea mediilor cu pericol de explozie</w:t>
      </w:r>
      <w:r w:rsidR="002206E2" w:rsidRPr="00BC6CA8">
        <w:t>;</w:t>
      </w:r>
    </w:p>
    <w:p w14:paraId="75834E04"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cerinţe de protecţie a muncii</w:t>
      </w:r>
      <w:r w:rsidR="002206E2" w:rsidRPr="00BC6CA8">
        <w:t>;</w:t>
      </w:r>
    </w:p>
    <w:p w14:paraId="4954E11E"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cerinţe de protecţie sanitară</w:t>
      </w:r>
      <w:r w:rsidR="002206E2" w:rsidRPr="00BC6CA8">
        <w:t>;</w:t>
      </w:r>
    </w:p>
    <w:p w14:paraId="584D2ADE" w14:textId="77777777" w:rsidR="00277889" w:rsidRPr="00BC6CA8" w:rsidRDefault="00277889" w:rsidP="00DF0128">
      <w:pPr>
        <w:pStyle w:val="Articol"/>
        <w:numPr>
          <w:ilvl w:val="0"/>
          <w:numId w:val="135"/>
        </w:numPr>
        <w:tabs>
          <w:tab w:val="clear" w:pos="426"/>
          <w:tab w:val="clear" w:pos="720"/>
          <w:tab w:val="clear" w:pos="851"/>
        </w:tabs>
        <w:spacing w:before="0" w:after="0" w:line="360" w:lineRule="auto"/>
        <w:ind w:left="425" w:hanging="357"/>
      </w:pPr>
      <w:r w:rsidRPr="00BC6CA8">
        <w:t>asigurarea stabilităţii terenului pe care se amplasează capacitatea energetică.</w:t>
      </w:r>
    </w:p>
    <w:p w14:paraId="237260DD" w14:textId="77777777" w:rsidR="00277889" w:rsidRPr="00BC6CA8" w:rsidRDefault="00BA740A" w:rsidP="00277889">
      <w:pPr>
        <w:pStyle w:val="Articol"/>
        <w:numPr>
          <w:ilvl w:val="0"/>
          <w:numId w:val="0"/>
        </w:numPr>
        <w:tabs>
          <w:tab w:val="clear" w:pos="426"/>
          <w:tab w:val="clear" w:pos="851"/>
        </w:tabs>
        <w:spacing w:after="0" w:line="360" w:lineRule="auto"/>
      </w:pPr>
      <w:r w:rsidRPr="00BC6CA8">
        <w:rPr>
          <w:b/>
        </w:rPr>
        <w:t xml:space="preserve">Art. </w:t>
      </w:r>
      <w:r w:rsidR="00905BC9" w:rsidRPr="00BC6CA8">
        <w:rPr>
          <w:b/>
        </w:rPr>
        <w:t>15</w:t>
      </w:r>
      <w:r w:rsidR="00905BC9" w:rsidRPr="00BC6CA8">
        <w:t xml:space="preserve"> </w:t>
      </w:r>
      <w:r w:rsidR="00277889" w:rsidRPr="00BC6CA8">
        <w:t>– Principalele capacităţi energetic</w:t>
      </w:r>
      <w:r w:rsidR="002206E2" w:rsidRPr="00BC6CA8">
        <w:t>e pentru care se stabilesc zone</w:t>
      </w:r>
      <w:r w:rsidR="00277889" w:rsidRPr="00BC6CA8">
        <w:t xml:space="preserve"> de protecţie şi zone de siguranţă sunt:</w:t>
      </w:r>
    </w:p>
    <w:p w14:paraId="75FACC6F"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t>centrale termoelectrice, inclusiv centrale electrice</w:t>
      </w:r>
      <w:r w:rsidR="002206E2" w:rsidRPr="00BC6CA8">
        <w:t xml:space="preserve"> în cogenerare (de termoficare);</w:t>
      </w:r>
    </w:p>
    <w:p w14:paraId="3181A979"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t>centrale hidroelectrice</w:t>
      </w:r>
      <w:r w:rsidR="002206E2" w:rsidRPr="00BC6CA8">
        <w:t>;</w:t>
      </w:r>
    </w:p>
    <w:p w14:paraId="564F5734"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t>centrale nuclearelectrice,  parte clasică (obiecte pentru care zonele de protecţie şi de siguranţă depăşesc limita zonei de excludere stabilită în jurul fiecărui reactor nuclear, conform cu normele de securitate nucleară)</w:t>
      </w:r>
      <w:r w:rsidR="002206E2" w:rsidRPr="00BC6CA8">
        <w:t>;</w:t>
      </w:r>
    </w:p>
    <w:p w14:paraId="3CD15456"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t>centrale eoliene</w:t>
      </w:r>
      <w:r w:rsidR="002206E2" w:rsidRPr="00BC6CA8">
        <w:t>;</w:t>
      </w:r>
    </w:p>
    <w:p w14:paraId="072622F9" w14:textId="5D186ECA" w:rsidR="00F9220D" w:rsidRPr="00BC6CA8" w:rsidRDefault="00F9220D" w:rsidP="00DF0128">
      <w:pPr>
        <w:pStyle w:val="Articol"/>
        <w:numPr>
          <w:ilvl w:val="0"/>
          <w:numId w:val="134"/>
        </w:numPr>
        <w:tabs>
          <w:tab w:val="clear" w:pos="720"/>
          <w:tab w:val="clear" w:pos="851"/>
          <w:tab w:val="right" w:pos="426"/>
        </w:tabs>
        <w:spacing w:before="0" w:after="0" w:line="360" w:lineRule="auto"/>
        <w:ind w:left="0" w:firstLine="0"/>
      </w:pPr>
      <w:r w:rsidRPr="00BC6CA8">
        <w:t>centrale fotovoltaice;</w:t>
      </w:r>
    </w:p>
    <w:p w14:paraId="459D370A"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lastRenderedPageBreak/>
        <w:t>staţii electrice de conexiune / transformare de înaltă tensiune</w:t>
      </w:r>
      <w:r w:rsidR="002206E2" w:rsidRPr="00BC6CA8">
        <w:t>;</w:t>
      </w:r>
    </w:p>
    <w:p w14:paraId="3B5565A2" w14:textId="77777777" w:rsidR="00277889" w:rsidRPr="00BC6CA8" w:rsidRDefault="00277889" w:rsidP="00DF0128">
      <w:pPr>
        <w:pStyle w:val="Articol"/>
        <w:numPr>
          <w:ilvl w:val="0"/>
          <w:numId w:val="134"/>
        </w:numPr>
        <w:tabs>
          <w:tab w:val="clear" w:pos="720"/>
          <w:tab w:val="clear" w:pos="851"/>
          <w:tab w:val="right" w:pos="426"/>
        </w:tabs>
        <w:spacing w:before="0" w:after="0" w:line="360" w:lineRule="auto"/>
        <w:ind w:left="0" w:firstLine="0"/>
      </w:pPr>
      <w:r w:rsidRPr="00BC6CA8">
        <w:t>posturi electrice de transformare</w:t>
      </w:r>
      <w:r w:rsidR="002206E2" w:rsidRPr="00BC6CA8">
        <w:t>;</w:t>
      </w:r>
    </w:p>
    <w:p w14:paraId="5628BA03" w14:textId="77777777" w:rsidR="00277889" w:rsidRPr="00BC6CA8" w:rsidRDefault="002206E2" w:rsidP="00DF0128">
      <w:pPr>
        <w:pStyle w:val="Articol"/>
        <w:numPr>
          <w:ilvl w:val="0"/>
          <w:numId w:val="134"/>
        </w:numPr>
        <w:tabs>
          <w:tab w:val="clear" w:pos="720"/>
          <w:tab w:val="clear" w:pos="851"/>
          <w:tab w:val="right" w:pos="426"/>
        </w:tabs>
        <w:spacing w:before="0" w:after="0" w:line="360" w:lineRule="auto"/>
        <w:ind w:left="0" w:firstLine="0"/>
      </w:pPr>
      <w:r w:rsidRPr="00BC6CA8">
        <w:t>linii electrice în cablu;</w:t>
      </w:r>
    </w:p>
    <w:p w14:paraId="7374EDD6" w14:textId="3BCB0260" w:rsidR="00277889" w:rsidRPr="00BC6CA8" w:rsidRDefault="00991E81" w:rsidP="00DF0128">
      <w:pPr>
        <w:pStyle w:val="Articol"/>
        <w:numPr>
          <w:ilvl w:val="0"/>
          <w:numId w:val="134"/>
        </w:numPr>
        <w:tabs>
          <w:tab w:val="clear" w:pos="720"/>
          <w:tab w:val="clear" w:pos="851"/>
          <w:tab w:val="right" w:pos="426"/>
        </w:tabs>
        <w:spacing w:before="0" w:after="0" w:line="360" w:lineRule="auto"/>
        <w:ind w:left="0" w:firstLine="0"/>
      </w:pPr>
      <w:r>
        <w:t>LEA</w:t>
      </w:r>
      <w:r w:rsidR="002206E2" w:rsidRPr="00BC6CA8">
        <w:t>.</w:t>
      </w:r>
    </w:p>
    <w:p w14:paraId="67D52865" w14:textId="77777777" w:rsidR="00B90EFA" w:rsidRPr="00BC6CA8" w:rsidRDefault="00BF65AE" w:rsidP="00DD0E2F">
      <w:pPr>
        <w:spacing w:before="120" w:line="360" w:lineRule="auto"/>
        <w:jc w:val="both"/>
        <w:rPr>
          <w:sz w:val="24"/>
          <w:szCs w:val="24"/>
        </w:rPr>
      </w:pPr>
      <w:r w:rsidRPr="00BC6CA8">
        <w:rPr>
          <w:b/>
          <w:sz w:val="24"/>
          <w:szCs w:val="24"/>
        </w:rPr>
        <w:t xml:space="preserve">Art. </w:t>
      </w:r>
      <w:r w:rsidR="00905BC9" w:rsidRPr="00BC6CA8">
        <w:rPr>
          <w:b/>
          <w:sz w:val="24"/>
          <w:szCs w:val="24"/>
        </w:rPr>
        <w:t xml:space="preserve">16 </w:t>
      </w:r>
      <w:r w:rsidR="000A3BED" w:rsidRPr="00BC6CA8">
        <w:rPr>
          <w:b/>
          <w:sz w:val="24"/>
          <w:szCs w:val="24"/>
        </w:rPr>
        <w:t xml:space="preserve">– </w:t>
      </w:r>
      <w:r w:rsidR="000A3BED" w:rsidRPr="001B62A5">
        <w:rPr>
          <w:sz w:val="24"/>
          <w:szCs w:val="24"/>
        </w:rPr>
        <w:t>(1)</w:t>
      </w:r>
      <w:r w:rsidR="000A3BED" w:rsidRPr="00BC6CA8">
        <w:rPr>
          <w:sz w:val="24"/>
          <w:szCs w:val="24"/>
        </w:rPr>
        <w:t xml:space="preserve"> Pentru o </w:t>
      </w:r>
      <w:r w:rsidR="000A3BED" w:rsidRPr="00BC6CA8">
        <w:rPr>
          <w:i/>
          <w:sz w:val="24"/>
          <w:szCs w:val="24"/>
        </w:rPr>
        <w:t>centrală termoelectrică/ centrală electrică de termoficare</w:t>
      </w:r>
      <w:r w:rsidR="000A3BED" w:rsidRPr="00BC6CA8">
        <w:rPr>
          <w:sz w:val="24"/>
          <w:szCs w:val="24"/>
        </w:rPr>
        <w:t xml:space="preserve">, partea care cuprinde construcţii, instalaţii şi amenajări în incinta împrejmuită a centralei, zona de protecţie şi zona de siguranţă sunt incluse în incinta centralei şi sunt delimitate de împrejmuirea acesteia; </w:t>
      </w:r>
    </w:p>
    <w:p w14:paraId="777B9C0E" w14:textId="28352837" w:rsidR="000A3BED" w:rsidRPr="00BC6CA8" w:rsidRDefault="00BF65AE" w:rsidP="00DD0E2F">
      <w:pPr>
        <w:spacing w:before="120" w:line="360" w:lineRule="auto"/>
        <w:jc w:val="both"/>
        <w:rPr>
          <w:sz w:val="24"/>
          <w:szCs w:val="24"/>
        </w:rPr>
      </w:pPr>
      <w:r w:rsidRPr="001B62A5">
        <w:rPr>
          <w:sz w:val="24"/>
          <w:szCs w:val="24"/>
        </w:rPr>
        <w:t>(2)</w:t>
      </w:r>
      <w:r w:rsidRPr="00BC6CA8">
        <w:rPr>
          <w:sz w:val="24"/>
          <w:szCs w:val="24"/>
        </w:rPr>
        <w:t xml:space="preserve"> Z</w:t>
      </w:r>
      <w:r w:rsidR="000A3BED" w:rsidRPr="00BC6CA8">
        <w:rPr>
          <w:sz w:val="24"/>
          <w:szCs w:val="24"/>
        </w:rPr>
        <w:t>ona de protecţie şi zona de siguranţă pentru staţia electrică de transformare aferentă centralei se stabil</w:t>
      </w:r>
      <w:r w:rsidR="00B90EFA" w:rsidRPr="00BC6CA8">
        <w:rPr>
          <w:sz w:val="24"/>
          <w:szCs w:val="24"/>
        </w:rPr>
        <w:t xml:space="preserve">esc conform prevederilor art. </w:t>
      </w:r>
      <w:r w:rsidR="00154BA3" w:rsidRPr="00BC6CA8">
        <w:rPr>
          <w:sz w:val="24"/>
          <w:szCs w:val="24"/>
        </w:rPr>
        <w:t>21</w:t>
      </w:r>
      <w:r w:rsidR="000A3BED" w:rsidRPr="00BC6CA8">
        <w:rPr>
          <w:sz w:val="24"/>
          <w:szCs w:val="24"/>
        </w:rPr>
        <w:t>.</w:t>
      </w:r>
    </w:p>
    <w:p w14:paraId="5C1EBE78" w14:textId="77777777" w:rsidR="00A454BD" w:rsidRPr="00BC6CA8" w:rsidRDefault="00B90EFA" w:rsidP="002F167A">
      <w:pPr>
        <w:spacing w:line="360" w:lineRule="auto"/>
        <w:jc w:val="both"/>
        <w:rPr>
          <w:sz w:val="24"/>
          <w:szCs w:val="24"/>
        </w:rPr>
      </w:pPr>
      <w:r w:rsidRPr="001B62A5">
        <w:rPr>
          <w:sz w:val="24"/>
          <w:szCs w:val="24"/>
        </w:rPr>
        <w:t>(3</w:t>
      </w:r>
      <w:r w:rsidR="000A3BED" w:rsidRPr="001B62A5">
        <w:rPr>
          <w:sz w:val="24"/>
          <w:szCs w:val="24"/>
        </w:rPr>
        <w:t>)</w:t>
      </w:r>
      <w:r w:rsidR="000A3BED" w:rsidRPr="00BC6CA8">
        <w:rPr>
          <w:sz w:val="24"/>
          <w:szCs w:val="24"/>
        </w:rPr>
        <w:t xml:space="preserve"> Pentru construcţii, instalaţii şi amenajări aferente centralei şi situate în afara incintei împrejmuite a acesteia, zonele de protecţie şi zonele de </w:t>
      </w:r>
      <w:r w:rsidRPr="00BC6CA8">
        <w:rPr>
          <w:sz w:val="24"/>
          <w:szCs w:val="24"/>
        </w:rPr>
        <w:t>siguranţă sunt cuprinse în</w:t>
      </w:r>
      <w:r w:rsidR="00543BD6" w:rsidRPr="00BC6CA8">
        <w:rPr>
          <w:sz w:val="24"/>
          <w:szCs w:val="24"/>
        </w:rPr>
        <w:t xml:space="preserve"> anexa nr. 1</w:t>
      </w:r>
      <w:r w:rsidR="000A3BED" w:rsidRPr="00BC6CA8">
        <w:rPr>
          <w:sz w:val="24"/>
          <w:szCs w:val="24"/>
        </w:rPr>
        <w:t>.</w:t>
      </w:r>
    </w:p>
    <w:p w14:paraId="227DE553" w14:textId="1A549BDA" w:rsidR="002C16A1" w:rsidRPr="00BC6CA8" w:rsidRDefault="00BA740A" w:rsidP="00A05AF6">
      <w:pPr>
        <w:pStyle w:val="Articol"/>
        <w:numPr>
          <w:ilvl w:val="0"/>
          <w:numId w:val="0"/>
        </w:numPr>
        <w:tabs>
          <w:tab w:val="clear" w:pos="426"/>
          <w:tab w:val="clear" w:pos="851"/>
        </w:tabs>
        <w:spacing w:line="360" w:lineRule="auto"/>
      </w:pPr>
      <w:r w:rsidRPr="00BC6CA8">
        <w:rPr>
          <w:b/>
        </w:rPr>
        <w:t xml:space="preserve">Art. </w:t>
      </w:r>
      <w:r w:rsidR="00905BC9" w:rsidRPr="00BC6CA8">
        <w:rPr>
          <w:b/>
        </w:rPr>
        <w:t xml:space="preserve">17 </w:t>
      </w:r>
      <w:r w:rsidR="002C16A1" w:rsidRPr="00BC6CA8">
        <w:rPr>
          <w:b/>
        </w:rPr>
        <w:t xml:space="preserve">– </w:t>
      </w:r>
      <w:r w:rsidR="002C16A1" w:rsidRPr="001B62A5">
        <w:t>(1)</w:t>
      </w:r>
      <w:r w:rsidR="002C16A1" w:rsidRPr="00BC6CA8">
        <w:t xml:space="preserve"> Pentru o </w:t>
      </w:r>
      <w:r w:rsidR="002C16A1" w:rsidRPr="00BC6CA8">
        <w:rPr>
          <w:i/>
        </w:rPr>
        <w:t>centrală hidroelectrică</w:t>
      </w:r>
      <w:r w:rsidR="002C16A1" w:rsidRPr="00BC6CA8">
        <w:rPr>
          <w:b/>
        </w:rPr>
        <w:t xml:space="preserve">, </w:t>
      </w:r>
      <w:r w:rsidR="002C16A1" w:rsidRPr="00BC6CA8">
        <w:t>pentru lucrări</w:t>
      </w:r>
      <w:r w:rsidR="002C16A1" w:rsidRPr="00BC6CA8">
        <w:rPr>
          <w:b/>
        </w:rPr>
        <w:t xml:space="preserve"> </w:t>
      </w:r>
      <w:r w:rsidR="002C16A1" w:rsidRPr="00BC6CA8">
        <w:t>care nu fac parte din frontul de retenţie,  precum centrale pe derivaţie, clădiri anexe, depozite, ateliere, sedii dispecer, zona de protecţie coincide cu zona de siguranţă şi se delimitează prin împrejmuirea incintei; zona de protecţie şi zona de siguranţă pentru staţia electrică de transformare aferentă centra</w:t>
      </w:r>
      <w:r w:rsidR="00B90EFA" w:rsidRPr="00BC6CA8">
        <w:t xml:space="preserve">lei se stabilesc conform art. </w:t>
      </w:r>
      <w:r w:rsidR="00154BA3" w:rsidRPr="00BC6CA8">
        <w:t>21</w:t>
      </w:r>
      <w:r w:rsidR="002C16A1" w:rsidRPr="00BC6CA8">
        <w:t>.</w:t>
      </w:r>
    </w:p>
    <w:p w14:paraId="52D371ED" w14:textId="77777777" w:rsidR="002C16A1" w:rsidRPr="00BC6CA8" w:rsidRDefault="002C16A1" w:rsidP="002C16A1">
      <w:pPr>
        <w:pStyle w:val="Articol"/>
        <w:numPr>
          <w:ilvl w:val="0"/>
          <w:numId w:val="0"/>
        </w:numPr>
        <w:tabs>
          <w:tab w:val="clear" w:pos="426"/>
          <w:tab w:val="clear" w:pos="851"/>
        </w:tabs>
        <w:spacing w:line="360" w:lineRule="auto"/>
      </w:pPr>
      <w:r w:rsidRPr="001B62A5">
        <w:t>(2)</w:t>
      </w:r>
      <w:r w:rsidRPr="00BC6CA8">
        <w:t xml:space="preserve"> Suplimentar faţă de cele prevăzute la alineatul (1), pentru lucrări care fac parte din frontul de retenţie, zonele de protecţie şi zonele de siguranţă se stabilesc conform precizărilor </w:t>
      </w:r>
      <w:r w:rsidR="00B90EFA" w:rsidRPr="00BC6CA8">
        <w:t>cuprinse în</w:t>
      </w:r>
      <w:r w:rsidR="00543BD6" w:rsidRPr="00BC6CA8">
        <w:t>anexa nr. 2</w:t>
      </w:r>
      <w:r w:rsidRPr="00BC6CA8">
        <w:t>.</w:t>
      </w:r>
    </w:p>
    <w:p w14:paraId="14C66399" w14:textId="3AEBB3D1" w:rsidR="00127795" w:rsidRPr="00BC6CA8" w:rsidRDefault="00A05AF6" w:rsidP="00A05AF6">
      <w:pPr>
        <w:pStyle w:val="Articol"/>
        <w:numPr>
          <w:ilvl w:val="0"/>
          <w:numId w:val="0"/>
        </w:numPr>
        <w:tabs>
          <w:tab w:val="clear" w:pos="426"/>
          <w:tab w:val="clear" w:pos="851"/>
        </w:tabs>
        <w:spacing w:line="360" w:lineRule="auto"/>
      </w:pPr>
      <w:r w:rsidRPr="00BC6CA8">
        <w:rPr>
          <w:b/>
        </w:rPr>
        <w:t>Art.</w:t>
      </w:r>
      <w:r w:rsidR="00BA740A" w:rsidRPr="00BC6CA8">
        <w:rPr>
          <w:b/>
        </w:rPr>
        <w:t xml:space="preserve"> </w:t>
      </w:r>
      <w:r w:rsidR="00905BC9" w:rsidRPr="00BC6CA8">
        <w:rPr>
          <w:b/>
        </w:rPr>
        <w:t xml:space="preserve">18 </w:t>
      </w:r>
      <w:r w:rsidR="002C16A1" w:rsidRPr="00BC6CA8">
        <w:rPr>
          <w:b/>
        </w:rPr>
        <w:t>–</w:t>
      </w:r>
      <w:r w:rsidR="002C16A1" w:rsidRPr="00BC6CA8">
        <w:t xml:space="preserve"> Pentru </w:t>
      </w:r>
      <w:r w:rsidR="002C16A1" w:rsidRPr="00BC6CA8">
        <w:rPr>
          <w:i/>
        </w:rPr>
        <w:t>centrala nuclearelectrică</w:t>
      </w:r>
      <w:r w:rsidR="002C16A1" w:rsidRPr="00BC6CA8">
        <w:t>, zonarea se face în conformitate cu normele de securitate nucleară aprobate de Comisia Naţională pentru Controlul Activităţilor Nucleare; zona de protecţie şi zona de siguranţă pentru staţia electrică de transformare aferentă central</w:t>
      </w:r>
      <w:r w:rsidR="00B90EFA" w:rsidRPr="00BC6CA8">
        <w:t xml:space="preserve">ei se stabilesc conform  art. </w:t>
      </w:r>
      <w:r w:rsidR="00154BA3" w:rsidRPr="00BC6CA8">
        <w:t>21</w:t>
      </w:r>
      <w:r w:rsidR="002C16A1" w:rsidRPr="00BC6CA8">
        <w:t>.</w:t>
      </w:r>
    </w:p>
    <w:p w14:paraId="19E79789" w14:textId="77777777" w:rsidR="00127795" w:rsidRPr="00BC6CA8" w:rsidRDefault="002F167A" w:rsidP="002F167A">
      <w:pPr>
        <w:pStyle w:val="Articol"/>
        <w:numPr>
          <w:ilvl w:val="0"/>
          <w:numId w:val="0"/>
        </w:numPr>
        <w:spacing w:line="360" w:lineRule="auto"/>
      </w:pPr>
      <w:r w:rsidRPr="00BC6CA8">
        <w:rPr>
          <w:b/>
        </w:rPr>
        <w:t xml:space="preserve">Art. </w:t>
      </w:r>
      <w:r w:rsidR="00905BC9" w:rsidRPr="00BC6CA8">
        <w:rPr>
          <w:b/>
        </w:rPr>
        <w:t xml:space="preserve">19 </w:t>
      </w:r>
      <w:r w:rsidR="00127795" w:rsidRPr="00BC6CA8">
        <w:rPr>
          <w:b/>
        </w:rPr>
        <w:t xml:space="preserve">– </w:t>
      </w:r>
      <w:r w:rsidR="00127795" w:rsidRPr="00805B6C">
        <w:t>(1)</w:t>
      </w:r>
      <w:r w:rsidR="00127795" w:rsidRPr="00BC6CA8">
        <w:t xml:space="preserve"> Pentru o </w:t>
      </w:r>
      <w:r w:rsidR="00127795" w:rsidRPr="00BC6CA8">
        <w:rPr>
          <w:i/>
        </w:rPr>
        <w:t>centrală eoliană</w:t>
      </w:r>
      <w:r w:rsidR="00127795" w:rsidRPr="00BC6CA8">
        <w:t xml:space="preserve">, zona de protecţie este delimitată pe teren de conturul fundaţiei pilonului de susţinere, la care se adaugă 0,2 m de jur împrejur. </w:t>
      </w:r>
    </w:p>
    <w:p w14:paraId="64AD2A06" w14:textId="77777777" w:rsidR="00127795" w:rsidRPr="00BC6CA8" w:rsidRDefault="00127795" w:rsidP="00127795">
      <w:pPr>
        <w:pStyle w:val="Articol"/>
        <w:numPr>
          <w:ilvl w:val="0"/>
          <w:numId w:val="0"/>
        </w:numPr>
        <w:tabs>
          <w:tab w:val="clear" w:pos="426"/>
          <w:tab w:val="clear" w:pos="851"/>
          <w:tab w:val="left" w:pos="0"/>
        </w:tabs>
        <w:spacing w:line="360" w:lineRule="auto"/>
      </w:pPr>
      <w:r w:rsidRPr="00805B6C">
        <w:t>(2)</w:t>
      </w:r>
      <w:r w:rsidRPr="00BC6CA8">
        <w:t xml:space="preserve"> Zona de siguranţă pentru o centr</w:t>
      </w:r>
      <w:r w:rsidR="00B90EFA" w:rsidRPr="00BC6CA8">
        <w:t xml:space="preserve">ală eoliană este prezentată în </w:t>
      </w:r>
      <w:r w:rsidR="00543BD6" w:rsidRPr="00BC6CA8">
        <w:t xml:space="preserve">anexa nr. </w:t>
      </w:r>
      <w:r w:rsidR="00494407" w:rsidRPr="00BC6CA8">
        <w:t>3</w:t>
      </w:r>
      <w:r w:rsidR="00543BD6" w:rsidRPr="00BC6CA8">
        <w:t>.</w:t>
      </w:r>
    </w:p>
    <w:p w14:paraId="62321E6A" w14:textId="77777777" w:rsidR="00127795" w:rsidRPr="00BC6CA8" w:rsidRDefault="00127795" w:rsidP="00127795">
      <w:pPr>
        <w:pStyle w:val="Articol"/>
        <w:numPr>
          <w:ilvl w:val="0"/>
          <w:numId w:val="0"/>
        </w:numPr>
        <w:tabs>
          <w:tab w:val="clear" w:pos="426"/>
          <w:tab w:val="clear" w:pos="851"/>
          <w:tab w:val="left" w:pos="0"/>
        </w:tabs>
        <w:spacing w:line="360" w:lineRule="auto"/>
      </w:pPr>
      <w:r w:rsidRPr="00805B6C">
        <w:t>(3)</w:t>
      </w:r>
      <w:r w:rsidRPr="00BC6CA8">
        <w:t xml:space="preserve"> Se va acorda o atenţie specială amplasării centralelor eoliene faţă de zone cu destinaţie specială (rezervaţii naturale, conservare istorică). </w:t>
      </w:r>
    </w:p>
    <w:p w14:paraId="376DE2F3" w14:textId="77777777" w:rsidR="00154BA3" w:rsidRPr="00BC6CA8" w:rsidRDefault="00127795" w:rsidP="002F167A">
      <w:pPr>
        <w:pStyle w:val="Articol"/>
        <w:numPr>
          <w:ilvl w:val="0"/>
          <w:numId w:val="0"/>
        </w:numPr>
        <w:tabs>
          <w:tab w:val="clear" w:pos="426"/>
          <w:tab w:val="clear" w:pos="851"/>
          <w:tab w:val="left" w:pos="0"/>
        </w:tabs>
        <w:spacing w:line="360" w:lineRule="auto"/>
      </w:pPr>
      <w:r w:rsidRPr="00805B6C">
        <w:t>(4)</w:t>
      </w:r>
      <w:r w:rsidRPr="00BC6CA8">
        <w:t xml:space="preserve"> Stabilirea amplasării centralelor eoliene în apropierea unor areale de locuit nu trebuie să  afecteze prin zgomot, efect de umbrire, dominare vizuală. </w:t>
      </w:r>
    </w:p>
    <w:p w14:paraId="294CFA22" w14:textId="4E688460" w:rsidR="00154BA3" w:rsidRPr="00BC6CA8" w:rsidRDefault="00154BA3" w:rsidP="002F167A">
      <w:pPr>
        <w:pStyle w:val="Articol"/>
        <w:numPr>
          <w:ilvl w:val="0"/>
          <w:numId w:val="0"/>
        </w:numPr>
        <w:tabs>
          <w:tab w:val="clear" w:pos="426"/>
          <w:tab w:val="clear" w:pos="851"/>
          <w:tab w:val="left" w:pos="0"/>
        </w:tabs>
        <w:spacing w:line="360" w:lineRule="auto"/>
      </w:pPr>
      <w:r w:rsidRPr="00BC6CA8">
        <w:t>Art. 20 – (1) Pentru</w:t>
      </w:r>
      <w:r w:rsidR="00127795" w:rsidRPr="00BC6CA8">
        <w:t xml:space="preserve"> </w:t>
      </w:r>
      <w:r w:rsidRPr="00BC6CA8">
        <w:t xml:space="preserve">o </w:t>
      </w:r>
      <w:r w:rsidRPr="00BC6CA8">
        <w:rPr>
          <w:i/>
        </w:rPr>
        <w:t>centrală fotovoltaică</w:t>
      </w:r>
      <w:r w:rsidRPr="00BC6CA8">
        <w:t xml:space="preserve">, zona de protecţie și zona de siguranță sunt delimitate pe teren de conturul împrejmuirii panourilor fotovoltaice, la care se adaugă 0,2 m de jur împrejur. </w:t>
      </w:r>
    </w:p>
    <w:p w14:paraId="37C5BA79" w14:textId="4D45A090" w:rsidR="002F167A" w:rsidRPr="00BC6CA8" w:rsidRDefault="00127795" w:rsidP="00835F8C">
      <w:pPr>
        <w:spacing w:before="120" w:line="360" w:lineRule="auto"/>
        <w:jc w:val="both"/>
      </w:pPr>
      <w:r w:rsidRPr="00BC6CA8">
        <w:rPr>
          <w:sz w:val="24"/>
          <w:szCs w:val="24"/>
        </w:rPr>
        <w:lastRenderedPageBreak/>
        <w:t xml:space="preserve"> </w:t>
      </w:r>
      <w:r w:rsidR="00154BA3" w:rsidRPr="00BC6CA8">
        <w:rPr>
          <w:sz w:val="24"/>
          <w:szCs w:val="24"/>
        </w:rPr>
        <w:t>(2)</w:t>
      </w:r>
      <w:r w:rsidR="00154BA3" w:rsidRPr="00BC6CA8">
        <w:t xml:space="preserve"> </w:t>
      </w:r>
      <w:r w:rsidR="00154BA3" w:rsidRPr="00BC6CA8">
        <w:rPr>
          <w:sz w:val="24"/>
          <w:szCs w:val="24"/>
        </w:rPr>
        <w:t>Zona de protecţie şi zona de siguranţă pentru postul de transformare aferent centralei se stabilesc conform prevederilor art. 22.</w:t>
      </w:r>
      <w:r w:rsidRPr="00BC6CA8">
        <w:t xml:space="preserve">                                    </w:t>
      </w:r>
    </w:p>
    <w:p w14:paraId="378F985D" w14:textId="5FABB0A9" w:rsidR="002C16A1" w:rsidRPr="00BC6CA8" w:rsidRDefault="00A05AF6" w:rsidP="00A05AF6">
      <w:pPr>
        <w:pStyle w:val="Articol"/>
        <w:numPr>
          <w:ilvl w:val="0"/>
          <w:numId w:val="0"/>
        </w:numPr>
        <w:tabs>
          <w:tab w:val="clear" w:pos="426"/>
          <w:tab w:val="clear" w:pos="851"/>
        </w:tabs>
        <w:spacing w:line="360" w:lineRule="auto"/>
      </w:pPr>
      <w:r w:rsidRPr="00BC6CA8">
        <w:rPr>
          <w:b/>
        </w:rPr>
        <w:t xml:space="preserve">Art. </w:t>
      </w:r>
      <w:r w:rsidR="00154BA3" w:rsidRPr="00BC6CA8">
        <w:rPr>
          <w:b/>
        </w:rPr>
        <w:t>21</w:t>
      </w:r>
      <w:r w:rsidR="00154BA3" w:rsidRPr="00BC6CA8">
        <w:t xml:space="preserve"> </w:t>
      </w:r>
      <w:r w:rsidR="002C16A1" w:rsidRPr="00BC6CA8">
        <w:rPr>
          <w:b/>
        </w:rPr>
        <w:t xml:space="preserve">– </w:t>
      </w:r>
      <w:r w:rsidR="002C16A1" w:rsidRPr="00BC6CA8">
        <w:t xml:space="preserve">Pentru o </w:t>
      </w:r>
      <w:r w:rsidR="002C16A1" w:rsidRPr="00BC6CA8">
        <w:rPr>
          <w:i/>
        </w:rPr>
        <w:t>staţie electrică de conexiune/ transformare</w:t>
      </w:r>
      <w:r w:rsidR="002C16A1" w:rsidRPr="00BC6CA8">
        <w:t xml:space="preserve"> zonele de protecţie şi de siguranţă se stabilesc după cum urmează:</w:t>
      </w:r>
    </w:p>
    <w:p w14:paraId="1AD4EA8D" w14:textId="77777777" w:rsidR="002C16A1" w:rsidRPr="00BC6CA8" w:rsidRDefault="002C16A1" w:rsidP="000667BD">
      <w:pPr>
        <w:pStyle w:val="Articol"/>
        <w:numPr>
          <w:ilvl w:val="0"/>
          <w:numId w:val="2"/>
        </w:numPr>
        <w:tabs>
          <w:tab w:val="clear" w:pos="426"/>
          <w:tab w:val="clear" w:pos="720"/>
          <w:tab w:val="clear" w:pos="851"/>
        </w:tabs>
        <w:spacing w:line="360" w:lineRule="auto"/>
        <w:ind w:left="426" w:hanging="426"/>
      </w:pPr>
      <w:r w:rsidRPr="00BC6CA8">
        <w:rPr>
          <w:i/>
        </w:rPr>
        <w:t>Zona de protecţie</w:t>
      </w:r>
      <w:r w:rsidRPr="00BC6CA8">
        <w:t xml:space="preserve"> este delimitată de împrejmuirea instalaţiilor, echipamentelor şi a anexelor tehnologice ale acestora;</w:t>
      </w:r>
    </w:p>
    <w:p w14:paraId="7536D0A0" w14:textId="66FB0A25" w:rsidR="002C16A1" w:rsidRPr="00BC6CA8" w:rsidRDefault="002C16A1" w:rsidP="002C16A1">
      <w:pPr>
        <w:pStyle w:val="Articol"/>
        <w:numPr>
          <w:ilvl w:val="0"/>
          <w:numId w:val="2"/>
        </w:numPr>
        <w:tabs>
          <w:tab w:val="clear" w:pos="720"/>
          <w:tab w:val="clear" w:pos="851"/>
        </w:tabs>
        <w:spacing w:line="360" w:lineRule="auto"/>
        <w:ind w:left="0" w:firstLine="0"/>
      </w:pPr>
      <w:r w:rsidRPr="00BC6CA8">
        <w:rPr>
          <w:i/>
        </w:rPr>
        <w:t>Zona de siguranţă</w:t>
      </w:r>
      <w:r w:rsidRPr="00BC6CA8">
        <w:t xml:space="preserve"> a staţiei electrice, ţinând seama de tensiunea </w:t>
      </w:r>
      <w:r w:rsidR="00BC0326">
        <w:t xml:space="preserve">nominală </w:t>
      </w:r>
      <w:r w:rsidRPr="00BC6CA8">
        <w:t>cea mai înaltă a acesteia, se stabileşte astfel:</w:t>
      </w:r>
    </w:p>
    <w:p w14:paraId="52EE8D2C" w14:textId="5F2412FE" w:rsidR="002C16A1" w:rsidRPr="00BC6CA8" w:rsidRDefault="002C16A1" w:rsidP="00B90EFA">
      <w:pPr>
        <w:pStyle w:val="Articol"/>
        <w:numPr>
          <w:ilvl w:val="1"/>
          <w:numId w:val="2"/>
        </w:numPr>
        <w:tabs>
          <w:tab w:val="clear" w:pos="426"/>
          <w:tab w:val="clear" w:pos="851"/>
          <w:tab w:val="clear" w:pos="1440"/>
        </w:tabs>
        <w:spacing w:line="360" w:lineRule="auto"/>
        <w:ind w:left="426"/>
      </w:pPr>
      <w:r w:rsidRPr="00BC6CA8">
        <w:t xml:space="preserve">pentru o staţie electrică cu tensiunea </w:t>
      </w:r>
      <w:r w:rsidR="00CC4850">
        <w:t xml:space="preserve">nominală </w:t>
      </w:r>
      <w:r w:rsidRPr="00BC6CA8">
        <w:t>superioară de 110 kV :</w:t>
      </w:r>
    </w:p>
    <w:p w14:paraId="24AAC55A" w14:textId="77777777" w:rsidR="002C16A1" w:rsidRPr="00BC6CA8" w:rsidRDefault="002C16A1" w:rsidP="002C16A1">
      <w:pPr>
        <w:pStyle w:val="Articol"/>
        <w:numPr>
          <w:ilvl w:val="2"/>
          <w:numId w:val="2"/>
        </w:numPr>
        <w:tabs>
          <w:tab w:val="clear" w:pos="426"/>
          <w:tab w:val="clear" w:pos="851"/>
          <w:tab w:val="clear" w:pos="1440"/>
        </w:tabs>
        <w:spacing w:line="360" w:lineRule="auto"/>
        <w:ind w:left="709"/>
      </w:pPr>
      <w:r w:rsidRPr="00BC6CA8">
        <w:t xml:space="preserve">când staţia este </w:t>
      </w:r>
      <w:r w:rsidRPr="00BC6CA8">
        <w:rPr>
          <w:i/>
        </w:rPr>
        <w:t>de tip exterior</w:t>
      </w:r>
      <w:r w:rsidRPr="00BC6CA8">
        <w:t>, este zona extinsă în spaţiu delimitată la distanţa de 20 m de împrejmuirea staţiei, pe fiecare latură a acesteia</w:t>
      </w:r>
      <w:r w:rsidRPr="00BC6CA8">
        <w:rPr>
          <w:lang w:val="en-US"/>
        </w:rPr>
        <w:t>;</w:t>
      </w:r>
    </w:p>
    <w:p w14:paraId="4661C48B" w14:textId="77777777" w:rsidR="002C16A1" w:rsidRPr="00BC6CA8" w:rsidRDefault="002C16A1" w:rsidP="002C16A1">
      <w:pPr>
        <w:pStyle w:val="Articol"/>
        <w:numPr>
          <w:ilvl w:val="2"/>
          <w:numId w:val="2"/>
        </w:numPr>
        <w:tabs>
          <w:tab w:val="clear" w:pos="426"/>
          <w:tab w:val="clear" w:pos="851"/>
          <w:tab w:val="clear" w:pos="1440"/>
        </w:tabs>
        <w:spacing w:line="360" w:lineRule="auto"/>
        <w:ind w:left="709"/>
      </w:pPr>
      <w:r w:rsidRPr="00BC6CA8">
        <w:t xml:space="preserve">când staţia este </w:t>
      </w:r>
      <w:r w:rsidRPr="00BC6CA8">
        <w:rPr>
          <w:i/>
        </w:rPr>
        <w:t>de tip interior</w:t>
      </w:r>
      <w:r w:rsidRPr="00BC6CA8">
        <w:t>, este delimitată de suprafaţa construită a staţiei</w:t>
      </w:r>
      <w:r w:rsidR="00B90EFA" w:rsidRPr="00BC6CA8">
        <w:t>.</w:t>
      </w:r>
    </w:p>
    <w:p w14:paraId="2FBDE0D6" w14:textId="2315C728" w:rsidR="002C16A1" w:rsidRPr="00BC6CA8" w:rsidRDefault="002C16A1" w:rsidP="002C16A1">
      <w:pPr>
        <w:pStyle w:val="Articol"/>
        <w:numPr>
          <w:ilvl w:val="1"/>
          <w:numId w:val="2"/>
        </w:numPr>
        <w:tabs>
          <w:tab w:val="clear" w:pos="426"/>
          <w:tab w:val="clear" w:pos="851"/>
          <w:tab w:val="clear" w:pos="1440"/>
        </w:tabs>
        <w:spacing w:line="360" w:lineRule="auto"/>
        <w:ind w:left="426"/>
      </w:pPr>
      <w:r w:rsidRPr="00BC6CA8">
        <w:t xml:space="preserve">pentru o staţie electrică cu tensiunea </w:t>
      </w:r>
      <w:r w:rsidR="00CC4850">
        <w:t xml:space="preserve">nominală </w:t>
      </w:r>
      <w:r w:rsidRPr="00BC6CA8">
        <w:t>superioară de 220 k</w:t>
      </w:r>
      <w:r w:rsidRPr="00BC6CA8">
        <w:rPr>
          <w:caps/>
        </w:rPr>
        <w:t>v</w:t>
      </w:r>
      <w:r w:rsidR="00CC4850">
        <w:rPr>
          <w:caps/>
        </w:rPr>
        <w:t>,</w:t>
      </w:r>
      <w:r w:rsidRPr="00BC6CA8">
        <w:t xml:space="preserve"> respectiv de 400 kV este zona extinsă în spaţiu delimitată la distanţa de 35 m de împrejmuirea staţiei, pe fiecare latură a acesteia.                                                                                                                                                                                                                                                                                                                                                                                                                                                                                                                                                                                                                                                                                                                                                                                                                                                                                                                                                                                                                                                                                                                                                                                                                                                                                                                                                                                                                                                                                                                                                                                                                                                                                                                                                                                           </w:t>
      </w:r>
    </w:p>
    <w:p w14:paraId="22675181" w14:textId="00D6EEBD" w:rsidR="00A454BD" w:rsidRPr="00BC6CA8" w:rsidRDefault="002C16A1" w:rsidP="005741BF">
      <w:pPr>
        <w:pStyle w:val="Articol"/>
        <w:numPr>
          <w:ilvl w:val="0"/>
          <w:numId w:val="0"/>
        </w:numPr>
        <w:spacing w:line="360" w:lineRule="auto"/>
        <w:ind w:left="360"/>
      </w:pPr>
      <w:r w:rsidRPr="00BC6CA8">
        <w:t xml:space="preserve">Notă: pentru staţii electrice de tip exterior, cu tensiunea </w:t>
      </w:r>
      <w:r w:rsidR="00CC4850">
        <w:t xml:space="preserve">nominală </w:t>
      </w:r>
      <w:r w:rsidRPr="00BC6CA8">
        <w:t xml:space="preserve">superioară de 110 kV zona de siguranţă </w:t>
      </w:r>
      <w:r w:rsidR="00B90EFA" w:rsidRPr="00BC6CA8">
        <w:t>stabilită mai sus,</w:t>
      </w:r>
      <w:r w:rsidRPr="00BC6CA8">
        <w:t xml:space="preserve"> se poate diminua în cazul vecinătăţii cu clădirile nelocuite şi depozitele având categoria de pericol de incendiu D sau E şi având gradul de rezistenţă la foc I sau II, cu acordul titularului de licenţă/ proprietarului staţiei electrice, la distanţa minimă d</w:t>
      </w:r>
      <w:r w:rsidR="000667BD" w:rsidRPr="00BC6CA8">
        <w:t>e 10 m de împrejmuirea staţiei.</w:t>
      </w:r>
    </w:p>
    <w:p w14:paraId="70AE7A95" w14:textId="24409AEA" w:rsidR="002C16A1" w:rsidRPr="00BC6CA8" w:rsidRDefault="00A05AF6" w:rsidP="00A05AF6">
      <w:pPr>
        <w:pStyle w:val="Articol"/>
        <w:numPr>
          <w:ilvl w:val="0"/>
          <w:numId w:val="0"/>
        </w:numPr>
        <w:tabs>
          <w:tab w:val="clear" w:pos="426"/>
          <w:tab w:val="clear" w:pos="851"/>
        </w:tabs>
        <w:spacing w:line="360" w:lineRule="auto"/>
      </w:pPr>
      <w:r w:rsidRPr="00BC6CA8">
        <w:rPr>
          <w:b/>
        </w:rPr>
        <w:t xml:space="preserve">Art. </w:t>
      </w:r>
      <w:r w:rsidR="00154BA3" w:rsidRPr="00BC6CA8">
        <w:rPr>
          <w:b/>
        </w:rPr>
        <w:t>22</w:t>
      </w:r>
      <w:r w:rsidR="00154BA3" w:rsidRPr="00BC6CA8">
        <w:t xml:space="preserve"> </w:t>
      </w:r>
      <w:r w:rsidRPr="00BC6CA8">
        <w:t xml:space="preserve">– </w:t>
      </w:r>
      <w:r w:rsidR="002C16A1" w:rsidRPr="00BC6CA8">
        <w:t>Pentru un post de transformare, punct de alimentare</w:t>
      </w:r>
      <w:r w:rsidR="00B90EFA" w:rsidRPr="00BC6CA8">
        <w:t>/</w:t>
      </w:r>
      <w:r w:rsidR="002C16A1" w:rsidRPr="00BC6CA8">
        <w:t>cone</w:t>
      </w:r>
      <w:r w:rsidR="00B90EFA" w:rsidRPr="00BC6CA8">
        <w:t>xiune/secționare</w:t>
      </w:r>
      <w:r w:rsidR="002C16A1" w:rsidRPr="00BC6CA8">
        <w:t xml:space="preserve"> zonele de protecţie şi de siguranţă se stabilesc după cum urmează:</w:t>
      </w:r>
    </w:p>
    <w:p w14:paraId="70A19339"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1.  </w:t>
      </w:r>
      <w:r w:rsidRPr="00BC6CA8">
        <w:rPr>
          <w:i/>
        </w:rPr>
        <w:t>Zona de protecţie</w:t>
      </w:r>
      <w:r w:rsidRPr="00BC6CA8">
        <w:t>, ţinând seama de tipul constructiv al postului, se stabileşte astfel:</w:t>
      </w:r>
    </w:p>
    <w:p w14:paraId="0199DD88"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a) pentru </w:t>
      </w:r>
      <w:r w:rsidRPr="00BC6CA8">
        <w:rPr>
          <w:i/>
        </w:rPr>
        <w:t>posturi aeriene</w:t>
      </w:r>
      <w:r w:rsidRPr="00BC6CA8">
        <w:t xml:space="preserve"> pe stâlpi este delimitată de conturul fundaţiei stâlpilor şi de proiecţia pe sol a platformei suspendate;</w:t>
      </w:r>
    </w:p>
    <w:p w14:paraId="06D46C92" w14:textId="77777777" w:rsidR="002C16A1" w:rsidRPr="00BC6CA8" w:rsidRDefault="002C16A1" w:rsidP="002C16A1">
      <w:pPr>
        <w:pStyle w:val="Articol"/>
        <w:numPr>
          <w:ilvl w:val="0"/>
          <w:numId w:val="0"/>
        </w:numPr>
        <w:tabs>
          <w:tab w:val="clear" w:pos="426"/>
          <w:tab w:val="clear" w:pos="851"/>
        </w:tabs>
        <w:spacing w:line="360" w:lineRule="auto"/>
      </w:pPr>
      <w:r w:rsidRPr="00BC6CA8">
        <w:t>b) pentru posturi de transformare, puncte de alimentare, cabine de secţionare</w:t>
      </w:r>
      <w:r w:rsidRPr="00BC6CA8">
        <w:rPr>
          <w:i/>
        </w:rPr>
        <w:t xml:space="preserve"> îngrădite</w:t>
      </w:r>
      <w:r w:rsidRPr="00BC6CA8">
        <w:t>, este delimitată de îngrădire;</w:t>
      </w:r>
    </w:p>
    <w:p w14:paraId="1E55DF6E"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c) pentru posturi de transformare, puncte de alimentare, cabine de secţionare </w:t>
      </w:r>
      <w:r w:rsidRPr="00BC6CA8">
        <w:rPr>
          <w:i/>
        </w:rPr>
        <w:t>în construcţie zidită sau realizate din alte materiale (cabine metalice, prefabricate), supraterane</w:t>
      </w:r>
      <w:r w:rsidRPr="00BC6CA8">
        <w:t xml:space="preserve">, zona de protecţie este delimitată astfel: </w:t>
      </w:r>
    </w:p>
    <w:p w14:paraId="5F693B64"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lastRenderedPageBreak/>
        <w:t>de suprafaţa construită, respectiv de suprafaţa fundaţiei (atunci când aceasta depăşeşte conturul cabinei metalice), pe laturile fără uşi de acces şi fără ferestre de ventilaţie</w:t>
      </w:r>
    </w:p>
    <w:p w14:paraId="631844E7"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t>la distanţă de 3 m faţă de latura cu acces în post pentru transformator</w:t>
      </w:r>
    </w:p>
    <w:p w14:paraId="351844B6"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t>la distanţă de 1,5 m faţă de alte laturi cu uşi, respectiv cu ferestre de ventilaţie, acolo unde este cazul;</w:t>
      </w:r>
    </w:p>
    <w:p w14:paraId="7F10B814"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d) pentru posturi de transformare </w:t>
      </w:r>
      <w:r w:rsidRPr="00BC6CA8">
        <w:rPr>
          <w:i/>
        </w:rPr>
        <w:t>subterane</w:t>
      </w:r>
      <w:r w:rsidRPr="00BC6CA8">
        <w:t>, este egală cu proiecţia pe sol a perimetrului încăperii postului.</w:t>
      </w:r>
    </w:p>
    <w:p w14:paraId="3F72DFC9"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2. </w:t>
      </w:r>
      <w:r w:rsidRPr="00BC6CA8">
        <w:rPr>
          <w:i/>
        </w:rPr>
        <w:t>Zona de siguranţă</w:t>
      </w:r>
      <w:r w:rsidRPr="00BC6CA8">
        <w:t>, ţinând seama de tipul constructiv al postului, respectiv al echipamentului cu care acesta este echipat, se stabileşte astfel:</w:t>
      </w:r>
    </w:p>
    <w:p w14:paraId="34FFFA10" w14:textId="77777777" w:rsidR="002C16A1" w:rsidRPr="00BC6CA8" w:rsidRDefault="002C16A1" w:rsidP="002C16A1">
      <w:pPr>
        <w:pStyle w:val="Articol"/>
        <w:numPr>
          <w:ilvl w:val="0"/>
          <w:numId w:val="0"/>
        </w:numPr>
        <w:tabs>
          <w:tab w:val="clear" w:pos="426"/>
          <w:tab w:val="clear" w:pos="851"/>
        </w:tabs>
        <w:spacing w:line="360" w:lineRule="auto"/>
        <w:rPr>
          <w:lang w:val="en-US"/>
        </w:rPr>
      </w:pPr>
      <w:r w:rsidRPr="00BC6CA8">
        <w:t xml:space="preserve">a) pentru posturi de transformare dotate cu </w:t>
      </w:r>
      <w:r w:rsidRPr="00BC6CA8">
        <w:rPr>
          <w:i/>
        </w:rPr>
        <w:t>echipament cu ulei, de tip aerian</w:t>
      </w:r>
      <w:r w:rsidRPr="00BC6CA8">
        <w:t>, respectiv pentru posturi de transformare, puncte de alimentare</w:t>
      </w:r>
      <w:r w:rsidR="00163192" w:rsidRPr="00BC6CA8">
        <w:t xml:space="preserve">/conexiuni/cabine de secționare supraterane </w:t>
      </w:r>
      <w:r w:rsidRPr="00BC6CA8">
        <w:rPr>
          <w:i/>
        </w:rPr>
        <w:t>îngrădite</w:t>
      </w:r>
      <w:r w:rsidRPr="00BC6CA8">
        <w:t>, este zona extinsă în spaţiu delimitată la distanţa de 20 m de la limita zonei de protecţie</w:t>
      </w:r>
      <w:r w:rsidRPr="00BC6CA8">
        <w:rPr>
          <w:lang w:val="en-US"/>
        </w:rPr>
        <w:t>;</w:t>
      </w:r>
    </w:p>
    <w:p w14:paraId="5B28FBB2"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b) pentru orice tip de post de transformare, punct de alimentare, cabină de secţionare, prevăzută cu </w:t>
      </w:r>
      <w:r w:rsidRPr="00BC6CA8">
        <w:rPr>
          <w:i/>
        </w:rPr>
        <w:t>echipament uscat</w:t>
      </w:r>
      <w:r w:rsidRPr="00BC6CA8">
        <w:t>, coincide cu zona de protecţie;</w:t>
      </w:r>
    </w:p>
    <w:p w14:paraId="4E4CCB3B" w14:textId="77777777" w:rsidR="002C16A1" w:rsidRPr="00BC6CA8" w:rsidRDefault="002C16A1" w:rsidP="002C16A1">
      <w:pPr>
        <w:pStyle w:val="Articol"/>
        <w:numPr>
          <w:ilvl w:val="0"/>
          <w:numId w:val="0"/>
        </w:numPr>
        <w:tabs>
          <w:tab w:val="clear" w:pos="426"/>
          <w:tab w:val="clear" w:pos="851"/>
        </w:tabs>
        <w:spacing w:line="360" w:lineRule="auto"/>
      </w:pPr>
      <w:r w:rsidRPr="00BC6CA8">
        <w:t>c) pentru posturi de transformare, puncte de alimentare</w:t>
      </w:r>
      <w:r w:rsidR="00163192" w:rsidRPr="00BC6CA8">
        <w:t>/conexiune/</w:t>
      </w:r>
      <w:r w:rsidRPr="00BC6CA8">
        <w:t xml:space="preserve">cabine de secţionare supraterane, realizate </w:t>
      </w:r>
      <w:r w:rsidRPr="00BC6CA8">
        <w:rPr>
          <w:i/>
        </w:rPr>
        <w:t>în construcţie zidită/în anvelopă de beton/cabină metalică</w:t>
      </w:r>
      <w:r w:rsidRPr="00BC6CA8">
        <w:t xml:space="preserve"> sau înglobate în clădiri precum şi pentru posturi subterane, prevăzute cu echipament cu ulei sau uscat, coincide cu zona de protecţie.</w:t>
      </w:r>
    </w:p>
    <w:p w14:paraId="731D8207" w14:textId="5D83BB94" w:rsidR="002C16A1" w:rsidRPr="00BC6CA8" w:rsidRDefault="002C16A1" w:rsidP="002C16A1">
      <w:pPr>
        <w:pStyle w:val="Articol"/>
        <w:numPr>
          <w:ilvl w:val="0"/>
          <w:numId w:val="0"/>
        </w:numPr>
        <w:tabs>
          <w:tab w:val="clear" w:pos="426"/>
          <w:tab w:val="clear" w:pos="851"/>
        </w:tabs>
        <w:spacing w:line="360" w:lineRule="auto"/>
      </w:pPr>
      <w:r w:rsidRPr="00BC6CA8">
        <w:t xml:space="preserve">Notă: distanţa de siguranţă stabilită în condiţiile </w:t>
      </w:r>
      <w:r w:rsidR="00543BD6" w:rsidRPr="00BC6CA8">
        <w:t xml:space="preserve">art. </w:t>
      </w:r>
      <w:r w:rsidR="00C44FDE" w:rsidRPr="00BC6CA8">
        <w:t xml:space="preserve">22 </w:t>
      </w:r>
      <w:r w:rsidR="00163192" w:rsidRPr="00BC6CA8">
        <w:t xml:space="preserve">punctul 2 lit. </w:t>
      </w:r>
      <w:r w:rsidRPr="00BC6CA8">
        <w:t xml:space="preserve">a) se poate modifica, cu acordul titularului de licenţă/proprietarului postului, în cazul vecinătăţii cu construcţii având gradul de rezistenţă la foc, respectiv cu categoria de pericol de incendiu din Tabelul </w:t>
      </w:r>
      <w:r w:rsidR="00543BD6" w:rsidRPr="00BC6CA8">
        <w:t xml:space="preserve">nr. </w:t>
      </w:r>
      <w:r w:rsidRPr="00BC6CA8">
        <w:t>1:</w:t>
      </w:r>
      <w:r w:rsidRPr="00BC6CA8">
        <w:tab/>
      </w:r>
      <w:r w:rsidRPr="00BC6CA8">
        <w:tab/>
        <w:t xml:space="preserve">                                                                                            </w:t>
      </w:r>
    </w:p>
    <w:p w14:paraId="4E124073" w14:textId="77777777" w:rsidR="002C16A1" w:rsidRPr="00BC6CA8" w:rsidRDefault="002C16A1" w:rsidP="002C16A1">
      <w:pPr>
        <w:pStyle w:val="Articol"/>
        <w:numPr>
          <w:ilvl w:val="0"/>
          <w:numId w:val="0"/>
        </w:numPr>
        <w:tabs>
          <w:tab w:val="clear" w:pos="426"/>
          <w:tab w:val="clear" w:pos="851"/>
          <w:tab w:val="right" w:pos="9072"/>
        </w:tabs>
        <w:spacing w:before="0" w:after="0"/>
        <w:ind w:left="357"/>
      </w:pPr>
      <w:r w:rsidRPr="00BC6CA8">
        <w:tab/>
        <w:t xml:space="preserve"> Tabelul</w:t>
      </w:r>
      <w:r w:rsidR="00543BD6" w:rsidRPr="00BC6CA8">
        <w:t xml:space="preserve">  nr.</w:t>
      </w:r>
      <w:r w:rsidRPr="00BC6CA8">
        <w:t xml:space="preserve"> 1</w:t>
      </w:r>
    </w:p>
    <w:tbl>
      <w:tblPr>
        <w:tblStyle w:val="TableGrid"/>
        <w:tblW w:w="9072" w:type="dxa"/>
        <w:tblInd w:w="-5" w:type="dxa"/>
        <w:tblLook w:val="01E0" w:firstRow="1" w:lastRow="1" w:firstColumn="1" w:lastColumn="1" w:noHBand="0" w:noVBand="0"/>
      </w:tblPr>
      <w:tblGrid>
        <w:gridCol w:w="3466"/>
        <w:gridCol w:w="1710"/>
        <w:gridCol w:w="1890"/>
        <w:gridCol w:w="2006"/>
      </w:tblGrid>
      <w:tr w:rsidR="002C16A1" w:rsidRPr="00BC6CA8" w14:paraId="2D9C8EEA" w14:textId="77777777" w:rsidTr="007D3365">
        <w:tc>
          <w:tcPr>
            <w:tcW w:w="3466" w:type="dxa"/>
            <w:vMerge w:val="restart"/>
          </w:tcPr>
          <w:p w14:paraId="2D3F6A00" w14:textId="77777777" w:rsidR="002C16A1" w:rsidRPr="00BC6CA8" w:rsidRDefault="002C16A1" w:rsidP="00525CBB">
            <w:pPr>
              <w:pStyle w:val="Articol"/>
              <w:numPr>
                <w:ilvl w:val="0"/>
                <w:numId w:val="0"/>
              </w:numPr>
              <w:spacing w:before="0" w:after="0"/>
              <w:jc w:val="center"/>
            </w:pPr>
            <w:r w:rsidRPr="00BC6CA8">
              <w:t>Grad de rezistenţă la foc</w:t>
            </w:r>
          </w:p>
          <w:p w14:paraId="74D23CE4" w14:textId="77777777" w:rsidR="002C16A1" w:rsidRPr="00BC6CA8" w:rsidRDefault="002C16A1" w:rsidP="00826EC5">
            <w:pPr>
              <w:pStyle w:val="Articol"/>
              <w:numPr>
                <w:ilvl w:val="0"/>
                <w:numId w:val="0"/>
              </w:numPr>
              <w:spacing w:before="0" w:after="0"/>
              <w:jc w:val="center"/>
            </w:pPr>
            <w:r w:rsidRPr="00BC6CA8">
              <w:t>al construcţiilor vecine</w:t>
            </w:r>
          </w:p>
        </w:tc>
        <w:tc>
          <w:tcPr>
            <w:tcW w:w="5606" w:type="dxa"/>
            <w:gridSpan w:val="3"/>
          </w:tcPr>
          <w:p w14:paraId="4076EE30" w14:textId="77777777" w:rsidR="002C16A1" w:rsidRPr="00BC6CA8" w:rsidRDefault="002C16A1" w:rsidP="007D3365">
            <w:pPr>
              <w:pStyle w:val="Articol"/>
              <w:numPr>
                <w:ilvl w:val="0"/>
                <w:numId w:val="0"/>
              </w:numPr>
              <w:spacing w:before="0" w:after="0"/>
              <w:jc w:val="center"/>
            </w:pPr>
            <w:r w:rsidRPr="00BC6CA8">
              <w:t>Distanţa de siguranţă (m) în raport cu construcţii vecine având categoria de pericol de incendiu</w:t>
            </w:r>
          </w:p>
        </w:tc>
      </w:tr>
      <w:tr w:rsidR="002C16A1" w:rsidRPr="00BC6CA8" w14:paraId="642B1872" w14:textId="77777777" w:rsidTr="007D3365">
        <w:tc>
          <w:tcPr>
            <w:tcW w:w="3466" w:type="dxa"/>
            <w:vMerge/>
          </w:tcPr>
          <w:p w14:paraId="6A237AED" w14:textId="77777777" w:rsidR="002C16A1" w:rsidRPr="00BC6CA8" w:rsidRDefault="002C16A1" w:rsidP="007D3365">
            <w:pPr>
              <w:pStyle w:val="Articol"/>
              <w:numPr>
                <w:ilvl w:val="0"/>
                <w:numId w:val="0"/>
              </w:numPr>
              <w:spacing w:before="0" w:after="0"/>
            </w:pPr>
          </w:p>
        </w:tc>
        <w:tc>
          <w:tcPr>
            <w:tcW w:w="1710" w:type="dxa"/>
          </w:tcPr>
          <w:p w14:paraId="6E2FC0B8" w14:textId="77777777" w:rsidR="002C16A1" w:rsidRPr="00BC6CA8" w:rsidRDefault="002C16A1" w:rsidP="007D3365">
            <w:pPr>
              <w:pStyle w:val="Articol"/>
              <w:numPr>
                <w:ilvl w:val="0"/>
                <w:numId w:val="0"/>
              </w:numPr>
              <w:spacing w:before="0" w:after="0"/>
              <w:jc w:val="center"/>
            </w:pPr>
            <w:r w:rsidRPr="00BC6CA8">
              <w:t>A  B</w:t>
            </w:r>
          </w:p>
        </w:tc>
        <w:tc>
          <w:tcPr>
            <w:tcW w:w="1890" w:type="dxa"/>
          </w:tcPr>
          <w:p w14:paraId="39013EE4" w14:textId="77777777" w:rsidR="002C16A1" w:rsidRPr="00BC6CA8" w:rsidRDefault="002C16A1" w:rsidP="007D3365">
            <w:pPr>
              <w:pStyle w:val="Articol"/>
              <w:numPr>
                <w:ilvl w:val="0"/>
                <w:numId w:val="0"/>
              </w:numPr>
              <w:spacing w:before="0" w:after="0"/>
              <w:jc w:val="center"/>
            </w:pPr>
            <w:r w:rsidRPr="00BC6CA8">
              <w:t>C</w:t>
            </w:r>
          </w:p>
        </w:tc>
        <w:tc>
          <w:tcPr>
            <w:tcW w:w="2006" w:type="dxa"/>
          </w:tcPr>
          <w:p w14:paraId="7FD687F7" w14:textId="77777777" w:rsidR="002C16A1" w:rsidRPr="00BC6CA8" w:rsidRDefault="002C16A1" w:rsidP="007D3365">
            <w:pPr>
              <w:pStyle w:val="Articol"/>
              <w:numPr>
                <w:ilvl w:val="0"/>
                <w:numId w:val="0"/>
              </w:numPr>
              <w:spacing w:before="0" w:after="0"/>
              <w:jc w:val="center"/>
            </w:pPr>
            <w:r w:rsidRPr="00BC6CA8">
              <w:t>D E</w:t>
            </w:r>
          </w:p>
        </w:tc>
      </w:tr>
      <w:tr w:rsidR="002C16A1" w:rsidRPr="00BC6CA8" w14:paraId="059F2C20" w14:textId="77777777" w:rsidTr="007D3365">
        <w:tc>
          <w:tcPr>
            <w:tcW w:w="3466" w:type="dxa"/>
          </w:tcPr>
          <w:p w14:paraId="6455C838" w14:textId="77777777" w:rsidR="002C16A1" w:rsidRPr="00BC6CA8" w:rsidRDefault="002C16A1" w:rsidP="007D3365">
            <w:pPr>
              <w:pStyle w:val="Articol"/>
              <w:numPr>
                <w:ilvl w:val="0"/>
                <w:numId w:val="0"/>
              </w:numPr>
              <w:spacing w:before="0" w:after="0"/>
              <w:jc w:val="center"/>
            </w:pPr>
            <w:r w:rsidRPr="00BC6CA8">
              <w:t>I, II</w:t>
            </w:r>
          </w:p>
        </w:tc>
        <w:tc>
          <w:tcPr>
            <w:tcW w:w="1710" w:type="dxa"/>
          </w:tcPr>
          <w:p w14:paraId="49EF0162" w14:textId="77777777" w:rsidR="002C16A1" w:rsidRPr="00BC6CA8" w:rsidRDefault="002C16A1" w:rsidP="007D3365">
            <w:pPr>
              <w:pStyle w:val="Articol"/>
              <w:numPr>
                <w:ilvl w:val="0"/>
                <w:numId w:val="0"/>
              </w:numPr>
              <w:spacing w:before="0" w:after="0"/>
              <w:jc w:val="center"/>
            </w:pPr>
            <w:r w:rsidRPr="00BC6CA8">
              <w:t>20</w:t>
            </w:r>
          </w:p>
        </w:tc>
        <w:tc>
          <w:tcPr>
            <w:tcW w:w="1890" w:type="dxa"/>
          </w:tcPr>
          <w:p w14:paraId="7114DBCC" w14:textId="77777777" w:rsidR="002C16A1" w:rsidRPr="00BC6CA8" w:rsidRDefault="002C16A1" w:rsidP="007D3365">
            <w:pPr>
              <w:pStyle w:val="Articol"/>
              <w:numPr>
                <w:ilvl w:val="0"/>
                <w:numId w:val="0"/>
              </w:numPr>
              <w:spacing w:before="0" w:after="0"/>
              <w:jc w:val="center"/>
            </w:pPr>
            <w:r w:rsidRPr="00BC6CA8">
              <w:t>12</w:t>
            </w:r>
          </w:p>
        </w:tc>
        <w:tc>
          <w:tcPr>
            <w:tcW w:w="2006" w:type="dxa"/>
          </w:tcPr>
          <w:p w14:paraId="48412116" w14:textId="77777777" w:rsidR="002C16A1" w:rsidRPr="00BC6CA8" w:rsidRDefault="002C16A1" w:rsidP="007D3365">
            <w:pPr>
              <w:pStyle w:val="Articol"/>
              <w:numPr>
                <w:ilvl w:val="0"/>
                <w:numId w:val="0"/>
              </w:numPr>
              <w:spacing w:before="0" w:after="0"/>
              <w:jc w:val="center"/>
            </w:pPr>
            <w:r w:rsidRPr="00BC6CA8">
              <w:t>10</w:t>
            </w:r>
          </w:p>
        </w:tc>
      </w:tr>
      <w:tr w:rsidR="002C16A1" w:rsidRPr="00BC6CA8" w14:paraId="42920898" w14:textId="77777777" w:rsidTr="007D3365">
        <w:tc>
          <w:tcPr>
            <w:tcW w:w="3466" w:type="dxa"/>
          </w:tcPr>
          <w:p w14:paraId="466C8704" w14:textId="77777777" w:rsidR="002C16A1" w:rsidRPr="00BC6CA8" w:rsidRDefault="002C16A1" w:rsidP="007D3365">
            <w:pPr>
              <w:pStyle w:val="Articol"/>
              <w:numPr>
                <w:ilvl w:val="0"/>
                <w:numId w:val="0"/>
              </w:numPr>
              <w:spacing w:before="0" w:after="0"/>
              <w:jc w:val="center"/>
            </w:pPr>
            <w:r w:rsidRPr="00BC6CA8">
              <w:t>III</w:t>
            </w:r>
          </w:p>
        </w:tc>
        <w:tc>
          <w:tcPr>
            <w:tcW w:w="1710" w:type="dxa"/>
          </w:tcPr>
          <w:p w14:paraId="4C84718E" w14:textId="77777777" w:rsidR="002C16A1" w:rsidRPr="00BC6CA8" w:rsidRDefault="002C16A1" w:rsidP="007D3365">
            <w:pPr>
              <w:pStyle w:val="Articol"/>
              <w:numPr>
                <w:ilvl w:val="0"/>
                <w:numId w:val="0"/>
              </w:numPr>
              <w:spacing w:before="0" w:after="0"/>
              <w:jc w:val="center"/>
              <w:rPr>
                <w:b/>
                <w:szCs w:val="24"/>
                <w:vertAlign w:val="superscript"/>
              </w:rPr>
            </w:pPr>
            <w:r w:rsidRPr="00BC6CA8">
              <w:rPr>
                <w:b/>
                <w:szCs w:val="24"/>
                <w:vertAlign w:val="superscript"/>
              </w:rPr>
              <w:t>1)</w:t>
            </w:r>
          </w:p>
        </w:tc>
        <w:tc>
          <w:tcPr>
            <w:tcW w:w="1890" w:type="dxa"/>
          </w:tcPr>
          <w:p w14:paraId="10052AE8" w14:textId="77777777" w:rsidR="002C16A1" w:rsidRPr="00BC6CA8" w:rsidRDefault="002C16A1" w:rsidP="007D3365">
            <w:pPr>
              <w:pStyle w:val="Articol"/>
              <w:numPr>
                <w:ilvl w:val="0"/>
                <w:numId w:val="0"/>
              </w:numPr>
              <w:spacing w:before="0" w:after="0"/>
              <w:jc w:val="center"/>
            </w:pPr>
            <w:r w:rsidRPr="00BC6CA8">
              <w:t>14</w:t>
            </w:r>
          </w:p>
        </w:tc>
        <w:tc>
          <w:tcPr>
            <w:tcW w:w="2006" w:type="dxa"/>
          </w:tcPr>
          <w:p w14:paraId="314BC359" w14:textId="77777777" w:rsidR="002C16A1" w:rsidRPr="00BC6CA8" w:rsidRDefault="002C16A1" w:rsidP="007D3365">
            <w:pPr>
              <w:pStyle w:val="Articol"/>
              <w:numPr>
                <w:ilvl w:val="0"/>
                <w:numId w:val="0"/>
              </w:numPr>
              <w:spacing w:before="0" w:after="0"/>
              <w:jc w:val="center"/>
            </w:pPr>
            <w:r w:rsidRPr="00BC6CA8">
              <w:t>12</w:t>
            </w:r>
          </w:p>
        </w:tc>
      </w:tr>
      <w:tr w:rsidR="002C16A1" w:rsidRPr="00BC6CA8" w14:paraId="274FE01D" w14:textId="77777777" w:rsidTr="007D3365">
        <w:tc>
          <w:tcPr>
            <w:tcW w:w="3466" w:type="dxa"/>
          </w:tcPr>
          <w:p w14:paraId="77609232" w14:textId="77777777" w:rsidR="002C16A1" w:rsidRPr="00BC6CA8" w:rsidRDefault="002C16A1" w:rsidP="007D3365">
            <w:pPr>
              <w:pStyle w:val="Articol"/>
              <w:numPr>
                <w:ilvl w:val="0"/>
                <w:numId w:val="0"/>
              </w:numPr>
              <w:spacing w:before="0" w:after="0"/>
              <w:jc w:val="center"/>
            </w:pPr>
            <w:r w:rsidRPr="00BC6CA8">
              <w:t>IV, V</w:t>
            </w:r>
          </w:p>
        </w:tc>
        <w:tc>
          <w:tcPr>
            <w:tcW w:w="1710" w:type="dxa"/>
          </w:tcPr>
          <w:p w14:paraId="4ED58658" w14:textId="77777777" w:rsidR="002C16A1" w:rsidRPr="00BC6CA8" w:rsidRDefault="002C16A1" w:rsidP="007D3365">
            <w:pPr>
              <w:pStyle w:val="Articol"/>
              <w:numPr>
                <w:ilvl w:val="0"/>
                <w:numId w:val="0"/>
              </w:numPr>
              <w:spacing w:before="0" w:after="0"/>
              <w:jc w:val="center"/>
              <w:rPr>
                <w:szCs w:val="24"/>
              </w:rPr>
            </w:pPr>
            <w:r w:rsidRPr="00BC6CA8">
              <w:rPr>
                <w:b/>
                <w:szCs w:val="24"/>
                <w:vertAlign w:val="superscript"/>
              </w:rPr>
              <w:t>1)</w:t>
            </w:r>
          </w:p>
        </w:tc>
        <w:tc>
          <w:tcPr>
            <w:tcW w:w="1890" w:type="dxa"/>
          </w:tcPr>
          <w:p w14:paraId="708FB34F" w14:textId="77777777" w:rsidR="002C16A1" w:rsidRPr="00BC6CA8" w:rsidRDefault="002C16A1" w:rsidP="007D3365">
            <w:pPr>
              <w:pStyle w:val="Articol"/>
              <w:numPr>
                <w:ilvl w:val="0"/>
                <w:numId w:val="0"/>
              </w:numPr>
              <w:spacing w:before="0" w:after="0"/>
              <w:jc w:val="center"/>
            </w:pPr>
            <w:r w:rsidRPr="00BC6CA8">
              <w:t>16</w:t>
            </w:r>
          </w:p>
        </w:tc>
        <w:tc>
          <w:tcPr>
            <w:tcW w:w="2006" w:type="dxa"/>
          </w:tcPr>
          <w:p w14:paraId="53DED9A1" w14:textId="77777777" w:rsidR="002C16A1" w:rsidRPr="00BC6CA8" w:rsidRDefault="002C16A1" w:rsidP="007D3365">
            <w:pPr>
              <w:pStyle w:val="Articol"/>
              <w:numPr>
                <w:ilvl w:val="0"/>
                <w:numId w:val="0"/>
              </w:numPr>
              <w:spacing w:before="0" w:after="0"/>
              <w:jc w:val="center"/>
            </w:pPr>
            <w:r w:rsidRPr="00BC6CA8">
              <w:t>14</w:t>
            </w:r>
          </w:p>
        </w:tc>
      </w:tr>
    </w:tbl>
    <w:p w14:paraId="3E557E38" w14:textId="77777777" w:rsidR="002C16A1" w:rsidRPr="00BC6CA8" w:rsidRDefault="002C16A1" w:rsidP="002C16A1">
      <w:pPr>
        <w:pStyle w:val="Articol"/>
        <w:numPr>
          <w:ilvl w:val="0"/>
          <w:numId w:val="0"/>
        </w:numPr>
        <w:spacing w:line="360" w:lineRule="auto"/>
        <w:ind w:left="360"/>
        <w:rPr>
          <w:szCs w:val="24"/>
        </w:rPr>
      </w:pPr>
      <w:r w:rsidRPr="00BC6CA8">
        <w:t xml:space="preserve"> </w:t>
      </w:r>
      <w:r w:rsidRPr="00BC6CA8">
        <w:rPr>
          <w:b/>
          <w:szCs w:val="24"/>
          <w:vertAlign w:val="superscript"/>
        </w:rPr>
        <w:t xml:space="preserve">1)  </w:t>
      </w:r>
      <w:r w:rsidRPr="00BC6CA8">
        <w:rPr>
          <w:szCs w:val="24"/>
        </w:rPr>
        <w:t>se stabilesc pe baza unei analize de risc</w:t>
      </w:r>
    </w:p>
    <w:p w14:paraId="70D80155" w14:textId="28C9F9D0" w:rsidR="002C16A1" w:rsidRPr="00BC6CA8" w:rsidRDefault="00A05AF6" w:rsidP="00A05AF6">
      <w:pPr>
        <w:pStyle w:val="Articol"/>
        <w:numPr>
          <w:ilvl w:val="0"/>
          <w:numId w:val="0"/>
        </w:numPr>
        <w:spacing w:before="0" w:after="0" w:line="360" w:lineRule="auto"/>
      </w:pPr>
      <w:r w:rsidRPr="00BC6CA8">
        <w:rPr>
          <w:b/>
        </w:rPr>
        <w:t xml:space="preserve">Art. </w:t>
      </w:r>
      <w:r w:rsidR="00154BA3" w:rsidRPr="00BC6CA8">
        <w:rPr>
          <w:b/>
        </w:rPr>
        <w:t>23</w:t>
      </w:r>
      <w:r w:rsidR="00154BA3" w:rsidRPr="00BC6CA8">
        <w:t xml:space="preserve"> </w:t>
      </w:r>
      <w:r w:rsidR="002C16A1" w:rsidRPr="00BC6CA8">
        <w:t xml:space="preserve">– Pentru </w:t>
      </w:r>
      <w:r w:rsidR="002C16A1" w:rsidRPr="00BC6CA8">
        <w:rPr>
          <w:i/>
        </w:rPr>
        <w:t>linii electrice în cablu</w:t>
      </w:r>
      <w:r w:rsidR="002C16A1" w:rsidRPr="00BC6CA8">
        <w:rPr>
          <w:b/>
        </w:rPr>
        <w:t xml:space="preserve"> </w:t>
      </w:r>
      <w:r w:rsidR="002C16A1" w:rsidRPr="00BC6CA8">
        <w:t>zona de protecţie şi zona de siguranţă  se stabilesc astfel:</w:t>
      </w:r>
    </w:p>
    <w:p w14:paraId="29B815AA" w14:textId="77777777" w:rsidR="002C16A1" w:rsidRPr="00BC6CA8" w:rsidRDefault="002C16A1" w:rsidP="002C16A1">
      <w:pPr>
        <w:pStyle w:val="Articol"/>
        <w:numPr>
          <w:ilvl w:val="0"/>
          <w:numId w:val="0"/>
        </w:numPr>
        <w:tabs>
          <w:tab w:val="clear" w:pos="426"/>
          <w:tab w:val="clear" w:pos="851"/>
        </w:tabs>
        <w:spacing w:after="0" w:line="360" w:lineRule="auto"/>
      </w:pPr>
      <w:r w:rsidRPr="00BC6CA8">
        <w:t xml:space="preserve">1. În cazul </w:t>
      </w:r>
      <w:r w:rsidRPr="00BC6CA8">
        <w:rPr>
          <w:i/>
        </w:rPr>
        <w:t>instalării aeriene</w:t>
      </w:r>
      <w:r w:rsidRPr="00BC6CA8">
        <w:t xml:space="preserve">, în interiorul sau în exteriorul unei clădiri, zonele de protecţie şi de siguranţă se stabilesc după cum urmează: </w:t>
      </w:r>
    </w:p>
    <w:p w14:paraId="1623D0EF" w14:textId="77777777" w:rsidR="002C16A1" w:rsidRPr="00BC6CA8" w:rsidRDefault="002C16A1" w:rsidP="002C16A1">
      <w:pPr>
        <w:pStyle w:val="Articol"/>
        <w:numPr>
          <w:ilvl w:val="1"/>
          <w:numId w:val="4"/>
        </w:numPr>
        <w:tabs>
          <w:tab w:val="clear" w:pos="851"/>
          <w:tab w:val="clear" w:pos="1440"/>
        </w:tabs>
        <w:spacing w:before="0" w:after="0" w:line="360" w:lineRule="auto"/>
        <w:ind w:left="142" w:firstLine="0"/>
      </w:pPr>
      <w:r w:rsidRPr="00BC6CA8">
        <w:t xml:space="preserve">în interiorul clădirilor: </w:t>
      </w:r>
    </w:p>
    <w:p w14:paraId="771320CF" w14:textId="77777777" w:rsidR="002C16A1" w:rsidRPr="00BC6CA8" w:rsidRDefault="002C16A1" w:rsidP="002C16A1">
      <w:pPr>
        <w:pStyle w:val="Articol"/>
        <w:numPr>
          <w:ilvl w:val="2"/>
          <w:numId w:val="4"/>
        </w:numPr>
        <w:tabs>
          <w:tab w:val="clear" w:pos="426"/>
          <w:tab w:val="clear" w:pos="851"/>
          <w:tab w:val="clear" w:pos="2160"/>
        </w:tabs>
        <w:spacing w:before="0" w:after="0" w:line="360" w:lineRule="auto"/>
        <w:ind w:left="709"/>
      </w:pPr>
      <w:r w:rsidRPr="00BC6CA8">
        <w:lastRenderedPageBreak/>
        <w:t xml:space="preserve">zona de protecţie şi zona de siguranţă coincid şi sunt delimitate la distanţele minime tehnologice normate pentru canalele de cabluri şi pentru culoare de acces; </w:t>
      </w:r>
    </w:p>
    <w:p w14:paraId="33DEAA0C" w14:textId="77777777" w:rsidR="002C16A1" w:rsidRPr="00BC6CA8" w:rsidRDefault="002C16A1" w:rsidP="002C16A1">
      <w:pPr>
        <w:pStyle w:val="Articol"/>
        <w:numPr>
          <w:ilvl w:val="2"/>
          <w:numId w:val="4"/>
        </w:numPr>
        <w:tabs>
          <w:tab w:val="clear" w:pos="426"/>
          <w:tab w:val="clear" w:pos="851"/>
          <w:tab w:val="clear" w:pos="2160"/>
        </w:tabs>
        <w:spacing w:before="0" w:after="0" w:line="360" w:lineRule="auto"/>
        <w:ind w:left="709" w:hanging="121"/>
      </w:pPr>
      <w:r w:rsidRPr="00BC6CA8">
        <w:t xml:space="preserve">zona de siguranţă comună cu instalaţii tehnologice învecinate se stabileşte prin respectarea  distanţelor minime prezentate în anexa </w:t>
      </w:r>
      <w:r w:rsidR="00494407" w:rsidRPr="00BC6CA8">
        <w:t xml:space="preserve">nr. 4 </w:t>
      </w:r>
      <w:r w:rsidRPr="00BC6CA8">
        <w:t>a.</w:t>
      </w:r>
      <w:r w:rsidR="009A57CE" w:rsidRPr="00BC6CA8">
        <w:t xml:space="preserve"> </w:t>
      </w:r>
    </w:p>
    <w:p w14:paraId="002E6A27" w14:textId="77777777" w:rsidR="002C16A1" w:rsidRPr="00BC6CA8" w:rsidRDefault="002C16A1" w:rsidP="002C16A1">
      <w:pPr>
        <w:pStyle w:val="Articol"/>
        <w:numPr>
          <w:ilvl w:val="0"/>
          <w:numId w:val="0"/>
        </w:numPr>
        <w:tabs>
          <w:tab w:val="clear" w:pos="851"/>
        </w:tabs>
        <w:spacing w:before="0" w:after="0" w:line="360" w:lineRule="auto"/>
        <w:ind w:left="142"/>
      </w:pPr>
      <w:r w:rsidRPr="00BC6CA8">
        <w:t>b)</w:t>
      </w:r>
      <w:r w:rsidRPr="00BC6CA8">
        <w:tab/>
        <w:t>în exteriorul clădirilor:</w:t>
      </w:r>
    </w:p>
    <w:p w14:paraId="0FAAFAD7" w14:textId="77777777" w:rsidR="002C16A1" w:rsidRPr="00BC6CA8" w:rsidRDefault="002C16A1" w:rsidP="002C16A1">
      <w:pPr>
        <w:pStyle w:val="Articol"/>
        <w:numPr>
          <w:ilvl w:val="0"/>
          <w:numId w:val="5"/>
        </w:numPr>
        <w:tabs>
          <w:tab w:val="clear" w:pos="426"/>
          <w:tab w:val="clear" w:pos="851"/>
          <w:tab w:val="clear" w:pos="2160"/>
          <w:tab w:val="left" w:pos="714"/>
        </w:tabs>
        <w:spacing w:before="0" w:after="0" w:line="360" w:lineRule="auto"/>
        <w:ind w:left="709" w:hanging="283"/>
      </w:pPr>
      <w:r w:rsidRPr="00BC6CA8">
        <w:t>zona de protecţie şi zona de siguranţă coincid cu suprafaţa exterioară a cablului;</w:t>
      </w:r>
    </w:p>
    <w:p w14:paraId="2D65C514" w14:textId="77777777" w:rsidR="002C16A1" w:rsidRPr="00BC6CA8" w:rsidRDefault="002C16A1" w:rsidP="002C16A1">
      <w:pPr>
        <w:pStyle w:val="Articol"/>
        <w:numPr>
          <w:ilvl w:val="0"/>
          <w:numId w:val="0"/>
        </w:numPr>
        <w:tabs>
          <w:tab w:val="clear" w:pos="426"/>
          <w:tab w:val="clear" w:pos="851"/>
          <w:tab w:val="left" w:pos="714"/>
        </w:tabs>
        <w:spacing w:before="0" w:after="0" w:line="360" w:lineRule="auto"/>
        <w:ind w:left="709" w:hanging="283"/>
      </w:pPr>
      <w:r w:rsidRPr="00BC6CA8">
        <w:t>ii.</w:t>
      </w:r>
      <w:r w:rsidRPr="00BC6CA8">
        <w:tab/>
        <w:t>zona de siguranţă comună cu instalaţii tehnologic</w:t>
      </w:r>
      <w:r w:rsidR="008F5591" w:rsidRPr="00BC6CA8">
        <w:t>e sau cu căi de transport sau</w:t>
      </w:r>
      <w:r w:rsidRPr="00BC6CA8">
        <w:t xml:space="preserve"> de acces se stabileşte prin instalarea cablurilor fie pe construcţii special amenajate fie pe elemente de construcţie cu altă destinaţie decât montarea cablurilor; se respectă, acolo unde este cazul, distanţele minime prezentate în anexa </w:t>
      </w:r>
      <w:r w:rsidR="00494407" w:rsidRPr="00BC6CA8">
        <w:t>nr. 4</w:t>
      </w:r>
      <w:r w:rsidRPr="00BC6CA8">
        <w:t xml:space="preserve"> a.</w:t>
      </w:r>
    </w:p>
    <w:p w14:paraId="3446503D" w14:textId="77777777" w:rsidR="002C16A1" w:rsidRPr="00BC6CA8" w:rsidRDefault="002C16A1" w:rsidP="002C16A1">
      <w:pPr>
        <w:pStyle w:val="Articol"/>
        <w:numPr>
          <w:ilvl w:val="0"/>
          <w:numId w:val="0"/>
        </w:numPr>
        <w:tabs>
          <w:tab w:val="clear" w:pos="426"/>
          <w:tab w:val="clear" w:pos="851"/>
        </w:tabs>
        <w:spacing w:after="0" w:line="360" w:lineRule="auto"/>
      </w:pPr>
      <w:r w:rsidRPr="00BC6CA8">
        <w:t xml:space="preserve">2. În cazul </w:t>
      </w:r>
      <w:r w:rsidRPr="00BC6CA8">
        <w:rPr>
          <w:i/>
        </w:rPr>
        <w:t>instalării în pământ</w:t>
      </w:r>
      <w:r w:rsidRPr="00BC6CA8">
        <w:t xml:space="preserve"> a cablurilor de medie sau/şi joasă tensiune:</w:t>
      </w:r>
    </w:p>
    <w:p w14:paraId="0880F427" w14:textId="77777777" w:rsidR="002C16A1" w:rsidRPr="00BC6CA8" w:rsidRDefault="002C16A1" w:rsidP="002C16A1">
      <w:pPr>
        <w:pStyle w:val="Articol"/>
        <w:numPr>
          <w:ilvl w:val="0"/>
          <w:numId w:val="0"/>
        </w:numPr>
        <w:tabs>
          <w:tab w:val="clear" w:pos="851"/>
        </w:tabs>
        <w:spacing w:before="0" w:after="0" w:line="360" w:lineRule="auto"/>
        <w:ind w:left="142"/>
      </w:pPr>
      <w:r w:rsidRPr="00BC6CA8">
        <w:t>a)</w:t>
      </w:r>
      <w:r w:rsidRPr="00BC6CA8">
        <w:tab/>
        <w:t>zona de protecţie a  traseului de cabluri coincide cu zona de siguranţă, este simetrică faţă de axul traseului şi are lăţimea de 0,8 m; în plan vertical zonele de protecţie şi de siguranţă ale traseului de cabluri se delimitează prin distanţa (adâncimea) de pozare în valoare de cel puţin 0,8m;</w:t>
      </w:r>
    </w:p>
    <w:p w14:paraId="5623344A" w14:textId="0EAF2A43" w:rsidR="002C16A1" w:rsidRPr="00BC6CA8" w:rsidRDefault="002C16A1" w:rsidP="002C16A1">
      <w:pPr>
        <w:pStyle w:val="Articol"/>
        <w:numPr>
          <w:ilvl w:val="0"/>
          <w:numId w:val="0"/>
        </w:numPr>
        <w:tabs>
          <w:tab w:val="clear" w:pos="851"/>
        </w:tabs>
        <w:spacing w:before="0" w:after="0" w:line="360" w:lineRule="auto"/>
        <w:ind w:left="142" w:hanging="142"/>
      </w:pPr>
      <w:r w:rsidRPr="00BC6CA8">
        <w:tab/>
        <w:t>b)</w:t>
      </w:r>
      <w:r w:rsidRPr="00BC6CA8">
        <w:tab/>
        <w:t xml:space="preserve">zona de siguranţă comună cu instalaţii tehnologice învecinate se stabileşte prin respectarea  distanţelor minime prezentate în anexa </w:t>
      </w:r>
      <w:r w:rsidR="00494407" w:rsidRPr="00BC6CA8">
        <w:t>nr.</w:t>
      </w:r>
      <w:r w:rsidR="00C44FDE" w:rsidRPr="00BC6CA8">
        <w:t xml:space="preserve"> </w:t>
      </w:r>
      <w:r w:rsidR="00494407" w:rsidRPr="00BC6CA8">
        <w:t xml:space="preserve">4 </w:t>
      </w:r>
      <w:r w:rsidRPr="00BC6CA8">
        <w:t>b.</w:t>
      </w:r>
    </w:p>
    <w:p w14:paraId="1F99D699" w14:textId="77777777" w:rsidR="002C16A1" w:rsidRPr="00BC6CA8" w:rsidRDefault="002C16A1" w:rsidP="002C16A1">
      <w:pPr>
        <w:pStyle w:val="Articol"/>
        <w:numPr>
          <w:ilvl w:val="0"/>
          <w:numId w:val="0"/>
        </w:numPr>
        <w:tabs>
          <w:tab w:val="clear" w:pos="426"/>
          <w:tab w:val="clear" w:pos="851"/>
        </w:tabs>
        <w:spacing w:after="0" w:line="360" w:lineRule="auto"/>
        <w:rPr>
          <w:lang w:val="en-US"/>
        </w:rPr>
      </w:pPr>
      <w:r w:rsidRPr="00BC6CA8">
        <w:t xml:space="preserve">3. În cazul </w:t>
      </w:r>
      <w:r w:rsidRPr="00BC6CA8">
        <w:rPr>
          <w:i/>
        </w:rPr>
        <w:t>instalării în elemente prefabricate din beton</w:t>
      </w:r>
      <w:r w:rsidRPr="00BC6CA8">
        <w:rPr>
          <w:lang w:val="en-US"/>
        </w:rPr>
        <w:t>:</w:t>
      </w:r>
    </w:p>
    <w:p w14:paraId="6BCA6BA5" w14:textId="77777777" w:rsidR="002C16A1" w:rsidRPr="00BC6CA8" w:rsidRDefault="002C16A1" w:rsidP="002C16A1">
      <w:pPr>
        <w:pStyle w:val="Articol"/>
        <w:numPr>
          <w:ilvl w:val="0"/>
          <w:numId w:val="0"/>
        </w:numPr>
        <w:tabs>
          <w:tab w:val="clear" w:pos="851"/>
        </w:tabs>
        <w:spacing w:before="0" w:after="0" w:line="360" w:lineRule="auto"/>
        <w:ind w:left="142"/>
      </w:pPr>
      <w:r w:rsidRPr="00BC6CA8">
        <w:t>a)</w:t>
      </w:r>
      <w:r w:rsidRPr="00BC6CA8">
        <w:tab/>
        <w:t>zona de protecţie a traseului de cabluri are lăţimea egală cu lăţimea elementului prefabricat şi în funcţie de tensiunile nominale are valorile următoare:</w:t>
      </w:r>
    </w:p>
    <w:p w14:paraId="4F907E65" w14:textId="77777777" w:rsidR="002C16A1" w:rsidRPr="00BC6CA8" w:rsidRDefault="002C16A1" w:rsidP="002C16A1">
      <w:pPr>
        <w:pStyle w:val="Articol"/>
        <w:numPr>
          <w:ilvl w:val="0"/>
          <w:numId w:val="0"/>
        </w:numPr>
        <w:tabs>
          <w:tab w:val="clear" w:pos="426"/>
          <w:tab w:val="clear" w:pos="851"/>
          <w:tab w:val="left" w:pos="602"/>
        </w:tabs>
        <w:spacing w:before="0" w:after="0" w:line="360" w:lineRule="auto"/>
        <w:ind w:left="284"/>
      </w:pPr>
      <w:r w:rsidRPr="00BC6CA8">
        <w:t xml:space="preserve">i. </w:t>
      </w:r>
      <w:r w:rsidRPr="00BC6CA8">
        <w:tab/>
        <w:t xml:space="preserve">pentru cabluri de medie tensiune are lăţimea de 1m şi adâncimea de cel puţin 1m; </w:t>
      </w:r>
    </w:p>
    <w:p w14:paraId="754DC06E" w14:textId="77777777" w:rsidR="002C16A1" w:rsidRPr="00BC6CA8" w:rsidRDefault="002C16A1" w:rsidP="002C16A1">
      <w:pPr>
        <w:pStyle w:val="Articol"/>
        <w:numPr>
          <w:ilvl w:val="0"/>
          <w:numId w:val="0"/>
        </w:numPr>
        <w:tabs>
          <w:tab w:val="clear" w:pos="426"/>
          <w:tab w:val="clear" w:pos="851"/>
          <w:tab w:val="left" w:pos="602"/>
        </w:tabs>
        <w:spacing w:before="0" w:after="0" w:line="360" w:lineRule="auto"/>
        <w:ind w:left="284"/>
      </w:pPr>
      <w:r w:rsidRPr="00BC6CA8">
        <w:t xml:space="preserve">ii. </w:t>
      </w:r>
      <w:r w:rsidRPr="00BC6CA8">
        <w:tab/>
        <w:t>pentru cabluri de 110 k</w:t>
      </w:r>
      <w:r w:rsidRPr="00BC6CA8">
        <w:rPr>
          <w:caps/>
        </w:rPr>
        <w:t>v</w:t>
      </w:r>
      <w:r w:rsidRPr="00BC6CA8">
        <w:t xml:space="preserve"> are lăţimea de 1m şi adâncimea de cel puţin 1,3 m.</w:t>
      </w:r>
    </w:p>
    <w:p w14:paraId="42DC30B3" w14:textId="77777777" w:rsidR="002C16A1" w:rsidRPr="00BC6CA8" w:rsidRDefault="002C16A1" w:rsidP="002C16A1">
      <w:pPr>
        <w:pStyle w:val="Articol"/>
        <w:numPr>
          <w:ilvl w:val="0"/>
          <w:numId w:val="0"/>
        </w:numPr>
        <w:tabs>
          <w:tab w:val="clear" w:pos="851"/>
        </w:tabs>
        <w:spacing w:before="0" w:after="0" w:line="360" w:lineRule="auto"/>
        <w:ind w:left="142"/>
      </w:pPr>
      <w:r w:rsidRPr="00BC6CA8">
        <w:t>b)</w:t>
      </w:r>
      <w:r w:rsidRPr="00BC6CA8">
        <w:tab/>
        <w:t>zona de siguranţă a traseului de cabluri are lăţimea de 0,5 m de la limita zonei de protecţie, în plan orizontal şi în adâncime.</w:t>
      </w:r>
    </w:p>
    <w:p w14:paraId="14451CDF" w14:textId="77777777" w:rsidR="002C16A1" w:rsidRPr="00BC6CA8" w:rsidRDefault="002C16A1" w:rsidP="002C16A1">
      <w:pPr>
        <w:pStyle w:val="Articol"/>
        <w:numPr>
          <w:ilvl w:val="0"/>
          <w:numId w:val="0"/>
        </w:numPr>
        <w:spacing w:before="0" w:after="0" w:line="360" w:lineRule="auto"/>
      </w:pPr>
      <w:r w:rsidRPr="00BC6CA8">
        <w:t>4. În cazul instalării libere a cablurilor sub apă (subtraversări de râuri, canale navigabile, lacuri) zona de protecţie şi de siguranţă coincid şi sunt simetrice, în plan orizontal, cu cablul, având o lăţime (culoar) de 200m (câte 100 m de fiecare parte a cablului).</w:t>
      </w:r>
    </w:p>
    <w:p w14:paraId="3A714252" w14:textId="7AB8645C" w:rsidR="002C16A1" w:rsidRPr="00BC6CA8" w:rsidRDefault="00A05AF6" w:rsidP="005C21CD">
      <w:pPr>
        <w:pStyle w:val="Articol"/>
        <w:numPr>
          <w:ilvl w:val="0"/>
          <w:numId w:val="0"/>
        </w:numPr>
        <w:spacing w:line="360" w:lineRule="auto"/>
      </w:pPr>
      <w:r w:rsidRPr="00BC6CA8">
        <w:rPr>
          <w:b/>
        </w:rPr>
        <w:t xml:space="preserve">Art. </w:t>
      </w:r>
      <w:r w:rsidR="00C44FDE" w:rsidRPr="00BC6CA8">
        <w:rPr>
          <w:b/>
        </w:rPr>
        <w:t>24</w:t>
      </w:r>
      <w:r w:rsidR="00C44FDE" w:rsidRPr="00BC6CA8">
        <w:t xml:space="preserve"> </w:t>
      </w:r>
      <w:r w:rsidR="002C16A1" w:rsidRPr="00BC6CA8">
        <w:t>–</w:t>
      </w:r>
      <w:r w:rsidR="00BA740A" w:rsidRPr="00BC6CA8">
        <w:t xml:space="preserve"> </w:t>
      </w:r>
      <w:r w:rsidR="00F300D6" w:rsidRPr="00805B6C">
        <w:t>(1)</w:t>
      </w:r>
      <w:r w:rsidR="002C16A1" w:rsidRPr="00BC6CA8">
        <w:t xml:space="preserve"> Pentru linii electrice aeriene cu tensiunea </w:t>
      </w:r>
      <w:r w:rsidR="00CC4850">
        <w:t xml:space="preserve">nominală </w:t>
      </w:r>
      <w:r w:rsidR="002C16A1" w:rsidRPr="00BC6CA8">
        <w:t>mai mică sau egală cu 1k</w:t>
      </w:r>
      <w:r w:rsidR="002C16A1" w:rsidRPr="00BC6CA8">
        <w:rPr>
          <w:caps/>
        </w:rPr>
        <w:t>v</w:t>
      </w:r>
      <w:r w:rsidR="005C21CD" w:rsidRPr="00BC6CA8">
        <w:rPr>
          <w:caps/>
        </w:rPr>
        <w:t xml:space="preserve"> </w:t>
      </w:r>
      <w:r w:rsidR="00277889" w:rsidRPr="00BC6CA8">
        <w:t>z</w:t>
      </w:r>
      <w:r w:rsidR="002C16A1" w:rsidRPr="00BC6CA8">
        <w:t xml:space="preserve">ona de protecţie şi zona de siguranţă coincid cu culoarul de trecere al liniei </w:t>
      </w:r>
      <w:r w:rsidR="00494407" w:rsidRPr="00BC6CA8">
        <w:t xml:space="preserve">şi </w:t>
      </w:r>
      <w:r w:rsidR="002C16A1" w:rsidRPr="00BC6CA8">
        <w:t xml:space="preserve">sunt simetrice </w:t>
      </w:r>
      <w:r w:rsidR="00494407" w:rsidRPr="00BC6CA8">
        <w:t xml:space="preserve">faţă </w:t>
      </w:r>
      <w:r w:rsidR="002C16A1" w:rsidRPr="00BC6CA8">
        <w:t>de axul liniei și se delimitează la 0,1 m în exteriorul conductoarelor extreme ale liniei;</w:t>
      </w:r>
    </w:p>
    <w:p w14:paraId="260A1D2E" w14:textId="1978D445" w:rsidR="002C16A1" w:rsidRPr="00BC6CA8" w:rsidRDefault="00F300D6" w:rsidP="00F300D6">
      <w:pPr>
        <w:pStyle w:val="Articol"/>
        <w:numPr>
          <w:ilvl w:val="0"/>
          <w:numId w:val="0"/>
        </w:numPr>
        <w:tabs>
          <w:tab w:val="clear" w:pos="426"/>
          <w:tab w:val="clear" w:pos="851"/>
          <w:tab w:val="left" w:pos="284"/>
        </w:tabs>
        <w:spacing w:line="360" w:lineRule="auto"/>
      </w:pPr>
      <w:r w:rsidRPr="00805B6C">
        <w:t>(2)</w:t>
      </w:r>
      <w:r w:rsidRPr="00BC6CA8">
        <w:t xml:space="preserve"> </w:t>
      </w:r>
      <w:r w:rsidR="002C16A1" w:rsidRPr="00BC6CA8">
        <w:t xml:space="preserve">Zonele de  siguranţă comune pentru liniile electrice aeriene cu tensiunea </w:t>
      </w:r>
      <w:r w:rsidR="00CC4850">
        <w:t xml:space="preserve">nominală </w:t>
      </w:r>
      <w:r w:rsidR="002C16A1" w:rsidRPr="00BC6CA8">
        <w:t>mai mică sau egală cu 1KV şi obiective învecinate cu acestea sunt stabilite prin respectarea distanţelor de sigu</w:t>
      </w:r>
      <w:r w:rsidR="00163192" w:rsidRPr="00BC6CA8">
        <w:t xml:space="preserve">ranţă prezentate în </w:t>
      </w:r>
      <w:r w:rsidR="00494407" w:rsidRPr="00BC6CA8">
        <w:t xml:space="preserve">anexa </w:t>
      </w:r>
      <w:r w:rsidR="00163192" w:rsidRPr="00BC6CA8">
        <w:t>nr.</w:t>
      </w:r>
      <w:r w:rsidR="00494407" w:rsidRPr="00BC6CA8">
        <w:t xml:space="preserve"> </w:t>
      </w:r>
      <w:r w:rsidR="005638E4" w:rsidRPr="00BC6CA8">
        <w:t>5</w:t>
      </w:r>
      <w:r w:rsidR="00163192" w:rsidRPr="00BC6CA8">
        <w:t>.</w:t>
      </w:r>
    </w:p>
    <w:p w14:paraId="6D0E3BEF" w14:textId="577F9066" w:rsidR="005C21CD" w:rsidRPr="00BC6CA8" w:rsidRDefault="005C21CD" w:rsidP="007D3365">
      <w:pPr>
        <w:spacing w:line="360" w:lineRule="auto"/>
        <w:jc w:val="both"/>
        <w:rPr>
          <w:sz w:val="24"/>
          <w:szCs w:val="24"/>
        </w:rPr>
      </w:pPr>
      <w:r w:rsidRPr="00BC6CA8">
        <w:rPr>
          <w:b/>
          <w:sz w:val="24"/>
          <w:szCs w:val="24"/>
        </w:rPr>
        <w:lastRenderedPageBreak/>
        <w:t xml:space="preserve">Art. </w:t>
      </w:r>
      <w:r w:rsidR="00C44FDE" w:rsidRPr="00BC6CA8">
        <w:rPr>
          <w:b/>
          <w:sz w:val="24"/>
          <w:szCs w:val="24"/>
        </w:rPr>
        <w:t>25</w:t>
      </w:r>
      <w:r w:rsidRPr="00BC6CA8">
        <w:rPr>
          <w:b/>
          <w:sz w:val="24"/>
          <w:szCs w:val="24"/>
        </w:rPr>
        <w:t xml:space="preserve">. </w:t>
      </w:r>
      <w:r w:rsidR="006C5F79" w:rsidRPr="00BC6CA8">
        <w:rPr>
          <w:sz w:val="24"/>
          <w:szCs w:val="24"/>
        </w:rPr>
        <w:t>Pentru liniile electrice aeriane</w:t>
      </w:r>
      <w:r w:rsidRPr="00BC6CA8">
        <w:rPr>
          <w:sz w:val="24"/>
          <w:szCs w:val="24"/>
        </w:rPr>
        <w:t xml:space="preserve"> </w:t>
      </w:r>
      <w:r w:rsidR="005741BF" w:rsidRPr="00BC6CA8">
        <w:rPr>
          <w:sz w:val="24"/>
          <w:szCs w:val="24"/>
        </w:rPr>
        <w:t xml:space="preserve">cu tensiunea </w:t>
      </w:r>
      <w:r w:rsidR="00CC4850">
        <w:rPr>
          <w:sz w:val="24"/>
          <w:szCs w:val="24"/>
        </w:rPr>
        <w:t xml:space="preserve">nominală </w:t>
      </w:r>
      <w:r w:rsidR="005741BF" w:rsidRPr="00BC6CA8">
        <w:rPr>
          <w:sz w:val="24"/>
          <w:szCs w:val="24"/>
        </w:rPr>
        <w:t xml:space="preserve">mai mare de 1kV </w:t>
      </w:r>
      <w:r w:rsidR="00163192" w:rsidRPr="00BC6CA8">
        <w:rPr>
          <w:sz w:val="24"/>
          <w:szCs w:val="24"/>
        </w:rPr>
        <w:t xml:space="preserve">în anexa </w:t>
      </w:r>
      <w:r w:rsidR="009E2EA9" w:rsidRPr="00BC6CA8">
        <w:rPr>
          <w:sz w:val="24"/>
          <w:szCs w:val="24"/>
        </w:rPr>
        <w:t>nr. 6</w:t>
      </w:r>
      <w:r w:rsidR="00163192" w:rsidRPr="00BC6CA8">
        <w:rPr>
          <w:sz w:val="24"/>
          <w:szCs w:val="24"/>
        </w:rPr>
        <w:t xml:space="preserve"> sunt prezentate măsurile de siguranță și de protecție aplicate, culoarele</w:t>
      </w:r>
      <w:r w:rsidRPr="00BC6CA8">
        <w:rPr>
          <w:sz w:val="24"/>
          <w:szCs w:val="24"/>
        </w:rPr>
        <w:t xml:space="preserve"> de trecere (de func</w:t>
      </w:r>
      <w:r w:rsidR="00163192" w:rsidRPr="00BC6CA8">
        <w:rPr>
          <w:sz w:val="24"/>
          <w:szCs w:val="24"/>
        </w:rPr>
        <w:t>ţionare), zonele</w:t>
      </w:r>
      <w:r w:rsidR="00BA740A" w:rsidRPr="00BC6CA8">
        <w:rPr>
          <w:sz w:val="24"/>
          <w:szCs w:val="24"/>
        </w:rPr>
        <w:t xml:space="preserve"> de protecţie şi de siguranţă</w:t>
      </w:r>
      <w:r w:rsidR="00163192" w:rsidRPr="00BC6CA8">
        <w:rPr>
          <w:sz w:val="24"/>
          <w:szCs w:val="24"/>
        </w:rPr>
        <w:t xml:space="preserve"> ș</w:t>
      </w:r>
      <w:r w:rsidR="00BA740A" w:rsidRPr="00BC6CA8">
        <w:rPr>
          <w:sz w:val="24"/>
          <w:szCs w:val="24"/>
        </w:rPr>
        <w:t xml:space="preserve">i </w:t>
      </w:r>
      <w:r w:rsidR="00163192" w:rsidRPr="00BC6CA8">
        <w:rPr>
          <w:sz w:val="24"/>
          <w:szCs w:val="24"/>
        </w:rPr>
        <w:t>conditiile de coexistență a LEA echipate cu conductoare neizolate, cu elemente naturale, obiecte, construcții, instalații etc. din vecinătate</w:t>
      </w:r>
      <w:r w:rsidR="00BA740A" w:rsidRPr="00BC6CA8">
        <w:rPr>
          <w:sz w:val="24"/>
          <w:szCs w:val="24"/>
        </w:rPr>
        <w:t>.</w:t>
      </w:r>
    </w:p>
    <w:p w14:paraId="561E31F0" w14:textId="77777777" w:rsidR="00A91B77" w:rsidRPr="00BC6CA8" w:rsidRDefault="00A91B77" w:rsidP="00D3734D">
      <w:pPr>
        <w:pStyle w:val="Articol"/>
        <w:numPr>
          <w:ilvl w:val="0"/>
          <w:numId w:val="0"/>
        </w:numPr>
        <w:spacing w:before="240" w:line="360" w:lineRule="auto"/>
        <w:jc w:val="center"/>
      </w:pPr>
      <w:bookmarkStart w:id="38" w:name="_Toc15200844"/>
      <w:bookmarkStart w:id="39" w:name="_Toc15275217"/>
      <w:bookmarkStart w:id="40" w:name="_Toc20208122"/>
      <w:bookmarkStart w:id="41" w:name="_Toc21930648"/>
      <w:r w:rsidRPr="00BC6CA8">
        <w:rPr>
          <w:caps/>
          <w:sz w:val="28"/>
          <w:szCs w:val="28"/>
        </w:rPr>
        <w:t>Capitolul</w:t>
      </w:r>
      <w:r w:rsidRPr="00BC6CA8">
        <w:rPr>
          <w:sz w:val="28"/>
          <w:szCs w:val="28"/>
        </w:rPr>
        <w:t xml:space="preserve"> </w:t>
      </w:r>
      <w:bookmarkEnd w:id="38"/>
      <w:bookmarkEnd w:id="39"/>
      <w:bookmarkEnd w:id="40"/>
      <w:bookmarkEnd w:id="41"/>
      <w:r w:rsidRPr="00BC6CA8">
        <w:rPr>
          <w:sz w:val="28"/>
          <w:szCs w:val="28"/>
        </w:rPr>
        <w:t>VI</w:t>
      </w:r>
    </w:p>
    <w:p w14:paraId="5F6EB69A" w14:textId="77777777" w:rsidR="001A0A7D" w:rsidRPr="00BC6CA8" w:rsidRDefault="00A91B77" w:rsidP="00A91B77">
      <w:pPr>
        <w:pStyle w:val="Denumirecapitol"/>
        <w:spacing w:line="360" w:lineRule="auto"/>
      </w:pPr>
      <w:r w:rsidRPr="00BC6CA8">
        <w:t xml:space="preserve">Acţiuni specifice ale titularilor de autorizaţie/licenţă din sectorul </w:t>
      </w:r>
    </w:p>
    <w:p w14:paraId="356019CC" w14:textId="77777777" w:rsidR="00A91B77" w:rsidRPr="00BC6CA8" w:rsidRDefault="00A91B77" w:rsidP="00A91B77">
      <w:pPr>
        <w:pStyle w:val="Denumirecapitol"/>
        <w:spacing w:line="360" w:lineRule="auto"/>
      </w:pPr>
      <w:r w:rsidRPr="00BC6CA8">
        <w:t>energiei electrice în zonele de protecţie şi de siguranţă</w:t>
      </w:r>
    </w:p>
    <w:p w14:paraId="42CA7782" w14:textId="627E5F8C" w:rsidR="00A91B77" w:rsidRPr="00BC6CA8" w:rsidRDefault="00CE220C" w:rsidP="00A91B77">
      <w:pPr>
        <w:pStyle w:val="Articol"/>
        <w:numPr>
          <w:ilvl w:val="0"/>
          <w:numId w:val="0"/>
        </w:numPr>
        <w:tabs>
          <w:tab w:val="clear" w:pos="426"/>
          <w:tab w:val="clear" w:pos="851"/>
        </w:tabs>
        <w:spacing w:line="360" w:lineRule="auto"/>
        <w:rPr>
          <w:rFonts w:eastAsia="Times New Roman"/>
        </w:rPr>
      </w:pPr>
      <w:bookmarkStart w:id="42" w:name="_Ref21846941"/>
      <w:r w:rsidRPr="00BC6CA8">
        <w:rPr>
          <w:b/>
        </w:rPr>
        <w:t xml:space="preserve">Art. </w:t>
      </w:r>
      <w:r w:rsidR="00C44FDE" w:rsidRPr="00BC6CA8">
        <w:rPr>
          <w:b/>
        </w:rPr>
        <w:t>26</w:t>
      </w:r>
      <w:r w:rsidR="00A91B77" w:rsidRPr="00BC6CA8">
        <w:rPr>
          <w:b/>
        </w:rPr>
        <w:t xml:space="preserve">. </w:t>
      </w:r>
      <w:r w:rsidR="00A91B77" w:rsidRPr="00BC6CA8">
        <w:t>– Asupra terenurilor şi a bunurilor proprietate publică sau privată a altor persoane fizice sau juridice şi asupra activităţilor desfăşurate de persoane fizice sau jur</w:t>
      </w:r>
      <w:r w:rsidR="001A0A7D" w:rsidRPr="00BC6CA8">
        <w:t>idice în vecinătatea capacităţilor</w:t>
      </w:r>
      <w:r w:rsidR="00A91B77" w:rsidRPr="00BC6CA8">
        <w:t xml:space="preserve"> energetice, titularii autorizaţiilor de înfiinţare şi titularii licenţelor beneficiază, în condiţiile legii, pe durata de valabilitate a autorizaţiei/licenţei, de drepturile conferite în condiţiile Legii energiei electrice</w:t>
      </w:r>
      <w:r w:rsidR="001A0A7D" w:rsidRPr="00BC6CA8">
        <w:t xml:space="preserve"> nr. 123/2012</w:t>
      </w:r>
      <w:r w:rsidR="00DE7ADE" w:rsidRPr="00BC6CA8">
        <w:t>, cu modific</w:t>
      </w:r>
      <w:r w:rsidR="001C70AC" w:rsidRPr="00BC6CA8">
        <w:t>ările şi completările ulterioare</w:t>
      </w:r>
      <w:r w:rsidR="00A91B77" w:rsidRPr="00BC6CA8">
        <w:t>.</w:t>
      </w:r>
    </w:p>
    <w:p w14:paraId="6C578C3E" w14:textId="25247C1E" w:rsidR="00A91B77" w:rsidRPr="00BC6CA8" w:rsidRDefault="00CE220C"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C44FDE" w:rsidRPr="00BC6CA8">
        <w:rPr>
          <w:b/>
        </w:rPr>
        <w:t>27</w:t>
      </w:r>
      <w:r w:rsidR="00A91B77" w:rsidRPr="00BC6CA8">
        <w:rPr>
          <w:b/>
        </w:rPr>
        <w:t>.</w:t>
      </w:r>
      <w:r w:rsidR="00A91B77" w:rsidRPr="00BC6CA8">
        <w:t xml:space="preserve"> – </w:t>
      </w:r>
      <w:r w:rsidR="00A91B77" w:rsidRPr="001B62A5">
        <w:t xml:space="preserve"> </w:t>
      </w:r>
      <w:r w:rsidR="00A91B77" w:rsidRPr="00805B6C">
        <w:t>(1)</w:t>
      </w:r>
      <w:r w:rsidR="00A91B77" w:rsidRPr="001B62A5">
        <w:t xml:space="preserve"> </w:t>
      </w:r>
      <w:r w:rsidR="00A91B77" w:rsidRPr="00BC6CA8">
        <w:t xml:space="preserve">În vederea exercitării drepturilor şi a respectării obligaţiilor care le revin prin lege în zonele de protecţie şi de siguranţă, titularii de autorizaţie de înfiinţare/licenţă pentru exploatare a capacitaţilor energetice vor prevedea, acolo unde este posibil, îngrădiri pentru restricţionarea accesului în aceste zone. </w:t>
      </w:r>
    </w:p>
    <w:p w14:paraId="75AC1471" w14:textId="77777777"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În zona de protecţie aferentă unor amenajări ale capacitaţii energetice care nu pot fi delimitate prin îngrădiri titularii de autorizaţii/licenţe vor instala în mod obligatoriu panouri, plăcuţe, borne de marcaj sau vor reliza inscripţionări de identificare şi de avertizare pentru restricţionarea accesului, în care se va preciza dimensiunea zonei cu restricţii de acces şi riscurile care există în zonă (risc de electrocutare, de explozie, de înec, etc.). </w:t>
      </w:r>
    </w:p>
    <w:p w14:paraId="65991EDF"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BC6CA8">
        <w:rPr>
          <w:b/>
        </w:rPr>
        <w:t>(3)</w:t>
      </w:r>
      <w:r w:rsidRPr="00BC6CA8">
        <w:t xml:space="preserve"> Titularii de autorizaţii/ licenţe vor prevedea panouri avertizoare privind zona de siguranţă a staţiilor electrice.</w:t>
      </w:r>
    </w:p>
    <w:p w14:paraId="3E42398A" w14:textId="03BA40DA" w:rsidR="00A91B77" w:rsidRPr="00BC6CA8" w:rsidRDefault="00CE220C"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C44FDE" w:rsidRPr="00BC6CA8">
        <w:rPr>
          <w:b/>
        </w:rPr>
        <w:t>28</w:t>
      </w:r>
      <w:r w:rsidR="00A91B77" w:rsidRPr="00BC6CA8">
        <w:rPr>
          <w:b/>
        </w:rPr>
        <w:t>.</w:t>
      </w:r>
      <w:r w:rsidR="00A91B77" w:rsidRPr="00BC6CA8">
        <w:t xml:space="preserve"> – </w:t>
      </w:r>
      <w:r w:rsidR="00A91B77" w:rsidRPr="00805B6C">
        <w:t>(1)</w:t>
      </w:r>
      <w:r w:rsidR="00A91B77" w:rsidRPr="00BC6CA8">
        <w:t xml:space="preserve"> Titularii de autorizaţii/licenţe au obligaţia să asigure informarea terţilor interesaţi, în primul rând a proprietarilor de terenuri cuprinse în zonele de protecţie şi de siguranţă ale capacitaţilor energetice, cu privire la dimensiunile acestor zone şi la interdicţiile corespunzătoare stipulate în Legea energiei electrice</w:t>
      </w:r>
      <w:r w:rsidR="001A0A7D" w:rsidRPr="00BC6CA8">
        <w:t xml:space="preserve"> nr. 123/2012</w:t>
      </w:r>
      <w:r w:rsidR="001C70AC" w:rsidRPr="00BC6CA8">
        <w:t>, cu modificările şi completările ulterioare</w:t>
      </w:r>
      <w:r w:rsidR="00A91B77" w:rsidRPr="00BC6CA8">
        <w:t xml:space="preserve">. </w:t>
      </w:r>
    </w:p>
    <w:p w14:paraId="0DA62586"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805B6C">
        <w:t>(2)</w:t>
      </w:r>
      <w:r w:rsidRPr="00BC6CA8">
        <w:t xml:space="preserve"> Informarea se poate face prin intermediul autorităţilor administraţiilor publice locale.</w:t>
      </w:r>
    </w:p>
    <w:p w14:paraId="39FA369C" w14:textId="1B569648"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684946" w:rsidRPr="00BC6CA8">
        <w:rPr>
          <w:b/>
        </w:rPr>
        <w:t>29</w:t>
      </w:r>
      <w:r w:rsidR="00A91B77" w:rsidRPr="00BC6CA8">
        <w:rPr>
          <w:b/>
        </w:rPr>
        <w:t>.</w:t>
      </w:r>
      <w:r w:rsidR="00A91B77" w:rsidRPr="00BC6CA8">
        <w:t xml:space="preserve"> – Pentru respectarea servituţilor aeronautice civile, titularii de licenţe de transport, respectiv de distribuţie a energiei electrice vor lua măsuri pentru balizarea LEA cu înălţime de peste 25 m </w:t>
      </w:r>
      <w:r w:rsidR="00A91B77" w:rsidRPr="00BC6CA8">
        <w:lastRenderedPageBreak/>
        <w:t>care traversează drumurile publice de interes naţional, căi ferate sau cursuri principale de apă; balizajul se execută prin:</w:t>
      </w:r>
    </w:p>
    <w:p w14:paraId="4F0DC999" w14:textId="77777777" w:rsidR="00A91B77" w:rsidRPr="00BC6CA8" w:rsidRDefault="00A91B77" w:rsidP="00B63B6A">
      <w:pPr>
        <w:pStyle w:val="Articol"/>
        <w:numPr>
          <w:ilvl w:val="0"/>
          <w:numId w:val="138"/>
        </w:numPr>
        <w:tabs>
          <w:tab w:val="clear" w:pos="426"/>
          <w:tab w:val="clear" w:pos="851"/>
          <w:tab w:val="clear" w:pos="1215"/>
          <w:tab w:val="left" w:pos="284"/>
        </w:tabs>
        <w:spacing w:line="360" w:lineRule="auto"/>
        <w:ind w:left="0" w:firstLine="0"/>
      </w:pPr>
      <w:r w:rsidRPr="00BC6CA8">
        <w:t xml:space="preserve">balizaj de zi (cu balize) pentru conductoarele </w:t>
      </w:r>
      <w:r w:rsidR="00AF2907" w:rsidRPr="00BC6CA8">
        <w:t xml:space="preserve">superioare </w:t>
      </w:r>
      <w:r w:rsidRPr="00BC6CA8">
        <w:t>din deschiderea de traversare, iar în cazurile stabilite pe baza unei analize  de specialitate şi cu balizaj de noapte (cu lumini specifice);</w:t>
      </w:r>
    </w:p>
    <w:p w14:paraId="5EFBE4FF" w14:textId="77777777" w:rsidR="00A91B77" w:rsidRPr="00BC6CA8" w:rsidRDefault="00A91B77" w:rsidP="00B63B6A">
      <w:pPr>
        <w:pStyle w:val="Articol"/>
        <w:numPr>
          <w:ilvl w:val="0"/>
          <w:numId w:val="138"/>
        </w:numPr>
        <w:tabs>
          <w:tab w:val="clear" w:pos="426"/>
          <w:tab w:val="clear" w:pos="851"/>
          <w:tab w:val="clear" w:pos="1215"/>
          <w:tab w:val="left" w:pos="284"/>
        </w:tabs>
        <w:spacing w:line="360" w:lineRule="auto"/>
        <w:ind w:left="0" w:firstLine="0"/>
        <w:rPr>
          <w:rFonts w:eastAsia="Times New Roman"/>
        </w:rPr>
      </w:pPr>
      <w:r w:rsidRPr="00BC6CA8">
        <w:t>balizaj de zi (vopsire), pentru stâlpii de traversare, iar când înălţimea lor depăşeşte 45 m şi cu balizaj de noapte.</w:t>
      </w:r>
    </w:p>
    <w:p w14:paraId="008CF27E" w14:textId="3104D3CB"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684946" w:rsidRPr="00BC6CA8">
        <w:rPr>
          <w:b/>
        </w:rPr>
        <w:t>30</w:t>
      </w:r>
      <w:r w:rsidR="00A91B77" w:rsidRPr="00BC6CA8">
        <w:rPr>
          <w:b/>
        </w:rPr>
        <w:t>.</w:t>
      </w:r>
      <w:r w:rsidR="00A91B77" w:rsidRPr="00BC6CA8">
        <w:t xml:space="preserve"> – </w:t>
      </w:r>
      <w:r w:rsidR="00A91B77" w:rsidRPr="00805B6C">
        <w:t>(1)</w:t>
      </w:r>
      <w:r w:rsidR="00A91B77" w:rsidRPr="00BC6CA8">
        <w:t xml:space="preserve"> P</w:t>
      </w:r>
      <w:r w:rsidR="00A91B77" w:rsidRPr="00BC6CA8">
        <w:rPr>
          <w:rFonts w:eastAsia="Times New Roman"/>
        </w:rPr>
        <w:t xml:space="preserve">entru respectarea servituţilor aeronautice civile, </w:t>
      </w:r>
      <w:r w:rsidR="00A91B77" w:rsidRPr="00BC6CA8">
        <w:t>t</w:t>
      </w:r>
      <w:r w:rsidR="00A91B77" w:rsidRPr="00BC6CA8">
        <w:rPr>
          <w:rFonts w:eastAsia="Times New Roman"/>
        </w:rPr>
        <w:t xml:space="preserve">itularii de licenţe de producere a energiei din surse eoliene vor lua </w:t>
      </w:r>
      <w:r w:rsidR="001A0A7D" w:rsidRPr="00BC6CA8">
        <w:rPr>
          <w:rFonts w:eastAsia="Times New Roman"/>
        </w:rPr>
        <w:t xml:space="preserve">măsurile prevăzute la art. </w:t>
      </w:r>
      <w:r w:rsidR="003D73B5" w:rsidRPr="00BC6CA8">
        <w:rPr>
          <w:rFonts w:eastAsia="Times New Roman"/>
        </w:rPr>
        <w:t xml:space="preserve">29 </w:t>
      </w:r>
      <w:r w:rsidR="00A91B77" w:rsidRPr="00BC6CA8">
        <w:rPr>
          <w:rFonts w:eastAsia="Times New Roman"/>
        </w:rPr>
        <w:t xml:space="preserve">pct. b) pentru balizarea grupurilor de producere a energiei eoliene. </w:t>
      </w:r>
    </w:p>
    <w:p w14:paraId="3A3F75CF"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BC6CA8">
        <w:rPr>
          <w:rFonts w:eastAsia="Times New Roman"/>
          <w:b/>
        </w:rPr>
        <w:t>(2)</w:t>
      </w:r>
      <w:r w:rsidRPr="00BC6CA8">
        <w:rPr>
          <w:rFonts w:eastAsia="Times New Roman"/>
        </w:rPr>
        <w:t xml:space="preserve"> Măsurile de balizare se aplică şi în cazul centralelor eoliene amplasate pe platforme maritime.</w:t>
      </w:r>
    </w:p>
    <w:p w14:paraId="2F975C38" w14:textId="213DE4CB"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684946" w:rsidRPr="00BC6CA8">
        <w:rPr>
          <w:b/>
        </w:rPr>
        <w:t>31</w:t>
      </w:r>
      <w:r w:rsidR="00A91B77" w:rsidRPr="00BC6CA8">
        <w:rPr>
          <w:b/>
        </w:rPr>
        <w:t>.</w:t>
      </w:r>
      <w:r w:rsidR="00A91B77" w:rsidRPr="00BC6CA8">
        <w:t xml:space="preserve"> –  </w:t>
      </w:r>
      <w:r w:rsidR="00A91B77" w:rsidRPr="00805B6C">
        <w:t>(1)</w:t>
      </w:r>
      <w:r w:rsidR="00A91B77" w:rsidRPr="00BC6CA8">
        <w:t xml:space="preserve"> Titularii de licenţe de transport, respectiv de distribuţie a energiei electrice vor lua măsuri pentru marcare cu semne speciale, conform prescripţiilor navigaţiei civile, a locurilor de traversare de catre LEA a cursurilor de ape navigabile.</w:t>
      </w:r>
    </w:p>
    <w:p w14:paraId="5CB9A35D" w14:textId="4C6D0805"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Titularii de licenţe de transport al energiei electrice vor lua măsuri pentru balizarea LEA cu înălţime de peste 25 m care traversează cursurile principale de apa, conform prevederilor art. </w:t>
      </w:r>
      <w:r w:rsidR="003D73B5" w:rsidRPr="00BC6CA8">
        <w:t>29</w:t>
      </w:r>
      <w:r w:rsidRPr="00BC6CA8">
        <w:t>.</w:t>
      </w:r>
    </w:p>
    <w:p w14:paraId="58BD0A83" w14:textId="77777777" w:rsidR="00A91B77" w:rsidRPr="00BC6CA8" w:rsidRDefault="00A91B77" w:rsidP="00A91B77">
      <w:pPr>
        <w:pStyle w:val="Articol"/>
        <w:numPr>
          <w:ilvl w:val="0"/>
          <w:numId w:val="0"/>
        </w:numPr>
        <w:tabs>
          <w:tab w:val="clear" w:pos="426"/>
          <w:tab w:val="clear" w:pos="851"/>
        </w:tabs>
        <w:spacing w:line="360" w:lineRule="auto"/>
      </w:pPr>
      <w:r w:rsidRPr="00805B6C">
        <w:t>(3)</w:t>
      </w:r>
      <w:r w:rsidRPr="00BC6CA8">
        <w:t xml:space="preserve"> La traversarea căilor de navigaţie fluviale, cablurile vor fi semnalizate pe ambele maluri prin plăci indicatoare vizibile pentru navigatori.</w:t>
      </w:r>
    </w:p>
    <w:bookmarkEnd w:id="42"/>
    <w:p w14:paraId="67493AB9" w14:textId="1A03C3CA" w:rsidR="00A91B77" w:rsidRPr="00BC6CA8" w:rsidRDefault="005A09D1" w:rsidP="00A91B77">
      <w:pPr>
        <w:pStyle w:val="Articol"/>
        <w:numPr>
          <w:ilvl w:val="0"/>
          <w:numId w:val="0"/>
        </w:numPr>
        <w:tabs>
          <w:tab w:val="clear" w:pos="426"/>
          <w:tab w:val="clear" w:pos="851"/>
        </w:tabs>
        <w:spacing w:line="360" w:lineRule="auto"/>
      </w:pPr>
      <w:r w:rsidRPr="00BC6CA8">
        <w:rPr>
          <w:b/>
        </w:rPr>
        <w:t xml:space="preserve">Art. </w:t>
      </w:r>
      <w:r w:rsidR="003D73B5" w:rsidRPr="00BC6CA8">
        <w:rPr>
          <w:b/>
        </w:rPr>
        <w:t>32</w:t>
      </w:r>
      <w:r w:rsidR="00A91B77" w:rsidRPr="00BC6CA8">
        <w:rPr>
          <w:b/>
        </w:rPr>
        <w:t>.</w:t>
      </w:r>
      <w:r w:rsidR="00A91B77" w:rsidRPr="00BC6CA8">
        <w:t xml:space="preserve"> – </w:t>
      </w:r>
      <w:r w:rsidR="00A91B77" w:rsidRPr="00805B6C">
        <w:t>(1)</w:t>
      </w:r>
      <w:r w:rsidR="00A91B77" w:rsidRPr="00BC6CA8">
        <w:t xml:space="preserve"> </w:t>
      </w:r>
      <w:r w:rsidR="00A91B77" w:rsidRPr="00BC6CA8">
        <w:rPr>
          <w:caps/>
        </w:rPr>
        <w:t>î</w:t>
      </w:r>
      <w:r w:rsidR="00A91B77" w:rsidRPr="00BC6CA8">
        <w:t>n cazul  în care apar suprapuneri ale zonelor de protecţie şi de siguranţă aferente a două sau mai  multor capacitaţi energetice, în care îşi desfăşoară activitatea titulari de licenţă diferiţi, la stablirea zonei de siguranţă comune se va respecta principiul priorităţii zonei de protecţie/ siguranţă care are dimensiunea cea mai mare, respectiv se va păstra distanţa cea mai mare de protecţie/de siguranţă dintre cele reglementate pentru fiecare capacitate; un teren situat în zona de siguranţă a unei capacităţi</w:t>
      </w:r>
      <w:r w:rsidR="003D73B5" w:rsidRPr="00BC6CA8">
        <w:t xml:space="preserve"> energetice</w:t>
      </w:r>
      <w:r w:rsidR="00A91B77" w:rsidRPr="00BC6CA8">
        <w:t>, care constituie şi zona de protecţie pentru o altă capacitate</w:t>
      </w:r>
      <w:r w:rsidR="003D73B5" w:rsidRPr="00BC6CA8">
        <w:t xml:space="preserve"> energetică</w:t>
      </w:r>
      <w:r w:rsidR="00A91B77" w:rsidRPr="00BC6CA8">
        <w:t xml:space="preserve">, se supune restricţiilor acesteia din urmă. Accesul în zona de protecţie a unei capacităţi </w:t>
      </w:r>
      <w:r w:rsidR="003D73B5" w:rsidRPr="00BC6CA8">
        <w:t xml:space="preserve">energetice </w:t>
      </w:r>
      <w:r w:rsidR="00A91B77" w:rsidRPr="00BC6CA8">
        <w:t>care se suprapune cu/este situată în zona de protecţie a altei capacităţi energetice se face cu respectarea cerinţelor cumulate pentru cele două zone de protecţie.</w:t>
      </w:r>
    </w:p>
    <w:p w14:paraId="7F5EC410" w14:textId="77777777"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w:t>
      </w:r>
      <w:r w:rsidRPr="00BC6CA8">
        <w:rPr>
          <w:spacing w:val="-4"/>
        </w:rPr>
        <w:t>La stabilirea zonelor de siguranţă comune cu alte obiective se vor respecta principiile de la alin. (1).</w:t>
      </w:r>
    </w:p>
    <w:p w14:paraId="7194997D" w14:textId="1D7AD87B"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3D73B5" w:rsidRPr="00BC6CA8">
        <w:rPr>
          <w:b/>
        </w:rPr>
        <w:t>33</w:t>
      </w:r>
      <w:r w:rsidR="001A0A7D" w:rsidRPr="00BC6CA8">
        <w:rPr>
          <w:b/>
        </w:rPr>
        <w:t xml:space="preserve">. </w:t>
      </w:r>
      <w:r w:rsidR="00A91B77" w:rsidRPr="00BC6CA8">
        <w:t>– În zona de siguranţă a capacităţii energetice se interzice amplasarea unor obiective care au ca obiect de activitate producerea, şi/sau manipularea, pentru realizarea unui produs finit, a substanţelor uşor inflamabile sau explozive (având clasa de periculozitate P4 sau P5).</w:t>
      </w:r>
    </w:p>
    <w:p w14:paraId="6CD13E07" w14:textId="0CCFA4BA"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lastRenderedPageBreak/>
        <w:t xml:space="preserve">Art. </w:t>
      </w:r>
      <w:r w:rsidR="003D73B5" w:rsidRPr="00BC6CA8">
        <w:rPr>
          <w:b/>
        </w:rPr>
        <w:t>34</w:t>
      </w:r>
      <w:r w:rsidR="00A91B77" w:rsidRPr="00BC6CA8">
        <w:rPr>
          <w:b/>
        </w:rPr>
        <w:t xml:space="preserve">. </w:t>
      </w:r>
      <w:r w:rsidR="00A91B77" w:rsidRPr="00BC6CA8">
        <w:t>– Titularul de licenţă rămâne responsabil pentru integritatea şi funcţionarea în siguranţă a capacităţii energetice.</w:t>
      </w:r>
    </w:p>
    <w:p w14:paraId="324588DB" w14:textId="77777777" w:rsidR="00A91B77" w:rsidRPr="00BC6CA8" w:rsidRDefault="00A91B77" w:rsidP="00A91B77">
      <w:pPr>
        <w:pStyle w:val="CAPITOLUL"/>
        <w:spacing w:line="360" w:lineRule="auto"/>
        <w:rPr>
          <w:caps w:val="0"/>
          <w:sz w:val="24"/>
        </w:rPr>
      </w:pPr>
      <w:r w:rsidRPr="00BC6CA8">
        <w:t>Capitolul VII</w:t>
      </w:r>
    </w:p>
    <w:p w14:paraId="30A00C35" w14:textId="77777777" w:rsidR="00A91B77" w:rsidRPr="00BC6CA8" w:rsidRDefault="00A91B77" w:rsidP="00A91B77">
      <w:pPr>
        <w:pStyle w:val="Denumirecapitol"/>
        <w:spacing w:line="360" w:lineRule="auto"/>
      </w:pPr>
      <w:bookmarkStart w:id="43" w:name="_Toc21930649"/>
      <w:r w:rsidRPr="00BC6CA8">
        <w:t>Dispoziţii finale</w:t>
      </w:r>
      <w:bookmarkEnd w:id="43"/>
    </w:p>
    <w:p w14:paraId="07010E25" w14:textId="137E72FE" w:rsidR="00A91B77" w:rsidRPr="00BC6CA8" w:rsidRDefault="005A09D1" w:rsidP="00A91B77">
      <w:pPr>
        <w:pStyle w:val="Articol"/>
        <w:numPr>
          <w:ilvl w:val="0"/>
          <w:numId w:val="0"/>
        </w:numPr>
        <w:tabs>
          <w:tab w:val="clear" w:pos="426"/>
          <w:tab w:val="clear" w:pos="851"/>
        </w:tabs>
        <w:spacing w:line="360" w:lineRule="auto"/>
      </w:pPr>
      <w:r w:rsidRPr="00BC6CA8">
        <w:rPr>
          <w:b/>
        </w:rPr>
        <w:t xml:space="preserve">Art. </w:t>
      </w:r>
      <w:r w:rsidR="003D73B5" w:rsidRPr="00BC6CA8">
        <w:rPr>
          <w:b/>
        </w:rPr>
        <w:t>35</w:t>
      </w:r>
      <w:r w:rsidR="00A91B77" w:rsidRPr="00BC6CA8">
        <w:rPr>
          <w:b/>
        </w:rPr>
        <w:t>.</w:t>
      </w:r>
      <w:r w:rsidR="00A91B77" w:rsidRPr="00BC6CA8">
        <w:t xml:space="preserve"> – </w:t>
      </w:r>
      <w:r w:rsidR="00A91B77" w:rsidRPr="00805B6C">
        <w:t>(1)</w:t>
      </w:r>
      <w:r w:rsidR="00A91B77" w:rsidRPr="00BC6CA8">
        <w:t xml:space="preserve"> Dimensiunile zonelor de protecţie şi de siguranţă reglementate prin </w:t>
      </w:r>
      <w:r w:rsidR="003D73B5" w:rsidRPr="00BC6CA8">
        <w:t xml:space="preserve">prezenta normă </w:t>
      </w:r>
      <w:r w:rsidR="00A91B77" w:rsidRPr="00BC6CA8">
        <w:t xml:space="preserve">sunt stabilite pe baza prevederilor legale şi a prescripţiilor tehnice aplicabile. </w:t>
      </w:r>
    </w:p>
    <w:p w14:paraId="4E886075" w14:textId="77777777" w:rsidR="00A91B77" w:rsidRPr="00BC6CA8" w:rsidRDefault="00A91B77" w:rsidP="00A91B77">
      <w:pPr>
        <w:pStyle w:val="Articol"/>
        <w:numPr>
          <w:ilvl w:val="0"/>
          <w:numId w:val="0"/>
        </w:numPr>
        <w:tabs>
          <w:tab w:val="clear" w:pos="426"/>
          <w:tab w:val="clear" w:pos="851"/>
        </w:tabs>
        <w:spacing w:line="360" w:lineRule="auto"/>
      </w:pPr>
      <w:r w:rsidRPr="00805B6C">
        <w:rPr>
          <w:rFonts w:eastAsia="Times New Roman"/>
        </w:rPr>
        <w:t>(2)</w:t>
      </w:r>
      <w:r w:rsidRPr="00BC6CA8">
        <w:rPr>
          <w:rFonts w:eastAsia="Times New Roman"/>
        </w:rPr>
        <w:t xml:space="preserve"> </w:t>
      </w:r>
      <w:r w:rsidRPr="00BC6CA8">
        <w:rPr>
          <w:caps/>
        </w:rPr>
        <w:t>A</w:t>
      </w:r>
      <w:r w:rsidRPr="00BC6CA8">
        <w:t xml:space="preserve">mplasarea unor obiective la o distanţă mai mică decât distanţa de siguranţă reglementată faţă de o capacitate energetică, respectiv amplasarea unor capacităţi energetice care urmează a se construi la o distanţă mai mică decât distanţa de siguranţă reglementată faţă de </w:t>
      </w:r>
      <w:r w:rsidR="00B372A2" w:rsidRPr="00BC6CA8">
        <w:t xml:space="preserve">alte </w:t>
      </w:r>
      <w:r w:rsidRPr="00BC6CA8">
        <w:t>obiective se poate face pe baza unei analize de risc;</w:t>
      </w:r>
    </w:p>
    <w:p w14:paraId="60E93920" w14:textId="40C9792A" w:rsidR="00A91B77" w:rsidRPr="00BC6CA8" w:rsidRDefault="00A91B77" w:rsidP="00A91B77">
      <w:pPr>
        <w:pStyle w:val="Articol"/>
        <w:numPr>
          <w:ilvl w:val="0"/>
          <w:numId w:val="0"/>
        </w:numPr>
        <w:tabs>
          <w:tab w:val="clear" w:pos="426"/>
          <w:tab w:val="clear" w:pos="851"/>
        </w:tabs>
        <w:spacing w:line="360" w:lineRule="auto"/>
      </w:pPr>
      <w:r w:rsidRPr="00805B6C">
        <w:t>(3)</w:t>
      </w:r>
      <w:r w:rsidR="00B372A2" w:rsidRPr="00084569">
        <w:t xml:space="preserve"> Analiza de risc se realizează</w:t>
      </w:r>
      <w:r w:rsidRPr="00084569">
        <w:t xml:space="preserve"> de către un operator economic</w:t>
      </w:r>
      <w:r w:rsidR="003D73B5" w:rsidRPr="00084569">
        <w:t xml:space="preserve"> sau de către un specialist/expert</w:t>
      </w:r>
      <w:r w:rsidRPr="00084569">
        <w:t xml:space="preserve"> atestat </w:t>
      </w:r>
      <w:r w:rsidR="003D73B5" w:rsidRPr="00084569">
        <w:t>în analiza riscului tehnic și tehnologic</w:t>
      </w:r>
      <w:r w:rsidR="00B372A2" w:rsidRPr="00084569">
        <w:t xml:space="preserve"> și </w:t>
      </w:r>
      <w:r w:rsidRPr="00084569">
        <w:t>devine anexă la avizul de amplasament; rezultatul analizei stă la baza emiterii favorabile/nefavorabile a avizului de amplasament şi la stabilirea măsurilor necesare emiterii acestuia; costul analizei de risc se suportă de către solicitant.</w:t>
      </w:r>
    </w:p>
    <w:p w14:paraId="6E416B8C"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805B6C">
        <w:rPr>
          <w:rFonts w:eastAsia="Times New Roman"/>
        </w:rPr>
        <w:t>(4)</w:t>
      </w:r>
      <w:r w:rsidRPr="00BC6CA8">
        <w:rPr>
          <w:rFonts w:eastAsia="Times New Roman"/>
        </w:rPr>
        <w:t xml:space="preserve"> Eventualele neînţelegeri legate de aprobarea analizei de risc la emiterea avizului de amplasament se soluţionează de către ANRE conform reglementărilor în vigoare.</w:t>
      </w:r>
    </w:p>
    <w:p w14:paraId="5EC7BB6A" w14:textId="0C3A238B" w:rsidR="00A91B77" w:rsidRPr="00BC6CA8" w:rsidRDefault="005A09D1" w:rsidP="00B567B9">
      <w:pPr>
        <w:pStyle w:val="Articol"/>
        <w:numPr>
          <w:ilvl w:val="0"/>
          <w:numId w:val="0"/>
        </w:numPr>
        <w:tabs>
          <w:tab w:val="clear" w:pos="426"/>
          <w:tab w:val="clear" w:pos="851"/>
        </w:tabs>
        <w:spacing w:before="0" w:after="0" w:line="360" w:lineRule="auto"/>
        <w:rPr>
          <w:rFonts w:eastAsia="Times New Roman"/>
        </w:rPr>
      </w:pPr>
      <w:r w:rsidRPr="00BC6CA8">
        <w:rPr>
          <w:b/>
        </w:rPr>
        <w:t xml:space="preserve">Art. </w:t>
      </w:r>
      <w:r w:rsidR="003D73B5" w:rsidRPr="00BC6CA8">
        <w:rPr>
          <w:b/>
        </w:rPr>
        <w:t>36</w:t>
      </w:r>
      <w:r w:rsidR="00A91B77" w:rsidRPr="00BC6CA8">
        <w:rPr>
          <w:b/>
        </w:rPr>
        <w:t>.</w:t>
      </w:r>
      <w:r w:rsidR="00A91B77" w:rsidRPr="00BC6CA8">
        <w:t xml:space="preserve"> – Analiza de a risc trebuie să conţină cel puţin:</w:t>
      </w:r>
    </w:p>
    <w:p w14:paraId="2F6DBE88" w14:textId="77777777" w:rsidR="00A91B77" w:rsidRPr="00BC6CA8" w:rsidRDefault="00A91B77" w:rsidP="00B567B9">
      <w:pPr>
        <w:pStyle w:val="Articol"/>
        <w:numPr>
          <w:ilvl w:val="0"/>
          <w:numId w:val="139"/>
        </w:numPr>
        <w:tabs>
          <w:tab w:val="clear" w:pos="426"/>
          <w:tab w:val="clear" w:pos="720"/>
          <w:tab w:val="clear" w:pos="851"/>
          <w:tab w:val="left" w:pos="284"/>
        </w:tabs>
        <w:spacing w:before="0" w:after="0" w:line="360" w:lineRule="auto"/>
        <w:ind w:left="0" w:hanging="11"/>
      </w:pPr>
      <w:r w:rsidRPr="00BC6CA8">
        <w:t>determinarea riscului de expunere la accidente potenţiale (explozii, incendii, intoxicaţie cu fum) respectiv la poluare (sonoră, vizuală) a persoanelor;</w:t>
      </w:r>
    </w:p>
    <w:p w14:paraId="203325E6" w14:textId="77777777" w:rsidR="00A91B77" w:rsidRPr="00BC6CA8" w:rsidRDefault="00A91B77" w:rsidP="00B567B9">
      <w:pPr>
        <w:pStyle w:val="Articol"/>
        <w:numPr>
          <w:ilvl w:val="0"/>
          <w:numId w:val="139"/>
        </w:numPr>
        <w:tabs>
          <w:tab w:val="clear" w:pos="426"/>
          <w:tab w:val="clear" w:pos="720"/>
          <w:tab w:val="clear" w:pos="851"/>
          <w:tab w:val="left" w:pos="284"/>
        </w:tabs>
        <w:spacing w:before="0" w:after="0" w:line="360" w:lineRule="auto"/>
        <w:ind w:left="0" w:hanging="11"/>
        <w:rPr>
          <w:rFonts w:eastAsia="Times New Roman"/>
        </w:rPr>
      </w:pPr>
      <w:r w:rsidRPr="00BC6CA8">
        <w:t>stabilirea costurilor necesare pentru îndepărtarea consecinţelor cauzate de un anumit factor de risc potenţial;</w:t>
      </w:r>
    </w:p>
    <w:p w14:paraId="6541AEC3" w14:textId="77777777" w:rsidR="00A91B77" w:rsidRPr="00BC6CA8" w:rsidRDefault="00A91B77" w:rsidP="00B567B9">
      <w:pPr>
        <w:pStyle w:val="Articol"/>
        <w:numPr>
          <w:ilvl w:val="0"/>
          <w:numId w:val="139"/>
        </w:numPr>
        <w:tabs>
          <w:tab w:val="clear" w:pos="426"/>
          <w:tab w:val="clear" w:pos="720"/>
          <w:tab w:val="clear" w:pos="851"/>
          <w:tab w:val="left" w:pos="284"/>
        </w:tabs>
        <w:spacing w:before="0" w:after="0" w:line="360" w:lineRule="auto"/>
        <w:ind w:left="0" w:hanging="11"/>
        <w:rPr>
          <w:rFonts w:eastAsia="Times New Roman"/>
        </w:rPr>
      </w:pPr>
      <w:r w:rsidRPr="00BC6CA8">
        <w:t>gradul de răspundere materială a fiecărei părţi;</w:t>
      </w:r>
    </w:p>
    <w:p w14:paraId="23DA5040" w14:textId="77777777" w:rsidR="00A91B77" w:rsidRPr="00BC6CA8" w:rsidRDefault="00A91B77" w:rsidP="00B567B9">
      <w:pPr>
        <w:pStyle w:val="Articol"/>
        <w:numPr>
          <w:ilvl w:val="0"/>
          <w:numId w:val="139"/>
        </w:numPr>
        <w:tabs>
          <w:tab w:val="clear" w:pos="426"/>
          <w:tab w:val="clear" w:pos="720"/>
          <w:tab w:val="clear" w:pos="851"/>
          <w:tab w:val="left" w:pos="284"/>
        </w:tabs>
        <w:spacing w:before="0" w:after="0" w:line="360" w:lineRule="auto"/>
        <w:ind w:left="0" w:hanging="11"/>
        <w:rPr>
          <w:rFonts w:eastAsia="Times New Roman"/>
        </w:rPr>
      </w:pPr>
      <w:r w:rsidRPr="00BC6CA8">
        <w:t>identificarea măsurilor de diminuare a costurilor aferente consecinţelor cauzate de un anumit factor de risc.</w:t>
      </w:r>
    </w:p>
    <w:p w14:paraId="6EBE3B7A" w14:textId="34103EFF" w:rsidR="00BF65AE" w:rsidRPr="00BC6CA8" w:rsidRDefault="005A09D1" w:rsidP="008F727C">
      <w:pPr>
        <w:pStyle w:val="Articol"/>
        <w:numPr>
          <w:ilvl w:val="0"/>
          <w:numId w:val="0"/>
        </w:numPr>
        <w:spacing w:line="360" w:lineRule="auto"/>
        <w:ind w:left="360" w:hanging="360"/>
        <w:rPr>
          <w:szCs w:val="24"/>
        </w:rPr>
      </w:pPr>
      <w:r w:rsidRPr="00BC6CA8">
        <w:rPr>
          <w:b/>
        </w:rPr>
        <w:t xml:space="preserve">Art. </w:t>
      </w:r>
      <w:r w:rsidR="00DB0B99" w:rsidRPr="00BC6CA8">
        <w:rPr>
          <w:b/>
        </w:rPr>
        <w:t>3</w:t>
      </w:r>
      <w:r w:rsidR="00DB0B99">
        <w:rPr>
          <w:b/>
        </w:rPr>
        <w:t>7</w:t>
      </w:r>
      <w:r w:rsidR="00A91B77" w:rsidRPr="00BC6CA8">
        <w:rPr>
          <w:b/>
        </w:rPr>
        <w:t>.</w:t>
      </w:r>
      <w:r w:rsidR="0057696E" w:rsidRPr="00BC6CA8">
        <w:t xml:space="preserve"> – </w:t>
      </w:r>
      <w:r w:rsidR="007370EC" w:rsidRPr="00BC6CA8">
        <w:t xml:space="preserve">Anexele </w:t>
      </w:r>
      <w:r w:rsidR="0057696E" w:rsidRPr="00BC6CA8">
        <w:t xml:space="preserve">nr. </w:t>
      </w:r>
      <w:r w:rsidR="00A91B77" w:rsidRPr="00BC6CA8">
        <w:t xml:space="preserve">1 </w:t>
      </w:r>
      <w:r w:rsidR="007370EC" w:rsidRPr="00BC6CA8">
        <w:t xml:space="preserve">÷ 6 </w:t>
      </w:r>
      <w:r w:rsidR="00A91B77" w:rsidRPr="00BC6CA8">
        <w:t>fac parte din prezenta normă.</w:t>
      </w:r>
      <w:r w:rsidR="00BF65AE" w:rsidRPr="00BC6CA8">
        <w:rPr>
          <w:szCs w:val="24"/>
        </w:rPr>
        <w:br w:type="page"/>
      </w:r>
    </w:p>
    <w:p w14:paraId="12FC9F06" w14:textId="77777777" w:rsidR="00BF65AE" w:rsidRPr="00BC6CA8" w:rsidRDefault="00BF65AE" w:rsidP="00BF65AE">
      <w:pPr>
        <w:pStyle w:val="denumireanexa"/>
        <w:ind w:left="-180" w:firstLine="180"/>
        <w:jc w:val="right"/>
        <w:sectPr w:rsidR="00BF65AE" w:rsidRPr="00BC6CA8" w:rsidSect="002C16A1">
          <w:footerReference w:type="default" r:id="rId19"/>
          <w:headerReference w:type="first" r:id="rId20"/>
          <w:pgSz w:w="11906" w:h="16838"/>
          <w:pgMar w:top="1417" w:right="991" w:bottom="1417" w:left="1417" w:header="708" w:footer="708" w:gutter="0"/>
          <w:cols w:space="708"/>
          <w:docGrid w:linePitch="360"/>
        </w:sectPr>
      </w:pPr>
    </w:p>
    <w:p w14:paraId="006D6BA5" w14:textId="77777777" w:rsidR="00BF65AE" w:rsidRPr="00BC6CA8" w:rsidRDefault="005638E4" w:rsidP="00B63B6A">
      <w:pPr>
        <w:pStyle w:val="denumireanexa"/>
        <w:ind w:left="-426"/>
        <w:rPr>
          <w:szCs w:val="24"/>
        </w:rPr>
      </w:pPr>
      <w:r w:rsidRPr="00BC6CA8">
        <w:lastRenderedPageBreak/>
        <w:t xml:space="preserve">Anexa nr. 1 </w:t>
      </w:r>
      <w:r w:rsidR="00CE7C4C" w:rsidRPr="00BC6CA8">
        <w:t xml:space="preserve">- </w:t>
      </w:r>
      <w:bookmarkStart w:id="44" w:name="_Hlk516668485"/>
      <w:r w:rsidR="00BF65AE" w:rsidRPr="00BC6CA8">
        <w:t xml:space="preserve">Distanţe de siguranţă  </w:t>
      </w:r>
      <w:r w:rsidR="00BF65AE" w:rsidRPr="00BC6CA8">
        <w:rPr>
          <w:szCs w:val="24"/>
        </w:rPr>
        <w:t>aferente construcţiilor, instalaţiilor şi amenajărilor situate în afara incintei împrejmuite a CTE/ CET</w:t>
      </w:r>
      <w:bookmarkEnd w:id="44"/>
    </w:p>
    <w:p w14:paraId="00C750D8" w14:textId="77777777" w:rsidR="00CE7C4C" w:rsidRPr="00BC6CA8" w:rsidRDefault="00CE7C4C" w:rsidP="00CE7C4C">
      <w:pPr>
        <w:pStyle w:val="denumireanexa"/>
        <w:ind w:left="-180" w:firstLine="180"/>
      </w:pPr>
    </w:p>
    <w:tbl>
      <w:tblPr>
        <w:tblStyle w:val="TableGrid"/>
        <w:tblW w:w="14885" w:type="dxa"/>
        <w:tblInd w:w="-431" w:type="dxa"/>
        <w:tblLook w:val="01E0" w:firstRow="1" w:lastRow="1" w:firstColumn="1" w:lastColumn="1" w:noHBand="0" w:noVBand="0"/>
      </w:tblPr>
      <w:tblGrid>
        <w:gridCol w:w="2553"/>
        <w:gridCol w:w="3118"/>
        <w:gridCol w:w="2693"/>
        <w:gridCol w:w="3686"/>
        <w:gridCol w:w="2835"/>
      </w:tblGrid>
      <w:tr w:rsidR="00CC5E28" w:rsidRPr="00BC6CA8" w14:paraId="105B6C8F" w14:textId="77777777" w:rsidTr="008F5AA3">
        <w:tc>
          <w:tcPr>
            <w:tcW w:w="2553" w:type="dxa"/>
          </w:tcPr>
          <w:p w14:paraId="79750EE9" w14:textId="77777777" w:rsidR="00BF65AE" w:rsidRPr="00BC6CA8" w:rsidRDefault="00BF65AE" w:rsidP="005A09D1">
            <w:pPr>
              <w:pStyle w:val="denumireanexa"/>
              <w:spacing w:before="0" w:after="0"/>
              <w:rPr>
                <w:sz w:val="22"/>
                <w:szCs w:val="22"/>
              </w:rPr>
            </w:pPr>
            <w:r w:rsidRPr="00BC6CA8">
              <w:rPr>
                <w:sz w:val="22"/>
                <w:szCs w:val="22"/>
              </w:rPr>
              <w:t>Denumirea construcţiei, instalaţiei, amenajării</w:t>
            </w:r>
          </w:p>
        </w:tc>
        <w:tc>
          <w:tcPr>
            <w:tcW w:w="3118" w:type="dxa"/>
            <w:tcBorders>
              <w:right w:val="dotted" w:sz="4" w:space="0" w:color="auto"/>
            </w:tcBorders>
          </w:tcPr>
          <w:p w14:paraId="1AC9FEF0" w14:textId="77777777" w:rsidR="00B63B6A" w:rsidRPr="00BC6CA8" w:rsidRDefault="00BF65AE" w:rsidP="00CC5E28">
            <w:pPr>
              <w:pStyle w:val="denumireanexa"/>
              <w:spacing w:before="0" w:after="0"/>
              <w:rPr>
                <w:sz w:val="22"/>
                <w:szCs w:val="22"/>
              </w:rPr>
            </w:pPr>
            <w:r w:rsidRPr="00BC6CA8">
              <w:rPr>
                <w:sz w:val="22"/>
                <w:szCs w:val="22"/>
              </w:rPr>
              <w:t>Distanţa de</w:t>
            </w:r>
            <w:r w:rsidR="00B63B6A" w:rsidRPr="00BC6CA8">
              <w:rPr>
                <w:sz w:val="22"/>
                <w:szCs w:val="22"/>
              </w:rPr>
              <w:t xml:space="preserve"> protecţie</w:t>
            </w:r>
          </w:p>
          <w:p w14:paraId="5245F2E9" w14:textId="77777777" w:rsidR="00BF65AE" w:rsidRPr="00BC6CA8" w:rsidRDefault="00CC5E28" w:rsidP="00CC5E28">
            <w:pPr>
              <w:pStyle w:val="denumireanexa"/>
              <w:spacing w:before="0" w:after="0"/>
              <w:rPr>
                <w:sz w:val="22"/>
                <w:szCs w:val="22"/>
              </w:rPr>
            </w:pPr>
            <w:r w:rsidRPr="00BC6CA8">
              <w:rPr>
                <w:sz w:val="22"/>
                <w:szCs w:val="22"/>
              </w:rPr>
              <w:t>[</w:t>
            </w:r>
            <w:r w:rsidR="00BF65AE" w:rsidRPr="00BC6CA8">
              <w:rPr>
                <w:sz w:val="22"/>
                <w:szCs w:val="22"/>
              </w:rPr>
              <w:t>m</w:t>
            </w:r>
            <w:r w:rsidRPr="00BC6CA8">
              <w:rPr>
                <w:sz w:val="22"/>
                <w:szCs w:val="22"/>
              </w:rPr>
              <w:t>]</w:t>
            </w:r>
          </w:p>
        </w:tc>
        <w:tc>
          <w:tcPr>
            <w:tcW w:w="2693" w:type="dxa"/>
            <w:tcBorders>
              <w:left w:val="dotted" w:sz="4" w:space="0" w:color="auto"/>
              <w:right w:val="dotted" w:sz="4" w:space="0" w:color="auto"/>
            </w:tcBorders>
          </w:tcPr>
          <w:p w14:paraId="6084B78C" w14:textId="77777777" w:rsidR="00BF65AE" w:rsidRPr="00BC6CA8" w:rsidRDefault="00BF65AE" w:rsidP="00CC5E28">
            <w:pPr>
              <w:pStyle w:val="denumireanexa"/>
              <w:spacing w:before="0" w:after="0"/>
              <w:rPr>
                <w:sz w:val="22"/>
                <w:szCs w:val="22"/>
              </w:rPr>
            </w:pPr>
            <w:r w:rsidRPr="00BC6CA8">
              <w:rPr>
                <w:sz w:val="22"/>
                <w:szCs w:val="22"/>
              </w:rPr>
              <w:t xml:space="preserve">Distanţa de siguranţă   </w:t>
            </w:r>
            <w:r w:rsidR="00CC5E28" w:rsidRPr="00BC6CA8">
              <w:rPr>
                <w:sz w:val="22"/>
                <w:szCs w:val="22"/>
                <w:lang w:val="en-US"/>
              </w:rPr>
              <w:t>[m]</w:t>
            </w:r>
            <w:r w:rsidRPr="00BC6CA8">
              <w:rPr>
                <w:sz w:val="22"/>
                <w:szCs w:val="22"/>
              </w:rPr>
              <w:t xml:space="preserve">                             </w:t>
            </w:r>
            <w:r w:rsidR="00CC5E28" w:rsidRPr="00BC6CA8">
              <w:rPr>
                <w:sz w:val="22"/>
                <w:szCs w:val="22"/>
              </w:rPr>
              <w:t xml:space="preserve">                             </w:t>
            </w:r>
          </w:p>
        </w:tc>
        <w:tc>
          <w:tcPr>
            <w:tcW w:w="3686" w:type="dxa"/>
            <w:tcBorders>
              <w:left w:val="dotted" w:sz="4" w:space="0" w:color="auto"/>
              <w:right w:val="dotted" w:sz="4" w:space="0" w:color="auto"/>
            </w:tcBorders>
          </w:tcPr>
          <w:p w14:paraId="5E826D12" w14:textId="77777777" w:rsidR="00BF65AE" w:rsidRPr="00BC6CA8" w:rsidRDefault="00BF65AE" w:rsidP="00CC5E28">
            <w:pPr>
              <w:pStyle w:val="denumireanexa"/>
              <w:spacing w:before="0" w:after="0"/>
              <w:rPr>
                <w:sz w:val="22"/>
                <w:szCs w:val="22"/>
              </w:rPr>
            </w:pPr>
            <w:r w:rsidRPr="00BC6CA8">
              <w:rPr>
                <w:sz w:val="22"/>
                <w:szCs w:val="22"/>
              </w:rPr>
              <w:t>De unde se măsoară</w:t>
            </w:r>
          </w:p>
        </w:tc>
        <w:tc>
          <w:tcPr>
            <w:tcW w:w="2835" w:type="dxa"/>
            <w:tcBorders>
              <w:left w:val="dotted" w:sz="4" w:space="0" w:color="auto"/>
            </w:tcBorders>
          </w:tcPr>
          <w:p w14:paraId="4C9F2501" w14:textId="77777777" w:rsidR="00BF65AE" w:rsidRPr="00BC6CA8" w:rsidRDefault="00BF65AE" w:rsidP="00CC5E28">
            <w:pPr>
              <w:pStyle w:val="denumireanexa"/>
              <w:spacing w:before="0" w:after="0"/>
              <w:rPr>
                <w:sz w:val="22"/>
                <w:szCs w:val="22"/>
              </w:rPr>
            </w:pPr>
            <w:r w:rsidRPr="00BC6CA8">
              <w:rPr>
                <w:sz w:val="22"/>
                <w:szCs w:val="22"/>
              </w:rPr>
              <w:t>Observaţii</w:t>
            </w:r>
          </w:p>
        </w:tc>
      </w:tr>
      <w:tr w:rsidR="00CC5E28" w:rsidRPr="00BC6CA8" w14:paraId="5E45A087" w14:textId="77777777" w:rsidTr="008F5AA3">
        <w:trPr>
          <w:trHeight w:val="625"/>
        </w:trPr>
        <w:tc>
          <w:tcPr>
            <w:tcW w:w="2553" w:type="dxa"/>
            <w:tcBorders>
              <w:bottom w:val="dotted" w:sz="4" w:space="0" w:color="auto"/>
            </w:tcBorders>
          </w:tcPr>
          <w:p w14:paraId="1E607195" w14:textId="77777777" w:rsidR="00BF65AE" w:rsidRPr="00BC6CA8" w:rsidRDefault="00BF65AE" w:rsidP="00CC5E28">
            <w:pPr>
              <w:pStyle w:val="denumireanexa"/>
              <w:spacing w:before="0" w:after="0"/>
              <w:jc w:val="left"/>
              <w:rPr>
                <w:b w:val="0"/>
                <w:sz w:val="22"/>
                <w:szCs w:val="22"/>
              </w:rPr>
            </w:pPr>
            <w:r w:rsidRPr="00BC6CA8">
              <w:rPr>
                <w:b w:val="0"/>
                <w:sz w:val="22"/>
                <w:szCs w:val="22"/>
              </w:rPr>
              <w:t>Amenajări hidrotehnice, staţii de captare  inclusiv reţelele aferente</w:t>
            </w:r>
          </w:p>
        </w:tc>
        <w:tc>
          <w:tcPr>
            <w:tcW w:w="3118" w:type="dxa"/>
            <w:tcBorders>
              <w:bottom w:val="dotted" w:sz="4" w:space="0" w:color="auto"/>
              <w:right w:val="dotted" w:sz="4" w:space="0" w:color="auto"/>
            </w:tcBorders>
          </w:tcPr>
          <w:p w14:paraId="74F22D7A" w14:textId="77777777" w:rsidR="00BF65AE" w:rsidRPr="00BC6CA8" w:rsidRDefault="00BF65AE" w:rsidP="00CC5E28">
            <w:pPr>
              <w:pStyle w:val="denumireanexa"/>
              <w:spacing w:before="0" w:after="0"/>
              <w:jc w:val="left"/>
              <w:rPr>
                <w:b w:val="0"/>
                <w:sz w:val="22"/>
                <w:szCs w:val="22"/>
              </w:rPr>
            </w:pPr>
            <w:r w:rsidRPr="00BC6CA8">
              <w:rPr>
                <w:b w:val="0"/>
                <w:sz w:val="22"/>
                <w:szCs w:val="22"/>
              </w:rPr>
              <w:t>20m în jurul acestora</w:t>
            </w:r>
          </w:p>
        </w:tc>
        <w:tc>
          <w:tcPr>
            <w:tcW w:w="2693" w:type="dxa"/>
            <w:tcBorders>
              <w:left w:val="dotted" w:sz="4" w:space="0" w:color="auto"/>
              <w:bottom w:val="dotted" w:sz="4" w:space="0" w:color="auto"/>
              <w:right w:val="dotted" w:sz="4" w:space="0" w:color="auto"/>
            </w:tcBorders>
          </w:tcPr>
          <w:p w14:paraId="09C7A50C" w14:textId="77777777" w:rsidR="00BF65AE" w:rsidRPr="00BC6CA8" w:rsidRDefault="008F5AA3" w:rsidP="00CC5E28">
            <w:pPr>
              <w:pStyle w:val="denumireanexa"/>
              <w:spacing w:before="0" w:after="0"/>
              <w:rPr>
                <w:b w:val="0"/>
                <w:sz w:val="22"/>
                <w:szCs w:val="22"/>
              </w:rPr>
            </w:pPr>
            <w:r w:rsidRPr="00BC6CA8">
              <w:rPr>
                <w:b w:val="0"/>
                <w:sz w:val="22"/>
                <w:szCs w:val="22"/>
              </w:rPr>
              <w:t>c</w:t>
            </w:r>
            <w:r w:rsidR="00BF65AE" w:rsidRPr="00BC6CA8">
              <w:rPr>
                <w:b w:val="0"/>
                <w:sz w:val="22"/>
                <w:szCs w:val="22"/>
              </w:rPr>
              <w:t>oincide cu distanţa de protecţie</w:t>
            </w:r>
          </w:p>
        </w:tc>
        <w:tc>
          <w:tcPr>
            <w:tcW w:w="3686" w:type="dxa"/>
            <w:tcBorders>
              <w:left w:val="dotted" w:sz="4" w:space="0" w:color="auto"/>
              <w:bottom w:val="dotted" w:sz="4" w:space="0" w:color="auto"/>
              <w:right w:val="dotted" w:sz="4" w:space="0" w:color="auto"/>
            </w:tcBorders>
          </w:tcPr>
          <w:p w14:paraId="4B137D6C" w14:textId="77777777" w:rsidR="00BF65AE" w:rsidRPr="00BC6CA8" w:rsidRDefault="008F5AA3" w:rsidP="00CC5E28">
            <w:pPr>
              <w:pStyle w:val="denumireanexa"/>
              <w:spacing w:before="0" w:after="0"/>
              <w:jc w:val="left"/>
              <w:rPr>
                <w:b w:val="0"/>
                <w:sz w:val="22"/>
                <w:szCs w:val="22"/>
              </w:rPr>
            </w:pPr>
            <w:r w:rsidRPr="00BC6CA8">
              <w:rPr>
                <w:b w:val="0"/>
                <w:sz w:val="22"/>
                <w:szCs w:val="22"/>
              </w:rPr>
              <w:t>d</w:t>
            </w:r>
            <w:r w:rsidR="00BF65AE" w:rsidRPr="00BC6CA8">
              <w:rPr>
                <w:b w:val="0"/>
                <w:sz w:val="22"/>
                <w:szCs w:val="22"/>
              </w:rPr>
              <w:t>e la limita zonei de construcţie</w:t>
            </w:r>
          </w:p>
        </w:tc>
        <w:tc>
          <w:tcPr>
            <w:tcW w:w="2835" w:type="dxa"/>
            <w:tcBorders>
              <w:left w:val="dotted" w:sz="4" w:space="0" w:color="auto"/>
              <w:bottom w:val="dotted" w:sz="4" w:space="0" w:color="auto"/>
            </w:tcBorders>
          </w:tcPr>
          <w:p w14:paraId="45BF7DB0" w14:textId="77777777" w:rsidR="00BF65AE" w:rsidRPr="00BC6CA8" w:rsidRDefault="008F5AA3" w:rsidP="00CC5E28">
            <w:pPr>
              <w:pStyle w:val="denumireanexa"/>
              <w:spacing w:before="0" w:after="0"/>
              <w:jc w:val="left"/>
              <w:rPr>
                <w:b w:val="0"/>
                <w:sz w:val="22"/>
                <w:szCs w:val="22"/>
              </w:rPr>
            </w:pPr>
            <w:r w:rsidRPr="00BC6CA8">
              <w:rPr>
                <w:b w:val="0"/>
                <w:sz w:val="22"/>
                <w:szCs w:val="22"/>
              </w:rPr>
              <w:t>î</w:t>
            </w:r>
            <w:r w:rsidR="00BF65AE" w:rsidRPr="00BC6CA8">
              <w:rPr>
                <w:b w:val="0"/>
                <w:sz w:val="22"/>
                <w:szCs w:val="22"/>
              </w:rPr>
              <w:t>n condiţiile legii apelor nr.107/96</w:t>
            </w:r>
          </w:p>
        </w:tc>
      </w:tr>
      <w:tr w:rsidR="00CC5E28" w:rsidRPr="00BC6CA8" w14:paraId="4E7CFD83" w14:textId="77777777" w:rsidTr="008F5AA3">
        <w:tc>
          <w:tcPr>
            <w:tcW w:w="2553" w:type="dxa"/>
            <w:tcBorders>
              <w:top w:val="dotted" w:sz="4" w:space="0" w:color="auto"/>
              <w:bottom w:val="dotted" w:sz="4" w:space="0" w:color="auto"/>
            </w:tcBorders>
          </w:tcPr>
          <w:p w14:paraId="302C41D9" w14:textId="77777777" w:rsidR="00BF65AE" w:rsidRPr="00BC6CA8" w:rsidRDefault="00BF65AE" w:rsidP="00CC5E28">
            <w:pPr>
              <w:pStyle w:val="denumireanexa"/>
              <w:spacing w:before="0" w:after="0"/>
              <w:jc w:val="both"/>
              <w:rPr>
                <w:sz w:val="22"/>
                <w:szCs w:val="22"/>
              </w:rPr>
            </w:pPr>
            <w:r w:rsidRPr="00BC6CA8">
              <w:rPr>
                <w:b w:val="0"/>
                <w:sz w:val="22"/>
                <w:szCs w:val="22"/>
              </w:rPr>
              <w:t xml:space="preserve">Depozit de zgură şi cenuşă cu depunere hidraulică sau în soluţie şlam dens </w:t>
            </w:r>
          </w:p>
        </w:tc>
        <w:tc>
          <w:tcPr>
            <w:tcW w:w="3118" w:type="dxa"/>
            <w:tcBorders>
              <w:top w:val="dotted" w:sz="4" w:space="0" w:color="auto"/>
              <w:bottom w:val="dotted" w:sz="4" w:space="0" w:color="auto"/>
              <w:right w:val="dotted" w:sz="4" w:space="0" w:color="auto"/>
            </w:tcBorders>
          </w:tcPr>
          <w:p w14:paraId="2CE6DD67" w14:textId="77777777" w:rsidR="00BF65AE" w:rsidRPr="00BC6CA8" w:rsidRDefault="00BF65AE" w:rsidP="00CC5E28">
            <w:pPr>
              <w:pStyle w:val="denumireanexa"/>
              <w:spacing w:before="0" w:after="0"/>
              <w:jc w:val="left"/>
              <w:rPr>
                <w:sz w:val="22"/>
                <w:szCs w:val="22"/>
              </w:rPr>
            </w:pPr>
            <w:r w:rsidRPr="00BC6CA8">
              <w:rPr>
                <w:b w:val="0"/>
                <w:sz w:val="22"/>
                <w:szCs w:val="22"/>
              </w:rPr>
              <w:t>20m în jurul acestora</w:t>
            </w:r>
          </w:p>
        </w:tc>
        <w:tc>
          <w:tcPr>
            <w:tcW w:w="2693" w:type="dxa"/>
            <w:tcBorders>
              <w:top w:val="dotted" w:sz="4" w:space="0" w:color="auto"/>
              <w:left w:val="dotted" w:sz="4" w:space="0" w:color="auto"/>
              <w:bottom w:val="dotted" w:sz="4" w:space="0" w:color="auto"/>
              <w:right w:val="dotted" w:sz="4" w:space="0" w:color="auto"/>
            </w:tcBorders>
          </w:tcPr>
          <w:p w14:paraId="2FC87B68" w14:textId="77777777" w:rsidR="00BF65AE" w:rsidRPr="00BC6CA8" w:rsidRDefault="00BF65AE" w:rsidP="00CC5E28">
            <w:pPr>
              <w:pStyle w:val="denumireanexa"/>
              <w:spacing w:before="0" w:after="0"/>
              <w:jc w:val="left"/>
              <w:rPr>
                <w:b w:val="0"/>
                <w:sz w:val="22"/>
                <w:szCs w:val="22"/>
              </w:rPr>
            </w:pPr>
            <w:r w:rsidRPr="00BC6CA8">
              <w:rPr>
                <w:b w:val="0"/>
                <w:sz w:val="22"/>
                <w:szCs w:val="22"/>
              </w:rPr>
              <w:t>2000</w:t>
            </w:r>
            <w:r w:rsidR="005A09D1" w:rsidRPr="00BC6CA8">
              <w:rPr>
                <w:b w:val="0"/>
                <w:sz w:val="22"/>
                <w:szCs w:val="22"/>
              </w:rPr>
              <w:t xml:space="preserve"> m</w:t>
            </w:r>
            <w:r w:rsidRPr="00BC6CA8">
              <w:rPr>
                <w:b w:val="0"/>
                <w:sz w:val="22"/>
                <w:szCs w:val="22"/>
              </w:rPr>
              <w:t xml:space="preserve"> la depunere hidraulică</w:t>
            </w:r>
          </w:p>
          <w:p w14:paraId="39330718" w14:textId="77777777" w:rsidR="00BF65AE" w:rsidRPr="00BC6CA8" w:rsidRDefault="00BF65AE" w:rsidP="00CC5E28">
            <w:pPr>
              <w:pStyle w:val="denumireanexa"/>
              <w:spacing w:before="0" w:after="0"/>
              <w:jc w:val="left"/>
              <w:rPr>
                <w:b w:val="0"/>
                <w:sz w:val="22"/>
                <w:szCs w:val="22"/>
              </w:rPr>
            </w:pPr>
            <w:r w:rsidRPr="00BC6CA8">
              <w:rPr>
                <w:b w:val="0"/>
                <w:sz w:val="22"/>
                <w:szCs w:val="22"/>
              </w:rPr>
              <w:t>1000</w:t>
            </w:r>
            <w:r w:rsidR="005A09D1" w:rsidRPr="00BC6CA8">
              <w:rPr>
                <w:b w:val="0"/>
                <w:sz w:val="22"/>
                <w:szCs w:val="22"/>
              </w:rPr>
              <w:t xml:space="preserve"> m</w:t>
            </w:r>
            <w:r w:rsidRPr="00BC6CA8">
              <w:rPr>
                <w:b w:val="0"/>
                <w:sz w:val="22"/>
                <w:szCs w:val="22"/>
              </w:rPr>
              <w:t xml:space="preserve"> la depunere în soluţie şlam dens</w:t>
            </w:r>
          </w:p>
        </w:tc>
        <w:tc>
          <w:tcPr>
            <w:tcW w:w="3686" w:type="dxa"/>
            <w:tcBorders>
              <w:top w:val="dotted" w:sz="4" w:space="0" w:color="auto"/>
              <w:left w:val="dotted" w:sz="4" w:space="0" w:color="auto"/>
              <w:bottom w:val="dotted" w:sz="4" w:space="0" w:color="auto"/>
              <w:right w:val="dotted" w:sz="4" w:space="0" w:color="auto"/>
            </w:tcBorders>
          </w:tcPr>
          <w:p w14:paraId="75A3F40A" w14:textId="77777777" w:rsidR="00BF65AE" w:rsidRPr="00BC6CA8" w:rsidRDefault="008F5AA3" w:rsidP="00CC5E28">
            <w:pPr>
              <w:pStyle w:val="denumireanexa"/>
              <w:spacing w:before="0" w:after="0"/>
              <w:jc w:val="left"/>
              <w:rPr>
                <w:b w:val="0"/>
                <w:sz w:val="22"/>
                <w:szCs w:val="22"/>
              </w:rPr>
            </w:pPr>
            <w:r w:rsidRPr="00BC6CA8">
              <w:rPr>
                <w:b w:val="0"/>
                <w:sz w:val="22"/>
                <w:szCs w:val="22"/>
              </w:rPr>
              <w:t>- d</w:t>
            </w:r>
            <w:r w:rsidR="00BF65AE" w:rsidRPr="00BC6CA8">
              <w:rPr>
                <w:b w:val="0"/>
                <w:sz w:val="22"/>
                <w:szCs w:val="22"/>
              </w:rPr>
              <w:t xml:space="preserve">e la limita zonei de construcţie pentru </w:t>
            </w:r>
            <w:r w:rsidR="00BF65AE" w:rsidRPr="00BC6CA8">
              <w:rPr>
                <w:b w:val="0"/>
                <w:i/>
                <w:sz w:val="22"/>
                <w:szCs w:val="22"/>
              </w:rPr>
              <w:t>distanţa de protecţie</w:t>
            </w:r>
            <w:r w:rsidR="00BF65AE" w:rsidRPr="00BC6CA8">
              <w:rPr>
                <w:b w:val="0"/>
                <w:sz w:val="22"/>
                <w:szCs w:val="22"/>
              </w:rPr>
              <w:t>.</w:t>
            </w:r>
          </w:p>
          <w:p w14:paraId="2DD6190C" w14:textId="77777777" w:rsidR="00BF65AE" w:rsidRPr="00BC6CA8" w:rsidRDefault="008F5AA3" w:rsidP="00CC5E28">
            <w:pPr>
              <w:pStyle w:val="denumireanexa"/>
              <w:spacing w:before="0" w:after="0"/>
              <w:jc w:val="left"/>
              <w:rPr>
                <w:b w:val="0"/>
                <w:sz w:val="22"/>
                <w:szCs w:val="22"/>
              </w:rPr>
            </w:pPr>
            <w:r w:rsidRPr="00BC6CA8">
              <w:rPr>
                <w:b w:val="0"/>
                <w:sz w:val="22"/>
                <w:szCs w:val="22"/>
              </w:rPr>
              <w:t>- î</w:t>
            </w:r>
            <w:r w:rsidR="00BF65AE" w:rsidRPr="00BC6CA8">
              <w:rPr>
                <w:b w:val="0"/>
                <w:sz w:val="22"/>
                <w:szCs w:val="22"/>
              </w:rPr>
              <w:t>n  jurul depozitului de şes şi în lungul vă</w:t>
            </w:r>
            <w:r w:rsidR="005A09D1" w:rsidRPr="00BC6CA8">
              <w:rPr>
                <w:b w:val="0"/>
                <w:sz w:val="22"/>
                <w:szCs w:val="22"/>
              </w:rPr>
              <w:t>ii la depozitul tip vale barată</w:t>
            </w:r>
            <w:r w:rsidR="00BF65AE" w:rsidRPr="00BC6CA8">
              <w:rPr>
                <w:b w:val="0"/>
                <w:sz w:val="22"/>
                <w:szCs w:val="22"/>
              </w:rPr>
              <w:t xml:space="preserve"> pentru </w:t>
            </w:r>
            <w:r w:rsidR="00BF65AE" w:rsidRPr="00BC6CA8">
              <w:rPr>
                <w:b w:val="0"/>
                <w:i/>
                <w:sz w:val="22"/>
                <w:szCs w:val="22"/>
              </w:rPr>
              <w:t>distanţa de siguranţă</w:t>
            </w:r>
            <w:r w:rsidR="00BF65AE" w:rsidRPr="00BC6CA8">
              <w:rPr>
                <w:b w:val="0"/>
                <w:sz w:val="22"/>
                <w:szCs w:val="22"/>
              </w:rPr>
              <w:t xml:space="preserve">   </w:t>
            </w:r>
          </w:p>
        </w:tc>
        <w:tc>
          <w:tcPr>
            <w:tcW w:w="2835" w:type="dxa"/>
            <w:tcBorders>
              <w:top w:val="dotted" w:sz="4" w:space="0" w:color="auto"/>
              <w:left w:val="dotted" w:sz="4" w:space="0" w:color="auto"/>
              <w:bottom w:val="dotted" w:sz="4" w:space="0" w:color="auto"/>
            </w:tcBorders>
          </w:tcPr>
          <w:p w14:paraId="098BAD1E" w14:textId="77777777" w:rsidR="00BF65AE" w:rsidRPr="00BC6CA8" w:rsidRDefault="008F5AA3" w:rsidP="00CC5E28">
            <w:pPr>
              <w:pStyle w:val="denumireanexa"/>
              <w:spacing w:before="0" w:after="0"/>
              <w:jc w:val="both"/>
              <w:rPr>
                <w:b w:val="0"/>
                <w:sz w:val="22"/>
                <w:szCs w:val="22"/>
              </w:rPr>
            </w:pPr>
            <w:r w:rsidRPr="00BC6CA8">
              <w:rPr>
                <w:b w:val="0"/>
                <w:sz w:val="22"/>
                <w:szCs w:val="22"/>
              </w:rPr>
              <w:t>î</w:t>
            </w:r>
            <w:r w:rsidR="00BF65AE" w:rsidRPr="00BC6CA8">
              <w:rPr>
                <w:b w:val="0"/>
                <w:sz w:val="22"/>
                <w:szCs w:val="22"/>
              </w:rPr>
              <w:t xml:space="preserve">n </w:t>
            </w:r>
            <w:r w:rsidRPr="00BC6CA8">
              <w:rPr>
                <w:b w:val="0"/>
                <w:sz w:val="22"/>
                <w:szCs w:val="22"/>
              </w:rPr>
              <w:t>condiţiile legii apelor nr. 107/</w:t>
            </w:r>
            <w:r w:rsidR="00BF65AE" w:rsidRPr="00BC6CA8">
              <w:rPr>
                <w:b w:val="0"/>
                <w:sz w:val="22"/>
                <w:szCs w:val="22"/>
              </w:rPr>
              <w:t xml:space="preserve">96 pentru </w:t>
            </w:r>
            <w:r w:rsidR="00BF65AE" w:rsidRPr="00BC6CA8">
              <w:rPr>
                <w:b w:val="0"/>
                <w:i/>
                <w:sz w:val="22"/>
                <w:szCs w:val="22"/>
              </w:rPr>
              <w:t>distanţa de protecţie</w:t>
            </w:r>
            <w:r w:rsidR="00BF65AE" w:rsidRPr="00BC6CA8">
              <w:rPr>
                <w:b w:val="0"/>
                <w:sz w:val="22"/>
                <w:szCs w:val="22"/>
              </w:rPr>
              <w:t xml:space="preserve"> </w:t>
            </w:r>
          </w:p>
        </w:tc>
      </w:tr>
      <w:tr w:rsidR="00CC5E28" w:rsidRPr="00BC6CA8" w14:paraId="546EB1F0" w14:textId="77777777" w:rsidTr="008F5AA3">
        <w:tc>
          <w:tcPr>
            <w:tcW w:w="2553" w:type="dxa"/>
            <w:tcBorders>
              <w:top w:val="dotted" w:sz="4" w:space="0" w:color="auto"/>
              <w:bottom w:val="dotted" w:sz="4" w:space="0" w:color="auto"/>
            </w:tcBorders>
          </w:tcPr>
          <w:p w14:paraId="2C166B79" w14:textId="77777777" w:rsidR="00BF65AE" w:rsidRPr="00BC6CA8" w:rsidRDefault="00BF65AE" w:rsidP="00CC5E28">
            <w:pPr>
              <w:pStyle w:val="denumireanexa"/>
              <w:spacing w:before="0" w:after="0"/>
              <w:jc w:val="left"/>
              <w:rPr>
                <w:sz w:val="22"/>
                <w:szCs w:val="22"/>
              </w:rPr>
            </w:pPr>
            <w:r w:rsidRPr="00BC6CA8">
              <w:rPr>
                <w:b w:val="0"/>
                <w:sz w:val="22"/>
                <w:szCs w:val="22"/>
              </w:rPr>
              <w:t>Instalaţii de cântărire</w:t>
            </w:r>
            <w:r w:rsidRPr="00BC6CA8">
              <w:rPr>
                <w:sz w:val="22"/>
                <w:szCs w:val="22"/>
              </w:rPr>
              <w:t xml:space="preserve">/ </w:t>
            </w:r>
            <w:r w:rsidRPr="00BC6CA8">
              <w:rPr>
                <w:b w:val="0"/>
                <w:sz w:val="22"/>
                <w:szCs w:val="22"/>
              </w:rPr>
              <w:t>dezgheţare</w:t>
            </w:r>
          </w:p>
        </w:tc>
        <w:tc>
          <w:tcPr>
            <w:tcW w:w="3118" w:type="dxa"/>
            <w:tcBorders>
              <w:top w:val="dotted" w:sz="4" w:space="0" w:color="auto"/>
              <w:bottom w:val="dotted" w:sz="4" w:space="0" w:color="auto"/>
              <w:right w:val="dotted" w:sz="4" w:space="0" w:color="auto"/>
            </w:tcBorders>
          </w:tcPr>
          <w:p w14:paraId="7325D579" w14:textId="77777777" w:rsidR="00BF65AE" w:rsidRPr="00BC6CA8" w:rsidRDefault="008F5AA3" w:rsidP="00CC5E28">
            <w:pPr>
              <w:pStyle w:val="denumireanexa"/>
              <w:spacing w:before="0" w:after="0"/>
              <w:rPr>
                <w:b w:val="0"/>
                <w:sz w:val="22"/>
                <w:szCs w:val="22"/>
              </w:rPr>
            </w:pPr>
            <w:r w:rsidRPr="00BC6CA8">
              <w:rPr>
                <w:b w:val="0"/>
                <w:sz w:val="22"/>
                <w:szCs w:val="22"/>
              </w:rPr>
              <w:t>10÷</w:t>
            </w:r>
            <w:r w:rsidR="00BF65AE" w:rsidRPr="00BC6CA8">
              <w:rPr>
                <w:b w:val="0"/>
                <w:sz w:val="22"/>
                <w:szCs w:val="22"/>
              </w:rPr>
              <w:t>15m</w:t>
            </w:r>
          </w:p>
        </w:tc>
        <w:tc>
          <w:tcPr>
            <w:tcW w:w="2693" w:type="dxa"/>
            <w:tcBorders>
              <w:top w:val="dotted" w:sz="4" w:space="0" w:color="auto"/>
              <w:left w:val="dotted" w:sz="4" w:space="0" w:color="auto"/>
              <w:bottom w:val="dotted" w:sz="4" w:space="0" w:color="auto"/>
              <w:right w:val="dotted" w:sz="4" w:space="0" w:color="auto"/>
            </w:tcBorders>
          </w:tcPr>
          <w:p w14:paraId="0D7B7EF7" w14:textId="77777777" w:rsidR="00BF65AE" w:rsidRPr="00BC6CA8" w:rsidRDefault="00BF65AE" w:rsidP="00CC5E28">
            <w:pPr>
              <w:pStyle w:val="denumireanexa"/>
              <w:spacing w:before="0" w:after="0"/>
              <w:rPr>
                <w:sz w:val="22"/>
                <w:szCs w:val="22"/>
              </w:rPr>
            </w:pPr>
            <w:r w:rsidRPr="00BC6CA8">
              <w:rPr>
                <w:b w:val="0"/>
                <w:sz w:val="22"/>
                <w:szCs w:val="22"/>
              </w:rPr>
              <w:t>Coincide cu distanţa de protecţie</w:t>
            </w:r>
          </w:p>
        </w:tc>
        <w:tc>
          <w:tcPr>
            <w:tcW w:w="3686" w:type="dxa"/>
            <w:tcBorders>
              <w:top w:val="dotted" w:sz="4" w:space="0" w:color="auto"/>
              <w:left w:val="dotted" w:sz="4" w:space="0" w:color="auto"/>
              <w:bottom w:val="dotted" w:sz="4" w:space="0" w:color="auto"/>
              <w:right w:val="dotted" w:sz="4" w:space="0" w:color="auto"/>
            </w:tcBorders>
          </w:tcPr>
          <w:p w14:paraId="55C294E2" w14:textId="77777777" w:rsidR="00BF65AE" w:rsidRPr="00BC6CA8" w:rsidRDefault="008F5AA3" w:rsidP="00CC5E28">
            <w:pPr>
              <w:pStyle w:val="denumireanexa"/>
              <w:spacing w:before="0" w:after="0"/>
              <w:jc w:val="left"/>
              <w:rPr>
                <w:b w:val="0"/>
                <w:sz w:val="22"/>
                <w:szCs w:val="22"/>
              </w:rPr>
            </w:pPr>
            <w:r w:rsidRPr="00BC6CA8">
              <w:rPr>
                <w:b w:val="0"/>
                <w:sz w:val="22"/>
                <w:szCs w:val="22"/>
              </w:rPr>
              <w:t>d</w:t>
            </w:r>
            <w:r w:rsidR="00BF65AE" w:rsidRPr="00BC6CA8">
              <w:rPr>
                <w:b w:val="0"/>
                <w:sz w:val="22"/>
                <w:szCs w:val="22"/>
              </w:rPr>
              <w:t xml:space="preserve">e la limita zonei de construcţie, corelat cu categoria de pericol de incendiu a construcţiilor învecinate </w:t>
            </w:r>
          </w:p>
        </w:tc>
        <w:tc>
          <w:tcPr>
            <w:tcW w:w="2835" w:type="dxa"/>
            <w:tcBorders>
              <w:top w:val="dotted" w:sz="4" w:space="0" w:color="auto"/>
              <w:left w:val="dotted" w:sz="4" w:space="0" w:color="auto"/>
              <w:bottom w:val="dotted" w:sz="4" w:space="0" w:color="auto"/>
            </w:tcBorders>
          </w:tcPr>
          <w:p w14:paraId="24D68310" w14:textId="77777777" w:rsidR="00BF65AE" w:rsidRPr="00BC6CA8" w:rsidRDefault="00BF65AE" w:rsidP="00CC5E28">
            <w:pPr>
              <w:pStyle w:val="denumireanexa"/>
              <w:spacing w:before="0" w:after="0"/>
              <w:jc w:val="both"/>
              <w:rPr>
                <w:sz w:val="22"/>
                <w:szCs w:val="22"/>
              </w:rPr>
            </w:pPr>
          </w:p>
        </w:tc>
      </w:tr>
      <w:tr w:rsidR="00CC5E28" w:rsidRPr="00BC6CA8" w14:paraId="7C18E2DE" w14:textId="77777777" w:rsidTr="008F5AA3">
        <w:tc>
          <w:tcPr>
            <w:tcW w:w="2553" w:type="dxa"/>
            <w:tcBorders>
              <w:top w:val="dotted" w:sz="4" w:space="0" w:color="auto"/>
              <w:bottom w:val="dotted" w:sz="4" w:space="0" w:color="auto"/>
            </w:tcBorders>
          </w:tcPr>
          <w:p w14:paraId="35AD15B6" w14:textId="77777777" w:rsidR="00BF65AE" w:rsidRPr="00BC6CA8" w:rsidRDefault="00BF65AE" w:rsidP="00CC5E28">
            <w:pPr>
              <w:pStyle w:val="denumireanexa"/>
              <w:spacing w:before="0" w:after="0"/>
              <w:jc w:val="left"/>
              <w:rPr>
                <w:b w:val="0"/>
                <w:sz w:val="22"/>
                <w:szCs w:val="22"/>
              </w:rPr>
            </w:pPr>
            <w:r w:rsidRPr="00BC6CA8">
              <w:rPr>
                <w:b w:val="0"/>
                <w:sz w:val="22"/>
                <w:szCs w:val="22"/>
              </w:rPr>
              <w:t>Reţele tehnologice electrice</w:t>
            </w:r>
          </w:p>
        </w:tc>
        <w:tc>
          <w:tcPr>
            <w:tcW w:w="3118" w:type="dxa"/>
            <w:tcBorders>
              <w:top w:val="dotted" w:sz="4" w:space="0" w:color="auto"/>
              <w:bottom w:val="dotted" w:sz="4" w:space="0" w:color="auto"/>
              <w:right w:val="dotted" w:sz="4" w:space="0" w:color="auto"/>
            </w:tcBorders>
          </w:tcPr>
          <w:p w14:paraId="4C26B292" w14:textId="77777777" w:rsidR="00BF65AE" w:rsidRPr="00BC6CA8" w:rsidRDefault="00BF65AE" w:rsidP="00CC5E28">
            <w:pPr>
              <w:pStyle w:val="denumireanexa"/>
              <w:spacing w:before="0" w:after="0"/>
              <w:rPr>
                <w:sz w:val="22"/>
                <w:szCs w:val="22"/>
                <w:vertAlign w:val="superscript"/>
              </w:rPr>
            </w:pPr>
            <w:r w:rsidRPr="00BC6CA8">
              <w:rPr>
                <w:sz w:val="22"/>
                <w:szCs w:val="22"/>
                <w:vertAlign w:val="superscript"/>
              </w:rPr>
              <w:t>1)</w:t>
            </w:r>
          </w:p>
        </w:tc>
        <w:tc>
          <w:tcPr>
            <w:tcW w:w="2693" w:type="dxa"/>
            <w:tcBorders>
              <w:top w:val="dotted" w:sz="4" w:space="0" w:color="auto"/>
              <w:left w:val="dotted" w:sz="4" w:space="0" w:color="auto"/>
              <w:bottom w:val="dotted" w:sz="4" w:space="0" w:color="auto"/>
              <w:right w:val="dotted" w:sz="4" w:space="0" w:color="auto"/>
            </w:tcBorders>
          </w:tcPr>
          <w:p w14:paraId="039D6183" w14:textId="77777777" w:rsidR="00BF65AE" w:rsidRPr="00BC6CA8" w:rsidRDefault="00BF65AE" w:rsidP="00CC5E28">
            <w:pPr>
              <w:pStyle w:val="denumireanexa"/>
              <w:spacing w:before="0" w:after="0"/>
              <w:rPr>
                <w:sz w:val="22"/>
                <w:szCs w:val="22"/>
              </w:rPr>
            </w:pPr>
            <w:r w:rsidRPr="00BC6CA8">
              <w:rPr>
                <w:sz w:val="22"/>
                <w:szCs w:val="22"/>
                <w:vertAlign w:val="superscript"/>
              </w:rPr>
              <w:t>1)</w:t>
            </w:r>
          </w:p>
        </w:tc>
        <w:tc>
          <w:tcPr>
            <w:tcW w:w="3686" w:type="dxa"/>
            <w:tcBorders>
              <w:top w:val="dotted" w:sz="4" w:space="0" w:color="auto"/>
              <w:left w:val="dotted" w:sz="4" w:space="0" w:color="auto"/>
              <w:bottom w:val="dotted" w:sz="4" w:space="0" w:color="auto"/>
              <w:right w:val="dotted" w:sz="4" w:space="0" w:color="auto"/>
            </w:tcBorders>
          </w:tcPr>
          <w:p w14:paraId="47B2833B" w14:textId="77777777" w:rsidR="00BF65AE" w:rsidRPr="00BC6CA8" w:rsidRDefault="00BF65AE" w:rsidP="00CC5E28">
            <w:pPr>
              <w:pStyle w:val="denumireanexa"/>
              <w:spacing w:before="0" w:after="0"/>
              <w:rPr>
                <w:sz w:val="22"/>
                <w:szCs w:val="22"/>
              </w:rPr>
            </w:pPr>
            <w:r w:rsidRPr="00BC6CA8">
              <w:rPr>
                <w:sz w:val="22"/>
                <w:szCs w:val="22"/>
                <w:vertAlign w:val="superscript"/>
              </w:rPr>
              <w:t>1)</w:t>
            </w:r>
          </w:p>
        </w:tc>
        <w:tc>
          <w:tcPr>
            <w:tcW w:w="2835" w:type="dxa"/>
            <w:tcBorders>
              <w:top w:val="dotted" w:sz="4" w:space="0" w:color="auto"/>
              <w:left w:val="dotted" w:sz="4" w:space="0" w:color="auto"/>
              <w:bottom w:val="dotted" w:sz="4" w:space="0" w:color="auto"/>
            </w:tcBorders>
          </w:tcPr>
          <w:p w14:paraId="26614175" w14:textId="670DAC99" w:rsidR="00BF65AE" w:rsidRPr="00BC6CA8" w:rsidRDefault="00BF65AE" w:rsidP="008F7298">
            <w:pPr>
              <w:pStyle w:val="denumireanexa"/>
              <w:spacing w:before="0" w:after="0"/>
              <w:jc w:val="left"/>
              <w:rPr>
                <w:b w:val="0"/>
                <w:sz w:val="22"/>
                <w:szCs w:val="22"/>
              </w:rPr>
            </w:pPr>
            <w:r w:rsidRPr="00BC6CA8">
              <w:rPr>
                <w:sz w:val="22"/>
                <w:szCs w:val="22"/>
                <w:vertAlign w:val="superscript"/>
              </w:rPr>
              <w:t xml:space="preserve">1) </w:t>
            </w:r>
            <w:r w:rsidR="00254196" w:rsidRPr="00BC6CA8">
              <w:rPr>
                <w:b w:val="0"/>
                <w:sz w:val="22"/>
                <w:szCs w:val="22"/>
              </w:rPr>
              <w:t>În   condiţiile</w:t>
            </w:r>
            <w:r w:rsidRPr="00BC6CA8">
              <w:rPr>
                <w:b w:val="0"/>
                <w:sz w:val="22"/>
                <w:szCs w:val="22"/>
              </w:rPr>
              <w:t xml:space="preserve"> </w:t>
            </w:r>
            <w:r w:rsidR="005A09D1" w:rsidRPr="00BC6CA8">
              <w:rPr>
                <w:b w:val="0"/>
                <w:sz w:val="22"/>
                <w:szCs w:val="22"/>
              </w:rPr>
              <w:t>prevazute la</w:t>
            </w:r>
            <w:r w:rsidR="00CA330D" w:rsidRPr="00BC6CA8">
              <w:rPr>
                <w:b w:val="0"/>
                <w:sz w:val="22"/>
                <w:szCs w:val="22"/>
              </w:rPr>
              <w:t xml:space="preserve"> </w:t>
            </w:r>
            <w:r w:rsidR="00254196" w:rsidRPr="00BC6CA8">
              <w:rPr>
                <w:b w:val="0"/>
                <w:sz w:val="22"/>
                <w:szCs w:val="22"/>
              </w:rPr>
              <w:t xml:space="preserve">Art. </w:t>
            </w:r>
            <w:r w:rsidR="008F7298" w:rsidRPr="00BC6CA8">
              <w:rPr>
                <w:b w:val="0"/>
                <w:sz w:val="22"/>
                <w:szCs w:val="22"/>
              </w:rPr>
              <w:t>24</w:t>
            </w:r>
          </w:p>
        </w:tc>
      </w:tr>
      <w:tr w:rsidR="00CC5E28" w:rsidRPr="00BC6CA8" w14:paraId="1697888D" w14:textId="77777777" w:rsidTr="008F5AA3">
        <w:tc>
          <w:tcPr>
            <w:tcW w:w="2553" w:type="dxa"/>
            <w:tcBorders>
              <w:top w:val="dotted" w:sz="4" w:space="0" w:color="auto"/>
              <w:bottom w:val="dotted" w:sz="4" w:space="0" w:color="auto"/>
            </w:tcBorders>
          </w:tcPr>
          <w:p w14:paraId="61C455C8" w14:textId="77777777" w:rsidR="00BF65AE" w:rsidRPr="00BC6CA8" w:rsidRDefault="00BF65AE" w:rsidP="00CC5E28">
            <w:pPr>
              <w:pStyle w:val="denumireanexa"/>
              <w:spacing w:before="0" w:after="0"/>
              <w:jc w:val="left"/>
              <w:rPr>
                <w:b w:val="0"/>
                <w:sz w:val="22"/>
                <w:szCs w:val="22"/>
              </w:rPr>
            </w:pPr>
            <w:r w:rsidRPr="00BC6CA8">
              <w:rPr>
                <w:b w:val="0"/>
                <w:sz w:val="22"/>
                <w:szCs w:val="22"/>
              </w:rPr>
              <w:t xml:space="preserve">Reţele tehnologice de alimentare cu gaze </w:t>
            </w:r>
          </w:p>
        </w:tc>
        <w:tc>
          <w:tcPr>
            <w:tcW w:w="3118" w:type="dxa"/>
            <w:tcBorders>
              <w:top w:val="dotted" w:sz="4" w:space="0" w:color="auto"/>
              <w:bottom w:val="dotted" w:sz="4" w:space="0" w:color="auto"/>
              <w:right w:val="dotted" w:sz="4" w:space="0" w:color="auto"/>
            </w:tcBorders>
          </w:tcPr>
          <w:p w14:paraId="441BD2AA" w14:textId="77777777" w:rsidR="00BF65AE" w:rsidRPr="00BC6CA8" w:rsidRDefault="00B63B6A" w:rsidP="00CC5E28">
            <w:pPr>
              <w:pStyle w:val="denumireanexa"/>
              <w:spacing w:before="0" w:after="0"/>
              <w:jc w:val="left"/>
              <w:rPr>
                <w:b w:val="0"/>
                <w:sz w:val="22"/>
                <w:szCs w:val="22"/>
              </w:rPr>
            </w:pPr>
            <w:r w:rsidRPr="00BC6CA8">
              <w:rPr>
                <w:b w:val="0"/>
                <w:sz w:val="22"/>
                <w:szCs w:val="22"/>
              </w:rPr>
              <w:t>2 ÷</w:t>
            </w:r>
            <w:r w:rsidR="00BF65AE" w:rsidRPr="00BC6CA8">
              <w:rPr>
                <w:b w:val="0"/>
                <w:sz w:val="22"/>
                <w:szCs w:val="22"/>
              </w:rPr>
              <w:t xml:space="preserve"> 6  </w:t>
            </w:r>
            <w:r w:rsidR="00CC5E28" w:rsidRPr="00BC6CA8">
              <w:rPr>
                <w:b w:val="0"/>
                <w:sz w:val="22"/>
                <w:szCs w:val="22"/>
              </w:rPr>
              <w:t xml:space="preserve">m </w:t>
            </w:r>
            <w:r w:rsidR="00BF65AE" w:rsidRPr="00BC6CA8">
              <w:rPr>
                <w:b w:val="0"/>
                <w:sz w:val="22"/>
                <w:szCs w:val="22"/>
              </w:rPr>
              <w:t>în funcţie de diametrul conductei</w:t>
            </w:r>
          </w:p>
          <w:p w14:paraId="7A6DAB01" w14:textId="77777777" w:rsidR="00BF65AE" w:rsidRPr="00BC6CA8" w:rsidRDefault="00BF65AE" w:rsidP="00CC5E28">
            <w:pPr>
              <w:pStyle w:val="denumireanexa"/>
              <w:spacing w:before="0" w:after="0"/>
              <w:jc w:val="both"/>
              <w:rPr>
                <w:b w:val="0"/>
                <w:sz w:val="22"/>
                <w:szCs w:val="22"/>
              </w:rPr>
            </w:pPr>
          </w:p>
        </w:tc>
        <w:tc>
          <w:tcPr>
            <w:tcW w:w="2693" w:type="dxa"/>
            <w:tcBorders>
              <w:top w:val="dotted" w:sz="4" w:space="0" w:color="auto"/>
              <w:left w:val="dotted" w:sz="4" w:space="0" w:color="auto"/>
              <w:bottom w:val="dotted" w:sz="4" w:space="0" w:color="auto"/>
              <w:right w:val="dotted" w:sz="4" w:space="0" w:color="auto"/>
            </w:tcBorders>
          </w:tcPr>
          <w:p w14:paraId="5C46511A" w14:textId="77777777" w:rsidR="00BF65AE" w:rsidRPr="00BC6CA8" w:rsidRDefault="00BF65AE" w:rsidP="00CC5E28">
            <w:pPr>
              <w:pStyle w:val="denumireanexa"/>
              <w:spacing w:before="0" w:after="0"/>
              <w:jc w:val="both"/>
              <w:rPr>
                <w:b w:val="0"/>
                <w:sz w:val="22"/>
                <w:szCs w:val="22"/>
              </w:rPr>
            </w:pPr>
            <w:r w:rsidRPr="00BC6CA8">
              <w:rPr>
                <w:b w:val="0"/>
                <w:sz w:val="22"/>
                <w:szCs w:val="22"/>
              </w:rPr>
              <w:t>200</w:t>
            </w:r>
            <w:r w:rsidR="008F5AA3" w:rsidRPr="00BC6CA8">
              <w:rPr>
                <w:b w:val="0"/>
                <w:sz w:val="22"/>
                <w:szCs w:val="22"/>
              </w:rPr>
              <w:t xml:space="preserve"> </w:t>
            </w:r>
            <w:r w:rsidRPr="00BC6CA8">
              <w:rPr>
                <w:b w:val="0"/>
                <w:sz w:val="22"/>
                <w:szCs w:val="22"/>
              </w:rPr>
              <w:t xml:space="preserve">m </w:t>
            </w:r>
          </w:p>
        </w:tc>
        <w:tc>
          <w:tcPr>
            <w:tcW w:w="3686" w:type="dxa"/>
            <w:tcBorders>
              <w:top w:val="dotted" w:sz="4" w:space="0" w:color="auto"/>
              <w:left w:val="dotted" w:sz="4" w:space="0" w:color="auto"/>
              <w:bottom w:val="dotted" w:sz="4" w:space="0" w:color="auto"/>
              <w:right w:val="dotted" w:sz="4" w:space="0" w:color="auto"/>
            </w:tcBorders>
          </w:tcPr>
          <w:p w14:paraId="10A24982" w14:textId="77777777" w:rsidR="00BF65AE" w:rsidRPr="00BC6CA8" w:rsidRDefault="008F5AA3" w:rsidP="00CC5E28">
            <w:pPr>
              <w:pStyle w:val="denumireanexa"/>
              <w:spacing w:before="0" w:after="0"/>
              <w:jc w:val="both"/>
              <w:rPr>
                <w:b w:val="0"/>
                <w:sz w:val="22"/>
                <w:szCs w:val="22"/>
              </w:rPr>
            </w:pPr>
            <w:r w:rsidRPr="00BC6CA8">
              <w:rPr>
                <w:b w:val="0"/>
                <w:sz w:val="22"/>
                <w:szCs w:val="22"/>
              </w:rPr>
              <w:t>d</w:t>
            </w:r>
            <w:r w:rsidR="00BF65AE" w:rsidRPr="00BC6CA8">
              <w:rPr>
                <w:b w:val="0"/>
                <w:sz w:val="22"/>
                <w:szCs w:val="22"/>
              </w:rPr>
              <w:t>e la axul conductei</w:t>
            </w:r>
          </w:p>
        </w:tc>
        <w:tc>
          <w:tcPr>
            <w:tcW w:w="2835" w:type="dxa"/>
            <w:tcBorders>
              <w:top w:val="dotted" w:sz="4" w:space="0" w:color="auto"/>
              <w:left w:val="dotted" w:sz="4" w:space="0" w:color="auto"/>
              <w:bottom w:val="dotted" w:sz="4" w:space="0" w:color="auto"/>
            </w:tcBorders>
          </w:tcPr>
          <w:p w14:paraId="3CEACBC1" w14:textId="77777777" w:rsidR="00BF65AE" w:rsidRPr="00BC6CA8" w:rsidRDefault="008F5AA3" w:rsidP="00CC5E28">
            <w:pPr>
              <w:pStyle w:val="denumireanexa"/>
              <w:spacing w:before="0" w:after="0"/>
              <w:jc w:val="left"/>
              <w:rPr>
                <w:b w:val="0"/>
                <w:sz w:val="22"/>
                <w:szCs w:val="22"/>
              </w:rPr>
            </w:pPr>
            <w:r w:rsidRPr="00BC6CA8">
              <w:rPr>
                <w:b w:val="0"/>
                <w:sz w:val="22"/>
                <w:szCs w:val="22"/>
              </w:rPr>
              <w:t>î</w:t>
            </w:r>
            <w:r w:rsidR="00BF65AE" w:rsidRPr="00BC6CA8">
              <w:rPr>
                <w:b w:val="0"/>
                <w:sz w:val="22"/>
                <w:szCs w:val="22"/>
              </w:rPr>
              <w:t xml:space="preserve">n condiţiile NT-DPE-01/2004 pentru </w:t>
            </w:r>
            <w:r w:rsidR="00BF65AE" w:rsidRPr="00BC6CA8">
              <w:rPr>
                <w:b w:val="0"/>
                <w:i/>
                <w:sz w:val="22"/>
                <w:szCs w:val="22"/>
              </w:rPr>
              <w:t>distanţa de protecţie</w:t>
            </w:r>
            <w:r w:rsidR="00BF65AE" w:rsidRPr="00BC6CA8">
              <w:rPr>
                <w:b w:val="0"/>
                <w:sz w:val="22"/>
                <w:szCs w:val="22"/>
              </w:rPr>
              <w:t xml:space="preserve">  </w:t>
            </w:r>
          </w:p>
        </w:tc>
      </w:tr>
      <w:tr w:rsidR="00CC5E28" w:rsidRPr="00BC6CA8" w14:paraId="1755CDCF" w14:textId="77777777" w:rsidTr="008F5AA3">
        <w:tc>
          <w:tcPr>
            <w:tcW w:w="2553" w:type="dxa"/>
            <w:tcBorders>
              <w:top w:val="dotted" w:sz="4" w:space="0" w:color="auto"/>
              <w:bottom w:val="dotted" w:sz="4" w:space="0" w:color="auto"/>
            </w:tcBorders>
          </w:tcPr>
          <w:p w14:paraId="4E5E501B" w14:textId="77777777" w:rsidR="00BF65AE" w:rsidRPr="00BC6CA8" w:rsidRDefault="00BF65AE" w:rsidP="00CC5E28">
            <w:pPr>
              <w:pStyle w:val="denumireanexa"/>
              <w:spacing w:before="0" w:after="0"/>
              <w:jc w:val="left"/>
              <w:rPr>
                <w:b w:val="0"/>
                <w:sz w:val="22"/>
                <w:szCs w:val="22"/>
              </w:rPr>
            </w:pPr>
            <w:r w:rsidRPr="00BC6CA8">
              <w:rPr>
                <w:b w:val="0"/>
                <w:sz w:val="22"/>
                <w:szCs w:val="22"/>
              </w:rPr>
              <w:t>Reţele tehnologice de transport şi distribuţie energie termică în imediata apropiere a incintei împrejmuite</w:t>
            </w:r>
          </w:p>
        </w:tc>
        <w:tc>
          <w:tcPr>
            <w:tcW w:w="3118" w:type="dxa"/>
            <w:tcBorders>
              <w:top w:val="dotted" w:sz="4" w:space="0" w:color="auto"/>
              <w:bottom w:val="dotted" w:sz="4" w:space="0" w:color="auto"/>
              <w:right w:val="dotted" w:sz="4" w:space="0" w:color="auto"/>
            </w:tcBorders>
          </w:tcPr>
          <w:p w14:paraId="1333EF35" w14:textId="77777777" w:rsidR="00CC5E28" w:rsidRPr="00BC6CA8" w:rsidRDefault="00BF65AE" w:rsidP="008F5AA3">
            <w:pPr>
              <w:pStyle w:val="denumireanexa"/>
              <w:spacing w:before="0" w:after="0"/>
              <w:jc w:val="left"/>
              <w:rPr>
                <w:b w:val="0"/>
                <w:sz w:val="22"/>
                <w:szCs w:val="22"/>
              </w:rPr>
            </w:pPr>
            <w:r w:rsidRPr="00BC6CA8">
              <w:rPr>
                <w:b w:val="0"/>
                <w:sz w:val="22"/>
                <w:szCs w:val="22"/>
              </w:rPr>
              <w:t>a)</w:t>
            </w:r>
            <w:r w:rsidR="008F5AA3" w:rsidRPr="00BC6CA8">
              <w:rPr>
                <w:b w:val="0"/>
                <w:sz w:val="22"/>
                <w:szCs w:val="22"/>
              </w:rPr>
              <w:t xml:space="preserve"> </w:t>
            </w:r>
            <w:r w:rsidRPr="00BC6CA8">
              <w:rPr>
                <w:b w:val="0"/>
                <w:sz w:val="22"/>
                <w:szCs w:val="22"/>
              </w:rPr>
              <w:t xml:space="preserve">pentru conducte amplasate subteran: suprafaţa totală în plan orizontal a canalului termic;                                     </w:t>
            </w:r>
          </w:p>
          <w:p w14:paraId="4A6C7E19" w14:textId="77777777" w:rsidR="00BF65AE" w:rsidRPr="00BC6CA8" w:rsidRDefault="00BF65AE" w:rsidP="008F5AA3">
            <w:pPr>
              <w:pStyle w:val="denumireanexa"/>
              <w:spacing w:before="0" w:after="0"/>
              <w:jc w:val="left"/>
              <w:rPr>
                <w:b w:val="0"/>
                <w:sz w:val="22"/>
                <w:szCs w:val="22"/>
              </w:rPr>
            </w:pPr>
            <w:r w:rsidRPr="00BC6CA8">
              <w:rPr>
                <w:b w:val="0"/>
                <w:sz w:val="22"/>
                <w:szCs w:val="22"/>
              </w:rPr>
              <w:t>b)</w:t>
            </w:r>
            <w:r w:rsidR="008F5AA3" w:rsidRPr="00BC6CA8">
              <w:rPr>
                <w:b w:val="0"/>
                <w:sz w:val="22"/>
                <w:szCs w:val="22"/>
              </w:rPr>
              <w:t xml:space="preserve"> </w:t>
            </w:r>
            <w:r w:rsidRPr="00BC6CA8">
              <w:rPr>
                <w:b w:val="0"/>
                <w:sz w:val="22"/>
                <w:szCs w:val="22"/>
              </w:rPr>
              <w:t xml:space="preserve">pentru conducte amplasate suprateran: suprafaţa formată de proiecţia suporţilor şi a conductelor pe toată lungimea acestora                                 </w:t>
            </w:r>
          </w:p>
        </w:tc>
        <w:tc>
          <w:tcPr>
            <w:tcW w:w="2693" w:type="dxa"/>
            <w:tcBorders>
              <w:top w:val="dotted" w:sz="4" w:space="0" w:color="auto"/>
              <w:left w:val="dotted" w:sz="4" w:space="0" w:color="auto"/>
              <w:bottom w:val="dotted" w:sz="4" w:space="0" w:color="auto"/>
              <w:right w:val="dotted" w:sz="4" w:space="0" w:color="auto"/>
            </w:tcBorders>
          </w:tcPr>
          <w:p w14:paraId="3F2E679D" w14:textId="77777777" w:rsidR="00BF65AE" w:rsidRPr="00BC6CA8" w:rsidRDefault="008F5AA3" w:rsidP="00CC5E28">
            <w:pPr>
              <w:pStyle w:val="denumireanexa"/>
              <w:spacing w:before="0" w:after="0"/>
              <w:jc w:val="left"/>
              <w:rPr>
                <w:b w:val="0"/>
                <w:sz w:val="22"/>
                <w:szCs w:val="22"/>
              </w:rPr>
            </w:pPr>
            <w:r w:rsidRPr="00BC6CA8">
              <w:rPr>
                <w:b w:val="0"/>
                <w:sz w:val="22"/>
                <w:szCs w:val="22"/>
              </w:rPr>
              <w:t>î</w:t>
            </w:r>
            <w:r w:rsidR="00BF65AE" w:rsidRPr="00BC6CA8">
              <w:rPr>
                <w:b w:val="0"/>
                <w:sz w:val="22"/>
                <w:szCs w:val="22"/>
              </w:rPr>
              <w:t>n limita a 10</w:t>
            </w:r>
            <w:r w:rsidRPr="00BC6CA8">
              <w:rPr>
                <w:b w:val="0"/>
                <w:sz w:val="22"/>
                <w:szCs w:val="22"/>
              </w:rPr>
              <w:t xml:space="preserve"> </w:t>
            </w:r>
            <w:r w:rsidR="00BF65AE" w:rsidRPr="00BC6CA8">
              <w:rPr>
                <w:b w:val="0"/>
                <w:sz w:val="22"/>
                <w:szCs w:val="22"/>
              </w:rPr>
              <w:t>m în exteriorul zonei de protecţie</w:t>
            </w:r>
          </w:p>
        </w:tc>
        <w:tc>
          <w:tcPr>
            <w:tcW w:w="3686" w:type="dxa"/>
            <w:tcBorders>
              <w:top w:val="dotted" w:sz="4" w:space="0" w:color="auto"/>
              <w:left w:val="dotted" w:sz="4" w:space="0" w:color="auto"/>
              <w:bottom w:val="dotted" w:sz="4" w:space="0" w:color="auto"/>
              <w:right w:val="dotted" w:sz="4" w:space="0" w:color="auto"/>
            </w:tcBorders>
          </w:tcPr>
          <w:p w14:paraId="7249C667" w14:textId="77777777" w:rsidR="00BF65AE" w:rsidRPr="00BC6CA8" w:rsidRDefault="00BF65AE" w:rsidP="00CC5E28">
            <w:pPr>
              <w:pStyle w:val="denumireanexa"/>
              <w:spacing w:before="0" w:after="0"/>
              <w:jc w:val="both"/>
              <w:rPr>
                <w:b w:val="0"/>
                <w:sz w:val="22"/>
                <w:szCs w:val="22"/>
              </w:rPr>
            </w:pPr>
          </w:p>
        </w:tc>
        <w:tc>
          <w:tcPr>
            <w:tcW w:w="2835" w:type="dxa"/>
            <w:tcBorders>
              <w:top w:val="dotted" w:sz="4" w:space="0" w:color="auto"/>
              <w:left w:val="dotted" w:sz="4" w:space="0" w:color="auto"/>
              <w:bottom w:val="dotted" w:sz="4" w:space="0" w:color="auto"/>
            </w:tcBorders>
          </w:tcPr>
          <w:p w14:paraId="134D4B7E" w14:textId="77777777" w:rsidR="00BF65AE" w:rsidRPr="00BC6CA8" w:rsidRDefault="008F5AA3" w:rsidP="00CC5E28">
            <w:pPr>
              <w:pStyle w:val="denumireanexa"/>
              <w:spacing w:before="0" w:after="0"/>
              <w:jc w:val="both"/>
              <w:rPr>
                <w:b w:val="0"/>
                <w:sz w:val="22"/>
                <w:szCs w:val="22"/>
              </w:rPr>
            </w:pPr>
            <w:r w:rsidRPr="00BC6CA8">
              <w:rPr>
                <w:b w:val="0"/>
                <w:sz w:val="22"/>
                <w:szCs w:val="22"/>
              </w:rPr>
              <w:t>p</w:t>
            </w:r>
            <w:r w:rsidR="00BF65AE" w:rsidRPr="00BC6CA8">
              <w:rPr>
                <w:b w:val="0"/>
                <w:sz w:val="22"/>
                <w:szCs w:val="22"/>
              </w:rPr>
              <w:t>entru reţelele tehnologice de transport şi distribuţie energie termică care nu sunt în imediata apropiere a incintei împrejmuite se va vedea legea 325/2006</w:t>
            </w:r>
          </w:p>
        </w:tc>
      </w:tr>
      <w:tr w:rsidR="00CC5E28" w:rsidRPr="00BC6CA8" w14:paraId="1BF03537" w14:textId="77777777" w:rsidTr="008F5AA3">
        <w:tc>
          <w:tcPr>
            <w:tcW w:w="2553" w:type="dxa"/>
            <w:tcBorders>
              <w:top w:val="dotted" w:sz="4" w:space="0" w:color="auto"/>
              <w:bottom w:val="dotted" w:sz="4" w:space="0" w:color="auto"/>
            </w:tcBorders>
          </w:tcPr>
          <w:p w14:paraId="51C5380B" w14:textId="77777777" w:rsidR="00BF65AE" w:rsidRPr="00BC6CA8" w:rsidRDefault="00BF65AE" w:rsidP="00CC5E28">
            <w:pPr>
              <w:pStyle w:val="denumireanexa"/>
              <w:spacing w:before="0" w:after="0"/>
              <w:jc w:val="left"/>
              <w:rPr>
                <w:b w:val="0"/>
                <w:sz w:val="22"/>
                <w:szCs w:val="22"/>
              </w:rPr>
            </w:pPr>
            <w:r w:rsidRPr="00BC6CA8">
              <w:rPr>
                <w:b w:val="0"/>
                <w:sz w:val="22"/>
                <w:szCs w:val="22"/>
              </w:rPr>
              <w:t>Drumuri industriale</w:t>
            </w:r>
          </w:p>
        </w:tc>
        <w:tc>
          <w:tcPr>
            <w:tcW w:w="3118" w:type="dxa"/>
            <w:tcBorders>
              <w:top w:val="dotted" w:sz="4" w:space="0" w:color="auto"/>
              <w:bottom w:val="dotted" w:sz="4" w:space="0" w:color="auto"/>
              <w:right w:val="dotted" w:sz="4" w:space="0" w:color="auto"/>
            </w:tcBorders>
          </w:tcPr>
          <w:p w14:paraId="1603E088" w14:textId="77777777" w:rsidR="00BF65AE" w:rsidRPr="00BC6CA8" w:rsidRDefault="00BF65AE" w:rsidP="00CC5E28">
            <w:pPr>
              <w:pStyle w:val="denumireanexa"/>
              <w:spacing w:before="0" w:after="0"/>
              <w:rPr>
                <w:b w:val="0"/>
                <w:sz w:val="22"/>
                <w:szCs w:val="22"/>
              </w:rPr>
            </w:pPr>
            <w:r w:rsidRPr="00BC6CA8">
              <w:rPr>
                <w:b w:val="0"/>
                <w:sz w:val="22"/>
                <w:szCs w:val="22"/>
              </w:rPr>
              <w:t>5</w:t>
            </w:r>
            <w:r w:rsidR="00B63B6A" w:rsidRPr="00BC6CA8">
              <w:rPr>
                <w:b w:val="0"/>
                <w:sz w:val="22"/>
                <w:szCs w:val="22"/>
              </w:rPr>
              <w:t xml:space="preserve"> </w:t>
            </w:r>
            <w:r w:rsidRPr="00BC6CA8">
              <w:rPr>
                <w:b w:val="0"/>
                <w:sz w:val="22"/>
                <w:szCs w:val="22"/>
              </w:rPr>
              <w:t>m</w:t>
            </w:r>
          </w:p>
        </w:tc>
        <w:tc>
          <w:tcPr>
            <w:tcW w:w="2693" w:type="dxa"/>
            <w:tcBorders>
              <w:top w:val="dotted" w:sz="4" w:space="0" w:color="auto"/>
              <w:left w:val="dotted" w:sz="4" w:space="0" w:color="auto"/>
              <w:bottom w:val="dotted" w:sz="4" w:space="0" w:color="auto"/>
              <w:right w:val="dotted" w:sz="4" w:space="0" w:color="auto"/>
            </w:tcBorders>
          </w:tcPr>
          <w:p w14:paraId="2DC96F6A" w14:textId="77777777" w:rsidR="00BF65AE" w:rsidRPr="00BC6CA8" w:rsidRDefault="00BF65AE" w:rsidP="00CC5E28">
            <w:pPr>
              <w:pStyle w:val="denumireanexa"/>
              <w:spacing w:before="0" w:after="0"/>
              <w:rPr>
                <w:b w:val="0"/>
                <w:sz w:val="22"/>
                <w:szCs w:val="22"/>
              </w:rPr>
            </w:pPr>
            <w:r w:rsidRPr="00BC6CA8">
              <w:rPr>
                <w:b w:val="0"/>
                <w:sz w:val="22"/>
                <w:szCs w:val="22"/>
              </w:rPr>
              <w:t>18</w:t>
            </w:r>
            <w:r w:rsidR="00B63B6A" w:rsidRPr="00BC6CA8">
              <w:rPr>
                <w:b w:val="0"/>
                <w:sz w:val="22"/>
                <w:szCs w:val="22"/>
              </w:rPr>
              <w:t xml:space="preserve"> </w:t>
            </w:r>
            <w:r w:rsidRPr="00BC6CA8">
              <w:rPr>
                <w:b w:val="0"/>
                <w:sz w:val="22"/>
                <w:szCs w:val="22"/>
              </w:rPr>
              <w:t>m</w:t>
            </w:r>
          </w:p>
        </w:tc>
        <w:tc>
          <w:tcPr>
            <w:tcW w:w="3686" w:type="dxa"/>
            <w:tcBorders>
              <w:top w:val="dotted" w:sz="4" w:space="0" w:color="auto"/>
              <w:left w:val="dotted" w:sz="4" w:space="0" w:color="auto"/>
              <w:bottom w:val="dotted" w:sz="4" w:space="0" w:color="auto"/>
              <w:right w:val="dotted" w:sz="4" w:space="0" w:color="auto"/>
            </w:tcBorders>
          </w:tcPr>
          <w:p w14:paraId="23C3FD37" w14:textId="77777777" w:rsidR="00BF65AE" w:rsidRPr="00BC6CA8" w:rsidRDefault="004161B3" w:rsidP="00CC5E28">
            <w:pPr>
              <w:pStyle w:val="denumireanexa"/>
              <w:spacing w:before="0" w:after="0"/>
              <w:jc w:val="left"/>
              <w:rPr>
                <w:b w:val="0"/>
                <w:sz w:val="22"/>
                <w:szCs w:val="22"/>
              </w:rPr>
            </w:pPr>
            <w:r w:rsidRPr="00BC6CA8">
              <w:rPr>
                <w:b w:val="0"/>
                <w:sz w:val="22"/>
                <w:szCs w:val="22"/>
              </w:rPr>
              <w:t>- d</w:t>
            </w:r>
            <w:r w:rsidR="00BF65AE" w:rsidRPr="00BC6CA8">
              <w:rPr>
                <w:b w:val="0"/>
                <w:sz w:val="22"/>
                <w:szCs w:val="22"/>
              </w:rPr>
              <w:t xml:space="preserve">e la limita exterioară a amprizei drumului pentru </w:t>
            </w:r>
            <w:r w:rsidR="00BF65AE" w:rsidRPr="00BC6CA8">
              <w:rPr>
                <w:b w:val="0"/>
                <w:i/>
                <w:sz w:val="22"/>
                <w:szCs w:val="22"/>
              </w:rPr>
              <w:t>distanţa de protecţie.</w:t>
            </w:r>
            <w:r w:rsidR="00BF65AE" w:rsidRPr="00BC6CA8">
              <w:rPr>
                <w:b w:val="0"/>
                <w:sz w:val="22"/>
                <w:szCs w:val="22"/>
              </w:rPr>
              <w:t xml:space="preserve">                      </w:t>
            </w:r>
            <w:r w:rsidRPr="00BC6CA8">
              <w:rPr>
                <w:b w:val="0"/>
                <w:sz w:val="22"/>
                <w:szCs w:val="22"/>
              </w:rPr>
              <w:t>- d</w:t>
            </w:r>
            <w:r w:rsidR="00BF65AE" w:rsidRPr="00BC6CA8">
              <w:rPr>
                <w:b w:val="0"/>
                <w:sz w:val="22"/>
                <w:szCs w:val="22"/>
              </w:rPr>
              <w:t xml:space="preserve">e la axa drumului până la marginea exterioară a zonei drumului pentru .  </w:t>
            </w:r>
            <w:r w:rsidR="00BF65AE" w:rsidRPr="00BC6CA8">
              <w:rPr>
                <w:b w:val="0"/>
                <w:i/>
                <w:sz w:val="22"/>
                <w:szCs w:val="22"/>
              </w:rPr>
              <w:t>distanţa de siguranţă</w:t>
            </w:r>
          </w:p>
        </w:tc>
        <w:tc>
          <w:tcPr>
            <w:tcW w:w="2835" w:type="dxa"/>
            <w:tcBorders>
              <w:top w:val="dotted" w:sz="4" w:space="0" w:color="auto"/>
              <w:left w:val="dotted" w:sz="4" w:space="0" w:color="auto"/>
              <w:bottom w:val="dotted" w:sz="4" w:space="0" w:color="auto"/>
            </w:tcBorders>
          </w:tcPr>
          <w:p w14:paraId="30D5FA4D" w14:textId="77777777" w:rsidR="00BF65AE" w:rsidRPr="00BC6CA8" w:rsidRDefault="004161B3" w:rsidP="00CC5E28">
            <w:pPr>
              <w:pStyle w:val="denumireanexa"/>
              <w:spacing w:before="0" w:after="0"/>
              <w:jc w:val="left"/>
              <w:rPr>
                <w:b w:val="0"/>
                <w:sz w:val="22"/>
                <w:szCs w:val="22"/>
              </w:rPr>
            </w:pPr>
            <w:r w:rsidRPr="00BC6CA8">
              <w:rPr>
                <w:b w:val="0"/>
                <w:sz w:val="22"/>
                <w:szCs w:val="22"/>
              </w:rPr>
              <w:t>î</w:t>
            </w:r>
            <w:r w:rsidR="00BF65AE" w:rsidRPr="00BC6CA8">
              <w:rPr>
                <w:b w:val="0"/>
                <w:sz w:val="22"/>
                <w:szCs w:val="22"/>
              </w:rPr>
              <w:t>n condiţiile Ordonanţei 43/97</w:t>
            </w:r>
          </w:p>
        </w:tc>
      </w:tr>
      <w:tr w:rsidR="00CC5E28" w:rsidRPr="00BC6CA8" w14:paraId="6E6B4852" w14:textId="77777777" w:rsidTr="008F5AA3">
        <w:tc>
          <w:tcPr>
            <w:tcW w:w="2553" w:type="dxa"/>
            <w:tcBorders>
              <w:top w:val="dotted" w:sz="4" w:space="0" w:color="auto"/>
            </w:tcBorders>
          </w:tcPr>
          <w:p w14:paraId="69363F44" w14:textId="77777777" w:rsidR="00BF65AE" w:rsidRPr="00BC6CA8" w:rsidRDefault="00BF65AE" w:rsidP="00CC5E28">
            <w:pPr>
              <w:pStyle w:val="denumireanexa"/>
              <w:spacing w:before="0" w:after="0"/>
              <w:jc w:val="left"/>
              <w:rPr>
                <w:b w:val="0"/>
                <w:sz w:val="22"/>
                <w:szCs w:val="22"/>
              </w:rPr>
            </w:pPr>
            <w:r w:rsidRPr="00BC6CA8">
              <w:rPr>
                <w:b w:val="0"/>
                <w:sz w:val="22"/>
                <w:szCs w:val="22"/>
              </w:rPr>
              <w:t>Căi ferate industriale</w:t>
            </w:r>
          </w:p>
        </w:tc>
        <w:tc>
          <w:tcPr>
            <w:tcW w:w="3118" w:type="dxa"/>
            <w:tcBorders>
              <w:top w:val="dotted" w:sz="4" w:space="0" w:color="auto"/>
              <w:right w:val="dotted" w:sz="4" w:space="0" w:color="auto"/>
            </w:tcBorders>
          </w:tcPr>
          <w:p w14:paraId="61260E0F" w14:textId="77777777" w:rsidR="00BF65AE" w:rsidRPr="00BC6CA8" w:rsidRDefault="00BF65AE" w:rsidP="00CC5E28">
            <w:pPr>
              <w:pStyle w:val="denumireanexa"/>
              <w:spacing w:before="0" w:after="0"/>
              <w:rPr>
                <w:b w:val="0"/>
                <w:sz w:val="22"/>
                <w:szCs w:val="22"/>
              </w:rPr>
            </w:pPr>
            <w:r w:rsidRPr="00BC6CA8">
              <w:rPr>
                <w:b w:val="0"/>
                <w:sz w:val="22"/>
                <w:szCs w:val="22"/>
              </w:rPr>
              <w:t>20</w:t>
            </w:r>
            <w:r w:rsidR="00B63B6A" w:rsidRPr="00BC6CA8">
              <w:rPr>
                <w:b w:val="0"/>
                <w:sz w:val="22"/>
                <w:szCs w:val="22"/>
              </w:rPr>
              <w:t xml:space="preserve"> </w:t>
            </w:r>
            <w:r w:rsidRPr="00BC6CA8">
              <w:rPr>
                <w:b w:val="0"/>
                <w:sz w:val="22"/>
                <w:szCs w:val="22"/>
              </w:rPr>
              <w:t>m</w:t>
            </w:r>
          </w:p>
        </w:tc>
        <w:tc>
          <w:tcPr>
            <w:tcW w:w="2693" w:type="dxa"/>
            <w:tcBorders>
              <w:top w:val="dotted" w:sz="4" w:space="0" w:color="auto"/>
              <w:left w:val="dotted" w:sz="4" w:space="0" w:color="auto"/>
              <w:right w:val="dotted" w:sz="4" w:space="0" w:color="auto"/>
            </w:tcBorders>
          </w:tcPr>
          <w:p w14:paraId="0BF6470B" w14:textId="77777777" w:rsidR="00BF65AE" w:rsidRPr="00BC6CA8" w:rsidRDefault="00BF65AE" w:rsidP="00CC5E28">
            <w:pPr>
              <w:pStyle w:val="denumireanexa"/>
              <w:spacing w:before="0" w:after="0"/>
              <w:rPr>
                <w:b w:val="0"/>
                <w:sz w:val="22"/>
                <w:szCs w:val="22"/>
              </w:rPr>
            </w:pPr>
            <w:r w:rsidRPr="00BC6CA8">
              <w:rPr>
                <w:b w:val="0"/>
                <w:sz w:val="22"/>
                <w:szCs w:val="22"/>
              </w:rPr>
              <w:t>max</w:t>
            </w:r>
            <w:r w:rsidR="00B63B6A" w:rsidRPr="00BC6CA8">
              <w:rPr>
                <w:b w:val="0"/>
                <w:sz w:val="22"/>
                <w:szCs w:val="22"/>
              </w:rPr>
              <w:t xml:space="preserve">. </w:t>
            </w:r>
            <w:r w:rsidRPr="00BC6CA8">
              <w:rPr>
                <w:b w:val="0"/>
                <w:sz w:val="22"/>
                <w:szCs w:val="22"/>
              </w:rPr>
              <w:t>100</w:t>
            </w:r>
            <w:r w:rsidR="00B63B6A" w:rsidRPr="00BC6CA8">
              <w:rPr>
                <w:b w:val="0"/>
                <w:sz w:val="22"/>
                <w:szCs w:val="22"/>
              </w:rPr>
              <w:t xml:space="preserve"> </w:t>
            </w:r>
            <w:r w:rsidRPr="00BC6CA8">
              <w:rPr>
                <w:b w:val="0"/>
                <w:sz w:val="22"/>
                <w:szCs w:val="22"/>
              </w:rPr>
              <w:t>m</w:t>
            </w:r>
          </w:p>
        </w:tc>
        <w:tc>
          <w:tcPr>
            <w:tcW w:w="3686" w:type="dxa"/>
            <w:tcBorders>
              <w:top w:val="dotted" w:sz="4" w:space="0" w:color="auto"/>
              <w:left w:val="dotted" w:sz="4" w:space="0" w:color="auto"/>
              <w:right w:val="dotted" w:sz="4" w:space="0" w:color="auto"/>
            </w:tcBorders>
          </w:tcPr>
          <w:p w14:paraId="02103290" w14:textId="77777777" w:rsidR="00BF65AE" w:rsidRPr="00BC6CA8" w:rsidRDefault="00BF65AE" w:rsidP="00CC5E28">
            <w:pPr>
              <w:pStyle w:val="denumireanexa"/>
              <w:spacing w:before="0" w:after="0"/>
              <w:jc w:val="both"/>
              <w:rPr>
                <w:b w:val="0"/>
                <w:sz w:val="22"/>
                <w:szCs w:val="22"/>
              </w:rPr>
            </w:pPr>
            <w:r w:rsidRPr="00BC6CA8">
              <w:rPr>
                <w:b w:val="0"/>
                <w:sz w:val="22"/>
                <w:szCs w:val="22"/>
              </w:rPr>
              <w:t>De la axa căii ferate</w:t>
            </w:r>
          </w:p>
        </w:tc>
        <w:tc>
          <w:tcPr>
            <w:tcW w:w="2835" w:type="dxa"/>
            <w:tcBorders>
              <w:top w:val="dotted" w:sz="4" w:space="0" w:color="auto"/>
              <w:left w:val="dotted" w:sz="4" w:space="0" w:color="auto"/>
            </w:tcBorders>
          </w:tcPr>
          <w:p w14:paraId="42706F51" w14:textId="77777777" w:rsidR="00BF65AE" w:rsidRPr="00BC6CA8" w:rsidRDefault="0029717A" w:rsidP="00CC5E28">
            <w:pPr>
              <w:pStyle w:val="denumireanexa"/>
              <w:spacing w:before="0" w:after="0"/>
              <w:jc w:val="left"/>
              <w:rPr>
                <w:b w:val="0"/>
                <w:sz w:val="22"/>
                <w:szCs w:val="22"/>
              </w:rPr>
            </w:pPr>
            <w:r w:rsidRPr="00BC6CA8">
              <w:rPr>
                <w:b w:val="0"/>
                <w:sz w:val="22"/>
                <w:szCs w:val="22"/>
              </w:rPr>
              <w:t>î</w:t>
            </w:r>
            <w:r w:rsidR="00BF65AE" w:rsidRPr="00BC6CA8">
              <w:rPr>
                <w:b w:val="0"/>
                <w:sz w:val="22"/>
                <w:szCs w:val="22"/>
              </w:rPr>
              <w:t>n condiţiile HG 525/96, OUG12/1998</w:t>
            </w:r>
          </w:p>
        </w:tc>
      </w:tr>
    </w:tbl>
    <w:p w14:paraId="24C27717" w14:textId="77777777" w:rsidR="002C16A1" w:rsidRPr="00BC6CA8" w:rsidRDefault="002C16A1" w:rsidP="00CE7C4C">
      <w:pPr>
        <w:pStyle w:val="denumireanexa"/>
      </w:pPr>
      <w:r w:rsidRPr="00BC6CA8">
        <w:rPr>
          <w:szCs w:val="24"/>
        </w:rPr>
        <w:br w:type="page"/>
      </w:r>
      <w:r w:rsidR="005638E4" w:rsidRPr="00BC6CA8">
        <w:lastRenderedPageBreak/>
        <w:t>Anexa nr. 2</w:t>
      </w:r>
      <w:r w:rsidR="00120E3A" w:rsidRPr="00BC6CA8">
        <w:t xml:space="preserve"> </w:t>
      </w:r>
      <w:r w:rsidR="00CE7C4C" w:rsidRPr="00BC6CA8">
        <w:t xml:space="preserve">- </w:t>
      </w:r>
      <w:bookmarkStart w:id="45" w:name="_Hlk516668513"/>
      <w:r w:rsidRPr="00BC6CA8">
        <w:rPr>
          <w:szCs w:val="24"/>
        </w:rPr>
        <w:t>Distanţe de siguranţă aferente lucrărilor care fac parte din frontul de retenţie al  CHE</w:t>
      </w:r>
      <w:bookmarkEnd w:id="45"/>
    </w:p>
    <w:p w14:paraId="535F663A" w14:textId="77777777" w:rsidR="002C16A1" w:rsidRPr="00BC6CA8" w:rsidRDefault="002C16A1" w:rsidP="002C16A1">
      <w:pPr>
        <w:pStyle w:val="denumireanexa"/>
        <w:rPr>
          <w:szCs w:val="24"/>
        </w:rPr>
      </w:pPr>
    </w:p>
    <w:tbl>
      <w:tblPr>
        <w:tblStyle w:val="TableGrid"/>
        <w:tblW w:w="14885" w:type="dxa"/>
        <w:tblInd w:w="-431" w:type="dxa"/>
        <w:tblLook w:val="01E0" w:firstRow="1" w:lastRow="1" w:firstColumn="1" w:lastColumn="1" w:noHBand="0" w:noVBand="0"/>
      </w:tblPr>
      <w:tblGrid>
        <w:gridCol w:w="3970"/>
        <w:gridCol w:w="2574"/>
        <w:gridCol w:w="2605"/>
        <w:gridCol w:w="1336"/>
        <w:gridCol w:w="4400"/>
      </w:tblGrid>
      <w:tr w:rsidR="002C16A1" w:rsidRPr="00BC6CA8" w14:paraId="0274D7C3" w14:textId="77777777" w:rsidTr="008F5AA3">
        <w:trPr>
          <w:trHeight w:val="1241"/>
        </w:trPr>
        <w:tc>
          <w:tcPr>
            <w:tcW w:w="3970" w:type="dxa"/>
          </w:tcPr>
          <w:p w14:paraId="0DE193BE" w14:textId="77777777" w:rsidR="002C16A1" w:rsidRPr="00BC6CA8" w:rsidRDefault="002C16A1" w:rsidP="007D3365">
            <w:pPr>
              <w:pStyle w:val="denumireanexa"/>
              <w:spacing w:before="0" w:after="0"/>
              <w:rPr>
                <w:szCs w:val="24"/>
              </w:rPr>
            </w:pPr>
            <w:r w:rsidRPr="00BC6CA8">
              <w:rPr>
                <w:szCs w:val="24"/>
              </w:rPr>
              <w:t>Denumirea construcţiei, instalaţiei, amenajării</w:t>
            </w:r>
          </w:p>
        </w:tc>
        <w:tc>
          <w:tcPr>
            <w:tcW w:w="2574" w:type="dxa"/>
            <w:tcBorders>
              <w:right w:val="dotted" w:sz="4" w:space="0" w:color="auto"/>
            </w:tcBorders>
            <w:shd w:val="clear" w:color="auto" w:fill="auto"/>
          </w:tcPr>
          <w:p w14:paraId="21ED9D3E" w14:textId="77777777" w:rsidR="002C16A1" w:rsidRPr="00BC6CA8" w:rsidRDefault="002C16A1" w:rsidP="007D3365">
            <w:pPr>
              <w:pStyle w:val="denumireanexa"/>
              <w:spacing w:before="0" w:after="0"/>
              <w:rPr>
                <w:szCs w:val="24"/>
              </w:rPr>
            </w:pPr>
            <w:r w:rsidRPr="00BC6CA8">
              <w:rPr>
                <w:szCs w:val="24"/>
              </w:rPr>
              <w:t xml:space="preserve">Distanţa de protecţie              </w:t>
            </w:r>
            <w:r w:rsidR="00B63B6A" w:rsidRPr="00BC6CA8">
              <w:rPr>
                <w:szCs w:val="24"/>
                <w:lang w:val="en-US"/>
              </w:rPr>
              <w:t>[</w:t>
            </w:r>
            <w:r w:rsidRPr="00BC6CA8">
              <w:rPr>
                <w:szCs w:val="24"/>
              </w:rPr>
              <w:t>m</w:t>
            </w:r>
            <w:r w:rsidR="00B63B6A" w:rsidRPr="00BC6CA8">
              <w:rPr>
                <w:szCs w:val="24"/>
              </w:rPr>
              <w:t>]</w:t>
            </w:r>
          </w:p>
          <w:p w14:paraId="33B6165C" w14:textId="77777777" w:rsidR="002C16A1" w:rsidRPr="00BC6CA8" w:rsidRDefault="002C16A1" w:rsidP="007D3365">
            <w:pPr>
              <w:pStyle w:val="denumireanexa"/>
              <w:spacing w:before="0" w:after="0"/>
              <w:rPr>
                <w:szCs w:val="24"/>
              </w:rPr>
            </w:pPr>
          </w:p>
        </w:tc>
        <w:tc>
          <w:tcPr>
            <w:tcW w:w="2605" w:type="dxa"/>
            <w:tcBorders>
              <w:left w:val="dotted" w:sz="4" w:space="0" w:color="auto"/>
              <w:right w:val="dotted" w:sz="4" w:space="0" w:color="auto"/>
            </w:tcBorders>
            <w:shd w:val="clear" w:color="auto" w:fill="auto"/>
          </w:tcPr>
          <w:p w14:paraId="6B84A228" w14:textId="77777777" w:rsidR="00B63B6A" w:rsidRPr="00BC6CA8" w:rsidRDefault="002C16A1" w:rsidP="007D3365">
            <w:pPr>
              <w:pStyle w:val="denumireanexa"/>
              <w:spacing w:before="0" w:after="0"/>
              <w:rPr>
                <w:szCs w:val="24"/>
              </w:rPr>
            </w:pPr>
            <w:r w:rsidRPr="00BC6CA8">
              <w:rPr>
                <w:szCs w:val="24"/>
              </w:rPr>
              <w:t xml:space="preserve">Distanţa de siguranţă     </w:t>
            </w:r>
          </w:p>
          <w:p w14:paraId="5A4DD775" w14:textId="77777777" w:rsidR="002C16A1" w:rsidRPr="00BC6CA8" w:rsidRDefault="00B63B6A" w:rsidP="007D3365">
            <w:pPr>
              <w:pStyle w:val="denumireanexa"/>
              <w:spacing w:before="0" w:after="0"/>
              <w:rPr>
                <w:szCs w:val="24"/>
              </w:rPr>
            </w:pPr>
            <w:r w:rsidRPr="00BC6CA8">
              <w:rPr>
                <w:szCs w:val="24"/>
              </w:rPr>
              <w:t>[</w:t>
            </w:r>
            <w:r w:rsidR="002C16A1" w:rsidRPr="00BC6CA8">
              <w:rPr>
                <w:szCs w:val="24"/>
              </w:rPr>
              <w:t>m</w:t>
            </w:r>
            <w:r w:rsidRPr="00BC6CA8">
              <w:rPr>
                <w:szCs w:val="24"/>
              </w:rPr>
              <w:t>]</w:t>
            </w:r>
          </w:p>
        </w:tc>
        <w:tc>
          <w:tcPr>
            <w:tcW w:w="1336" w:type="dxa"/>
            <w:tcBorders>
              <w:left w:val="dotted" w:sz="4" w:space="0" w:color="auto"/>
              <w:right w:val="dotted" w:sz="4" w:space="0" w:color="auto"/>
            </w:tcBorders>
          </w:tcPr>
          <w:p w14:paraId="774F9850" w14:textId="77777777" w:rsidR="002C16A1" w:rsidRPr="00BC6CA8" w:rsidRDefault="002C16A1" w:rsidP="007D3365">
            <w:pPr>
              <w:pStyle w:val="denumireanexa"/>
              <w:spacing w:before="0" w:after="0"/>
              <w:rPr>
                <w:szCs w:val="24"/>
              </w:rPr>
            </w:pPr>
            <w:r w:rsidRPr="00BC6CA8">
              <w:rPr>
                <w:szCs w:val="24"/>
              </w:rPr>
              <w:t>De unde se măsoară</w:t>
            </w:r>
          </w:p>
        </w:tc>
        <w:tc>
          <w:tcPr>
            <w:tcW w:w="4400" w:type="dxa"/>
            <w:tcBorders>
              <w:left w:val="dotted" w:sz="4" w:space="0" w:color="auto"/>
            </w:tcBorders>
          </w:tcPr>
          <w:p w14:paraId="43933C15" w14:textId="77777777" w:rsidR="002C16A1" w:rsidRPr="00BC6CA8" w:rsidRDefault="002C16A1" w:rsidP="007D3365">
            <w:pPr>
              <w:pStyle w:val="denumireanexa"/>
              <w:spacing w:before="0" w:after="0"/>
              <w:rPr>
                <w:szCs w:val="24"/>
              </w:rPr>
            </w:pPr>
            <w:r w:rsidRPr="00BC6CA8">
              <w:rPr>
                <w:szCs w:val="24"/>
              </w:rPr>
              <w:t>Observaţii</w:t>
            </w:r>
          </w:p>
        </w:tc>
      </w:tr>
      <w:tr w:rsidR="002C16A1" w:rsidRPr="00BC6CA8" w14:paraId="38096E17" w14:textId="77777777" w:rsidTr="008F5AA3">
        <w:trPr>
          <w:trHeight w:val="1156"/>
        </w:trPr>
        <w:tc>
          <w:tcPr>
            <w:tcW w:w="3970" w:type="dxa"/>
            <w:tcBorders>
              <w:bottom w:val="dotted" w:sz="4" w:space="0" w:color="auto"/>
            </w:tcBorders>
            <w:vAlign w:val="center"/>
          </w:tcPr>
          <w:p w14:paraId="5785F70E" w14:textId="77777777" w:rsidR="002C16A1" w:rsidRPr="00BC6CA8" w:rsidRDefault="002C16A1" w:rsidP="007D3365">
            <w:pPr>
              <w:pStyle w:val="denumireanexa"/>
              <w:spacing w:before="0" w:after="0"/>
              <w:jc w:val="both"/>
              <w:rPr>
                <w:b w:val="0"/>
                <w:szCs w:val="24"/>
              </w:rPr>
            </w:pPr>
            <w:r w:rsidRPr="00BC6CA8">
              <w:rPr>
                <w:b w:val="0"/>
                <w:szCs w:val="24"/>
              </w:rPr>
              <w:t xml:space="preserve">Lac de acumulare </w:t>
            </w:r>
          </w:p>
        </w:tc>
        <w:tc>
          <w:tcPr>
            <w:tcW w:w="2574" w:type="dxa"/>
            <w:tcBorders>
              <w:bottom w:val="dotted" w:sz="4" w:space="0" w:color="auto"/>
              <w:right w:val="dotted" w:sz="4" w:space="0" w:color="auto"/>
            </w:tcBorders>
            <w:shd w:val="clear" w:color="auto" w:fill="auto"/>
            <w:vAlign w:val="center"/>
          </w:tcPr>
          <w:p w14:paraId="4963BC2A" w14:textId="77777777" w:rsidR="002C16A1" w:rsidRPr="00BC6CA8" w:rsidRDefault="002C16A1" w:rsidP="007D3365">
            <w:pPr>
              <w:pStyle w:val="denumireanexa"/>
              <w:spacing w:before="0" w:after="0"/>
              <w:rPr>
                <w:b w:val="0"/>
                <w:szCs w:val="24"/>
              </w:rPr>
            </w:pPr>
            <w:r w:rsidRPr="00BC6CA8">
              <w:rPr>
                <w:b w:val="0"/>
                <w:szCs w:val="24"/>
              </w:rPr>
              <w:t>Între nivelul normal de retenţie şi cota coronamentului</w:t>
            </w:r>
          </w:p>
        </w:tc>
        <w:tc>
          <w:tcPr>
            <w:tcW w:w="2605" w:type="dxa"/>
            <w:vMerge w:val="restart"/>
            <w:tcBorders>
              <w:left w:val="dotted" w:sz="4" w:space="0" w:color="auto"/>
              <w:right w:val="dotted" w:sz="4" w:space="0" w:color="auto"/>
            </w:tcBorders>
            <w:shd w:val="clear" w:color="auto" w:fill="auto"/>
            <w:vAlign w:val="center"/>
          </w:tcPr>
          <w:p w14:paraId="12366D34" w14:textId="77777777" w:rsidR="002C16A1" w:rsidRPr="00BC6CA8" w:rsidRDefault="001E4EAB" w:rsidP="007D3365">
            <w:pPr>
              <w:pStyle w:val="denumireanexa"/>
              <w:spacing w:before="0" w:after="0"/>
              <w:rPr>
                <w:b w:val="0"/>
                <w:szCs w:val="24"/>
              </w:rPr>
            </w:pPr>
            <w:r w:rsidRPr="00BC6CA8">
              <w:rPr>
                <w:b w:val="0"/>
                <w:szCs w:val="24"/>
              </w:rPr>
              <w:t>z</w:t>
            </w:r>
            <w:r w:rsidR="002C16A1" w:rsidRPr="00BC6CA8">
              <w:rPr>
                <w:b w:val="0"/>
                <w:szCs w:val="24"/>
              </w:rPr>
              <w:t>ona de protecţie şi zona de siguranţă coincid</w:t>
            </w:r>
            <w:r w:rsidR="002C16A1" w:rsidRPr="00BC6CA8">
              <w:rPr>
                <w:szCs w:val="24"/>
              </w:rPr>
              <w:t xml:space="preserve">                                                                                                                                         </w:t>
            </w:r>
          </w:p>
        </w:tc>
        <w:tc>
          <w:tcPr>
            <w:tcW w:w="1336" w:type="dxa"/>
            <w:vMerge w:val="restart"/>
            <w:tcBorders>
              <w:left w:val="dotted" w:sz="4" w:space="0" w:color="auto"/>
              <w:right w:val="dotted" w:sz="4" w:space="0" w:color="auto"/>
            </w:tcBorders>
            <w:vAlign w:val="center"/>
          </w:tcPr>
          <w:p w14:paraId="4D08247A" w14:textId="77777777" w:rsidR="002C16A1" w:rsidRPr="00BC6CA8" w:rsidRDefault="0029717A" w:rsidP="007D3365">
            <w:pPr>
              <w:pStyle w:val="denumireanexa"/>
              <w:spacing w:before="0" w:after="0"/>
              <w:rPr>
                <w:b w:val="0"/>
                <w:szCs w:val="24"/>
              </w:rPr>
            </w:pPr>
            <w:r w:rsidRPr="00BC6CA8">
              <w:rPr>
                <w:b w:val="0"/>
                <w:szCs w:val="24"/>
              </w:rPr>
              <w:t>l</w:t>
            </w:r>
            <w:r w:rsidR="002C16A1" w:rsidRPr="00BC6CA8">
              <w:rPr>
                <w:b w:val="0"/>
                <w:szCs w:val="24"/>
              </w:rPr>
              <w:t>imita construcţiei</w:t>
            </w:r>
          </w:p>
        </w:tc>
        <w:tc>
          <w:tcPr>
            <w:tcW w:w="4400" w:type="dxa"/>
            <w:vMerge w:val="restart"/>
            <w:tcBorders>
              <w:left w:val="dotted" w:sz="4" w:space="0" w:color="auto"/>
            </w:tcBorders>
            <w:vAlign w:val="center"/>
          </w:tcPr>
          <w:p w14:paraId="4C6C4C30" w14:textId="77777777" w:rsidR="002C16A1" w:rsidRPr="00BC6CA8" w:rsidRDefault="002C16A1" w:rsidP="00A0079C">
            <w:pPr>
              <w:pStyle w:val="denumireanexa"/>
              <w:spacing w:before="0" w:after="0"/>
              <w:ind w:right="169"/>
              <w:jc w:val="both"/>
              <w:rPr>
                <w:b w:val="0"/>
                <w:szCs w:val="24"/>
              </w:rPr>
            </w:pPr>
            <w:r w:rsidRPr="00BC6CA8">
              <w:rPr>
                <w:b w:val="0"/>
                <w:szCs w:val="24"/>
              </w:rPr>
              <w:t xml:space="preserve">Se stabilesc conform prevederilor din Legea 310/2004 pentru modificarea şi completarea Legii apelor nr. 107/1996 </w:t>
            </w:r>
          </w:p>
          <w:p w14:paraId="71B3AE8B" w14:textId="77777777" w:rsidR="002C16A1" w:rsidRPr="00BC6CA8" w:rsidRDefault="002C16A1" w:rsidP="00A0079C">
            <w:pPr>
              <w:pStyle w:val="denumireanexa"/>
              <w:spacing w:before="0" w:after="0"/>
              <w:ind w:right="169"/>
              <w:jc w:val="both"/>
              <w:rPr>
                <w:b w:val="0"/>
                <w:szCs w:val="24"/>
              </w:rPr>
            </w:pPr>
          </w:p>
          <w:p w14:paraId="153BF3EC" w14:textId="77777777" w:rsidR="002C16A1" w:rsidRPr="00BC6CA8" w:rsidRDefault="002C16A1" w:rsidP="00A0079C">
            <w:pPr>
              <w:pStyle w:val="denumireanexa"/>
              <w:spacing w:before="0" w:after="0"/>
              <w:ind w:left="36" w:right="169"/>
              <w:jc w:val="both"/>
              <w:rPr>
                <w:b w:val="0"/>
                <w:szCs w:val="24"/>
              </w:rPr>
            </w:pPr>
            <w:r w:rsidRPr="00BC6CA8">
              <w:rPr>
                <w:b w:val="0"/>
                <w:szCs w:val="24"/>
              </w:rPr>
              <w:t>Titularii de licenţă/autorizaţie în domeniul hidroenergetic vor notifica ANRE necesitatea adoptării unor zone de protecţie/siguranţă diferite de cele stabilite prin licenţă/autorizaţie ca urmare a modificărilor intervenite în legislaţia din domeniul apelor şi protecţiei mediului.</w:t>
            </w:r>
          </w:p>
        </w:tc>
      </w:tr>
      <w:tr w:rsidR="002C16A1" w:rsidRPr="00BC6CA8" w14:paraId="7C21B29E" w14:textId="77777777" w:rsidTr="008F5AA3">
        <w:trPr>
          <w:trHeight w:val="664"/>
        </w:trPr>
        <w:tc>
          <w:tcPr>
            <w:tcW w:w="3970" w:type="dxa"/>
            <w:tcBorders>
              <w:top w:val="dotted" w:sz="4" w:space="0" w:color="auto"/>
              <w:bottom w:val="dotted" w:sz="4" w:space="0" w:color="auto"/>
            </w:tcBorders>
            <w:vAlign w:val="center"/>
          </w:tcPr>
          <w:p w14:paraId="5CD13B86" w14:textId="77777777" w:rsidR="002C16A1" w:rsidRPr="00BC6CA8" w:rsidRDefault="002C16A1" w:rsidP="007D3365">
            <w:pPr>
              <w:pStyle w:val="denumireanexa"/>
              <w:spacing w:before="0" w:after="0"/>
              <w:jc w:val="both"/>
              <w:rPr>
                <w:b w:val="0"/>
                <w:szCs w:val="24"/>
              </w:rPr>
            </w:pPr>
            <w:r w:rsidRPr="00BC6CA8">
              <w:rPr>
                <w:b w:val="0"/>
                <w:szCs w:val="24"/>
              </w:rPr>
              <w:t>Canale de derivaţie de debite (inclusiv contracanalele)</w:t>
            </w:r>
          </w:p>
        </w:tc>
        <w:tc>
          <w:tcPr>
            <w:tcW w:w="2574" w:type="dxa"/>
            <w:tcBorders>
              <w:top w:val="dotted" w:sz="4" w:space="0" w:color="auto"/>
              <w:bottom w:val="dotted" w:sz="4" w:space="0" w:color="auto"/>
              <w:right w:val="dotted" w:sz="4" w:space="0" w:color="auto"/>
            </w:tcBorders>
            <w:shd w:val="clear" w:color="auto" w:fill="auto"/>
            <w:vAlign w:val="center"/>
          </w:tcPr>
          <w:p w14:paraId="61E57558" w14:textId="77777777" w:rsidR="002C16A1" w:rsidRPr="00BC6CA8" w:rsidRDefault="002C16A1" w:rsidP="007D3365">
            <w:pPr>
              <w:pStyle w:val="denumireanexa"/>
              <w:spacing w:before="0" w:after="0"/>
              <w:rPr>
                <w:b w:val="0"/>
                <w:szCs w:val="24"/>
              </w:rPr>
            </w:pPr>
            <w:r w:rsidRPr="00BC6CA8">
              <w:rPr>
                <w:b w:val="0"/>
                <w:szCs w:val="24"/>
              </w:rPr>
              <w:t xml:space="preserve">3 m </w:t>
            </w:r>
          </w:p>
        </w:tc>
        <w:tc>
          <w:tcPr>
            <w:tcW w:w="2605" w:type="dxa"/>
            <w:vMerge/>
            <w:tcBorders>
              <w:left w:val="dotted" w:sz="4" w:space="0" w:color="auto"/>
              <w:right w:val="dotted" w:sz="4" w:space="0" w:color="auto"/>
            </w:tcBorders>
            <w:shd w:val="clear" w:color="auto" w:fill="auto"/>
            <w:vAlign w:val="center"/>
          </w:tcPr>
          <w:p w14:paraId="3AD39FDD" w14:textId="77777777" w:rsidR="002C16A1" w:rsidRPr="00BC6CA8" w:rsidRDefault="002C16A1" w:rsidP="007D3365">
            <w:pPr>
              <w:pStyle w:val="denumireanexa"/>
              <w:spacing w:before="0" w:after="0"/>
              <w:rPr>
                <w:szCs w:val="24"/>
              </w:rPr>
            </w:pPr>
          </w:p>
        </w:tc>
        <w:tc>
          <w:tcPr>
            <w:tcW w:w="1336" w:type="dxa"/>
            <w:vMerge/>
            <w:tcBorders>
              <w:left w:val="dotted" w:sz="4" w:space="0" w:color="auto"/>
              <w:right w:val="dotted" w:sz="4" w:space="0" w:color="auto"/>
            </w:tcBorders>
            <w:vAlign w:val="center"/>
          </w:tcPr>
          <w:p w14:paraId="63A8B487"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tcBorders>
            <w:vAlign w:val="center"/>
          </w:tcPr>
          <w:p w14:paraId="5A2297AD" w14:textId="77777777" w:rsidR="002C16A1" w:rsidRPr="00BC6CA8" w:rsidRDefault="002C16A1" w:rsidP="007D3365">
            <w:pPr>
              <w:pStyle w:val="denumireanexa"/>
              <w:spacing w:before="0" w:after="0"/>
              <w:rPr>
                <w:szCs w:val="24"/>
                <w:vertAlign w:val="superscript"/>
              </w:rPr>
            </w:pPr>
          </w:p>
        </w:tc>
      </w:tr>
      <w:tr w:rsidR="002C16A1" w:rsidRPr="00BC6CA8" w14:paraId="23B4D35B" w14:textId="77777777" w:rsidTr="008F5AA3">
        <w:trPr>
          <w:trHeight w:val="1239"/>
        </w:trPr>
        <w:tc>
          <w:tcPr>
            <w:tcW w:w="3970" w:type="dxa"/>
            <w:tcBorders>
              <w:top w:val="dotted" w:sz="4" w:space="0" w:color="auto"/>
              <w:bottom w:val="dotted" w:sz="4" w:space="0" w:color="auto"/>
            </w:tcBorders>
            <w:vAlign w:val="center"/>
          </w:tcPr>
          <w:p w14:paraId="33CE5162" w14:textId="77777777" w:rsidR="002C16A1" w:rsidRPr="00BC6CA8" w:rsidRDefault="002C16A1" w:rsidP="007D3365">
            <w:pPr>
              <w:pStyle w:val="denumireanexa"/>
              <w:spacing w:before="0" w:after="0"/>
              <w:jc w:val="both"/>
              <w:rPr>
                <w:b w:val="0"/>
                <w:szCs w:val="24"/>
              </w:rPr>
            </w:pPr>
            <w:r w:rsidRPr="00BC6CA8">
              <w:rPr>
                <w:b w:val="0"/>
                <w:szCs w:val="24"/>
              </w:rPr>
              <w:t>Baraje de pământ, anrocamente, beton sau alte materiale (se includ atât barajele deversoare cât şi barajele nedeversoare inclusiv barajele de contur ale amenajărilor obţinute prin îndiguire)</w:t>
            </w:r>
          </w:p>
        </w:tc>
        <w:tc>
          <w:tcPr>
            <w:tcW w:w="2574" w:type="dxa"/>
            <w:tcBorders>
              <w:top w:val="dotted" w:sz="4" w:space="0" w:color="auto"/>
              <w:bottom w:val="dotted" w:sz="4" w:space="0" w:color="auto"/>
              <w:right w:val="dotted" w:sz="4" w:space="0" w:color="auto"/>
            </w:tcBorders>
            <w:shd w:val="clear" w:color="auto" w:fill="auto"/>
            <w:vAlign w:val="center"/>
          </w:tcPr>
          <w:p w14:paraId="0D14EB5B" w14:textId="77777777" w:rsidR="002C16A1" w:rsidRPr="00BC6CA8" w:rsidRDefault="002C16A1" w:rsidP="007D3365">
            <w:pPr>
              <w:pStyle w:val="denumireanexa"/>
              <w:spacing w:before="0" w:after="0"/>
              <w:rPr>
                <w:b w:val="0"/>
                <w:szCs w:val="24"/>
              </w:rPr>
            </w:pPr>
            <w:r w:rsidRPr="00BC6CA8">
              <w:rPr>
                <w:b w:val="0"/>
                <w:szCs w:val="24"/>
              </w:rPr>
              <w:t>20 m</w:t>
            </w:r>
          </w:p>
          <w:p w14:paraId="7695B1DC" w14:textId="77777777" w:rsidR="002C16A1" w:rsidRPr="00BC6CA8" w:rsidRDefault="002C16A1" w:rsidP="007D3365">
            <w:pPr>
              <w:pStyle w:val="denumireanexa"/>
              <w:spacing w:before="0" w:after="0"/>
              <w:rPr>
                <w:b w:val="0"/>
                <w:szCs w:val="24"/>
              </w:rPr>
            </w:pPr>
            <w:r w:rsidRPr="00BC6CA8">
              <w:rPr>
                <w:b w:val="0"/>
                <w:szCs w:val="24"/>
              </w:rPr>
              <w:t>în jurul acestora</w:t>
            </w:r>
          </w:p>
        </w:tc>
        <w:tc>
          <w:tcPr>
            <w:tcW w:w="2605" w:type="dxa"/>
            <w:vMerge/>
            <w:tcBorders>
              <w:left w:val="dotted" w:sz="4" w:space="0" w:color="auto"/>
              <w:right w:val="dotted" w:sz="4" w:space="0" w:color="auto"/>
            </w:tcBorders>
            <w:shd w:val="clear" w:color="auto" w:fill="auto"/>
            <w:vAlign w:val="center"/>
          </w:tcPr>
          <w:p w14:paraId="67D540C7" w14:textId="77777777" w:rsidR="002C16A1" w:rsidRPr="00BC6CA8" w:rsidRDefault="002C16A1" w:rsidP="007D3365">
            <w:pPr>
              <w:pStyle w:val="denumireanexa"/>
              <w:spacing w:before="0" w:after="0"/>
              <w:rPr>
                <w:b w:val="0"/>
                <w:szCs w:val="24"/>
              </w:rPr>
            </w:pPr>
          </w:p>
        </w:tc>
        <w:tc>
          <w:tcPr>
            <w:tcW w:w="1336" w:type="dxa"/>
            <w:vMerge/>
            <w:tcBorders>
              <w:left w:val="dotted" w:sz="4" w:space="0" w:color="auto"/>
              <w:right w:val="dotted" w:sz="4" w:space="0" w:color="auto"/>
            </w:tcBorders>
            <w:vAlign w:val="center"/>
          </w:tcPr>
          <w:p w14:paraId="7B22F5DF"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tcBorders>
            <w:vAlign w:val="center"/>
          </w:tcPr>
          <w:p w14:paraId="073F5537" w14:textId="77777777" w:rsidR="002C16A1" w:rsidRPr="00BC6CA8" w:rsidRDefault="002C16A1" w:rsidP="007D3365">
            <w:pPr>
              <w:pStyle w:val="denumireanexa"/>
              <w:spacing w:before="0" w:after="0"/>
              <w:rPr>
                <w:szCs w:val="24"/>
                <w:vertAlign w:val="superscript"/>
              </w:rPr>
            </w:pPr>
          </w:p>
        </w:tc>
      </w:tr>
      <w:tr w:rsidR="002C16A1" w:rsidRPr="00BC6CA8" w14:paraId="17947E74" w14:textId="77777777" w:rsidTr="008F5AA3">
        <w:trPr>
          <w:trHeight w:val="704"/>
        </w:trPr>
        <w:tc>
          <w:tcPr>
            <w:tcW w:w="3970" w:type="dxa"/>
            <w:tcBorders>
              <w:top w:val="dotted" w:sz="4" w:space="0" w:color="auto"/>
              <w:bottom w:val="dotted" w:sz="4" w:space="0" w:color="auto"/>
            </w:tcBorders>
            <w:vAlign w:val="center"/>
          </w:tcPr>
          <w:p w14:paraId="6B1D229F" w14:textId="77777777" w:rsidR="002C16A1" w:rsidRPr="00BC6CA8" w:rsidRDefault="002C16A1" w:rsidP="007D3365">
            <w:pPr>
              <w:pStyle w:val="denumireanexa"/>
              <w:spacing w:before="0" w:after="0"/>
              <w:jc w:val="both"/>
              <w:rPr>
                <w:b w:val="0"/>
                <w:szCs w:val="24"/>
              </w:rPr>
            </w:pPr>
            <w:r w:rsidRPr="00BC6CA8">
              <w:rPr>
                <w:b w:val="0"/>
                <w:szCs w:val="24"/>
              </w:rPr>
              <w:t>Borne de microtriangulaţie, foraje de</w:t>
            </w:r>
            <w:r w:rsidR="0029717A" w:rsidRPr="00BC6CA8">
              <w:rPr>
                <w:b w:val="0"/>
                <w:szCs w:val="24"/>
              </w:rPr>
              <w:t xml:space="preserve"> drenaj, foraje hidrogeologice,</w:t>
            </w:r>
            <w:r w:rsidRPr="00BC6CA8">
              <w:rPr>
                <w:b w:val="0"/>
                <w:szCs w:val="24"/>
              </w:rPr>
              <w:t xml:space="preserve"> aparate de măsurarea debitelor </w:t>
            </w:r>
          </w:p>
        </w:tc>
        <w:tc>
          <w:tcPr>
            <w:tcW w:w="2574" w:type="dxa"/>
            <w:tcBorders>
              <w:top w:val="dotted" w:sz="4" w:space="0" w:color="auto"/>
              <w:bottom w:val="dotted" w:sz="4" w:space="0" w:color="auto"/>
              <w:right w:val="dotted" w:sz="4" w:space="0" w:color="auto"/>
            </w:tcBorders>
            <w:shd w:val="clear" w:color="auto" w:fill="auto"/>
            <w:vAlign w:val="center"/>
          </w:tcPr>
          <w:p w14:paraId="57C6226D" w14:textId="77777777" w:rsidR="002C16A1" w:rsidRPr="00BC6CA8" w:rsidRDefault="002C16A1" w:rsidP="007D3365">
            <w:pPr>
              <w:pStyle w:val="denumireanexa"/>
              <w:spacing w:before="0" w:after="0"/>
              <w:rPr>
                <w:b w:val="0"/>
                <w:szCs w:val="24"/>
              </w:rPr>
            </w:pPr>
            <w:r w:rsidRPr="00BC6CA8">
              <w:rPr>
                <w:b w:val="0"/>
                <w:szCs w:val="24"/>
              </w:rPr>
              <w:t>1 m</w:t>
            </w:r>
          </w:p>
          <w:p w14:paraId="67238264" w14:textId="77777777" w:rsidR="002C16A1" w:rsidRPr="00BC6CA8" w:rsidRDefault="002C16A1" w:rsidP="007D3365">
            <w:pPr>
              <w:pStyle w:val="denumireanexa"/>
              <w:spacing w:before="0" w:after="0"/>
              <w:rPr>
                <w:b w:val="0"/>
                <w:szCs w:val="24"/>
              </w:rPr>
            </w:pPr>
            <w:r w:rsidRPr="00BC6CA8">
              <w:rPr>
                <w:b w:val="0"/>
                <w:szCs w:val="24"/>
              </w:rPr>
              <w:t>în jurul acestora</w:t>
            </w:r>
          </w:p>
        </w:tc>
        <w:tc>
          <w:tcPr>
            <w:tcW w:w="2605" w:type="dxa"/>
            <w:vMerge/>
            <w:tcBorders>
              <w:left w:val="dotted" w:sz="4" w:space="0" w:color="auto"/>
              <w:bottom w:val="dotted" w:sz="4" w:space="0" w:color="auto"/>
              <w:right w:val="dotted" w:sz="4" w:space="0" w:color="auto"/>
            </w:tcBorders>
            <w:shd w:val="clear" w:color="auto" w:fill="auto"/>
            <w:vAlign w:val="center"/>
          </w:tcPr>
          <w:p w14:paraId="584E2B84" w14:textId="77777777" w:rsidR="002C16A1" w:rsidRPr="00BC6CA8" w:rsidRDefault="002C16A1" w:rsidP="007D3365">
            <w:pPr>
              <w:pStyle w:val="denumireanexa"/>
              <w:spacing w:before="0" w:after="0"/>
              <w:rPr>
                <w:b w:val="0"/>
                <w:szCs w:val="24"/>
              </w:rPr>
            </w:pPr>
          </w:p>
        </w:tc>
        <w:tc>
          <w:tcPr>
            <w:tcW w:w="1336" w:type="dxa"/>
            <w:vMerge/>
            <w:tcBorders>
              <w:left w:val="dotted" w:sz="4" w:space="0" w:color="auto"/>
              <w:bottom w:val="dotted" w:sz="4" w:space="0" w:color="auto"/>
              <w:right w:val="dotted" w:sz="4" w:space="0" w:color="auto"/>
            </w:tcBorders>
            <w:vAlign w:val="center"/>
          </w:tcPr>
          <w:p w14:paraId="49E84417"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bottom w:val="dotted" w:sz="4" w:space="0" w:color="auto"/>
            </w:tcBorders>
            <w:vAlign w:val="center"/>
          </w:tcPr>
          <w:p w14:paraId="6E88F7BA" w14:textId="77777777" w:rsidR="002C16A1" w:rsidRPr="00BC6CA8" w:rsidRDefault="002C16A1" w:rsidP="007D3365">
            <w:pPr>
              <w:pStyle w:val="denumireanexa"/>
              <w:spacing w:before="0" w:after="0"/>
              <w:rPr>
                <w:szCs w:val="24"/>
                <w:vertAlign w:val="superscript"/>
              </w:rPr>
            </w:pPr>
          </w:p>
        </w:tc>
      </w:tr>
      <w:tr w:rsidR="002C16A1" w:rsidRPr="00BC6CA8" w14:paraId="73B78E1A" w14:textId="77777777" w:rsidTr="008F5AA3">
        <w:trPr>
          <w:trHeight w:val="983"/>
        </w:trPr>
        <w:tc>
          <w:tcPr>
            <w:tcW w:w="3970" w:type="dxa"/>
            <w:tcBorders>
              <w:top w:val="dotted" w:sz="4" w:space="0" w:color="auto"/>
            </w:tcBorders>
            <w:vAlign w:val="center"/>
          </w:tcPr>
          <w:p w14:paraId="36C3E090" w14:textId="77777777" w:rsidR="002C16A1" w:rsidRPr="00BC6CA8" w:rsidRDefault="002C16A1" w:rsidP="007D3365">
            <w:pPr>
              <w:pStyle w:val="denumireanexa"/>
              <w:spacing w:before="0" w:after="0"/>
              <w:jc w:val="both"/>
              <w:rPr>
                <w:szCs w:val="24"/>
                <w:vertAlign w:val="superscript"/>
              </w:rPr>
            </w:pPr>
            <w:r w:rsidRPr="00BC6CA8">
              <w:rPr>
                <w:b w:val="0"/>
                <w:szCs w:val="24"/>
              </w:rPr>
              <w:t xml:space="preserve">Drum de acces </w:t>
            </w:r>
          </w:p>
        </w:tc>
        <w:tc>
          <w:tcPr>
            <w:tcW w:w="2574" w:type="dxa"/>
            <w:tcBorders>
              <w:top w:val="dotted" w:sz="4" w:space="0" w:color="auto"/>
              <w:right w:val="dotted" w:sz="4" w:space="0" w:color="auto"/>
            </w:tcBorders>
            <w:vAlign w:val="center"/>
          </w:tcPr>
          <w:p w14:paraId="138AC58A" w14:textId="77777777" w:rsidR="002C16A1" w:rsidRPr="00BC6CA8" w:rsidRDefault="002C16A1" w:rsidP="007D3365">
            <w:pPr>
              <w:pStyle w:val="denumireanexa"/>
              <w:spacing w:before="0" w:after="0"/>
              <w:rPr>
                <w:b w:val="0"/>
                <w:szCs w:val="24"/>
              </w:rPr>
            </w:pPr>
            <w:r w:rsidRPr="00BC6CA8">
              <w:rPr>
                <w:b w:val="0"/>
                <w:szCs w:val="24"/>
              </w:rPr>
              <w:t>1,5 m</w:t>
            </w:r>
          </w:p>
        </w:tc>
        <w:tc>
          <w:tcPr>
            <w:tcW w:w="2605" w:type="dxa"/>
            <w:tcBorders>
              <w:top w:val="dotted" w:sz="4" w:space="0" w:color="auto"/>
              <w:left w:val="dotted" w:sz="4" w:space="0" w:color="auto"/>
              <w:right w:val="dotted" w:sz="4" w:space="0" w:color="auto"/>
            </w:tcBorders>
            <w:vAlign w:val="center"/>
          </w:tcPr>
          <w:p w14:paraId="4DC8EEB6" w14:textId="77777777" w:rsidR="002C16A1" w:rsidRPr="00BC6CA8" w:rsidRDefault="002C16A1" w:rsidP="007D3365">
            <w:pPr>
              <w:pStyle w:val="denumireanexa"/>
              <w:spacing w:before="0" w:after="0"/>
              <w:rPr>
                <w:b w:val="0"/>
                <w:szCs w:val="24"/>
              </w:rPr>
            </w:pPr>
            <w:r w:rsidRPr="00BC6CA8">
              <w:rPr>
                <w:b w:val="0"/>
                <w:szCs w:val="24"/>
              </w:rPr>
              <w:t>20 m</w:t>
            </w:r>
          </w:p>
        </w:tc>
        <w:tc>
          <w:tcPr>
            <w:tcW w:w="1336" w:type="dxa"/>
            <w:tcBorders>
              <w:top w:val="dotted" w:sz="4" w:space="0" w:color="auto"/>
              <w:left w:val="dotted" w:sz="4" w:space="0" w:color="auto"/>
              <w:right w:val="dotted" w:sz="4" w:space="0" w:color="auto"/>
            </w:tcBorders>
            <w:vAlign w:val="center"/>
          </w:tcPr>
          <w:p w14:paraId="307AA312" w14:textId="77777777" w:rsidR="002C16A1" w:rsidRPr="00BC6CA8" w:rsidRDefault="0029717A" w:rsidP="007D3365">
            <w:pPr>
              <w:pStyle w:val="denumireanexa"/>
              <w:spacing w:before="0" w:after="0"/>
              <w:rPr>
                <w:b w:val="0"/>
                <w:szCs w:val="24"/>
              </w:rPr>
            </w:pPr>
            <w:r w:rsidRPr="00BC6CA8">
              <w:rPr>
                <w:b w:val="0"/>
                <w:szCs w:val="24"/>
              </w:rPr>
              <w:t>r</w:t>
            </w:r>
            <w:r w:rsidR="002C16A1" w:rsidRPr="00BC6CA8">
              <w:rPr>
                <w:b w:val="0"/>
                <w:szCs w:val="24"/>
              </w:rPr>
              <w:t>igola</w:t>
            </w:r>
          </w:p>
        </w:tc>
        <w:tc>
          <w:tcPr>
            <w:tcW w:w="4400" w:type="dxa"/>
            <w:tcBorders>
              <w:top w:val="dotted" w:sz="4" w:space="0" w:color="auto"/>
              <w:left w:val="dotted" w:sz="4" w:space="0" w:color="auto"/>
            </w:tcBorders>
            <w:vAlign w:val="center"/>
          </w:tcPr>
          <w:p w14:paraId="6BCEB30B" w14:textId="77777777" w:rsidR="002C16A1" w:rsidRPr="00BC6CA8" w:rsidRDefault="002C16A1" w:rsidP="007D3365">
            <w:pPr>
              <w:pStyle w:val="denumireanexa"/>
              <w:spacing w:before="0" w:after="0"/>
              <w:rPr>
                <w:szCs w:val="24"/>
                <w:vertAlign w:val="superscript"/>
              </w:rPr>
            </w:pPr>
            <w:r w:rsidRPr="00BC6CA8">
              <w:rPr>
                <w:b w:val="0"/>
                <w:szCs w:val="24"/>
              </w:rPr>
              <w:t>Se stabilesc conform prevederilor din OG  nr. 43/1997, republicată şi actualizată, privind regimul drumurilor</w:t>
            </w:r>
          </w:p>
        </w:tc>
      </w:tr>
    </w:tbl>
    <w:p w14:paraId="63D364DE" w14:textId="77777777" w:rsidR="002C16A1" w:rsidRPr="00BC6CA8" w:rsidRDefault="002C16A1" w:rsidP="002C16A1"/>
    <w:p w14:paraId="3FD1885E" w14:textId="77777777" w:rsidR="002C16A1" w:rsidRPr="00BC6CA8" w:rsidRDefault="002C16A1">
      <w:pPr>
        <w:spacing w:after="160" w:line="259" w:lineRule="auto"/>
        <w:rPr>
          <w:sz w:val="24"/>
          <w:szCs w:val="24"/>
        </w:rPr>
      </w:pPr>
    </w:p>
    <w:p w14:paraId="64695151" w14:textId="77777777" w:rsidR="002C16A1" w:rsidRPr="00BC6CA8" w:rsidRDefault="002C16A1">
      <w:pPr>
        <w:spacing w:after="160" w:line="259" w:lineRule="auto"/>
        <w:rPr>
          <w:sz w:val="24"/>
          <w:szCs w:val="24"/>
        </w:rPr>
      </w:pPr>
      <w:r w:rsidRPr="00BC6CA8">
        <w:rPr>
          <w:sz w:val="24"/>
          <w:szCs w:val="24"/>
        </w:rPr>
        <w:br w:type="page"/>
      </w:r>
    </w:p>
    <w:p w14:paraId="37618218" w14:textId="77777777" w:rsidR="00EC5FF5" w:rsidRPr="00BC6CA8" w:rsidRDefault="005638E4" w:rsidP="00CE7C4C">
      <w:pPr>
        <w:pStyle w:val="denumireanexa"/>
        <w:ind w:left="-180" w:firstLine="180"/>
      </w:pPr>
      <w:bookmarkStart w:id="46" w:name="_Hlk516668540"/>
      <w:r w:rsidRPr="00BC6CA8">
        <w:lastRenderedPageBreak/>
        <w:t>Anexa nr. 3</w:t>
      </w:r>
      <w:r w:rsidR="00120E3A" w:rsidRPr="00BC6CA8">
        <w:t xml:space="preserve"> </w:t>
      </w:r>
      <w:r w:rsidR="00CE7C4C" w:rsidRPr="00BC6CA8">
        <w:t xml:space="preserve">- </w:t>
      </w:r>
      <w:r w:rsidR="00304C35" w:rsidRPr="00BC6CA8">
        <w:rPr>
          <w:szCs w:val="24"/>
        </w:rPr>
        <w:t>Distanţe de siguranţă</w:t>
      </w:r>
      <w:r w:rsidR="00127795" w:rsidRPr="00BC6CA8">
        <w:rPr>
          <w:szCs w:val="24"/>
        </w:rPr>
        <w:t xml:space="preserve"> aferente centralelor eoliene</w:t>
      </w:r>
      <w:bookmarkEnd w:id="46"/>
    </w:p>
    <w:p w14:paraId="32C89B40" w14:textId="77777777" w:rsidR="00304C35" w:rsidRPr="00BC6CA8" w:rsidRDefault="00304C35" w:rsidP="00304C35">
      <w:pPr>
        <w:pStyle w:val="denumireanexa"/>
        <w:rPr>
          <w:szCs w:val="24"/>
        </w:rPr>
      </w:pPr>
    </w:p>
    <w:tbl>
      <w:tblPr>
        <w:tblStyle w:val="TableGrid"/>
        <w:tblW w:w="14885" w:type="dxa"/>
        <w:tblInd w:w="-431" w:type="dxa"/>
        <w:tblLook w:val="01E0" w:firstRow="1" w:lastRow="1" w:firstColumn="1" w:lastColumn="1" w:noHBand="0" w:noVBand="0"/>
      </w:tblPr>
      <w:tblGrid>
        <w:gridCol w:w="4254"/>
        <w:gridCol w:w="10631"/>
      </w:tblGrid>
      <w:tr w:rsidR="00304C35" w:rsidRPr="00BC6CA8" w14:paraId="19D46235" w14:textId="77777777" w:rsidTr="000813F6">
        <w:trPr>
          <w:trHeight w:val="498"/>
        </w:trPr>
        <w:tc>
          <w:tcPr>
            <w:tcW w:w="4254" w:type="dxa"/>
          </w:tcPr>
          <w:p w14:paraId="54F8B97F" w14:textId="77777777" w:rsidR="00304C35" w:rsidRPr="00BC6CA8" w:rsidRDefault="00304C35" w:rsidP="00813190">
            <w:pPr>
              <w:pStyle w:val="denumireanexa"/>
              <w:spacing w:before="0" w:after="0"/>
              <w:rPr>
                <w:szCs w:val="24"/>
              </w:rPr>
            </w:pPr>
            <w:r w:rsidRPr="00BC6CA8">
              <w:rPr>
                <w:szCs w:val="24"/>
              </w:rPr>
              <w:t>Denumirea  obiectivului învecinat cu centrala eoliană</w:t>
            </w:r>
          </w:p>
        </w:tc>
        <w:tc>
          <w:tcPr>
            <w:tcW w:w="10631" w:type="dxa"/>
          </w:tcPr>
          <w:p w14:paraId="64F10F68" w14:textId="77777777" w:rsidR="00B63B6A" w:rsidRPr="00BC6CA8" w:rsidRDefault="00B63B6A" w:rsidP="00813190">
            <w:pPr>
              <w:pStyle w:val="denumireanexa"/>
              <w:spacing w:before="0" w:after="0"/>
              <w:rPr>
                <w:szCs w:val="24"/>
              </w:rPr>
            </w:pPr>
            <w:r w:rsidRPr="00BC6CA8">
              <w:rPr>
                <w:szCs w:val="24"/>
              </w:rPr>
              <w:t>Distanţa de siguranţă</w:t>
            </w:r>
          </w:p>
          <w:p w14:paraId="0EE8F38F" w14:textId="77777777" w:rsidR="00304C35" w:rsidRPr="00BC6CA8" w:rsidRDefault="00B63B6A" w:rsidP="00813190">
            <w:pPr>
              <w:pStyle w:val="denumireanexa"/>
              <w:spacing w:before="0" w:after="0"/>
              <w:rPr>
                <w:szCs w:val="24"/>
              </w:rPr>
            </w:pPr>
            <w:r w:rsidRPr="00BC6CA8">
              <w:rPr>
                <w:szCs w:val="24"/>
              </w:rPr>
              <w:t>[m]</w:t>
            </w:r>
            <w:r w:rsidR="00304C35" w:rsidRPr="00BC6CA8">
              <w:rPr>
                <w:szCs w:val="24"/>
              </w:rPr>
              <w:t xml:space="preserve">                                                            </w:t>
            </w:r>
          </w:p>
        </w:tc>
      </w:tr>
      <w:tr w:rsidR="00304C35" w:rsidRPr="00BC6CA8" w14:paraId="02BB9710" w14:textId="77777777" w:rsidTr="000813F6">
        <w:trPr>
          <w:trHeight w:val="269"/>
        </w:trPr>
        <w:tc>
          <w:tcPr>
            <w:tcW w:w="4254" w:type="dxa"/>
            <w:tcBorders>
              <w:bottom w:val="dotted" w:sz="4" w:space="0" w:color="auto"/>
            </w:tcBorders>
            <w:vAlign w:val="center"/>
          </w:tcPr>
          <w:p w14:paraId="03C85A02" w14:textId="77777777" w:rsidR="00304C35" w:rsidRPr="00BC6CA8" w:rsidRDefault="00304C35" w:rsidP="00813190">
            <w:pPr>
              <w:pStyle w:val="denumireanexa"/>
              <w:spacing w:before="0" w:after="0"/>
              <w:jc w:val="left"/>
              <w:rPr>
                <w:b w:val="0"/>
                <w:szCs w:val="24"/>
              </w:rPr>
            </w:pPr>
            <w:r w:rsidRPr="00BC6CA8">
              <w:rPr>
                <w:b w:val="0"/>
                <w:szCs w:val="24"/>
              </w:rPr>
              <w:t>Drumuri publice de interes naţional sau de interes  judeţean</w:t>
            </w:r>
          </w:p>
        </w:tc>
        <w:tc>
          <w:tcPr>
            <w:tcW w:w="10631" w:type="dxa"/>
            <w:tcBorders>
              <w:bottom w:val="dotted" w:sz="4" w:space="0" w:color="auto"/>
            </w:tcBorders>
          </w:tcPr>
          <w:p w14:paraId="3831AE88"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p w14:paraId="65016CE6" w14:textId="77777777" w:rsidR="00304C35" w:rsidRPr="00BC6CA8" w:rsidRDefault="00304C35" w:rsidP="00813190">
            <w:pPr>
              <w:pStyle w:val="denumireanexa"/>
              <w:spacing w:before="0" w:after="0"/>
              <w:jc w:val="both"/>
              <w:rPr>
                <w:b w:val="0"/>
                <w:szCs w:val="24"/>
              </w:rPr>
            </w:pPr>
            <w:r w:rsidRPr="00BC6CA8">
              <w:rPr>
                <w:b w:val="0"/>
                <w:szCs w:val="24"/>
              </w:rPr>
              <w:t xml:space="preserve">Distanţa până la axul drumului nu va fi mai mică de 50 m </w:t>
            </w:r>
          </w:p>
        </w:tc>
      </w:tr>
      <w:tr w:rsidR="00304C35" w:rsidRPr="00BC6CA8" w14:paraId="5A0167CE" w14:textId="77777777" w:rsidTr="000813F6">
        <w:trPr>
          <w:trHeight w:val="85"/>
        </w:trPr>
        <w:tc>
          <w:tcPr>
            <w:tcW w:w="4254" w:type="dxa"/>
            <w:tcBorders>
              <w:top w:val="dotted" w:sz="4" w:space="0" w:color="auto"/>
              <w:bottom w:val="dotted" w:sz="4" w:space="0" w:color="auto"/>
            </w:tcBorders>
            <w:vAlign w:val="center"/>
          </w:tcPr>
          <w:p w14:paraId="719EFCAD" w14:textId="77777777" w:rsidR="00304C35" w:rsidRPr="00BC6CA8" w:rsidRDefault="008D45AB" w:rsidP="00813190">
            <w:pPr>
              <w:pStyle w:val="denumireanexa"/>
              <w:spacing w:before="0" w:after="0"/>
              <w:jc w:val="left"/>
              <w:rPr>
                <w:b w:val="0"/>
                <w:szCs w:val="24"/>
              </w:rPr>
            </w:pPr>
            <w:r w:rsidRPr="00BC6CA8">
              <w:rPr>
                <w:b w:val="0"/>
                <w:szCs w:val="24"/>
              </w:rPr>
              <w:t>Drumuri publice</w:t>
            </w:r>
            <w:r w:rsidR="00304C35" w:rsidRPr="00BC6CA8">
              <w:rPr>
                <w:b w:val="0"/>
                <w:szCs w:val="24"/>
              </w:rPr>
              <w:t xml:space="preserve"> comunale,</w:t>
            </w:r>
            <w:r w:rsidRPr="00BC6CA8">
              <w:rPr>
                <w:b w:val="0"/>
                <w:szCs w:val="24"/>
              </w:rPr>
              <w:t xml:space="preserve"> drumuri publice</w:t>
            </w:r>
            <w:r w:rsidR="00304C35" w:rsidRPr="00BC6CA8">
              <w:rPr>
                <w:b w:val="0"/>
                <w:szCs w:val="24"/>
              </w:rPr>
              <w:t xml:space="preserve"> vicinale</w:t>
            </w:r>
          </w:p>
        </w:tc>
        <w:tc>
          <w:tcPr>
            <w:tcW w:w="10631" w:type="dxa"/>
            <w:tcBorders>
              <w:top w:val="dotted" w:sz="4" w:space="0" w:color="auto"/>
              <w:bottom w:val="dotted" w:sz="4" w:space="0" w:color="auto"/>
            </w:tcBorders>
            <w:vAlign w:val="center"/>
          </w:tcPr>
          <w:p w14:paraId="7B507E12" w14:textId="77777777" w:rsidR="00304C35" w:rsidRPr="00BC6CA8" w:rsidRDefault="00304C35" w:rsidP="00813190">
            <w:pPr>
              <w:pStyle w:val="denumireanexa"/>
              <w:spacing w:before="0" w:after="0"/>
              <w:jc w:val="both"/>
              <w:rPr>
                <w:b w:val="0"/>
                <w:szCs w:val="24"/>
              </w:rPr>
            </w:pPr>
            <w:r w:rsidRPr="00BC6CA8">
              <w:rPr>
                <w:b w:val="0"/>
                <w:caps/>
                <w:szCs w:val="24"/>
              </w:rPr>
              <w:t>e</w:t>
            </w:r>
            <w:r w:rsidRPr="00BC6CA8">
              <w:rPr>
                <w:b w:val="0"/>
                <w:szCs w:val="24"/>
              </w:rPr>
              <w:t>gală cu o lungime de pală, dar nu mai puţin de 30 m</w:t>
            </w:r>
          </w:p>
        </w:tc>
      </w:tr>
      <w:tr w:rsidR="00304C35" w:rsidRPr="00BC6CA8" w14:paraId="300AA361" w14:textId="77777777" w:rsidTr="000813F6">
        <w:trPr>
          <w:trHeight w:val="85"/>
        </w:trPr>
        <w:tc>
          <w:tcPr>
            <w:tcW w:w="4254" w:type="dxa"/>
            <w:tcBorders>
              <w:top w:val="dotted" w:sz="4" w:space="0" w:color="auto"/>
              <w:bottom w:val="dotted" w:sz="4" w:space="0" w:color="auto"/>
            </w:tcBorders>
            <w:vAlign w:val="center"/>
          </w:tcPr>
          <w:p w14:paraId="02F84000" w14:textId="77777777" w:rsidR="00304C35" w:rsidRPr="00BC6CA8" w:rsidRDefault="00304C35" w:rsidP="00813190">
            <w:pPr>
              <w:pStyle w:val="denumireanexa"/>
              <w:spacing w:before="0" w:after="0"/>
              <w:jc w:val="left"/>
              <w:rPr>
                <w:b w:val="0"/>
                <w:szCs w:val="24"/>
              </w:rPr>
            </w:pPr>
            <w:r w:rsidRPr="00BC6CA8">
              <w:rPr>
                <w:b w:val="0"/>
                <w:szCs w:val="24"/>
              </w:rPr>
              <w:t>D</w:t>
            </w:r>
            <w:r w:rsidR="008D45AB" w:rsidRPr="00BC6CA8">
              <w:rPr>
                <w:b w:val="0"/>
                <w:szCs w:val="24"/>
              </w:rPr>
              <w:t>rumuri de utilitate</w:t>
            </w:r>
            <w:r w:rsidRPr="00BC6CA8">
              <w:rPr>
                <w:b w:val="0"/>
                <w:szCs w:val="24"/>
              </w:rPr>
              <w:t xml:space="preserve"> privată</w:t>
            </w:r>
          </w:p>
        </w:tc>
        <w:tc>
          <w:tcPr>
            <w:tcW w:w="10631" w:type="dxa"/>
            <w:tcBorders>
              <w:top w:val="dotted" w:sz="4" w:space="0" w:color="auto"/>
              <w:bottom w:val="dotted" w:sz="4" w:space="0" w:color="auto"/>
            </w:tcBorders>
          </w:tcPr>
          <w:p w14:paraId="08BC04A3" w14:textId="77777777" w:rsidR="00304C35" w:rsidRPr="00BC6CA8" w:rsidRDefault="00304C35" w:rsidP="00813190">
            <w:pPr>
              <w:pStyle w:val="denumireanexa"/>
              <w:spacing w:before="0" w:after="0"/>
              <w:jc w:val="both"/>
              <w:rPr>
                <w:b w:val="0"/>
                <w:caps/>
                <w:szCs w:val="24"/>
              </w:rPr>
            </w:pPr>
            <w:r w:rsidRPr="00BC6CA8">
              <w:rPr>
                <w:b w:val="0"/>
                <w:szCs w:val="24"/>
              </w:rPr>
              <w:t>Distanţa centralei eoliene faţă de drumul de u</w:t>
            </w:r>
            <w:r w:rsidR="003F3114" w:rsidRPr="00BC6CA8">
              <w:rPr>
                <w:b w:val="0"/>
                <w:szCs w:val="24"/>
              </w:rPr>
              <w:t>tilitate privată nu se normează</w:t>
            </w:r>
          </w:p>
        </w:tc>
      </w:tr>
      <w:tr w:rsidR="00304C35" w:rsidRPr="00BC6CA8" w14:paraId="66733FFC" w14:textId="77777777" w:rsidTr="000813F6">
        <w:tc>
          <w:tcPr>
            <w:tcW w:w="4254" w:type="dxa"/>
            <w:tcBorders>
              <w:top w:val="dotted" w:sz="4" w:space="0" w:color="auto"/>
              <w:bottom w:val="dotted" w:sz="4" w:space="0" w:color="auto"/>
            </w:tcBorders>
            <w:vAlign w:val="center"/>
          </w:tcPr>
          <w:p w14:paraId="232A999F" w14:textId="77777777" w:rsidR="00304C35" w:rsidRPr="00BC6CA8" w:rsidRDefault="00304C35" w:rsidP="00813190">
            <w:pPr>
              <w:pStyle w:val="denumireanexa"/>
              <w:spacing w:before="0" w:after="0"/>
              <w:jc w:val="both"/>
              <w:rPr>
                <w:b w:val="0"/>
                <w:szCs w:val="24"/>
              </w:rPr>
            </w:pPr>
            <w:r w:rsidRPr="00BC6CA8">
              <w:rPr>
                <w:b w:val="0"/>
                <w:szCs w:val="24"/>
              </w:rPr>
              <w:t xml:space="preserve">Căi ferate </w:t>
            </w:r>
          </w:p>
        </w:tc>
        <w:tc>
          <w:tcPr>
            <w:tcW w:w="10631" w:type="dxa"/>
            <w:tcBorders>
              <w:top w:val="dotted" w:sz="4" w:space="0" w:color="auto"/>
              <w:bottom w:val="dotted" w:sz="4" w:space="0" w:color="auto"/>
            </w:tcBorders>
          </w:tcPr>
          <w:p w14:paraId="345427BD"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w:t>
            </w:r>
            <w:r w:rsidRPr="00BC6CA8">
              <w:rPr>
                <w:b w:val="0"/>
                <w:szCs w:val="24"/>
              </w:rPr>
              <w:t>naltimea pilonului plus lungimea palei</w:t>
            </w:r>
          </w:p>
          <w:p w14:paraId="1B855DFC" w14:textId="77777777" w:rsidR="00304C35" w:rsidRPr="00BC6CA8" w:rsidRDefault="00304C35" w:rsidP="00813190">
            <w:pPr>
              <w:pStyle w:val="denumireanexa"/>
              <w:spacing w:before="0" w:after="0"/>
              <w:jc w:val="both"/>
              <w:rPr>
                <w:b w:val="0"/>
                <w:szCs w:val="24"/>
              </w:rPr>
            </w:pPr>
            <w:r w:rsidRPr="00BC6CA8">
              <w:rPr>
                <w:b w:val="0"/>
                <w:szCs w:val="24"/>
              </w:rPr>
              <w:t>Distanţa până la axul căii ferate nu va fi mai mică de 100 m</w:t>
            </w:r>
          </w:p>
        </w:tc>
      </w:tr>
      <w:tr w:rsidR="00304C35" w:rsidRPr="00BC6CA8" w14:paraId="2BBC93AF" w14:textId="77777777" w:rsidTr="000813F6">
        <w:tc>
          <w:tcPr>
            <w:tcW w:w="4254" w:type="dxa"/>
            <w:tcBorders>
              <w:top w:val="dotted" w:sz="4" w:space="0" w:color="auto"/>
              <w:bottom w:val="dotted" w:sz="4" w:space="0" w:color="auto"/>
            </w:tcBorders>
            <w:vAlign w:val="center"/>
          </w:tcPr>
          <w:p w14:paraId="6E6A87EA" w14:textId="77777777" w:rsidR="00304C35" w:rsidRPr="00BC6CA8" w:rsidRDefault="00304C35" w:rsidP="00813190">
            <w:pPr>
              <w:pStyle w:val="denumireanexa"/>
              <w:spacing w:before="0" w:after="0"/>
              <w:jc w:val="both"/>
              <w:rPr>
                <w:b w:val="0"/>
                <w:szCs w:val="24"/>
              </w:rPr>
            </w:pPr>
            <w:r w:rsidRPr="00BC6CA8">
              <w:rPr>
                <w:b w:val="0"/>
                <w:szCs w:val="24"/>
              </w:rPr>
              <w:t xml:space="preserve">LEA  </w:t>
            </w:r>
          </w:p>
        </w:tc>
        <w:tc>
          <w:tcPr>
            <w:tcW w:w="10631" w:type="dxa"/>
            <w:tcBorders>
              <w:top w:val="dotted" w:sz="4" w:space="0" w:color="auto"/>
              <w:bottom w:val="dotted" w:sz="4" w:space="0" w:color="auto"/>
            </w:tcBorders>
          </w:tcPr>
          <w:p w14:paraId="07ED0A9B" w14:textId="77777777" w:rsidR="00A0079C"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16E2FEE" w14:textId="77777777" w:rsidTr="000813F6">
        <w:trPr>
          <w:trHeight w:val="806"/>
        </w:trPr>
        <w:tc>
          <w:tcPr>
            <w:tcW w:w="4254" w:type="dxa"/>
            <w:tcBorders>
              <w:top w:val="dotted" w:sz="4" w:space="0" w:color="auto"/>
              <w:bottom w:val="dotted" w:sz="4" w:space="0" w:color="auto"/>
            </w:tcBorders>
            <w:vAlign w:val="center"/>
          </w:tcPr>
          <w:p w14:paraId="7C7A5CF7" w14:textId="77777777" w:rsidR="00304C35" w:rsidRPr="00BC6CA8" w:rsidRDefault="00304C35" w:rsidP="00813190">
            <w:pPr>
              <w:pStyle w:val="denumireanexa"/>
              <w:spacing w:before="0" w:after="0"/>
              <w:jc w:val="both"/>
              <w:rPr>
                <w:b w:val="0"/>
                <w:szCs w:val="24"/>
              </w:rPr>
            </w:pPr>
            <w:r w:rsidRPr="00BC6CA8">
              <w:rPr>
                <w:b w:val="0"/>
                <w:szCs w:val="24"/>
              </w:rPr>
              <w:t>Centrale</w:t>
            </w:r>
            <w:r w:rsidR="00813190" w:rsidRPr="00BC6CA8">
              <w:rPr>
                <w:b w:val="0"/>
                <w:szCs w:val="24"/>
              </w:rPr>
              <w:t xml:space="preserve"> eoliene</w:t>
            </w:r>
          </w:p>
        </w:tc>
        <w:tc>
          <w:tcPr>
            <w:tcW w:w="10631" w:type="dxa"/>
            <w:tcBorders>
              <w:top w:val="dotted" w:sz="4" w:space="0" w:color="auto"/>
              <w:bottom w:val="dotted" w:sz="4" w:space="0" w:color="auto"/>
            </w:tcBorders>
          </w:tcPr>
          <w:p w14:paraId="7D4D5900" w14:textId="77777777" w:rsidR="003F3114" w:rsidRPr="00BC6CA8" w:rsidRDefault="00A0079C" w:rsidP="00813190">
            <w:pPr>
              <w:pStyle w:val="denumireanexa"/>
              <w:tabs>
                <w:tab w:val="num" w:pos="1440"/>
              </w:tabs>
              <w:spacing w:before="0" w:after="0"/>
              <w:jc w:val="both"/>
              <w:rPr>
                <w:b w:val="0"/>
                <w:szCs w:val="24"/>
              </w:rPr>
            </w:pPr>
            <w:r w:rsidRPr="00BC6CA8">
              <w:rPr>
                <w:b w:val="0"/>
                <w:szCs w:val="24"/>
              </w:rPr>
              <w:t>7 x diametrul</w:t>
            </w:r>
            <w:r w:rsidR="00304C35" w:rsidRPr="00BC6CA8">
              <w:rPr>
                <w:b w:val="0"/>
                <w:szCs w:val="24"/>
              </w:rPr>
              <w:t xml:space="preserve"> rotorului celui mai mare agregat, atunci când acestea sunt dispuse pe direcţia vântului predominant, </w:t>
            </w:r>
            <w:r w:rsidR="003F3114" w:rsidRPr="00BC6CA8">
              <w:rPr>
                <w:b w:val="0"/>
                <w:szCs w:val="24"/>
              </w:rPr>
              <w:t xml:space="preserve"> </w:t>
            </w:r>
            <w:r w:rsidR="00304C35" w:rsidRPr="00BC6CA8">
              <w:rPr>
                <w:b w:val="0"/>
                <w:szCs w:val="24"/>
              </w:rPr>
              <w:t xml:space="preserve">respectiv cu </w:t>
            </w:r>
          </w:p>
          <w:p w14:paraId="1B5C5D26"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 xml:space="preserve">4 x diametrul  rotorului celui mai mare agregat, atunci când acestea sunt dispuse perpendicular pe direcţia vântului predominant              </w:t>
            </w:r>
          </w:p>
        </w:tc>
      </w:tr>
      <w:tr w:rsidR="00304C35" w:rsidRPr="00BC6CA8" w14:paraId="7F634777" w14:textId="77777777" w:rsidTr="000813F6">
        <w:tc>
          <w:tcPr>
            <w:tcW w:w="4254" w:type="dxa"/>
            <w:tcBorders>
              <w:top w:val="dotted" w:sz="4" w:space="0" w:color="auto"/>
              <w:bottom w:val="dotted" w:sz="4" w:space="0" w:color="auto"/>
            </w:tcBorders>
            <w:vAlign w:val="center"/>
          </w:tcPr>
          <w:p w14:paraId="3B318EFC" w14:textId="77777777" w:rsidR="00304C35" w:rsidRPr="00BC6CA8" w:rsidRDefault="003F3114" w:rsidP="00813190">
            <w:pPr>
              <w:pStyle w:val="denumireanexa"/>
              <w:spacing w:before="0" w:after="0"/>
              <w:jc w:val="both"/>
              <w:rPr>
                <w:b w:val="0"/>
                <w:szCs w:val="24"/>
              </w:rPr>
            </w:pPr>
            <w:r w:rsidRPr="00BC6CA8">
              <w:rPr>
                <w:b w:val="0"/>
                <w:szCs w:val="24"/>
              </w:rPr>
              <w:t>Linii aeriene de telecomunicaț</w:t>
            </w:r>
            <w:r w:rsidR="00304C35" w:rsidRPr="00BC6CA8">
              <w:rPr>
                <w:b w:val="0"/>
                <w:szCs w:val="24"/>
              </w:rPr>
              <w:t>ii</w:t>
            </w:r>
          </w:p>
        </w:tc>
        <w:tc>
          <w:tcPr>
            <w:tcW w:w="10631" w:type="dxa"/>
            <w:tcBorders>
              <w:top w:val="dotted" w:sz="4" w:space="0" w:color="auto"/>
              <w:bottom w:val="dotted" w:sz="4" w:space="0" w:color="auto"/>
            </w:tcBorders>
          </w:tcPr>
          <w:p w14:paraId="774724FF"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C7A17EB" w14:textId="77777777" w:rsidTr="000813F6">
        <w:tc>
          <w:tcPr>
            <w:tcW w:w="4254" w:type="dxa"/>
            <w:tcBorders>
              <w:top w:val="dotted" w:sz="4" w:space="0" w:color="auto"/>
              <w:bottom w:val="dotted" w:sz="4" w:space="0" w:color="auto"/>
            </w:tcBorders>
            <w:vAlign w:val="center"/>
          </w:tcPr>
          <w:p w14:paraId="1EB991C0" w14:textId="77777777" w:rsidR="00304C35" w:rsidRPr="00BC6CA8" w:rsidRDefault="002F167A" w:rsidP="00813190">
            <w:pPr>
              <w:pStyle w:val="denumireanexa"/>
              <w:spacing w:before="0" w:after="0"/>
              <w:jc w:val="both"/>
              <w:rPr>
                <w:b w:val="0"/>
                <w:szCs w:val="24"/>
              </w:rPr>
            </w:pPr>
            <w:r w:rsidRPr="00BC6CA8">
              <w:rPr>
                <w:b w:val="0"/>
                <w:szCs w:val="24"/>
              </w:rPr>
              <w:t>Conducte supraterane de fluide</w:t>
            </w:r>
            <w:r w:rsidR="00304C35" w:rsidRPr="00BC6CA8">
              <w:rPr>
                <w:b w:val="0"/>
                <w:szCs w:val="24"/>
              </w:rPr>
              <w:t xml:space="preserve"> inflamabile</w:t>
            </w:r>
          </w:p>
        </w:tc>
        <w:tc>
          <w:tcPr>
            <w:tcW w:w="10631" w:type="dxa"/>
            <w:tcBorders>
              <w:top w:val="dotted" w:sz="4" w:space="0" w:color="auto"/>
              <w:bottom w:val="dotted" w:sz="4" w:space="0" w:color="auto"/>
            </w:tcBorders>
          </w:tcPr>
          <w:p w14:paraId="50192D6B"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î</w:t>
            </w:r>
            <w:r w:rsidRPr="00BC6CA8">
              <w:rPr>
                <w:b w:val="0"/>
                <w:szCs w:val="24"/>
              </w:rPr>
              <w:t>nălţimea pilonului x 1,5 plus lungimea palei</w:t>
            </w:r>
          </w:p>
          <w:p w14:paraId="70F04453"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Dacă obiectivul este îngrădit, distanţa de siguranţă se măsoară până la îngrădire</w:t>
            </w:r>
            <w:r w:rsidR="00813190" w:rsidRPr="00BC6CA8">
              <w:rPr>
                <w:b w:val="0"/>
                <w:szCs w:val="24"/>
              </w:rPr>
              <w:t>.</w:t>
            </w:r>
          </w:p>
        </w:tc>
      </w:tr>
      <w:tr w:rsidR="00304C35" w:rsidRPr="00BC6CA8" w14:paraId="46C2719C" w14:textId="77777777" w:rsidTr="000813F6">
        <w:tc>
          <w:tcPr>
            <w:tcW w:w="4254" w:type="dxa"/>
            <w:tcBorders>
              <w:top w:val="dotted" w:sz="4" w:space="0" w:color="auto"/>
              <w:bottom w:val="dotted" w:sz="4" w:space="0" w:color="auto"/>
            </w:tcBorders>
            <w:vAlign w:val="center"/>
          </w:tcPr>
          <w:p w14:paraId="02F45E47" w14:textId="77777777" w:rsidR="00304C35" w:rsidRPr="00BC6CA8" w:rsidRDefault="00304C35" w:rsidP="00813190">
            <w:pPr>
              <w:pStyle w:val="denumireanexa"/>
              <w:spacing w:before="0" w:after="0"/>
              <w:jc w:val="both"/>
              <w:rPr>
                <w:b w:val="0"/>
                <w:szCs w:val="24"/>
              </w:rPr>
            </w:pPr>
            <w:r w:rsidRPr="00BC6CA8">
              <w:rPr>
                <w:b w:val="0"/>
                <w:szCs w:val="24"/>
              </w:rPr>
              <w:t>Instalaţii de extracţie petrol şi gaze naturale, de pompare petrol, staţii de reglare măsurare gaze naturale</w:t>
            </w:r>
          </w:p>
        </w:tc>
        <w:tc>
          <w:tcPr>
            <w:tcW w:w="10631" w:type="dxa"/>
            <w:tcBorders>
              <w:top w:val="dotted" w:sz="4" w:space="0" w:color="auto"/>
              <w:bottom w:val="dotted" w:sz="4" w:space="0" w:color="auto"/>
            </w:tcBorders>
            <w:vAlign w:val="center"/>
          </w:tcPr>
          <w:p w14:paraId="73D17D57" w14:textId="77777777" w:rsidR="00304C35" w:rsidRPr="00BC6CA8" w:rsidRDefault="00304C35" w:rsidP="00813190">
            <w:pPr>
              <w:pStyle w:val="denumireanexa"/>
              <w:spacing w:before="0" w:after="0"/>
              <w:jc w:val="left"/>
              <w:rPr>
                <w:szCs w:val="24"/>
                <w:vertAlign w:val="superscript"/>
              </w:rPr>
            </w:pPr>
            <w:r w:rsidRPr="00BC6CA8">
              <w:rPr>
                <w:b w:val="0"/>
                <w:szCs w:val="24"/>
              </w:rPr>
              <w:t>H + 3 m</w:t>
            </w:r>
            <w:r w:rsidR="00813190" w:rsidRPr="00BC6CA8">
              <w:rPr>
                <w:b w:val="0"/>
                <w:szCs w:val="24"/>
              </w:rPr>
              <w:t>, u</w:t>
            </w:r>
            <w:r w:rsidRPr="00BC6CA8">
              <w:rPr>
                <w:b w:val="0"/>
                <w:szCs w:val="24"/>
              </w:rPr>
              <w:t xml:space="preserve">nde H= </w:t>
            </w:r>
            <w:r w:rsidR="003F3114" w:rsidRPr="00BC6CA8">
              <w:rPr>
                <w:b w:val="0"/>
                <w:szCs w:val="24"/>
              </w:rPr>
              <w:t>î</w:t>
            </w:r>
            <w:r w:rsidRPr="00BC6CA8">
              <w:rPr>
                <w:b w:val="0"/>
                <w:szCs w:val="24"/>
              </w:rPr>
              <w:t>nălţimea pilonului x 1,5 plus lungimea palei</w:t>
            </w:r>
          </w:p>
        </w:tc>
      </w:tr>
      <w:tr w:rsidR="00304C35" w:rsidRPr="00BC6CA8" w14:paraId="2FE05A92" w14:textId="77777777" w:rsidTr="000813F6">
        <w:tc>
          <w:tcPr>
            <w:tcW w:w="4254" w:type="dxa"/>
            <w:tcBorders>
              <w:top w:val="dotted" w:sz="4" w:space="0" w:color="auto"/>
              <w:bottom w:val="dotted" w:sz="4" w:space="0" w:color="auto"/>
            </w:tcBorders>
            <w:vAlign w:val="center"/>
          </w:tcPr>
          <w:p w14:paraId="2C8D59F2" w14:textId="77777777" w:rsidR="00304C35" w:rsidRPr="00BC6CA8" w:rsidRDefault="00304C35" w:rsidP="00813190">
            <w:pPr>
              <w:pStyle w:val="denumireanexa"/>
              <w:spacing w:before="0" w:after="0"/>
              <w:jc w:val="both"/>
              <w:rPr>
                <w:b w:val="0"/>
                <w:szCs w:val="24"/>
              </w:rPr>
            </w:pPr>
            <w:r w:rsidRPr="00BC6CA8">
              <w:rPr>
                <w:b w:val="0"/>
                <w:szCs w:val="24"/>
              </w:rPr>
              <w:t>Poduri</w:t>
            </w:r>
          </w:p>
        </w:tc>
        <w:tc>
          <w:tcPr>
            <w:tcW w:w="10631" w:type="dxa"/>
            <w:tcBorders>
              <w:top w:val="dotted" w:sz="4" w:space="0" w:color="auto"/>
              <w:bottom w:val="dotted" w:sz="4" w:space="0" w:color="auto"/>
            </w:tcBorders>
          </w:tcPr>
          <w:p w14:paraId="45C05E73" w14:textId="77777777" w:rsidR="00304C35" w:rsidRPr="00BC6CA8" w:rsidRDefault="00304C35" w:rsidP="002F167A">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 xml:space="preserve">imea pilonului plus lungimea palei   </w:t>
            </w:r>
          </w:p>
          <w:p w14:paraId="7FF42AD4" w14:textId="77777777" w:rsidR="00304C35" w:rsidRPr="00BC6CA8" w:rsidRDefault="00304C35" w:rsidP="002F167A">
            <w:pPr>
              <w:pStyle w:val="denumireanexa"/>
              <w:spacing w:before="0" w:after="0"/>
              <w:ind w:left="36"/>
              <w:jc w:val="both"/>
              <w:rPr>
                <w:b w:val="0"/>
                <w:szCs w:val="24"/>
              </w:rPr>
            </w:pPr>
            <w:r w:rsidRPr="00BC6CA8">
              <w:rPr>
                <w:b w:val="0"/>
                <w:szCs w:val="24"/>
              </w:rPr>
              <w:t xml:space="preserve">După caz se stabileşte distanţa egală cu H + 3 m dacă peste pod trece un drum naţional, un drum judeţean, sau o cale ferată, ţinând seama </w:t>
            </w:r>
            <w:r w:rsidR="003F3114" w:rsidRPr="00BC6CA8">
              <w:rPr>
                <w:b w:val="0"/>
                <w:szCs w:val="24"/>
              </w:rPr>
              <w:t>condiț</w:t>
            </w:r>
            <w:r w:rsidR="002F167A" w:rsidRPr="00BC6CA8">
              <w:rPr>
                <w:b w:val="0"/>
                <w:szCs w:val="24"/>
              </w:rPr>
              <w:t xml:space="preserve">iile </w:t>
            </w:r>
            <w:r w:rsidRPr="00BC6CA8">
              <w:rPr>
                <w:b w:val="0"/>
                <w:szCs w:val="24"/>
              </w:rPr>
              <w:t xml:space="preserve">impuse </w:t>
            </w:r>
            <w:r w:rsidR="002F167A" w:rsidRPr="00BC6CA8">
              <w:rPr>
                <w:b w:val="0"/>
                <w:szCs w:val="24"/>
              </w:rPr>
              <w:t xml:space="preserve">mai sus </w:t>
            </w:r>
            <w:r w:rsidR="003F3114" w:rsidRPr="00BC6CA8">
              <w:rPr>
                <w:b w:val="0"/>
                <w:szCs w:val="24"/>
              </w:rPr>
              <w:t>pentru drumuri și că</w:t>
            </w:r>
            <w:r w:rsidRPr="00BC6CA8">
              <w:rPr>
                <w:b w:val="0"/>
                <w:szCs w:val="24"/>
              </w:rPr>
              <w:t xml:space="preserve">i ferate, </w:t>
            </w:r>
          </w:p>
          <w:p w14:paraId="551C0B0A" w14:textId="77777777" w:rsidR="00304C35" w:rsidRPr="00BC6CA8" w:rsidRDefault="00304C35" w:rsidP="00813190">
            <w:pPr>
              <w:pStyle w:val="denumireanexa"/>
              <w:spacing w:before="0" w:after="0"/>
              <w:ind w:left="36"/>
              <w:jc w:val="both"/>
              <w:rPr>
                <w:b w:val="0"/>
                <w:szCs w:val="24"/>
              </w:rPr>
            </w:pPr>
            <w:r w:rsidRPr="00BC6CA8">
              <w:rPr>
                <w:b w:val="0"/>
                <w:szCs w:val="24"/>
              </w:rPr>
              <w:t xml:space="preserve">respectiv o distanţă egală cu o lungime de pală, dar nu mai puţin de 30 m, dacă peste pod trece un drum comunal, un drum vicinal sau un drum de utilitate privată             </w:t>
            </w:r>
          </w:p>
        </w:tc>
      </w:tr>
      <w:tr w:rsidR="00304C35" w:rsidRPr="00BC6CA8" w14:paraId="7EC143A3" w14:textId="77777777" w:rsidTr="000813F6">
        <w:tc>
          <w:tcPr>
            <w:tcW w:w="4254" w:type="dxa"/>
            <w:tcBorders>
              <w:top w:val="dotted" w:sz="4" w:space="0" w:color="auto"/>
              <w:bottom w:val="dotted" w:sz="4" w:space="0" w:color="auto"/>
            </w:tcBorders>
            <w:vAlign w:val="center"/>
          </w:tcPr>
          <w:p w14:paraId="4CFF6802" w14:textId="77777777" w:rsidR="00304C35" w:rsidRPr="00BC6CA8" w:rsidRDefault="00304C35" w:rsidP="00813190">
            <w:pPr>
              <w:pStyle w:val="denumireanexa"/>
              <w:spacing w:before="0" w:after="0"/>
              <w:jc w:val="both"/>
              <w:rPr>
                <w:b w:val="0"/>
                <w:szCs w:val="24"/>
              </w:rPr>
            </w:pPr>
            <w:r w:rsidRPr="00BC6CA8">
              <w:rPr>
                <w:b w:val="0"/>
                <w:szCs w:val="24"/>
              </w:rPr>
              <w:t>Baraje, diguri</w:t>
            </w:r>
          </w:p>
        </w:tc>
        <w:tc>
          <w:tcPr>
            <w:tcW w:w="10631" w:type="dxa"/>
            <w:tcBorders>
              <w:top w:val="dotted" w:sz="4" w:space="0" w:color="auto"/>
              <w:bottom w:val="dotted" w:sz="4" w:space="0" w:color="auto"/>
            </w:tcBorders>
          </w:tcPr>
          <w:p w14:paraId="7D45EDD0"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4221A12" w14:textId="77777777" w:rsidTr="000813F6">
        <w:trPr>
          <w:trHeight w:val="859"/>
        </w:trPr>
        <w:tc>
          <w:tcPr>
            <w:tcW w:w="4254" w:type="dxa"/>
            <w:tcBorders>
              <w:top w:val="dotted" w:sz="4" w:space="0" w:color="auto"/>
              <w:bottom w:val="dotted" w:sz="4" w:space="0" w:color="auto"/>
            </w:tcBorders>
          </w:tcPr>
          <w:p w14:paraId="574CC6D0" w14:textId="77777777" w:rsidR="00304C35" w:rsidRPr="00BC6CA8" w:rsidRDefault="00304C35" w:rsidP="00813190">
            <w:pPr>
              <w:pStyle w:val="denumireanexa"/>
              <w:spacing w:before="0" w:after="0"/>
              <w:jc w:val="both"/>
              <w:rPr>
                <w:b w:val="0"/>
                <w:szCs w:val="24"/>
              </w:rPr>
            </w:pPr>
            <w:r w:rsidRPr="00BC6CA8">
              <w:rPr>
                <w:b w:val="0"/>
                <w:szCs w:val="24"/>
              </w:rPr>
              <w:t>Clădiri locuite</w:t>
            </w:r>
          </w:p>
        </w:tc>
        <w:tc>
          <w:tcPr>
            <w:tcW w:w="10631" w:type="dxa"/>
            <w:tcBorders>
              <w:top w:val="dotted" w:sz="4" w:space="0" w:color="auto"/>
              <w:bottom w:val="dotted" w:sz="4" w:space="0" w:color="auto"/>
            </w:tcBorders>
          </w:tcPr>
          <w:p w14:paraId="37740A7B" w14:textId="77777777" w:rsidR="00304C35" w:rsidRPr="00BC6CA8" w:rsidRDefault="003F3114" w:rsidP="00813190">
            <w:pPr>
              <w:pStyle w:val="denumireanexa"/>
              <w:spacing w:before="0" w:after="0"/>
              <w:jc w:val="left"/>
              <w:rPr>
                <w:b w:val="0"/>
                <w:szCs w:val="24"/>
              </w:rPr>
            </w:pPr>
            <w:r w:rsidRPr="00BC6CA8">
              <w:rPr>
                <w:b w:val="0"/>
                <w:szCs w:val="24"/>
              </w:rPr>
              <w:t>H=î</w:t>
            </w:r>
            <w:r w:rsidR="00304C35" w:rsidRPr="00BC6CA8">
              <w:rPr>
                <w:b w:val="0"/>
                <w:szCs w:val="24"/>
              </w:rPr>
              <w:t>nălţimea pilonului x 3;</w:t>
            </w:r>
          </w:p>
          <w:p w14:paraId="79C2E041"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 xml:space="preserve">Această distanţă se poate reduce, faţă de zona de locuinţe, cu acordul comunităţii locale, până la o valoare minimă egală cu înălţimea pilonului plus lungimea palei + 3m; </w:t>
            </w:r>
          </w:p>
        </w:tc>
      </w:tr>
      <w:tr w:rsidR="003F3114" w:rsidRPr="00BC6CA8" w14:paraId="6CAFFD14" w14:textId="77777777" w:rsidTr="000813F6">
        <w:trPr>
          <w:trHeight w:val="829"/>
        </w:trPr>
        <w:tc>
          <w:tcPr>
            <w:tcW w:w="4254" w:type="dxa"/>
            <w:tcBorders>
              <w:top w:val="dotted" w:sz="4" w:space="0" w:color="auto"/>
              <w:bottom w:val="dotted" w:sz="4" w:space="0" w:color="auto"/>
            </w:tcBorders>
          </w:tcPr>
          <w:p w14:paraId="6B4EF323" w14:textId="77777777" w:rsidR="003F3114" w:rsidRPr="00BC6CA8" w:rsidRDefault="003F3114" w:rsidP="00813190">
            <w:pPr>
              <w:pStyle w:val="denumireanexa"/>
              <w:spacing w:before="0" w:after="0"/>
              <w:jc w:val="both"/>
              <w:rPr>
                <w:b w:val="0"/>
                <w:szCs w:val="24"/>
              </w:rPr>
            </w:pPr>
          </w:p>
        </w:tc>
        <w:tc>
          <w:tcPr>
            <w:tcW w:w="10631" w:type="dxa"/>
            <w:tcBorders>
              <w:top w:val="dotted" w:sz="4" w:space="0" w:color="auto"/>
              <w:bottom w:val="dotted" w:sz="4" w:space="0" w:color="auto"/>
            </w:tcBorders>
          </w:tcPr>
          <w:p w14:paraId="4ED2744F" w14:textId="77777777" w:rsidR="003F3114" w:rsidRPr="00BC6CA8" w:rsidRDefault="003F3114" w:rsidP="00813190">
            <w:pPr>
              <w:pStyle w:val="denumireanexa"/>
              <w:tabs>
                <w:tab w:val="num" w:pos="1440"/>
              </w:tabs>
              <w:spacing w:before="0" w:after="0"/>
              <w:jc w:val="both"/>
              <w:rPr>
                <w:b w:val="0"/>
                <w:szCs w:val="24"/>
              </w:rPr>
            </w:pPr>
            <w:r w:rsidRPr="00BC6CA8">
              <w:rPr>
                <w:b w:val="0"/>
                <w:szCs w:val="24"/>
              </w:rPr>
              <w:t xml:space="preserve">- Distanţa instalaţiei eoliene destinată satisfacerii consumului propriu al unei zone de locuinţe va fi cel puţin egală cu înălţimea pilonului plus lungimea palei + 3m; </w:t>
            </w:r>
          </w:p>
          <w:p w14:paraId="7AC4D86E" w14:textId="77777777" w:rsidR="003F3114" w:rsidRPr="00BC6CA8" w:rsidRDefault="003F3114" w:rsidP="00813190">
            <w:pPr>
              <w:pStyle w:val="denumireanexa"/>
              <w:tabs>
                <w:tab w:val="num" w:pos="1440"/>
              </w:tabs>
              <w:spacing w:before="0" w:after="0"/>
              <w:jc w:val="both"/>
              <w:rPr>
                <w:b w:val="0"/>
                <w:szCs w:val="24"/>
              </w:rPr>
            </w:pPr>
            <w:r w:rsidRPr="00BC6CA8">
              <w:rPr>
                <w:b w:val="0"/>
                <w:szCs w:val="24"/>
              </w:rPr>
              <w:t>- Distanţa instalaţiei eoliene proprii a unei locuinţe nu se normează.</w:t>
            </w:r>
          </w:p>
        </w:tc>
      </w:tr>
      <w:tr w:rsidR="00304C35" w:rsidRPr="00BC6CA8" w14:paraId="0804CC35" w14:textId="77777777" w:rsidTr="000813F6">
        <w:tc>
          <w:tcPr>
            <w:tcW w:w="4254" w:type="dxa"/>
            <w:tcBorders>
              <w:top w:val="dotted" w:sz="4" w:space="0" w:color="auto"/>
              <w:bottom w:val="dotted" w:sz="4" w:space="0" w:color="auto"/>
            </w:tcBorders>
          </w:tcPr>
          <w:p w14:paraId="368CD1B1" w14:textId="77777777" w:rsidR="00304C35" w:rsidRPr="00BC6CA8" w:rsidRDefault="00304C35" w:rsidP="00813190">
            <w:pPr>
              <w:pStyle w:val="denumireanexa"/>
              <w:spacing w:before="0" w:after="0"/>
              <w:jc w:val="both"/>
              <w:rPr>
                <w:b w:val="0"/>
                <w:szCs w:val="24"/>
              </w:rPr>
            </w:pPr>
            <w:r w:rsidRPr="00BC6CA8">
              <w:rPr>
                <w:b w:val="0"/>
                <w:szCs w:val="24"/>
              </w:rPr>
              <w:t>Clădiri cu substanţe inflamabile, cu pericol de explozie sau incendiu</w:t>
            </w:r>
          </w:p>
        </w:tc>
        <w:tc>
          <w:tcPr>
            <w:tcW w:w="10631" w:type="dxa"/>
            <w:tcBorders>
              <w:top w:val="dotted" w:sz="4" w:space="0" w:color="auto"/>
              <w:bottom w:val="dotted" w:sz="4" w:space="0" w:color="auto"/>
            </w:tcBorders>
            <w:vAlign w:val="center"/>
          </w:tcPr>
          <w:p w14:paraId="53553CA8"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5F48AFE8" w14:textId="77777777" w:rsidTr="000813F6">
        <w:tc>
          <w:tcPr>
            <w:tcW w:w="4254" w:type="dxa"/>
            <w:tcBorders>
              <w:top w:val="dotted" w:sz="4" w:space="0" w:color="auto"/>
              <w:bottom w:val="dotted" w:sz="4" w:space="0" w:color="auto"/>
            </w:tcBorders>
          </w:tcPr>
          <w:p w14:paraId="3B1AB232" w14:textId="77777777" w:rsidR="00304C35" w:rsidRPr="00BC6CA8" w:rsidRDefault="00304C35" w:rsidP="00813190">
            <w:pPr>
              <w:pStyle w:val="denumireanexa"/>
              <w:spacing w:before="0" w:after="0"/>
              <w:jc w:val="both"/>
              <w:rPr>
                <w:b w:val="0"/>
                <w:szCs w:val="24"/>
              </w:rPr>
            </w:pPr>
            <w:r w:rsidRPr="00BC6CA8">
              <w:rPr>
                <w:b w:val="0"/>
                <w:szCs w:val="24"/>
              </w:rPr>
              <w:t>Aeroporturi</w:t>
            </w:r>
          </w:p>
        </w:tc>
        <w:tc>
          <w:tcPr>
            <w:tcW w:w="10631" w:type="dxa"/>
            <w:vMerge w:val="restart"/>
            <w:tcBorders>
              <w:top w:val="dotted" w:sz="4" w:space="0" w:color="auto"/>
            </w:tcBorders>
            <w:vAlign w:val="center"/>
          </w:tcPr>
          <w:p w14:paraId="0A32F0B3" w14:textId="77777777" w:rsidR="00304C35" w:rsidRPr="00BC6CA8" w:rsidRDefault="00304C35" w:rsidP="00813190">
            <w:pPr>
              <w:pStyle w:val="denumireanexa"/>
              <w:tabs>
                <w:tab w:val="num" w:pos="1440"/>
              </w:tabs>
              <w:spacing w:before="0" w:after="0"/>
              <w:jc w:val="both"/>
            </w:pPr>
            <w:r w:rsidRPr="00BC6CA8">
              <w:rPr>
                <w:b w:val="0"/>
                <w:szCs w:val="24"/>
              </w:rPr>
              <w:t>Se stabileşte cu avizul autorităţilor competente, care sunt menţionate în certificatul de urbanism</w:t>
            </w:r>
            <w:r w:rsidRPr="00BC6CA8">
              <w:rPr>
                <w:szCs w:val="24"/>
                <w:vertAlign w:val="superscript"/>
              </w:rPr>
              <w:t xml:space="preserve"> </w:t>
            </w:r>
          </w:p>
        </w:tc>
      </w:tr>
      <w:tr w:rsidR="00304C35" w:rsidRPr="00BC6CA8" w14:paraId="57450247" w14:textId="77777777" w:rsidTr="000813F6">
        <w:tc>
          <w:tcPr>
            <w:tcW w:w="4254" w:type="dxa"/>
            <w:tcBorders>
              <w:top w:val="dotted" w:sz="4" w:space="0" w:color="auto"/>
              <w:bottom w:val="dotted" w:sz="4" w:space="0" w:color="auto"/>
            </w:tcBorders>
          </w:tcPr>
          <w:p w14:paraId="02914FEB" w14:textId="77777777" w:rsidR="00304C35" w:rsidRPr="00BC6CA8" w:rsidRDefault="00304C35" w:rsidP="00813190">
            <w:pPr>
              <w:pStyle w:val="denumireanexa"/>
              <w:spacing w:before="0" w:after="0"/>
              <w:jc w:val="both"/>
              <w:rPr>
                <w:b w:val="0"/>
                <w:szCs w:val="24"/>
              </w:rPr>
            </w:pPr>
            <w:r w:rsidRPr="00BC6CA8">
              <w:rPr>
                <w:b w:val="0"/>
                <w:szCs w:val="24"/>
              </w:rPr>
              <w:t>Instalaţii de emisie recepţie telecomunicatii</w:t>
            </w:r>
          </w:p>
        </w:tc>
        <w:tc>
          <w:tcPr>
            <w:tcW w:w="10631" w:type="dxa"/>
            <w:vMerge/>
          </w:tcPr>
          <w:p w14:paraId="1BB3AEC8" w14:textId="77777777" w:rsidR="00304C35" w:rsidRPr="00BC6CA8" w:rsidRDefault="00304C35" w:rsidP="00813190">
            <w:pPr>
              <w:pStyle w:val="denumireanexa"/>
              <w:spacing w:before="0" w:after="0"/>
              <w:rPr>
                <w:b w:val="0"/>
                <w:szCs w:val="24"/>
              </w:rPr>
            </w:pPr>
          </w:p>
        </w:tc>
      </w:tr>
      <w:tr w:rsidR="00304C35" w:rsidRPr="00BC6CA8" w14:paraId="1A8999B0" w14:textId="77777777" w:rsidTr="000813F6">
        <w:tc>
          <w:tcPr>
            <w:tcW w:w="4254" w:type="dxa"/>
            <w:tcBorders>
              <w:top w:val="dotted" w:sz="4" w:space="0" w:color="auto"/>
              <w:bottom w:val="dotted" w:sz="4" w:space="0" w:color="auto"/>
            </w:tcBorders>
          </w:tcPr>
          <w:p w14:paraId="0D75438D" w14:textId="77777777" w:rsidR="00304C35" w:rsidRPr="00BC6CA8" w:rsidRDefault="00304C35" w:rsidP="00813190">
            <w:pPr>
              <w:pStyle w:val="denumireanexa"/>
              <w:spacing w:before="0" w:after="0"/>
              <w:jc w:val="both"/>
              <w:rPr>
                <w:b w:val="0"/>
                <w:szCs w:val="24"/>
              </w:rPr>
            </w:pPr>
            <w:r w:rsidRPr="00BC6CA8">
              <w:rPr>
                <w:b w:val="0"/>
                <w:szCs w:val="24"/>
              </w:rPr>
              <w:t>Locuri şi clădiri istorice</w:t>
            </w:r>
          </w:p>
        </w:tc>
        <w:tc>
          <w:tcPr>
            <w:tcW w:w="10631" w:type="dxa"/>
            <w:vMerge/>
          </w:tcPr>
          <w:p w14:paraId="66AD1EF5" w14:textId="77777777" w:rsidR="00304C35" w:rsidRPr="00BC6CA8" w:rsidRDefault="00304C35" w:rsidP="00813190">
            <w:pPr>
              <w:pStyle w:val="denumireanexa"/>
              <w:spacing w:before="0" w:after="0"/>
              <w:rPr>
                <w:b w:val="0"/>
                <w:szCs w:val="24"/>
              </w:rPr>
            </w:pPr>
          </w:p>
        </w:tc>
      </w:tr>
      <w:tr w:rsidR="00304C35" w:rsidRPr="00BC6CA8" w14:paraId="515AFC1B" w14:textId="77777777" w:rsidTr="000813F6">
        <w:tc>
          <w:tcPr>
            <w:tcW w:w="4254" w:type="dxa"/>
            <w:tcBorders>
              <w:top w:val="dotted" w:sz="4" w:space="0" w:color="auto"/>
              <w:bottom w:val="dotted" w:sz="4" w:space="0" w:color="auto"/>
            </w:tcBorders>
          </w:tcPr>
          <w:p w14:paraId="2BD9B201" w14:textId="77777777" w:rsidR="00304C35" w:rsidRPr="00BC6CA8" w:rsidRDefault="003F3114" w:rsidP="00813190">
            <w:pPr>
              <w:pStyle w:val="denumireanexa"/>
              <w:spacing w:before="0" w:after="0"/>
              <w:jc w:val="both"/>
              <w:rPr>
                <w:b w:val="0"/>
                <w:szCs w:val="24"/>
              </w:rPr>
            </w:pPr>
            <w:r w:rsidRPr="00BC6CA8">
              <w:rPr>
                <w:b w:val="0"/>
                <w:szCs w:val="24"/>
              </w:rPr>
              <w:t>Zone cu floră sau/şi faună</w:t>
            </w:r>
            <w:r w:rsidR="00304C35" w:rsidRPr="00BC6CA8">
              <w:rPr>
                <w:b w:val="0"/>
                <w:szCs w:val="24"/>
              </w:rPr>
              <w:t xml:space="preserve"> protejate</w:t>
            </w:r>
          </w:p>
        </w:tc>
        <w:tc>
          <w:tcPr>
            <w:tcW w:w="10631" w:type="dxa"/>
            <w:vMerge/>
            <w:tcBorders>
              <w:bottom w:val="dotted" w:sz="4" w:space="0" w:color="auto"/>
            </w:tcBorders>
          </w:tcPr>
          <w:p w14:paraId="598EABA0" w14:textId="77777777" w:rsidR="00304C35" w:rsidRPr="00BC6CA8" w:rsidRDefault="00304C35" w:rsidP="00813190">
            <w:pPr>
              <w:pStyle w:val="denumireanexa"/>
              <w:spacing w:before="0" w:after="0"/>
              <w:rPr>
                <w:szCs w:val="24"/>
                <w:vertAlign w:val="superscript"/>
              </w:rPr>
            </w:pPr>
          </w:p>
        </w:tc>
      </w:tr>
      <w:tr w:rsidR="00304C35" w:rsidRPr="00BC6CA8" w14:paraId="62B82B29" w14:textId="77777777" w:rsidTr="000813F6">
        <w:tc>
          <w:tcPr>
            <w:tcW w:w="4254" w:type="dxa"/>
            <w:tcBorders>
              <w:top w:val="dotted" w:sz="4" w:space="0" w:color="auto"/>
              <w:bottom w:val="dotted" w:sz="4" w:space="0" w:color="auto"/>
            </w:tcBorders>
          </w:tcPr>
          <w:p w14:paraId="2A866FA0" w14:textId="77777777" w:rsidR="00304C35" w:rsidRPr="00BC6CA8" w:rsidRDefault="00304C35" w:rsidP="00813190">
            <w:pPr>
              <w:pStyle w:val="denumireanexa"/>
              <w:spacing w:before="0" w:after="0"/>
              <w:jc w:val="both"/>
              <w:rPr>
                <w:b w:val="0"/>
                <w:szCs w:val="24"/>
              </w:rPr>
            </w:pPr>
            <w:r w:rsidRPr="00BC6CA8">
              <w:rPr>
                <w:b w:val="0"/>
                <w:szCs w:val="24"/>
              </w:rPr>
              <w:t>Terenuri de sport omologate</w:t>
            </w:r>
          </w:p>
        </w:tc>
        <w:tc>
          <w:tcPr>
            <w:tcW w:w="10631" w:type="dxa"/>
            <w:tcBorders>
              <w:top w:val="dotted" w:sz="4" w:space="0" w:color="auto"/>
              <w:bottom w:val="dotted" w:sz="4" w:space="0" w:color="auto"/>
            </w:tcBorders>
          </w:tcPr>
          <w:p w14:paraId="02752279"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3CC67D82" w14:textId="77777777" w:rsidTr="000813F6">
        <w:tc>
          <w:tcPr>
            <w:tcW w:w="4254" w:type="dxa"/>
            <w:tcBorders>
              <w:top w:val="dotted" w:sz="4" w:space="0" w:color="auto"/>
            </w:tcBorders>
          </w:tcPr>
          <w:p w14:paraId="4E5CAE5F" w14:textId="77777777" w:rsidR="00304C35" w:rsidRPr="00BC6CA8" w:rsidRDefault="00304C35" w:rsidP="00813190">
            <w:pPr>
              <w:pStyle w:val="denumireanexa"/>
              <w:spacing w:before="0" w:after="0"/>
              <w:jc w:val="both"/>
              <w:rPr>
                <w:b w:val="0"/>
                <w:szCs w:val="24"/>
              </w:rPr>
            </w:pPr>
            <w:r w:rsidRPr="00BC6CA8">
              <w:rPr>
                <w:b w:val="0"/>
                <w:szCs w:val="24"/>
              </w:rPr>
              <w:t>Parcaje auto pe platforme în aer liber</w:t>
            </w:r>
          </w:p>
        </w:tc>
        <w:tc>
          <w:tcPr>
            <w:tcW w:w="10631" w:type="dxa"/>
            <w:tcBorders>
              <w:top w:val="dotted" w:sz="4" w:space="0" w:color="auto"/>
            </w:tcBorders>
          </w:tcPr>
          <w:p w14:paraId="549A4143"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înalț</w:t>
            </w:r>
            <w:r w:rsidRPr="00BC6CA8">
              <w:rPr>
                <w:b w:val="0"/>
                <w:szCs w:val="24"/>
              </w:rPr>
              <w:t>imea pilonului plus lungimea palei</w:t>
            </w:r>
          </w:p>
        </w:tc>
      </w:tr>
    </w:tbl>
    <w:p w14:paraId="25C9B9B9" w14:textId="77777777" w:rsidR="00127795" w:rsidRPr="00BC6CA8" w:rsidRDefault="00127795" w:rsidP="00304C35">
      <w:pPr>
        <w:pStyle w:val="denumireanexa"/>
        <w:tabs>
          <w:tab w:val="num" w:pos="1440"/>
        </w:tabs>
        <w:jc w:val="both"/>
        <w:rPr>
          <w:b w:val="0"/>
          <w:szCs w:val="24"/>
        </w:rPr>
      </w:pPr>
    </w:p>
    <w:p w14:paraId="46E6AB59" w14:textId="77777777" w:rsidR="00304C35" w:rsidRPr="00BC6CA8" w:rsidRDefault="00304C35" w:rsidP="000813F6">
      <w:pPr>
        <w:pStyle w:val="denumireanexa"/>
        <w:tabs>
          <w:tab w:val="num" w:pos="1440"/>
        </w:tabs>
        <w:ind w:left="-426"/>
        <w:jc w:val="both"/>
        <w:rPr>
          <w:b w:val="0"/>
          <w:szCs w:val="24"/>
        </w:rPr>
      </w:pPr>
      <w:r w:rsidRPr="00BC6CA8">
        <w:rPr>
          <w:b w:val="0"/>
          <w:szCs w:val="24"/>
        </w:rPr>
        <w:t>NOTA:</w:t>
      </w:r>
    </w:p>
    <w:p w14:paraId="1A485791" w14:textId="77777777" w:rsidR="00304C35" w:rsidRPr="00BC6CA8" w:rsidRDefault="003F3114" w:rsidP="000813F6">
      <w:pPr>
        <w:pStyle w:val="denumireanexa"/>
        <w:spacing w:before="0" w:after="0"/>
        <w:ind w:left="-426"/>
        <w:jc w:val="both"/>
        <w:rPr>
          <w:b w:val="0"/>
          <w:szCs w:val="24"/>
        </w:rPr>
      </w:pPr>
      <w:r w:rsidRPr="00BC6CA8">
        <w:rPr>
          <w:b w:val="0"/>
          <w:szCs w:val="24"/>
        </w:rPr>
        <w:t>Distanț</w:t>
      </w:r>
      <w:r w:rsidR="00304C35" w:rsidRPr="00BC6CA8">
        <w:rPr>
          <w:b w:val="0"/>
          <w:szCs w:val="24"/>
        </w:rPr>
        <w:t>a de siguran</w:t>
      </w:r>
      <w:r w:rsidRPr="00BC6CA8">
        <w:rPr>
          <w:b w:val="0"/>
          <w:szCs w:val="24"/>
          <w:lang w:val="en-US"/>
        </w:rPr>
        <w:t>ț</w:t>
      </w:r>
      <w:r w:rsidRPr="00BC6CA8">
        <w:rPr>
          <w:b w:val="0"/>
          <w:szCs w:val="24"/>
        </w:rPr>
        <w:t>ă</w:t>
      </w:r>
      <w:r w:rsidR="00304C35" w:rsidRPr="00BC6CA8">
        <w:rPr>
          <w:b w:val="0"/>
          <w:szCs w:val="24"/>
        </w:rPr>
        <w:t xml:space="preserve"> se măsoară de la marginea construcţiei supraterane; pentru o amenajare cu mai multe agregate</w:t>
      </w:r>
      <w:r w:rsidR="0057696E" w:rsidRPr="00BC6CA8">
        <w:rPr>
          <w:b w:val="0"/>
          <w:szCs w:val="24"/>
        </w:rPr>
        <w:t xml:space="preserve">) se consideră distanţa de la </w:t>
      </w:r>
      <w:r w:rsidR="00304C35" w:rsidRPr="00BC6CA8">
        <w:rPr>
          <w:b w:val="0"/>
          <w:szCs w:val="24"/>
        </w:rPr>
        <w:t>agregatul cel mai apropiat de obiectivul învecinat</w:t>
      </w:r>
    </w:p>
    <w:p w14:paraId="64540E2B" w14:textId="77777777" w:rsidR="00304C35" w:rsidRPr="00BC6CA8" w:rsidRDefault="00304C35" w:rsidP="00304C35">
      <w:pPr>
        <w:pStyle w:val="denumireanexa"/>
        <w:tabs>
          <w:tab w:val="num" w:pos="1440"/>
        </w:tabs>
        <w:jc w:val="both"/>
        <w:rPr>
          <w:b w:val="0"/>
          <w:szCs w:val="24"/>
        </w:rPr>
      </w:pPr>
    </w:p>
    <w:p w14:paraId="07B0862E" w14:textId="77777777" w:rsidR="00304C35" w:rsidRPr="00BC6CA8" w:rsidRDefault="00304C35" w:rsidP="00304C35">
      <w:pPr>
        <w:pStyle w:val="denumireanexa"/>
        <w:tabs>
          <w:tab w:val="num" w:pos="1440"/>
        </w:tabs>
        <w:jc w:val="both"/>
        <w:rPr>
          <w:b w:val="0"/>
          <w:szCs w:val="24"/>
        </w:rPr>
      </w:pPr>
    </w:p>
    <w:p w14:paraId="1A183E2C" w14:textId="77777777" w:rsidR="00127795" w:rsidRPr="00BC6CA8" w:rsidRDefault="00127795">
      <w:pPr>
        <w:spacing w:after="160" w:line="259" w:lineRule="auto"/>
        <w:rPr>
          <w:rFonts w:eastAsia="Swiss911 XCm BT"/>
          <w:b/>
          <w:sz w:val="24"/>
        </w:rPr>
      </w:pPr>
    </w:p>
    <w:p w14:paraId="2F15DEF3" w14:textId="77777777" w:rsidR="00127795" w:rsidRPr="00BC6CA8" w:rsidRDefault="00127795">
      <w:pPr>
        <w:spacing w:after="160" w:line="259" w:lineRule="auto"/>
        <w:rPr>
          <w:rFonts w:eastAsia="Swiss911 XCm BT"/>
          <w:b/>
          <w:sz w:val="24"/>
        </w:rPr>
      </w:pPr>
      <w:r w:rsidRPr="00BC6CA8">
        <w:br w:type="page"/>
      </w:r>
    </w:p>
    <w:p w14:paraId="7516D642" w14:textId="77777777" w:rsidR="0080283C" w:rsidRPr="00BC6CA8" w:rsidRDefault="0080283C" w:rsidP="004C5C38">
      <w:pPr>
        <w:pStyle w:val="denumireanexa"/>
        <w:ind w:left="-180" w:firstLine="180"/>
        <w:jc w:val="right"/>
      </w:pPr>
    </w:p>
    <w:p w14:paraId="082694D8" w14:textId="77777777" w:rsidR="0080283C" w:rsidRPr="00BC6CA8" w:rsidRDefault="0080283C" w:rsidP="00282EFF">
      <w:pPr>
        <w:pStyle w:val="denumireanexa"/>
      </w:pPr>
    </w:p>
    <w:p w14:paraId="4B28E77A" w14:textId="77777777" w:rsidR="0080283C" w:rsidRPr="00BC6CA8" w:rsidRDefault="0080283C" w:rsidP="00282EFF">
      <w:pPr>
        <w:pStyle w:val="denumireanexa"/>
      </w:pPr>
    </w:p>
    <w:p w14:paraId="7B451852" w14:textId="77777777" w:rsidR="00282EFF" w:rsidRPr="00BC6CA8" w:rsidRDefault="005638E4" w:rsidP="00282EFF">
      <w:pPr>
        <w:pStyle w:val="denumireanexa"/>
      </w:pPr>
      <w:r w:rsidRPr="00BC6CA8">
        <w:t xml:space="preserve">Anexa nr. 4 a - </w:t>
      </w:r>
      <w:bookmarkStart w:id="47" w:name="_Hlk516668566"/>
      <w:r w:rsidR="004C5C38" w:rsidRPr="00BC6CA8">
        <w:t>Distanţe de siguranţă</w:t>
      </w:r>
      <w:r w:rsidR="00282EFF" w:rsidRPr="00BC6CA8">
        <w:t xml:space="preserve"> </w:t>
      </w:r>
      <w:r w:rsidR="004C5C38" w:rsidRPr="00BC6CA8">
        <w:t xml:space="preserve">dintre LEC pozate în aer </w:t>
      </w:r>
    </w:p>
    <w:p w14:paraId="24C2FC4C" w14:textId="77777777" w:rsidR="004C5C38" w:rsidRPr="00BC6CA8" w:rsidRDefault="004C5C38" w:rsidP="00282EFF">
      <w:pPr>
        <w:pStyle w:val="denumireanexa"/>
      </w:pPr>
      <w:r w:rsidRPr="00BC6CA8">
        <w:t>în interiorul clădirilor şi  instalaţii tehnologice învecinate</w:t>
      </w:r>
    </w:p>
    <w:bookmarkEnd w:id="47"/>
    <w:p w14:paraId="6755C8D9" w14:textId="77777777" w:rsidR="008F5591" w:rsidRPr="00BC6CA8" w:rsidRDefault="008F5591" w:rsidP="00282EFF">
      <w:pPr>
        <w:pStyle w:val="denumireanexa"/>
      </w:pPr>
    </w:p>
    <w:tbl>
      <w:tblPr>
        <w:tblStyle w:val="TableGrid"/>
        <w:tblW w:w="14885" w:type="dxa"/>
        <w:tblInd w:w="-431" w:type="dxa"/>
        <w:tblLook w:val="01E0" w:firstRow="1" w:lastRow="1" w:firstColumn="1" w:lastColumn="1" w:noHBand="0" w:noVBand="0"/>
      </w:tblPr>
      <w:tblGrid>
        <w:gridCol w:w="5529"/>
        <w:gridCol w:w="1266"/>
        <w:gridCol w:w="1286"/>
        <w:gridCol w:w="6804"/>
      </w:tblGrid>
      <w:tr w:rsidR="004C5C38" w:rsidRPr="00BC6CA8" w14:paraId="7C444FA1" w14:textId="77777777" w:rsidTr="0080283C">
        <w:tc>
          <w:tcPr>
            <w:tcW w:w="5529" w:type="dxa"/>
            <w:vMerge w:val="restart"/>
          </w:tcPr>
          <w:p w14:paraId="6107137B" w14:textId="77777777" w:rsidR="004C5C38" w:rsidRPr="00BC6CA8" w:rsidRDefault="004C5C38" w:rsidP="0080283C">
            <w:pPr>
              <w:pStyle w:val="denumireanexa"/>
              <w:spacing w:before="0" w:after="0"/>
              <w:rPr>
                <w:b w:val="0"/>
                <w:sz w:val="22"/>
                <w:szCs w:val="22"/>
              </w:rPr>
            </w:pPr>
          </w:p>
          <w:p w14:paraId="6783500A" w14:textId="77777777" w:rsidR="004C5C38" w:rsidRPr="00BC6CA8" w:rsidRDefault="004C5C38" w:rsidP="0080283C">
            <w:pPr>
              <w:pStyle w:val="denumireanexa"/>
              <w:spacing w:before="0" w:after="0"/>
              <w:rPr>
                <w:b w:val="0"/>
                <w:sz w:val="22"/>
                <w:szCs w:val="22"/>
              </w:rPr>
            </w:pPr>
            <w:r w:rsidRPr="00BC6CA8">
              <w:rPr>
                <w:b w:val="0"/>
                <w:sz w:val="22"/>
                <w:szCs w:val="22"/>
              </w:rPr>
              <w:t>Instalaţia tehnologică</w:t>
            </w:r>
          </w:p>
        </w:tc>
        <w:tc>
          <w:tcPr>
            <w:tcW w:w="9356" w:type="dxa"/>
            <w:gridSpan w:val="3"/>
          </w:tcPr>
          <w:p w14:paraId="33A2813A" w14:textId="77777777" w:rsidR="004C5C38" w:rsidRPr="00BC6CA8" w:rsidRDefault="004C5C38" w:rsidP="0080283C">
            <w:pPr>
              <w:pStyle w:val="denumireanexa"/>
              <w:spacing w:before="0" w:after="0"/>
              <w:rPr>
                <w:b w:val="0"/>
                <w:sz w:val="22"/>
                <w:szCs w:val="22"/>
              </w:rPr>
            </w:pPr>
            <w:r w:rsidRPr="00BC6CA8">
              <w:rPr>
                <w:b w:val="0"/>
                <w:sz w:val="22"/>
                <w:szCs w:val="22"/>
              </w:rPr>
              <w:t xml:space="preserve">Distanţa de siguranţă </w:t>
            </w:r>
            <w:r w:rsidR="00AB6DE8" w:rsidRPr="00BC6CA8">
              <w:rPr>
                <w:b w:val="0"/>
                <w:sz w:val="22"/>
                <w:szCs w:val="22"/>
              </w:rPr>
              <w:t>[</w:t>
            </w:r>
            <w:r w:rsidRPr="00BC6CA8">
              <w:rPr>
                <w:b w:val="0"/>
                <w:sz w:val="22"/>
                <w:szCs w:val="22"/>
              </w:rPr>
              <w:t>cm</w:t>
            </w:r>
            <w:r w:rsidR="00AB6DE8" w:rsidRPr="00BC6CA8">
              <w:rPr>
                <w:b w:val="0"/>
                <w:sz w:val="22"/>
                <w:szCs w:val="22"/>
              </w:rPr>
              <w:t>]</w:t>
            </w:r>
          </w:p>
        </w:tc>
      </w:tr>
      <w:tr w:rsidR="004C5C38" w:rsidRPr="00BC6CA8" w14:paraId="538EF62C" w14:textId="77777777" w:rsidTr="0080283C">
        <w:trPr>
          <w:trHeight w:val="584"/>
        </w:trPr>
        <w:tc>
          <w:tcPr>
            <w:tcW w:w="5529" w:type="dxa"/>
            <w:vMerge/>
          </w:tcPr>
          <w:p w14:paraId="63AFD137" w14:textId="77777777" w:rsidR="004C5C38" w:rsidRPr="00BC6CA8" w:rsidRDefault="004C5C38" w:rsidP="0080283C">
            <w:pPr>
              <w:pStyle w:val="denumireanexa"/>
              <w:spacing w:before="0" w:after="0"/>
              <w:jc w:val="both"/>
              <w:rPr>
                <w:b w:val="0"/>
                <w:sz w:val="22"/>
                <w:szCs w:val="22"/>
              </w:rPr>
            </w:pPr>
          </w:p>
        </w:tc>
        <w:tc>
          <w:tcPr>
            <w:tcW w:w="1266" w:type="dxa"/>
            <w:tcBorders>
              <w:right w:val="dotted" w:sz="4" w:space="0" w:color="auto"/>
            </w:tcBorders>
            <w:shd w:val="clear" w:color="auto" w:fill="auto"/>
          </w:tcPr>
          <w:p w14:paraId="6AFA2363" w14:textId="77777777" w:rsidR="004C5C38" w:rsidRPr="00BC6CA8" w:rsidRDefault="004C5C38" w:rsidP="0080283C">
            <w:pPr>
              <w:pStyle w:val="denumireanexa"/>
              <w:spacing w:before="0" w:after="0"/>
              <w:rPr>
                <w:b w:val="0"/>
                <w:sz w:val="22"/>
                <w:szCs w:val="22"/>
              </w:rPr>
            </w:pPr>
            <w:r w:rsidRPr="00BC6CA8">
              <w:rPr>
                <w:b w:val="0"/>
                <w:sz w:val="22"/>
                <w:szCs w:val="22"/>
              </w:rPr>
              <w:t>Traversare</w:t>
            </w:r>
          </w:p>
        </w:tc>
        <w:tc>
          <w:tcPr>
            <w:tcW w:w="1286" w:type="dxa"/>
            <w:tcBorders>
              <w:left w:val="dotted" w:sz="4" w:space="0" w:color="auto"/>
              <w:right w:val="dotted" w:sz="4" w:space="0" w:color="auto"/>
            </w:tcBorders>
            <w:shd w:val="clear" w:color="auto" w:fill="auto"/>
          </w:tcPr>
          <w:p w14:paraId="192C8933" w14:textId="77777777" w:rsidR="004C5C38" w:rsidRPr="00BC6CA8" w:rsidRDefault="004C5C38" w:rsidP="0080283C">
            <w:pPr>
              <w:pStyle w:val="denumireanexa"/>
              <w:spacing w:before="0" w:after="0"/>
              <w:rPr>
                <w:b w:val="0"/>
                <w:sz w:val="22"/>
                <w:szCs w:val="22"/>
              </w:rPr>
            </w:pPr>
            <w:r w:rsidRPr="00BC6CA8">
              <w:rPr>
                <w:b w:val="0"/>
                <w:sz w:val="22"/>
                <w:szCs w:val="22"/>
              </w:rPr>
              <w:t>Apropiere</w:t>
            </w:r>
          </w:p>
        </w:tc>
        <w:tc>
          <w:tcPr>
            <w:tcW w:w="6804" w:type="dxa"/>
            <w:tcBorders>
              <w:left w:val="dotted" w:sz="4" w:space="0" w:color="auto"/>
            </w:tcBorders>
            <w:shd w:val="clear" w:color="auto" w:fill="auto"/>
          </w:tcPr>
          <w:p w14:paraId="5C98234C" w14:textId="77777777" w:rsidR="004C5C38" w:rsidRPr="00BC6CA8" w:rsidRDefault="004C5C38" w:rsidP="0080283C">
            <w:pPr>
              <w:pStyle w:val="denumireanexa"/>
              <w:spacing w:before="0" w:after="0"/>
              <w:rPr>
                <w:b w:val="0"/>
                <w:sz w:val="22"/>
                <w:szCs w:val="22"/>
              </w:rPr>
            </w:pPr>
            <w:r w:rsidRPr="00BC6CA8">
              <w:rPr>
                <w:b w:val="0"/>
                <w:sz w:val="22"/>
                <w:szCs w:val="22"/>
              </w:rPr>
              <w:t>Note</w:t>
            </w:r>
          </w:p>
        </w:tc>
      </w:tr>
      <w:tr w:rsidR="004C5C38" w:rsidRPr="00BC6CA8" w14:paraId="2E029B08" w14:textId="77777777" w:rsidTr="0080283C">
        <w:trPr>
          <w:trHeight w:val="782"/>
        </w:trPr>
        <w:tc>
          <w:tcPr>
            <w:tcW w:w="5529" w:type="dxa"/>
            <w:tcBorders>
              <w:bottom w:val="dotted" w:sz="4" w:space="0" w:color="auto"/>
            </w:tcBorders>
          </w:tcPr>
          <w:p w14:paraId="2E86CE7A" w14:textId="77777777" w:rsidR="00282EFF" w:rsidRPr="00BC6CA8" w:rsidRDefault="004C5C38" w:rsidP="0080283C">
            <w:pPr>
              <w:pStyle w:val="denumireanexa"/>
              <w:spacing w:before="0" w:after="0"/>
              <w:jc w:val="both"/>
              <w:rPr>
                <w:b w:val="0"/>
                <w:sz w:val="22"/>
                <w:szCs w:val="22"/>
              </w:rPr>
            </w:pPr>
            <w:r w:rsidRPr="00BC6CA8">
              <w:rPr>
                <w:b w:val="0"/>
                <w:sz w:val="22"/>
                <w:szCs w:val="22"/>
              </w:rPr>
              <w:t xml:space="preserve">Conducte sau rezervoare cu fluide reci    </w:t>
            </w:r>
          </w:p>
          <w:p w14:paraId="04ABE5A8" w14:textId="77777777" w:rsidR="004C5C38" w:rsidRPr="00BC6CA8" w:rsidRDefault="004C5C38" w:rsidP="0080283C">
            <w:pPr>
              <w:pStyle w:val="denumireanexa"/>
              <w:spacing w:before="0" w:after="0"/>
              <w:jc w:val="both"/>
              <w:rPr>
                <w:b w:val="0"/>
                <w:sz w:val="22"/>
                <w:szCs w:val="22"/>
              </w:rPr>
            </w:pPr>
            <w:r w:rsidRPr="00BC6CA8">
              <w:rPr>
                <w:b w:val="0"/>
                <w:sz w:val="22"/>
                <w:szCs w:val="22"/>
              </w:rPr>
              <w:t>(temp ≤40</w:t>
            </w:r>
            <w:r w:rsidRPr="00BC6CA8">
              <w:rPr>
                <w:b w:val="0"/>
                <w:sz w:val="22"/>
                <w:szCs w:val="22"/>
                <w:vertAlign w:val="superscript"/>
              </w:rPr>
              <w:t>0</w:t>
            </w:r>
            <w:r w:rsidRPr="00BC6CA8">
              <w:rPr>
                <w:b w:val="0"/>
                <w:sz w:val="22"/>
                <w:szCs w:val="22"/>
              </w:rPr>
              <w:t>C) incombustibile</w:t>
            </w:r>
          </w:p>
        </w:tc>
        <w:tc>
          <w:tcPr>
            <w:tcW w:w="1266" w:type="dxa"/>
            <w:tcBorders>
              <w:bottom w:val="dotted" w:sz="4" w:space="0" w:color="auto"/>
              <w:right w:val="dotted" w:sz="4" w:space="0" w:color="auto"/>
            </w:tcBorders>
            <w:shd w:val="clear" w:color="auto" w:fill="auto"/>
          </w:tcPr>
          <w:p w14:paraId="51960E82" w14:textId="77777777" w:rsidR="004C5C38" w:rsidRPr="00BC6CA8" w:rsidRDefault="004C5C38" w:rsidP="0080283C">
            <w:pPr>
              <w:pStyle w:val="denumireanexa"/>
              <w:spacing w:before="0" w:after="0"/>
              <w:rPr>
                <w:b w:val="0"/>
                <w:sz w:val="22"/>
                <w:szCs w:val="22"/>
              </w:rPr>
            </w:pPr>
            <w:r w:rsidRPr="00BC6CA8">
              <w:rPr>
                <w:b w:val="0"/>
                <w:sz w:val="22"/>
                <w:szCs w:val="22"/>
              </w:rPr>
              <w:t>3</w:t>
            </w:r>
          </w:p>
        </w:tc>
        <w:tc>
          <w:tcPr>
            <w:tcW w:w="1286" w:type="dxa"/>
            <w:tcBorders>
              <w:left w:val="dotted" w:sz="4" w:space="0" w:color="auto"/>
              <w:bottom w:val="dotted" w:sz="4" w:space="0" w:color="auto"/>
              <w:right w:val="dotted" w:sz="4" w:space="0" w:color="auto"/>
            </w:tcBorders>
            <w:shd w:val="clear" w:color="auto" w:fill="auto"/>
          </w:tcPr>
          <w:p w14:paraId="04B77F13" w14:textId="77777777" w:rsidR="004C5C38" w:rsidRPr="00BC6CA8" w:rsidRDefault="004C5C38" w:rsidP="0080283C">
            <w:pPr>
              <w:pStyle w:val="denumireanexa"/>
              <w:spacing w:before="0" w:after="0"/>
              <w:rPr>
                <w:b w:val="0"/>
                <w:sz w:val="22"/>
                <w:szCs w:val="22"/>
              </w:rPr>
            </w:pPr>
            <w:r w:rsidRPr="00BC6CA8">
              <w:rPr>
                <w:b w:val="0"/>
                <w:sz w:val="22"/>
                <w:szCs w:val="22"/>
              </w:rPr>
              <w:t>5</w:t>
            </w:r>
          </w:p>
        </w:tc>
        <w:tc>
          <w:tcPr>
            <w:tcW w:w="6804" w:type="dxa"/>
            <w:vMerge w:val="restart"/>
            <w:tcBorders>
              <w:left w:val="dotted" w:sz="4" w:space="0" w:color="auto"/>
            </w:tcBorders>
            <w:shd w:val="clear" w:color="auto" w:fill="auto"/>
          </w:tcPr>
          <w:p w14:paraId="0E92BA52" w14:textId="77777777" w:rsidR="004C5C38" w:rsidRPr="00BC6CA8" w:rsidRDefault="004C5C38" w:rsidP="0080283C">
            <w:pPr>
              <w:pStyle w:val="denumireanexa"/>
              <w:spacing w:before="0" w:after="0"/>
              <w:jc w:val="both"/>
              <w:rPr>
                <w:b w:val="0"/>
                <w:sz w:val="22"/>
                <w:szCs w:val="22"/>
              </w:rPr>
            </w:pPr>
            <w:r w:rsidRPr="00BC6CA8">
              <w:rPr>
                <w:b w:val="0"/>
                <w:sz w:val="22"/>
                <w:szCs w:val="22"/>
              </w:rPr>
              <w:t>Pentru cabluri armate sau protejate în ţeavă metalică, distanţa se poate reduce până la montare pe conductă sau rezervor</w:t>
            </w:r>
          </w:p>
        </w:tc>
      </w:tr>
      <w:tr w:rsidR="004C5C38" w:rsidRPr="00BC6CA8" w14:paraId="58881E23" w14:textId="77777777" w:rsidTr="0011569E">
        <w:trPr>
          <w:trHeight w:val="650"/>
        </w:trPr>
        <w:tc>
          <w:tcPr>
            <w:tcW w:w="5529" w:type="dxa"/>
            <w:tcBorders>
              <w:top w:val="dotted" w:sz="4" w:space="0" w:color="auto"/>
              <w:bottom w:val="dotted" w:sz="4" w:space="0" w:color="auto"/>
            </w:tcBorders>
          </w:tcPr>
          <w:p w14:paraId="35024112" w14:textId="77777777" w:rsidR="00282EFF" w:rsidRPr="00BC6CA8" w:rsidRDefault="004C5C38" w:rsidP="0080283C">
            <w:pPr>
              <w:pStyle w:val="denumireanexa"/>
              <w:spacing w:before="0" w:after="0"/>
              <w:jc w:val="both"/>
              <w:rPr>
                <w:b w:val="0"/>
                <w:sz w:val="22"/>
                <w:szCs w:val="22"/>
              </w:rPr>
            </w:pPr>
            <w:r w:rsidRPr="00BC6CA8">
              <w:rPr>
                <w:b w:val="0"/>
                <w:sz w:val="22"/>
                <w:szCs w:val="22"/>
              </w:rPr>
              <w:t>Conducte s</w:t>
            </w:r>
            <w:r w:rsidR="00282EFF" w:rsidRPr="00BC6CA8">
              <w:rPr>
                <w:b w:val="0"/>
                <w:sz w:val="22"/>
                <w:szCs w:val="22"/>
              </w:rPr>
              <w:t xml:space="preserve">au rezervoare cu fluide reci </w:t>
            </w:r>
          </w:p>
          <w:p w14:paraId="32872E1A" w14:textId="77777777" w:rsidR="004C5C38" w:rsidRPr="00BC6CA8" w:rsidRDefault="004C5C38" w:rsidP="0080283C">
            <w:pPr>
              <w:pStyle w:val="denumireanexa"/>
              <w:spacing w:before="0" w:after="0"/>
              <w:jc w:val="both"/>
              <w:rPr>
                <w:b w:val="0"/>
                <w:sz w:val="22"/>
                <w:szCs w:val="22"/>
              </w:rPr>
            </w:pPr>
            <w:r w:rsidRPr="00BC6CA8">
              <w:rPr>
                <w:b w:val="0"/>
                <w:sz w:val="22"/>
                <w:szCs w:val="22"/>
              </w:rPr>
              <w:t>(temp ≤40</w:t>
            </w:r>
            <w:r w:rsidRPr="00BC6CA8">
              <w:rPr>
                <w:b w:val="0"/>
                <w:sz w:val="22"/>
                <w:szCs w:val="22"/>
                <w:vertAlign w:val="superscript"/>
              </w:rPr>
              <w:t>0</w:t>
            </w:r>
            <w:r w:rsidRPr="00BC6CA8">
              <w:rPr>
                <w:b w:val="0"/>
                <w:sz w:val="22"/>
                <w:szCs w:val="22"/>
              </w:rPr>
              <w:t>C) combustibile</w:t>
            </w:r>
          </w:p>
        </w:tc>
        <w:tc>
          <w:tcPr>
            <w:tcW w:w="1266" w:type="dxa"/>
            <w:tcBorders>
              <w:top w:val="dotted" w:sz="4" w:space="0" w:color="auto"/>
              <w:bottom w:val="dotted" w:sz="4" w:space="0" w:color="auto"/>
              <w:right w:val="dotted" w:sz="4" w:space="0" w:color="auto"/>
            </w:tcBorders>
            <w:shd w:val="clear" w:color="auto" w:fill="auto"/>
          </w:tcPr>
          <w:p w14:paraId="070057C4" w14:textId="77777777" w:rsidR="004C5C38" w:rsidRPr="00BC6CA8" w:rsidRDefault="004C5C38" w:rsidP="0080283C">
            <w:pPr>
              <w:pStyle w:val="denumireanexa"/>
              <w:spacing w:before="0" w:after="0"/>
              <w:rPr>
                <w:b w:val="0"/>
                <w:sz w:val="22"/>
                <w:szCs w:val="22"/>
              </w:rPr>
            </w:pPr>
            <w:r w:rsidRPr="00BC6CA8">
              <w:rPr>
                <w:b w:val="0"/>
                <w:sz w:val="22"/>
                <w:szCs w:val="22"/>
              </w:rPr>
              <w:t>50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3333B626"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vMerge/>
            <w:tcBorders>
              <w:left w:val="dotted" w:sz="4" w:space="0" w:color="auto"/>
              <w:bottom w:val="dotted" w:sz="4" w:space="0" w:color="auto"/>
            </w:tcBorders>
            <w:shd w:val="clear" w:color="auto" w:fill="auto"/>
          </w:tcPr>
          <w:p w14:paraId="61DF8F44" w14:textId="77777777" w:rsidR="004C5C38" w:rsidRPr="00BC6CA8" w:rsidRDefault="004C5C38" w:rsidP="0080283C">
            <w:pPr>
              <w:pStyle w:val="denumireanexa"/>
              <w:spacing w:before="0" w:after="0"/>
              <w:jc w:val="both"/>
              <w:rPr>
                <w:b w:val="0"/>
                <w:sz w:val="22"/>
                <w:szCs w:val="22"/>
              </w:rPr>
            </w:pPr>
          </w:p>
        </w:tc>
      </w:tr>
      <w:tr w:rsidR="004C5C38" w:rsidRPr="00BC6CA8" w14:paraId="7407B64D" w14:textId="77777777" w:rsidTr="0011569E">
        <w:trPr>
          <w:trHeight w:val="688"/>
        </w:trPr>
        <w:tc>
          <w:tcPr>
            <w:tcW w:w="5529" w:type="dxa"/>
            <w:tcBorders>
              <w:top w:val="dotted" w:sz="4" w:space="0" w:color="auto"/>
              <w:bottom w:val="dotted" w:sz="4" w:space="0" w:color="auto"/>
            </w:tcBorders>
          </w:tcPr>
          <w:p w14:paraId="78F8F6E8" w14:textId="77777777" w:rsidR="00282EFF" w:rsidRPr="00BC6CA8" w:rsidRDefault="004C5C38" w:rsidP="0080283C">
            <w:pPr>
              <w:pStyle w:val="denumireanexa"/>
              <w:spacing w:before="0" w:after="0"/>
              <w:jc w:val="both"/>
              <w:rPr>
                <w:b w:val="0"/>
                <w:sz w:val="22"/>
                <w:szCs w:val="22"/>
              </w:rPr>
            </w:pPr>
            <w:r w:rsidRPr="00BC6CA8">
              <w:rPr>
                <w:b w:val="0"/>
                <w:sz w:val="22"/>
                <w:szCs w:val="22"/>
              </w:rPr>
              <w:t xml:space="preserve">Conducte sau instalaţii cu suprafeţe calde  </w:t>
            </w:r>
          </w:p>
          <w:p w14:paraId="02252C74" w14:textId="77777777" w:rsidR="004C5C38" w:rsidRPr="00BC6CA8" w:rsidRDefault="004C5C38" w:rsidP="0080283C">
            <w:pPr>
              <w:pStyle w:val="denumireanexa"/>
              <w:spacing w:before="0" w:after="0"/>
              <w:jc w:val="both"/>
              <w:rPr>
                <w:b w:val="0"/>
                <w:sz w:val="22"/>
                <w:szCs w:val="22"/>
              </w:rPr>
            </w:pPr>
            <w:r w:rsidRPr="00BC6CA8">
              <w:rPr>
                <w:b w:val="0"/>
                <w:sz w:val="22"/>
                <w:szCs w:val="22"/>
              </w:rPr>
              <w:t xml:space="preserve">(temp </w:t>
            </w:r>
            <w:r w:rsidRPr="00BC6CA8">
              <w:rPr>
                <w:b w:val="0"/>
                <w:sz w:val="22"/>
                <w:szCs w:val="22"/>
                <w:lang w:val="en-US"/>
              </w:rPr>
              <w:t>&gt;</w:t>
            </w:r>
            <w:r w:rsidRPr="00BC6CA8">
              <w:rPr>
                <w:b w:val="0"/>
                <w:sz w:val="22"/>
                <w:szCs w:val="22"/>
              </w:rPr>
              <w:t xml:space="preserve"> 40</w:t>
            </w:r>
            <w:r w:rsidRPr="00BC6CA8">
              <w:rPr>
                <w:b w:val="0"/>
                <w:sz w:val="22"/>
                <w:szCs w:val="22"/>
                <w:vertAlign w:val="superscript"/>
              </w:rPr>
              <w:t>0</w:t>
            </w:r>
            <w:r w:rsidRPr="00BC6CA8">
              <w:rPr>
                <w:b w:val="0"/>
                <w:sz w:val="22"/>
                <w:szCs w:val="22"/>
              </w:rPr>
              <w:t>C)</w:t>
            </w:r>
          </w:p>
        </w:tc>
        <w:tc>
          <w:tcPr>
            <w:tcW w:w="1266" w:type="dxa"/>
            <w:tcBorders>
              <w:top w:val="dotted" w:sz="4" w:space="0" w:color="auto"/>
              <w:bottom w:val="dotted" w:sz="4" w:space="0" w:color="auto"/>
              <w:right w:val="dotted" w:sz="4" w:space="0" w:color="auto"/>
            </w:tcBorders>
            <w:shd w:val="clear" w:color="auto" w:fill="auto"/>
          </w:tcPr>
          <w:p w14:paraId="67270F84" w14:textId="77777777" w:rsidR="004C5C38" w:rsidRPr="00BC6CA8" w:rsidRDefault="004C5C38" w:rsidP="0080283C">
            <w:pPr>
              <w:pStyle w:val="denumireanexa"/>
              <w:spacing w:before="0" w:after="0"/>
              <w:rPr>
                <w:b w:val="0"/>
                <w:sz w:val="22"/>
                <w:szCs w:val="22"/>
              </w:rPr>
            </w:pPr>
            <w:r w:rsidRPr="00BC6CA8">
              <w:rPr>
                <w:b w:val="0"/>
                <w:sz w:val="22"/>
                <w:szCs w:val="22"/>
              </w:rPr>
              <w:t>50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608B2FB1"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tcBorders>
              <w:top w:val="dotted" w:sz="4" w:space="0" w:color="auto"/>
              <w:left w:val="dotted" w:sz="4" w:space="0" w:color="auto"/>
              <w:bottom w:val="dotted" w:sz="4" w:space="0" w:color="auto"/>
            </w:tcBorders>
            <w:shd w:val="clear" w:color="auto" w:fill="auto"/>
          </w:tcPr>
          <w:p w14:paraId="56B189FE" w14:textId="77777777" w:rsidR="004C5C38" w:rsidRPr="00BC6CA8" w:rsidRDefault="004C5C38" w:rsidP="0080283C">
            <w:pPr>
              <w:pStyle w:val="denumireanexa"/>
              <w:spacing w:before="0" w:after="0"/>
              <w:jc w:val="both"/>
              <w:rPr>
                <w:b w:val="0"/>
                <w:sz w:val="22"/>
                <w:szCs w:val="22"/>
              </w:rPr>
            </w:pPr>
            <w:r w:rsidRPr="00BC6CA8">
              <w:rPr>
                <w:b w:val="0"/>
                <w:sz w:val="22"/>
                <w:szCs w:val="22"/>
              </w:rPr>
              <w:t>Pentru cabluri rezistente la temperatură sau protejate termic se poate reduce distanţa, coform standardului fabricantului</w:t>
            </w:r>
          </w:p>
        </w:tc>
      </w:tr>
      <w:tr w:rsidR="004C5C38" w:rsidRPr="00BC6CA8" w14:paraId="7CBA1646" w14:textId="77777777" w:rsidTr="0011569E">
        <w:trPr>
          <w:trHeight w:val="685"/>
        </w:trPr>
        <w:tc>
          <w:tcPr>
            <w:tcW w:w="5529" w:type="dxa"/>
            <w:tcBorders>
              <w:top w:val="dotted" w:sz="4" w:space="0" w:color="auto"/>
              <w:bottom w:val="dotted" w:sz="4" w:space="0" w:color="auto"/>
            </w:tcBorders>
          </w:tcPr>
          <w:p w14:paraId="66E9B0CA" w14:textId="77777777" w:rsidR="004C5C38" w:rsidRPr="00BC6CA8" w:rsidRDefault="004C5C38" w:rsidP="0080283C">
            <w:pPr>
              <w:pStyle w:val="denumireanexa"/>
              <w:spacing w:before="0" w:after="0"/>
              <w:jc w:val="both"/>
              <w:rPr>
                <w:b w:val="0"/>
                <w:sz w:val="22"/>
                <w:szCs w:val="22"/>
              </w:rPr>
            </w:pPr>
            <w:r w:rsidRPr="00BC6CA8">
              <w:rPr>
                <w:b w:val="0"/>
                <w:sz w:val="22"/>
                <w:szCs w:val="22"/>
              </w:rPr>
              <w:t>Conducte de aer comprimat</w:t>
            </w:r>
          </w:p>
        </w:tc>
        <w:tc>
          <w:tcPr>
            <w:tcW w:w="1266" w:type="dxa"/>
            <w:tcBorders>
              <w:top w:val="dotted" w:sz="4" w:space="0" w:color="auto"/>
              <w:bottom w:val="dotted" w:sz="4" w:space="0" w:color="auto"/>
              <w:right w:val="dotted" w:sz="4" w:space="0" w:color="auto"/>
            </w:tcBorders>
            <w:shd w:val="clear" w:color="auto" w:fill="auto"/>
          </w:tcPr>
          <w:p w14:paraId="2E30294C" w14:textId="77777777" w:rsidR="004C5C38" w:rsidRPr="00BC6CA8" w:rsidRDefault="004C5C38" w:rsidP="0080283C">
            <w:pPr>
              <w:pStyle w:val="denumireanexa"/>
              <w:spacing w:before="0" w:after="0"/>
              <w:rPr>
                <w:b w:val="0"/>
                <w:sz w:val="22"/>
                <w:szCs w:val="22"/>
              </w:rPr>
            </w:pPr>
            <w:r w:rsidRPr="00BC6CA8">
              <w:rPr>
                <w:b w:val="0"/>
                <w:sz w:val="22"/>
                <w:szCs w:val="22"/>
              </w:rPr>
              <w:t>20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08AD2261" w14:textId="77777777" w:rsidR="004C5C38" w:rsidRPr="00BC6CA8" w:rsidRDefault="004C5C38" w:rsidP="0080283C">
            <w:pPr>
              <w:pStyle w:val="denumireanexa"/>
              <w:spacing w:before="0" w:after="0"/>
              <w:rPr>
                <w:b w:val="0"/>
                <w:sz w:val="22"/>
                <w:szCs w:val="22"/>
              </w:rPr>
            </w:pPr>
            <w:r w:rsidRPr="00BC6CA8">
              <w:rPr>
                <w:b w:val="0"/>
                <w:sz w:val="22"/>
                <w:szCs w:val="22"/>
              </w:rPr>
              <w:t>20</w:t>
            </w:r>
          </w:p>
        </w:tc>
        <w:tc>
          <w:tcPr>
            <w:tcW w:w="6804" w:type="dxa"/>
            <w:tcBorders>
              <w:top w:val="dotted" w:sz="4" w:space="0" w:color="auto"/>
              <w:left w:val="dotted" w:sz="4" w:space="0" w:color="auto"/>
              <w:bottom w:val="dotted" w:sz="4" w:space="0" w:color="auto"/>
            </w:tcBorders>
            <w:shd w:val="clear" w:color="auto" w:fill="auto"/>
          </w:tcPr>
          <w:p w14:paraId="750C8793" w14:textId="2AA61CEA" w:rsidR="004C5C38" w:rsidRPr="00BC6CA8" w:rsidRDefault="004C5C38" w:rsidP="0080283C">
            <w:pPr>
              <w:pStyle w:val="denumireanexa"/>
              <w:spacing w:before="0" w:after="0"/>
              <w:jc w:val="both"/>
              <w:rPr>
                <w:b w:val="0"/>
                <w:sz w:val="22"/>
                <w:szCs w:val="22"/>
              </w:rPr>
            </w:pPr>
            <w:r w:rsidRPr="00BC6CA8">
              <w:rPr>
                <w:b w:val="0"/>
                <w:sz w:val="22"/>
                <w:szCs w:val="22"/>
              </w:rPr>
              <w:t>Pentru conducte cu presiunea aerului sub 12</w:t>
            </w:r>
            <w:r w:rsidR="008F7298" w:rsidRPr="00BC6CA8">
              <w:rPr>
                <w:b w:val="0"/>
                <w:sz w:val="22"/>
                <w:szCs w:val="22"/>
              </w:rPr>
              <w:t xml:space="preserve"> </w:t>
            </w:r>
            <w:r w:rsidRPr="00BC6CA8">
              <w:rPr>
                <w:b w:val="0"/>
                <w:sz w:val="22"/>
                <w:szCs w:val="22"/>
              </w:rPr>
              <w:t>daN/cm</w:t>
            </w:r>
            <w:r w:rsidRPr="00BC6CA8">
              <w:rPr>
                <w:b w:val="0"/>
                <w:sz w:val="22"/>
                <w:szCs w:val="22"/>
                <w:vertAlign w:val="superscript"/>
              </w:rPr>
              <w:t>2</w:t>
            </w:r>
            <w:r w:rsidRPr="00BC6CA8">
              <w:rPr>
                <w:b w:val="0"/>
                <w:sz w:val="22"/>
                <w:szCs w:val="22"/>
              </w:rPr>
              <w:t xml:space="preserve"> care deservesc instalaţii electrice distanţa nu se normează</w:t>
            </w:r>
          </w:p>
        </w:tc>
      </w:tr>
      <w:tr w:rsidR="004C5C38" w:rsidRPr="00BC6CA8" w14:paraId="47D7E542" w14:textId="77777777" w:rsidTr="0080283C">
        <w:tc>
          <w:tcPr>
            <w:tcW w:w="5529" w:type="dxa"/>
            <w:tcBorders>
              <w:top w:val="dotted" w:sz="4" w:space="0" w:color="auto"/>
            </w:tcBorders>
          </w:tcPr>
          <w:p w14:paraId="09F56FA6" w14:textId="77777777" w:rsidR="004C5C38" w:rsidRPr="00BC6CA8" w:rsidRDefault="004C5C38" w:rsidP="0080283C">
            <w:pPr>
              <w:pStyle w:val="denumireanexa"/>
              <w:spacing w:before="0" w:after="0"/>
              <w:jc w:val="both"/>
              <w:rPr>
                <w:b w:val="0"/>
                <w:sz w:val="22"/>
                <w:szCs w:val="22"/>
              </w:rPr>
            </w:pPr>
            <w:r w:rsidRPr="00BC6CA8">
              <w:rPr>
                <w:b w:val="0"/>
                <w:sz w:val="22"/>
                <w:szCs w:val="22"/>
              </w:rPr>
              <w:t>Instalaţii care prelucrează materiale combustibile solide, inclusiv depozitarea acestora</w:t>
            </w:r>
          </w:p>
        </w:tc>
        <w:tc>
          <w:tcPr>
            <w:tcW w:w="1266" w:type="dxa"/>
            <w:tcBorders>
              <w:top w:val="dotted" w:sz="4" w:space="0" w:color="auto"/>
              <w:right w:val="dotted" w:sz="4" w:space="0" w:color="auto"/>
            </w:tcBorders>
            <w:shd w:val="clear" w:color="auto" w:fill="auto"/>
          </w:tcPr>
          <w:p w14:paraId="27C8DC4B" w14:textId="77777777" w:rsidR="004C5C38" w:rsidRPr="00BC6CA8" w:rsidRDefault="004C5C38" w:rsidP="0080283C">
            <w:pPr>
              <w:pStyle w:val="denumireanexa"/>
              <w:spacing w:before="0" w:after="0"/>
              <w:rPr>
                <w:b w:val="0"/>
                <w:sz w:val="22"/>
                <w:szCs w:val="22"/>
              </w:rPr>
            </w:pPr>
            <w:r w:rsidRPr="00BC6CA8">
              <w:rPr>
                <w:b w:val="0"/>
                <w:sz w:val="22"/>
                <w:szCs w:val="22"/>
              </w:rPr>
              <w:t>100</w:t>
            </w:r>
          </w:p>
          <w:p w14:paraId="5FB7EA6F" w14:textId="77777777" w:rsidR="004C5C38" w:rsidRPr="00BC6CA8" w:rsidRDefault="004C5C38" w:rsidP="0080283C">
            <w:pPr>
              <w:pStyle w:val="denumireanexa"/>
              <w:spacing w:before="0" w:after="0"/>
              <w:rPr>
                <w:b w:val="0"/>
                <w:sz w:val="22"/>
                <w:szCs w:val="22"/>
              </w:rPr>
            </w:pPr>
          </w:p>
        </w:tc>
        <w:tc>
          <w:tcPr>
            <w:tcW w:w="1286" w:type="dxa"/>
            <w:tcBorders>
              <w:top w:val="dotted" w:sz="4" w:space="0" w:color="auto"/>
              <w:left w:val="dotted" w:sz="4" w:space="0" w:color="auto"/>
              <w:right w:val="dotted" w:sz="4" w:space="0" w:color="auto"/>
            </w:tcBorders>
            <w:shd w:val="clear" w:color="auto" w:fill="auto"/>
          </w:tcPr>
          <w:p w14:paraId="2DA97F37"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tcBorders>
              <w:top w:val="dotted" w:sz="4" w:space="0" w:color="auto"/>
              <w:left w:val="dotted" w:sz="4" w:space="0" w:color="auto"/>
            </w:tcBorders>
            <w:shd w:val="clear" w:color="auto" w:fill="auto"/>
          </w:tcPr>
          <w:p w14:paraId="5A82211E" w14:textId="77777777" w:rsidR="004C5C38" w:rsidRPr="00BC6CA8" w:rsidRDefault="004C5C38" w:rsidP="0080283C">
            <w:pPr>
              <w:pStyle w:val="denumireanexa"/>
              <w:spacing w:before="0" w:after="0"/>
              <w:jc w:val="both"/>
              <w:rPr>
                <w:b w:val="0"/>
                <w:sz w:val="22"/>
                <w:szCs w:val="22"/>
              </w:rPr>
            </w:pPr>
            <w:r w:rsidRPr="00BC6CA8">
              <w:rPr>
                <w:b w:val="0"/>
                <w:sz w:val="22"/>
                <w:szCs w:val="22"/>
              </w:rPr>
              <w:t>Distanţa se majorează pentru medii cu cerinţe speciale, conform normelor specifice</w:t>
            </w:r>
          </w:p>
          <w:p w14:paraId="4D3D6852" w14:textId="77777777" w:rsidR="004C5C38" w:rsidRPr="00BC6CA8" w:rsidRDefault="004C5C38" w:rsidP="0080283C">
            <w:pPr>
              <w:pStyle w:val="denumireanexa"/>
              <w:spacing w:before="0" w:after="0"/>
              <w:jc w:val="both"/>
              <w:rPr>
                <w:b w:val="0"/>
                <w:sz w:val="22"/>
                <w:szCs w:val="22"/>
              </w:rPr>
            </w:pPr>
            <w:r w:rsidRPr="00BC6CA8">
              <w:rPr>
                <w:b w:val="0"/>
                <w:sz w:val="22"/>
                <w:szCs w:val="22"/>
              </w:rPr>
              <w:t>Distanţa nu se aplică pe porţiunea de intrare a cablurilor</w:t>
            </w:r>
          </w:p>
        </w:tc>
      </w:tr>
    </w:tbl>
    <w:p w14:paraId="4082FC27" w14:textId="77777777" w:rsidR="004C5C38" w:rsidRPr="00BC6CA8" w:rsidRDefault="004C5C38" w:rsidP="004C5C38">
      <w:pPr>
        <w:pStyle w:val="denumireanexa"/>
        <w:ind w:left="-180" w:firstLine="180"/>
        <w:jc w:val="right"/>
      </w:pPr>
      <w:r w:rsidRPr="00BC6CA8">
        <w:tab/>
      </w:r>
      <w:r w:rsidRPr="00BC6CA8">
        <w:tab/>
      </w:r>
      <w:r w:rsidRPr="00BC6CA8">
        <w:tab/>
      </w:r>
      <w:r w:rsidRPr="00BC6CA8">
        <w:tab/>
      </w:r>
      <w:r w:rsidRPr="00BC6CA8">
        <w:tab/>
      </w:r>
      <w:r w:rsidRPr="00BC6CA8">
        <w:tab/>
      </w:r>
      <w:r w:rsidRPr="00BC6CA8">
        <w:tab/>
      </w:r>
      <w:r w:rsidRPr="00BC6CA8">
        <w:tab/>
      </w:r>
      <w:r w:rsidRPr="00BC6CA8">
        <w:tab/>
      </w:r>
    </w:p>
    <w:p w14:paraId="7C104293" w14:textId="77777777" w:rsidR="004C5C38" w:rsidRPr="00BC6CA8" w:rsidRDefault="004C5C38" w:rsidP="004C5C38">
      <w:pPr>
        <w:pStyle w:val="denumireanexa"/>
        <w:ind w:left="-180" w:firstLine="180"/>
        <w:jc w:val="right"/>
      </w:pPr>
    </w:p>
    <w:p w14:paraId="16D6FC83" w14:textId="77777777" w:rsidR="004C5C38" w:rsidRPr="00BC6CA8" w:rsidRDefault="004C5C38" w:rsidP="004C5C38">
      <w:pPr>
        <w:pStyle w:val="denumireanexa"/>
        <w:ind w:left="-180" w:firstLine="180"/>
        <w:jc w:val="right"/>
      </w:pPr>
    </w:p>
    <w:p w14:paraId="50A1F1D9" w14:textId="77777777" w:rsidR="004C5C38" w:rsidRPr="00BC6CA8" w:rsidRDefault="004C5C38" w:rsidP="004C5C38">
      <w:pPr>
        <w:pStyle w:val="denumireanexa"/>
        <w:ind w:left="-180" w:firstLine="180"/>
        <w:jc w:val="right"/>
      </w:pPr>
    </w:p>
    <w:p w14:paraId="6FC7FDE0" w14:textId="77777777" w:rsidR="0080283C" w:rsidRPr="00BC6CA8" w:rsidRDefault="0080283C">
      <w:pPr>
        <w:spacing w:after="160" w:line="259" w:lineRule="auto"/>
        <w:rPr>
          <w:rFonts w:eastAsia="Swiss911 XCm BT"/>
          <w:b/>
          <w:sz w:val="24"/>
        </w:rPr>
      </w:pPr>
      <w:r w:rsidRPr="00BC6CA8">
        <w:br w:type="page"/>
      </w:r>
    </w:p>
    <w:p w14:paraId="666377BA" w14:textId="77777777" w:rsidR="004C5C38" w:rsidRPr="00BC6CA8" w:rsidRDefault="005638E4" w:rsidP="004C5C38">
      <w:pPr>
        <w:pStyle w:val="denumireanexa"/>
      </w:pPr>
      <w:r w:rsidRPr="00BC6CA8">
        <w:lastRenderedPageBreak/>
        <w:t xml:space="preserve">Anexa nr. 4 b - </w:t>
      </w:r>
      <w:bookmarkStart w:id="48" w:name="_Hlk516668633"/>
      <w:r w:rsidR="004C5C38" w:rsidRPr="00BC6CA8">
        <w:t xml:space="preserve">Distanţe de siguranţă </w:t>
      </w:r>
      <w:r w:rsidR="00AB6DE8" w:rsidRPr="00BC6CA8">
        <w:t>[</w:t>
      </w:r>
      <w:r w:rsidR="004C5C38" w:rsidRPr="00BC6CA8">
        <w:t>m</w:t>
      </w:r>
      <w:r w:rsidR="00AB6DE8" w:rsidRPr="00BC6CA8">
        <w:t xml:space="preserve">] </w:t>
      </w:r>
      <w:r w:rsidR="004C5C38" w:rsidRPr="00BC6CA8">
        <w:t>dintre LEC pozate în pământ şi obiective învecinate</w:t>
      </w:r>
      <w:bookmarkEnd w:id="48"/>
    </w:p>
    <w:tbl>
      <w:tblPr>
        <w:tblStyle w:val="TableGrid"/>
        <w:tblW w:w="14885" w:type="dxa"/>
        <w:tblInd w:w="-431" w:type="dxa"/>
        <w:tblLook w:val="01E0" w:firstRow="1" w:lastRow="1" w:firstColumn="1" w:lastColumn="1" w:noHBand="0" w:noVBand="0"/>
      </w:tblPr>
      <w:tblGrid>
        <w:gridCol w:w="1462"/>
        <w:gridCol w:w="3724"/>
        <w:gridCol w:w="748"/>
        <w:gridCol w:w="722"/>
        <w:gridCol w:w="8229"/>
      </w:tblGrid>
      <w:tr w:rsidR="008F5591" w:rsidRPr="00BC6CA8" w14:paraId="243AD068" w14:textId="77777777" w:rsidTr="0080283C">
        <w:trPr>
          <w:cantSplit/>
          <w:trHeight w:val="1032"/>
        </w:trPr>
        <w:tc>
          <w:tcPr>
            <w:tcW w:w="5186" w:type="dxa"/>
            <w:gridSpan w:val="2"/>
          </w:tcPr>
          <w:p w14:paraId="10F5166E" w14:textId="77777777" w:rsidR="004C5C38" w:rsidRPr="00BC6CA8" w:rsidRDefault="004C5C38" w:rsidP="0080283C">
            <w:pPr>
              <w:pStyle w:val="denumireanexa"/>
              <w:spacing w:before="0" w:after="0"/>
              <w:rPr>
                <w:b w:val="0"/>
                <w:sz w:val="22"/>
                <w:szCs w:val="22"/>
              </w:rPr>
            </w:pPr>
          </w:p>
          <w:p w14:paraId="256A371B" w14:textId="77777777" w:rsidR="004C5C38" w:rsidRPr="00BC6CA8" w:rsidRDefault="004C5C38" w:rsidP="0080283C">
            <w:pPr>
              <w:pStyle w:val="denumireanexa"/>
              <w:spacing w:before="0" w:after="0"/>
              <w:rPr>
                <w:b w:val="0"/>
                <w:sz w:val="22"/>
                <w:szCs w:val="22"/>
              </w:rPr>
            </w:pPr>
            <w:r w:rsidRPr="00BC6CA8">
              <w:rPr>
                <w:b w:val="0"/>
                <w:sz w:val="22"/>
                <w:szCs w:val="22"/>
              </w:rPr>
              <w:t>Obiectivul învecinat</w:t>
            </w:r>
          </w:p>
        </w:tc>
        <w:tc>
          <w:tcPr>
            <w:tcW w:w="748" w:type="dxa"/>
            <w:textDirection w:val="btLr"/>
            <w:vAlign w:val="center"/>
          </w:tcPr>
          <w:p w14:paraId="76D0C2AC" w14:textId="77777777" w:rsidR="004C5C38" w:rsidRPr="00BC6CA8" w:rsidRDefault="004C5C38" w:rsidP="0080283C">
            <w:pPr>
              <w:pStyle w:val="denumireanexa"/>
              <w:spacing w:before="0" w:after="0"/>
              <w:ind w:left="113" w:right="113"/>
              <w:rPr>
                <w:b w:val="0"/>
                <w:sz w:val="22"/>
                <w:szCs w:val="22"/>
              </w:rPr>
            </w:pPr>
            <w:r w:rsidRPr="00BC6CA8">
              <w:rPr>
                <w:b w:val="0"/>
                <w:sz w:val="22"/>
                <w:szCs w:val="22"/>
              </w:rPr>
              <w:t>În plan        vertical</w:t>
            </w:r>
          </w:p>
        </w:tc>
        <w:tc>
          <w:tcPr>
            <w:tcW w:w="722" w:type="dxa"/>
            <w:textDirection w:val="btLr"/>
            <w:vAlign w:val="center"/>
          </w:tcPr>
          <w:p w14:paraId="41C945B5" w14:textId="77777777" w:rsidR="004C5C38" w:rsidRPr="00BC6CA8" w:rsidRDefault="004C5C38" w:rsidP="0080283C">
            <w:pPr>
              <w:pStyle w:val="denumireanexa"/>
              <w:spacing w:before="0" w:after="0"/>
              <w:ind w:left="113" w:right="113"/>
              <w:rPr>
                <w:b w:val="0"/>
                <w:sz w:val="22"/>
                <w:szCs w:val="22"/>
              </w:rPr>
            </w:pPr>
            <w:r w:rsidRPr="00BC6CA8">
              <w:rPr>
                <w:b w:val="0"/>
                <w:sz w:val="22"/>
                <w:szCs w:val="22"/>
              </w:rPr>
              <w:t>În plan      orizontal</w:t>
            </w:r>
          </w:p>
        </w:tc>
        <w:tc>
          <w:tcPr>
            <w:tcW w:w="8229" w:type="dxa"/>
          </w:tcPr>
          <w:p w14:paraId="61840918" w14:textId="77777777" w:rsidR="004C5C38" w:rsidRPr="00BC6CA8" w:rsidRDefault="004C5C38" w:rsidP="0080283C">
            <w:pPr>
              <w:pStyle w:val="denumireanexa"/>
              <w:spacing w:before="0" w:after="0"/>
              <w:rPr>
                <w:b w:val="0"/>
                <w:sz w:val="22"/>
                <w:szCs w:val="22"/>
              </w:rPr>
            </w:pPr>
          </w:p>
          <w:p w14:paraId="215DBD7B" w14:textId="77777777" w:rsidR="004C5C38" w:rsidRPr="00BC6CA8" w:rsidRDefault="004C5C38" w:rsidP="0080283C">
            <w:pPr>
              <w:pStyle w:val="denumireanexa"/>
              <w:spacing w:before="0" w:after="0"/>
              <w:rPr>
                <w:b w:val="0"/>
                <w:sz w:val="22"/>
                <w:szCs w:val="22"/>
              </w:rPr>
            </w:pPr>
            <w:r w:rsidRPr="00BC6CA8">
              <w:rPr>
                <w:b w:val="0"/>
                <w:sz w:val="22"/>
                <w:szCs w:val="22"/>
              </w:rPr>
              <w:t>Note</w:t>
            </w:r>
          </w:p>
        </w:tc>
      </w:tr>
      <w:tr w:rsidR="00E30F3C" w:rsidRPr="00BC6CA8" w14:paraId="5DE80A56" w14:textId="77777777" w:rsidTr="0080283C">
        <w:trPr>
          <w:trHeight w:val="293"/>
        </w:trPr>
        <w:tc>
          <w:tcPr>
            <w:tcW w:w="1462" w:type="dxa"/>
            <w:vMerge w:val="restart"/>
            <w:vAlign w:val="center"/>
          </w:tcPr>
          <w:p w14:paraId="7F59EC83"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Conducte, canale</w:t>
            </w:r>
          </w:p>
        </w:tc>
        <w:tc>
          <w:tcPr>
            <w:tcW w:w="3724" w:type="dxa"/>
            <w:tcBorders>
              <w:bottom w:val="dotted" w:sz="4" w:space="0" w:color="auto"/>
            </w:tcBorders>
          </w:tcPr>
          <w:p w14:paraId="37D3496A"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Apă şi canalizare</w:t>
            </w:r>
          </w:p>
        </w:tc>
        <w:tc>
          <w:tcPr>
            <w:tcW w:w="748" w:type="dxa"/>
            <w:tcBorders>
              <w:bottom w:val="dotted" w:sz="4" w:space="0" w:color="auto"/>
            </w:tcBorders>
          </w:tcPr>
          <w:p w14:paraId="3FB429AB"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0,25</w:t>
            </w:r>
          </w:p>
        </w:tc>
        <w:tc>
          <w:tcPr>
            <w:tcW w:w="722" w:type="dxa"/>
            <w:tcBorders>
              <w:bottom w:val="dotted" w:sz="4" w:space="0" w:color="auto"/>
            </w:tcBorders>
          </w:tcPr>
          <w:p w14:paraId="7DAF6DDE"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1)</w:t>
            </w:r>
          </w:p>
        </w:tc>
        <w:tc>
          <w:tcPr>
            <w:tcW w:w="8229" w:type="dxa"/>
            <w:tcBorders>
              <w:bottom w:val="dotted" w:sz="4" w:space="0" w:color="auto"/>
            </w:tcBorders>
          </w:tcPr>
          <w:p w14:paraId="4E16DB4D"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 xml:space="preserve">1) </w:t>
            </w:r>
            <w:r w:rsidRPr="00BC6CA8">
              <w:rPr>
                <w:b w:val="0"/>
                <w:sz w:val="22"/>
                <w:szCs w:val="22"/>
              </w:rPr>
              <w:t>La adâncimi peste 1,5 m  distanţa minimă este de 0,6 m</w:t>
            </w:r>
          </w:p>
        </w:tc>
      </w:tr>
      <w:tr w:rsidR="00E30F3C" w:rsidRPr="00BC6CA8" w14:paraId="2A466F0F" w14:textId="77777777" w:rsidTr="0080283C">
        <w:trPr>
          <w:trHeight w:val="60"/>
        </w:trPr>
        <w:tc>
          <w:tcPr>
            <w:tcW w:w="1462" w:type="dxa"/>
            <w:vMerge/>
          </w:tcPr>
          <w:p w14:paraId="29E17EA1"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tcPr>
          <w:p w14:paraId="4AC3A3DB"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Termice, cu abur</w:t>
            </w:r>
          </w:p>
        </w:tc>
        <w:tc>
          <w:tcPr>
            <w:tcW w:w="748" w:type="dxa"/>
            <w:tcBorders>
              <w:top w:val="dotted" w:sz="4" w:space="0" w:color="auto"/>
              <w:bottom w:val="dotted" w:sz="4" w:space="0" w:color="auto"/>
            </w:tcBorders>
          </w:tcPr>
          <w:p w14:paraId="4E71D95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722" w:type="dxa"/>
            <w:tcBorders>
              <w:top w:val="dotted" w:sz="4" w:space="0" w:color="auto"/>
              <w:bottom w:val="dotted" w:sz="4" w:space="0" w:color="auto"/>
            </w:tcBorders>
          </w:tcPr>
          <w:p w14:paraId="00AB6461"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1,5</w:t>
            </w:r>
          </w:p>
        </w:tc>
        <w:tc>
          <w:tcPr>
            <w:tcW w:w="8229" w:type="dxa"/>
            <w:vMerge w:val="restart"/>
            <w:tcBorders>
              <w:top w:val="dotted" w:sz="4" w:space="0" w:color="auto"/>
            </w:tcBorders>
          </w:tcPr>
          <w:p w14:paraId="4A369030"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Distanţa se măsoară până la marginea canalului termic; ea se poate reduce cu 50% cu măsuri de protecţie termică a cablului</w:t>
            </w:r>
          </w:p>
        </w:tc>
      </w:tr>
      <w:tr w:rsidR="00E30F3C" w:rsidRPr="00BC6CA8" w14:paraId="2FE127DD" w14:textId="77777777" w:rsidTr="0080283C">
        <w:trPr>
          <w:trHeight w:val="96"/>
        </w:trPr>
        <w:tc>
          <w:tcPr>
            <w:tcW w:w="1462" w:type="dxa"/>
            <w:vMerge/>
          </w:tcPr>
          <w:p w14:paraId="6B1F6DC9"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tcPr>
          <w:p w14:paraId="2FC3A1F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Termice, cu apă fierbinte</w:t>
            </w:r>
          </w:p>
        </w:tc>
        <w:tc>
          <w:tcPr>
            <w:tcW w:w="748" w:type="dxa"/>
            <w:tcBorders>
              <w:top w:val="dotted" w:sz="4" w:space="0" w:color="auto"/>
              <w:bottom w:val="dotted" w:sz="4" w:space="0" w:color="auto"/>
            </w:tcBorders>
          </w:tcPr>
          <w:p w14:paraId="7F297AE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0,2</w:t>
            </w:r>
          </w:p>
        </w:tc>
        <w:tc>
          <w:tcPr>
            <w:tcW w:w="722" w:type="dxa"/>
            <w:tcBorders>
              <w:top w:val="dotted" w:sz="4" w:space="0" w:color="auto"/>
              <w:bottom w:val="dotted" w:sz="4" w:space="0" w:color="auto"/>
            </w:tcBorders>
          </w:tcPr>
          <w:p w14:paraId="755E2CD7"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8229" w:type="dxa"/>
            <w:vMerge/>
            <w:tcBorders>
              <w:bottom w:val="dotted" w:sz="4" w:space="0" w:color="auto"/>
            </w:tcBorders>
          </w:tcPr>
          <w:p w14:paraId="38EB246C" w14:textId="77777777" w:rsidR="004C5C38" w:rsidRPr="00BC6CA8" w:rsidRDefault="004C5C38" w:rsidP="001518AE">
            <w:pPr>
              <w:pStyle w:val="denumireanexa"/>
              <w:spacing w:before="0" w:after="0" w:line="240" w:lineRule="exact"/>
              <w:jc w:val="both"/>
              <w:rPr>
                <w:sz w:val="22"/>
                <w:szCs w:val="22"/>
              </w:rPr>
            </w:pPr>
          </w:p>
        </w:tc>
      </w:tr>
      <w:tr w:rsidR="00E30F3C" w:rsidRPr="00BC6CA8" w14:paraId="3E45B59F" w14:textId="77777777" w:rsidTr="0080283C">
        <w:trPr>
          <w:trHeight w:val="273"/>
        </w:trPr>
        <w:tc>
          <w:tcPr>
            <w:tcW w:w="1462" w:type="dxa"/>
            <w:vMerge/>
          </w:tcPr>
          <w:p w14:paraId="6BC320F3"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vAlign w:val="center"/>
          </w:tcPr>
          <w:p w14:paraId="37D3F80C"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Lichide combustibile</w:t>
            </w:r>
          </w:p>
        </w:tc>
        <w:tc>
          <w:tcPr>
            <w:tcW w:w="748" w:type="dxa"/>
            <w:tcBorders>
              <w:top w:val="dotted" w:sz="4" w:space="0" w:color="auto"/>
              <w:bottom w:val="dotted" w:sz="4" w:space="0" w:color="auto"/>
            </w:tcBorders>
          </w:tcPr>
          <w:p w14:paraId="59DFC23E"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2)</w:t>
            </w:r>
          </w:p>
        </w:tc>
        <w:tc>
          <w:tcPr>
            <w:tcW w:w="722" w:type="dxa"/>
            <w:tcBorders>
              <w:top w:val="dotted" w:sz="4" w:space="0" w:color="auto"/>
              <w:bottom w:val="dotted" w:sz="4" w:space="0" w:color="auto"/>
            </w:tcBorders>
          </w:tcPr>
          <w:p w14:paraId="782BB536"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w:t>
            </w:r>
          </w:p>
        </w:tc>
        <w:tc>
          <w:tcPr>
            <w:tcW w:w="8229" w:type="dxa"/>
            <w:tcBorders>
              <w:top w:val="dotted" w:sz="4" w:space="0" w:color="auto"/>
              <w:bottom w:val="dotted" w:sz="4" w:space="0" w:color="auto"/>
            </w:tcBorders>
          </w:tcPr>
          <w:p w14:paraId="3FD3E003" w14:textId="77777777" w:rsidR="004C5C38" w:rsidRPr="00BC6CA8" w:rsidRDefault="004C5C38" w:rsidP="00EB4046">
            <w:pPr>
              <w:pStyle w:val="denumireanexa"/>
              <w:spacing w:before="0" w:after="0" w:line="240" w:lineRule="exact"/>
              <w:ind w:left="207" w:hanging="224"/>
              <w:jc w:val="both"/>
              <w:rPr>
                <w:sz w:val="22"/>
                <w:szCs w:val="22"/>
                <w:vertAlign w:val="superscript"/>
              </w:rPr>
            </w:pPr>
            <w:r w:rsidRPr="00BC6CA8">
              <w:rPr>
                <w:sz w:val="22"/>
                <w:szCs w:val="22"/>
                <w:vertAlign w:val="superscript"/>
              </w:rPr>
              <w:t xml:space="preserve">2) </w:t>
            </w:r>
            <w:r w:rsidRPr="00BC6CA8">
              <w:rPr>
                <w:b w:val="0"/>
                <w:sz w:val="22"/>
                <w:szCs w:val="22"/>
              </w:rPr>
              <w:t>Distanţa poate fi redusă până la 0,25 m  în cazul protejă</w:t>
            </w:r>
            <w:r w:rsidR="00282EFF" w:rsidRPr="00BC6CA8">
              <w:rPr>
                <w:b w:val="0"/>
                <w:sz w:val="22"/>
                <w:szCs w:val="22"/>
              </w:rPr>
              <w:t>rii cablului în tub, conform NTE 007/08/00</w:t>
            </w:r>
          </w:p>
        </w:tc>
      </w:tr>
      <w:tr w:rsidR="00E30F3C" w:rsidRPr="00BC6CA8" w14:paraId="0E1F2A16" w14:textId="77777777" w:rsidTr="0080283C">
        <w:trPr>
          <w:trHeight w:val="485"/>
        </w:trPr>
        <w:tc>
          <w:tcPr>
            <w:tcW w:w="1462" w:type="dxa"/>
            <w:vMerge/>
            <w:tcBorders>
              <w:bottom w:val="dotted" w:sz="4" w:space="0" w:color="auto"/>
            </w:tcBorders>
          </w:tcPr>
          <w:p w14:paraId="13556922"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vAlign w:val="center"/>
          </w:tcPr>
          <w:p w14:paraId="4EAF050F"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Gaze</w:t>
            </w:r>
          </w:p>
        </w:tc>
        <w:tc>
          <w:tcPr>
            <w:tcW w:w="748" w:type="dxa"/>
            <w:tcBorders>
              <w:top w:val="dotted" w:sz="4" w:space="0" w:color="auto"/>
              <w:bottom w:val="dotted" w:sz="4" w:space="0" w:color="auto"/>
            </w:tcBorders>
          </w:tcPr>
          <w:p w14:paraId="2B61E3C5"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0,25</w:t>
            </w:r>
            <w:r w:rsidRPr="00BC6CA8">
              <w:rPr>
                <w:sz w:val="22"/>
                <w:szCs w:val="22"/>
                <w:vertAlign w:val="superscript"/>
              </w:rPr>
              <w:t>3)</w:t>
            </w:r>
          </w:p>
        </w:tc>
        <w:tc>
          <w:tcPr>
            <w:tcW w:w="722" w:type="dxa"/>
            <w:tcBorders>
              <w:top w:val="dotted" w:sz="4" w:space="0" w:color="auto"/>
              <w:bottom w:val="dotted" w:sz="4" w:space="0" w:color="auto"/>
            </w:tcBorders>
          </w:tcPr>
          <w:p w14:paraId="656BD5CE"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0,6</w:t>
            </w:r>
            <w:r w:rsidRPr="00BC6CA8">
              <w:rPr>
                <w:sz w:val="22"/>
                <w:szCs w:val="22"/>
                <w:vertAlign w:val="superscript"/>
              </w:rPr>
              <w:t>4)</w:t>
            </w:r>
          </w:p>
        </w:tc>
        <w:tc>
          <w:tcPr>
            <w:tcW w:w="8229" w:type="dxa"/>
            <w:tcBorders>
              <w:top w:val="dotted" w:sz="4" w:space="0" w:color="auto"/>
              <w:bottom w:val="dotted" w:sz="4" w:space="0" w:color="auto"/>
            </w:tcBorders>
          </w:tcPr>
          <w:p w14:paraId="74F6267C"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3)</w:t>
            </w:r>
            <w:r w:rsidR="001518AE" w:rsidRPr="00BC6CA8">
              <w:rPr>
                <w:sz w:val="22"/>
                <w:szCs w:val="22"/>
                <w:vertAlign w:val="superscript"/>
              </w:rPr>
              <w:t xml:space="preserve"> </w:t>
            </w:r>
            <w:r w:rsidRPr="00BC6CA8">
              <w:rPr>
                <w:b w:val="0"/>
                <w:sz w:val="22"/>
                <w:szCs w:val="22"/>
              </w:rPr>
              <w:t>De regulă, conducta de gaze se pozeză deasupra</w:t>
            </w:r>
          </w:p>
          <w:p w14:paraId="222F5D68" w14:textId="77777777" w:rsidR="004C5C38" w:rsidRPr="00BC6CA8" w:rsidRDefault="004C5C38" w:rsidP="00EB4046">
            <w:pPr>
              <w:pStyle w:val="denumireanexa"/>
              <w:spacing w:before="0" w:after="0" w:line="240" w:lineRule="exact"/>
              <w:ind w:left="193" w:hanging="210"/>
              <w:jc w:val="both"/>
              <w:rPr>
                <w:b w:val="0"/>
                <w:sz w:val="22"/>
                <w:szCs w:val="22"/>
              </w:rPr>
            </w:pPr>
            <w:r w:rsidRPr="00BC6CA8">
              <w:rPr>
                <w:sz w:val="22"/>
                <w:szCs w:val="22"/>
                <w:vertAlign w:val="superscript"/>
              </w:rPr>
              <w:t>4)</w:t>
            </w:r>
            <w:r w:rsidRPr="00BC6CA8">
              <w:rPr>
                <w:b w:val="0"/>
                <w:sz w:val="22"/>
                <w:szCs w:val="22"/>
              </w:rPr>
              <w:t xml:space="preserve"> În cazul protejării cablului în tub, distanţa se măreşte la 1,5 m pt. conducte de gaze de presiune joasă sau medie, respectiv la 2m, pt. conducte de gaze la presiune înaltă</w:t>
            </w:r>
          </w:p>
        </w:tc>
      </w:tr>
      <w:tr w:rsidR="008F5591" w:rsidRPr="00BC6CA8" w14:paraId="5B6B705A" w14:textId="77777777" w:rsidTr="0080283C">
        <w:tc>
          <w:tcPr>
            <w:tcW w:w="5186" w:type="dxa"/>
            <w:gridSpan w:val="2"/>
            <w:tcBorders>
              <w:top w:val="dotted" w:sz="4" w:space="0" w:color="auto"/>
              <w:bottom w:val="dotted" w:sz="4" w:space="0" w:color="auto"/>
            </w:tcBorders>
          </w:tcPr>
          <w:p w14:paraId="5C9E5685"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Fundaţii de clădiri</w:t>
            </w:r>
          </w:p>
        </w:tc>
        <w:tc>
          <w:tcPr>
            <w:tcW w:w="748" w:type="dxa"/>
            <w:tcBorders>
              <w:top w:val="dotted" w:sz="4" w:space="0" w:color="auto"/>
              <w:bottom w:val="dotted" w:sz="4" w:space="0" w:color="auto"/>
            </w:tcBorders>
          </w:tcPr>
          <w:p w14:paraId="416A25ED"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203DC75F"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0,6</w:t>
            </w:r>
            <w:r w:rsidRPr="00BC6CA8">
              <w:rPr>
                <w:sz w:val="22"/>
                <w:szCs w:val="22"/>
                <w:vertAlign w:val="superscript"/>
              </w:rPr>
              <w:t>5)</w:t>
            </w:r>
          </w:p>
        </w:tc>
        <w:tc>
          <w:tcPr>
            <w:tcW w:w="8229" w:type="dxa"/>
            <w:tcBorders>
              <w:top w:val="dotted" w:sz="4" w:space="0" w:color="auto"/>
              <w:bottom w:val="dotted" w:sz="4" w:space="0" w:color="auto"/>
            </w:tcBorders>
          </w:tcPr>
          <w:p w14:paraId="7D164BEB"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5)</w:t>
            </w:r>
            <w:r w:rsidR="001518AE" w:rsidRPr="00BC6CA8">
              <w:rPr>
                <w:sz w:val="22"/>
                <w:szCs w:val="22"/>
                <w:vertAlign w:val="superscript"/>
              </w:rPr>
              <w:t xml:space="preserve"> </w:t>
            </w:r>
            <w:r w:rsidRPr="00BC6CA8">
              <w:rPr>
                <w:b w:val="0"/>
                <w:sz w:val="22"/>
                <w:szCs w:val="22"/>
              </w:rPr>
              <w:t>Cu condiţia verificării stabilităţii construcţiei</w:t>
            </w:r>
          </w:p>
        </w:tc>
      </w:tr>
      <w:tr w:rsidR="008F5591" w:rsidRPr="00BC6CA8" w14:paraId="5CAEFDDC" w14:textId="77777777" w:rsidTr="0080283C">
        <w:tc>
          <w:tcPr>
            <w:tcW w:w="5186" w:type="dxa"/>
            <w:gridSpan w:val="2"/>
            <w:tcBorders>
              <w:top w:val="dotted" w:sz="4" w:space="0" w:color="auto"/>
              <w:bottom w:val="dotted" w:sz="4" w:space="0" w:color="auto"/>
            </w:tcBorders>
          </w:tcPr>
          <w:p w14:paraId="43C221CF"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Arbori (axul acestora)</w:t>
            </w:r>
          </w:p>
        </w:tc>
        <w:tc>
          <w:tcPr>
            <w:tcW w:w="748" w:type="dxa"/>
            <w:tcBorders>
              <w:top w:val="dotted" w:sz="4" w:space="0" w:color="auto"/>
              <w:bottom w:val="dotted" w:sz="4" w:space="0" w:color="auto"/>
            </w:tcBorders>
          </w:tcPr>
          <w:p w14:paraId="0997D85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215463A5"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6)</w:t>
            </w:r>
          </w:p>
        </w:tc>
        <w:tc>
          <w:tcPr>
            <w:tcW w:w="8229" w:type="dxa"/>
            <w:tcBorders>
              <w:top w:val="dotted" w:sz="4" w:space="0" w:color="auto"/>
              <w:bottom w:val="dotted" w:sz="4" w:space="0" w:color="auto"/>
            </w:tcBorders>
          </w:tcPr>
          <w:p w14:paraId="3D7F6E15"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6)</w:t>
            </w:r>
            <w:r w:rsidR="001518AE" w:rsidRPr="00BC6CA8">
              <w:rPr>
                <w:sz w:val="22"/>
                <w:szCs w:val="22"/>
                <w:vertAlign w:val="superscript"/>
              </w:rPr>
              <w:t xml:space="preserve"> </w:t>
            </w:r>
            <w:r w:rsidRPr="00BC6CA8">
              <w:rPr>
                <w:b w:val="0"/>
                <w:sz w:val="22"/>
                <w:szCs w:val="22"/>
              </w:rPr>
              <w:t>Se admite reducerea distanţei cu condiţia protejării cablului în tub</w:t>
            </w:r>
          </w:p>
        </w:tc>
      </w:tr>
      <w:tr w:rsidR="00E30F3C" w:rsidRPr="00BC6CA8" w14:paraId="64390A8F" w14:textId="77777777" w:rsidTr="0080283C">
        <w:tc>
          <w:tcPr>
            <w:tcW w:w="1462" w:type="dxa"/>
            <w:vMerge w:val="restart"/>
            <w:tcBorders>
              <w:top w:val="dotted" w:sz="4" w:space="0" w:color="auto"/>
            </w:tcBorders>
            <w:vAlign w:val="center"/>
          </w:tcPr>
          <w:p w14:paraId="404DBFC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LEA</w:t>
            </w:r>
          </w:p>
        </w:tc>
        <w:tc>
          <w:tcPr>
            <w:tcW w:w="3724" w:type="dxa"/>
            <w:tcBorders>
              <w:top w:val="dotted" w:sz="4" w:space="0" w:color="auto"/>
              <w:bottom w:val="dotted" w:sz="4" w:space="0" w:color="auto"/>
            </w:tcBorders>
          </w:tcPr>
          <w:p w14:paraId="01C333DA"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0,4 kV</w:t>
            </w:r>
          </w:p>
        </w:tc>
        <w:tc>
          <w:tcPr>
            <w:tcW w:w="748" w:type="dxa"/>
            <w:tcBorders>
              <w:top w:val="dotted" w:sz="4" w:space="0" w:color="auto"/>
              <w:bottom w:val="dotted" w:sz="4" w:space="0" w:color="auto"/>
            </w:tcBorders>
          </w:tcPr>
          <w:p w14:paraId="38A8DDA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414C36FF"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7)</w:t>
            </w:r>
          </w:p>
        </w:tc>
        <w:tc>
          <w:tcPr>
            <w:tcW w:w="8229" w:type="dxa"/>
            <w:tcBorders>
              <w:top w:val="dotted" w:sz="4" w:space="0" w:color="auto"/>
              <w:bottom w:val="dotted" w:sz="4" w:space="0" w:color="auto"/>
            </w:tcBorders>
          </w:tcPr>
          <w:p w14:paraId="23E6B1A0"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7)</w:t>
            </w:r>
            <w:r w:rsidRPr="00BC6CA8">
              <w:rPr>
                <w:b w:val="0"/>
                <w:sz w:val="22"/>
                <w:szCs w:val="22"/>
              </w:rPr>
              <w:t xml:space="preserve"> Distanţa se măsoară de la marginea stâlpului sau fundaţiei</w:t>
            </w:r>
          </w:p>
        </w:tc>
      </w:tr>
      <w:tr w:rsidR="00E30F3C" w:rsidRPr="00BC6CA8" w14:paraId="2041B145" w14:textId="77777777" w:rsidTr="001518AE">
        <w:tc>
          <w:tcPr>
            <w:tcW w:w="1462" w:type="dxa"/>
            <w:vMerge/>
          </w:tcPr>
          <w:p w14:paraId="7B56FC11"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53111C80"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(1-20) k</w:t>
            </w:r>
            <w:r w:rsidR="00282EFF" w:rsidRPr="00BC6CA8">
              <w:rPr>
                <w:b w:val="0"/>
                <w:caps/>
                <w:sz w:val="22"/>
                <w:szCs w:val="22"/>
              </w:rPr>
              <w:t>V</w:t>
            </w:r>
            <w:r w:rsidRPr="00BC6CA8">
              <w:rPr>
                <w:b w:val="0"/>
                <w:sz w:val="22"/>
                <w:szCs w:val="22"/>
              </w:rPr>
              <w:t xml:space="preserve"> </w:t>
            </w:r>
            <w:r w:rsidR="00282EFF" w:rsidRPr="00BC6CA8">
              <w:rPr>
                <w:b w:val="0"/>
                <w:sz w:val="22"/>
                <w:szCs w:val="22"/>
              </w:rPr>
              <w:t xml:space="preserve">cu neutru </w:t>
            </w:r>
            <w:r w:rsidRPr="00BC6CA8">
              <w:rPr>
                <w:b w:val="0"/>
                <w:sz w:val="22"/>
                <w:szCs w:val="22"/>
              </w:rPr>
              <w:t>izolat sau tratat</w:t>
            </w:r>
          </w:p>
        </w:tc>
        <w:tc>
          <w:tcPr>
            <w:tcW w:w="748" w:type="dxa"/>
            <w:tcBorders>
              <w:top w:val="dotted" w:sz="4" w:space="0" w:color="auto"/>
              <w:bottom w:val="dotted" w:sz="4" w:space="0" w:color="auto"/>
            </w:tcBorders>
          </w:tcPr>
          <w:p w14:paraId="527F2BF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73C5CDC2"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8)</w:t>
            </w:r>
          </w:p>
        </w:tc>
        <w:tc>
          <w:tcPr>
            <w:tcW w:w="8229" w:type="dxa"/>
            <w:vMerge w:val="restart"/>
            <w:tcBorders>
              <w:top w:val="dotted" w:sz="4" w:space="0" w:color="auto"/>
            </w:tcBorders>
            <w:vAlign w:val="center"/>
          </w:tcPr>
          <w:p w14:paraId="06738C6F"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8)</w:t>
            </w:r>
            <w:r w:rsidRPr="00BC6CA8">
              <w:rPr>
                <w:b w:val="0"/>
                <w:sz w:val="22"/>
                <w:szCs w:val="22"/>
              </w:rPr>
              <w:t xml:space="preserve"> Distanţa se măsoară de la conductorul extrem al LEA</w:t>
            </w:r>
          </w:p>
          <w:p w14:paraId="19DF22AB" w14:textId="77777777" w:rsidR="00C50FE0" w:rsidRPr="00BC6CA8" w:rsidRDefault="00C50FE0" w:rsidP="001518AE">
            <w:pPr>
              <w:pStyle w:val="denumireanexa"/>
              <w:spacing w:before="0" w:after="0" w:line="240" w:lineRule="exact"/>
              <w:jc w:val="both"/>
              <w:rPr>
                <w:b w:val="0"/>
                <w:sz w:val="22"/>
                <w:szCs w:val="22"/>
              </w:rPr>
            </w:pPr>
          </w:p>
        </w:tc>
      </w:tr>
      <w:tr w:rsidR="008F5591" w:rsidRPr="00BC6CA8" w14:paraId="5ABF13D4" w14:textId="77777777" w:rsidTr="001518AE">
        <w:tc>
          <w:tcPr>
            <w:tcW w:w="1462" w:type="dxa"/>
            <w:vMerge/>
            <w:tcBorders>
              <w:bottom w:val="dotted" w:sz="4" w:space="0" w:color="auto"/>
            </w:tcBorders>
          </w:tcPr>
          <w:p w14:paraId="133A71EC"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443113A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(110-400) kV cu neutru legat la pământ</w:t>
            </w:r>
          </w:p>
        </w:tc>
        <w:tc>
          <w:tcPr>
            <w:tcW w:w="748" w:type="dxa"/>
            <w:tcBorders>
              <w:top w:val="dotted" w:sz="4" w:space="0" w:color="auto"/>
              <w:bottom w:val="dotted" w:sz="4" w:space="0" w:color="auto"/>
            </w:tcBorders>
          </w:tcPr>
          <w:p w14:paraId="29CB8187"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7F34D0A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5</w:t>
            </w:r>
            <w:r w:rsidRPr="00BC6CA8">
              <w:rPr>
                <w:sz w:val="22"/>
                <w:szCs w:val="22"/>
                <w:vertAlign w:val="superscript"/>
              </w:rPr>
              <w:t>8)</w:t>
            </w:r>
          </w:p>
        </w:tc>
        <w:tc>
          <w:tcPr>
            <w:tcW w:w="8229" w:type="dxa"/>
            <w:vMerge/>
            <w:tcBorders>
              <w:bottom w:val="dotted" w:sz="4" w:space="0" w:color="auto"/>
            </w:tcBorders>
          </w:tcPr>
          <w:p w14:paraId="2836D611" w14:textId="77777777" w:rsidR="004C5C38" w:rsidRPr="00BC6CA8" w:rsidRDefault="004C5C38" w:rsidP="001518AE">
            <w:pPr>
              <w:pStyle w:val="denumireanexa"/>
              <w:spacing w:before="0" w:after="0" w:line="240" w:lineRule="exact"/>
              <w:jc w:val="both"/>
              <w:rPr>
                <w:sz w:val="22"/>
                <w:szCs w:val="22"/>
              </w:rPr>
            </w:pPr>
          </w:p>
        </w:tc>
      </w:tr>
      <w:tr w:rsidR="008F5591" w:rsidRPr="00BC6CA8" w14:paraId="659EFB79" w14:textId="77777777" w:rsidTr="001518AE">
        <w:tc>
          <w:tcPr>
            <w:tcW w:w="5186" w:type="dxa"/>
            <w:gridSpan w:val="2"/>
            <w:tcBorders>
              <w:top w:val="dotted" w:sz="4" w:space="0" w:color="auto"/>
              <w:bottom w:val="dotted" w:sz="4" w:space="0" w:color="auto"/>
            </w:tcBorders>
            <w:vAlign w:val="center"/>
          </w:tcPr>
          <w:p w14:paraId="6F689B0F"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Şină de tramvai (cea mai apropiată)</w:t>
            </w:r>
          </w:p>
        </w:tc>
        <w:tc>
          <w:tcPr>
            <w:tcW w:w="748" w:type="dxa"/>
            <w:tcBorders>
              <w:top w:val="dotted" w:sz="4" w:space="0" w:color="auto"/>
              <w:bottom w:val="dotted" w:sz="4" w:space="0" w:color="auto"/>
            </w:tcBorders>
          </w:tcPr>
          <w:p w14:paraId="1B116FA2"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9)</w:t>
            </w:r>
          </w:p>
        </w:tc>
        <w:tc>
          <w:tcPr>
            <w:tcW w:w="722" w:type="dxa"/>
            <w:tcBorders>
              <w:top w:val="dotted" w:sz="4" w:space="0" w:color="auto"/>
              <w:bottom w:val="dotted" w:sz="4" w:space="0" w:color="auto"/>
            </w:tcBorders>
          </w:tcPr>
          <w:p w14:paraId="06F463F6"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2</w:t>
            </w:r>
            <w:r w:rsidRPr="00BC6CA8">
              <w:rPr>
                <w:sz w:val="22"/>
                <w:szCs w:val="22"/>
                <w:vertAlign w:val="superscript"/>
              </w:rPr>
              <w:t>10)</w:t>
            </w:r>
          </w:p>
        </w:tc>
        <w:tc>
          <w:tcPr>
            <w:tcW w:w="8229" w:type="dxa"/>
            <w:tcBorders>
              <w:top w:val="dotted" w:sz="4" w:space="0" w:color="auto"/>
              <w:bottom w:val="dotted" w:sz="4" w:space="0" w:color="auto"/>
            </w:tcBorders>
          </w:tcPr>
          <w:p w14:paraId="68AB7A21" w14:textId="77777777" w:rsidR="004C5C38" w:rsidRPr="00BC6CA8" w:rsidRDefault="004C5C38" w:rsidP="001518AE">
            <w:pPr>
              <w:pStyle w:val="denumireanexa"/>
              <w:spacing w:before="0" w:after="0" w:line="240" w:lineRule="exact"/>
              <w:ind w:left="193" w:hanging="193"/>
              <w:jc w:val="both"/>
              <w:rPr>
                <w:b w:val="0"/>
                <w:sz w:val="22"/>
                <w:szCs w:val="22"/>
              </w:rPr>
            </w:pPr>
            <w:r w:rsidRPr="00BC6CA8">
              <w:rPr>
                <w:sz w:val="22"/>
                <w:szCs w:val="22"/>
                <w:vertAlign w:val="superscript"/>
              </w:rPr>
              <w:t>9)</w:t>
            </w:r>
            <w:r w:rsidRPr="00BC6CA8">
              <w:rPr>
                <w:b w:val="0"/>
                <w:sz w:val="22"/>
                <w:szCs w:val="22"/>
              </w:rPr>
              <w:t xml:space="preserve"> Cablurile se montează în </w:t>
            </w:r>
            <w:r w:rsidR="0080283C" w:rsidRPr="00BC6CA8">
              <w:rPr>
                <w:b w:val="0"/>
                <w:sz w:val="22"/>
                <w:szCs w:val="22"/>
              </w:rPr>
              <w:t>tuburi de protecţie</w:t>
            </w:r>
            <w:r w:rsidR="00C50FE0" w:rsidRPr="00BC6CA8">
              <w:rPr>
                <w:b w:val="0"/>
                <w:sz w:val="22"/>
                <w:szCs w:val="22"/>
              </w:rPr>
              <w:t>, unghi minim de traversare 60</w:t>
            </w:r>
            <w:r w:rsidR="006E3A10" w:rsidRPr="00BC6CA8">
              <w:rPr>
                <w:b w:val="0"/>
                <w:sz w:val="22"/>
                <w:szCs w:val="22"/>
              </w:rPr>
              <w:t>°</w:t>
            </w:r>
            <w:r w:rsidR="00C50FE0" w:rsidRPr="00BC6CA8">
              <w:rPr>
                <w:b w:val="0"/>
                <w:sz w:val="22"/>
                <w:szCs w:val="22"/>
              </w:rPr>
              <w:t xml:space="preserve"> (recomandat 75</w:t>
            </w:r>
            <w:r w:rsidR="006E3A10" w:rsidRPr="00BC6CA8">
              <w:rPr>
                <w:b w:val="0"/>
                <w:sz w:val="22"/>
                <w:szCs w:val="22"/>
              </w:rPr>
              <w:t>°</w:t>
            </w:r>
            <w:r w:rsidR="00C50FE0" w:rsidRPr="00BC6CA8">
              <w:rPr>
                <w:b w:val="0"/>
                <w:sz w:val="22"/>
                <w:szCs w:val="22"/>
              </w:rPr>
              <w:t>-90</w:t>
            </w:r>
            <w:r w:rsidR="006E3A10" w:rsidRPr="00BC6CA8">
              <w:rPr>
                <w:b w:val="0"/>
                <w:sz w:val="22"/>
                <w:szCs w:val="22"/>
              </w:rPr>
              <w:t>°</w:t>
            </w:r>
            <w:r w:rsidR="00C50FE0" w:rsidRPr="00BC6CA8">
              <w:rPr>
                <w:b w:val="0"/>
                <w:sz w:val="22"/>
                <w:szCs w:val="22"/>
              </w:rPr>
              <w:t>)</w:t>
            </w:r>
            <w:r w:rsidR="0080283C" w:rsidRPr="00BC6CA8">
              <w:rPr>
                <w:b w:val="0"/>
                <w:sz w:val="22"/>
                <w:szCs w:val="22"/>
              </w:rPr>
              <w:t>, conform NTE007/08/00</w:t>
            </w:r>
          </w:p>
          <w:p w14:paraId="157932CF"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10)</w:t>
            </w:r>
            <w:r w:rsidRPr="00BC6CA8">
              <w:rPr>
                <w:b w:val="0"/>
                <w:sz w:val="22"/>
                <w:szCs w:val="22"/>
              </w:rPr>
              <w:t xml:space="preserve"> Se amite reducerea până la 1 m în cazul cablurilor cu înveliş din PVC sau pozate în tuburi</w:t>
            </w:r>
          </w:p>
        </w:tc>
      </w:tr>
      <w:tr w:rsidR="00E30F3C" w:rsidRPr="00BC6CA8" w14:paraId="77ABA68F" w14:textId="77777777" w:rsidTr="001518AE">
        <w:trPr>
          <w:trHeight w:val="212"/>
        </w:trPr>
        <w:tc>
          <w:tcPr>
            <w:tcW w:w="1462" w:type="dxa"/>
            <w:vMerge w:val="restart"/>
            <w:tcBorders>
              <w:top w:val="dotted" w:sz="4" w:space="0" w:color="auto"/>
            </w:tcBorders>
            <w:vAlign w:val="center"/>
          </w:tcPr>
          <w:p w14:paraId="1F224DB7"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Căi ferate  neelectrificate</w:t>
            </w:r>
          </w:p>
        </w:tc>
        <w:tc>
          <w:tcPr>
            <w:tcW w:w="3724" w:type="dxa"/>
            <w:tcBorders>
              <w:top w:val="dotted" w:sz="4" w:space="0" w:color="auto"/>
              <w:bottom w:val="dotted" w:sz="4" w:space="0" w:color="auto"/>
            </w:tcBorders>
          </w:tcPr>
          <w:p w14:paraId="020C298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Uzinale</w:t>
            </w:r>
          </w:p>
        </w:tc>
        <w:tc>
          <w:tcPr>
            <w:tcW w:w="748" w:type="dxa"/>
            <w:tcBorders>
              <w:top w:val="dotted" w:sz="4" w:space="0" w:color="auto"/>
              <w:bottom w:val="dotted" w:sz="4" w:space="0" w:color="auto"/>
            </w:tcBorders>
          </w:tcPr>
          <w:p w14:paraId="27A18419"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11)</w:t>
            </w:r>
          </w:p>
        </w:tc>
        <w:tc>
          <w:tcPr>
            <w:tcW w:w="722" w:type="dxa"/>
            <w:tcBorders>
              <w:top w:val="dotted" w:sz="4" w:space="0" w:color="auto"/>
              <w:bottom w:val="dotted" w:sz="4" w:space="0" w:color="auto"/>
            </w:tcBorders>
          </w:tcPr>
          <w:p w14:paraId="7A557013"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w:t>
            </w:r>
          </w:p>
        </w:tc>
        <w:tc>
          <w:tcPr>
            <w:tcW w:w="8229" w:type="dxa"/>
            <w:vMerge w:val="restart"/>
            <w:tcBorders>
              <w:top w:val="dotted" w:sz="4" w:space="0" w:color="auto"/>
            </w:tcBorders>
          </w:tcPr>
          <w:p w14:paraId="3AB97433" w14:textId="77777777" w:rsidR="004C5C38" w:rsidRPr="00BC6CA8" w:rsidRDefault="004C5C38" w:rsidP="001518AE">
            <w:pPr>
              <w:pStyle w:val="denumireanexa"/>
              <w:spacing w:before="0" w:after="0" w:line="240" w:lineRule="exact"/>
              <w:ind w:left="165" w:hanging="182"/>
              <w:jc w:val="both"/>
              <w:rPr>
                <w:b w:val="0"/>
                <w:sz w:val="22"/>
                <w:szCs w:val="22"/>
              </w:rPr>
            </w:pPr>
            <w:r w:rsidRPr="00BC6CA8">
              <w:rPr>
                <w:sz w:val="22"/>
                <w:szCs w:val="22"/>
                <w:vertAlign w:val="superscript"/>
              </w:rPr>
              <w:t>11)</w:t>
            </w:r>
            <w:r w:rsidR="003D29F8" w:rsidRPr="00BC6CA8">
              <w:rPr>
                <w:b w:val="0"/>
                <w:sz w:val="22"/>
                <w:szCs w:val="22"/>
              </w:rPr>
              <w:t xml:space="preserve"> În condiţiile precizate</w:t>
            </w:r>
            <w:r w:rsidR="007C0BA0" w:rsidRPr="00BC6CA8">
              <w:rPr>
                <w:b w:val="0"/>
                <w:sz w:val="22"/>
                <w:szCs w:val="22"/>
              </w:rPr>
              <w:t xml:space="preserve"> </w:t>
            </w:r>
            <w:r w:rsidR="003D29F8" w:rsidRPr="00BC6CA8">
              <w:rPr>
                <w:b w:val="0"/>
                <w:sz w:val="22"/>
                <w:szCs w:val="22"/>
              </w:rPr>
              <w:t>în NTE007/08/00</w:t>
            </w:r>
            <w:r w:rsidR="006E3A10" w:rsidRPr="00BC6CA8">
              <w:rPr>
                <w:b w:val="0"/>
                <w:sz w:val="22"/>
                <w:szCs w:val="22"/>
              </w:rPr>
              <w:t xml:space="preserve"> (unghi mimim de traversare 75°. Cablurile vor fi protejate în tuburi până la limita zonei de expropriere, dar minimum 2m de la șina externă)</w:t>
            </w:r>
          </w:p>
        </w:tc>
      </w:tr>
      <w:tr w:rsidR="008F5591" w:rsidRPr="00BC6CA8" w14:paraId="0C23FAD1" w14:textId="77777777" w:rsidTr="001518AE">
        <w:trPr>
          <w:trHeight w:val="229"/>
        </w:trPr>
        <w:tc>
          <w:tcPr>
            <w:tcW w:w="1462" w:type="dxa"/>
            <w:vMerge/>
            <w:tcBorders>
              <w:bottom w:val="dotted" w:sz="4" w:space="0" w:color="auto"/>
            </w:tcBorders>
          </w:tcPr>
          <w:p w14:paraId="0F21BA95"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1BFF98B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SNCFR</w:t>
            </w:r>
          </w:p>
        </w:tc>
        <w:tc>
          <w:tcPr>
            <w:tcW w:w="748" w:type="dxa"/>
            <w:tcBorders>
              <w:top w:val="dotted" w:sz="4" w:space="0" w:color="auto"/>
              <w:bottom w:val="dotted" w:sz="4" w:space="0" w:color="auto"/>
            </w:tcBorders>
          </w:tcPr>
          <w:p w14:paraId="3792228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2</w:t>
            </w:r>
            <w:r w:rsidRPr="00BC6CA8">
              <w:rPr>
                <w:sz w:val="22"/>
                <w:szCs w:val="22"/>
                <w:vertAlign w:val="superscript"/>
              </w:rPr>
              <w:t>11)</w:t>
            </w:r>
          </w:p>
        </w:tc>
        <w:tc>
          <w:tcPr>
            <w:tcW w:w="722" w:type="dxa"/>
            <w:tcBorders>
              <w:top w:val="dotted" w:sz="4" w:space="0" w:color="auto"/>
              <w:bottom w:val="dotted" w:sz="4" w:space="0" w:color="auto"/>
            </w:tcBorders>
          </w:tcPr>
          <w:p w14:paraId="7C439FE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3</w:t>
            </w:r>
          </w:p>
        </w:tc>
        <w:tc>
          <w:tcPr>
            <w:tcW w:w="8229" w:type="dxa"/>
            <w:vMerge/>
            <w:tcBorders>
              <w:bottom w:val="dotted" w:sz="4" w:space="0" w:color="auto"/>
            </w:tcBorders>
          </w:tcPr>
          <w:p w14:paraId="49599132" w14:textId="77777777" w:rsidR="004C5C38" w:rsidRPr="00BC6CA8" w:rsidRDefault="004C5C38" w:rsidP="001518AE">
            <w:pPr>
              <w:pStyle w:val="denumireanexa"/>
              <w:spacing w:before="0" w:after="0" w:line="240" w:lineRule="exact"/>
              <w:jc w:val="both"/>
              <w:rPr>
                <w:sz w:val="22"/>
                <w:szCs w:val="22"/>
              </w:rPr>
            </w:pPr>
          </w:p>
        </w:tc>
      </w:tr>
      <w:tr w:rsidR="008F5591" w:rsidRPr="00BC6CA8" w14:paraId="22B3BD83" w14:textId="77777777" w:rsidTr="001518AE">
        <w:tc>
          <w:tcPr>
            <w:tcW w:w="1462" w:type="dxa"/>
            <w:vMerge w:val="restart"/>
            <w:tcBorders>
              <w:top w:val="dotted" w:sz="4" w:space="0" w:color="auto"/>
            </w:tcBorders>
            <w:vAlign w:val="center"/>
          </w:tcPr>
          <w:p w14:paraId="5B59DA9F"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Căi ferate  electrificate</w:t>
            </w:r>
          </w:p>
        </w:tc>
        <w:tc>
          <w:tcPr>
            <w:tcW w:w="3724" w:type="dxa"/>
            <w:tcBorders>
              <w:top w:val="dotted" w:sz="4" w:space="0" w:color="auto"/>
              <w:bottom w:val="dotted" w:sz="4" w:space="0" w:color="auto"/>
            </w:tcBorders>
            <w:vAlign w:val="center"/>
          </w:tcPr>
          <w:p w14:paraId="2124F68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Uzinale</w:t>
            </w:r>
          </w:p>
        </w:tc>
        <w:tc>
          <w:tcPr>
            <w:tcW w:w="748" w:type="dxa"/>
            <w:tcBorders>
              <w:top w:val="dotted" w:sz="4" w:space="0" w:color="auto"/>
              <w:bottom w:val="dotted" w:sz="4" w:space="0" w:color="auto"/>
            </w:tcBorders>
          </w:tcPr>
          <w:p w14:paraId="2212810C"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1,4</w:t>
            </w:r>
            <w:r w:rsidRPr="00BC6CA8">
              <w:rPr>
                <w:sz w:val="22"/>
                <w:szCs w:val="22"/>
                <w:vertAlign w:val="superscript"/>
              </w:rPr>
              <w:t>12)</w:t>
            </w:r>
          </w:p>
          <w:p w14:paraId="3AED615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3</w:t>
            </w:r>
            <w:r w:rsidRPr="00BC6CA8">
              <w:rPr>
                <w:sz w:val="22"/>
                <w:szCs w:val="22"/>
                <w:vertAlign w:val="superscript"/>
              </w:rPr>
              <w:t>13)</w:t>
            </w:r>
          </w:p>
        </w:tc>
        <w:tc>
          <w:tcPr>
            <w:tcW w:w="722" w:type="dxa"/>
            <w:tcBorders>
              <w:top w:val="dotted" w:sz="4" w:space="0" w:color="auto"/>
              <w:bottom w:val="dotted" w:sz="4" w:space="0" w:color="auto"/>
            </w:tcBorders>
          </w:tcPr>
          <w:p w14:paraId="3FBBC7A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1,5</w:t>
            </w:r>
          </w:p>
        </w:tc>
        <w:tc>
          <w:tcPr>
            <w:tcW w:w="8229" w:type="dxa"/>
            <w:vMerge w:val="restart"/>
            <w:tcBorders>
              <w:top w:val="dotted" w:sz="4" w:space="0" w:color="auto"/>
            </w:tcBorders>
          </w:tcPr>
          <w:p w14:paraId="21E74057"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 xml:space="preserve">12) </w:t>
            </w:r>
            <w:r w:rsidRPr="00BC6CA8">
              <w:rPr>
                <w:b w:val="0"/>
                <w:sz w:val="22"/>
                <w:szCs w:val="22"/>
              </w:rPr>
              <w:t>Cablu montat în tub izolat (PVC, beton)</w:t>
            </w:r>
          </w:p>
          <w:p w14:paraId="3F9C07F2"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13)</w:t>
            </w:r>
            <w:r w:rsidRPr="00BC6CA8">
              <w:rPr>
                <w:b w:val="0"/>
                <w:sz w:val="22"/>
                <w:szCs w:val="22"/>
              </w:rPr>
              <w:t xml:space="preserve"> Cablu montat în tub metalic</w:t>
            </w:r>
          </w:p>
          <w:p w14:paraId="5FE9AD8C" w14:textId="77777777" w:rsidR="004C5C38" w:rsidRPr="00BC6CA8" w:rsidRDefault="004C5C38" w:rsidP="001518AE">
            <w:pPr>
              <w:pStyle w:val="denumireanexa"/>
              <w:spacing w:before="0" w:after="0" w:line="240" w:lineRule="exact"/>
              <w:ind w:left="207" w:hanging="207"/>
              <w:jc w:val="both"/>
              <w:rPr>
                <w:b w:val="0"/>
                <w:sz w:val="22"/>
                <w:szCs w:val="22"/>
              </w:rPr>
            </w:pPr>
            <w:r w:rsidRPr="00BC6CA8">
              <w:rPr>
                <w:sz w:val="22"/>
                <w:szCs w:val="22"/>
                <w:vertAlign w:val="superscript"/>
              </w:rPr>
              <w:t>14)</w:t>
            </w:r>
            <w:r w:rsidRPr="00BC6CA8">
              <w:rPr>
                <w:b w:val="0"/>
                <w:sz w:val="22"/>
                <w:szCs w:val="22"/>
              </w:rPr>
              <w:t xml:space="preserve"> Se admite reducerea distanţei până la 3 m cu măsuri de protecţie pentru cablu şi cu aprobarea SNCFR</w:t>
            </w:r>
          </w:p>
        </w:tc>
      </w:tr>
      <w:tr w:rsidR="008F5591" w:rsidRPr="00BC6CA8" w14:paraId="6099CF51" w14:textId="77777777" w:rsidTr="001518AE">
        <w:tc>
          <w:tcPr>
            <w:tcW w:w="1462" w:type="dxa"/>
            <w:vMerge/>
            <w:tcBorders>
              <w:bottom w:val="dotted" w:sz="4" w:space="0" w:color="auto"/>
            </w:tcBorders>
          </w:tcPr>
          <w:p w14:paraId="647A0269"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vAlign w:val="center"/>
          </w:tcPr>
          <w:p w14:paraId="37BB5C59"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SNCFR</w:t>
            </w:r>
          </w:p>
        </w:tc>
        <w:tc>
          <w:tcPr>
            <w:tcW w:w="748" w:type="dxa"/>
            <w:tcBorders>
              <w:top w:val="dotted" w:sz="4" w:space="0" w:color="auto"/>
              <w:bottom w:val="dotted" w:sz="4" w:space="0" w:color="auto"/>
            </w:tcBorders>
          </w:tcPr>
          <w:p w14:paraId="29D292E2" w14:textId="77777777" w:rsidR="004C5C38" w:rsidRPr="00BC6CA8" w:rsidRDefault="004C5C38" w:rsidP="001518AE">
            <w:pPr>
              <w:pStyle w:val="denumireanexa"/>
              <w:spacing w:before="0" w:after="0" w:line="240" w:lineRule="exact"/>
              <w:rPr>
                <w:b w:val="0"/>
                <w:sz w:val="22"/>
                <w:szCs w:val="22"/>
              </w:rPr>
            </w:pPr>
          </w:p>
        </w:tc>
        <w:tc>
          <w:tcPr>
            <w:tcW w:w="722" w:type="dxa"/>
            <w:tcBorders>
              <w:top w:val="dotted" w:sz="4" w:space="0" w:color="auto"/>
              <w:bottom w:val="dotted" w:sz="4" w:space="0" w:color="auto"/>
            </w:tcBorders>
          </w:tcPr>
          <w:p w14:paraId="0E59A5B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10</w:t>
            </w:r>
            <w:r w:rsidRPr="00BC6CA8">
              <w:rPr>
                <w:sz w:val="22"/>
                <w:szCs w:val="22"/>
                <w:vertAlign w:val="superscript"/>
              </w:rPr>
              <w:t>14)</w:t>
            </w:r>
          </w:p>
        </w:tc>
        <w:tc>
          <w:tcPr>
            <w:tcW w:w="8229" w:type="dxa"/>
            <w:vMerge/>
            <w:tcBorders>
              <w:bottom w:val="dotted" w:sz="4" w:space="0" w:color="auto"/>
            </w:tcBorders>
          </w:tcPr>
          <w:p w14:paraId="20365CFB" w14:textId="77777777" w:rsidR="004C5C38" w:rsidRPr="00BC6CA8" w:rsidRDefault="004C5C38" w:rsidP="001518AE">
            <w:pPr>
              <w:pStyle w:val="denumireanexa"/>
              <w:spacing w:before="0" w:after="0" w:line="240" w:lineRule="exact"/>
              <w:jc w:val="both"/>
              <w:rPr>
                <w:sz w:val="22"/>
                <w:szCs w:val="22"/>
              </w:rPr>
            </w:pPr>
          </w:p>
        </w:tc>
      </w:tr>
      <w:tr w:rsidR="008F5591" w:rsidRPr="00BC6CA8" w14:paraId="6D439260" w14:textId="77777777" w:rsidTr="001518AE">
        <w:tc>
          <w:tcPr>
            <w:tcW w:w="5186" w:type="dxa"/>
            <w:gridSpan w:val="2"/>
            <w:tcBorders>
              <w:top w:val="dotted" w:sz="4" w:space="0" w:color="auto"/>
              <w:bottom w:val="dotted" w:sz="4" w:space="0" w:color="auto"/>
            </w:tcBorders>
            <w:vAlign w:val="center"/>
          </w:tcPr>
          <w:p w14:paraId="07B330DE"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Drumuri</w:t>
            </w:r>
          </w:p>
        </w:tc>
        <w:tc>
          <w:tcPr>
            <w:tcW w:w="748" w:type="dxa"/>
            <w:tcBorders>
              <w:top w:val="dotted" w:sz="4" w:space="0" w:color="auto"/>
              <w:bottom w:val="dotted" w:sz="4" w:space="0" w:color="auto"/>
            </w:tcBorders>
          </w:tcPr>
          <w:p w14:paraId="0066715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 xml:space="preserve">      1</w:t>
            </w:r>
            <w:r w:rsidRPr="00BC6CA8">
              <w:rPr>
                <w:sz w:val="22"/>
                <w:szCs w:val="22"/>
                <w:vertAlign w:val="superscript"/>
              </w:rPr>
              <w:t>15)</w:t>
            </w:r>
          </w:p>
        </w:tc>
        <w:tc>
          <w:tcPr>
            <w:tcW w:w="722" w:type="dxa"/>
            <w:tcBorders>
              <w:top w:val="dotted" w:sz="4" w:space="0" w:color="auto"/>
              <w:bottom w:val="dotted" w:sz="4" w:space="0" w:color="auto"/>
            </w:tcBorders>
          </w:tcPr>
          <w:p w14:paraId="7516F563"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16)</w:t>
            </w:r>
          </w:p>
        </w:tc>
        <w:tc>
          <w:tcPr>
            <w:tcW w:w="8229" w:type="dxa"/>
            <w:tcBorders>
              <w:top w:val="dotted" w:sz="4" w:space="0" w:color="auto"/>
              <w:bottom w:val="dotted" w:sz="4" w:space="0" w:color="auto"/>
            </w:tcBorders>
          </w:tcPr>
          <w:p w14:paraId="0CD0CE8E" w14:textId="77777777" w:rsidR="004C5C38" w:rsidRPr="00BC6CA8" w:rsidRDefault="004C5C38" w:rsidP="001518AE">
            <w:pPr>
              <w:pStyle w:val="denumireanexa"/>
              <w:spacing w:before="0" w:after="0" w:line="240" w:lineRule="exact"/>
              <w:ind w:left="207" w:hanging="238"/>
              <w:jc w:val="both"/>
              <w:rPr>
                <w:b w:val="0"/>
                <w:sz w:val="22"/>
                <w:szCs w:val="22"/>
                <w:lang w:val="en-US"/>
              </w:rPr>
            </w:pPr>
            <w:r w:rsidRPr="00BC6CA8">
              <w:rPr>
                <w:sz w:val="22"/>
                <w:szCs w:val="22"/>
                <w:vertAlign w:val="superscript"/>
              </w:rPr>
              <w:t>15)</w:t>
            </w:r>
            <w:r w:rsidRPr="00BC6CA8">
              <w:rPr>
                <w:b w:val="0"/>
                <w:sz w:val="22"/>
                <w:szCs w:val="22"/>
              </w:rPr>
              <w:t xml:space="preserve"> Măsurată în axul drumului</w:t>
            </w:r>
            <w:r w:rsidR="007C0BA0" w:rsidRPr="00BC6CA8">
              <w:rPr>
                <w:b w:val="0"/>
                <w:sz w:val="22"/>
                <w:szCs w:val="22"/>
                <w:lang w:val="en-US"/>
              </w:rPr>
              <w:t>; tubul de protec</w:t>
            </w:r>
            <w:r w:rsidR="007C0BA0" w:rsidRPr="00BC6CA8">
              <w:rPr>
                <w:b w:val="0"/>
                <w:sz w:val="22"/>
                <w:szCs w:val="22"/>
              </w:rPr>
              <w:t>ț</w:t>
            </w:r>
            <w:r w:rsidR="007C0BA0" w:rsidRPr="00BC6CA8">
              <w:rPr>
                <w:b w:val="0"/>
                <w:sz w:val="22"/>
                <w:szCs w:val="22"/>
                <w:lang w:val="en-US"/>
              </w:rPr>
              <w:t>íe va depăși bordura, respectiv ampriza, cu cca. 0,5m, unghiul minim de traversare 60° (recomandat 75° - 90°)</w:t>
            </w:r>
          </w:p>
          <w:p w14:paraId="4190DB8D" w14:textId="77777777" w:rsidR="004C5C38" w:rsidRPr="00BC6CA8" w:rsidRDefault="004C5C38" w:rsidP="001518AE">
            <w:pPr>
              <w:pStyle w:val="denumireanexa"/>
              <w:spacing w:before="0" w:after="0" w:line="240" w:lineRule="exact"/>
              <w:ind w:left="207" w:hanging="238"/>
              <w:jc w:val="both"/>
              <w:rPr>
                <w:b w:val="0"/>
                <w:sz w:val="22"/>
                <w:szCs w:val="22"/>
              </w:rPr>
            </w:pPr>
            <w:r w:rsidRPr="00BC6CA8">
              <w:rPr>
                <w:sz w:val="22"/>
                <w:szCs w:val="22"/>
                <w:vertAlign w:val="superscript"/>
              </w:rPr>
              <w:t>16)</w:t>
            </w:r>
            <w:r w:rsidRPr="00BC6CA8">
              <w:rPr>
                <w:b w:val="0"/>
                <w:sz w:val="22"/>
                <w:szCs w:val="22"/>
              </w:rPr>
              <w:t xml:space="preserve"> Măsurată de la bordură spre trotuar în localităţi, respectiv de la ampriză spre zona de protecţie, în afara localităţilor</w:t>
            </w:r>
          </w:p>
        </w:tc>
      </w:tr>
      <w:tr w:rsidR="008F5591" w:rsidRPr="00BC6CA8" w14:paraId="1688AC53" w14:textId="77777777" w:rsidTr="001518AE">
        <w:tc>
          <w:tcPr>
            <w:tcW w:w="1462" w:type="dxa"/>
            <w:vMerge w:val="restart"/>
            <w:tcBorders>
              <w:top w:val="dotted" w:sz="4" w:space="0" w:color="auto"/>
            </w:tcBorders>
            <w:vAlign w:val="center"/>
          </w:tcPr>
          <w:p w14:paraId="54536B21"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Cabluri</w:t>
            </w:r>
          </w:p>
        </w:tc>
        <w:tc>
          <w:tcPr>
            <w:tcW w:w="3724" w:type="dxa"/>
            <w:tcBorders>
              <w:top w:val="dotted" w:sz="4" w:space="0" w:color="auto"/>
              <w:bottom w:val="dotted" w:sz="4" w:space="0" w:color="auto"/>
            </w:tcBorders>
          </w:tcPr>
          <w:p w14:paraId="1F41AD61"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Comandă control</w:t>
            </w:r>
          </w:p>
        </w:tc>
        <w:tc>
          <w:tcPr>
            <w:tcW w:w="748" w:type="dxa"/>
            <w:tcBorders>
              <w:top w:val="dotted" w:sz="4" w:space="0" w:color="auto"/>
              <w:bottom w:val="dotted" w:sz="4" w:space="0" w:color="auto"/>
            </w:tcBorders>
          </w:tcPr>
          <w:p w14:paraId="35A5144B"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bottom w:val="dotted" w:sz="4" w:space="0" w:color="auto"/>
            </w:tcBorders>
          </w:tcPr>
          <w:p w14:paraId="1908419D"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0,1</w:t>
            </w:r>
          </w:p>
        </w:tc>
        <w:tc>
          <w:tcPr>
            <w:tcW w:w="8229" w:type="dxa"/>
            <w:vMerge w:val="restart"/>
            <w:tcBorders>
              <w:top w:val="dotted" w:sz="4" w:space="0" w:color="auto"/>
            </w:tcBorders>
          </w:tcPr>
          <w:p w14:paraId="6CC9D8A2" w14:textId="77777777" w:rsidR="004C5C38" w:rsidRPr="00BC6CA8" w:rsidRDefault="004C5C38" w:rsidP="001518AE">
            <w:pPr>
              <w:pStyle w:val="denumireanexa"/>
              <w:spacing w:before="0" w:after="0" w:line="240" w:lineRule="exact"/>
              <w:ind w:left="177" w:hanging="177"/>
              <w:jc w:val="both"/>
              <w:rPr>
                <w:b w:val="0"/>
                <w:sz w:val="22"/>
                <w:szCs w:val="22"/>
              </w:rPr>
            </w:pPr>
            <w:r w:rsidRPr="00BC6CA8">
              <w:rPr>
                <w:sz w:val="22"/>
                <w:szCs w:val="22"/>
                <w:vertAlign w:val="superscript"/>
              </w:rPr>
              <w:t>17)</w:t>
            </w:r>
            <w:r w:rsidRPr="00BC6CA8">
              <w:rPr>
                <w:b w:val="0"/>
                <w:sz w:val="22"/>
                <w:szCs w:val="22"/>
              </w:rPr>
              <w:t xml:space="preserve"> Se admite reducerea distanţei până la 0,25 m cu condiţia</w:t>
            </w:r>
            <w:r w:rsidR="008F5591" w:rsidRPr="00BC6CA8">
              <w:rPr>
                <w:b w:val="0"/>
                <w:sz w:val="22"/>
                <w:szCs w:val="22"/>
              </w:rPr>
              <w:t xml:space="preserve"> protejări cablului</w:t>
            </w:r>
            <w:r w:rsidR="007C0BA0" w:rsidRPr="00BC6CA8">
              <w:rPr>
                <w:b w:val="0"/>
                <w:sz w:val="22"/>
                <w:szCs w:val="22"/>
              </w:rPr>
              <w:t xml:space="preserve"> </w:t>
            </w:r>
            <w:r w:rsidR="00423E91" w:rsidRPr="00BC6CA8">
              <w:rPr>
                <w:b w:val="0"/>
                <w:sz w:val="22"/>
                <w:szCs w:val="22"/>
              </w:rPr>
              <w:t>c</w:t>
            </w:r>
            <w:r w:rsidR="008F5591" w:rsidRPr="00BC6CA8">
              <w:rPr>
                <w:b w:val="0"/>
                <w:sz w:val="22"/>
                <w:szCs w:val="22"/>
              </w:rPr>
              <w:t>onform NTE007/08/00</w:t>
            </w:r>
          </w:p>
        </w:tc>
      </w:tr>
      <w:tr w:rsidR="008F5591" w:rsidRPr="00BC6CA8" w14:paraId="7AD76CA5" w14:textId="77777777" w:rsidTr="001518AE">
        <w:tc>
          <w:tcPr>
            <w:tcW w:w="1462" w:type="dxa"/>
            <w:vMerge/>
          </w:tcPr>
          <w:p w14:paraId="1447AE2B"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1CF15C13"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LES (1-20) k</w:t>
            </w:r>
            <w:r w:rsidRPr="00BC6CA8">
              <w:rPr>
                <w:b w:val="0"/>
                <w:caps/>
                <w:sz w:val="22"/>
                <w:szCs w:val="22"/>
              </w:rPr>
              <w:t>v</w:t>
            </w:r>
          </w:p>
        </w:tc>
        <w:tc>
          <w:tcPr>
            <w:tcW w:w="748" w:type="dxa"/>
            <w:tcBorders>
              <w:top w:val="dotted" w:sz="4" w:space="0" w:color="auto"/>
              <w:bottom w:val="dotted" w:sz="4" w:space="0" w:color="auto"/>
            </w:tcBorders>
          </w:tcPr>
          <w:p w14:paraId="7265FE1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bottom w:val="dotted" w:sz="4" w:space="0" w:color="auto"/>
            </w:tcBorders>
          </w:tcPr>
          <w:p w14:paraId="4DD0E91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0,07</w:t>
            </w:r>
          </w:p>
        </w:tc>
        <w:tc>
          <w:tcPr>
            <w:tcW w:w="8229" w:type="dxa"/>
            <w:vMerge/>
          </w:tcPr>
          <w:p w14:paraId="628A9DDF" w14:textId="77777777" w:rsidR="004C5C38" w:rsidRPr="00BC6CA8" w:rsidRDefault="004C5C38" w:rsidP="001518AE">
            <w:pPr>
              <w:pStyle w:val="denumireanexa"/>
              <w:spacing w:before="0" w:after="0" w:line="240" w:lineRule="exact"/>
              <w:jc w:val="both"/>
            </w:pPr>
          </w:p>
        </w:tc>
      </w:tr>
      <w:tr w:rsidR="008F5591" w:rsidRPr="00BC6CA8" w14:paraId="654E1962" w14:textId="77777777" w:rsidTr="001518AE">
        <w:tc>
          <w:tcPr>
            <w:tcW w:w="1462" w:type="dxa"/>
            <w:vMerge/>
          </w:tcPr>
          <w:p w14:paraId="356FE0B7"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tcBorders>
          </w:tcPr>
          <w:p w14:paraId="200CA02D"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Tc, tracţiune urbană, etc</w:t>
            </w:r>
          </w:p>
        </w:tc>
        <w:tc>
          <w:tcPr>
            <w:tcW w:w="748" w:type="dxa"/>
            <w:tcBorders>
              <w:top w:val="dotted" w:sz="4" w:space="0" w:color="auto"/>
            </w:tcBorders>
          </w:tcPr>
          <w:p w14:paraId="1F69B411"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tcBorders>
          </w:tcPr>
          <w:p w14:paraId="352DC239"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8229" w:type="dxa"/>
            <w:vMerge/>
          </w:tcPr>
          <w:p w14:paraId="3780DA93" w14:textId="77777777" w:rsidR="004C5C38" w:rsidRPr="00BC6CA8" w:rsidRDefault="004C5C38" w:rsidP="001518AE">
            <w:pPr>
              <w:pStyle w:val="denumireanexa"/>
              <w:spacing w:before="0" w:after="0" w:line="240" w:lineRule="exact"/>
              <w:jc w:val="both"/>
            </w:pPr>
          </w:p>
        </w:tc>
      </w:tr>
    </w:tbl>
    <w:p w14:paraId="0030B898" w14:textId="47F924C4" w:rsidR="00C7432A" w:rsidRPr="00BC6CA8" w:rsidRDefault="007C0BA0" w:rsidP="007C0BA0">
      <w:pPr>
        <w:pStyle w:val="denumireanexa"/>
        <w:spacing w:before="0" w:after="0"/>
        <w:ind w:left="-567" w:firstLine="180"/>
        <w:jc w:val="left"/>
        <w:rPr>
          <w:b w:val="0"/>
          <w:szCs w:val="24"/>
        </w:rPr>
      </w:pPr>
      <w:r w:rsidRPr="00BC6CA8">
        <w:rPr>
          <w:b w:val="0"/>
          <w:szCs w:val="24"/>
        </w:rPr>
        <w:t xml:space="preserve">Se </w:t>
      </w:r>
      <w:r w:rsidR="00EB4046" w:rsidRPr="00BC6CA8">
        <w:rPr>
          <w:b w:val="0"/>
          <w:szCs w:val="24"/>
        </w:rPr>
        <w:t xml:space="preserve">vor </w:t>
      </w:r>
      <w:r w:rsidRPr="00BC6CA8">
        <w:rPr>
          <w:b w:val="0"/>
          <w:szCs w:val="24"/>
        </w:rPr>
        <w:t xml:space="preserve">respecta </w:t>
      </w:r>
      <w:r w:rsidR="00EB4046" w:rsidRPr="00BC6CA8">
        <w:rPr>
          <w:b w:val="0"/>
          <w:szCs w:val="24"/>
        </w:rPr>
        <w:t xml:space="preserve">specificațiile </w:t>
      </w:r>
      <w:r w:rsidR="008F7298" w:rsidRPr="00BC6CA8">
        <w:rPr>
          <w:b w:val="0"/>
          <w:szCs w:val="24"/>
        </w:rPr>
        <w:t xml:space="preserve">normativului </w:t>
      </w:r>
      <w:r w:rsidRPr="00BC6CA8">
        <w:rPr>
          <w:b w:val="0"/>
          <w:szCs w:val="24"/>
        </w:rPr>
        <w:t>NTE007/08/00 - Normativ pentru proiectarea si executarea retelelor de cabluri electrice</w:t>
      </w:r>
    </w:p>
    <w:p w14:paraId="5ECB21B1" w14:textId="77777777" w:rsidR="00835F8C" w:rsidRPr="00BC6CA8" w:rsidRDefault="00835F8C" w:rsidP="00776B0C">
      <w:pPr>
        <w:pStyle w:val="denumireanexa"/>
        <w:ind w:left="-180" w:firstLine="180"/>
      </w:pPr>
    </w:p>
    <w:p w14:paraId="68265996" w14:textId="0A794CAE" w:rsidR="00776B0C" w:rsidRPr="00BC6CA8" w:rsidRDefault="00776B0C" w:rsidP="00776B0C">
      <w:pPr>
        <w:pStyle w:val="denumireanexa"/>
        <w:ind w:left="-180" w:firstLine="180"/>
        <w:rPr>
          <w:szCs w:val="24"/>
        </w:rPr>
      </w:pPr>
      <w:r w:rsidRPr="00BC6CA8">
        <w:lastRenderedPageBreak/>
        <w:t xml:space="preserve">Anexa nr. 5 - </w:t>
      </w:r>
      <w:bookmarkStart w:id="49" w:name="_Hlk516668657"/>
      <w:r w:rsidRPr="00BC6CA8">
        <w:rPr>
          <w:szCs w:val="24"/>
        </w:rPr>
        <w:t xml:space="preserve">Distanţe de siguranţă aferente liniilor electrice aeriene cu tensiunea </w:t>
      </w:r>
      <w:r w:rsidR="00CC4850">
        <w:rPr>
          <w:szCs w:val="24"/>
        </w:rPr>
        <w:t xml:space="preserve">nominală </w:t>
      </w:r>
      <w:r w:rsidRPr="00BC6CA8">
        <w:rPr>
          <w:szCs w:val="24"/>
        </w:rPr>
        <w:t>mai mica sau egala cu 1 kV</w:t>
      </w:r>
      <w:bookmarkEnd w:id="49"/>
    </w:p>
    <w:p w14:paraId="2247BC71" w14:textId="77777777" w:rsidR="00776B0C" w:rsidRPr="00BC6CA8" w:rsidRDefault="003E6C66" w:rsidP="00776B0C">
      <w:pPr>
        <w:pStyle w:val="denumireanexa"/>
        <w:ind w:left="-180" w:hanging="1096"/>
        <w:jc w:val="left"/>
        <w:rPr>
          <w:szCs w:val="24"/>
        </w:rPr>
      </w:pPr>
      <w:r w:rsidRPr="00BC6CA8">
        <w:rPr>
          <w:szCs w:val="24"/>
        </w:rPr>
        <w:t xml:space="preserve">              </w:t>
      </w:r>
      <w:r w:rsidR="00776B0C" w:rsidRPr="00BC6CA8">
        <w:rPr>
          <w:szCs w:val="24"/>
        </w:rPr>
        <w:t>CAI FERATE</w:t>
      </w:r>
    </w:p>
    <w:tbl>
      <w:tblPr>
        <w:tblStyle w:val="TableGrid"/>
        <w:tblW w:w="14885" w:type="dxa"/>
        <w:tblInd w:w="-431" w:type="dxa"/>
        <w:tblLook w:val="04A0" w:firstRow="1" w:lastRow="0" w:firstColumn="1" w:lastColumn="0" w:noHBand="0" w:noVBand="1"/>
      </w:tblPr>
      <w:tblGrid>
        <w:gridCol w:w="3403"/>
        <w:gridCol w:w="5387"/>
        <w:gridCol w:w="6095"/>
      </w:tblGrid>
      <w:tr w:rsidR="00776B0C" w:rsidRPr="00BC6CA8" w14:paraId="52896E1E" w14:textId="77777777" w:rsidTr="00776B0C">
        <w:trPr>
          <w:trHeight w:val="335"/>
        </w:trPr>
        <w:tc>
          <w:tcPr>
            <w:tcW w:w="3403" w:type="dxa"/>
            <w:vAlign w:val="center"/>
          </w:tcPr>
          <w:p w14:paraId="351500F6" w14:textId="77777777" w:rsidR="00776B0C" w:rsidRPr="00BC6CA8" w:rsidRDefault="00776B0C" w:rsidP="00776B0C">
            <w:pPr>
              <w:jc w:val="center"/>
              <w:rPr>
                <w:b/>
                <w:sz w:val="22"/>
                <w:szCs w:val="22"/>
              </w:rPr>
            </w:pPr>
            <w:r w:rsidRPr="00BC6CA8">
              <w:rPr>
                <w:b/>
                <w:sz w:val="22"/>
                <w:szCs w:val="22"/>
              </w:rPr>
              <w:t>Obiective învecinate</w:t>
            </w:r>
          </w:p>
        </w:tc>
        <w:tc>
          <w:tcPr>
            <w:tcW w:w="5387" w:type="dxa"/>
            <w:tcBorders>
              <w:right w:val="dotted" w:sz="4" w:space="0" w:color="auto"/>
            </w:tcBorders>
            <w:vAlign w:val="center"/>
          </w:tcPr>
          <w:p w14:paraId="01D2A2E8" w14:textId="77777777" w:rsidR="00776B0C" w:rsidRPr="00BC6CA8" w:rsidRDefault="00776B0C" w:rsidP="00776B0C">
            <w:pPr>
              <w:jc w:val="center"/>
              <w:rPr>
                <w:b/>
                <w:sz w:val="22"/>
                <w:szCs w:val="22"/>
              </w:rPr>
            </w:pPr>
            <w:r w:rsidRPr="00BC6CA8">
              <w:rPr>
                <w:b/>
                <w:sz w:val="22"/>
                <w:szCs w:val="22"/>
              </w:rPr>
              <w:t>Traversare</w:t>
            </w:r>
          </w:p>
        </w:tc>
        <w:tc>
          <w:tcPr>
            <w:tcW w:w="6095" w:type="dxa"/>
            <w:tcBorders>
              <w:left w:val="dotted" w:sz="4" w:space="0" w:color="auto"/>
            </w:tcBorders>
            <w:vAlign w:val="center"/>
          </w:tcPr>
          <w:p w14:paraId="08C040FA"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2FBD6A8A" w14:textId="77777777" w:rsidTr="00776B0C">
        <w:tc>
          <w:tcPr>
            <w:tcW w:w="3403" w:type="dxa"/>
            <w:tcBorders>
              <w:bottom w:val="dotted" w:sz="4" w:space="0" w:color="auto"/>
            </w:tcBorders>
          </w:tcPr>
          <w:p w14:paraId="7D5267AD" w14:textId="77777777" w:rsidR="00776B0C" w:rsidRPr="00BC6CA8" w:rsidRDefault="00776B0C" w:rsidP="00776B0C">
            <w:pPr>
              <w:rPr>
                <w:sz w:val="22"/>
                <w:szCs w:val="22"/>
              </w:rPr>
            </w:pPr>
            <w:r w:rsidRPr="00BC6CA8">
              <w:rPr>
                <w:sz w:val="22"/>
                <w:szCs w:val="22"/>
              </w:rPr>
              <w:t xml:space="preserve">Căi ferate electrificate </w:t>
            </w:r>
          </w:p>
        </w:tc>
        <w:tc>
          <w:tcPr>
            <w:tcW w:w="5387" w:type="dxa"/>
            <w:tcBorders>
              <w:bottom w:val="dotted" w:sz="4" w:space="0" w:color="auto"/>
              <w:right w:val="dotted" w:sz="4" w:space="0" w:color="auto"/>
            </w:tcBorders>
          </w:tcPr>
          <w:p w14:paraId="5D605341" w14:textId="77777777" w:rsidR="00776B0C" w:rsidRPr="00BC6CA8" w:rsidRDefault="00776B0C" w:rsidP="00776B0C">
            <w:pPr>
              <w:rPr>
                <w:sz w:val="22"/>
                <w:szCs w:val="22"/>
              </w:rPr>
            </w:pPr>
            <w:r w:rsidRPr="00BC6CA8">
              <w:rPr>
                <w:sz w:val="22"/>
                <w:szCs w:val="22"/>
              </w:rPr>
              <w:t>Nu se admit traversări.</w:t>
            </w:r>
          </w:p>
          <w:p w14:paraId="5366C4BF" w14:textId="77777777" w:rsidR="00776B0C" w:rsidRPr="00BC6CA8" w:rsidRDefault="00776B0C" w:rsidP="00776B0C">
            <w:pPr>
              <w:rPr>
                <w:sz w:val="22"/>
                <w:szCs w:val="22"/>
              </w:rPr>
            </w:pPr>
          </w:p>
        </w:tc>
        <w:tc>
          <w:tcPr>
            <w:tcW w:w="6095" w:type="dxa"/>
            <w:vMerge w:val="restart"/>
            <w:tcBorders>
              <w:left w:val="dotted" w:sz="4" w:space="0" w:color="auto"/>
            </w:tcBorders>
          </w:tcPr>
          <w:p w14:paraId="2896AEF3" w14:textId="77777777" w:rsidR="00776B0C" w:rsidRPr="00BC6CA8" w:rsidRDefault="00776B0C" w:rsidP="00776B0C">
            <w:pPr>
              <w:rPr>
                <w:sz w:val="22"/>
                <w:szCs w:val="22"/>
              </w:rPr>
            </w:pPr>
            <w:r w:rsidRPr="00BC6CA8">
              <w:rPr>
                <w:sz w:val="22"/>
                <w:szCs w:val="22"/>
              </w:rPr>
              <w:t>Distanța pe orizontală între conductorul extrem al LEA la deviația maximă și cea mai apropiată șină este de minim 7,5</w:t>
            </w:r>
            <w:r w:rsidR="006161B1" w:rsidRPr="00BC6CA8">
              <w:rPr>
                <w:sz w:val="22"/>
                <w:szCs w:val="22"/>
              </w:rPr>
              <w:t xml:space="preserve"> </w:t>
            </w:r>
            <w:r w:rsidRPr="00BC6CA8">
              <w:rPr>
                <w:sz w:val="22"/>
                <w:szCs w:val="22"/>
              </w:rPr>
              <w:t>m</w:t>
            </w:r>
          </w:p>
          <w:p w14:paraId="37C278C5" w14:textId="77777777" w:rsidR="00776B0C" w:rsidRPr="00BC6CA8" w:rsidRDefault="00776B0C" w:rsidP="00776B0C">
            <w:pPr>
              <w:rPr>
                <w:sz w:val="22"/>
                <w:szCs w:val="22"/>
              </w:rPr>
            </w:pPr>
          </w:p>
          <w:p w14:paraId="3A9FE4E6" w14:textId="77777777" w:rsidR="00776B0C" w:rsidRPr="00BC6CA8" w:rsidRDefault="00776B0C" w:rsidP="00776B0C">
            <w:pPr>
              <w:pStyle w:val="CommentText"/>
              <w:rPr>
                <w:sz w:val="22"/>
                <w:szCs w:val="22"/>
                <w:lang w:val="en-US"/>
              </w:rPr>
            </w:pPr>
          </w:p>
          <w:p w14:paraId="231D2266" w14:textId="77777777" w:rsidR="00776B0C" w:rsidRPr="00BC6CA8" w:rsidRDefault="00776B0C" w:rsidP="00776B0C">
            <w:pPr>
              <w:rPr>
                <w:sz w:val="22"/>
                <w:szCs w:val="22"/>
              </w:rPr>
            </w:pPr>
          </w:p>
        </w:tc>
      </w:tr>
      <w:tr w:rsidR="00776B0C" w:rsidRPr="00BC6CA8" w14:paraId="7648B8ED" w14:textId="77777777" w:rsidTr="00776B0C">
        <w:tc>
          <w:tcPr>
            <w:tcW w:w="3403" w:type="dxa"/>
            <w:tcBorders>
              <w:top w:val="dotted" w:sz="4" w:space="0" w:color="auto"/>
              <w:bottom w:val="dotted" w:sz="4" w:space="0" w:color="auto"/>
            </w:tcBorders>
          </w:tcPr>
          <w:p w14:paraId="10ACEE8D" w14:textId="77777777" w:rsidR="00776B0C" w:rsidRPr="00BC6CA8" w:rsidRDefault="00776B0C" w:rsidP="00776B0C">
            <w:pPr>
              <w:rPr>
                <w:sz w:val="22"/>
                <w:szCs w:val="22"/>
              </w:rPr>
            </w:pPr>
            <w:r w:rsidRPr="00BC6CA8">
              <w:rPr>
                <w:sz w:val="22"/>
                <w:szCs w:val="22"/>
              </w:rPr>
              <w:t xml:space="preserve">Căi ferate neelectrificate </w:t>
            </w:r>
          </w:p>
        </w:tc>
        <w:tc>
          <w:tcPr>
            <w:tcW w:w="5387" w:type="dxa"/>
            <w:tcBorders>
              <w:top w:val="dotted" w:sz="4" w:space="0" w:color="auto"/>
              <w:bottom w:val="dotted" w:sz="4" w:space="0" w:color="auto"/>
              <w:right w:val="dotted" w:sz="4" w:space="0" w:color="auto"/>
            </w:tcBorders>
          </w:tcPr>
          <w:p w14:paraId="55485676" w14:textId="77777777" w:rsidR="00776B0C" w:rsidRPr="00BC6CA8" w:rsidRDefault="00776B0C" w:rsidP="00776B0C">
            <w:pPr>
              <w:rPr>
                <w:sz w:val="22"/>
                <w:szCs w:val="22"/>
              </w:rPr>
            </w:pPr>
            <w:r w:rsidRPr="00BC6CA8">
              <w:rPr>
                <w:sz w:val="22"/>
                <w:szCs w:val="22"/>
              </w:rPr>
              <w:t>- Distanța minimă pe verticală între conductorul inferior al LEA și șină este 7</w:t>
            </w:r>
            <w:r w:rsidR="006161B1" w:rsidRPr="00BC6CA8">
              <w:rPr>
                <w:sz w:val="22"/>
                <w:szCs w:val="22"/>
              </w:rPr>
              <w:t xml:space="preserve"> </w:t>
            </w:r>
            <w:r w:rsidRPr="00BC6CA8">
              <w:rPr>
                <w:sz w:val="22"/>
                <w:szCs w:val="22"/>
              </w:rPr>
              <w:t>m</w:t>
            </w:r>
            <w:r w:rsidR="006161B1" w:rsidRPr="00BC6CA8">
              <w:rPr>
                <w:sz w:val="22"/>
                <w:szCs w:val="22"/>
              </w:rPr>
              <w:t>.</w:t>
            </w:r>
          </w:p>
          <w:p w14:paraId="5329D265" w14:textId="77777777" w:rsidR="00776B0C" w:rsidRPr="00BC6CA8" w:rsidRDefault="00776B0C" w:rsidP="00525CBB">
            <w:pPr>
              <w:rPr>
                <w:sz w:val="22"/>
                <w:szCs w:val="22"/>
              </w:rPr>
            </w:pPr>
            <w:r w:rsidRPr="00BC6CA8">
              <w:rPr>
                <w:sz w:val="22"/>
                <w:szCs w:val="22"/>
              </w:rPr>
              <w:t>- Distanța minimă pe orizontală între celui mai apropiat stâlp LEA și șină este Hst (înalțimea stâlpului LEA)</w:t>
            </w:r>
            <w:r w:rsidR="006161B1" w:rsidRPr="00BC6CA8">
              <w:rPr>
                <w:sz w:val="22"/>
                <w:szCs w:val="22"/>
              </w:rPr>
              <w:t>.</w:t>
            </w:r>
          </w:p>
        </w:tc>
        <w:tc>
          <w:tcPr>
            <w:tcW w:w="6095" w:type="dxa"/>
            <w:vMerge/>
            <w:tcBorders>
              <w:left w:val="dotted" w:sz="4" w:space="0" w:color="auto"/>
              <w:bottom w:val="dotted" w:sz="4" w:space="0" w:color="auto"/>
            </w:tcBorders>
          </w:tcPr>
          <w:p w14:paraId="06794B41" w14:textId="77777777" w:rsidR="00776B0C" w:rsidRPr="00BC6CA8" w:rsidRDefault="00776B0C" w:rsidP="00776B0C">
            <w:pPr>
              <w:rPr>
                <w:sz w:val="22"/>
                <w:szCs w:val="22"/>
              </w:rPr>
            </w:pPr>
          </w:p>
        </w:tc>
      </w:tr>
    </w:tbl>
    <w:p w14:paraId="5EEB64C4" w14:textId="77777777" w:rsidR="00776B0C" w:rsidRPr="00BC6CA8" w:rsidRDefault="003E6C66" w:rsidP="00776B0C">
      <w:pPr>
        <w:pStyle w:val="denumireanexa"/>
        <w:ind w:left="-180" w:hanging="1096"/>
        <w:jc w:val="left"/>
        <w:rPr>
          <w:szCs w:val="24"/>
        </w:rPr>
      </w:pPr>
      <w:r w:rsidRPr="00BC6CA8">
        <w:rPr>
          <w:szCs w:val="24"/>
        </w:rPr>
        <w:t xml:space="preserve">              </w:t>
      </w:r>
      <w:r w:rsidR="00776B0C" w:rsidRPr="00BC6CA8">
        <w:rPr>
          <w:szCs w:val="24"/>
        </w:rPr>
        <w:t>DRUMURI</w:t>
      </w:r>
    </w:p>
    <w:tbl>
      <w:tblPr>
        <w:tblStyle w:val="TableGrid"/>
        <w:tblW w:w="14885" w:type="dxa"/>
        <w:tblInd w:w="-431" w:type="dxa"/>
        <w:tblLook w:val="04A0" w:firstRow="1" w:lastRow="0" w:firstColumn="1" w:lastColumn="0" w:noHBand="0" w:noVBand="1"/>
      </w:tblPr>
      <w:tblGrid>
        <w:gridCol w:w="3687"/>
        <w:gridCol w:w="8646"/>
        <w:gridCol w:w="2552"/>
      </w:tblGrid>
      <w:tr w:rsidR="00776B0C" w:rsidRPr="00BC6CA8" w14:paraId="25BCB542" w14:textId="77777777" w:rsidTr="00776B0C">
        <w:trPr>
          <w:trHeight w:val="335"/>
        </w:trPr>
        <w:tc>
          <w:tcPr>
            <w:tcW w:w="3687" w:type="dxa"/>
            <w:vAlign w:val="center"/>
          </w:tcPr>
          <w:p w14:paraId="07859909" w14:textId="77777777" w:rsidR="00776B0C" w:rsidRPr="00BC6CA8" w:rsidRDefault="00776B0C" w:rsidP="00776B0C">
            <w:pPr>
              <w:jc w:val="center"/>
              <w:rPr>
                <w:b/>
                <w:sz w:val="22"/>
                <w:szCs w:val="22"/>
              </w:rPr>
            </w:pPr>
            <w:r w:rsidRPr="00BC6CA8">
              <w:rPr>
                <w:b/>
                <w:sz w:val="22"/>
                <w:szCs w:val="22"/>
              </w:rPr>
              <w:t>Obiective învecinate</w:t>
            </w:r>
          </w:p>
        </w:tc>
        <w:tc>
          <w:tcPr>
            <w:tcW w:w="8646" w:type="dxa"/>
            <w:tcBorders>
              <w:right w:val="dotted" w:sz="4" w:space="0" w:color="auto"/>
            </w:tcBorders>
            <w:vAlign w:val="center"/>
          </w:tcPr>
          <w:p w14:paraId="2B4C9BFA" w14:textId="77777777" w:rsidR="00776B0C" w:rsidRPr="00BC6CA8" w:rsidRDefault="00776B0C" w:rsidP="00776B0C">
            <w:pPr>
              <w:jc w:val="center"/>
              <w:rPr>
                <w:b/>
                <w:sz w:val="22"/>
                <w:szCs w:val="22"/>
              </w:rPr>
            </w:pPr>
            <w:r w:rsidRPr="00BC6CA8">
              <w:rPr>
                <w:b/>
                <w:sz w:val="22"/>
                <w:szCs w:val="22"/>
              </w:rPr>
              <w:t>Traversare</w:t>
            </w:r>
          </w:p>
        </w:tc>
        <w:tc>
          <w:tcPr>
            <w:tcW w:w="2552" w:type="dxa"/>
            <w:tcBorders>
              <w:left w:val="dotted" w:sz="4" w:space="0" w:color="auto"/>
            </w:tcBorders>
            <w:vAlign w:val="center"/>
          </w:tcPr>
          <w:p w14:paraId="35089805"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6FEC5FFE" w14:textId="77777777" w:rsidTr="00776B0C">
        <w:tc>
          <w:tcPr>
            <w:tcW w:w="3687" w:type="dxa"/>
            <w:tcBorders>
              <w:top w:val="dotted" w:sz="4" w:space="0" w:color="auto"/>
              <w:bottom w:val="dotted" w:sz="4" w:space="0" w:color="auto"/>
            </w:tcBorders>
          </w:tcPr>
          <w:p w14:paraId="53827CB7" w14:textId="77777777" w:rsidR="00776B0C" w:rsidRPr="00BC6CA8" w:rsidRDefault="00776B0C" w:rsidP="00776B0C">
            <w:pPr>
              <w:rPr>
                <w:sz w:val="22"/>
                <w:szCs w:val="22"/>
              </w:rPr>
            </w:pPr>
            <w:r w:rsidRPr="00BC6CA8">
              <w:rPr>
                <w:sz w:val="22"/>
                <w:szCs w:val="22"/>
              </w:rPr>
              <w:t>Drumuri de interes national, judetean, comunale și vicinale</w:t>
            </w:r>
          </w:p>
        </w:tc>
        <w:tc>
          <w:tcPr>
            <w:tcW w:w="8646" w:type="dxa"/>
            <w:tcBorders>
              <w:top w:val="dotted" w:sz="4" w:space="0" w:color="auto"/>
              <w:bottom w:val="dotted" w:sz="4" w:space="0" w:color="auto"/>
              <w:right w:val="dotted" w:sz="4" w:space="0" w:color="auto"/>
            </w:tcBorders>
          </w:tcPr>
          <w:p w14:paraId="4FF76D38" w14:textId="77777777" w:rsidR="00776B0C" w:rsidRPr="00BC6CA8" w:rsidRDefault="00776B0C" w:rsidP="00776B0C">
            <w:pPr>
              <w:rPr>
                <w:sz w:val="22"/>
                <w:szCs w:val="22"/>
              </w:rPr>
            </w:pPr>
            <w:r w:rsidRPr="00BC6CA8">
              <w:rPr>
                <w:sz w:val="22"/>
                <w:szCs w:val="22"/>
              </w:rPr>
              <w:t xml:space="preserve">Nu se admit </w:t>
            </w:r>
            <w:r w:rsidR="006161B1" w:rsidRPr="00BC6CA8">
              <w:rPr>
                <w:sz w:val="22"/>
                <w:szCs w:val="22"/>
              </w:rPr>
              <w:t xml:space="preserve">traversări </w:t>
            </w:r>
            <w:r w:rsidRPr="00BC6CA8">
              <w:rPr>
                <w:sz w:val="22"/>
                <w:szCs w:val="22"/>
              </w:rPr>
              <w:t xml:space="preserve">ale </w:t>
            </w:r>
            <w:r w:rsidR="006161B1" w:rsidRPr="00BC6CA8">
              <w:rPr>
                <w:sz w:val="22"/>
                <w:szCs w:val="22"/>
              </w:rPr>
              <w:t>autostrăzilor</w:t>
            </w:r>
            <w:r w:rsidRPr="00BC6CA8">
              <w:rPr>
                <w:sz w:val="22"/>
                <w:szCs w:val="22"/>
              </w:rPr>
              <w:t>.</w:t>
            </w:r>
          </w:p>
          <w:p w14:paraId="6225D708" w14:textId="77777777" w:rsidR="00776B0C" w:rsidRPr="00BC6CA8" w:rsidRDefault="006161B1"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cunductorul inferior al LEA </w:t>
            </w:r>
            <w:r w:rsidRPr="00BC6CA8">
              <w:rPr>
                <w:sz w:val="22"/>
                <w:szCs w:val="22"/>
              </w:rPr>
              <w:t xml:space="preserve">şi </w:t>
            </w:r>
            <w:r w:rsidR="00776B0C" w:rsidRPr="00BC6CA8">
              <w:rPr>
                <w:sz w:val="22"/>
                <w:szCs w:val="22"/>
              </w:rPr>
              <w:t xml:space="preserve">partea </w:t>
            </w:r>
            <w:r w:rsidRPr="00BC6CA8">
              <w:rPr>
                <w:sz w:val="22"/>
                <w:szCs w:val="22"/>
              </w:rPr>
              <w:t xml:space="preserve">carosabilă </w:t>
            </w:r>
            <w:r w:rsidR="00776B0C" w:rsidRPr="00BC6CA8">
              <w:rPr>
                <w:sz w:val="22"/>
                <w:szCs w:val="22"/>
              </w:rPr>
              <w:t xml:space="preserve">a drumului </w:t>
            </w:r>
            <w:r w:rsidRPr="00BC6CA8">
              <w:rPr>
                <w:sz w:val="22"/>
                <w:szCs w:val="22"/>
              </w:rPr>
              <w:t xml:space="preserve">este </w:t>
            </w:r>
            <w:r w:rsidR="00776B0C" w:rsidRPr="00BC6CA8">
              <w:rPr>
                <w:sz w:val="22"/>
                <w:szCs w:val="22"/>
              </w:rPr>
              <w:t>de 7</w:t>
            </w:r>
            <w:r w:rsidRPr="00BC6CA8">
              <w:rPr>
                <w:sz w:val="22"/>
                <w:szCs w:val="22"/>
              </w:rPr>
              <w:t xml:space="preserve"> </w:t>
            </w:r>
            <w:r w:rsidR="00776B0C" w:rsidRPr="00BC6CA8">
              <w:rPr>
                <w:sz w:val="22"/>
                <w:szCs w:val="22"/>
              </w:rPr>
              <w:t>m</w:t>
            </w:r>
            <w:r w:rsidRPr="00BC6CA8">
              <w:rPr>
                <w:sz w:val="22"/>
                <w:szCs w:val="22"/>
              </w:rPr>
              <w:t>.</w:t>
            </w:r>
          </w:p>
        </w:tc>
        <w:tc>
          <w:tcPr>
            <w:tcW w:w="2552" w:type="dxa"/>
            <w:vMerge w:val="restart"/>
            <w:tcBorders>
              <w:top w:val="dotted" w:sz="4" w:space="0" w:color="auto"/>
              <w:left w:val="dotted" w:sz="4" w:space="0" w:color="auto"/>
            </w:tcBorders>
          </w:tcPr>
          <w:p w14:paraId="60B73801" w14:textId="77777777" w:rsidR="00776B0C" w:rsidRPr="00BC6CA8" w:rsidRDefault="006161B1" w:rsidP="00776B0C">
            <w:pPr>
              <w:rPr>
                <w:sz w:val="22"/>
                <w:szCs w:val="22"/>
              </w:rPr>
            </w:pPr>
            <w:r w:rsidRPr="00BC6CA8">
              <w:rPr>
                <w:sz w:val="22"/>
                <w:szCs w:val="22"/>
              </w:rPr>
              <w:t xml:space="preserve">Stâlpii </w:t>
            </w:r>
            <w:r w:rsidR="00776B0C" w:rsidRPr="00BC6CA8">
              <w:rPr>
                <w:sz w:val="22"/>
                <w:szCs w:val="22"/>
              </w:rPr>
              <w:t xml:space="preserve">se dispun </w:t>
            </w:r>
            <w:r w:rsidRPr="00BC6CA8">
              <w:rPr>
                <w:sz w:val="22"/>
                <w:szCs w:val="22"/>
              </w:rPr>
              <w:t xml:space="preserve">în </w:t>
            </w:r>
            <w:r w:rsidR="00776B0C" w:rsidRPr="00BC6CA8">
              <w:rPr>
                <w:sz w:val="22"/>
                <w:szCs w:val="22"/>
              </w:rPr>
              <w:t xml:space="preserve">afara zonei de </w:t>
            </w:r>
            <w:r w:rsidRPr="00BC6CA8">
              <w:rPr>
                <w:sz w:val="22"/>
                <w:szCs w:val="22"/>
              </w:rPr>
              <w:t xml:space="preserve">protecţie </w:t>
            </w:r>
            <w:r w:rsidR="00776B0C" w:rsidRPr="00BC6CA8">
              <w:rPr>
                <w:sz w:val="22"/>
                <w:szCs w:val="22"/>
              </w:rPr>
              <w:t>a drumului</w:t>
            </w:r>
          </w:p>
        </w:tc>
      </w:tr>
      <w:tr w:rsidR="00776B0C" w:rsidRPr="00BC6CA8" w14:paraId="236B9BD3" w14:textId="77777777" w:rsidTr="00776B0C">
        <w:trPr>
          <w:trHeight w:val="536"/>
        </w:trPr>
        <w:tc>
          <w:tcPr>
            <w:tcW w:w="3687" w:type="dxa"/>
            <w:tcBorders>
              <w:top w:val="single" w:sz="4" w:space="0" w:color="auto"/>
              <w:bottom w:val="dotted" w:sz="4" w:space="0" w:color="auto"/>
            </w:tcBorders>
          </w:tcPr>
          <w:p w14:paraId="5A2B871C" w14:textId="77777777" w:rsidR="00776B0C" w:rsidRPr="00BC6CA8" w:rsidRDefault="00776B0C" w:rsidP="00776B0C">
            <w:pPr>
              <w:rPr>
                <w:sz w:val="22"/>
                <w:szCs w:val="22"/>
              </w:rPr>
            </w:pPr>
            <w:r w:rsidRPr="00BC6CA8">
              <w:rPr>
                <w:sz w:val="22"/>
                <w:szCs w:val="22"/>
              </w:rPr>
              <w:t>Strazi si drumuri de utilitate privată</w:t>
            </w:r>
          </w:p>
        </w:tc>
        <w:tc>
          <w:tcPr>
            <w:tcW w:w="8646" w:type="dxa"/>
            <w:tcBorders>
              <w:top w:val="single" w:sz="4" w:space="0" w:color="auto"/>
              <w:bottom w:val="dotted" w:sz="4" w:space="0" w:color="auto"/>
              <w:right w:val="dotted" w:sz="4" w:space="0" w:color="auto"/>
            </w:tcBorders>
          </w:tcPr>
          <w:p w14:paraId="52EB367B" w14:textId="77777777" w:rsidR="00776B0C" w:rsidRPr="00BC6CA8" w:rsidRDefault="006161B1"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cunductorul inferior al LEA </w:t>
            </w:r>
            <w:r w:rsidRPr="00BC6CA8">
              <w:rPr>
                <w:sz w:val="22"/>
                <w:szCs w:val="22"/>
              </w:rPr>
              <w:t xml:space="preserve">şi </w:t>
            </w:r>
            <w:r w:rsidR="00776B0C" w:rsidRPr="00BC6CA8">
              <w:rPr>
                <w:sz w:val="22"/>
                <w:szCs w:val="22"/>
              </w:rPr>
              <w:t xml:space="preserve">partea </w:t>
            </w:r>
            <w:r w:rsidRPr="00BC6CA8">
              <w:rPr>
                <w:sz w:val="22"/>
                <w:szCs w:val="22"/>
              </w:rPr>
              <w:t xml:space="preserve">carosabilă </w:t>
            </w:r>
            <w:r w:rsidR="00776B0C" w:rsidRPr="00BC6CA8">
              <w:rPr>
                <w:sz w:val="22"/>
                <w:szCs w:val="22"/>
              </w:rPr>
              <w:t xml:space="preserve">a drumului </w:t>
            </w:r>
            <w:r w:rsidRPr="00BC6CA8">
              <w:rPr>
                <w:sz w:val="22"/>
                <w:szCs w:val="22"/>
              </w:rPr>
              <w:t xml:space="preserve">este </w:t>
            </w:r>
            <w:r w:rsidR="00776B0C" w:rsidRPr="00BC6CA8">
              <w:rPr>
                <w:sz w:val="22"/>
                <w:szCs w:val="22"/>
              </w:rPr>
              <w:t>de 6</w:t>
            </w:r>
            <w:r w:rsidRPr="00BC6CA8">
              <w:rPr>
                <w:sz w:val="22"/>
                <w:szCs w:val="22"/>
              </w:rPr>
              <w:t xml:space="preserve"> </w:t>
            </w:r>
            <w:r w:rsidR="00776B0C" w:rsidRPr="00BC6CA8">
              <w:rPr>
                <w:sz w:val="22"/>
                <w:szCs w:val="22"/>
              </w:rPr>
              <w:t>m</w:t>
            </w:r>
            <w:r w:rsidRPr="00BC6CA8">
              <w:rPr>
                <w:sz w:val="22"/>
                <w:szCs w:val="22"/>
              </w:rPr>
              <w:t>.</w:t>
            </w:r>
          </w:p>
          <w:p w14:paraId="2495E972" w14:textId="77777777" w:rsidR="00776B0C" w:rsidRPr="00BC6CA8" w:rsidRDefault="006161B1" w:rsidP="00776B0C">
            <w:pPr>
              <w:rPr>
                <w:sz w:val="22"/>
                <w:szCs w:val="22"/>
              </w:rPr>
            </w:pPr>
            <w:r w:rsidRPr="00BC6CA8">
              <w:rPr>
                <w:sz w:val="22"/>
                <w:szCs w:val="22"/>
              </w:rPr>
              <w:t xml:space="preserve">Stâlpii </w:t>
            </w:r>
            <w:r w:rsidR="00776B0C" w:rsidRPr="00BC6CA8">
              <w:rPr>
                <w:sz w:val="22"/>
                <w:szCs w:val="22"/>
              </w:rPr>
              <w:t xml:space="preserve">liniilor se vor amplasa </w:t>
            </w:r>
            <w:r w:rsidRPr="00BC6CA8">
              <w:rPr>
                <w:sz w:val="22"/>
                <w:szCs w:val="22"/>
              </w:rPr>
              <w:t xml:space="preserve">în </w:t>
            </w:r>
            <w:r w:rsidR="00776B0C" w:rsidRPr="00BC6CA8">
              <w:rPr>
                <w:sz w:val="22"/>
                <w:szCs w:val="22"/>
              </w:rPr>
              <w:t xml:space="preserve">afara zonei de </w:t>
            </w:r>
            <w:r w:rsidRPr="00BC6CA8">
              <w:rPr>
                <w:sz w:val="22"/>
                <w:szCs w:val="22"/>
              </w:rPr>
              <w:t xml:space="preserve">siguranţă </w:t>
            </w:r>
            <w:r w:rsidR="00776B0C" w:rsidRPr="00BC6CA8">
              <w:rPr>
                <w:sz w:val="22"/>
                <w:szCs w:val="22"/>
              </w:rPr>
              <w:t>a drumului</w:t>
            </w:r>
            <w:r w:rsidRPr="00BC6CA8">
              <w:rPr>
                <w:sz w:val="22"/>
                <w:szCs w:val="22"/>
              </w:rPr>
              <w:t>.</w:t>
            </w:r>
          </w:p>
        </w:tc>
        <w:tc>
          <w:tcPr>
            <w:tcW w:w="2552" w:type="dxa"/>
            <w:vMerge/>
            <w:tcBorders>
              <w:left w:val="dotted" w:sz="4" w:space="0" w:color="auto"/>
              <w:bottom w:val="dotted" w:sz="4" w:space="0" w:color="auto"/>
            </w:tcBorders>
          </w:tcPr>
          <w:p w14:paraId="26298F4F" w14:textId="77777777" w:rsidR="00776B0C" w:rsidRPr="00BC6CA8" w:rsidRDefault="00776B0C" w:rsidP="00776B0C">
            <w:pPr>
              <w:rPr>
                <w:sz w:val="22"/>
                <w:szCs w:val="22"/>
              </w:rPr>
            </w:pPr>
          </w:p>
        </w:tc>
      </w:tr>
    </w:tbl>
    <w:p w14:paraId="7245A41F" w14:textId="77777777" w:rsidR="00776B0C" w:rsidRPr="00BC6CA8" w:rsidRDefault="003E6C66" w:rsidP="00B633DB">
      <w:pPr>
        <w:pStyle w:val="denumireanexa"/>
        <w:ind w:left="-180" w:hanging="954"/>
        <w:jc w:val="left"/>
        <w:rPr>
          <w:b w:val="0"/>
          <w:szCs w:val="24"/>
        </w:rPr>
      </w:pPr>
      <w:r w:rsidRPr="00BC6CA8">
        <w:rPr>
          <w:szCs w:val="24"/>
        </w:rPr>
        <w:t xml:space="preserve">            </w:t>
      </w:r>
      <w:r w:rsidR="00776B0C" w:rsidRPr="00BC6CA8">
        <w:rPr>
          <w:szCs w:val="24"/>
        </w:rPr>
        <w:t>LTc</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21527C0E" w14:textId="77777777" w:rsidTr="00776B0C">
        <w:trPr>
          <w:trHeight w:val="335"/>
        </w:trPr>
        <w:tc>
          <w:tcPr>
            <w:tcW w:w="3403" w:type="dxa"/>
            <w:vAlign w:val="center"/>
          </w:tcPr>
          <w:p w14:paraId="74B63B7C"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0E14F890"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5590712C"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1B80A6CF" w14:textId="77777777" w:rsidTr="00776B0C">
        <w:tc>
          <w:tcPr>
            <w:tcW w:w="3403" w:type="dxa"/>
            <w:tcBorders>
              <w:top w:val="dotted" w:sz="4" w:space="0" w:color="auto"/>
              <w:bottom w:val="dotted" w:sz="4" w:space="0" w:color="auto"/>
            </w:tcBorders>
          </w:tcPr>
          <w:p w14:paraId="746DDB1B" w14:textId="77777777" w:rsidR="00776B0C" w:rsidRPr="00BC6CA8" w:rsidRDefault="00776B0C" w:rsidP="00776B0C">
            <w:pPr>
              <w:rPr>
                <w:sz w:val="22"/>
                <w:szCs w:val="22"/>
              </w:rPr>
            </w:pPr>
            <w:r w:rsidRPr="00BC6CA8">
              <w:rPr>
                <w:sz w:val="22"/>
                <w:szCs w:val="22"/>
              </w:rPr>
              <w:t xml:space="preserve">Linii de telecomunicații </w:t>
            </w:r>
          </w:p>
          <w:p w14:paraId="357B9997" w14:textId="77777777" w:rsidR="00776B0C" w:rsidRPr="00BC6CA8" w:rsidRDefault="00776B0C" w:rsidP="00776B0C">
            <w:pPr>
              <w:rPr>
                <w:sz w:val="22"/>
                <w:szCs w:val="22"/>
              </w:rPr>
            </w:pPr>
            <w:r w:rsidRPr="00BC6CA8">
              <w:rPr>
                <w:sz w:val="22"/>
                <w:szCs w:val="22"/>
              </w:rPr>
              <w:t>aeriene</w:t>
            </w:r>
          </w:p>
        </w:tc>
        <w:tc>
          <w:tcPr>
            <w:tcW w:w="11482" w:type="dxa"/>
            <w:gridSpan w:val="2"/>
            <w:tcBorders>
              <w:top w:val="dotted" w:sz="4" w:space="0" w:color="auto"/>
              <w:bottom w:val="dotted" w:sz="4" w:space="0" w:color="auto"/>
            </w:tcBorders>
          </w:tcPr>
          <w:p w14:paraId="61BFF638" w14:textId="77777777" w:rsidR="00776B0C" w:rsidRPr="00BC6CA8" w:rsidRDefault="00776B0C" w:rsidP="00776B0C">
            <w:pPr>
              <w:rPr>
                <w:sz w:val="22"/>
                <w:szCs w:val="22"/>
              </w:rPr>
            </w:pPr>
            <w:r w:rsidRPr="00BC6CA8">
              <w:rPr>
                <w:sz w:val="22"/>
                <w:szCs w:val="22"/>
              </w:rPr>
              <w:t>- Distanța pe verticală între conductorul inferior și linia de telecomunicații este de minim 0,6</w:t>
            </w:r>
            <w:r w:rsidR="006161B1" w:rsidRPr="00BC6CA8">
              <w:rPr>
                <w:sz w:val="22"/>
                <w:szCs w:val="22"/>
              </w:rPr>
              <w:t xml:space="preserve"> </w:t>
            </w:r>
            <w:r w:rsidRPr="00BC6CA8">
              <w:rPr>
                <w:sz w:val="22"/>
                <w:szCs w:val="22"/>
              </w:rPr>
              <w:t>m</w:t>
            </w:r>
            <w:r w:rsidR="006161B1" w:rsidRPr="00BC6CA8">
              <w:rPr>
                <w:sz w:val="22"/>
                <w:szCs w:val="22"/>
              </w:rPr>
              <w:t>.</w:t>
            </w:r>
          </w:p>
          <w:p w14:paraId="1C559D4F" w14:textId="77777777" w:rsidR="00776B0C" w:rsidRPr="00BC6CA8" w:rsidRDefault="00776B0C" w:rsidP="00776B0C">
            <w:pPr>
              <w:rPr>
                <w:sz w:val="22"/>
                <w:szCs w:val="22"/>
              </w:rPr>
            </w:pPr>
            <w:r w:rsidRPr="00BC6CA8">
              <w:rPr>
                <w:sz w:val="22"/>
                <w:szCs w:val="22"/>
              </w:rPr>
              <w:t>- Distanța pe orizontală între stâlpul LEA și linia de telecomunicații este de minim 2</w:t>
            </w:r>
            <w:r w:rsidR="006161B1" w:rsidRPr="00BC6CA8">
              <w:rPr>
                <w:sz w:val="22"/>
                <w:szCs w:val="22"/>
              </w:rPr>
              <w:t xml:space="preserve"> </w:t>
            </w:r>
            <w:r w:rsidRPr="00BC6CA8">
              <w:rPr>
                <w:sz w:val="22"/>
                <w:szCs w:val="22"/>
              </w:rPr>
              <w:t>m</w:t>
            </w:r>
            <w:r w:rsidR="006161B1" w:rsidRPr="00BC6CA8">
              <w:rPr>
                <w:sz w:val="22"/>
                <w:szCs w:val="22"/>
              </w:rPr>
              <w:t>.</w:t>
            </w:r>
          </w:p>
        </w:tc>
      </w:tr>
      <w:tr w:rsidR="00776B0C" w:rsidRPr="00BC6CA8" w14:paraId="1CDC589B" w14:textId="77777777" w:rsidTr="00776B0C">
        <w:tc>
          <w:tcPr>
            <w:tcW w:w="3403" w:type="dxa"/>
            <w:tcBorders>
              <w:top w:val="dotted" w:sz="4" w:space="0" w:color="auto"/>
              <w:bottom w:val="dotted" w:sz="4" w:space="0" w:color="auto"/>
            </w:tcBorders>
          </w:tcPr>
          <w:p w14:paraId="318C1523" w14:textId="77777777" w:rsidR="00776B0C" w:rsidRPr="00BC6CA8" w:rsidRDefault="00776B0C" w:rsidP="00776B0C">
            <w:pPr>
              <w:rPr>
                <w:sz w:val="22"/>
                <w:szCs w:val="22"/>
              </w:rPr>
            </w:pPr>
            <w:r w:rsidRPr="00BC6CA8">
              <w:rPr>
                <w:sz w:val="22"/>
                <w:szCs w:val="22"/>
              </w:rPr>
              <w:t>Linii de telecomunicații subterane</w:t>
            </w:r>
          </w:p>
        </w:tc>
        <w:tc>
          <w:tcPr>
            <w:tcW w:w="11482" w:type="dxa"/>
            <w:gridSpan w:val="2"/>
            <w:tcBorders>
              <w:top w:val="dotted" w:sz="4" w:space="0" w:color="auto"/>
              <w:bottom w:val="dotted" w:sz="4" w:space="0" w:color="auto"/>
            </w:tcBorders>
          </w:tcPr>
          <w:p w14:paraId="6613B38F" w14:textId="77777777" w:rsidR="00776B0C" w:rsidRPr="00BC6CA8" w:rsidRDefault="00776B0C" w:rsidP="00776B0C">
            <w:pPr>
              <w:rPr>
                <w:sz w:val="22"/>
                <w:szCs w:val="22"/>
              </w:rPr>
            </w:pPr>
            <w:r w:rsidRPr="00BC6CA8">
              <w:rPr>
                <w:sz w:val="22"/>
                <w:szCs w:val="22"/>
              </w:rPr>
              <w:t>Nu se normează</w:t>
            </w:r>
          </w:p>
        </w:tc>
      </w:tr>
    </w:tbl>
    <w:p w14:paraId="4C3FFC1D" w14:textId="77777777" w:rsidR="00776B0C" w:rsidRPr="00BC6CA8" w:rsidRDefault="003E6C66" w:rsidP="00B633DB">
      <w:pPr>
        <w:pStyle w:val="denumireanexa"/>
        <w:ind w:left="-180" w:hanging="954"/>
        <w:jc w:val="left"/>
        <w:rPr>
          <w:b w:val="0"/>
          <w:szCs w:val="24"/>
        </w:rPr>
      </w:pPr>
      <w:r w:rsidRPr="00BC6CA8">
        <w:rPr>
          <w:szCs w:val="24"/>
        </w:rPr>
        <w:t xml:space="preserve">           </w:t>
      </w:r>
      <w:r w:rsidR="00776B0C" w:rsidRPr="00BC6CA8">
        <w:rPr>
          <w:szCs w:val="24"/>
        </w:rPr>
        <w:t>TRAMVAI/TROLEIBUZ</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42CD7AC2" w14:textId="77777777" w:rsidTr="00776B0C">
        <w:trPr>
          <w:trHeight w:val="335"/>
        </w:trPr>
        <w:tc>
          <w:tcPr>
            <w:tcW w:w="3403" w:type="dxa"/>
            <w:vAlign w:val="center"/>
          </w:tcPr>
          <w:p w14:paraId="4DB7BB27"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1C93A01C"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66721CF3"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48D658FB" w14:textId="77777777" w:rsidTr="00776B0C">
        <w:trPr>
          <w:trHeight w:val="335"/>
        </w:trPr>
        <w:tc>
          <w:tcPr>
            <w:tcW w:w="3403" w:type="dxa"/>
            <w:vAlign w:val="center"/>
          </w:tcPr>
          <w:p w14:paraId="5FEB2E34" w14:textId="77777777" w:rsidR="00776B0C" w:rsidRPr="00BC6CA8" w:rsidRDefault="00776B0C" w:rsidP="00776B0C">
            <w:pPr>
              <w:rPr>
                <w:sz w:val="22"/>
                <w:szCs w:val="22"/>
              </w:rPr>
            </w:pPr>
            <w:r w:rsidRPr="00BC6CA8">
              <w:rPr>
                <w:sz w:val="22"/>
                <w:szCs w:val="22"/>
              </w:rPr>
              <w:t xml:space="preserve">Linii de tramvai </w:t>
            </w:r>
            <w:r w:rsidR="006C13C3" w:rsidRPr="00BC6CA8">
              <w:rPr>
                <w:sz w:val="22"/>
                <w:szCs w:val="22"/>
              </w:rPr>
              <w:t xml:space="preserve">şi </w:t>
            </w:r>
            <w:r w:rsidRPr="00BC6CA8">
              <w:rPr>
                <w:sz w:val="22"/>
                <w:szCs w:val="22"/>
              </w:rPr>
              <w:t>de troleibuz (traversare)</w:t>
            </w:r>
          </w:p>
        </w:tc>
        <w:tc>
          <w:tcPr>
            <w:tcW w:w="11482" w:type="dxa"/>
            <w:gridSpan w:val="2"/>
            <w:vAlign w:val="center"/>
          </w:tcPr>
          <w:p w14:paraId="5C5876E7" w14:textId="77777777" w:rsidR="00776B0C" w:rsidRPr="00BC6CA8" w:rsidRDefault="005C657C" w:rsidP="00776B0C">
            <w:pPr>
              <w:rPr>
                <w:b/>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inferior al LEA </w:t>
            </w:r>
            <w:r w:rsidRPr="00BC6CA8">
              <w:rPr>
                <w:sz w:val="22"/>
                <w:szCs w:val="22"/>
              </w:rPr>
              <w:t xml:space="preserve">şi </w:t>
            </w:r>
            <w:r w:rsidR="00776B0C" w:rsidRPr="00BC6CA8">
              <w:rPr>
                <w:sz w:val="22"/>
                <w:szCs w:val="22"/>
              </w:rPr>
              <w:t xml:space="preserve">linia de contact sau cablul </w:t>
            </w:r>
            <w:r w:rsidRPr="00BC6CA8">
              <w:rPr>
                <w:sz w:val="22"/>
                <w:szCs w:val="22"/>
              </w:rPr>
              <w:t xml:space="preserve">purtător este </w:t>
            </w:r>
            <w:r w:rsidR="00776B0C" w:rsidRPr="00BC6CA8">
              <w:rPr>
                <w:sz w:val="22"/>
                <w:szCs w:val="22"/>
              </w:rPr>
              <w:t>de 2</w:t>
            </w:r>
            <w:r w:rsidR="006161B1" w:rsidRPr="00BC6CA8">
              <w:rPr>
                <w:sz w:val="22"/>
                <w:szCs w:val="22"/>
              </w:rPr>
              <w:t xml:space="preserve"> </w:t>
            </w:r>
            <w:r w:rsidR="00776B0C" w:rsidRPr="00BC6CA8">
              <w:rPr>
                <w:sz w:val="22"/>
                <w:szCs w:val="22"/>
              </w:rPr>
              <w:t>m</w:t>
            </w:r>
            <w:r w:rsidR="006161B1" w:rsidRPr="00BC6CA8">
              <w:rPr>
                <w:sz w:val="22"/>
                <w:szCs w:val="22"/>
              </w:rPr>
              <w:t>.</w:t>
            </w:r>
          </w:p>
        </w:tc>
      </w:tr>
      <w:tr w:rsidR="00776B0C" w:rsidRPr="00BC6CA8" w14:paraId="0A13F11D" w14:textId="77777777" w:rsidTr="00776B0C">
        <w:tc>
          <w:tcPr>
            <w:tcW w:w="3403" w:type="dxa"/>
            <w:tcBorders>
              <w:top w:val="dotted" w:sz="4" w:space="0" w:color="auto"/>
              <w:bottom w:val="dotted" w:sz="4" w:space="0" w:color="auto"/>
            </w:tcBorders>
          </w:tcPr>
          <w:p w14:paraId="62205F96" w14:textId="77777777" w:rsidR="00776B0C" w:rsidRPr="00BC6CA8" w:rsidRDefault="00776B0C" w:rsidP="00776B0C">
            <w:pPr>
              <w:rPr>
                <w:sz w:val="22"/>
                <w:szCs w:val="22"/>
              </w:rPr>
            </w:pPr>
            <w:r w:rsidRPr="00BC6CA8">
              <w:rPr>
                <w:sz w:val="22"/>
                <w:szCs w:val="22"/>
              </w:rPr>
              <w:t>Linie contact tramvai</w:t>
            </w:r>
          </w:p>
        </w:tc>
        <w:tc>
          <w:tcPr>
            <w:tcW w:w="11482" w:type="dxa"/>
            <w:gridSpan w:val="2"/>
            <w:tcBorders>
              <w:top w:val="dotted" w:sz="4" w:space="0" w:color="auto"/>
              <w:bottom w:val="dotted" w:sz="4" w:space="0" w:color="auto"/>
            </w:tcBorders>
          </w:tcPr>
          <w:p w14:paraId="0EFFE57F"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w:t>
            </w:r>
            <w:r w:rsidRPr="00BC6CA8">
              <w:rPr>
                <w:sz w:val="22"/>
                <w:szCs w:val="22"/>
              </w:rPr>
              <w:t xml:space="preserve"> 4</w:t>
            </w:r>
            <w:r w:rsidR="006161B1" w:rsidRPr="00BC6CA8">
              <w:rPr>
                <w:sz w:val="22"/>
                <w:szCs w:val="22"/>
              </w:rPr>
              <w:t xml:space="preserve"> </w:t>
            </w:r>
            <w:r w:rsidRPr="00BC6CA8">
              <w:rPr>
                <w:sz w:val="22"/>
                <w:szCs w:val="22"/>
              </w:rPr>
              <w:t>m</w:t>
            </w:r>
          </w:p>
        </w:tc>
      </w:tr>
      <w:tr w:rsidR="00776B0C" w:rsidRPr="00BC6CA8" w14:paraId="40B54ED5" w14:textId="77777777" w:rsidTr="00776B0C">
        <w:tc>
          <w:tcPr>
            <w:tcW w:w="3403" w:type="dxa"/>
            <w:tcBorders>
              <w:top w:val="dotted" w:sz="4" w:space="0" w:color="auto"/>
              <w:bottom w:val="dotted" w:sz="4" w:space="0" w:color="auto"/>
            </w:tcBorders>
          </w:tcPr>
          <w:p w14:paraId="3A158CF3" w14:textId="77777777" w:rsidR="00776B0C" w:rsidRPr="00BC6CA8" w:rsidRDefault="00776B0C" w:rsidP="00776B0C">
            <w:pPr>
              <w:rPr>
                <w:sz w:val="22"/>
                <w:szCs w:val="22"/>
              </w:rPr>
            </w:pPr>
            <w:r w:rsidRPr="00BC6CA8">
              <w:rPr>
                <w:sz w:val="22"/>
                <w:szCs w:val="22"/>
              </w:rPr>
              <w:t>Linie contact troleibuz</w:t>
            </w:r>
          </w:p>
        </w:tc>
        <w:tc>
          <w:tcPr>
            <w:tcW w:w="11482" w:type="dxa"/>
            <w:gridSpan w:val="2"/>
            <w:tcBorders>
              <w:top w:val="dotted" w:sz="4" w:space="0" w:color="auto"/>
              <w:bottom w:val="dotted" w:sz="4" w:space="0" w:color="auto"/>
            </w:tcBorders>
          </w:tcPr>
          <w:p w14:paraId="67CD0E95"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2</w:t>
            </w:r>
            <w:r w:rsidR="006161B1" w:rsidRPr="00BC6CA8">
              <w:rPr>
                <w:sz w:val="22"/>
                <w:szCs w:val="22"/>
              </w:rPr>
              <w:t xml:space="preserve"> </w:t>
            </w:r>
            <w:r w:rsidRPr="00BC6CA8">
              <w:rPr>
                <w:sz w:val="22"/>
                <w:szCs w:val="22"/>
              </w:rPr>
              <w:t>m</w:t>
            </w:r>
          </w:p>
        </w:tc>
      </w:tr>
      <w:tr w:rsidR="00776B0C" w:rsidRPr="00BC6CA8" w14:paraId="3A72BCD8" w14:textId="77777777" w:rsidTr="00776B0C">
        <w:tc>
          <w:tcPr>
            <w:tcW w:w="3403" w:type="dxa"/>
            <w:tcBorders>
              <w:top w:val="dotted" w:sz="4" w:space="0" w:color="auto"/>
              <w:bottom w:val="dotted" w:sz="4" w:space="0" w:color="auto"/>
            </w:tcBorders>
          </w:tcPr>
          <w:p w14:paraId="069E2004" w14:textId="77777777" w:rsidR="00776B0C" w:rsidRPr="00BC6CA8" w:rsidRDefault="00776B0C" w:rsidP="00776B0C">
            <w:pPr>
              <w:rPr>
                <w:sz w:val="22"/>
                <w:szCs w:val="22"/>
              </w:rPr>
            </w:pPr>
            <w:r w:rsidRPr="00BC6CA8">
              <w:rPr>
                <w:sz w:val="22"/>
                <w:szCs w:val="22"/>
              </w:rPr>
              <w:t xml:space="preserve">Cablu </w:t>
            </w:r>
            <w:r w:rsidR="006C13C3" w:rsidRPr="00BC6CA8">
              <w:rPr>
                <w:sz w:val="22"/>
                <w:szCs w:val="22"/>
              </w:rPr>
              <w:t xml:space="preserve">purtător </w:t>
            </w:r>
            <w:r w:rsidRPr="00BC6CA8">
              <w:rPr>
                <w:sz w:val="22"/>
                <w:szCs w:val="22"/>
              </w:rPr>
              <w:t>tramvai</w:t>
            </w:r>
          </w:p>
        </w:tc>
        <w:tc>
          <w:tcPr>
            <w:tcW w:w="11482" w:type="dxa"/>
            <w:gridSpan w:val="2"/>
            <w:tcBorders>
              <w:top w:val="dotted" w:sz="4" w:space="0" w:color="auto"/>
              <w:bottom w:val="dotted" w:sz="4" w:space="0" w:color="auto"/>
            </w:tcBorders>
          </w:tcPr>
          <w:p w14:paraId="7B3EFCBC"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2</w:t>
            </w:r>
            <w:r w:rsidR="006161B1" w:rsidRPr="00BC6CA8">
              <w:rPr>
                <w:sz w:val="22"/>
                <w:szCs w:val="22"/>
              </w:rPr>
              <w:t xml:space="preserve"> </w:t>
            </w:r>
            <w:r w:rsidRPr="00BC6CA8">
              <w:rPr>
                <w:sz w:val="22"/>
                <w:szCs w:val="22"/>
              </w:rPr>
              <w:t>m</w:t>
            </w:r>
          </w:p>
        </w:tc>
      </w:tr>
      <w:tr w:rsidR="00776B0C" w:rsidRPr="00BC6CA8" w14:paraId="599F6BC0" w14:textId="77777777" w:rsidTr="00776B0C">
        <w:tc>
          <w:tcPr>
            <w:tcW w:w="3403" w:type="dxa"/>
            <w:tcBorders>
              <w:top w:val="dotted" w:sz="4" w:space="0" w:color="auto"/>
              <w:bottom w:val="dotted" w:sz="4" w:space="0" w:color="auto"/>
            </w:tcBorders>
          </w:tcPr>
          <w:p w14:paraId="5EC390BF" w14:textId="77777777" w:rsidR="00776B0C" w:rsidRPr="00BC6CA8" w:rsidRDefault="00776B0C" w:rsidP="00776B0C">
            <w:pPr>
              <w:rPr>
                <w:sz w:val="22"/>
                <w:szCs w:val="22"/>
              </w:rPr>
            </w:pPr>
            <w:r w:rsidRPr="00BC6CA8">
              <w:rPr>
                <w:sz w:val="22"/>
                <w:szCs w:val="22"/>
              </w:rPr>
              <w:t xml:space="preserve">Cablu </w:t>
            </w:r>
            <w:r w:rsidR="006C13C3" w:rsidRPr="00BC6CA8">
              <w:rPr>
                <w:sz w:val="22"/>
                <w:szCs w:val="22"/>
              </w:rPr>
              <w:t xml:space="preserve">purtător </w:t>
            </w:r>
            <w:r w:rsidRPr="00BC6CA8">
              <w:rPr>
                <w:sz w:val="22"/>
                <w:szCs w:val="22"/>
              </w:rPr>
              <w:t>troleibuz</w:t>
            </w:r>
          </w:p>
        </w:tc>
        <w:tc>
          <w:tcPr>
            <w:tcW w:w="11482" w:type="dxa"/>
            <w:gridSpan w:val="2"/>
            <w:tcBorders>
              <w:top w:val="dotted" w:sz="4" w:space="0" w:color="auto"/>
              <w:bottom w:val="dotted" w:sz="4" w:space="0" w:color="auto"/>
            </w:tcBorders>
          </w:tcPr>
          <w:p w14:paraId="0F94C6E8"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4</w:t>
            </w:r>
            <w:r w:rsidR="006161B1" w:rsidRPr="00BC6CA8">
              <w:rPr>
                <w:sz w:val="22"/>
                <w:szCs w:val="22"/>
              </w:rPr>
              <w:t xml:space="preserve"> </w:t>
            </w:r>
            <w:r w:rsidRPr="00BC6CA8">
              <w:rPr>
                <w:sz w:val="22"/>
                <w:szCs w:val="22"/>
              </w:rPr>
              <w:t>m</w:t>
            </w:r>
          </w:p>
        </w:tc>
      </w:tr>
    </w:tbl>
    <w:p w14:paraId="0DDAC373" w14:textId="77777777" w:rsidR="00776B0C" w:rsidRPr="00BC6CA8" w:rsidRDefault="003E6C66" w:rsidP="00776B0C">
      <w:pPr>
        <w:pStyle w:val="denumireanexa"/>
        <w:ind w:left="-180" w:hanging="954"/>
        <w:jc w:val="left"/>
        <w:rPr>
          <w:szCs w:val="24"/>
        </w:rPr>
      </w:pPr>
      <w:r w:rsidRPr="00BC6CA8">
        <w:rPr>
          <w:szCs w:val="24"/>
        </w:rPr>
        <w:lastRenderedPageBreak/>
        <w:t xml:space="preserve">            </w:t>
      </w:r>
      <w:r w:rsidR="00776B0C" w:rsidRPr="00BC6CA8">
        <w:rPr>
          <w:szCs w:val="24"/>
        </w:rPr>
        <w:t>TELEFERICE/FUNICULARE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5B57A48C" w14:textId="77777777" w:rsidTr="00776B0C">
        <w:trPr>
          <w:trHeight w:val="335"/>
        </w:trPr>
        <w:tc>
          <w:tcPr>
            <w:tcW w:w="3403" w:type="dxa"/>
            <w:vAlign w:val="center"/>
          </w:tcPr>
          <w:p w14:paraId="1C88D89D"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48EABD9A"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70788A1E"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49234E1A" w14:textId="77777777" w:rsidTr="00776B0C">
        <w:tc>
          <w:tcPr>
            <w:tcW w:w="3403" w:type="dxa"/>
            <w:tcBorders>
              <w:top w:val="dotted" w:sz="4" w:space="0" w:color="auto"/>
              <w:bottom w:val="single" w:sz="4" w:space="0" w:color="auto"/>
            </w:tcBorders>
          </w:tcPr>
          <w:p w14:paraId="4C506E3E" w14:textId="77777777" w:rsidR="00776B0C" w:rsidRPr="00BC6CA8" w:rsidRDefault="00776B0C" w:rsidP="00776B0C">
            <w:pPr>
              <w:rPr>
                <w:sz w:val="22"/>
                <w:szCs w:val="22"/>
              </w:rPr>
            </w:pPr>
            <w:r w:rsidRPr="00BC6CA8">
              <w:rPr>
                <w:sz w:val="22"/>
                <w:szCs w:val="22"/>
              </w:rPr>
              <w:t>Transport pe cablu suspendat</w:t>
            </w:r>
          </w:p>
        </w:tc>
        <w:tc>
          <w:tcPr>
            <w:tcW w:w="7513" w:type="dxa"/>
            <w:tcBorders>
              <w:top w:val="dotted" w:sz="4" w:space="0" w:color="auto"/>
              <w:bottom w:val="single" w:sz="4" w:space="0" w:color="auto"/>
              <w:right w:val="dotted" w:sz="4" w:space="0" w:color="auto"/>
            </w:tcBorders>
          </w:tcPr>
          <w:p w14:paraId="44A22321" w14:textId="77777777" w:rsidR="00776B0C" w:rsidRPr="00BC6CA8" w:rsidRDefault="00776B0C" w:rsidP="00776B0C">
            <w:pPr>
              <w:rPr>
                <w:sz w:val="22"/>
                <w:szCs w:val="22"/>
              </w:rPr>
            </w:pPr>
            <w:r w:rsidRPr="00BC6CA8">
              <w:rPr>
                <w:sz w:val="22"/>
                <w:szCs w:val="22"/>
              </w:rPr>
              <w:t xml:space="preserve">Se interzic </w:t>
            </w:r>
            <w:r w:rsidR="006C13C3" w:rsidRPr="00BC6CA8">
              <w:rPr>
                <w:sz w:val="22"/>
                <w:szCs w:val="22"/>
              </w:rPr>
              <w:t>traversările</w:t>
            </w:r>
            <w:r w:rsidRPr="00BC6CA8">
              <w:rPr>
                <w:sz w:val="22"/>
                <w:szCs w:val="22"/>
              </w:rPr>
              <w:t>.</w:t>
            </w:r>
          </w:p>
        </w:tc>
        <w:tc>
          <w:tcPr>
            <w:tcW w:w="3969" w:type="dxa"/>
            <w:tcBorders>
              <w:top w:val="dotted" w:sz="4" w:space="0" w:color="auto"/>
              <w:left w:val="dotted" w:sz="4" w:space="0" w:color="auto"/>
              <w:bottom w:val="single" w:sz="4" w:space="0" w:color="auto"/>
            </w:tcBorders>
          </w:tcPr>
          <w:p w14:paraId="1B2A8454" w14:textId="77777777" w:rsidR="00776B0C" w:rsidRPr="00BC6CA8" w:rsidRDefault="00776B0C" w:rsidP="00776B0C">
            <w:pPr>
              <w:rPr>
                <w:sz w:val="22"/>
                <w:szCs w:val="22"/>
              </w:rPr>
            </w:pPr>
            <w:r w:rsidRPr="00BC6CA8">
              <w:rPr>
                <w:sz w:val="22"/>
                <w:szCs w:val="22"/>
              </w:rPr>
              <w:t xml:space="preserve">Distanța minimă de apropiere </w:t>
            </w:r>
            <w:r w:rsidR="006C13C3" w:rsidRPr="00BC6CA8">
              <w:rPr>
                <w:sz w:val="22"/>
                <w:szCs w:val="22"/>
              </w:rPr>
              <w:t xml:space="preserve">este egală cu </w:t>
            </w:r>
            <w:r w:rsidRPr="00BC6CA8">
              <w:rPr>
                <w:sz w:val="22"/>
                <w:szCs w:val="22"/>
              </w:rPr>
              <w:t>înălțimea stâlpului LEA</w:t>
            </w:r>
            <w:r w:rsidR="006C13C3" w:rsidRPr="00BC6CA8">
              <w:rPr>
                <w:sz w:val="22"/>
                <w:szCs w:val="22"/>
              </w:rPr>
              <w:t>.</w:t>
            </w:r>
          </w:p>
        </w:tc>
      </w:tr>
    </w:tbl>
    <w:p w14:paraId="6A780F23" w14:textId="77777777" w:rsidR="00776B0C" w:rsidRPr="00BC6CA8" w:rsidRDefault="003E6C66" w:rsidP="00776B0C">
      <w:pPr>
        <w:pStyle w:val="denumireanexa"/>
        <w:ind w:left="-180" w:hanging="954"/>
        <w:jc w:val="left"/>
        <w:rPr>
          <w:szCs w:val="24"/>
        </w:rPr>
      </w:pPr>
      <w:r w:rsidRPr="00BC6CA8">
        <w:rPr>
          <w:szCs w:val="24"/>
        </w:rPr>
        <w:t xml:space="preserve">           </w:t>
      </w:r>
      <w:r w:rsidR="00776B0C" w:rsidRPr="00BC6CA8">
        <w:rPr>
          <w:szCs w:val="24"/>
        </w:rPr>
        <w:t>CONDUCTE SUPRATERANE</w:t>
      </w:r>
    </w:p>
    <w:tbl>
      <w:tblPr>
        <w:tblStyle w:val="TableGrid"/>
        <w:tblW w:w="14885" w:type="dxa"/>
        <w:tblInd w:w="-431" w:type="dxa"/>
        <w:tblLook w:val="04A0" w:firstRow="1" w:lastRow="0" w:firstColumn="1" w:lastColumn="0" w:noHBand="0" w:noVBand="1"/>
      </w:tblPr>
      <w:tblGrid>
        <w:gridCol w:w="3403"/>
        <w:gridCol w:w="6804"/>
        <w:gridCol w:w="4678"/>
      </w:tblGrid>
      <w:tr w:rsidR="00776B0C" w:rsidRPr="00BC6CA8" w14:paraId="63091209" w14:textId="77777777" w:rsidTr="00776B0C">
        <w:trPr>
          <w:trHeight w:val="335"/>
        </w:trPr>
        <w:tc>
          <w:tcPr>
            <w:tcW w:w="3403" w:type="dxa"/>
            <w:vAlign w:val="center"/>
          </w:tcPr>
          <w:p w14:paraId="1AE9ADCC"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6804" w:type="dxa"/>
            <w:tcBorders>
              <w:right w:val="dotted" w:sz="4" w:space="0" w:color="auto"/>
            </w:tcBorders>
            <w:vAlign w:val="center"/>
          </w:tcPr>
          <w:p w14:paraId="11BD3D29" w14:textId="77777777" w:rsidR="00776B0C" w:rsidRPr="00BC6CA8" w:rsidRDefault="00776B0C" w:rsidP="00776B0C">
            <w:pPr>
              <w:jc w:val="center"/>
              <w:rPr>
                <w:b/>
                <w:sz w:val="24"/>
                <w:szCs w:val="24"/>
              </w:rPr>
            </w:pPr>
            <w:r w:rsidRPr="00BC6CA8">
              <w:rPr>
                <w:b/>
                <w:sz w:val="24"/>
                <w:szCs w:val="24"/>
              </w:rPr>
              <w:t>Traversare</w:t>
            </w:r>
          </w:p>
        </w:tc>
        <w:tc>
          <w:tcPr>
            <w:tcW w:w="4678" w:type="dxa"/>
            <w:tcBorders>
              <w:left w:val="dotted" w:sz="4" w:space="0" w:color="auto"/>
            </w:tcBorders>
            <w:vAlign w:val="center"/>
          </w:tcPr>
          <w:p w14:paraId="23DFFD67"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0B28DC2D" w14:textId="77777777" w:rsidTr="00776B0C">
        <w:tc>
          <w:tcPr>
            <w:tcW w:w="3403" w:type="dxa"/>
            <w:tcBorders>
              <w:top w:val="single" w:sz="4" w:space="0" w:color="auto"/>
              <w:bottom w:val="dotted" w:sz="4" w:space="0" w:color="auto"/>
            </w:tcBorders>
          </w:tcPr>
          <w:p w14:paraId="6E05D742" w14:textId="77777777" w:rsidR="00776B0C" w:rsidRPr="00BC6CA8" w:rsidRDefault="00776B0C" w:rsidP="00776B0C">
            <w:pPr>
              <w:rPr>
                <w:sz w:val="22"/>
                <w:szCs w:val="22"/>
              </w:rPr>
            </w:pPr>
            <w:r w:rsidRPr="00BC6CA8">
              <w:rPr>
                <w:sz w:val="22"/>
                <w:szCs w:val="22"/>
              </w:rPr>
              <w:t>Conducte supraterane cu fluide neinflamabile</w:t>
            </w:r>
          </w:p>
        </w:tc>
        <w:tc>
          <w:tcPr>
            <w:tcW w:w="6804" w:type="dxa"/>
            <w:tcBorders>
              <w:top w:val="single" w:sz="4" w:space="0" w:color="auto"/>
              <w:bottom w:val="dotted" w:sz="4" w:space="0" w:color="auto"/>
              <w:right w:val="dotted" w:sz="4" w:space="0" w:color="auto"/>
            </w:tcBorders>
          </w:tcPr>
          <w:p w14:paraId="711FDFB5" w14:textId="77777777" w:rsidR="00776B0C" w:rsidRPr="00BC6CA8" w:rsidRDefault="00776B0C" w:rsidP="00776B0C">
            <w:pPr>
              <w:rPr>
                <w:sz w:val="22"/>
                <w:szCs w:val="22"/>
              </w:rPr>
            </w:pPr>
            <w:r w:rsidRPr="00BC6CA8">
              <w:rPr>
                <w:sz w:val="22"/>
                <w:szCs w:val="22"/>
              </w:rPr>
              <w:t>- Distanța pe verticală între conductorul inferior al LEA și partea superioară a conductei este de minim 2 m</w:t>
            </w:r>
            <w:r w:rsidR="006C13C3" w:rsidRPr="00BC6CA8">
              <w:rPr>
                <w:sz w:val="22"/>
                <w:szCs w:val="22"/>
              </w:rPr>
              <w:t>.</w:t>
            </w:r>
          </w:p>
          <w:p w14:paraId="6ED60FC6" w14:textId="77777777" w:rsidR="00776B0C" w:rsidRPr="00BC6CA8" w:rsidRDefault="00776B0C" w:rsidP="00776B0C">
            <w:pPr>
              <w:rPr>
                <w:sz w:val="22"/>
                <w:szCs w:val="22"/>
              </w:rPr>
            </w:pPr>
            <w:r w:rsidRPr="00BC6CA8">
              <w:rPr>
                <w:sz w:val="22"/>
                <w:szCs w:val="22"/>
              </w:rPr>
              <w:t xml:space="preserve">- Distanța minimă pe orizontală între marginea stâlpului și conductă este de minim înaltimea </w:t>
            </w:r>
            <w:r w:rsidR="005C657C" w:rsidRPr="00BC6CA8">
              <w:rPr>
                <w:sz w:val="22"/>
                <w:szCs w:val="22"/>
              </w:rPr>
              <w:t xml:space="preserve">stâlpului </w:t>
            </w:r>
            <w:r w:rsidRPr="00BC6CA8">
              <w:rPr>
                <w:sz w:val="22"/>
                <w:szCs w:val="22"/>
              </w:rPr>
              <w:t>LEA + 3 m</w:t>
            </w:r>
            <w:r w:rsidR="006C13C3" w:rsidRPr="00BC6CA8">
              <w:rPr>
                <w:sz w:val="22"/>
                <w:szCs w:val="22"/>
              </w:rPr>
              <w:t>.</w:t>
            </w:r>
          </w:p>
        </w:tc>
        <w:tc>
          <w:tcPr>
            <w:tcW w:w="4678" w:type="dxa"/>
            <w:tcBorders>
              <w:top w:val="single" w:sz="4" w:space="0" w:color="auto"/>
              <w:left w:val="dotted" w:sz="4" w:space="0" w:color="auto"/>
              <w:bottom w:val="dotted" w:sz="4" w:space="0" w:color="auto"/>
            </w:tcBorders>
          </w:tcPr>
          <w:p w14:paraId="252803DC" w14:textId="77777777" w:rsidR="00776B0C" w:rsidRPr="00BC6CA8" w:rsidRDefault="00776B0C" w:rsidP="00776B0C">
            <w:pPr>
              <w:rPr>
                <w:sz w:val="22"/>
                <w:szCs w:val="22"/>
              </w:rPr>
            </w:pPr>
            <w:r w:rsidRPr="00BC6CA8">
              <w:rPr>
                <w:sz w:val="22"/>
                <w:szCs w:val="22"/>
              </w:rPr>
              <w:t xml:space="preserve">Distanța pe orizontală între conductorul extrem al LEA la deviație maximă și peretele conductei este </w:t>
            </w:r>
            <w:r w:rsidR="006C13C3" w:rsidRPr="00BC6CA8">
              <w:rPr>
                <w:sz w:val="22"/>
                <w:szCs w:val="22"/>
              </w:rPr>
              <w:t xml:space="preserve">egală cu </w:t>
            </w:r>
            <w:r w:rsidRPr="00BC6CA8">
              <w:rPr>
                <w:sz w:val="22"/>
                <w:szCs w:val="22"/>
              </w:rPr>
              <w:t>înăltimea stalpului LEA</w:t>
            </w:r>
            <w:r w:rsidR="006C13C3" w:rsidRPr="00BC6CA8">
              <w:rPr>
                <w:sz w:val="22"/>
                <w:szCs w:val="22"/>
              </w:rPr>
              <w:t>.</w:t>
            </w:r>
          </w:p>
        </w:tc>
      </w:tr>
      <w:tr w:rsidR="00776B0C" w:rsidRPr="00BC6CA8" w14:paraId="7198BD3F" w14:textId="77777777" w:rsidTr="00776B0C">
        <w:tc>
          <w:tcPr>
            <w:tcW w:w="3403" w:type="dxa"/>
          </w:tcPr>
          <w:p w14:paraId="3993683D" w14:textId="77777777" w:rsidR="00776B0C" w:rsidRPr="00BC6CA8" w:rsidRDefault="00776B0C" w:rsidP="00776B0C">
            <w:pPr>
              <w:rPr>
                <w:sz w:val="22"/>
                <w:szCs w:val="22"/>
              </w:rPr>
            </w:pPr>
            <w:r w:rsidRPr="00BC6CA8">
              <w:rPr>
                <w:sz w:val="22"/>
                <w:szCs w:val="22"/>
              </w:rPr>
              <w:t>Conducte supraterane cu fluide inflamabile</w:t>
            </w:r>
          </w:p>
        </w:tc>
        <w:tc>
          <w:tcPr>
            <w:tcW w:w="6804" w:type="dxa"/>
          </w:tcPr>
          <w:p w14:paraId="6712C759" w14:textId="77777777" w:rsidR="00776B0C" w:rsidRPr="00BC6CA8" w:rsidRDefault="00776B0C" w:rsidP="00776B0C">
            <w:pPr>
              <w:rPr>
                <w:sz w:val="22"/>
                <w:szCs w:val="22"/>
              </w:rPr>
            </w:pPr>
            <w:r w:rsidRPr="00BC6CA8">
              <w:rPr>
                <w:sz w:val="22"/>
                <w:szCs w:val="22"/>
              </w:rPr>
              <w:t>Se interzice traversarea</w:t>
            </w:r>
          </w:p>
          <w:p w14:paraId="56767D58" w14:textId="77777777" w:rsidR="00776B0C" w:rsidRPr="00BC6CA8" w:rsidRDefault="00776B0C" w:rsidP="00776B0C">
            <w:pPr>
              <w:rPr>
                <w:sz w:val="22"/>
                <w:szCs w:val="22"/>
              </w:rPr>
            </w:pPr>
          </w:p>
        </w:tc>
        <w:tc>
          <w:tcPr>
            <w:tcW w:w="4678" w:type="dxa"/>
          </w:tcPr>
          <w:p w14:paraId="1AB374E9" w14:textId="77777777" w:rsidR="00776B0C" w:rsidRPr="00BC6CA8" w:rsidRDefault="00776B0C" w:rsidP="00776B0C">
            <w:pPr>
              <w:rPr>
                <w:sz w:val="22"/>
                <w:szCs w:val="22"/>
              </w:rPr>
            </w:pPr>
            <w:r w:rsidRPr="00BC6CA8">
              <w:rPr>
                <w:sz w:val="22"/>
                <w:szCs w:val="22"/>
              </w:rPr>
              <w:t>Distanța pe orizontală între conductorul extrem al LEA la deviație maximă și peretele conductei este de minim 5</w:t>
            </w:r>
            <w:r w:rsidR="006161B1" w:rsidRPr="00BC6CA8">
              <w:rPr>
                <w:sz w:val="22"/>
                <w:szCs w:val="22"/>
              </w:rPr>
              <w:t xml:space="preserve"> </w:t>
            </w:r>
            <w:r w:rsidRPr="00BC6CA8">
              <w:rPr>
                <w:sz w:val="22"/>
                <w:szCs w:val="22"/>
              </w:rPr>
              <w:t>m</w:t>
            </w:r>
            <w:r w:rsidR="006C13C3" w:rsidRPr="00BC6CA8">
              <w:rPr>
                <w:sz w:val="22"/>
                <w:szCs w:val="22"/>
              </w:rPr>
              <w:t>.</w:t>
            </w:r>
          </w:p>
        </w:tc>
      </w:tr>
      <w:tr w:rsidR="00776B0C" w:rsidRPr="00BC6CA8" w14:paraId="3E55F765" w14:textId="77777777" w:rsidTr="00776B0C">
        <w:tc>
          <w:tcPr>
            <w:tcW w:w="14885" w:type="dxa"/>
            <w:gridSpan w:val="3"/>
            <w:tcBorders>
              <w:top w:val="single" w:sz="4" w:space="0" w:color="auto"/>
              <w:bottom w:val="dotted" w:sz="4" w:space="0" w:color="auto"/>
            </w:tcBorders>
          </w:tcPr>
          <w:p w14:paraId="0BA11958" w14:textId="77777777" w:rsidR="00776B0C" w:rsidRPr="00BC6CA8" w:rsidRDefault="00776B0C" w:rsidP="00776B0C">
            <w:pPr>
              <w:rPr>
                <w:sz w:val="22"/>
                <w:szCs w:val="22"/>
              </w:rPr>
            </w:pPr>
            <w:r w:rsidRPr="00BC6CA8">
              <w:rPr>
                <w:sz w:val="22"/>
                <w:szCs w:val="22"/>
              </w:rPr>
              <w:t>Armaturile metalice supraterane ale conductelor (robinete, refulatoare, vane ...) vor fi tratate ca elemente ale conductelor</w:t>
            </w:r>
            <w:r w:rsidR="006C13C3" w:rsidRPr="00BC6CA8">
              <w:rPr>
                <w:sz w:val="22"/>
                <w:szCs w:val="22"/>
              </w:rPr>
              <w:t>.</w:t>
            </w:r>
          </w:p>
        </w:tc>
      </w:tr>
    </w:tbl>
    <w:p w14:paraId="0300C0E7" w14:textId="77777777" w:rsidR="00776B0C" w:rsidRPr="00BC6CA8" w:rsidRDefault="003E6C66" w:rsidP="00525CBB">
      <w:pPr>
        <w:pStyle w:val="denumireanexa"/>
        <w:ind w:left="-182" w:hanging="1094"/>
        <w:jc w:val="left"/>
        <w:rPr>
          <w:szCs w:val="24"/>
        </w:rPr>
      </w:pPr>
      <w:r w:rsidRPr="00BC6CA8">
        <w:rPr>
          <w:szCs w:val="24"/>
        </w:rPr>
        <w:t xml:space="preserve">             </w:t>
      </w:r>
      <w:r w:rsidR="00776B0C" w:rsidRPr="00BC6CA8">
        <w:rPr>
          <w:szCs w:val="24"/>
        </w:rPr>
        <w:t>CONDUCTE SUBTERANE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12BD7E27" w14:textId="77777777" w:rsidTr="00776B0C">
        <w:trPr>
          <w:trHeight w:val="335"/>
        </w:trPr>
        <w:tc>
          <w:tcPr>
            <w:tcW w:w="3403" w:type="dxa"/>
            <w:vAlign w:val="center"/>
          </w:tcPr>
          <w:p w14:paraId="4EF4FDE9"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513" w:type="dxa"/>
            <w:tcBorders>
              <w:right w:val="dotted" w:sz="4" w:space="0" w:color="auto"/>
            </w:tcBorders>
            <w:vAlign w:val="center"/>
          </w:tcPr>
          <w:p w14:paraId="27BDC2FE"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35EE519B"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1EC65EA7" w14:textId="77777777" w:rsidTr="00776B0C">
        <w:tc>
          <w:tcPr>
            <w:tcW w:w="3403" w:type="dxa"/>
            <w:tcBorders>
              <w:top w:val="dotted" w:sz="4" w:space="0" w:color="auto"/>
              <w:bottom w:val="single" w:sz="4" w:space="0" w:color="auto"/>
            </w:tcBorders>
          </w:tcPr>
          <w:p w14:paraId="0A9D65A7" w14:textId="77777777" w:rsidR="00776B0C" w:rsidRPr="00BC6CA8" w:rsidRDefault="00776B0C" w:rsidP="00776B0C">
            <w:pPr>
              <w:rPr>
                <w:sz w:val="22"/>
                <w:szCs w:val="22"/>
              </w:rPr>
            </w:pPr>
            <w:r w:rsidRPr="00BC6CA8">
              <w:rPr>
                <w:sz w:val="22"/>
                <w:szCs w:val="22"/>
              </w:rPr>
              <w:t>Conducte subterane</w:t>
            </w:r>
          </w:p>
        </w:tc>
        <w:tc>
          <w:tcPr>
            <w:tcW w:w="11482" w:type="dxa"/>
            <w:gridSpan w:val="2"/>
            <w:tcBorders>
              <w:top w:val="dotted" w:sz="4" w:space="0" w:color="auto"/>
              <w:bottom w:val="single" w:sz="4" w:space="0" w:color="auto"/>
            </w:tcBorders>
          </w:tcPr>
          <w:p w14:paraId="53517615" w14:textId="77777777" w:rsidR="00776B0C" w:rsidRPr="00BC6CA8" w:rsidRDefault="00776B0C" w:rsidP="00776B0C">
            <w:pPr>
              <w:rPr>
                <w:sz w:val="22"/>
                <w:szCs w:val="22"/>
              </w:rPr>
            </w:pPr>
            <w:r w:rsidRPr="00BC6CA8">
              <w:rPr>
                <w:sz w:val="22"/>
                <w:szCs w:val="22"/>
              </w:rPr>
              <w:t xml:space="preserve">Pentru conducte de fluide inflamabile (gaze, </w:t>
            </w:r>
            <w:r w:rsidR="006161B1" w:rsidRPr="00BC6CA8">
              <w:rPr>
                <w:sz w:val="22"/>
                <w:szCs w:val="22"/>
              </w:rPr>
              <w:t>ţiţei</w:t>
            </w:r>
            <w:r w:rsidRPr="00BC6CA8">
              <w:rPr>
                <w:sz w:val="22"/>
                <w:szCs w:val="22"/>
              </w:rPr>
              <w:t xml:space="preserve">, produse petroliere) </w:t>
            </w:r>
            <w:r w:rsidR="006161B1" w:rsidRPr="00BC6CA8">
              <w:rPr>
                <w:sz w:val="22"/>
                <w:szCs w:val="22"/>
              </w:rPr>
              <w:t xml:space="preserve">distanţa minimă </w:t>
            </w:r>
            <w:r w:rsidRPr="00BC6CA8">
              <w:rPr>
                <w:sz w:val="22"/>
                <w:szCs w:val="22"/>
              </w:rPr>
              <w:t xml:space="preserve">de la cea mai </w:t>
            </w:r>
            <w:r w:rsidR="006161B1" w:rsidRPr="00BC6CA8">
              <w:rPr>
                <w:sz w:val="22"/>
                <w:szCs w:val="22"/>
              </w:rPr>
              <w:t xml:space="preserve">apropiată fundaţie </w:t>
            </w:r>
            <w:r w:rsidRPr="00BC6CA8">
              <w:rPr>
                <w:sz w:val="22"/>
                <w:szCs w:val="22"/>
              </w:rPr>
              <w:t xml:space="preserve">sau </w:t>
            </w:r>
            <w:r w:rsidR="006161B1" w:rsidRPr="00BC6CA8">
              <w:rPr>
                <w:sz w:val="22"/>
                <w:szCs w:val="22"/>
              </w:rPr>
              <w:t xml:space="preserve">priză </w:t>
            </w:r>
            <w:r w:rsidRPr="00BC6CA8">
              <w:rPr>
                <w:sz w:val="22"/>
                <w:szCs w:val="22"/>
              </w:rPr>
              <w:t xml:space="preserve">de </w:t>
            </w:r>
            <w:r w:rsidR="006161B1" w:rsidRPr="00BC6CA8">
              <w:rPr>
                <w:sz w:val="22"/>
                <w:szCs w:val="22"/>
              </w:rPr>
              <w:t xml:space="preserve">pamânt </w:t>
            </w:r>
            <w:r w:rsidRPr="00BC6CA8">
              <w:rPr>
                <w:sz w:val="22"/>
                <w:szCs w:val="22"/>
              </w:rPr>
              <w:t xml:space="preserve">a unui </w:t>
            </w:r>
            <w:r w:rsidR="006161B1" w:rsidRPr="00BC6CA8">
              <w:rPr>
                <w:sz w:val="22"/>
                <w:szCs w:val="22"/>
              </w:rPr>
              <w:t xml:space="preserve">stâlp </w:t>
            </w:r>
            <w:r w:rsidRPr="00BC6CA8">
              <w:rPr>
                <w:sz w:val="22"/>
                <w:szCs w:val="22"/>
              </w:rPr>
              <w:t xml:space="preserve">la </w:t>
            </w:r>
            <w:r w:rsidR="006161B1" w:rsidRPr="00BC6CA8">
              <w:rPr>
                <w:sz w:val="22"/>
                <w:szCs w:val="22"/>
              </w:rPr>
              <w:t xml:space="preserve">conductă </w:t>
            </w:r>
            <w:r w:rsidRPr="00BC6CA8">
              <w:rPr>
                <w:sz w:val="22"/>
                <w:szCs w:val="22"/>
              </w:rPr>
              <w:t>este de 5</w:t>
            </w:r>
            <w:r w:rsidR="006161B1" w:rsidRPr="00BC6CA8">
              <w:rPr>
                <w:sz w:val="22"/>
                <w:szCs w:val="22"/>
              </w:rPr>
              <w:t xml:space="preserve"> </w:t>
            </w:r>
            <w:r w:rsidRPr="00BC6CA8">
              <w:rPr>
                <w:sz w:val="22"/>
                <w:szCs w:val="22"/>
              </w:rPr>
              <w:t xml:space="preserve">m. </w:t>
            </w:r>
            <w:r w:rsidR="006161B1" w:rsidRPr="00BC6CA8">
              <w:rPr>
                <w:sz w:val="22"/>
                <w:szCs w:val="22"/>
              </w:rPr>
              <w:t xml:space="preserve">Distanţa </w:t>
            </w:r>
            <w:r w:rsidRPr="00BC6CA8">
              <w:rPr>
                <w:sz w:val="22"/>
                <w:szCs w:val="22"/>
              </w:rPr>
              <w:t xml:space="preserve">poate fi </w:t>
            </w:r>
            <w:r w:rsidR="006161B1" w:rsidRPr="00BC6CA8">
              <w:rPr>
                <w:sz w:val="22"/>
                <w:szCs w:val="22"/>
              </w:rPr>
              <w:t xml:space="preserve">redusă în </w:t>
            </w:r>
            <w:r w:rsidRPr="00BC6CA8">
              <w:rPr>
                <w:sz w:val="22"/>
                <w:szCs w:val="22"/>
              </w:rPr>
              <w:t xml:space="preserve">cazuri obligate </w:t>
            </w:r>
            <w:r w:rsidR="006161B1" w:rsidRPr="00BC6CA8">
              <w:rPr>
                <w:sz w:val="22"/>
                <w:szCs w:val="22"/>
              </w:rPr>
              <w:t xml:space="preserve">până </w:t>
            </w:r>
            <w:r w:rsidRPr="00BC6CA8">
              <w:rPr>
                <w:sz w:val="22"/>
                <w:szCs w:val="22"/>
              </w:rPr>
              <w:t>la 2</w:t>
            </w:r>
            <w:r w:rsidR="006161B1" w:rsidRPr="00BC6CA8">
              <w:rPr>
                <w:sz w:val="22"/>
                <w:szCs w:val="22"/>
              </w:rPr>
              <w:t xml:space="preserve"> </w:t>
            </w:r>
            <w:r w:rsidRPr="00BC6CA8">
              <w:rPr>
                <w:sz w:val="22"/>
                <w:szCs w:val="22"/>
              </w:rPr>
              <w:t>m, cu acordul beneficiarului conductei.</w:t>
            </w:r>
          </w:p>
          <w:p w14:paraId="772BE93B" w14:textId="77777777" w:rsidR="00776B0C" w:rsidRPr="00BC6CA8" w:rsidRDefault="00776B0C" w:rsidP="00776B0C">
            <w:pPr>
              <w:rPr>
                <w:sz w:val="22"/>
                <w:szCs w:val="22"/>
              </w:rPr>
            </w:pPr>
            <w:r w:rsidRPr="00BC6CA8">
              <w:rPr>
                <w:sz w:val="22"/>
                <w:szCs w:val="22"/>
              </w:rPr>
              <w:t xml:space="preserve">Pentru conducte de transport de gaze inflamabile, pe </w:t>
            </w:r>
            <w:r w:rsidR="006161B1" w:rsidRPr="00BC6CA8">
              <w:rPr>
                <w:sz w:val="22"/>
                <w:szCs w:val="22"/>
              </w:rPr>
              <w:t xml:space="preserve">porţiunile </w:t>
            </w:r>
            <w:r w:rsidRPr="00BC6CA8">
              <w:rPr>
                <w:sz w:val="22"/>
                <w:szCs w:val="22"/>
              </w:rPr>
              <w:t xml:space="preserve">unde acestea sunt considerate de categoria a II-a din punct  de vedere al </w:t>
            </w:r>
            <w:r w:rsidR="006161B1" w:rsidRPr="00BC6CA8">
              <w:rPr>
                <w:sz w:val="22"/>
                <w:szCs w:val="22"/>
              </w:rPr>
              <w:t>siguranţei</w:t>
            </w:r>
            <w:r w:rsidRPr="00BC6CA8">
              <w:rPr>
                <w:sz w:val="22"/>
                <w:szCs w:val="22"/>
              </w:rPr>
              <w:t xml:space="preserve">, se </w:t>
            </w:r>
            <w:r w:rsidR="006161B1" w:rsidRPr="00BC6CA8">
              <w:rPr>
                <w:sz w:val="22"/>
                <w:szCs w:val="22"/>
              </w:rPr>
              <w:t xml:space="preserve">respectă </w:t>
            </w:r>
            <w:r w:rsidRPr="00BC6CA8">
              <w:rPr>
                <w:sz w:val="22"/>
                <w:szCs w:val="22"/>
              </w:rPr>
              <w:t xml:space="preserve">o </w:t>
            </w:r>
            <w:r w:rsidR="006161B1" w:rsidRPr="00BC6CA8">
              <w:rPr>
                <w:sz w:val="22"/>
                <w:szCs w:val="22"/>
              </w:rPr>
              <w:t xml:space="preserve">distanţă </w:t>
            </w:r>
            <w:r w:rsidRPr="00BC6CA8">
              <w:rPr>
                <w:sz w:val="22"/>
                <w:szCs w:val="22"/>
              </w:rPr>
              <w:t xml:space="preserve">egala egală cu înălțimea stâlpului deasupra solului; ea poate fi </w:t>
            </w:r>
            <w:r w:rsidR="006161B1" w:rsidRPr="00BC6CA8">
              <w:rPr>
                <w:sz w:val="22"/>
                <w:szCs w:val="22"/>
              </w:rPr>
              <w:t>redusă</w:t>
            </w:r>
            <w:r w:rsidRPr="00BC6CA8">
              <w:rPr>
                <w:sz w:val="22"/>
                <w:szCs w:val="22"/>
              </w:rPr>
              <w:t xml:space="preserve">, </w:t>
            </w:r>
            <w:r w:rsidR="006161B1" w:rsidRPr="00BC6CA8">
              <w:rPr>
                <w:sz w:val="22"/>
                <w:szCs w:val="22"/>
              </w:rPr>
              <w:t xml:space="preserve">în </w:t>
            </w:r>
            <w:r w:rsidRPr="00BC6CA8">
              <w:rPr>
                <w:sz w:val="22"/>
                <w:szCs w:val="22"/>
              </w:rPr>
              <w:t>cazuri obligate, cu acordul beneficiarului conductei.</w:t>
            </w:r>
          </w:p>
          <w:p w14:paraId="6A9F61F6" w14:textId="77777777" w:rsidR="00776B0C" w:rsidRPr="00BC6CA8" w:rsidRDefault="00776B0C" w:rsidP="00776B0C">
            <w:pPr>
              <w:rPr>
                <w:sz w:val="22"/>
                <w:szCs w:val="22"/>
              </w:rPr>
            </w:pPr>
          </w:p>
          <w:p w14:paraId="7F7DF900" w14:textId="77777777" w:rsidR="00776B0C" w:rsidRPr="00BC6CA8" w:rsidRDefault="006161B1" w:rsidP="00776B0C">
            <w:pPr>
              <w:rPr>
                <w:sz w:val="22"/>
                <w:szCs w:val="22"/>
              </w:rPr>
            </w:pPr>
            <w:r w:rsidRPr="00BC6CA8">
              <w:rPr>
                <w:sz w:val="22"/>
                <w:szCs w:val="22"/>
              </w:rPr>
              <w:t xml:space="preserve">În </w:t>
            </w:r>
            <w:r w:rsidR="00776B0C" w:rsidRPr="00BC6CA8">
              <w:rPr>
                <w:sz w:val="22"/>
                <w:szCs w:val="22"/>
              </w:rPr>
              <w:t xml:space="preserve">celelalte </w:t>
            </w:r>
            <w:r w:rsidRPr="00BC6CA8">
              <w:rPr>
                <w:sz w:val="22"/>
                <w:szCs w:val="22"/>
              </w:rPr>
              <w:t xml:space="preserve">situaţii distanţa minimă </w:t>
            </w:r>
            <w:r w:rsidR="00776B0C" w:rsidRPr="00BC6CA8">
              <w:rPr>
                <w:sz w:val="22"/>
                <w:szCs w:val="22"/>
              </w:rPr>
              <w:t xml:space="preserve">de la cea mai </w:t>
            </w:r>
            <w:r w:rsidRPr="00BC6CA8">
              <w:rPr>
                <w:sz w:val="22"/>
                <w:szCs w:val="22"/>
              </w:rPr>
              <w:t xml:space="preserve">aproiată fundaţie </w:t>
            </w:r>
            <w:r w:rsidR="00776B0C" w:rsidRPr="00BC6CA8">
              <w:rPr>
                <w:sz w:val="22"/>
                <w:szCs w:val="22"/>
              </w:rPr>
              <w:t xml:space="preserve">sau </w:t>
            </w:r>
            <w:r w:rsidRPr="00BC6CA8">
              <w:rPr>
                <w:sz w:val="22"/>
                <w:szCs w:val="22"/>
              </w:rPr>
              <w:t xml:space="preserve">priză </w:t>
            </w:r>
            <w:r w:rsidR="00776B0C" w:rsidRPr="00BC6CA8">
              <w:rPr>
                <w:sz w:val="22"/>
                <w:szCs w:val="22"/>
              </w:rPr>
              <w:t xml:space="preserve">de </w:t>
            </w:r>
            <w:r w:rsidRPr="00BC6CA8">
              <w:rPr>
                <w:sz w:val="22"/>
                <w:szCs w:val="22"/>
              </w:rPr>
              <w:t xml:space="preserve">pământ </w:t>
            </w:r>
            <w:r w:rsidR="00776B0C" w:rsidRPr="00BC6CA8">
              <w:rPr>
                <w:sz w:val="22"/>
                <w:szCs w:val="22"/>
              </w:rPr>
              <w:t xml:space="preserve">a unui </w:t>
            </w:r>
            <w:r w:rsidRPr="00BC6CA8">
              <w:rPr>
                <w:sz w:val="22"/>
                <w:szCs w:val="22"/>
              </w:rPr>
              <w:t xml:space="preserve">stâlp </w:t>
            </w:r>
            <w:r w:rsidR="00776B0C" w:rsidRPr="00BC6CA8">
              <w:rPr>
                <w:sz w:val="22"/>
                <w:szCs w:val="22"/>
              </w:rPr>
              <w:t xml:space="preserve">la </w:t>
            </w:r>
            <w:r w:rsidRPr="00BC6CA8">
              <w:rPr>
                <w:sz w:val="22"/>
                <w:szCs w:val="22"/>
              </w:rPr>
              <w:t xml:space="preserve">conductă </w:t>
            </w:r>
            <w:r w:rsidR="00776B0C" w:rsidRPr="00BC6CA8">
              <w:rPr>
                <w:sz w:val="22"/>
                <w:szCs w:val="22"/>
              </w:rPr>
              <w:t>este de 2</w:t>
            </w:r>
            <w:r w:rsidRPr="00BC6CA8">
              <w:rPr>
                <w:sz w:val="22"/>
                <w:szCs w:val="22"/>
              </w:rPr>
              <w:t xml:space="preserve"> </w:t>
            </w:r>
            <w:r w:rsidR="00776B0C" w:rsidRPr="00BC6CA8">
              <w:rPr>
                <w:sz w:val="22"/>
                <w:szCs w:val="22"/>
              </w:rPr>
              <w:t>m</w:t>
            </w:r>
            <w:r w:rsidRPr="00BC6CA8">
              <w:rPr>
                <w:sz w:val="22"/>
                <w:szCs w:val="22"/>
              </w:rPr>
              <w:t>.</w:t>
            </w:r>
          </w:p>
        </w:tc>
      </w:tr>
    </w:tbl>
    <w:p w14:paraId="3B29E4A4" w14:textId="77777777" w:rsidR="00776B0C" w:rsidRPr="00BC6CA8" w:rsidRDefault="003E6C66" w:rsidP="003E6C66">
      <w:pPr>
        <w:spacing w:before="120" w:after="120" w:line="259" w:lineRule="auto"/>
        <w:ind w:left="-1134"/>
        <w:rPr>
          <w:b/>
          <w:sz w:val="24"/>
          <w:szCs w:val="24"/>
        </w:rPr>
      </w:pPr>
      <w:r w:rsidRPr="00BC6CA8">
        <w:rPr>
          <w:b/>
          <w:sz w:val="24"/>
          <w:szCs w:val="24"/>
        </w:rPr>
        <w:t xml:space="preserve">           </w:t>
      </w:r>
      <w:r w:rsidR="00776B0C" w:rsidRPr="00BC6CA8">
        <w:rPr>
          <w:b/>
          <w:sz w:val="24"/>
          <w:szCs w:val="24"/>
        </w:rPr>
        <w:t>INSTALATII PETROLIERE</w:t>
      </w:r>
    </w:p>
    <w:tbl>
      <w:tblPr>
        <w:tblStyle w:val="TableGrid"/>
        <w:tblW w:w="14885" w:type="dxa"/>
        <w:tblInd w:w="-431" w:type="dxa"/>
        <w:tblLook w:val="04A0" w:firstRow="1" w:lastRow="0" w:firstColumn="1" w:lastColumn="0" w:noHBand="0" w:noVBand="1"/>
      </w:tblPr>
      <w:tblGrid>
        <w:gridCol w:w="3403"/>
        <w:gridCol w:w="3686"/>
        <w:gridCol w:w="7796"/>
      </w:tblGrid>
      <w:tr w:rsidR="00776B0C" w:rsidRPr="00BC6CA8" w14:paraId="6385AA0B" w14:textId="77777777" w:rsidTr="00776B0C">
        <w:trPr>
          <w:trHeight w:val="335"/>
        </w:trPr>
        <w:tc>
          <w:tcPr>
            <w:tcW w:w="3403" w:type="dxa"/>
            <w:vAlign w:val="center"/>
          </w:tcPr>
          <w:p w14:paraId="5135355A"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3686" w:type="dxa"/>
            <w:tcBorders>
              <w:right w:val="single" w:sz="4" w:space="0" w:color="auto"/>
            </w:tcBorders>
            <w:vAlign w:val="center"/>
          </w:tcPr>
          <w:p w14:paraId="014CAC5E" w14:textId="77777777" w:rsidR="00776B0C" w:rsidRPr="00BC6CA8" w:rsidRDefault="00776B0C" w:rsidP="00776B0C">
            <w:pPr>
              <w:jc w:val="center"/>
              <w:rPr>
                <w:b/>
                <w:sz w:val="24"/>
                <w:szCs w:val="24"/>
              </w:rPr>
            </w:pPr>
            <w:r w:rsidRPr="00BC6CA8">
              <w:rPr>
                <w:b/>
                <w:sz w:val="24"/>
                <w:szCs w:val="24"/>
              </w:rPr>
              <w:t>Traversare</w:t>
            </w:r>
          </w:p>
        </w:tc>
        <w:tc>
          <w:tcPr>
            <w:tcW w:w="7796" w:type="dxa"/>
            <w:tcBorders>
              <w:left w:val="single" w:sz="4" w:space="0" w:color="auto"/>
            </w:tcBorders>
            <w:vAlign w:val="center"/>
          </w:tcPr>
          <w:p w14:paraId="757D507C"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53E4119C" w14:textId="77777777" w:rsidTr="00776B0C">
        <w:tc>
          <w:tcPr>
            <w:tcW w:w="3403" w:type="dxa"/>
            <w:tcBorders>
              <w:top w:val="single" w:sz="4" w:space="0" w:color="auto"/>
              <w:bottom w:val="dotted" w:sz="4" w:space="0" w:color="auto"/>
            </w:tcBorders>
          </w:tcPr>
          <w:p w14:paraId="19D95D43" w14:textId="77777777" w:rsidR="00776B0C" w:rsidRPr="00BC6CA8" w:rsidRDefault="00776B0C" w:rsidP="00776B0C">
            <w:pPr>
              <w:rPr>
                <w:sz w:val="22"/>
                <w:szCs w:val="22"/>
              </w:rPr>
            </w:pPr>
            <w:r w:rsidRPr="00BC6CA8">
              <w:rPr>
                <w:sz w:val="22"/>
                <w:szCs w:val="22"/>
              </w:rPr>
              <w:t>Instalații de extracție petrol și gaze naturale, de pompare petrol, stații de reglare, măsurare gaze naturale</w:t>
            </w:r>
          </w:p>
        </w:tc>
        <w:tc>
          <w:tcPr>
            <w:tcW w:w="3686" w:type="dxa"/>
            <w:tcBorders>
              <w:top w:val="single" w:sz="4" w:space="0" w:color="auto"/>
              <w:bottom w:val="dotted" w:sz="4" w:space="0" w:color="auto"/>
            </w:tcBorders>
          </w:tcPr>
          <w:p w14:paraId="42DB9115" w14:textId="77777777" w:rsidR="00776B0C" w:rsidRPr="00BC6CA8" w:rsidRDefault="00776B0C" w:rsidP="00776B0C">
            <w:pPr>
              <w:rPr>
                <w:sz w:val="22"/>
                <w:szCs w:val="22"/>
              </w:rPr>
            </w:pPr>
            <w:r w:rsidRPr="00BC6CA8">
              <w:rPr>
                <w:sz w:val="22"/>
                <w:szCs w:val="22"/>
              </w:rPr>
              <w:t xml:space="preserve">Se interzic </w:t>
            </w:r>
            <w:r w:rsidR="006C13C3" w:rsidRPr="00BC6CA8">
              <w:rPr>
                <w:sz w:val="22"/>
                <w:szCs w:val="22"/>
              </w:rPr>
              <w:t xml:space="preserve">traversările </w:t>
            </w:r>
            <w:r w:rsidRPr="00BC6CA8">
              <w:rPr>
                <w:sz w:val="22"/>
                <w:szCs w:val="22"/>
              </w:rPr>
              <w:t xml:space="preserve">LEA peste </w:t>
            </w:r>
            <w:r w:rsidR="006C13C3" w:rsidRPr="00BC6CA8">
              <w:rPr>
                <w:sz w:val="22"/>
                <w:szCs w:val="22"/>
              </w:rPr>
              <w:t xml:space="preserve">instalaţii </w:t>
            </w:r>
            <w:r w:rsidRPr="00BC6CA8">
              <w:rPr>
                <w:sz w:val="22"/>
                <w:szCs w:val="22"/>
              </w:rPr>
              <w:t xml:space="preserve">de foraj </w:t>
            </w:r>
            <w:r w:rsidR="006C13C3" w:rsidRPr="00BC6CA8">
              <w:rPr>
                <w:sz w:val="22"/>
                <w:szCs w:val="22"/>
              </w:rPr>
              <w:t xml:space="preserve">şi </w:t>
            </w:r>
            <w:r w:rsidRPr="00BC6CA8">
              <w:rPr>
                <w:sz w:val="22"/>
                <w:szCs w:val="22"/>
              </w:rPr>
              <w:t xml:space="preserve">extractie de petrol </w:t>
            </w:r>
            <w:r w:rsidR="006C13C3" w:rsidRPr="00BC6CA8">
              <w:rPr>
                <w:sz w:val="22"/>
                <w:szCs w:val="22"/>
              </w:rPr>
              <w:t xml:space="preserve">şi </w:t>
            </w:r>
            <w:r w:rsidRPr="00BC6CA8">
              <w:rPr>
                <w:sz w:val="22"/>
                <w:szCs w:val="22"/>
              </w:rPr>
              <w:t>gaze naturale</w:t>
            </w:r>
          </w:p>
          <w:p w14:paraId="7C599FE0" w14:textId="77777777" w:rsidR="00776B0C" w:rsidRPr="00BC6CA8" w:rsidRDefault="00776B0C" w:rsidP="00776B0C">
            <w:pPr>
              <w:rPr>
                <w:sz w:val="22"/>
                <w:szCs w:val="22"/>
              </w:rPr>
            </w:pPr>
          </w:p>
        </w:tc>
        <w:tc>
          <w:tcPr>
            <w:tcW w:w="7796" w:type="dxa"/>
            <w:tcBorders>
              <w:top w:val="single" w:sz="4" w:space="0" w:color="auto"/>
              <w:bottom w:val="dotted" w:sz="4" w:space="0" w:color="auto"/>
            </w:tcBorders>
          </w:tcPr>
          <w:p w14:paraId="15575EFF" w14:textId="77777777" w:rsidR="00776B0C" w:rsidRPr="00BC6CA8" w:rsidRDefault="00776B0C" w:rsidP="00776B0C">
            <w:pPr>
              <w:rPr>
                <w:sz w:val="22"/>
                <w:szCs w:val="22"/>
              </w:rPr>
            </w:pPr>
            <w:r w:rsidRPr="00BC6CA8">
              <w:rPr>
                <w:sz w:val="22"/>
                <w:szCs w:val="22"/>
              </w:rPr>
              <w:t xml:space="preserve">Se interzice apropierea axului LEA de orice parte a unei </w:t>
            </w:r>
            <w:r w:rsidR="006C13C3" w:rsidRPr="00BC6CA8">
              <w:rPr>
                <w:sz w:val="22"/>
                <w:szCs w:val="22"/>
              </w:rPr>
              <w:t xml:space="preserve">instalaţii </w:t>
            </w:r>
            <w:r w:rsidRPr="00BC6CA8">
              <w:rPr>
                <w:sz w:val="22"/>
                <w:szCs w:val="22"/>
              </w:rPr>
              <w:t xml:space="preserve">de foraj </w:t>
            </w:r>
            <w:r w:rsidR="006C13C3" w:rsidRPr="00BC6CA8">
              <w:rPr>
                <w:sz w:val="22"/>
                <w:szCs w:val="22"/>
              </w:rPr>
              <w:t xml:space="preserve">şi extracţie </w:t>
            </w:r>
            <w:r w:rsidRPr="00BC6CA8">
              <w:rPr>
                <w:sz w:val="22"/>
                <w:szCs w:val="22"/>
              </w:rPr>
              <w:t xml:space="preserve">la o </w:t>
            </w:r>
            <w:r w:rsidR="006C13C3" w:rsidRPr="00BC6CA8">
              <w:rPr>
                <w:sz w:val="22"/>
                <w:szCs w:val="22"/>
              </w:rPr>
              <w:t xml:space="preserve">distanţă </w:t>
            </w:r>
            <w:r w:rsidRPr="00BC6CA8">
              <w:rPr>
                <w:sz w:val="22"/>
                <w:szCs w:val="22"/>
              </w:rPr>
              <w:t xml:space="preserve">mai </w:t>
            </w:r>
            <w:r w:rsidR="006C13C3" w:rsidRPr="00BC6CA8">
              <w:rPr>
                <w:sz w:val="22"/>
                <w:szCs w:val="22"/>
              </w:rPr>
              <w:t xml:space="preserve">mică </w:t>
            </w:r>
            <w:r w:rsidRPr="00BC6CA8">
              <w:rPr>
                <w:sz w:val="22"/>
                <w:szCs w:val="22"/>
              </w:rPr>
              <w:t xml:space="preserve">decat 1,5 x </w:t>
            </w:r>
            <w:r w:rsidR="006C13C3" w:rsidRPr="00BC6CA8">
              <w:rPr>
                <w:sz w:val="22"/>
                <w:szCs w:val="22"/>
              </w:rPr>
              <w:t xml:space="preserve">inalţimea </w:t>
            </w:r>
            <w:r w:rsidRPr="00BC6CA8">
              <w:rPr>
                <w:sz w:val="22"/>
                <w:szCs w:val="22"/>
              </w:rPr>
              <w:t xml:space="preserve">deasupra solului a celui mai </w:t>
            </w:r>
            <w:r w:rsidR="006C13C3" w:rsidRPr="00BC6CA8">
              <w:rPr>
                <w:sz w:val="22"/>
                <w:szCs w:val="22"/>
              </w:rPr>
              <w:t xml:space="preserve">înalt stâlp </w:t>
            </w:r>
            <w:r w:rsidRPr="00BC6CA8">
              <w:rPr>
                <w:sz w:val="22"/>
                <w:szCs w:val="22"/>
              </w:rPr>
              <w:t xml:space="preserve">din apropiere </w:t>
            </w:r>
            <w:r w:rsidR="006C13C3" w:rsidRPr="00BC6CA8">
              <w:rPr>
                <w:sz w:val="22"/>
                <w:szCs w:val="22"/>
              </w:rPr>
              <w:t xml:space="preserve">faţă </w:t>
            </w:r>
            <w:r w:rsidRPr="00BC6CA8">
              <w:rPr>
                <w:sz w:val="22"/>
                <w:szCs w:val="22"/>
              </w:rPr>
              <w:t xml:space="preserve">de limita zonei </w:t>
            </w:r>
            <w:r w:rsidR="006C13C3" w:rsidRPr="00BC6CA8">
              <w:rPr>
                <w:sz w:val="22"/>
                <w:szCs w:val="22"/>
              </w:rPr>
              <w:t xml:space="preserve">în </w:t>
            </w:r>
            <w:r w:rsidRPr="00BC6CA8">
              <w:rPr>
                <w:sz w:val="22"/>
                <w:szCs w:val="22"/>
              </w:rPr>
              <w:t xml:space="preserve">care </w:t>
            </w:r>
            <w:r w:rsidR="006C13C3" w:rsidRPr="00BC6CA8">
              <w:rPr>
                <w:sz w:val="22"/>
                <w:szCs w:val="22"/>
              </w:rPr>
              <w:t xml:space="preserve">există </w:t>
            </w:r>
            <w:r w:rsidRPr="00BC6CA8">
              <w:rPr>
                <w:sz w:val="22"/>
                <w:szCs w:val="22"/>
              </w:rPr>
              <w:t>mediu cu pericol de explozie.</w:t>
            </w:r>
          </w:p>
        </w:tc>
      </w:tr>
    </w:tbl>
    <w:p w14:paraId="6F84779E" w14:textId="77777777" w:rsidR="00776B0C" w:rsidRPr="00BC6CA8" w:rsidRDefault="00776B0C" w:rsidP="00776B0C">
      <w:pPr>
        <w:spacing w:after="160" w:line="259" w:lineRule="auto"/>
        <w:rPr>
          <w:rFonts w:eastAsia="Swiss911 XCm BT"/>
          <w:sz w:val="24"/>
          <w:szCs w:val="24"/>
        </w:rPr>
      </w:pPr>
      <w:r w:rsidRPr="00BC6CA8">
        <w:rPr>
          <w:b/>
          <w:szCs w:val="24"/>
        </w:rPr>
        <w:br w:type="page"/>
      </w:r>
    </w:p>
    <w:p w14:paraId="47EDE275" w14:textId="77777777" w:rsidR="00776B0C" w:rsidRPr="00BC6CA8" w:rsidRDefault="003E6C66" w:rsidP="003E6C66">
      <w:pPr>
        <w:pStyle w:val="denumireanexa"/>
        <w:ind w:hanging="1276"/>
        <w:jc w:val="left"/>
        <w:rPr>
          <w:szCs w:val="24"/>
        </w:rPr>
      </w:pPr>
      <w:r w:rsidRPr="00BC6CA8">
        <w:rPr>
          <w:szCs w:val="24"/>
        </w:rPr>
        <w:lastRenderedPageBreak/>
        <w:t xml:space="preserve">             </w:t>
      </w:r>
      <w:r w:rsidR="00776B0C" w:rsidRPr="00BC6CA8">
        <w:rPr>
          <w:szCs w:val="24"/>
        </w:rPr>
        <w:t>APE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462C7E5F" w14:textId="77777777" w:rsidTr="00776B0C">
        <w:trPr>
          <w:trHeight w:val="335"/>
        </w:trPr>
        <w:tc>
          <w:tcPr>
            <w:tcW w:w="3403" w:type="dxa"/>
            <w:vAlign w:val="center"/>
          </w:tcPr>
          <w:p w14:paraId="0C15784D"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513" w:type="dxa"/>
            <w:tcBorders>
              <w:right w:val="dotted" w:sz="4" w:space="0" w:color="auto"/>
            </w:tcBorders>
            <w:vAlign w:val="center"/>
          </w:tcPr>
          <w:p w14:paraId="2EB4D4A0"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6A4DCFDF"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67C40EDA" w14:textId="77777777" w:rsidTr="00776B0C">
        <w:tc>
          <w:tcPr>
            <w:tcW w:w="3403" w:type="dxa"/>
            <w:tcBorders>
              <w:top w:val="dotted" w:sz="4" w:space="0" w:color="auto"/>
              <w:bottom w:val="dotted" w:sz="4" w:space="0" w:color="auto"/>
            </w:tcBorders>
          </w:tcPr>
          <w:p w14:paraId="33F8CC9E" w14:textId="77777777" w:rsidR="00776B0C" w:rsidRPr="00BC6CA8" w:rsidRDefault="00776B0C" w:rsidP="00776B0C">
            <w:pPr>
              <w:rPr>
                <w:sz w:val="22"/>
                <w:szCs w:val="22"/>
              </w:rPr>
            </w:pPr>
            <w:r w:rsidRPr="00BC6CA8">
              <w:rPr>
                <w:sz w:val="22"/>
                <w:szCs w:val="22"/>
              </w:rPr>
              <w:t>Cursuri de ape nenavigabile</w:t>
            </w:r>
          </w:p>
        </w:tc>
        <w:tc>
          <w:tcPr>
            <w:tcW w:w="11482" w:type="dxa"/>
            <w:gridSpan w:val="2"/>
            <w:tcBorders>
              <w:top w:val="dotted" w:sz="4" w:space="0" w:color="auto"/>
              <w:bottom w:val="dotted" w:sz="4" w:space="0" w:color="auto"/>
            </w:tcBorders>
          </w:tcPr>
          <w:p w14:paraId="6ACE9586" w14:textId="77777777" w:rsidR="00776B0C" w:rsidRPr="00BC6CA8" w:rsidRDefault="00776B0C" w:rsidP="00776B0C">
            <w:pPr>
              <w:rPr>
                <w:sz w:val="22"/>
                <w:szCs w:val="22"/>
              </w:rPr>
            </w:pPr>
            <w:r w:rsidRPr="00BC6CA8">
              <w:rPr>
                <w:sz w:val="22"/>
                <w:szCs w:val="22"/>
              </w:rPr>
              <w:t xml:space="preserve">Se interzice traversarea apelor </w:t>
            </w:r>
            <w:r w:rsidR="006C13C3" w:rsidRPr="00BC6CA8">
              <w:rPr>
                <w:sz w:val="22"/>
                <w:szCs w:val="22"/>
              </w:rPr>
              <w:t>curgătoare</w:t>
            </w:r>
            <w:r w:rsidRPr="00BC6CA8">
              <w:rPr>
                <w:sz w:val="22"/>
                <w:szCs w:val="22"/>
              </w:rPr>
              <w:t xml:space="preserve">, lacurilor sau canalelor navigabile. </w:t>
            </w:r>
          </w:p>
          <w:p w14:paraId="124B2480" w14:textId="77777777" w:rsidR="00776B0C" w:rsidRPr="00BC6CA8" w:rsidRDefault="00776B0C" w:rsidP="00776B0C">
            <w:pPr>
              <w:jc w:val="both"/>
              <w:rPr>
                <w:sz w:val="22"/>
                <w:szCs w:val="22"/>
              </w:rPr>
            </w:pPr>
            <w:r w:rsidRPr="00BC6CA8">
              <w:rPr>
                <w:sz w:val="22"/>
                <w:szCs w:val="22"/>
              </w:rPr>
              <w:t xml:space="preserve">Construirea acestora peste ape sau </w:t>
            </w:r>
            <w:r w:rsidR="006C13C3" w:rsidRPr="00BC6CA8">
              <w:rPr>
                <w:sz w:val="22"/>
                <w:szCs w:val="22"/>
              </w:rPr>
              <w:t xml:space="preserve">în </w:t>
            </w:r>
            <w:r w:rsidRPr="00BC6CA8">
              <w:rPr>
                <w:sz w:val="22"/>
                <w:szCs w:val="22"/>
              </w:rPr>
              <w:t xml:space="preserve">zona de </w:t>
            </w:r>
            <w:r w:rsidR="006C13C3" w:rsidRPr="00BC6CA8">
              <w:rPr>
                <w:sz w:val="22"/>
                <w:szCs w:val="22"/>
              </w:rPr>
              <w:t xml:space="preserve">protecţie </w:t>
            </w:r>
            <w:r w:rsidRPr="00BC6CA8">
              <w:rPr>
                <w:sz w:val="22"/>
                <w:szCs w:val="22"/>
              </w:rPr>
              <w:t xml:space="preserve">a acestra se face, </w:t>
            </w:r>
            <w:r w:rsidR="006C13C3" w:rsidRPr="00BC6CA8">
              <w:rPr>
                <w:sz w:val="22"/>
                <w:szCs w:val="22"/>
              </w:rPr>
              <w:t xml:space="preserve">în </w:t>
            </w:r>
            <w:r w:rsidRPr="00BC6CA8">
              <w:rPr>
                <w:sz w:val="22"/>
                <w:szCs w:val="22"/>
              </w:rPr>
              <w:t xml:space="preserve">cazuri obligate, numai cu acordul organelor de gospodarire a apelor, </w:t>
            </w:r>
            <w:r w:rsidR="006C13C3" w:rsidRPr="00BC6CA8">
              <w:rPr>
                <w:sz w:val="22"/>
                <w:szCs w:val="22"/>
              </w:rPr>
              <w:t xml:space="preserve">respectând distanţa minimă </w:t>
            </w:r>
            <w:r w:rsidRPr="00BC6CA8">
              <w:rPr>
                <w:sz w:val="22"/>
                <w:szCs w:val="22"/>
              </w:rPr>
              <w:t xml:space="preserve">pe </w:t>
            </w:r>
            <w:r w:rsidR="006C13C3" w:rsidRPr="00BC6CA8">
              <w:rPr>
                <w:sz w:val="22"/>
                <w:szCs w:val="22"/>
              </w:rPr>
              <w:t xml:space="preserve">verticală între </w:t>
            </w:r>
            <w:r w:rsidRPr="00BC6CA8">
              <w:rPr>
                <w:sz w:val="22"/>
                <w:szCs w:val="22"/>
              </w:rPr>
              <w:t xml:space="preserve">conductorul inferior al LEA la </w:t>
            </w:r>
            <w:r w:rsidR="005C657C" w:rsidRPr="00BC6CA8">
              <w:rPr>
                <w:sz w:val="22"/>
                <w:szCs w:val="22"/>
              </w:rPr>
              <w:t xml:space="preserve">săgeata </w:t>
            </w:r>
            <w:r w:rsidR="006C13C3" w:rsidRPr="00BC6CA8">
              <w:rPr>
                <w:sz w:val="22"/>
                <w:szCs w:val="22"/>
              </w:rPr>
              <w:t xml:space="preserve">maximă şi </w:t>
            </w:r>
            <w:r w:rsidRPr="00BC6CA8">
              <w:rPr>
                <w:sz w:val="22"/>
                <w:szCs w:val="22"/>
              </w:rPr>
              <w:t>nivelul maxim al apei de 7</w:t>
            </w:r>
            <w:r w:rsidR="006C13C3" w:rsidRPr="00BC6CA8">
              <w:rPr>
                <w:sz w:val="22"/>
                <w:szCs w:val="22"/>
              </w:rPr>
              <w:t xml:space="preserve"> </w:t>
            </w:r>
            <w:r w:rsidRPr="00BC6CA8">
              <w:rPr>
                <w:sz w:val="22"/>
                <w:szCs w:val="22"/>
              </w:rPr>
              <w:t xml:space="preserve">m pentru </w:t>
            </w:r>
            <w:r w:rsidR="006C13C3" w:rsidRPr="00BC6CA8">
              <w:rPr>
                <w:sz w:val="22"/>
                <w:szCs w:val="22"/>
              </w:rPr>
              <w:t xml:space="preserve">traversări în </w:t>
            </w:r>
            <w:r w:rsidRPr="00BC6CA8">
              <w:rPr>
                <w:sz w:val="22"/>
                <w:szCs w:val="22"/>
              </w:rPr>
              <w:t xml:space="preserve">zonele </w:t>
            </w:r>
            <w:r w:rsidR="006C13C3" w:rsidRPr="00BC6CA8">
              <w:rPr>
                <w:sz w:val="22"/>
                <w:szCs w:val="22"/>
              </w:rPr>
              <w:t xml:space="preserve">localităţilor </w:t>
            </w:r>
            <w:r w:rsidRPr="00BC6CA8">
              <w:rPr>
                <w:sz w:val="22"/>
                <w:szCs w:val="22"/>
              </w:rPr>
              <w:t xml:space="preserve">şi în zonele amonte ale lucrărilor hidrotehnice, dispuse transversal pe albie </w:t>
            </w:r>
            <w:r w:rsidR="006C13C3" w:rsidRPr="00BC6CA8">
              <w:rPr>
                <w:sz w:val="22"/>
                <w:szCs w:val="22"/>
              </w:rPr>
              <w:t xml:space="preserve">şi </w:t>
            </w:r>
            <w:r w:rsidRPr="00BC6CA8">
              <w:rPr>
                <w:sz w:val="22"/>
                <w:szCs w:val="22"/>
              </w:rPr>
              <w:t>de maxim 5</w:t>
            </w:r>
            <w:r w:rsidR="006C13C3" w:rsidRPr="00BC6CA8">
              <w:rPr>
                <w:sz w:val="22"/>
                <w:szCs w:val="22"/>
              </w:rPr>
              <w:t xml:space="preserve"> </w:t>
            </w:r>
            <w:r w:rsidRPr="00BC6CA8">
              <w:rPr>
                <w:sz w:val="22"/>
                <w:szCs w:val="22"/>
              </w:rPr>
              <w:t>m pentru traversări în celelalte zone</w:t>
            </w:r>
            <w:r w:rsidR="006C13C3" w:rsidRPr="00BC6CA8">
              <w:rPr>
                <w:sz w:val="22"/>
                <w:szCs w:val="22"/>
              </w:rPr>
              <w:t>.</w:t>
            </w:r>
          </w:p>
        </w:tc>
      </w:tr>
      <w:tr w:rsidR="00776B0C" w:rsidRPr="00BC6CA8" w14:paraId="741F044E" w14:textId="77777777" w:rsidTr="00776B0C">
        <w:tc>
          <w:tcPr>
            <w:tcW w:w="3403" w:type="dxa"/>
            <w:tcBorders>
              <w:top w:val="dotted" w:sz="4" w:space="0" w:color="auto"/>
              <w:bottom w:val="dotted" w:sz="4" w:space="0" w:color="auto"/>
            </w:tcBorders>
          </w:tcPr>
          <w:p w14:paraId="677A9E8E" w14:textId="77777777" w:rsidR="00776B0C" w:rsidRPr="00BC6CA8" w:rsidRDefault="00776B0C" w:rsidP="00776B0C">
            <w:pPr>
              <w:rPr>
                <w:sz w:val="22"/>
                <w:szCs w:val="22"/>
              </w:rPr>
            </w:pPr>
            <w:r w:rsidRPr="00BC6CA8">
              <w:rPr>
                <w:sz w:val="22"/>
                <w:szCs w:val="22"/>
              </w:rPr>
              <w:t>Cursuri de ape navigabile</w:t>
            </w:r>
          </w:p>
        </w:tc>
        <w:tc>
          <w:tcPr>
            <w:tcW w:w="11482" w:type="dxa"/>
            <w:gridSpan w:val="2"/>
            <w:tcBorders>
              <w:top w:val="dotted" w:sz="4" w:space="0" w:color="auto"/>
              <w:bottom w:val="dotted" w:sz="4" w:space="0" w:color="auto"/>
            </w:tcBorders>
          </w:tcPr>
          <w:p w14:paraId="662193DC" w14:textId="77777777" w:rsidR="00776B0C" w:rsidRPr="00BC6CA8" w:rsidRDefault="00776B0C" w:rsidP="00776B0C">
            <w:pPr>
              <w:rPr>
                <w:sz w:val="22"/>
                <w:szCs w:val="22"/>
              </w:rPr>
            </w:pPr>
            <w:r w:rsidRPr="00BC6CA8">
              <w:rPr>
                <w:sz w:val="22"/>
                <w:szCs w:val="22"/>
              </w:rPr>
              <w:t xml:space="preserve">Se interzice traversarea apelor </w:t>
            </w:r>
            <w:r w:rsidR="006C13C3" w:rsidRPr="00BC6CA8">
              <w:rPr>
                <w:sz w:val="22"/>
                <w:szCs w:val="22"/>
              </w:rPr>
              <w:t>curgătoare</w:t>
            </w:r>
            <w:r w:rsidRPr="00BC6CA8">
              <w:rPr>
                <w:sz w:val="22"/>
                <w:szCs w:val="22"/>
              </w:rPr>
              <w:t xml:space="preserve">, lacurilor sau canalelor navigabile. </w:t>
            </w:r>
          </w:p>
          <w:p w14:paraId="31325CCD" w14:textId="77777777" w:rsidR="00776B0C" w:rsidRPr="00BC6CA8" w:rsidRDefault="00776B0C" w:rsidP="00776B0C">
            <w:pPr>
              <w:jc w:val="both"/>
              <w:rPr>
                <w:sz w:val="22"/>
                <w:szCs w:val="22"/>
              </w:rPr>
            </w:pPr>
            <w:r w:rsidRPr="00BC6CA8">
              <w:rPr>
                <w:sz w:val="22"/>
                <w:szCs w:val="22"/>
              </w:rPr>
              <w:t xml:space="preserve">Construirea acestora peste ape sau </w:t>
            </w:r>
            <w:r w:rsidR="006C13C3" w:rsidRPr="00BC6CA8">
              <w:rPr>
                <w:sz w:val="22"/>
                <w:szCs w:val="22"/>
              </w:rPr>
              <w:t xml:space="preserve">în </w:t>
            </w:r>
            <w:r w:rsidRPr="00BC6CA8">
              <w:rPr>
                <w:sz w:val="22"/>
                <w:szCs w:val="22"/>
              </w:rPr>
              <w:t xml:space="preserve">zona de </w:t>
            </w:r>
            <w:r w:rsidR="006C13C3" w:rsidRPr="00BC6CA8">
              <w:rPr>
                <w:sz w:val="22"/>
                <w:szCs w:val="22"/>
              </w:rPr>
              <w:t xml:space="preserve">protecţie </w:t>
            </w:r>
            <w:r w:rsidRPr="00BC6CA8">
              <w:rPr>
                <w:sz w:val="22"/>
                <w:szCs w:val="22"/>
              </w:rPr>
              <w:t xml:space="preserve">a acestra se face, </w:t>
            </w:r>
            <w:r w:rsidR="006C13C3" w:rsidRPr="00BC6CA8">
              <w:rPr>
                <w:sz w:val="22"/>
                <w:szCs w:val="22"/>
              </w:rPr>
              <w:t xml:space="preserve">în </w:t>
            </w:r>
            <w:r w:rsidRPr="00BC6CA8">
              <w:rPr>
                <w:sz w:val="22"/>
                <w:szCs w:val="22"/>
              </w:rPr>
              <w:t xml:space="preserve">cazuri obligate, numai cu acordul organelor de </w:t>
            </w:r>
            <w:r w:rsidR="00802E93" w:rsidRPr="00BC6CA8">
              <w:rPr>
                <w:sz w:val="22"/>
                <w:szCs w:val="22"/>
              </w:rPr>
              <w:t xml:space="preserve">gospodărire </w:t>
            </w:r>
            <w:r w:rsidRPr="00BC6CA8">
              <w:rPr>
                <w:sz w:val="22"/>
                <w:szCs w:val="22"/>
              </w:rPr>
              <w:t xml:space="preserve">a apelor, </w:t>
            </w:r>
            <w:r w:rsidR="006C13C3" w:rsidRPr="00BC6CA8">
              <w:rPr>
                <w:sz w:val="22"/>
                <w:szCs w:val="22"/>
              </w:rPr>
              <w:t xml:space="preserve">respectând distanţa minimă </w:t>
            </w:r>
            <w:r w:rsidRPr="00BC6CA8">
              <w:rPr>
                <w:sz w:val="22"/>
                <w:szCs w:val="22"/>
              </w:rPr>
              <w:t xml:space="preserve">la poarta de gabarit a navelor de G+1 unde G = gabaritul de liberă trecere al navelor, stabilit în funcţie de specificul </w:t>
            </w:r>
            <w:r w:rsidR="006C13C3" w:rsidRPr="00BC6CA8">
              <w:rPr>
                <w:sz w:val="22"/>
                <w:szCs w:val="22"/>
              </w:rPr>
              <w:t>navigaţiei</w:t>
            </w:r>
            <w:r w:rsidRPr="00BC6CA8">
              <w:rPr>
                <w:sz w:val="22"/>
                <w:szCs w:val="22"/>
              </w:rPr>
              <w:t>, de comun acord cu autorităţile competente</w:t>
            </w:r>
            <w:r w:rsidR="006C13C3" w:rsidRPr="00BC6CA8">
              <w:rPr>
                <w:sz w:val="22"/>
                <w:szCs w:val="22"/>
              </w:rPr>
              <w:t>.</w:t>
            </w:r>
          </w:p>
        </w:tc>
      </w:tr>
    </w:tbl>
    <w:p w14:paraId="64F50A63" w14:textId="77777777" w:rsidR="00776B0C" w:rsidRPr="00BC6CA8" w:rsidRDefault="003E6C66" w:rsidP="003E6C66">
      <w:pPr>
        <w:pStyle w:val="denumireanexa"/>
        <w:ind w:hanging="1276"/>
        <w:jc w:val="left"/>
        <w:rPr>
          <w:szCs w:val="24"/>
        </w:rPr>
      </w:pPr>
      <w:r w:rsidRPr="00BC6CA8">
        <w:rPr>
          <w:szCs w:val="24"/>
        </w:rPr>
        <w:t xml:space="preserve">              </w:t>
      </w:r>
      <w:r w:rsidR="00776B0C" w:rsidRPr="00BC6CA8">
        <w:rPr>
          <w:szCs w:val="24"/>
        </w:rPr>
        <w:t>PODURI/DIGURI/BARAJE</w:t>
      </w:r>
    </w:p>
    <w:tbl>
      <w:tblPr>
        <w:tblStyle w:val="TableGrid"/>
        <w:tblW w:w="14885" w:type="dxa"/>
        <w:tblInd w:w="-431" w:type="dxa"/>
        <w:tblLook w:val="04A0" w:firstRow="1" w:lastRow="0" w:firstColumn="1" w:lastColumn="0" w:noHBand="0" w:noVBand="1"/>
      </w:tblPr>
      <w:tblGrid>
        <w:gridCol w:w="7656"/>
        <w:gridCol w:w="3260"/>
        <w:gridCol w:w="3969"/>
      </w:tblGrid>
      <w:tr w:rsidR="00776B0C" w:rsidRPr="00BC6CA8" w14:paraId="71BDADFC" w14:textId="77777777" w:rsidTr="00776B0C">
        <w:trPr>
          <w:trHeight w:val="335"/>
        </w:trPr>
        <w:tc>
          <w:tcPr>
            <w:tcW w:w="7656" w:type="dxa"/>
            <w:vAlign w:val="center"/>
          </w:tcPr>
          <w:p w14:paraId="279C6117"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3260" w:type="dxa"/>
            <w:tcBorders>
              <w:right w:val="dotted" w:sz="4" w:space="0" w:color="auto"/>
            </w:tcBorders>
            <w:vAlign w:val="center"/>
          </w:tcPr>
          <w:p w14:paraId="35458320"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46C43F5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0C5735AF" w14:textId="77777777" w:rsidTr="00776B0C">
        <w:trPr>
          <w:trHeight w:val="810"/>
        </w:trPr>
        <w:tc>
          <w:tcPr>
            <w:tcW w:w="7656" w:type="dxa"/>
            <w:tcBorders>
              <w:top w:val="dotted" w:sz="4" w:space="0" w:color="auto"/>
              <w:bottom w:val="dotted" w:sz="4" w:space="0" w:color="auto"/>
            </w:tcBorders>
          </w:tcPr>
          <w:p w14:paraId="14C89928" w14:textId="77777777" w:rsidR="00776B0C" w:rsidRPr="00BC6CA8" w:rsidRDefault="00776B0C" w:rsidP="00776B0C">
            <w:pPr>
              <w:rPr>
                <w:sz w:val="22"/>
                <w:szCs w:val="22"/>
              </w:rPr>
            </w:pPr>
            <w:r w:rsidRPr="00BC6CA8">
              <w:rPr>
                <w:sz w:val="22"/>
                <w:szCs w:val="22"/>
              </w:rPr>
              <w:t>Poduri</w:t>
            </w:r>
          </w:p>
          <w:p w14:paraId="6EA849B4" w14:textId="77777777" w:rsidR="00776B0C" w:rsidRPr="00BC6CA8" w:rsidRDefault="00776B0C" w:rsidP="00776B0C">
            <w:pPr>
              <w:rPr>
                <w:sz w:val="22"/>
                <w:szCs w:val="22"/>
              </w:rPr>
            </w:pPr>
            <w:r w:rsidRPr="00BC6CA8">
              <w:rPr>
                <w:sz w:val="22"/>
                <w:szCs w:val="22"/>
              </w:rPr>
              <w:t>Diguri, baraje accesibile circulatiei autovehiculelor</w:t>
            </w:r>
          </w:p>
          <w:p w14:paraId="492064BE" w14:textId="77777777" w:rsidR="00776B0C" w:rsidRPr="00BC6CA8" w:rsidRDefault="00776B0C" w:rsidP="00776B0C">
            <w:pPr>
              <w:rPr>
                <w:sz w:val="22"/>
                <w:szCs w:val="22"/>
              </w:rPr>
            </w:pPr>
            <w:r w:rsidRPr="00BC6CA8">
              <w:rPr>
                <w:sz w:val="22"/>
                <w:szCs w:val="22"/>
              </w:rPr>
              <w:t>Diguri, baraje accesibile doar circulației pedestre</w:t>
            </w:r>
          </w:p>
        </w:tc>
        <w:tc>
          <w:tcPr>
            <w:tcW w:w="7229" w:type="dxa"/>
            <w:gridSpan w:val="2"/>
            <w:tcBorders>
              <w:top w:val="dotted" w:sz="4" w:space="0" w:color="auto"/>
              <w:bottom w:val="dotted" w:sz="4" w:space="0" w:color="auto"/>
            </w:tcBorders>
          </w:tcPr>
          <w:p w14:paraId="7AC5ABA8" w14:textId="77777777" w:rsidR="00776B0C" w:rsidRPr="00BC6CA8" w:rsidRDefault="006C13C3"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LEA </w:t>
            </w:r>
            <w:r w:rsidRPr="00BC6CA8">
              <w:rPr>
                <w:sz w:val="22"/>
                <w:szCs w:val="22"/>
              </w:rPr>
              <w:t xml:space="preserve">în </w:t>
            </w:r>
            <w:r w:rsidR="00776B0C" w:rsidRPr="00BC6CA8">
              <w:rPr>
                <w:sz w:val="22"/>
                <w:szCs w:val="22"/>
              </w:rPr>
              <w:t xml:space="preserve">orice </w:t>
            </w:r>
            <w:r w:rsidRPr="00BC6CA8">
              <w:rPr>
                <w:sz w:val="22"/>
                <w:szCs w:val="22"/>
              </w:rPr>
              <w:t xml:space="preserve">poziţie şi </w:t>
            </w:r>
            <w:r w:rsidR="00776B0C" w:rsidRPr="00BC6CA8">
              <w:rPr>
                <w:sz w:val="22"/>
                <w:szCs w:val="22"/>
              </w:rPr>
              <w:t xml:space="preserve">orice parte a </w:t>
            </w:r>
            <w:r w:rsidRPr="00BC6CA8">
              <w:rPr>
                <w:sz w:val="22"/>
                <w:szCs w:val="22"/>
              </w:rPr>
              <w:t xml:space="preserve">construcţiei este </w:t>
            </w:r>
            <w:r w:rsidR="00776B0C" w:rsidRPr="00BC6CA8">
              <w:rPr>
                <w:sz w:val="22"/>
                <w:szCs w:val="22"/>
              </w:rPr>
              <w:t>de minim 2</w:t>
            </w:r>
            <w:r w:rsidRPr="00BC6CA8">
              <w:rPr>
                <w:sz w:val="22"/>
                <w:szCs w:val="22"/>
              </w:rPr>
              <w:t xml:space="preserve"> </w:t>
            </w:r>
            <w:r w:rsidR="00776B0C" w:rsidRPr="00BC6CA8">
              <w:rPr>
                <w:sz w:val="22"/>
                <w:szCs w:val="22"/>
              </w:rPr>
              <w:t xml:space="preserve">m </w:t>
            </w:r>
          </w:p>
        </w:tc>
      </w:tr>
    </w:tbl>
    <w:p w14:paraId="08B3328D" w14:textId="77777777" w:rsidR="00776B0C" w:rsidRPr="00BC6CA8" w:rsidRDefault="003E6C66" w:rsidP="003E6C66">
      <w:pPr>
        <w:pStyle w:val="denumireanexa"/>
        <w:ind w:hanging="1134"/>
        <w:jc w:val="left"/>
        <w:rPr>
          <w:szCs w:val="24"/>
        </w:rPr>
      </w:pPr>
      <w:r w:rsidRPr="00BC6CA8">
        <w:rPr>
          <w:szCs w:val="24"/>
        </w:rPr>
        <w:t xml:space="preserve">           CLĂDIRI</w:t>
      </w:r>
    </w:p>
    <w:tbl>
      <w:tblPr>
        <w:tblStyle w:val="TableGrid"/>
        <w:tblW w:w="14912" w:type="dxa"/>
        <w:tblInd w:w="-431" w:type="dxa"/>
        <w:tblLook w:val="04A0" w:firstRow="1" w:lastRow="0" w:firstColumn="1" w:lastColumn="0" w:noHBand="0" w:noVBand="1"/>
      </w:tblPr>
      <w:tblGrid>
        <w:gridCol w:w="3033"/>
        <w:gridCol w:w="1643"/>
        <w:gridCol w:w="1643"/>
        <w:gridCol w:w="8593"/>
      </w:tblGrid>
      <w:tr w:rsidR="003E6C66" w:rsidRPr="00BC6CA8" w14:paraId="12DCD16E" w14:textId="77777777" w:rsidTr="003E6C66">
        <w:trPr>
          <w:trHeight w:val="326"/>
        </w:trPr>
        <w:tc>
          <w:tcPr>
            <w:tcW w:w="3033" w:type="dxa"/>
            <w:vAlign w:val="center"/>
          </w:tcPr>
          <w:p w14:paraId="5DA6F2A2" w14:textId="77777777" w:rsidR="003E6C66" w:rsidRPr="00BC6CA8" w:rsidRDefault="003E6C66"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1643" w:type="dxa"/>
          </w:tcPr>
          <w:p w14:paraId="68B71F85" w14:textId="77777777" w:rsidR="003E6C66" w:rsidRPr="00BC6CA8" w:rsidRDefault="003E6C66" w:rsidP="00776B0C">
            <w:pPr>
              <w:jc w:val="center"/>
              <w:rPr>
                <w:b/>
                <w:sz w:val="24"/>
                <w:szCs w:val="24"/>
              </w:rPr>
            </w:pPr>
          </w:p>
        </w:tc>
        <w:tc>
          <w:tcPr>
            <w:tcW w:w="1643" w:type="dxa"/>
            <w:tcBorders>
              <w:right w:val="dotted" w:sz="4" w:space="0" w:color="auto"/>
            </w:tcBorders>
            <w:vAlign w:val="center"/>
          </w:tcPr>
          <w:p w14:paraId="54411605" w14:textId="77777777" w:rsidR="003E6C66" w:rsidRPr="00BC6CA8" w:rsidRDefault="003E6C66" w:rsidP="00776B0C">
            <w:pPr>
              <w:jc w:val="center"/>
              <w:rPr>
                <w:b/>
                <w:sz w:val="24"/>
                <w:szCs w:val="24"/>
              </w:rPr>
            </w:pPr>
            <w:r w:rsidRPr="00BC6CA8">
              <w:rPr>
                <w:b/>
                <w:sz w:val="24"/>
                <w:szCs w:val="24"/>
              </w:rPr>
              <w:t>Traversare</w:t>
            </w:r>
          </w:p>
        </w:tc>
        <w:tc>
          <w:tcPr>
            <w:tcW w:w="8593" w:type="dxa"/>
            <w:tcBorders>
              <w:left w:val="dotted" w:sz="4" w:space="0" w:color="auto"/>
            </w:tcBorders>
            <w:vAlign w:val="center"/>
          </w:tcPr>
          <w:p w14:paraId="5FF69C73" w14:textId="77777777" w:rsidR="003E6C66" w:rsidRPr="00BC6CA8" w:rsidRDefault="003E6C66" w:rsidP="00776B0C">
            <w:pPr>
              <w:jc w:val="center"/>
              <w:rPr>
                <w:b/>
                <w:sz w:val="24"/>
                <w:szCs w:val="24"/>
              </w:rPr>
            </w:pPr>
            <w:r w:rsidRPr="00BC6CA8">
              <w:rPr>
                <w:b/>
                <w:sz w:val="24"/>
                <w:szCs w:val="24"/>
              </w:rPr>
              <w:t>Apropiere</w:t>
            </w:r>
          </w:p>
        </w:tc>
      </w:tr>
      <w:tr w:rsidR="003E6C66" w:rsidRPr="00BC6CA8" w14:paraId="51E2B144" w14:textId="77777777" w:rsidTr="003E6C66">
        <w:trPr>
          <w:trHeight w:val="980"/>
        </w:trPr>
        <w:tc>
          <w:tcPr>
            <w:tcW w:w="3033" w:type="dxa"/>
            <w:tcBorders>
              <w:top w:val="dotted" w:sz="4" w:space="0" w:color="auto"/>
              <w:bottom w:val="dotted" w:sz="4" w:space="0" w:color="auto"/>
            </w:tcBorders>
          </w:tcPr>
          <w:p w14:paraId="3C5B20C8" w14:textId="77777777" w:rsidR="003E6C66" w:rsidRPr="00BC6CA8" w:rsidRDefault="003E6C66" w:rsidP="00776B0C">
            <w:pPr>
              <w:rPr>
                <w:sz w:val="22"/>
                <w:szCs w:val="22"/>
              </w:rPr>
            </w:pPr>
            <w:r w:rsidRPr="00BC6CA8">
              <w:rPr>
                <w:sz w:val="22"/>
                <w:szCs w:val="22"/>
              </w:rPr>
              <w:t>Clădiri locuite/nelocuite</w:t>
            </w:r>
          </w:p>
        </w:tc>
        <w:tc>
          <w:tcPr>
            <w:tcW w:w="1643" w:type="dxa"/>
            <w:tcBorders>
              <w:top w:val="dotted" w:sz="4" w:space="0" w:color="auto"/>
              <w:bottom w:val="dotted" w:sz="4" w:space="0" w:color="auto"/>
            </w:tcBorders>
          </w:tcPr>
          <w:p w14:paraId="0F057EDD" w14:textId="77777777" w:rsidR="003E6C66" w:rsidRPr="00BC6CA8" w:rsidRDefault="003E6C66" w:rsidP="00776B0C">
            <w:pPr>
              <w:rPr>
                <w:sz w:val="22"/>
                <w:szCs w:val="22"/>
              </w:rPr>
            </w:pPr>
          </w:p>
        </w:tc>
        <w:tc>
          <w:tcPr>
            <w:tcW w:w="1643" w:type="dxa"/>
            <w:tcBorders>
              <w:top w:val="dotted" w:sz="4" w:space="0" w:color="auto"/>
              <w:bottom w:val="dotted" w:sz="4" w:space="0" w:color="auto"/>
              <w:right w:val="dotted" w:sz="4" w:space="0" w:color="auto"/>
            </w:tcBorders>
          </w:tcPr>
          <w:p w14:paraId="60E08E78" w14:textId="77777777" w:rsidR="003E6C66" w:rsidRPr="00BC6CA8" w:rsidRDefault="003E6C66" w:rsidP="00776B0C">
            <w:pPr>
              <w:rPr>
                <w:sz w:val="22"/>
                <w:szCs w:val="22"/>
              </w:rPr>
            </w:pPr>
            <w:r w:rsidRPr="00BC6CA8">
              <w:rPr>
                <w:sz w:val="22"/>
                <w:szCs w:val="22"/>
              </w:rPr>
              <w:t>Numai LEA cu conductoare izolate torsadate</w:t>
            </w:r>
          </w:p>
        </w:tc>
        <w:tc>
          <w:tcPr>
            <w:tcW w:w="8593" w:type="dxa"/>
            <w:tcBorders>
              <w:top w:val="dotted" w:sz="4" w:space="0" w:color="auto"/>
              <w:left w:val="dotted" w:sz="4" w:space="0" w:color="auto"/>
              <w:bottom w:val="dotted" w:sz="4" w:space="0" w:color="auto"/>
            </w:tcBorders>
          </w:tcPr>
          <w:p w14:paraId="21C6758D" w14:textId="77777777" w:rsidR="003E6C66" w:rsidRPr="00BC6CA8" w:rsidRDefault="003E6C66" w:rsidP="00776B0C">
            <w:pPr>
              <w:rPr>
                <w:sz w:val="22"/>
                <w:szCs w:val="22"/>
              </w:rPr>
            </w:pPr>
            <w:r w:rsidRPr="00BC6CA8">
              <w:rPr>
                <w:sz w:val="22"/>
                <w:szCs w:val="22"/>
              </w:rPr>
              <w:t xml:space="preserve">Distanța pe orizontală între un stâlp al LEA și orice parte a clădirii </w:t>
            </w:r>
            <w:r w:rsidR="006C13C3" w:rsidRPr="00BC6CA8">
              <w:rPr>
                <w:sz w:val="22"/>
                <w:szCs w:val="22"/>
              </w:rPr>
              <w:t xml:space="preserve">este </w:t>
            </w:r>
            <w:r w:rsidRPr="00BC6CA8">
              <w:rPr>
                <w:sz w:val="22"/>
                <w:szCs w:val="22"/>
              </w:rPr>
              <w:t>de 1m;</w:t>
            </w:r>
          </w:p>
          <w:p w14:paraId="55986189" w14:textId="77777777" w:rsidR="003E6C66" w:rsidRPr="00BC6CA8" w:rsidRDefault="003E6C66" w:rsidP="00776B0C">
            <w:pPr>
              <w:rPr>
                <w:sz w:val="22"/>
                <w:szCs w:val="22"/>
              </w:rPr>
            </w:pPr>
            <w:r w:rsidRPr="00BC6CA8">
              <w:rPr>
                <w:sz w:val="22"/>
                <w:szCs w:val="22"/>
              </w:rPr>
              <w:t xml:space="preserve">Liniile (fascicolele) cu conductoare izolate torsadate se pot monta pe </w:t>
            </w:r>
            <w:r w:rsidR="00802E93" w:rsidRPr="00BC6CA8">
              <w:rPr>
                <w:sz w:val="22"/>
                <w:szCs w:val="22"/>
              </w:rPr>
              <w:t xml:space="preserve">faţadele clădirilor </w:t>
            </w:r>
            <w:r w:rsidRPr="00BC6CA8">
              <w:rPr>
                <w:sz w:val="22"/>
                <w:szCs w:val="22"/>
              </w:rPr>
              <w:t xml:space="preserve">de categorie de pericol de incendiu medie sau mică (C, D, E) la distanța minimă de 10 cm de peretele clădirii, în cazul fascicolului </w:t>
            </w:r>
            <w:r w:rsidR="00802E93" w:rsidRPr="00BC6CA8">
              <w:rPr>
                <w:sz w:val="22"/>
                <w:szCs w:val="22"/>
              </w:rPr>
              <w:t>întins</w:t>
            </w:r>
            <w:r w:rsidRPr="00BC6CA8">
              <w:rPr>
                <w:sz w:val="22"/>
                <w:szCs w:val="22"/>
              </w:rPr>
              <w:t>, respectiv 3 cm în cazul fascicolului pozat.</w:t>
            </w:r>
          </w:p>
        </w:tc>
      </w:tr>
    </w:tbl>
    <w:p w14:paraId="21F87673" w14:textId="77777777" w:rsidR="00835F8C" w:rsidRPr="00BC6CA8" w:rsidRDefault="00802E93" w:rsidP="00525CBB">
      <w:pPr>
        <w:pStyle w:val="denumireanexa"/>
        <w:ind w:hanging="1134"/>
        <w:jc w:val="left"/>
        <w:rPr>
          <w:szCs w:val="24"/>
        </w:rPr>
      </w:pPr>
      <w:r w:rsidRPr="00BC6CA8">
        <w:rPr>
          <w:szCs w:val="24"/>
        </w:rPr>
        <w:t xml:space="preserve">           </w:t>
      </w:r>
    </w:p>
    <w:p w14:paraId="0B9788CE" w14:textId="77777777" w:rsidR="00835F8C" w:rsidRPr="00BC6CA8" w:rsidRDefault="00835F8C" w:rsidP="00525CBB">
      <w:pPr>
        <w:pStyle w:val="denumireanexa"/>
        <w:ind w:hanging="1134"/>
        <w:jc w:val="left"/>
        <w:rPr>
          <w:szCs w:val="24"/>
        </w:rPr>
      </w:pPr>
    </w:p>
    <w:p w14:paraId="6561C50F" w14:textId="77777777" w:rsidR="00835F8C" w:rsidRPr="00BC6CA8" w:rsidRDefault="00835F8C" w:rsidP="00525CBB">
      <w:pPr>
        <w:pStyle w:val="denumireanexa"/>
        <w:ind w:hanging="1134"/>
        <w:jc w:val="left"/>
        <w:rPr>
          <w:szCs w:val="24"/>
        </w:rPr>
      </w:pPr>
    </w:p>
    <w:p w14:paraId="707EAA8D" w14:textId="77777777" w:rsidR="00835F8C" w:rsidRPr="00BC6CA8" w:rsidRDefault="00835F8C" w:rsidP="00525CBB">
      <w:pPr>
        <w:pStyle w:val="denumireanexa"/>
        <w:ind w:hanging="1134"/>
        <w:jc w:val="left"/>
        <w:rPr>
          <w:szCs w:val="24"/>
        </w:rPr>
      </w:pPr>
    </w:p>
    <w:p w14:paraId="34531EDD" w14:textId="77777777" w:rsidR="00835F8C" w:rsidRPr="00BC6CA8" w:rsidRDefault="00835F8C" w:rsidP="00525CBB">
      <w:pPr>
        <w:pStyle w:val="denumireanexa"/>
        <w:ind w:hanging="1134"/>
        <w:jc w:val="left"/>
        <w:rPr>
          <w:szCs w:val="24"/>
        </w:rPr>
      </w:pPr>
    </w:p>
    <w:p w14:paraId="1FAFFDD0" w14:textId="77777777" w:rsidR="00835F8C" w:rsidRPr="00BC6CA8" w:rsidRDefault="00835F8C" w:rsidP="00525CBB">
      <w:pPr>
        <w:pStyle w:val="denumireanexa"/>
        <w:ind w:hanging="1134"/>
        <w:jc w:val="left"/>
        <w:rPr>
          <w:szCs w:val="24"/>
        </w:rPr>
      </w:pPr>
    </w:p>
    <w:p w14:paraId="00B75825" w14:textId="73D3CEC3" w:rsidR="00776B0C" w:rsidRPr="00BC6CA8" w:rsidRDefault="00776B0C" w:rsidP="00525CBB">
      <w:pPr>
        <w:pStyle w:val="denumireanexa"/>
        <w:ind w:hanging="1134"/>
        <w:jc w:val="left"/>
        <w:rPr>
          <w:szCs w:val="24"/>
        </w:rPr>
      </w:pPr>
      <w:r w:rsidRPr="00BC6CA8">
        <w:rPr>
          <w:szCs w:val="24"/>
        </w:rPr>
        <w:lastRenderedPageBreak/>
        <w:t>CLADIRI CU PERICOL DE EXPLOZIE/INCENDIU</w:t>
      </w:r>
    </w:p>
    <w:tbl>
      <w:tblPr>
        <w:tblStyle w:val="TableGrid"/>
        <w:tblW w:w="14885" w:type="dxa"/>
        <w:tblInd w:w="-431" w:type="dxa"/>
        <w:tblLook w:val="04A0" w:firstRow="1" w:lastRow="0" w:firstColumn="1" w:lastColumn="0" w:noHBand="0" w:noVBand="1"/>
      </w:tblPr>
      <w:tblGrid>
        <w:gridCol w:w="3403"/>
        <w:gridCol w:w="4536"/>
        <w:gridCol w:w="6946"/>
      </w:tblGrid>
      <w:tr w:rsidR="00776B0C" w:rsidRPr="00BC6CA8" w14:paraId="6FDBAB3D" w14:textId="77777777" w:rsidTr="00776B0C">
        <w:trPr>
          <w:trHeight w:val="335"/>
        </w:trPr>
        <w:tc>
          <w:tcPr>
            <w:tcW w:w="3403" w:type="dxa"/>
            <w:vAlign w:val="center"/>
          </w:tcPr>
          <w:p w14:paraId="14BD4023"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4536" w:type="dxa"/>
            <w:tcBorders>
              <w:right w:val="dotted" w:sz="4" w:space="0" w:color="auto"/>
            </w:tcBorders>
            <w:vAlign w:val="center"/>
          </w:tcPr>
          <w:p w14:paraId="3B523723" w14:textId="77777777" w:rsidR="00776B0C" w:rsidRPr="00BC6CA8" w:rsidRDefault="00776B0C" w:rsidP="00776B0C">
            <w:pPr>
              <w:jc w:val="center"/>
              <w:rPr>
                <w:b/>
                <w:sz w:val="24"/>
                <w:szCs w:val="24"/>
              </w:rPr>
            </w:pPr>
            <w:r w:rsidRPr="00BC6CA8">
              <w:rPr>
                <w:b/>
                <w:sz w:val="24"/>
                <w:szCs w:val="24"/>
              </w:rPr>
              <w:t>Traversare</w:t>
            </w:r>
          </w:p>
        </w:tc>
        <w:tc>
          <w:tcPr>
            <w:tcW w:w="6946" w:type="dxa"/>
            <w:tcBorders>
              <w:left w:val="dotted" w:sz="4" w:space="0" w:color="auto"/>
            </w:tcBorders>
            <w:vAlign w:val="center"/>
          </w:tcPr>
          <w:p w14:paraId="5C1A167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4C0E9309" w14:textId="77777777" w:rsidTr="00776B0C">
        <w:tc>
          <w:tcPr>
            <w:tcW w:w="3403" w:type="dxa"/>
            <w:tcBorders>
              <w:top w:val="dotted" w:sz="4" w:space="0" w:color="auto"/>
              <w:bottom w:val="dotted" w:sz="4" w:space="0" w:color="auto"/>
            </w:tcBorders>
          </w:tcPr>
          <w:p w14:paraId="59453A38" w14:textId="77777777" w:rsidR="00776B0C" w:rsidRPr="00BC6CA8" w:rsidRDefault="00776B0C" w:rsidP="00776B0C">
            <w:pPr>
              <w:rPr>
                <w:sz w:val="22"/>
                <w:szCs w:val="22"/>
              </w:rPr>
            </w:pPr>
            <w:r w:rsidRPr="00BC6CA8">
              <w:rPr>
                <w:sz w:val="22"/>
                <w:szCs w:val="22"/>
              </w:rPr>
              <w:t>Depozite și clădiri cu substanțe inflamabile, cu pericol de explozie sau incendiu</w:t>
            </w:r>
          </w:p>
        </w:tc>
        <w:tc>
          <w:tcPr>
            <w:tcW w:w="4536" w:type="dxa"/>
            <w:tcBorders>
              <w:top w:val="dotted" w:sz="4" w:space="0" w:color="auto"/>
              <w:bottom w:val="dotted" w:sz="4" w:space="0" w:color="auto"/>
            </w:tcBorders>
          </w:tcPr>
          <w:p w14:paraId="4FD7684F" w14:textId="77777777" w:rsidR="00776B0C" w:rsidRPr="00BC6CA8" w:rsidRDefault="00776B0C" w:rsidP="00776B0C">
            <w:pPr>
              <w:rPr>
                <w:sz w:val="22"/>
                <w:szCs w:val="22"/>
              </w:rPr>
            </w:pPr>
            <w:r w:rsidRPr="00BC6CA8">
              <w:rPr>
                <w:sz w:val="22"/>
                <w:szCs w:val="22"/>
              </w:rPr>
              <w:t xml:space="preserve">Se interzic </w:t>
            </w:r>
            <w:r w:rsidR="00802E93" w:rsidRPr="00BC6CA8">
              <w:rPr>
                <w:sz w:val="22"/>
                <w:szCs w:val="22"/>
              </w:rPr>
              <w:t xml:space="preserve">traversările </w:t>
            </w:r>
            <w:r w:rsidRPr="00BC6CA8">
              <w:rPr>
                <w:sz w:val="22"/>
                <w:szCs w:val="22"/>
              </w:rPr>
              <w:t xml:space="preserve">LEA peste depozite deschise cu </w:t>
            </w:r>
            <w:r w:rsidR="00802E93" w:rsidRPr="00BC6CA8">
              <w:rPr>
                <w:sz w:val="22"/>
                <w:szCs w:val="22"/>
              </w:rPr>
              <w:t xml:space="preserve">substanţe </w:t>
            </w:r>
            <w:r w:rsidRPr="00BC6CA8">
              <w:rPr>
                <w:sz w:val="22"/>
                <w:szCs w:val="22"/>
              </w:rPr>
              <w:t xml:space="preserve">inflamabile, precum </w:t>
            </w:r>
            <w:r w:rsidR="00802E93" w:rsidRPr="00BC6CA8">
              <w:rPr>
                <w:sz w:val="22"/>
                <w:szCs w:val="22"/>
              </w:rPr>
              <w:t xml:space="preserve">şi </w:t>
            </w:r>
            <w:r w:rsidRPr="00BC6CA8">
              <w:rPr>
                <w:sz w:val="22"/>
                <w:szCs w:val="22"/>
              </w:rPr>
              <w:t xml:space="preserve">peste </w:t>
            </w:r>
            <w:r w:rsidR="00802E93" w:rsidRPr="00BC6CA8">
              <w:rPr>
                <w:sz w:val="22"/>
                <w:szCs w:val="22"/>
              </w:rPr>
              <w:t xml:space="preserve">clădiri </w:t>
            </w:r>
            <w:r w:rsidRPr="00BC6CA8">
              <w:rPr>
                <w:sz w:val="22"/>
                <w:szCs w:val="22"/>
              </w:rPr>
              <w:t xml:space="preserve">cu </w:t>
            </w:r>
            <w:r w:rsidR="00802E93" w:rsidRPr="00BC6CA8">
              <w:rPr>
                <w:sz w:val="22"/>
                <w:szCs w:val="22"/>
              </w:rPr>
              <w:t xml:space="preserve">substanţe </w:t>
            </w:r>
            <w:r w:rsidRPr="00BC6CA8">
              <w:rPr>
                <w:sz w:val="22"/>
                <w:szCs w:val="22"/>
              </w:rPr>
              <w:t xml:space="preserve">cu pericol de explozie </w:t>
            </w:r>
            <w:r w:rsidR="00802E93" w:rsidRPr="00BC6CA8">
              <w:rPr>
                <w:sz w:val="22"/>
                <w:szCs w:val="22"/>
              </w:rPr>
              <w:t xml:space="preserve">şi </w:t>
            </w:r>
            <w:r w:rsidRPr="00BC6CA8">
              <w:rPr>
                <w:sz w:val="22"/>
                <w:szCs w:val="22"/>
              </w:rPr>
              <w:t xml:space="preserve">incendiu. </w:t>
            </w:r>
          </w:p>
        </w:tc>
        <w:tc>
          <w:tcPr>
            <w:tcW w:w="6946" w:type="dxa"/>
            <w:tcBorders>
              <w:top w:val="dotted" w:sz="4" w:space="0" w:color="auto"/>
              <w:bottom w:val="dotted" w:sz="4" w:space="0" w:color="auto"/>
            </w:tcBorders>
          </w:tcPr>
          <w:p w14:paraId="15C9831B" w14:textId="77777777" w:rsidR="00776B0C" w:rsidRPr="00BC6CA8" w:rsidRDefault="00802E93" w:rsidP="00776B0C">
            <w:pPr>
              <w:rPr>
                <w:sz w:val="22"/>
                <w:szCs w:val="22"/>
              </w:rPr>
            </w:pPr>
            <w:r w:rsidRPr="00BC6CA8">
              <w:rPr>
                <w:sz w:val="22"/>
                <w:szCs w:val="22"/>
              </w:rPr>
              <w:t xml:space="preserve">În </w:t>
            </w:r>
            <w:r w:rsidR="00776B0C" w:rsidRPr="00BC6CA8">
              <w:rPr>
                <w:sz w:val="22"/>
                <w:szCs w:val="22"/>
              </w:rPr>
              <w:t xml:space="preserve">cazul apropierii LEA de depozite cu </w:t>
            </w:r>
            <w:r w:rsidRPr="00BC6CA8">
              <w:rPr>
                <w:sz w:val="22"/>
                <w:szCs w:val="22"/>
              </w:rPr>
              <w:t xml:space="preserve">substanţe </w:t>
            </w:r>
            <w:r w:rsidR="00776B0C" w:rsidRPr="00BC6CA8">
              <w:rPr>
                <w:sz w:val="22"/>
                <w:szCs w:val="22"/>
              </w:rPr>
              <w:t>combustibile sau cu pericol de explozie sau de in</w:t>
            </w:r>
            <w:r w:rsidRPr="00BC6CA8">
              <w:rPr>
                <w:sz w:val="22"/>
                <w:szCs w:val="22"/>
              </w:rPr>
              <w:t>c</w:t>
            </w:r>
            <w:r w:rsidR="00776B0C" w:rsidRPr="00BC6CA8">
              <w:rPr>
                <w:sz w:val="22"/>
                <w:szCs w:val="22"/>
              </w:rPr>
              <w:t xml:space="preserve">endiu, </w:t>
            </w:r>
            <w:r w:rsidRPr="00BC6CA8">
              <w:rPr>
                <w:sz w:val="22"/>
                <w:szCs w:val="22"/>
              </w:rPr>
              <w:t xml:space="preserve">distanţa minimă </w:t>
            </w:r>
            <w:r w:rsidR="00776B0C" w:rsidRPr="00BC6CA8">
              <w:rPr>
                <w:sz w:val="22"/>
                <w:szCs w:val="22"/>
              </w:rPr>
              <w:t xml:space="preserve">pe </w:t>
            </w:r>
            <w:r w:rsidRPr="00BC6CA8">
              <w:rPr>
                <w:sz w:val="22"/>
                <w:szCs w:val="22"/>
              </w:rPr>
              <w:t xml:space="preserve">orizontală între </w:t>
            </w:r>
            <w:r w:rsidR="00776B0C" w:rsidRPr="00BC6CA8">
              <w:rPr>
                <w:sz w:val="22"/>
                <w:szCs w:val="22"/>
              </w:rPr>
              <w:t xml:space="preserve">axul LEA </w:t>
            </w:r>
            <w:r w:rsidRPr="00BC6CA8">
              <w:rPr>
                <w:sz w:val="22"/>
                <w:szCs w:val="22"/>
              </w:rPr>
              <w:t xml:space="preserve">şi </w:t>
            </w:r>
            <w:r w:rsidR="00776B0C" w:rsidRPr="00BC6CA8">
              <w:rPr>
                <w:sz w:val="22"/>
                <w:szCs w:val="22"/>
              </w:rPr>
              <w:t>orice parte a depozitului este:</w:t>
            </w:r>
          </w:p>
          <w:p w14:paraId="6EB76591" w14:textId="77777777" w:rsidR="00776B0C" w:rsidRPr="00BC6CA8" w:rsidRDefault="00776B0C" w:rsidP="00776B0C">
            <w:pPr>
              <w:rPr>
                <w:sz w:val="22"/>
                <w:szCs w:val="22"/>
              </w:rPr>
            </w:pPr>
            <w:r w:rsidRPr="00BC6CA8">
              <w:rPr>
                <w:sz w:val="22"/>
                <w:szCs w:val="22"/>
              </w:rPr>
              <w:t xml:space="preserve">- pentru depozite deschise cu </w:t>
            </w:r>
            <w:r w:rsidR="00802E93" w:rsidRPr="00BC6CA8">
              <w:rPr>
                <w:sz w:val="22"/>
                <w:szCs w:val="22"/>
              </w:rPr>
              <w:t xml:space="preserve">substanţe </w:t>
            </w:r>
            <w:r w:rsidRPr="00BC6CA8">
              <w:rPr>
                <w:sz w:val="22"/>
                <w:szCs w:val="22"/>
              </w:rPr>
              <w:t xml:space="preserve">combustibile solide, </w:t>
            </w:r>
            <w:r w:rsidR="00802E93" w:rsidRPr="00BC6CA8">
              <w:rPr>
                <w:sz w:val="22"/>
                <w:szCs w:val="22"/>
              </w:rPr>
              <w:t xml:space="preserve">înălţimea </w:t>
            </w:r>
            <w:r w:rsidRPr="00BC6CA8">
              <w:rPr>
                <w:sz w:val="22"/>
                <w:szCs w:val="22"/>
              </w:rPr>
              <w:t xml:space="preserve">deasupra solului a celui mai </w:t>
            </w:r>
            <w:r w:rsidR="00802E93" w:rsidRPr="00BC6CA8">
              <w:rPr>
                <w:sz w:val="22"/>
                <w:szCs w:val="22"/>
              </w:rPr>
              <w:t xml:space="preserve">înalt stâlp </w:t>
            </w:r>
            <w:r w:rsidRPr="00BC6CA8">
              <w:rPr>
                <w:sz w:val="22"/>
                <w:szCs w:val="22"/>
              </w:rPr>
              <w:t>din apropiere</w:t>
            </w:r>
            <w:r w:rsidR="00802E93" w:rsidRPr="00BC6CA8">
              <w:rPr>
                <w:sz w:val="22"/>
                <w:szCs w:val="22"/>
              </w:rPr>
              <w:t>.</w:t>
            </w:r>
          </w:p>
          <w:p w14:paraId="0CC065D0" w14:textId="77777777" w:rsidR="00776B0C" w:rsidRPr="00BC6CA8" w:rsidRDefault="00776B0C" w:rsidP="00776B0C">
            <w:pPr>
              <w:rPr>
                <w:sz w:val="22"/>
                <w:szCs w:val="22"/>
              </w:rPr>
            </w:pPr>
            <w:r w:rsidRPr="00BC6CA8">
              <w:rPr>
                <w:sz w:val="22"/>
                <w:szCs w:val="22"/>
              </w:rPr>
              <w:t xml:space="preserve">- pentru depozite de lichide sau gaze combustibile, pentru depozite cu pericol de incendiu </w:t>
            </w:r>
            <w:r w:rsidR="00802E93" w:rsidRPr="00BC6CA8">
              <w:rPr>
                <w:sz w:val="22"/>
                <w:szCs w:val="22"/>
              </w:rPr>
              <w:t xml:space="preserve">şi </w:t>
            </w:r>
            <w:r w:rsidRPr="00BC6CA8">
              <w:rPr>
                <w:sz w:val="22"/>
                <w:szCs w:val="22"/>
              </w:rPr>
              <w:t xml:space="preserve">explozie </w:t>
            </w:r>
            <w:r w:rsidR="00802E93" w:rsidRPr="00BC6CA8">
              <w:rPr>
                <w:sz w:val="22"/>
                <w:szCs w:val="22"/>
              </w:rPr>
              <w:t xml:space="preserve">şi </w:t>
            </w:r>
            <w:r w:rsidRPr="00BC6CA8">
              <w:rPr>
                <w:sz w:val="22"/>
                <w:szCs w:val="22"/>
              </w:rPr>
              <w:t xml:space="preserve">pentru depozite de </w:t>
            </w:r>
            <w:r w:rsidR="00802E93" w:rsidRPr="00BC6CA8">
              <w:rPr>
                <w:sz w:val="22"/>
                <w:szCs w:val="22"/>
              </w:rPr>
              <w:t>muniţie</w:t>
            </w:r>
            <w:r w:rsidRPr="00BC6CA8">
              <w:rPr>
                <w:sz w:val="22"/>
                <w:szCs w:val="22"/>
              </w:rPr>
              <w:t>: 1,5xHst (</w:t>
            </w:r>
            <w:r w:rsidR="00802E93" w:rsidRPr="00BC6CA8">
              <w:rPr>
                <w:sz w:val="22"/>
                <w:szCs w:val="22"/>
              </w:rPr>
              <w:t xml:space="preserve">înaltimea </w:t>
            </w:r>
            <w:r w:rsidRPr="00BC6CA8">
              <w:rPr>
                <w:sz w:val="22"/>
                <w:szCs w:val="22"/>
              </w:rPr>
              <w:t xml:space="preserve">deasupra solului a celui mai </w:t>
            </w:r>
            <w:r w:rsidR="00802E93" w:rsidRPr="00BC6CA8">
              <w:rPr>
                <w:sz w:val="22"/>
                <w:szCs w:val="22"/>
              </w:rPr>
              <w:t xml:space="preserve">înalt stâlp </w:t>
            </w:r>
            <w:r w:rsidRPr="00BC6CA8">
              <w:rPr>
                <w:sz w:val="22"/>
                <w:szCs w:val="22"/>
              </w:rPr>
              <w:t>din apropiere)</w:t>
            </w:r>
            <w:r w:rsidR="00802E93" w:rsidRPr="00BC6CA8">
              <w:rPr>
                <w:sz w:val="22"/>
                <w:szCs w:val="22"/>
              </w:rPr>
              <w:t>.</w:t>
            </w:r>
          </w:p>
        </w:tc>
      </w:tr>
    </w:tbl>
    <w:p w14:paraId="662B9C21" w14:textId="77777777" w:rsidR="00776B0C" w:rsidRPr="00BC6CA8" w:rsidRDefault="00776B0C" w:rsidP="00290E2E">
      <w:pPr>
        <w:pStyle w:val="denumireanexa"/>
        <w:ind w:hanging="1134"/>
        <w:jc w:val="left"/>
        <w:rPr>
          <w:szCs w:val="24"/>
        </w:rPr>
      </w:pPr>
      <w:r w:rsidRPr="00BC6CA8">
        <w:rPr>
          <w:szCs w:val="24"/>
        </w:rPr>
        <w:t>ALTELE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39651A85" w14:textId="77777777" w:rsidTr="00776B0C">
        <w:trPr>
          <w:trHeight w:val="335"/>
        </w:trPr>
        <w:tc>
          <w:tcPr>
            <w:tcW w:w="3403" w:type="dxa"/>
            <w:vAlign w:val="center"/>
          </w:tcPr>
          <w:p w14:paraId="3211925A"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513" w:type="dxa"/>
            <w:tcBorders>
              <w:right w:val="dotted" w:sz="4" w:space="0" w:color="auto"/>
            </w:tcBorders>
            <w:vAlign w:val="center"/>
          </w:tcPr>
          <w:p w14:paraId="672863E7"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138D93A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24B9B2A1" w14:textId="77777777" w:rsidTr="00776B0C">
        <w:tc>
          <w:tcPr>
            <w:tcW w:w="3403" w:type="dxa"/>
            <w:tcBorders>
              <w:top w:val="dotted" w:sz="4" w:space="0" w:color="auto"/>
              <w:bottom w:val="dotted" w:sz="4" w:space="0" w:color="auto"/>
            </w:tcBorders>
          </w:tcPr>
          <w:p w14:paraId="76B73F66" w14:textId="77777777" w:rsidR="00776B0C" w:rsidRPr="00BC6CA8" w:rsidRDefault="00776B0C" w:rsidP="00776B0C">
            <w:pPr>
              <w:rPr>
                <w:sz w:val="22"/>
                <w:szCs w:val="22"/>
              </w:rPr>
            </w:pPr>
            <w:r w:rsidRPr="00BC6CA8">
              <w:rPr>
                <w:sz w:val="22"/>
                <w:szCs w:val="22"/>
              </w:rPr>
              <w:t>Zone cu circulație frecventă</w:t>
            </w:r>
          </w:p>
        </w:tc>
        <w:tc>
          <w:tcPr>
            <w:tcW w:w="11482" w:type="dxa"/>
            <w:gridSpan w:val="2"/>
            <w:tcBorders>
              <w:top w:val="dotted" w:sz="4" w:space="0" w:color="auto"/>
              <w:bottom w:val="dotted" w:sz="4" w:space="0" w:color="auto"/>
            </w:tcBorders>
          </w:tcPr>
          <w:p w14:paraId="6F081926" w14:textId="77777777" w:rsidR="00776B0C" w:rsidRPr="00BC6CA8" w:rsidRDefault="00776B0C" w:rsidP="00776B0C">
            <w:pPr>
              <w:rPr>
                <w:sz w:val="22"/>
                <w:szCs w:val="22"/>
              </w:rPr>
            </w:pPr>
            <w:r w:rsidRPr="00BC6CA8">
              <w:rPr>
                <w:sz w:val="22"/>
                <w:szCs w:val="22"/>
              </w:rPr>
              <w:t xml:space="preserve">Distanța minimă pe verticală dintre conductorul inferior al LEA la sageata maxima si sol </w:t>
            </w:r>
            <w:r w:rsidR="00802E93" w:rsidRPr="00BC6CA8">
              <w:rPr>
                <w:sz w:val="22"/>
                <w:szCs w:val="22"/>
              </w:rPr>
              <w:t xml:space="preserve">este egală cu </w:t>
            </w:r>
            <w:r w:rsidRPr="00BC6CA8">
              <w:rPr>
                <w:sz w:val="22"/>
                <w:szCs w:val="22"/>
              </w:rPr>
              <w:t xml:space="preserve"> </w:t>
            </w:r>
            <w:r w:rsidR="00802E93" w:rsidRPr="00BC6CA8">
              <w:rPr>
                <w:sz w:val="22"/>
                <w:szCs w:val="22"/>
              </w:rPr>
              <w:t xml:space="preserve">înălţimea stâlpului </w:t>
            </w:r>
            <w:r w:rsidRPr="00BC6CA8">
              <w:rPr>
                <w:sz w:val="22"/>
                <w:szCs w:val="22"/>
              </w:rPr>
              <w:t>LEA</w:t>
            </w:r>
            <w:r w:rsidR="00802E93" w:rsidRPr="00BC6CA8">
              <w:rPr>
                <w:sz w:val="22"/>
                <w:szCs w:val="22"/>
              </w:rPr>
              <w:t>.</w:t>
            </w:r>
          </w:p>
        </w:tc>
      </w:tr>
      <w:tr w:rsidR="00776B0C" w:rsidRPr="00BC6CA8" w14:paraId="3D1EE161" w14:textId="77777777" w:rsidTr="00776B0C">
        <w:tc>
          <w:tcPr>
            <w:tcW w:w="3403" w:type="dxa"/>
            <w:tcBorders>
              <w:top w:val="dotted" w:sz="4" w:space="0" w:color="auto"/>
              <w:bottom w:val="dotted" w:sz="4" w:space="0" w:color="auto"/>
            </w:tcBorders>
          </w:tcPr>
          <w:p w14:paraId="03068CA7" w14:textId="77777777" w:rsidR="00776B0C" w:rsidRPr="00BC6CA8" w:rsidRDefault="00776B0C" w:rsidP="00776B0C">
            <w:pPr>
              <w:rPr>
                <w:sz w:val="22"/>
                <w:szCs w:val="22"/>
              </w:rPr>
            </w:pPr>
            <w:r w:rsidRPr="00BC6CA8">
              <w:rPr>
                <w:sz w:val="22"/>
                <w:szCs w:val="22"/>
              </w:rPr>
              <w:t>Culturi pe spaliere metalice și îngrădiri metalice</w:t>
            </w:r>
          </w:p>
        </w:tc>
        <w:tc>
          <w:tcPr>
            <w:tcW w:w="11482" w:type="dxa"/>
            <w:gridSpan w:val="2"/>
            <w:tcBorders>
              <w:top w:val="dotted" w:sz="4" w:space="0" w:color="auto"/>
              <w:bottom w:val="dotted" w:sz="4" w:space="0" w:color="auto"/>
            </w:tcBorders>
          </w:tcPr>
          <w:p w14:paraId="2D4EA50E" w14:textId="77777777" w:rsidR="00776B0C" w:rsidRPr="00BC6CA8" w:rsidRDefault="00802E93"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inferior al liniei la sageata </w:t>
            </w:r>
            <w:r w:rsidRPr="00BC6CA8">
              <w:rPr>
                <w:sz w:val="22"/>
                <w:szCs w:val="22"/>
              </w:rPr>
              <w:t xml:space="preserve">maximă şi </w:t>
            </w:r>
            <w:r w:rsidR="00776B0C" w:rsidRPr="00BC6CA8">
              <w:rPr>
                <w:sz w:val="22"/>
                <w:szCs w:val="22"/>
              </w:rPr>
              <w:t xml:space="preserve">partea </w:t>
            </w:r>
            <w:r w:rsidRPr="00BC6CA8">
              <w:rPr>
                <w:sz w:val="22"/>
                <w:szCs w:val="22"/>
              </w:rPr>
              <w:t xml:space="preserve">superioară </w:t>
            </w:r>
            <w:r w:rsidR="00776B0C" w:rsidRPr="00BC6CA8">
              <w:rPr>
                <w:sz w:val="22"/>
                <w:szCs w:val="22"/>
              </w:rPr>
              <w:t>a spalierului/</w:t>
            </w:r>
            <w:r w:rsidRPr="00BC6CA8">
              <w:rPr>
                <w:sz w:val="22"/>
                <w:szCs w:val="22"/>
              </w:rPr>
              <w:t xml:space="preserve">îngrădirii </w:t>
            </w:r>
            <w:r w:rsidR="00776B0C" w:rsidRPr="00BC6CA8">
              <w:rPr>
                <w:sz w:val="22"/>
                <w:szCs w:val="22"/>
              </w:rPr>
              <w:t xml:space="preserve">metalice </w:t>
            </w:r>
            <w:r w:rsidRPr="00BC6CA8">
              <w:rPr>
                <w:sz w:val="22"/>
                <w:szCs w:val="22"/>
              </w:rPr>
              <w:t xml:space="preserve">să </w:t>
            </w:r>
            <w:r w:rsidR="00776B0C" w:rsidRPr="00BC6CA8">
              <w:rPr>
                <w:sz w:val="22"/>
                <w:szCs w:val="22"/>
              </w:rPr>
              <w:t>fie de minim 1,5</w:t>
            </w:r>
            <w:r w:rsidRPr="00BC6CA8">
              <w:rPr>
                <w:sz w:val="22"/>
                <w:szCs w:val="22"/>
              </w:rPr>
              <w:t xml:space="preserve"> </w:t>
            </w:r>
            <w:r w:rsidR="00776B0C" w:rsidRPr="00BC6CA8">
              <w:rPr>
                <w:sz w:val="22"/>
                <w:szCs w:val="22"/>
              </w:rPr>
              <w:t>m</w:t>
            </w:r>
            <w:r w:rsidRPr="00BC6CA8">
              <w:rPr>
                <w:sz w:val="22"/>
                <w:szCs w:val="22"/>
              </w:rPr>
              <w:t>.</w:t>
            </w:r>
          </w:p>
        </w:tc>
      </w:tr>
      <w:tr w:rsidR="00776B0C" w:rsidRPr="00BC6CA8" w14:paraId="0FBA66E1" w14:textId="77777777" w:rsidTr="00776B0C">
        <w:tc>
          <w:tcPr>
            <w:tcW w:w="3403" w:type="dxa"/>
            <w:tcBorders>
              <w:top w:val="dotted" w:sz="4" w:space="0" w:color="auto"/>
              <w:bottom w:val="dotted" w:sz="4" w:space="0" w:color="auto"/>
            </w:tcBorders>
          </w:tcPr>
          <w:p w14:paraId="64B9282B" w14:textId="77777777" w:rsidR="00776B0C" w:rsidRPr="00BC6CA8" w:rsidRDefault="00776B0C" w:rsidP="00776B0C">
            <w:pPr>
              <w:rPr>
                <w:sz w:val="22"/>
                <w:szCs w:val="22"/>
              </w:rPr>
            </w:pPr>
            <w:r w:rsidRPr="00BC6CA8">
              <w:rPr>
                <w:sz w:val="22"/>
                <w:szCs w:val="22"/>
              </w:rPr>
              <w:t>Instalații de îmbunătățiri funciare (conducte, canale și jgheaburi)</w:t>
            </w:r>
          </w:p>
        </w:tc>
        <w:tc>
          <w:tcPr>
            <w:tcW w:w="11482" w:type="dxa"/>
            <w:gridSpan w:val="2"/>
            <w:tcBorders>
              <w:top w:val="dotted" w:sz="4" w:space="0" w:color="auto"/>
              <w:bottom w:val="dotted" w:sz="4" w:space="0" w:color="auto"/>
            </w:tcBorders>
          </w:tcPr>
          <w:p w14:paraId="2E46E2F9" w14:textId="77777777" w:rsidR="00776B0C" w:rsidRPr="00BC6CA8" w:rsidRDefault="00776B0C" w:rsidP="00776B0C">
            <w:pPr>
              <w:rPr>
                <w:sz w:val="22"/>
                <w:szCs w:val="22"/>
              </w:rPr>
            </w:pPr>
            <w:r w:rsidRPr="00BC6CA8">
              <w:rPr>
                <w:sz w:val="22"/>
                <w:szCs w:val="22"/>
              </w:rPr>
              <w:t xml:space="preserve">- Distanţa pe verticală </w:t>
            </w:r>
            <w:r w:rsidR="008021F9" w:rsidRPr="00BC6CA8">
              <w:rPr>
                <w:sz w:val="22"/>
                <w:szCs w:val="22"/>
              </w:rPr>
              <w:t xml:space="preserve">este </w:t>
            </w:r>
            <w:r w:rsidRPr="00BC6CA8">
              <w:rPr>
                <w:sz w:val="22"/>
                <w:szCs w:val="22"/>
              </w:rPr>
              <w:t>de minim 3,5</w:t>
            </w:r>
            <w:r w:rsidR="00802E93" w:rsidRPr="00BC6CA8">
              <w:rPr>
                <w:sz w:val="22"/>
                <w:szCs w:val="22"/>
              </w:rPr>
              <w:t xml:space="preserve"> </w:t>
            </w:r>
            <w:r w:rsidRPr="00BC6CA8">
              <w:rPr>
                <w:sz w:val="22"/>
                <w:szCs w:val="22"/>
              </w:rPr>
              <w:t xml:space="preserve">m, la săgeata maximă a conductorului, de la cota terenului, la canale </w:t>
            </w:r>
            <w:r w:rsidR="00802E93" w:rsidRPr="00BC6CA8">
              <w:rPr>
                <w:sz w:val="22"/>
                <w:szCs w:val="22"/>
              </w:rPr>
              <w:t xml:space="preserve">în </w:t>
            </w:r>
            <w:r w:rsidRPr="00BC6CA8">
              <w:rPr>
                <w:sz w:val="22"/>
                <w:szCs w:val="22"/>
              </w:rPr>
              <w:t xml:space="preserve">debleu, respectiv de la  cota coronamentului, la canale </w:t>
            </w:r>
            <w:r w:rsidR="00802E93" w:rsidRPr="00BC6CA8">
              <w:rPr>
                <w:sz w:val="22"/>
                <w:szCs w:val="22"/>
              </w:rPr>
              <w:t xml:space="preserve">în </w:t>
            </w:r>
            <w:r w:rsidRPr="00BC6CA8">
              <w:rPr>
                <w:sz w:val="22"/>
                <w:szCs w:val="22"/>
              </w:rPr>
              <w:t xml:space="preserve">rambleu, pentru canale accesibile numai </w:t>
            </w:r>
            <w:r w:rsidR="00802E93" w:rsidRPr="00BC6CA8">
              <w:rPr>
                <w:sz w:val="22"/>
                <w:szCs w:val="22"/>
              </w:rPr>
              <w:t xml:space="preserve">circulaţiei </w:t>
            </w:r>
            <w:r w:rsidRPr="00BC6CA8">
              <w:rPr>
                <w:sz w:val="22"/>
                <w:szCs w:val="22"/>
              </w:rPr>
              <w:t>pedestre</w:t>
            </w:r>
            <w:r w:rsidR="00802E93" w:rsidRPr="00BC6CA8">
              <w:rPr>
                <w:sz w:val="22"/>
                <w:szCs w:val="22"/>
              </w:rPr>
              <w:t>.</w:t>
            </w:r>
            <w:r w:rsidRPr="00BC6CA8">
              <w:rPr>
                <w:sz w:val="22"/>
                <w:szCs w:val="22"/>
              </w:rPr>
              <w:t xml:space="preserve"> </w:t>
            </w:r>
          </w:p>
          <w:p w14:paraId="707E2CC4" w14:textId="77777777" w:rsidR="00776B0C" w:rsidRPr="00BC6CA8" w:rsidRDefault="00776B0C" w:rsidP="00776B0C">
            <w:pPr>
              <w:rPr>
                <w:sz w:val="22"/>
                <w:szCs w:val="22"/>
              </w:rPr>
            </w:pPr>
            <w:r w:rsidRPr="00BC6CA8">
              <w:rPr>
                <w:sz w:val="22"/>
                <w:szCs w:val="22"/>
              </w:rPr>
              <w:t xml:space="preserve">- Distanţa  pe </w:t>
            </w:r>
            <w:r w:rsidR="00802E93" w:rsidRPr="00BC6CA8">
              <w:rPr>
                <w:sz w:val="22"/>
                <w:szCs w:val="22"/>
              </w:rPr>
              <w:t xml:space="preserve">verticală </w:t>
            </w:r>
            <w:r w:rsidR="008021F9" w:rsidRPr="00BC6CA8">
              <w:rPr>
                <w:sz w:val="22"/>
                <w:szCs w:val="22"/>
              </w:rPr>
              <w:t xml:space="preserve">este </w:t>
            </w:r>
            <w:r w:rsidRPr="00BC6CA8">
              <w:rPr>
                <w:sz w:val="22"/>
                <w:szCs w:val="22"/>
              </w:rPr>
              <w:t>de minim 4</w:t>
            </w:r>
            <w:r w:rsidR="00802E93" w:rsidRPr="00BC6CA8">
              <w:rPr>
                <w:sz w:val="22"/>
                <w:szCs w:val="22"/>
              </w:rPr>
              <w:t xml:space="preserve"> </w:t>
            </w:r>
            <w:r w:rsidRPr="00BC6CA8">
              <w:rPr>
                <w:sz w:val="22"/>
                <w:szCs w:val="22"/>
              </w:rPr>
              <w:t xml:space="preserve">m, la sageata </w:t>
            </w:r>
            <w:r w:rsidR="00802E93" w:rsidRPr="00BC6CA8">
              <w:rPr>
                <w:sz w:val="22"/>
                <w:szCs w:val="22"/>
              </w:rPr>
              <w:t xml:space="preserve">maximă </w:t>
            </w:r>
            <w:r w:rsidRPr="00BC6CA8">
              <w:rPr>
                <w:sz w:val="22"/>
                <w:szCs w:val="22"/>
              </w:rPr>
              <w:t xml:space="preserve">a conductorului, de la cota terenului, la canale în debleu, respectiv de la  cota coronamentului, la canale </w:t>
            </w:r>
            <w:r w:rsidR="00802E93" w:rsidRPr="00BC6CA8">
              <w:rPr>
                <w:sz w:val="22"/>
                <w:szCs w:val="22"/>
              </w:rPr>
              <w:t xml:space="preserve">în </w:t>
            </w:r>
            <w:r w:rsidRPr="00BC6CA8">
              <w:rPr>
                <w:sz w:val="22"/>
                <w:szCs w:val="22"/>
              </w:rPr>
              <w:t xml:space="preserve">rambleu,  pentru canale accesibile </w:t>
            </w:r>
            <w:r w:rsidR="00802E93" w:rsidRPr="00BC6CA8">
              <w:rPr>
                <w:sz w:val="22"/>
                <w:szCs w:val="22"/>
              </w:rPr>
              <w:t xml:space="preserve">circulaţiei </w:t>
            </w:r>
            <w:r w:rsidRPr="00BC6CA8">
              <w:rPr>
                <w:sz w:val="22"/>
                <w:szCs w:val="22"/>
              </w:rPr>
              <w:t>cu autovehicule, fără a fi drumuri publice</w:t>
            </w:r>
            <w:r w:rsidR="00802E93" w:rsidRPr="00BC6CA8">
              <w:rPr>
                <w:sz w:val="22"/>
                <w:szCs w:val="22"/>
              </w:rPr>
              <w:t>.</w:t>
            </w:r>
            <w:r w:rsidRPr="00BC6CA8">
              <w:rPr>
                <w:sz w:val="22"/>
                <w:szCs w:val="22"/>
              </w:rPr>
              <w:t xml:space="preserve"> </w:t>
            </w:r>
          </w:p>
          <w:p w14:paraId="338851E4" w14:textId="77777777" w:rsidR="00776B0C" w:rsidRPr="00BC6CA8" w:rsidRDefault="00776B0C" w:rsidP="00776B0C">
            <w:pPr>
              <w:pStyle w:val="denumireanexa"/>
              <w:jc w:val="both"/>
              <w:rPr>
                <w:b w:val="0"/>
                <w:sz w:val="22"/>
                <w:szCs w:val="22"/>
              </w:rPr>
            </w:pPr>
            <w:r w:rsidRPr="00BC6CA8">
              <w:rPr>
                <w:b w:val="0"/>
                <w:sz w:val="22"/>
                <w:szCs w:val="22"/>
              </w:rPr>
              <w:t xml:space="preserve">- Distanţa pe verticală </w:t>
            </w:r>
            <w:r w:rsidR="008021F9" w:rsidRPr="00BC6CA8">
              <w:rPr>
                <w:b w:val="0"/>
                <w:sz w:val="22"/>
                <w:szCs w:val="22"/>
              </w:rPr>
              <w:t xml:space="preserve">este </w:t>
            </w:r>
            <w:r w:rsidRPr="00BC6CA8">
              <w:rPr>
                <w:b w:val="0"/>
                <w:sz w:val="22"/>
                <w:szCs w:val="22"/>
              </w:rPr>
              <w:t>de minim 3,5</w:t>
            </w:r>
            <w:r w:rsidR="00802E93" w:rsidRPr="00BC6CA8">
              <w:rPr>
                <w:b w:val="0"/>
                <w:sz w:val="22"/>
                <w:szCs w:val="22"/>
              </w:rPr>
              <w:t xml:space="preserve"> </w:t>
            </w:r>
            <w:r w:rsidRPr="00BC6CA8">
              <w:rPr>
                <w:b w:val="0"/>
                <w:sz w:val="22"/>
                <w:szCs w:val="22"/>
              </w:rPr>
              <w:t>m, la săgeata maximă a</w:t>
            </w:r>
            <w:r w:rsidR="00802E93" w:rsidRPr="00BC6CA8">
              <w:rPr>
                <w:b w:val="0"/>
                <w:sz w:val="22"/>
                <w:szCs w:val="22"/>
              </w:rPr>
              <w:t xml:space="preserve"> </w:t>
            </w:r>
            <w:r w:rsidRPr="00BC6CA8">
              <w:rPr>
                <w:b w:val="0"/>
                <w:sz w:val="22"/>
                <w:szCs w:val="22"/>
              </w:rPr>
              <w:t>conductorului, până la peretele superior al jgheabului sau conductei supraterane fixe sau mobile</w:t>
            </w:r>
            <w:r w:rsidR="00802E93" w:rsidRPr="00BC6CA8">
              <w:rPr>
                <w:b w:val="0"/>
                <w:sz w:val="22"/>
                <w:szCs w:val="22"/>
              </w:rPr>
              <w:t>.</w:t>
            </w:r>
            <w:r w:rsidRPr="00BC6CA8">
              <w:rPr>
                <w:b w:val="0"/>
                <w:sz w:val="22"/>
                <w:szCs w:val="22"/>
              </w:rPr>
              <w:t xml:space="preserve"> </w:t>
            </w:r>
          </w:p>
        </w:tc>
      </w:tr>
      <w:tr w:rsidR="00776B0C" w:rsidRPr="00BC6CA8" w14:paraId="26A2EED2" w14:textId="77777777" w:rsidTr="00776B0C">
        <w:tc>
          <w:tcPr>
            <w:tcW w:w="3403" w:type="dxa"/>
            <w:tcBorders>
              <w:top w:val="dotted" w:sz="4" w:space="0" w:color="auto"/>
              <w:bottom w:val="dotted" w:sz="4" w:space="0" w:color="auto"/>
            </w:tcBorders>
          </w:tcPr>
          <w:p w14:paraId="7D09916A" w14:textId="77777777" w:rsidR="00776B0C" w:rsidRPr="00BC6CA8" w:rsidRDefault="00776B0C" w:rsidP="00776B0C">
            <w:pPr>
              <w:rPr>
                <w:sz w:val="22"/>
                <w:szCs w:val="22"/>
              </w:rPr>
            </w:pPr>
            <w:r w:rsidRPr="00BC6CA8">
              <w:rPr>
                <w:sz w:val="22"/>
                <w:szCs w:val="22"/>
              </w:rPr>
              <w:t>Aeroporturi</w:t>
            </w:r>
          </w:p>
        </w:tc>
        <w:tc>
          <w:tcPr>
            <w:tcW w:w="11482" w:type="dxa"/>
            <w:gridSpan w:val="2"/>
            <w:tcBorders>
              <w:top w:val="dotted" w:sz="4" w:space="0" w:color="auto"/>
              <w:bottom w:val="dotted" w:sz="4" w:space="0" w:color="auto"/>
            </w:tcBorders>
          </w:tcPr>
          <w:p w14:paraId="731C7AE1" w14:textId="77777777" w:rsidR="00776B0C" w:rsidRPr="00BC6CA8" w:rsidRDefault="00776B0C" w:rsidP="00776B0C">
            <w:pPr>
              <w:rPr>
                <w:sz w:val="22"/>
                <w:szCs w:val="22"/>
              </w:rPr>
            </w:pPr>
            <w:r w:rsidRPr="00BC6CA8">
              <w:rPr>
                <w:sz w:val="22"/>
                <w:szCs w:val="22"/>
              </w:rPr>
              <w:t>se interzice traversarea LEA peste aeroporturi, iar apropierile se tratează conform legislației de specialitate</w:t>
            </w:r>
            <w:r w:rsidR="00290E2E" w:rsidRPr="00BC6CA8">
              <w:rPr>
                <w:sz w:val="22"/>
                <w:szCs w:val="22"/>
              </w:rPr>
              <w:t>.</w:t>
            </w:r>
          </w:p>
        </w:tc>
      </w:tr>
      <w:tr w:rsidR="00776B0C" w:rsidRPr="00BC6CA8" w14:paraId="3920B5CC" w14:textId="77777777" w:rsidTr="00776B0C">
        <w:tc>
          <w:tcPr>
            <w:tcW w:w="3403" w:type="dxa"/>
            <w:tcBorders>
              <w:top w:val="dotted" w:sz="4" w:space="0" w:color="auto"/>
              <w:bottom w:val="dotted" w:sz="4" w:space="0" w:color="auto"/>
            </w:tcBorders>
          </w:tcPr>
          <w:p w14:paraId="53B0A31D" w14:textId="77777777" w:rsidR="00776B0C" w:rsidRPr="00BC6CA8" w:rsidRDefault="00776B0C" w:rsidP="00776B0C">
            <w:pPr>
              <w:rPr>
                <w:sz w:val="22"/>
                <w:szCs w:val="22"/>
              </w:rPr>
            </w:pPr>
            <w:r w:rsidRPr="00BC6CA8">
              <w:rPr>
                <w:sz w:val="22"/>
                <w:szCs w:val="22"/>
              </w:rPr>
              <w:t>Instalații de emisie recepție de Tc de înaltă frecvență:</w:t>
            </w:r>
          </w:p>
        </w:tc>
        <w:tc>
          <w:tcPr>
            <w:tcW w:w="11482" w:type="dxa"/>
            <w:gridSpan w:val="2"/>
            <w:tcBorders>
              <w:top w:val="dotted" w:sz="4" w:space="0" w:color="auto"/>
              <w:bottom w:val="dotted" w:sz="4" w:space="0" w:color="auto"/>
            </w:tcBorders>
          </w:tcPr>
          <w:p w14:paraId="3A6E6B8C" w14:textId="77777777" w:rsidR="00776B0C" w:rsidRPr="00BC6CA8" w:rsidRDefault="00776B0C" w:rsidP="00776B0C">
            <w:pPr>
              <w:rPr>
                <w:sz w:val="22"/>
                <w:szCs w:val="22"/>
              </w:rPr>
            </w:pPr>
            <w:r w:rsidRPr="00BC6CA8">
              <w:rPr>
                <w:sz w:val="22"/>
                <w:szCs w:val="22"/>
              </w:rPr>
              <w:t>se interzice traversarea LEA peste acestea.</w:t>
            </w:r>
          </w:p>
        </w:tc>
      </w:tr>
      <w:tr w:rsidR="00776B0C" w:rsidRPr="00BC6CA8" w14:paraId="3DCB972B" w14:textId="77777777" w:rsidTr="00776B0C">
        <w:tc>
          <w:tcPr>
            <w:tcW w:w="3403" w:type="dxa"/>
            <w:tcBorders>
              <w:top w:val="dotted" w:sz="4" w:space="0" w:color="auto"/>
              <w:bottom w:val="dotted" w:sz="4" w:space="0" w:color="auto"/>
            </w:tcBorders>
          </w:tcPr>
          <w:p w14:paraId="36EB2814" w14:textId="77777777" w:rsidR="00776B0C" w:rsidRPr="00BC6CA8" w:rsidRDefault="00776B0C" w:rsidP="00776B0C">
            <w:pPr>
              <w:rPr>
                <w:sz w:val="22"/>
                <w:szCs w:val="22"/>
              </w:rPr>
            </w:pPr>
            <w:r w:rsidRPr="00BC6CA8">
              <w:rPr>
                <w:sz w:val="22"/>
                <w:szCs w:val="22"/>
              </w:rPr>
              <w:t>Parcaje auto pe platforme în aer liber:</w:t>
            </w:r>
          </w:p>
        </w:tc>
        <w:tc>
          <w:tcPr>
            <w:tcW w:w="11482" w:type="dxa"/>
            <w:gridSpan w:val="2"/>
            <w:tcBorders>
              <w:top w:val="dotted" w:sz="4" w:space="0" w:color="auto"/>
              <w:bottom w:val="dotted" w:sz="4" w:space="0" w:color="auto"/>
            </w:tcBorders>
          </w:tcPr>
          <w:p w14:paraId="766D605A" w14:textId="77777777" w:rsidR="00776B0C" w:rsidRPr="00BC6CA8" w:rsidRDefault="00776B0C" w:rsidP="00776B0C">
            <w:pPr>
              <w:rPr>
                <w:sz w:val="22"/>
                <w:szCs w:val="22"/>
              </w:rPr>
            </w:pPr>
            <w:r w:rsidRPr="00BC6CA8">
              <w:rPr>
                <w:sz w:val="22"/>
                <w:szCs w:val="22"/>
              </w:rPr>
              <w:t xml:space="preserve">se evită traversarea acestora; </w:t>
            </w:r>
          </w:p>
          <w:p w14:paraId="5D165BC6" w14:textId="77777777" w:rsidR="00776B0C" w:rsidRPr="00BC6CA8" w:rsidRDefault="00776B0C" w:rsidP="00776B0C">
            <w:pPr>
              <w:rPr>
                <w:sz w:val="22"/>
                <w:szCs w:val="22"/>
              </w:rPr>
            </w:pPr>
            <w:r w:rsidRPr="00BC6CA8">
              <w:rPr>
                <w:sz w:val="22"/>
                <w:szCs w:val="22"/>
              </w:rPr>
              <w:t xml:space="preserve">în cazuri obligate </w:t>
            </w:r>
            <w:r w:rsidR="00802E93" w:rsidRPr="00BC6CA8">
              <w:rPr>
                <w:sz w:val="22"/>
                <w:szCs w:val="22"/>
              </w:rPr>
              <w:t xml:space="preserve">în </w:t>
            </w:r>
            <w:r w:rsidRPr="00BC6CA8">
              <w:rPr>
                <w:sz w:val="22"/>
                <w:szCs w:val="22"/>
              </w:rPr>
              <w:t xml:space="preserve">care se </w:t>
            </w:r>
            <w:r w:rsidR="00802E93" w:rsidRPr="00BC6CA8">
              <w:rPr>
                <w:sz w:val="22"/>
                <w:szCs w:val="22"/>
              </w:rPr>
              <w:t xml:space="preserve">proiectează şi </w:t>
            </w:r>
            <w:r w:rsidRPr="00BC6CA8">
              <w:rPr>
                <w:sz w:val="22"/>
                <w:szCs w:val="22"/>
              </w:rPr>
              <w:t xml:space="preserve">se </w:t>
            </w:r>
            <w:r w:rsidR="00802E93" w:rsidRPr="00BC6CA8">
              <w:rPr>
                <w:sz w:val="22"/>
                <w:szCs w:val="22"/>
              </w:rPr>
              <w:t xml:space="preserve">execută </w:t>
            </w:r>
            <w:r w:rsidRPr="00BC6CA8">
              <w:rPr>
                <w:sz w:val="22"/>
                <w:szCs w:val="22"/>
              </w:rPr>
              <w:t xml:space="preserve">o LEA care </w:t>
            </w:r>
            <w:r w:rsidR="00802E93" w:rsidRPr="00BC6CA8">
              <w:rPr>
                <w:sz w:val="22"/>
                <w:szCs w:val="22"/>
              </w:rPr>
              <w:t xml:space="preserve">traversează </w:t>
            </w:r>
            <w:r w:rsidRPr="00BC6CA8">
              <w:rPr>
                <w:sz w:val="22"/>
                <w:szCs w:val="22"/>
              </w:rPr>
              <w:t>un parcaj auto se vor trata ca traversări ale drumurilor.</w:t>
            </w:r>
          </w:p>
        </w:tc>
      </w:tr>
      <w:tr w:rsidR="00776B0C" w:rsidRPr="00BC6CA8" w14:paraId="439EF256" w14:textId="77777777" w:rsidTr="00776B0C">
        <w:trPr>
          <w:trHeight w:val="510"/>
        </w:trPr>
        <w:tc>
          <w:tcPr>
            <w:tcW w:w="3403" w:type="dxa"/>
            <w:tcBorders>
              <w:top w:val="dotted" w:sz="4" w:space="0" w:color="auto"/>
              <w:bottom w:val="dotted" w:sz="4" w:space="0" w:color="auto"/>
            </w:tcBorders>
          </w:tcPr>
          <w:p w14:paraId="4673171A" w14:textId="77777777" w:rsidR="00776B0C" w:rsidRPr="00BC6CA8" w:rsidRDefault="00776B0C" w:rsidP="00776B0C">
            <w:pPr>
              <w:rPr>
                <w:sz w:val="22"/>
                <w:szCs w:val="22"/>
                <w:highlight w:val="yellow"/>
              </w:rPr>
            </w:pPr>
            <w:r w:rsidRPr="00BC6CA8">
              <w:rPr>
                <w:sz w:val="22"/>
                <w:szCs w:val="22"/>
              </w:rPr>
              <w:t>Terenuri de sport</w:t>
            </w:r>
          </w:p>
        </w:tc>
        <w:tc>
          <w:tcPr>
            <w:tcW w:w="11482" w:type="dxa"/>
            <w:gridSpan w:val="2"/>
            <w:tcBorders>
              <w:top w:val="dotted" w:sz="4" w:space="0" w:color="auto"/>
              <w:bottom w:val="dotted" w:sz="4" w:space="0" w:color="auto"/>
            </w:tcBorders>
          </w:tcPr>
          <w:p w14:paraId="484A090D" w14:textId="77777777" w:rsidR="00776B0C" w:rsidRPr="00BC6CA8" w:rsidRDefault="00776B0C" w:rsidP="00776B0C">
            <w:pPr>
              <w:rPr>
                <w:sz w:val="22"/>
                <w:szCs w:val="22"/>
              </w:rPr>
            </w:pPr>
            <w:r w:rsidRPr="00BC6CA8">
              <w:rPr>
                <w:sz w:val="22"/>
                <w:szCs w:val="22"/>
              </w:rPr>
              <w:t xml:space="preserve">Traversarea LEA peste terenurile de sport este interzisă. </w:t>
            </w:r>
          </w:p>
          <w:p w14:paraId="5B4A11EF" w14:textId="77777777" w:rsidR="00776B0C" w:rsidRPr="00BC6CA8" w:rsidRDefault="00776B0C" w:rsidP="00776B0C">
            <w:pPr>
              <w:rPr>
                <w:sz w:val="22"/>
                <w:szCs w:val="22"/>
                <w:highlight w:val="yellow"/>
              </w:rPr>
            </w:pPr>
          </w:p>
        </w:tc>
      </w:tr>
    </w:tbl>
    <w:p w14:paraId="43C3B864" w14:textId="77777777" w:rsidR="00776B0C" w:rsidRPr="00BC6CA8" w:rsidRDefault="00776B0C" w:rsidP="007C0BA0">
      <w:pPr>
        <w:pStyle w:val="denumireanexa"/>
        <w:spacing w:before="0" w:after="0"/>
        <w:ind w:left="-567" w:firstLine="180"/>
        <w:jc w:val="left"/>
        <w:rPr>
          <w:b w:val="0"/>
          <w:szCs w:val="24"/>
        </w:rPr>
        <w:sectPr w:rsidR="00776B0C" w:rsidRPr="00BC6CA8" w:rsidSect="00CC5E28">
          <w:pgSz w:w="16838" w:h="11906" w:orient="landscape"/>
          <w:pgMar w:top="1418" w:right="962" w:bottom="993" w:left="1418" w:header="709" w:footer="709" w:gutter="0"/>
          <w:cols w:space="708"/>
          <w:docGrid w:linePitch="360"/>
        </w:sectPr>
      </w:pPr>
    </w:p>
    <w:p w14:paraId="4685A46D" w14:textId="77777777" w:rsidR="00451702" w:rsidRPr="00BC6CA8" w:rsidRDefault="00451702" w:rsidP="00451702">
      <w:pPr>
        <w:spacing w:line="360" w:lineRule="auto"/>
        <w:jc w:val="right"/>
        <w:rPr>
          <w:sz w:val="24"/>
          <w:szCs w:val="24"/>
        </w:rPr>
      </w:pPr>
      <w:bookmarkStart w:id="50" w:name="_Toc44759485"/>
      <w:bookmarkStart w:id="51" w:name="_Toc44760012"/>
      <w:bookmarkStart w:id="52" w:name="_Toc495487893"/>
      <w:r w:rsidRPr="00BC6CA8">
        <w:rPr>
          <w:sz w:val="24"/>
          <w:szCs w:val="24"/>
        </w:rPr>
        <w:lastRenderedPageBreak/>
        <w:t xml:space="preserve">Anexa nr. </w:t>
      </w:r>
      <w:r w:rsidR="004055BF" w:rsidRPr="00BC6CA8">
        <w:rPr>
          <w:sz w:val="24"/>
          <w:szCs w:val="24"/>
        </w:rPr>
        <w:t>6</w:t>
      </w:r>
    </w:p>
    <w:p w14:paraId="3E6025B6" w14:textId="77777777" w:rsidR="00835F8C" w:rsidRPr="00BC6CA8" w:rsidRDefault="00835F8C" w:rsidP="00835F8C">
      <w:pPr>
        <w:tabs>
          <w:tab w:val="right" w:leader="dot" w:pos="9498"/>
        </w:tabs>
        <w:spacing w:line="360" w:lineRule="auto"/>
        <w:ind w:left="709" w:hanging="709"/>
        <w:jc w:val="center"/>
        <w:rPr>
          <w:sz w:val="24"/>
          <w:szCs w:val="24"/>
        </w:rPr>
      </w:pPr>
    </w:p>
    <w:p w14:paraId="5E538A60" w14:textId="38A21DDB" w:rsidR="00B151D6" w:rsidRPr="00BC6CA8" w:rsidRDefault="00B151D6" w:rsidP="00835F8C">
      <w:pPr>
        <w:tabs>
          <w:tab w:val="right" w:leader="dot" w:pos="9498"/>
        </w:tabs>
        <w:spacing w:line="360" w:lineRule="auto"/>
        <w:ind w:left="709" w:hanging="709"/>
        <w:jc w:val="center"/>
        <w:rPr>
          <w:sz w:val="24"/>
          <w:szCs w:val="24"/>
        </w:rPr>
      </w:pPr>
      <w:r w:rsidRPr="00BC6CA8">
        <w:rPr>
          <w:sz w:val="24"/>
          <w:szCs w:val="24"/>
        </w:rPr>
        <w:t>Măsuri de siguranță și de protecție, culoare de trecere și condiții de coexistență între LEA cu</w:t>
      </w:r>
    </w:p>
    <w:p w14:paraId="45F06BB7" w14:textId="3B888207" w:rsidR="00B151D6" w:rsidRPr="00BC6CA8" w:rsidRDefault="00B151D6" w:rsidP="00835F8C">
      <w:pPr>
        <w:tabs>
          <w:tab w:val="right" w:leader="dot" w:pos="9498"/>
        </w:tabs>
        <w:spacing w:line="360" w:lineRule="auto"/>
        <w:ind w:left="709" w:hanging="709"/>
        <w:jc w:val="center"/>
        <w:rPr>
          <w:sz w:val="24"/>
          <w:szCs w:val="24"/>
        </w:rPr>
      </w:pPr>
      <w:r w:rsidRPr="00BC6CA8">
        <w:rPr>
          <w:sz w:val="24"/>
          <w:szCs w:val="24"/>
        </w:rPr>
        <w:t xml:space="preserve">tensiune </w:t>
      </w:r>
      <w:r w:rsidR="00CC4850">
        <w:rPr>
          <w:sz w:val="24"/>
          <w:szCs w:val="24"/>
        </w:rPr>
        <w:t xml:space="preserve">nominală </w:t>
      </w:r>
      <w:r w:rsidRPr="00BC6CA8">
        <w:rPr>
          <w:sz w:val="24"/>
          <w:szCs w:val="24"/>
        </w:rPr>
        <w:t>peste 1 kV si obiective învecinate</w:t>
      </w:r>
    </w:p>
    <w:p w14:paraId="4A1354DA" w14:textId="3162BC6A" w:rsidR="00B151D6" w:rsidRPr="00BC6CA8" w:rsidRDefault="00B151D6" w:rsidP="00451702">
      <w:pPr>
        <w:spacing w:line="360" w:lineRule="auto"/>
        <w:jc w:val="right"/>
        <w:rPr>
          <w:sz w:val="24"/>
          <w:szCs w:val="24"/>
        </w:rPr>
      </w:pPr>
    </w:p>
    <w:p w14:paraId="33E2EAFA" w14:textId="77777777" w:rsidR="00835F8C" w:rsidRPr="00BC6CA8" w:rsidRDefault="00835F8C" w:rsidP="00451702">
      <w:pPr>
        <w:spacing w:line="360" w:lineRule="auto"/>
        <w:jc w:val="right"/>
        <w:rPr>
          <w:sz w:val="24"/>
          <w:szCs w:val="24"/>
        </w:rPr>
      </w:pPr>
    </w:p>
    <w:p w14:paraId="1001CA1C" w14:textId="31F7BFFE" w:rsidR="00EA594F" w:rsidRPr="00BC6CA8" w:rsidRDefault="00577575" w:rsidP="005B259D">
      <w:pPr>
        <w:spacing w:line="360" w:lineRule="auto"/>
        <w:jc w:val="center"/>
        <w:rPr>
          <w:b/>
          <w:sz w:val="24"/>
          <w:szCs w:val="24"/>
        </w:rPr>
      </w:pPr>
      <w:r w:rsidRPr="00BC6CA8">
        <w:rPr>
          <w:b/>
          <w:sz w:val="24"/>
          <w:szCs w:val="24"/>
        </w:rPr>
        <w:t xml:space="preserve">Capitol 1 - </w:t>
      </w:r>
      <w:r w:rsidR="00451702" w:rsidRPr="00BC6CA8">
        <w:rPr>
          <w:b/>
          <w:sz w:val="24"/>
          <w:szCs w:val="24"/>
        </w:rPr>
        <w:t>Măsuri de siguranţă și de protecţie</w:t>
      </w:r>
      <w:bookmarkEnd w:id="50"/>
      <w:bookmarkEnd w:id="51"/>
      <w:bookmarkEnd w:id="52"/>
      <w:r w:rsidR="005B259D" w:rsidRPr="00BC6CA8">
        <w:rPr>
          <w:b/>
          <w:sz w:val="24"/>
          <w:szCs w:val="24"/>
        </w:rPr>
        <w:t xml:space="preserve"> </w:t>
      </w:r>
      <w:r w:rsidR="00EA594F" w:rsidRPr="00BC6CA8">
        <w:rPr>
          <w:b/>
          <w:sz w:val="24"/>
          <w:szCs w:val="24"/>
        </w:rPr>
        <w:t xml:space="preserve">pentru LEA cu tensiuni </w:t>
      </w:r>
      <w:r w:rsidR="00CC4850">
        <w:rPr>
          <w:b/>
          <w:sz w:val="24"/>
          <w:szCs w:val="24"/>
        </w:rPr>
        <w:t xml:space="preserve">nominale </w:t>
      </w:r>
      <w:r w:rsidR="00EA594F" w:rsidRPr="00BC6CA8">
        <w:rPr>
          <w:b/>
          <w:sz w:val="24"/>
          <w:szCs w:val="24"/>
        </w:rPr>
        <w:t>peste 1 kV</w:t>
      </w:r>
    </w:p>
    <w:p w14:paraId="7E3DEC63" w14:textId="77777777" w:rsidR="00835F8C" w:rsidRPr="00BC6CA8" w:rsidRDefault="00835F8C" w:rsidP="005B259D">
      <w:pPr>
        <w:spacing w:line="360" w:lineRule="auto"/>
        <w:jc w:val="center"/>
        <w:rPr>
          <w:b/>
          <w:sz w:val="24"/>
          <w:szCs w:val="24"/>
        </w:rPr>
      </w:pPr>
    </w:p>
    <w:p w14:paraId="2FB345DA" w14:textId="349BDE2A" w:rsidR="00451702" w:rsidRPr="00BC6CA8" w:rsidRDefault="001C275D" w:rsidP="007A689C">
      <w:pPr>
        <w:tabs>
          <w:tab w:val="left" w:pos="284"/>
        </w:tabs>
        <w:spacing w:before="120" w:line="360" w:lineRule="auto"/>
        <w:jc w:val="both"/>
        <w:rPr>
          <w:sz w:val="24"/>
          <w:szCs w:val="24"/>
        </w:rPr>
      </w:pPr>
      <w:r w:rsidRPr="00BC6CA8">
        <w:rPr>
          <w:b/>
          <w:sz w:val="24"/>
          <w:szCs w:val="24"/>
        </w:rPr>
        <w:t>1.</w:t>
      </w:r>
      <w:r w:rsidR="00451702" w:rsidRPr="00BC6CA8">
        <w:rPr>
          <w:b/>
          <w:sz w:val="24"/>
          <w:szCs w:val="24"/>
        </w:rPr>
        <w:t>1</w:t>
      </w:r>
      <w:r w:rsidR="00451702" w:rsidRPr="00BC6CA8">
        <w:rPr>
          <w:sz w:val="24"/>
          <w:szCs w:val="24"/>
        </w:rPr>
        <w:t>.</w:t>
      </w:r>
      <w:r w:rsidR="00451702" w:rsidRPr="00BC6CA8">
        <w:rPr>
          <w:b/>
          <w:sz w:val="24"/>
          <w:szCs w:val="24"/>
        </w:rPr>
        <w:t xml:space="preserve"> </w:t>
      </w:r>
      <w:r w:rsidR="005B259D" w:rsidRPr="00BC6CA8">
        <w:rPr>
          <w:b/>
          <w:sz w:val="24"/>
          <w:szCs w:val="24"/>
        </w:rPr>
        <w:tab/>
      </w:r>
      <w:r w:rsidR="00451702" w:rsidRPr="00BC6CA8">
        <w:rPr>
          <w:sz w:val="24"/>
          <w:szCs w:val="24"/>
        </w:rPr>
        <w:t xml:space="preserve">La proiectarea şi construirea LEA, se vor prevedea cerinţe specifice pentru asigurarea securităţii şi protecţiei fizice a LEA în conformitate cu prevederile </w:t>
      </w:r>
      <w:r w:rsidR="00B151D6" w:rsidRPr="00BC6CA8">
        <w:rPr>
          <w:sz w:val="24"/>
          <w:szCs w:val="24"/>
        </w:rPr>
        <w:t xml:space="preserve">prezentei </w:t>
      </w:r>
      <w:r w:rsidR="008113F1" w:rsidRPr="00BC6CA8">
        <w:rPr>
          <w:sz w:val="24"/>
          <w:szCs w:val="24"/>
        </w:rPr>
        <w:t>norme</w:t>
      </w:r>
      <w:r w:rsidR="00451702" w:rsidRPr="00BC6CA8">
        <w:rPr>
          <w:sz w:val="24"/>
          <w:szCs w:val="24"/>
        </w:rPr>
        <w:t xml:space="preserve">. </w:t>
      </w:r>
    </w:p>
    <w:p w14:paraId="0B8B8015" w14:textId="47A2BF9B"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2.</w:t>
      </w:r>
      <w:r w:rsidR="00451702" w:rsidRPr="00BC6CA8">
        <w:rPr>
          <w:sz w:val="24"/>
          <w:szCs w:val="24"/>
        </w:rPr>
        <w:t xml:space="preserve"> </w:t>
      </w:r>
      <w:r w:rsidR="005B259D" w:rsidRPr="00BC6CA8">
        <w:rPr>
          <w:sz w:val="24"/>
          <w:szCs w:val="24"/>
        </w:rPr>
        <w:tab/>
      </w:r>
      <w:r w:rsidR="00451702" w:rsidRPr="00BC6CA8">
        <w:rPr>
          <w:sz w:val="24"/>
          <w:szCs w:val="24"/>
        </w:rPr>
        <w:t xml:space="preserve">La amplasarea unor obiective noi în culoarul de funcționare a unei LEA existente </w:t>
      </w:r>
      <w:r w:rsidR="00BD010B" w:rsidRPr="00BC6CA8">
        <w:rPr>
          <w:sz w:val="24"/>
          <w:szCs w:val="24"/>
        </w:rPr>
        <w:t>se</w:t>
      </w:r>
      <w:r w:rsidR="00451702" w:rsidRPr="00BC6CA8">
        <w:rPr>
          <w:sz w:val="24"/>
          <w:szCs w:val="24"/>
        </w:rPr>
        <w:t xml:space="preserve"> aplica măsurile de siguranță și protecție prevăzute în </w:t>
      </w:r>
      <w:r w:rsidR="008113F1" w:rsidRPr="00BC6CA8">
        <w:rPr>
          <w:sz w:val="24"/>
          <w:szCs w:val="24"/>
        </w:rPr>
        <w:t>normă</w:t>
      </w:r>
      <w:r w:rsidR="00451702" w:rsidRPr="00BC6CA8">
        <w:rPr>
          <w:sz w:val="24"/>
          <w:szCs w:val="24"/>
        </w:rPr>
        <w:t>.</w:t>
      </w:r>
    </w:p>
    <w:p w14:paraId="01BD6ED7" w14:textId="3769D011"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3.</w:t>
      </w:r>
      <w:r w:rsidR="00451702" w:rsidRPr="00BC6CA8">
        <w:rPr>
          <w:sz w:val="24"/>
          <w:szCs w:val="24"/>
        </w:rPr>
        <w:t xml:space="preserve"> </w:t>
      </w:r>
      <w:r w:rsidR="005B259D" w:rsidRPr="00BC6CA8">
        <w:rPr>
          <w:sz w:val="24"/>
          <w:szCs w:val="24"/>
        </w:rPr>
        <w:tab/>
      </w:r>
      <w:r w:rsidR="00451702" w:rsidRPr="00BC6CA8">
        <w:rPr>
          <w:sz w:val="24"/>
          <w:szCs w:val="24"/>
        </w:rPr>
        <w:t xml:space="preserve">În porţiunile speciale de traseu </w:t>
      </w:r>
      <w:r w:rsidR="00BD010B" w:rsidRPr="00BC6CA8">
        <w:rPr>
          <w:sz w:val="24"/>
          <w:szCs w:val="24"/>
        </w:rPr>
        <w:t xml:space="preserve">se </w:t>
      </w:r>
      <w:r w:rsidR="00451702" w:rsidRPr="00BC6CA8">
        <w:rPr>
          <w:sz w:val="24"/>
          <w:szCs w:val="24"/>
        </w:rPr>
        <w:t>aplica măsurile de protecție mărită</w:t>
      </w:r>
      <w:r w:rsidR="00451702" w:rsidRPr="00BC6CA8">
        <w:rPr>
          <w:i/>
          <w:sz w:val="24"/>
          <w:szCs w:val="24"/>
        </w:rPr>
        <w:t xml:space="preserve"> </w:t>
      </w:r>
      <w:r w:rsidR="00451702" w:rsidRPr="00BC6CA8">
        <w:rPr>
          <w:sz w:val="24"/>
          <w:szCs w:val="24"/>
        </w:rPr>
        <w:t xml:space="preserve">din tabelul </w:t>
      </w:r>
      <w:r w:rsidR="00A81DAE" w:rsidRPr="00BC6CA8">
        <w:rPr>
          <w:sz w:val="24"/>
          <w:szCs w:val="24"/>
        </w:rPr>
        <w:t xml:space="preserve">nr. </w:t>
      </w:r>
      <w:r w:rsidR="00451702" w:rsidRPr="00BC6CA8">
        <w:rPr>
          <w:sz w:val="24"/>
          <w:szCs w:val="24"/>
        </w:rPr>
        <w:t>1</w:t>
      </w:r>
      <w:r w:rsidR="006A1DE8" w:rsidRPr="00BC6CA8">
        <w:rPr>
          <w:sz w:val="24"/>
          <w:szCs w:val="24"/>
        </w:rPr>
        <w:t xml:space="preserve"> </w:t>
      </w:r>
      <w:bookmarkStart w:id="53" w:name="_Hlk516584370"/>
      <w:r w:rsidR="006A1DE8" w:rsidRPr="00BC6CA8">
        <w:rPr>
          <w:sz w:val="24"/>
          <w:szCs w:val="24"/>
        </w:rPr>
        <w:t>din prezenta anexă</w:t>
      </w:r>
      <w:bookmarkEnd w:id="53"/>
      <w:r w:rsidR="00451702" w:rsidRPr="00BC6CA8">
        <w:rPr>
          <w:sz w:val="24"/>
          <w:szCs w:val="24"/>
        </w:rPr>
        <w:t>.</w:t>
      </w:r>
    </w:p>
    <w:p w14:paraId="5B51CCF9" w14:textId="53239FE8"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4.</w:t>
      </w:r>
      <w:r w:rsidR="00451702" w:rsidRPr="00BC6CA8">
        <w:rPr>
          <w:sz w:val="24"/>
          <w:szCs w:val="24"/>
        </w:rPr>
        <w:t xml:space="preserve"> </w:t>
      </w:r>
      <w:r w:rsidR="005B259D" w:rsidRPr="00BC6CA8">
        <w:rPr>
          <w:sz w:val="24"/>
          <w:szCs w:val="24"/>
        </w:rPr>
        <w:tab/>
      </w:r>
      <w:r w:rsidR="00451702" w:rsidRPr="00BC6CA8">
        <w:rPr>
          <w:sz w:val="24"/>
          <w:szCs w:val="24"/>
        </w:rPr>
        <w:t>De la caz la caz, în afara măsuri</w:t>
      </w:r>
      <w:r w:rsidR="00BD010B" w:rsidRPr="00BC6CA8">
        <w:rPr>
          <w:sz w:val="24"/>
          <w:szCs w:val="24"/>
        </w:rPr>
        <w:t>lor</w:t>
      </w:r>
      <w:r w:rsidR="00451702" w:rsidRPr="00BC6CA8">
        <w:rPr>
          <w:sz w:val="24"/>
          <w:szCs w:val="24"/>
        </w:rPr>
        <w:t xml:space="preserve"> de protecție mărită</w:t>
      </w:r>
      <w:r w:rsidR="00BD010B" w:rsidRPr="00BC6CA8">
        <w:rPr>
          <w:sz w:val="24"/>
          <w:szCs w:val="24"/>
        </w:rPr>
        <w:t xml:space="preserve"> prevăzute la punctul 1.3.</w:t>
      </w:r>
      <w:r w:rsidR="00451702" w:rsidRPr="00BC6CA8">
        <w:rPr>
          <w:sz w:val="24"/>
          <w:szCs w:val="24"/>
        </w:rPr>
        <w:t xml:space="preserve">, se </w:t>
      </w:r>
      <w:r w:rsidR="00BD010B" w:rsidRPr="00BC6CA8">
        <w:rPr>
          <w:sz w:val="24"/>
          <w:szCs w:val="24"/>
        </w:rPr>
        <w:t>iau</w:t>
      </w:r>
      <w:r w:rsidR="00451702" w:rsidRPr="00BC6CA8">
        <w:rPr>
          <w:sz w:val="24"/>
          <w:szCs w:val="24"/>
        </w:rPr>
        <w:t xml:space="preserve"> şi măsuri de siguranţă suplimentară, constând fie </w:t>
      </w:r>
      <w:r w:rsidR="00BD010B" w:rsidRPr="00BC6CA8">
        <w:rPr>
          <w:sz w:val="24"/>
          <w:szCs w:val="24"/>
        </w:rPr>
        <w:t xml:space="preserve">în </w:t>
      </w:r>
      <w:r w:rsidR="00451702" w:rsidRPr="00BC6CA8">
        <w:rPr>
          <w:sz w:val="24"/>
          <w:szCs w:val="24"/>
        </w:rPr>
        <w:t xml:space="preserve">dublarea lanţului de izolatoare (respectiv a legăturilor izolatoarelor suport), fie </w:t>
      </w:r>
      <w:r w:rsidR="00BD010B" w:rsidRPr="00BC6CA8">
        <w:rPr>
          <w:sz w:val="24"/>
          <w:szCs w:val="24"/>
        </w:rPr>
        <w:t xml:space="preserve">în </w:t>
      </w:r>
      <w:r w:rsidR="00451702" w:rsidRPr="00BC6CA8">
        <w:rPr>
          <w:sz w:val="24"/>
          <w:szCs w:val="24"/>
        </w:rPr>
        <w:t xml:space="preserve">mărirea nivelului de izolaţie, conform tabelului </w:t>
      </w:r>
      <w:r w:rsidR="00A81DAE" w:rsidRPr="00BC6CA8">
        <w:rPr>
          <w:sz w:val="24"/>
          <w:szCs w:val="24"/>
        </w:rPr>
        <w:t xml:space="preserve">nr. </w:t>
      </w:r>
      <w:r w:rsidR="00451702" w:rsidRPr="00BC6CA8">
        <w:rPr>
          <w:sz w:val="24"/>
          <w:szCs w:val="24"/>
        </w:rPr>
        <w:t>2</w:t>
      </w:r>
      <w:r w:rsidR="006A1DE8" w:rsidRPr="00BC6CA8">
        <w:rPr>
          <w:sz w:val="24"/>
          <w:szCs w:val="24"/>
        </w:rPr>
        <w:t xml:space="preserve"> din prezenta anexă </w:t>
      </w:r>
      <w:r w:rsidR="00451702" w:rsidRPr="00BC6CA8">
        <w:rPr>
          <w:sz w:val="24"/>
          <w:szCs w:val="24"/>
        </w:rPr>
        <w:t>.</w:t>
      </w:r>
    </w:p>
    <w:p w14:paraId="6C31665E" w14:textId="77777777"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5.</w:t>
      </w:r>
      <w:r w:rsidR="00451702" w:rsidRPr="00BC6CA8">
        <w:rPr>
          <w:sz w:val="24"/>
          <w:szCs w:val="24"/>
        </w:rPr>
        <w:t xml:space="preserve"> </w:t>
      </w:r>
      <w:r w:rsidR="005B259D" w:rsidRPr="00BC6CA8">
        <w:rPr>
          <w:sz w:val="24"/>
          <w:szCs w:val="24"/>
        </w:rPr>
        <w:tab/>
      </w:r>
      <w:r w:rsidR="00451702" w:rsidRPr="00BC6CA8">
        <w:rPr>
          <w:sz w:val="24"/>
          <w:szCs w:val="24"/>
        </w:rPr>
        <w:t xml:space="preserve">Creşterea nivelului de izolaţie se poate realiza, fie prin utilizarea de izolatoare cu caracteristici electrice superioare, fie prin utilizarea de izolatoare cu aceleaşi caracteristici electrice şi prin mărirea numărului acestora pe ramură, conform tabelului </w:t>
      </w:r>
      <w:r w:rsidR="00A81DAE" w:rsidRPr="00BC6CA8">
        <w:rPr>
          <w:sz w:val="24"/>
          <w:szCs w:val="24"/>
        </w:rPr>
        <w:t xml:space="preserve">nr. </w:t>
      </w:r>
      <w:r w:rsidR="00451702" w:rsidRPr="00BC6CA8">
        <w:rPr>
          <w:sz w:val="24"/>
          <w:szCs w:val="24"/>
        </w:rPr>
        <w:t>2</w:t>
      </w:r>
      <w:r w:rsidR="006A1DE8" w:rsidRPr="00BC6CA8">
        <w:rPr>
          <w:sz w:val="24"/>
          <w:szCs w:val="24"/>
        </w:rPr>
        <w:t xml:space="preserve"> din prezenta anexă</w:t>
      </w:r>
      <w:r w:rsidR="00451702" w:rsidRPr="00BC6CA8">
        <w:rPr>
          <w:sz w:val="24"/>
          <w:szCs w:val="24"/>
        </w:rPr>
        <w:t>.</w:t>
      </w:r>
    </w:p>
    <w:p w14:paraId="3E3102EF" w14:textId="27F5C458"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6.</w:t>
      </w:r>
      <w:r w:rsidR="00451702" w:rsidRPr="00BC6CA8">
        <w:rPr>
          <w:sz w:val="24"/>
          <w:szCs w:val="24"/>
        </w:rPr>
        <w:t xml:space="preserve"> </w:t>
      </w:r>
      <w:r w:rsidR="005B259D" w:rsidRPr="00BC6CA8">
        <w:rPr>
          <w:sz w:val="24"/>
          <w:szCs w:val="24"/>
        </w:rPr>
        <w:tab/>
      </w:r>
      <w:r w:rsidR="00451702" w:rsidRPr="00BC6CA8">
        <w:rPr>
          <w:sz w:val="24"/>
          <w:szCs w:val="24"/>
        </w:rPr>
        <w:t xml:space="preserve">În cazuri deosebite (pentru evitarea unor intervenţii costisitoare şi dificil de realizat în exploatare), se pot aplica simultan măsurile </w:t>
      </w:r>
      <w:r w:rsidR="00115D49" w:rsidRPr="00BC6CA8">
        <w:rPr>
          <w:sz w:val="24"/>
          <w:szCs w:val="24"/>
        </w:rPr>
        <w:t xml:space="preserve">de </w:t>
      </w:r>
      <w:r w:rsidR="00A81DAE" w:rsidRPr="00BC6CA8">
        <w:rPr>
          <w:sz w:val="24"/>
          <w:szCs w:val="24"/>
        </w:rPr>
        <w:t xml:space="preserve">protecţie mărită și </w:t>
      </w:r>
      <w:r w:rsidR="00BD010B" w:rsidRPr="00BC6CA8">
        <w:rPr>
          <w:sz w:val="24"/>
          <w:szCs w:val="24"/>
        </w:rPr>
        <w:t xml:space="preserve">măsurile </w:t>
      </w:r>
      <w:r w:rsidR="00555066" w:rsidRPr="00BC6CA8">
        <w:rPr>
          <w:sz w:val="24"/>
          <w:szCs w:val="24"/>
        </w:rPr>
        <w:t xml:space="preserve">de creştere a nivelului de izolaţie. </w:t>
      </w:r>
    </w:p>
    <w:p w14:paraId="794A5C1E" w14:textId="444BCFFB"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7.</w:t>
      </w:r>
      <w:r w:rsidR="00451702" w:rsidRPr="00BC6CA8">
        <w:rPr>
          <w:sz w:val="24"/>
          <w:szCs w:val="24"/>
        </w:rPr>
        <w:t xml:space="preserve"> </w:t>
      </w:r>
      <w:r w:rsidR="005B259D" w:rsidRPr="00BC6CA8">
        <w:rPr>
          <w:sz w:val="24"/>
          <w:szCs w:val="24"/>
        </w:rPr>
        <w:tab/>
      </w:r>
      <w:r w:rsidR="00115D49" w:rsidRPr="00805B6C">
        <w:rPr>
          <w:sz w:val="24"/>
          <w:szCs w:val="24"/>
        </w:rPr>
        <w:t>(1)</w:t>
      </w:r>
      <w:r w:rsidR="00115D49" w:rsidRPr="00BC6CA8">
        <w:rPr>
          <w:sz w:val="24"/>
          <w:szCs w:val="24"/>
        </w:rPr>
        <w:t xml:space="preserve"> </w:t>
      </w:r>
      <w:r w:rsidR="00BD010B" w:rsidRPr="00BC6CA8">
        <w:rPr>
          <w:sz w:val="24"/>
          <w:szCs w:val="24"/>
        </w:rPr>
        <w:t>LEA</w:t>
      </w:r>
      <w:r w:rsidR="00451702" w:rsidRPr="00BC6CA8">
        <w:rPr>
          <w:sz w:val="24"/>
          <w:szCs w:val="24"/>
        </w:rPr>
        <w:t xml:space="preserve"> se protejează împotriva loviturilor de trăsnet şi a supratensiunilor</w:t>
      </w:r>
      <w:r w:rsidR="00451702" w:rsidRPr="00BC6CA8">
        <w:rPr>
          <w:i/>
          <w:sz w:val="24"/>
          <w:szCs w:val="24"/>
        </w:rPr>
        <w:t xml:space="preserve"> </w:t>
      </w:r>
      <w:r w:rsidR="00451702" w:rsidRPr="00BC6CA8">
        <w:rPr>
          <w:sz w:val="24"/>
          <w:szCs w:val="24"/>
        </w:rPr>
        <w:t xml:space="preserve">atmosferice, conform prevederilor normativului </w:t>
      </w:r>
      <w:bookmarkStart w:id="54" w:name="_Hlk516645812"/>
      <w:r w:rsidR="00451702" w:rsidRPr="00BC6CA8">
        <w:rPr>
          <w:sz w:val="24"/>
          <w:szCs w:val="24"/>
        </w:rPr>
        <w:t>NTE 001/03/00</w:t>
      </w:r>
      <w:bookmarkEnd w:id="54"/>
      <w:r w:rsidR="00451702" w:rsidRPr="00BC6CA8">
        <w:rPr>
          <w:sz w:val="24"/>
          <w:szCs w:val="24"/>
        </w:rPr>
        <w:t>.</w:t>
      </w:r>
      <w:r w:rsidR="006A1DE8" w:rsidRPr="00BC6CA8">
        <w:rPr>
          <w:sz w:val="24"/>
          <w:szCs w:val="24"/>
        </w:rPr>
        <w:t xml:space="preserve">  </w:t>
      </w:r>
      <w:bookmarkStart w:id="55" w:name="_Hlk516584431"/>
    </w:p>
    <w:bookmarkEnd w:id="55"/>
    <w:p w14:paraId="4B684BCE" w14:textId="25CE71ED" w:rsidR="006A1DE8" w:rsidRPr="00BC6CA8" w:rsidRDefault="008124AC" w:rsidP="006A1DE8">
      <w:pPr>
        <w:tabs>
          <w:tab w:val="left" w:pos="284"/>
        </w:tabs>
        <w:spacing w:before="60" w:line="360" w:lineRule="auto"/>
        <w:jc w:val="both"/>
        <w:rPr>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2</w:t>
      </w:r>
      <w:r w:rsidR="00115D49" w:rsidRPr="00805B6C">
        <w:rPr>
          <w:sz w:val="24"/>
          <w:szCs w:val="24"/>
        </w:rPr>
        <w:t>)</w:t>
      </w:r>
      <w:r w:rsidR="00115D49" w:rsidRPr="00BC6CA8">
        <w:rPr>
          <w:b/>
          <w:sz w:val="24"/>
          <w:szCs w:val="24"/>
        </w:rPr>
        <w:t xml:space="preserve"> </w:t>
      </w:r>
      <w:r w:rsidR="00451702" w:rsidRPr="00BC6CA8">
        <w:rPr>
          <w:sz w:val="24"/>
          <w:szCs w:val="24"/>
        </w:rPr>
        <w:t>Pentru protecţia liniei împotriva</w:t>
      </w:r>
      <w:r w:rsidRPr="00BC6CA8">
        <w:rPr>
          <w:sz w:val="24"/>
          <w:szCs w:val="24"/>
        </w:rPr>
        <w:t xml:space="preserve"> </w:t>
      </w:r>
      <w:r w:rsidR="00451702" w:rsidRPr="00BC6CA8">
        <w:rPr>
          <w:sz w:val="24"/>
          <w:szCs w:val="24"/>
        </w:rPr>
        <w:t xml:space="preserve">supratensiunilor atmosferice şi pentru protecţia oamenilor împotriva tensiunilor de atingere şi de pas, care apar în cazul scurtcircuitelor cu pământul, stâlpii LEA se leagă la pământ respectând cel puţin prevederile din </w:t>
      </w:r>
      <w:bookmarkStart w:id="56" w:name="_Hlk516646732"/>
      <w:r w:rsidR="00451702" w:rsidRPr="00BC6CA8">
        <w:rPr>
          <w:sz w:val="24"/>
          <w:szCs w:val="24"/>
        </w:rPr>
        <w:t>SR EN 61140:2002</w:t>
      </w:r>
      <w:bookmarkEnd w:id="56"/>
      <w:r w:rsidR="00451702" w:rsidRPr="00BC6CA8">
        <w:rPr>
          <w:sz w:val="24"/>
          <w:szCs w:val="24"/>
        </w:rPr>
        <w:t>.</w:t>
      </w:r>
      <w:r w:rsidR="006A1DE8" w:rsidRPr="00BC6CA8">
        <w:rPr>
          <w:sz w:val="24"/>
          <w:szCs w:val="24"/>
        </w:rPr>
        <w:t xml:space="preserve"> </w:t>
      </w:r>
    </w:p>
    <w:p w14:paraId="7B30FB6B" w14:textId="7A26FF0D" w:rsidR="00451702" w:rsidRPr="00BC6CA8" w:rsidRDefault="00115D49" w:rsidP="00525FC5">
      <w:pPr>
        <w:tabs>
          <w:tab w:val="left" w:pos="426"/>
        </w:tabs>
        <w:spacing w:before="60" w:line="360" w:lineRule="auto"/>
        <w:jc w:val="both"/>
        <w:rPr>
          <w:sz w:val="24"/>
          <w:szCs w:val="24"/>
        </w:rPr>
      </w:pPr>
      <w:r w:rsidRPr="00805B6C">
        <w:rPr>
          <w:sz w:val="24"/>
          <w:szCs w:val="24"/>
        </w:rPr>
        <w:t>(</w:t>
      </w:r>
      <w:r w:rsidR="00560120" w:rsidRPr="00805B6C">
        <w:rPr>
          <w:sz w:val="24"/>
          <w:szCs w:val="24"/>
        </w:rPr>
        <w:t>3</w:t>
      </w:r>
      <w:r w:rsidRPr="00805B6C">
        <w:rPr>
          <w:sz w:val="24"/>
          <w:szCs w:val="24"/>
        </w:rPr>
        <w:t>)</w:t>
      </w:r>
      <w:r w:rsidRPr="00BC6CA8">
        <w:rPr>
          <w:b/>
          <w:sz w:val="24"/>
          <w:szCs w:val="24"/>
        </w:rPr>
        <w:t xml:space="preserve"> </w:t>
      </w:r>
      <w:r w:rsidR="00451702" w:rsidRPr="00BC6CA8">
        <w:rPr>
          <w:sz w:val="24"/>
          <w:szCs w:val="24"/>
        </w:rPr>
        <w:t xml:space="preserve">Armăturile fundaţiilor de beton armat ale stâlpilor LEA şi ale părţii subterane a stâlpilor din beton armat, în cazul fundaţiilor burate, se consideră ca prize naturale de pământ, cu condiţia ca armăturile să fie conectate electric (sudate) unele de altele şi să fie legate electric la conductorul de </w:t>
      </w:r>
      <w:r w:rsidR="00451702" w:rsidRPr="00BC6CA8">
        <w:rPr>
          <w:sz w:val="24"/>
          <w:szCs w:val="24"/>
        </w:rPr>
        <w:lastRenderedPageBreak/>
        <w:t xml:space="preserve">protecţie (în cazul </w:t>
      </w:r>
      <w:r w:rsidR="00BD010B" w:rsidRPr="00BC6CA8">
        <w:rPr>
          <w:sz w:val="24"/>
          <w:szCs w:val="24"/>
        </w:rPr>
        <w:t xml:space="preserve">în care </w:t>
      </w:r>
      <w:r w:rsidR="00451702" w:rsidRPr="00BC6CA8">
        <w:rPr>
          <w:sz w:val="24"/>
          <w:szCs w:val="24"/>
        </w:rPr>
        <w:t>LEA este prevăzută cu conductor de protecţie) sau la stâlpul metalic sau armătura stâlpului de beton.</w:t>
      </w:r>
    </w:p>
    <w:p w14:paraId="6AF56B3D" w14:textId="5DAD9155" w:rsidR="00451702" w:rsidRPr="00BC6CA8" w:rsidRDefault="008124AC" w:rsidP="007A689C">
      <w:pPr>
        <w:widowControl w:val="0"/>
        <w:tabs>
          <w:tab w:val="left" w:pos="284"/>
        </w:tabs>
        <w:spacing w:before="60" w:line="360" w:lineRule="auto"/>
        <w:jc w:val="both"/>
        <w:rPr>
          <w:b/>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4</w:t>
      </w:r>
      <w:r w:rsidR="00115D49" w:rsidRPr="00805B6C">
        <w:rPr>
          <w:sz w:val="24"/>
          <w:szCs w:val="24"/>
        </w:rPr>
        <w:t>)</w:t>
      </w:r>
      <w:r w:rsidR="001B62A5">
        <w:rPr>
          <w:sz w:val="24"/>
          <w:szCs w:val="24"/>
        </w:rPr>
        <w:t xml:space="preserve"> </w:t>
      </w:r>
      <w:r w:rsidR="00451702" w:rsidRPr="00BC6CA8">
        <w:rPr>
          <w:sz w:val="24"/>
          <w:szCs w:val="24"/>
        </w:rPr>
        <w:t xml:space="preserve">Stâlpii </w:t>
      </w:r>
      <w:r w:rsidR="00BD010B" w:rsidRPr="00BC6CA8">
        <w:rPr>
          <w:sz w:val="24"/>
          <w:szCs w:val="24"/>
        </w:rPr>
        <w:t>trebuie să fie</w:t>
      </w:r>
      <w:r w:rsidR="00451702" w:rsidRPr="00BC6CA8">
        <w:rPr>
          <w:sz w:val="24"/>
          <w:szCs w:val="24"/>
        </w:rPr>
        <w:t xml:space="preserve"> prevăzuţi cu prize artificiale de pământ, în cazul în care priza </w:t>
      </w:r>
      <w:r w:rsidR="00115D49" w:rsidRPr="00BC6CA8">
        <w:rPr>
          <w:sz w:val="24"/>
          <w:szCs w:val="24"/>
        </w:rPr>
        <w:t xml:space="preserve">naturală de pământ nu satisface </w:t>
      </w:r>
      <w:r w:rsidR="00451702" w:rsidRPr="00BC6CA8">
        <w:rPr>
          <w:sz w:val="24"/>
          <w:szCs w:val="24"/>
        </w:rPr>
        <w:t>condiţia de rezistenţă de dispersie impusă.</w:t>
      </w:r>
    </w:p>
    <w:p w14:paraId="641FE41E" w14:textId="3B8EE47B" w:rsidR="00451702" w:rsidRPr="00BC6CA8" w:rsidRDefault="00115D49" w:rsidP="00045465">
      <w:pPr>
        <w:tabs>
          <w:tab w:val="left" w:pos="284"/>
        </w:tabs>
        <w:spacing w:before="60" w:line="360" w:lineRule="auto"/>
        <w:jc w:val="both"/>
        <w:rPr>
          <w:sz w:val="24"/>
          <w:szCs w:val="24"/>
        </w:rPr>
      </w:pPr>
      <w:r w:rsidRPr="00805B6C">
        <w:rPr>
          <w:sz w:val="24"/>
          <w:szCs w:val="24"/>
        </w:rPr>
        <w:t>(</w:t>
      </w:r>
      <w:r w:rsidR="00560120" w:rsidRPr="00805B6C">
        <w:rPr>
          <w:sz w:val="24"/>
          <w:szCs w:val="24"/>
        </w:rPr>
        <w:t>5</w:t>
      </w:r>
      <w:r w:rsidRPr="00805B6C">
        <w:rPr>
          <w:sz w:val="24"/>
          <w:szCs w:val="24"/>
        </w:rPr>
        <w:t>)</w:t>
      </w:r>
      <w:r w:rsidR="00451702" w:rsidRPr="00BC6CA8">
        <w:rPr>
          <w:sz w:val="24"/>
          <w:szCs w:val="24"/>
        </w:rPr>
        <w:t xml:space="preserve"> Toţi stâlpii LEA din zonele cu circulaţie frecventă, precum şi stâlpii cu aparataj din zonele cu circulaţie redusă </w:t>
      </w:r>
      <w:r w:rsidR="00BD010B" w:rsidRPr="00BC6CA8">
        <w:rPr>
          <w:sz w:val="24"/>
          <w:szCs w:val="24"/>
        </w:rPr>
        <w:t>trebuie să fie</w:t>
      </w:r>
      <w:r w:rsidR="00451702" w:rsidRPr="00BC6CA8">
        <w:rPr>
          <w:sz w:val="24"/>
          <w:szCs w:val="24"/>
        </w:rPr>
        <w:t xml:space="preserve"> prevăzuţi cu prize artificiale de pământ pentru dirijarea distribuţiei potenţialelor.</w:t>
      </w:r>
    </w:p>
    <w:p w14:paraId="367F2E89" w14:textId="732B3781" w:rsidR="00451702" w:rsidRPr="00BC6CA8" w:rsidRDefault="00115D49" w:rsidP="00045465">
      <w:pPr>
        <w:tabs>
          <w:tab w:val="left" w:pos="284"/>
        </w:tabs>
        <w:spacing w:before="60" w:line="360" w:lineRule="auto"/>
        <w:jc w:val="both"/>
        <w:rPr>
          <w:sz w:val="24"/>
          <w:szCs w:val="24"/>
        </w:rPr>
      </w:pPr>
      <w:r w:rsidRPr="00805B6C">
        <w:rPr>
          <w:sz w:val="24"/>
          <w:szCs w:val="24"/>
        </w:rPr>
        <w:t>(</w:t>
      </w:r>
      <w:r w:rsidR="00560120" w:rsidRPr="00805B6C">
        <w:rPr>
          <w:sz w:val="24"/>
          <w:szCs w:val="24"/>
        </w:rPr>
        <w:t>6</w:t>
      </w:r>
      <w:r w:rsidRPr="00805B6C">
        <w:rPr>
          <w:sz w:val="24"/>
          <w:szCs w:val="24"/>
        </w:rPr>
        <w:t>)</w:t>
      </w:r>
      <w:r w:rsidR="00EA594F" w:rsidRPr="00BC6CA8">
        <w:rPr>
          <w:sz w:val="24"/>
          <w:szCs w:val="24"/>
        </w:rPr>
        <w:t xml:space="preserve"> </w:t>
      </w:r>
      <w:r w:rsidR="008124AC" w:rsidRPr="00BC6CA8">
        <w:rPr>
          <w:sz w:val="24"/>
          <w:szCs w:val="24"/>
        </w:rPr>
        <w:t>Condiţiile şi v</w:t>
      </w:r>
      <w:r w:rsidR="00451702" w:rsidRPr="00BC6CA8">
        <w:rPr>
          <w:sz w:val="24"/>
          <w:szCs w:val="24"/>
        </w:rPr>
        <w:t>alorile maxime ale tensiunilor de atingere, U</w:t>
      </w:r>
      <w:r w:rsidR="00451702" w:rsidRPr="00BC6CA8">
        <w:rPr>
          <w:sz w:val="24"/>
          <w:szCs w:val="24"/>
          <w:vertAlign w:val="subscript"/>
        </w:rPr>
        <w:t>a</w:t>
      </w:r>
      <w:r w:rsidR="00451702" w:rsidRPr="00BC6CA8">
        <w:rPr>
          <w:sz w:val="24"/>
          <w:szCs w:val="24"/>
        </w:rPr>
        <w:t>, şi de pas, U</w:t>
      </w:r>
      <w:r w:rsidR="00451702" w:rsidRPr="00BC6CA8">
        <w:rPr>
          <w:sz w:val="24"/>
          <w:szCs w:val="24"/>
          <w:vertAlign w:val="subscript"/>
        </w:rPr>
        <w:t>pas</w:t>
      </w:r>
      <w:r w:rsidR="00451702" w:rsidRPr="00BC6CA8">
        <w:rPr>
          <w:sz w:val="24"/>
          <w:szCs w:val="24"/>
        </w:rPr>
        <w:t xml:space="preserve">, </w:t>
      </w:r>
      <w:r w:rsidR="008124AC" w:rsidRPr="00BC6CA8">
        <w:rPr>
          <w:sz w:val="24"/>
          <w:szCs w:val="24"/>
        </w:rPr>
        <w:t>trebuie să respecte prevederile SR EN 50341-2-XX:2018</w:t>
      </w:r>
      <w:r w:rsidR="006A1DE8" w:rsidRPr="00BC6CA8">
        <w:rPr>
          <w:sz w:val="24"/>
          <w:szCs w:val="24"/>
        </w:rPr>
        <w:t xml:space="preserve"> </w:t>
      </w:r>
      <w:r w:rsidR="00451702" w:rsidRPr="00BC6CA8">
        <w:rPr>
          <w:sz w:val="24"/>
          <w:szCs w:val="24"/>
        </w:rPr>
        <w:t>.</w:t>
      </w:r>
    </w:p>
    <w:p w14:paraId="29B3F8F7" w14:textId="6A669C58" w:rsidR="00560120" w:rsidRPr="00BC6CA8" w:rsidRDefault="00560120" w:rsidP="00045465">
      <w:pPr>
        <w:tabs>
          <w:tab w:val="left" w:pos="284"/>
        </w:tabs>
        <w:spacing w:before="60" w:line="360" w:lineRule="auto"/>
        <w:jc w:val="both"/>
        <w:rPr>
          <w:sz w:val="24"/>
          <w:szCs w:val="24"/>
        </w:rPr>
      </w:pPr>
      <w:r w:rsidRPr="00BC6CA8">
        <w:rPr>
          <w:sz w:val="24"/>
          <w:szCs w:val="24"/>
        </w:rPr>
        <w:t>(7) Se recomandă ca părţile metalice ale obiectivelor ale obiectivelor amplasate în interiorul zonei de siguranță și protecție să fie legate la pământ. Valoarea necesară pentru rezistența prizelor de legare la pământ a obiectivelor se va stabili de la caz la caz, în cadrul analizelor de risc, astfel încât să asigure protecția persoanelor și bunurilor.</w:t>
      </w:r>
    </w:p>
    <w:p w14:paraId="464C6381" w14:textId="66AD45F7" w:rsidR="00451702" w:rsidRPr="00BC6CA8" w:rsidRDefault="008124AC" w:rsidP="00D0502A">
      <w:pPr>
        <w:tabs>
          <w:tab w:val="left" w:pos="426"/>
        </w:tabs>
        <w:spacing w:before="120" w:line="360" w:lineRule="auto"/>
        <w:jc w:val="both"/>
        <w:rPr>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8</w:t>
      </w:r>
      <w:r w:rsidR="00115D49" w:rsidRPr="00805B6C">
        <w:rPr>
          <w:sz w:val="24"/>
          <w:szCs w:val="24"/>
        </w:rPr>
        <w:t>)</w:t>
      </w:r>
      <w:r w:rsidR="00451702" w:rsidRPr="00BC6CA8">
        <w:rPr>
          <w:sz w:val="24"/>
          <w:szCs w:val="24"/>
        </w:rPr>
        <w:t xml:space="preserve"> </w:t>
      </w:r>
      <w:r w:rsidR="00560120" w:rsidRPr="00BC6CA8">
        <w:rPr>
          <w:sz w:val="24"/>
          <w:szCs w:val="24"/>
        </w:rPr>
        <w:t>V</w:t>
      </w:r>
      <w:r w:rsidR="00451702" w:rsidRPr="00BC6CA8">
        <w:rPr>
          <w:sz w:val="24"/>
          <w:szCs w:val="24"/>
        </w:rPr>
        <w:t xml:space="preserve">erificarea  valorilor rezistenţelor de dispersie ale prizelor de </w:t>
      </w:r>
      <w:r w:rsidRPr="00BC6CA8">
        <w:rPr>
          <w:sz w:val="24"/>
          <w:szCs w:val="24"/>
        </w:rPr>
        <w:t xml:space="preserve">legare la </w:t>
      </w:r>
      <w:r w:rsidR="00451702" w:rsidRPr="00BC6CA8">
        <w:rPr>
          <w:sz w:val="24"/>
          <w:szCs w:val="24"/>
        </w:rPr>
        <w:t>pământ</w:t>
      </w:r>
      <w:r w:rsidRPr="00BC6CA8">
        <w:rPr>
          <w:sz w:val="24"/>
          <w:szCs w:val="24"/>
        </w:rPr>
        <w:t xml:space="preserve"> ale stâlpilor LEA</w:t>
      </w:r>
      <w:r w:rsidR="00560120" w:rsidRPr="00BC6CA8">
        <w:rPr>
          <w:sz w:val="24"/>
          <w:szCs w:val="24"/>
        </w:rPr>
        <w:t xml:space="preserve"> şi ale părţilor metalice ale obiectivelor din culoarul de trecere al LEA se face periodic</w:t>
      </w:r>
      <w:r w:rsidR="00451702" w:rsidRPr="00BC6CA8">
        <w:rPr>
          <w:sz w:val="24"/>
          <w:szCs w:val="24"/>
        </w:rPr>
        <w:t xml:space="preserve"> prin măsurători. Se recomandă ca mă</w:t>
      </w:r>
      <w:r w:rsidR="00EA594F" w:rsidRPr="00BC6CA8">
        <w:rPr>
          <w:sz w:val="24"/>
          <w:szCs w:val="24"/>
        </w:rPr>
        <w:t xml:space="preserve">surătorile să se efectueze </w:t>
      </w:r>
      <w:r w:rsidR="00D0502A" w:rsidRPr="00BC6CA8">
        <w:rPr>
          <w:sz w:val="24"/>
          <w:szCs w:val="24"/>
        </w:rPr>
        <w:t xml:space="preserve">conform </w:t>
      </w:r>
      <w:r w:rsidR="00451702" w:rsidRPr="00BC6CA8">
        <w:rPr>
          <w:sz w:val="24"/>
          <w:szCs w:val="24"/>
        </w:rPr>
        <w:t>SR EN 61140:2002.</w:t>
      </w:r>
      <w:r w:rsidR="006A1DE8" w:rsidRPr="00BC6CA8">
        <w:rPr>
          <w:sz w:val="24"/>
          <w:szCs w:val="24"/>
        </w:rPr>
        <w:t xml:space="preserve">    </w:t>
      </w:r>
    </w:p>
    <w:p w14:paraId="62AF5602" w14:textId="2C83D959" w:rsidR="00451702" w:rsidRPr="00BC6CA8" w:rsidRDefault="001C275D" w:rsidP="00045465">
      <w:pPr>
        <w:tabs>
          <w:tab w:val="left" w:pos="284"/>
        </w:tabs>
        <w:spacing w:before="60" w:line="360" w:lineRule="auto"/>
        <w:jc w:val="both"/>
        <w:rPr>
          <w:sz w:val="24"/>
          <w:szCs w:val="24"/>
        </w:rPr>
      </w:pPr>
      <w:bookmarkStart w:id="57" w:name="_Hlk497303239"/>
      <w:r w:rsidRPr="00BC6CA8">
        <w:rPr>
          <w:b/>
          <w:sz w:val="24"/>
          <w:szCs w:val="24"/>
        </w:rPr>
        <w:t>1.</w:t>
      </w:r>
      <w:r w:rsidR="00711C86" w:rsidRPr="00BC6CA8">
        <w:rPr>
          <w:b/>
          <w:sz w:val="24"/>
          <w:szCs w:val="24"/>
        </w:rPr>
        <w:t>8</w:t>
      </w:r>
      <w:r w:rsidR="005B259D" w:rsidRPr="00BC6CA8">
        <w:rPr>
          <w:b/>
          <w:sz w:val="24"/>
          <w:szCs w:val="24"/>
        </w:rPr>
        <w:t>.</w:t>
      </w:r>
      <w:r w:rsidR="00451702" w:rsidRPr="00BC6CA8">
        <w:rPr>
          <w:sz w:val="24"/>
          <w:szCs w:val="24"/>
        </w:rPr>
        <w:t xml:space="preserve"> </w:t>
      </w:r>
      <w:r w:rsidR="005B259D" w:rsidRPr="00805B6C">
        <w:rPr>
          <w:sz w:val="24"/>
          <w:szCs w:val="24"/>
        </w:rPr>
        <w:t>(1)</w:t>
      </w:r>
      <w:r w:rsidR="005B259D" w:rsidRPr="00BC6CA8">
        <w:rPr>
          <w:sz w:val="24"/>
          <w:szCs w:val="24"/>
        </w:rPr>
        <w:t xml:space="preserve"> </w:t>
      </w:r>
      <w:r w:rsidR="00451702" w:rsidRPr="00BC6CA8">
        <w:rPr>
          <w:sz w:val="24"/>
          <w:szCs w:val="24"/>
        </w:rPr>
        <w:t xml:space="preserve">Conform </w:t>
      </w:r>
      <w:r w:rsidR="00326F8B" w:rsidRPr="00BC6CA8">
        <w:rPr>
          <w:sz w:val="24"/>
          <w:szCs w:val="24"/>
        </w:rPr>
        <w:t xml:space="preserve">prevederilor </w:t>
      </w:r>
      <w:r w:rsidR="00451702" w:rsidRPr="00BC6CA8">
        <w:rPr>
          <w:sz w:val="24"/>
          <w:szCs w:val="24"/>
        </w:rPr>
        <w:t xml:space="preserve">Ordinului M.T. </w:t>
      </w:r>
      <w:r w:rsidR="00451702" w:rsidRPr="00BC6CA8">
        <w:rPr>
          <w:bCs/>
          <w:sz w:val="24"/>
          <w:szCs w:val="24"/>
        </w:rPr>
        <w:t>nr.</w:t>
      </w:r>
      <w:r w:rsidR="00326F8B" w:rsidRPr="00BC6CA8">
        <w:rPr>
          <w:bCs/>
          <w:sz w:val="24"/>
          <w:szCs w:val="24"/>
        </w:rPr>
        <w:t xml:space="preserve"> </w:t>
      </w:r>
      <w:r w:rsidR="00451702" w:rsidRPr="00BC6CA8">
        <w:rPr>
          <w:bCs/>
          <w:sz w:val="24"/>
          <w:szCs w:val="24"/>
        </w:rPr>
        <w:t xml:space="preserve">735 </w:t>
      </w:r>
      <w:r w:rsidR="00326F8B" w:rsidRPr="00BC6CA8">
        <w:rPr>
          <w:bCs/>
          <w:sz w:val="24"/>
          <w:szCs w:val="24"/>
        </w:rPr>
        <w:t>/</w:t>
      </w:r>
      <w:r w:rsidR="00451702" w:rsidRPr="00BC6CA8">
        <w:rPr>
          <w:bCs/>
          <w:sz w:val="24"/>
          <w:szCs w:val="24"/>
        </w:rPr>
        <w:t xml:space="preserve"> 2015</w:t>
      </w:r>
      <w:r w:rsidR="00451702" w:rsidRPr="00BC6CA8">
        <w:rPr>
          <w:sz w:val="24"/>
          <w:szCs w:val="24"/>
        </w:rPr>
        <w:t xml:space="preserve">, </w:t>
      </w:r>
      <w:r w:rsidR="00326F8B" w:rsidRPr="00BC6CA8">
        <w:rPr>
          <w:sz w:val="24"/>
          <w:szCs w:val="24"/>
        </w:rPr>
        <w:t>LEA</w:t>
      </w:r>
      <w:r w:rsidR="00451702" w:rsidRPr="00BC6CA8">
        <w:rPr>
          <w:sz w:val="24"/>
          <w:szCs w:val="24"/>
        </w:rPr>
        <w:t xml:space="preserve"> cu înălţimea stâlpilor de peste 25 m şi care traversează drumuri naţionale, autostrăzi, căi ferate sau cursuri principale de apă (râuri cu lungimi mai mari de 200 km) trebuie semnalizate după cum urmează:</w:t>
      </w:r>
    </w:p>
    <w:p w14:paraId="7B836589" w14:textId="77777777" w:rsidR="00451702" w:rsidRPr="00BC6CA8" w:rsidRDefault="00E33177" w:rsidP="00E33177">
      <w:pPr>
        <w:spacing w:line="360" w:lineRule="auto"/>
        <w:jc w:val="both"/>
        <w:rPr>
          <w:sz w:val="24"/>
          <w:szCs w:val="24"/>
        </w:rPr>
      </w:pPr>
      <w:r w:rsidRPr="00BC6CA8">
        <w:rPr>
          <w:sz w:val="24"/>
          <w:szCs w:val="24"/>
        </w:rPr>
        <w:t xml:space="preserve">- </w:t>
      </w:r>
      <w:r w:rsidR="00451702" w:rsidRPr="00BC6CA8">
        <w:rPr>
          <w:sz w:val="24"/>
          <w:szCs w:val="24"/>
        </w:rPr>
        <w:t>conductoarele superioare din deschiderea de traversare, prin marcare pentru zi (cu balize);</w:t>
      </w:r>
    </w:p>
    <w:p w14:paraId="7ADB3EAA" w14:textId="77777777" w:rsidR="00451702" w:rsidRPr="00BC6CA8" w:rsidRDefault="00E33177" w:rsidP="00E33177">
      <w:pPr>
        <w:spacing w:line="360" w:lineRule="auto"/>
        <w:jc w:val="both"/>
        <w:rPr>
          <w:sz w:val="24"/>
          <w:szCs w:val="24"/>
        </w:rPr>
      </w:pPr>
      <w:r w:rsidRPr="00BC6CA8">
        <w:rPr>
          <w:sz w:val="24"/>
          <w:szCs w:val="24"/>
        </w:rPr>
        <w:t xml:space="preserve">- </w:t>
      </w:r>
      <w:r w:rsidR="00451702" w:rsidRPr="00BC6CA8">
        <w:rPr>
          <w:sz w:val="24"/>
          <w:szCs w:val="24"/>
        </w:rPr>
        <w:t>stâlpii de traversare, prin marcare pentru zi (vopsire).</w:t>
      </w:r>
    </w:p>
    <w:bookmarkEnd w:id="57"/>
    <w:p w14:paraId="47FFF060" w14:textId="77777777" w:rsidR="00451702" w:rsidRPr="00BC6CA8" w:rsidRDefault="005B259D" w:rsidP="00021B04">
      <w:pPr>
        <w:spacing w:before="60" w:line="360" w:lineRule="auto"/>
        <w:jc w:val="both"/>
        <w:rPr>
          <w:sz w:val="24"/>
          <w:szCs w:val="24"/>
        </w:rPr>
      </w:pPr>
      <w:r w:rsidRPr="00805B6C">
        <w:rPr>
          <w:sz w:val="24"/>
          <w:szCs w:val="24"/>
        </w:rPr>
        <w:t>(2)</w:t>
      </w:r>
      <w:r w:rsidRPr="00BC6CA8">
        <w:rPr>
          <w:sz w:val="24"/>
          <w:szCs w:val="24"/>
        </w:rPr>
        <w:t xml:space="preserve"> </w:t>
      </w:r>
      <w:r w:rsidR="00451702" w:rsidRPr="00BC6CA8">
        <w:rPr>
          <w:sz w:val="24"/>
          <w:szCs w:val="24"/>
        </w:rPr>
        <w:t>Stâlpii de traversare cu înălţimi de 45 m şi mai mari trebuie să fie balizaţi pentru zi (vopsire) şi pentru noapte (lumini).</w:t>
      </w:r>
    </w:p>
    <w:p w14:paraId="40B56D04" w14:textId="77777777" w:rsidR="00451702" w:rsidRPr="00BC6CA8" w:rsidRDefault="005B259D" w:rsidP="0020252B">
      <w:pPr>
        <w:widowControl w:val="0"/>
        <w:spacing w:before="60" w:line="360" w:lineRule="auto"/>
        <w:jc w:val="both"/>
        <w:rPr>
          <w:sz w:val="24"/>
          <w:szCs w:val="24"/>
        </w:rPr>
      </w:pPr>
      <w:r w:rsidRPr="00805B6C">
        <w:rPr>
          <w:sz w:val="24"/>
          <w:szCs w:val="24"/>
        </w:rPr>
        <w:t>(3)</w:t>
      </w:r>
      <w:r w:rsidRPr="00BC6CA8">
        <w:rPr>
          <w:sz w:val="24"/>
          <w:szCs w:val="24"/>
        </w:rPr>
        <w:t xml:space="preserve"> </w:t>
      </w:r>
      <w:r w:rsidR="00451702" w:rsidRPr="00BC6CA8">
        <w:rPr>
          <w:sz w:val="24"/>
          <w:szCs w:val="24"/>
        </w:rPr>
        <w:t xml:space="preserve">În cazurile stabilite </w:t>
      </w:r>
      <w:r w:rsidR="00451702" w:rsidRPr="00991E81">
        <w:rPr>
          <w:sz w:val="24"/>
          <w:szCs w:val="24"/>
        </w:rPr>
        <w:t>pe baza unei analize de specialitate,</w:t>
      </w:r>
      <w:r w:rsidR="00451702" w:rsidRPr="00BC6CA8">
        <w:rPr>
          <w:sz w:val="24"/>
          <w:szCs w:val="24"/>
        </w:rPr>
        <w:t xml:space="preserve"> conductoarele din deschiderea de traversare trebuie să fie marcate pentru zi (cu balize) şi pentru noapte (cu lumini specifice). </w:t>
      </w:r>
    </w:p>
    <w:p w14:paraId="0B23F9A3" w14:textId="12B5A159" w:rsidR="00451702" w:rsidRPr="00BC6CA8" w:rsidRDefault="005B259D" w:rsidP="00021B04">
      <w:pPr>
        <w:spacing w:before="60" w:line="360" w:lineRule="auto"/>
        <w:jc w:val="both"/>
        <w:rPr>
          <w:sz w:val="24"/>
          <w:szCs w:val="24"/>
        </w:rPr>
      </w:pPr>
      <w:r w:rsidRPr="00805B6C">
        <w:rPr>
          <w:sz w:val="24"/>
          <w:szCs w:val="24"/>
        </w:rPr>
        <w:t>(4)</w:t>
      </w:r>
      <w:r w:rsidRPr="00BC6CA8">
        <w:rPr>
          <w:sz w:val="24"/>
          <w:szCs w:val="24"/>
        </w:rPr>
        <w:t xml:space="preserve"> </w:t>
      </w:r>
      <w:r w:rsidR="00451702" w:rsidRPr="00BC6CA8">
        <w:rPr>
          <w:sz w:val="24"/>
          <w:szCs w:val="24"/>
        </w:rPr>
        <w:t xml:space="preserve">Balizele </w:t>
      </w:r>
      <w:r w:rsidR="00326F8B" w:rsidRPr="00BC6CA8">
        <w:rPr>
          <w:sz w:val="24"/>
          <w:szCs w:val="24"/>
        </w:rPr>
        <w:t xml:space="preserve">prevăzute la alin. (3) </w:t>
      </w:r>
      <w:r w:rsidR="00451702" w:rsidRPr="00BC6CA8">
        <w:rPr>
          <w:sz w:val="24"/>
          <w:szCs w:val="24"/>
        </w:rPr>
        <w:t>se montează pe conductorul sau conductoarele superio</w:t>
      </w:r>
      <w:r w:rsidR="00954780" w:rsidRPr="00BC6CA8">
        <w:rPr>
          <w:sz w:val="24"/>
          <w:szCs w:val="24"/>
        </w:rPr>
        <w:t>a</w:t>
      </w:r>
      <w:r w:rsidR="00451702" w:rsidRPr="00BC6CA8">
        <w:rPr>
          <w:sz w:val="24"/>
          <w:szCs w:val="24"/>
        </w:rPr>
        <w:t>re ale LEA</w:t>
      </w:r>
      <w:r w:rsidR="00326F8B" w:rsidRPr="00BC6CA8">
        <w:rPr>
          <w:sz w:val="24"/>
          <w:szCs w:val="24"/>
        </w:rPr>
        <w:t>, respectiv pe</w:t>
      </w:r>
      <w:r w:rsidR="00451702" w:rsidRPr="00BC6CA8">
        <w:rPr>
          <w:sz w:val="24"/>
          <w:szCs w:val="24"/>
        </w:rPr>
        <w:t xml:space="preserve"> conductor</w:t>
      </w:r>
      <w:r w:rsidR="00326F8B" w:rsidRPr="00BC6CA8">
        <w:rPr>
          <w:sz w:val="24"/>
          <w:szCs w:val="24"/>
        </w:rPr>
        <w:t>ul</w:t>
      </w:r>
      <w:r w:rsidR="00451702" w:rsidRPr="00BC6CA8">
        <w:rPr>
          <w:sz w:val="24"/>
          <w:szCs w:val="24"/>
        </w:rPr>
        <w:t xml:space="preserve"> de protecție sau, în lipsa </w:t>
      </w:r>
      <w:r w:rsidR="00954780" w:rsidRPr="00BC6CA8">
        <w:rPr>
          <w:sz w:val="24"/>
          <w:szCs w:val="24"/>
        </w:rPr>
        <w:t>acestuia</w:t>
      </w:r>
      <w:r w:rsidR="00451702" w:rsidRPr="00BC6CA8">
        <w:rPr>
          <w:sz w:val="24"/>
          <w:szCs w:val="24"/>
        </w:rPr>
        <w:t>, pe conductorul de fază.</w:t>
      </w:r>
    </w:p>
    <w:p w14:paraId="7E2CAB1E" w14:textId="28A289DA" w:rsidR="00451702" w:rsidRPr="00BC6CA8" w:rsidRDefault="005B259D" w:rsidP="00021B04">
      <w:pPr>
        <w:spacing w:before="60" w:line="360" w:lineRule="auto"/>
        <w:jc w:val="both"/>
      </w:pPr>
      <w:r w:rsidRPr="00805B6C">
        <w:rPr>
          <w:sz w:val="24"/>
          <w:szCs w:val="24"/>
        </w:rPr>
        <w:t>(5)</w:t>
      </w:r>
      <w:r w:rsidRPr="00BC6CA8">
        <w:rPr>
          <w:sz w:val="24"/>
          <w:szCs w:val="24"/>
        </w:rPr>
        <w:t xml:space="preserve"> </w:t>
      </w:r>
      <w:r w:rsidR="00451702" w:rsidRPr="00BC6CA8">
        <w:rPr>
          <w:sz w:val="24"/>
          <w:szCs w:val="24"/>
        </w:rPr>
        <w:t xml:space="preserve">Balizele </w:t>
      </w:r>
      <w:r w:rsidR="00326F8B" w:rsidRPr="00BC6CA8">
        <w:rPr>
          <w:sz w:val="24"/>
          <w:szCs w:val="24"/>
        </w:rPr>
        <w:t>se montează</w:t>
      </w:r>
      <w:r w:rsidR="00451702" w:rsidRPr="00BC6CA8">
        <w:rPr>
          <w:sz w:val="24"/>
          <w:szCs w:val="24"/>
        </w:rPr>
        <w:t xml:space="preserve"> pe conductorul sau conductoarele extreme ale LEA din planul superior</w:t>
      </w:r>
      <w:r w:rsidR="00326F8B" w:rsidRPr="00BC6CA8">
        <w:rPr>
          <w:sz w:val="24"/>
          <w:szCs w:val="24"/>
        </w:rPr>
        <w:t xml:space="preserve"> și se amplasează</w:t>
      </w:r>
      <w:r w:rsidR="00451702" w:rsidRPr="00BC6CA8">
        <w:rPr>
          <w:sz w:val="24"/>
          <w:szCs w:val="24"/>
        </w:rPr>
        <w:t xml:space="preserve"> astfel încât alternanța acestora să nu conducă la o spațiere mai mică de 50 m între două balize succesive.</w:t>
      </w:r>
      <w:r w:rsidR="00451702" w:rsidRPr="00BC6CA8">
        <w:t xml:space="preserve"> </w:t>
      </w:r>
    </w:p>
    <w:p w14:paraId="7E8F3BA5" w14:textId="57F025C5" w:rsidR="00835F8C" w:rsidRPr="00BC6CA8" w:rsidRDefault="00835F8C" w:rsidP="00021B04">
      <w:pPr>
        <w:spacing w:before="60" w:line="360" w:lineRule="auto"/>
        <w:jc w:val="both"/>
      </w:pPr>
    </w:p>
    <w:p w14:paraId="32E5E815" w14:textId="39054E96" w:rsidR="00835F8C" w:rsidRPr="00BC6CA8" w:rsidRDefault="00835F8C" w:rsidP="00021B04">
      <w:pPr>
        <w:spacing w:before="60" w:line="360" w:lineRule="auto"/>
        <w:jc w:val="both"/>
      </w:pPr>
    </w:p>
    <w:p w14:paraId="1BA4ABFB" w14:textId="77777777" w:rsidR="00835F8C" w:rsidRPr="00BC6CA8" w:rsidRDefault="00835F8C" w:rsidP="00021B04">
      <w:pPr>
        <w:spacing w:before="60" w:line="360" w:lineRule="auto"/>
        <w:jc w:val="both"/>
      </w:pPr>
    </w:p>
    <w:p w14:paraId="12AD93FD" w14:textId="77777777" w:rsidR="00451702" w:rsidRPr="00BC6CA8" w:rsidRDefault="00451702" w:rsidP="00053F0E">
      <w:pPr>
        <w:jc w:val="right"/>
      </w:pPr>
      <w:r w:rsidRPr="00BC6CA8">
        <w:lastRenderedPageBreak/>
        <w:t>Tabelul 1. Măsuri de protecţie mărită</w:t>
      </w:r>
    </w:p>
    <w:tbl>
      <w:tblPr>
        <w:tblW w:w="949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729"/>
        <w:gridCol w:w="2949"/>
        <w:gridCol w:w="4243"/>
      </w:tblGrid>
      <w:tr w:rsidR="00451702" w:rsidRPr="00BC6CA8" w14:paraId="09F40294" w14:textId="77777777" w:rsidTr="00525FC5">
        <w:trPr>
          <w:cantSplit/>
        </w:trPr>
        <w:tc>
          <w:tcPr>
            <w:tcW w:w="577" w:type="dxa"/>
            <w:vMerge w:val="restart"/>
            <w:tcBorders>
              <w:top w:val="single" w:sz="4" w:space="0" w:color="auto"/>
              <w:left w:val="single" w:sz="4" w:space="0" w:color="auto"/>
              <w:bottom w:val="single" w:sz="4" w:space="0" w:color="auto"/>
              <w:right w:val="single" w:sz="4" w:space="0" w:color="auto"/>
            </w:tcBorders>
            <w:vAlign w:val="center"/>
          </w:tcPr>
          <w:p w14:paraId="28130E94" w14:textId="77777777" w:rsidR="00451702" w:rsidRPr="00BC6CA8" w:rsidRDefault="00451702" w:rsidP="007A689C">
            <w:pPr>
              <w:jc w:val="center"/>
            </w:pPr>
            <w:r w:rsidRPr="00BC6CA8">
              <w:t xml:space="preserve">Nr. </w:t>
            </w:r>
          </w:p>
          <w:p w14:paraId="7E230A0B" w14:textId="77777777" w:rsidR="00451702" w:rsidRPr="00BC6CA8" w:rsidRDefault="00451702" w:rsidP="007A689C">
            <w:pPr>
              <w:jc w:val="center"/>
            </w:pPr>
            <w:r w:rsidRPr="00BC6CA8">
              <w:t>crt.</w:t>
            </w:r>
          </w:p>
        </w:tc>
        <w:tc>
          <w:tcPr>
            <w:tcW w:w="1729" w:type="dxa"/>
            <w:vMerge w:val="restart"/>
            <w:tcBorders>
              <w:top w:val="single" w:sz="4" w:space="0" w:color="auto"/>
              <w:left w:val="single" w:sz="4" w:space="0" w:color="auto"/>
              <w:bottom w:val="single" w:sz="4" w:space="0" w:color="auto"/>
              <w:right w:val="single" w:sz="4" w:space="0" w:color="auto"/>
            </w:tcBorders>
            <w:vAlign w:val="center"/>
          </w:tcPr>
          <w:p w14:paraId="214556BD" w14:textId="77777777" w:rsidR="00451702" w:rsidRPr="00BC6CA8" w:rsidRDefault="00451702" w:rsidP="007A689C">
            <w:pPr>
              <w:jc w:val="center"/>
            </w:pPr>
            <w:r w:rsidRPr="00BC6CA8">
              <w:t xml:space="preserve">Elementul la care </w:t>
            </w:r>
            <w:r w:rsidRPr="00BC6CA8">
              <w:br/>
              <w:t>se referă măsura de protecţie mărită</w:t>
            </w:r>
          </w:p>
        </w:tc>
        <w:tc>
          <w:tcPr>
            <w:tcW w:w="7192" w:type="dxa"/>
            <w:gridSpan w:val="2"/>
            <w:tcBorders>
              <w:top w:val="single" w:sz="4" w:space="0" w:color="auto"/>
              <w:left w:val="single" w:sz="4" w:space="0" w:color="auto"/>
              <w:bottom w:val="single" w:sz="4" w:space="0" w:color="auto"/>
              <w:right w:val="single" w:sz="4" w:space="0" w:color="auto"/>
            </w:tcBorders>
            <w:vAlign w:val="center"/>
          </w:tcPr>
          <w:p w14:paraId="7C1D452E" w14:textId="77777777" w:rsidR="00451702" w:rsidRPr="00BC6CA8" w:rsidRDefault="00451702" w:rsidP="007A689C">
            <w:pPr>
              <w:jc w:val="center"/>
            </w:pPr>
            <w:r w:rsidRPr="00BC6CA8">
              <w:t>Echiparea LEA</w:t>
            </w:r>
          </w:p>
        </w:tc>
      </w:tr>
      <w:tr w:rsidR="00451702" w:rsidRPr="00BC6CA8" w14:paraId="73E975C1" w14:textId="77777777" w:rsidTr="00021B04">
        <w:trPr>
          <w:cantSplit/>
        </w:trPr>
        <w:tc>
          <w:tcPr>
            <w:tcW w:w="577" w:type="dxa"/>
            <w:vMerge/>
            <w:tcBorders>
              <w:top w:val="single" w:sz="4" w:space="0" w:color="auto"/>
              <w:left w:val="single" w:sz="4" w:space="0" w:color="auto"/>
              <w:bottom w:val="single" w:sz="4" w:space="0" w:color="auto"/>
              <w:right w:val="single" w:sz="4" w:space="0" w:color="auto"/>
            </w:tcBorders>
            <w:vAlign w:val="center"/>
          </w:tcPr>
          <w:p w14:paraId="7113ADD2" w14:textId="77777777" w:rsidR="00451702" w:rsidRPr="00BC6CA8" w:rsidRDefault="00451702" w:rsidP="007A689C">
            <w:pPr>
              <w:jc w:val="center"/>
            </w:pPr>
          </w:p>
        </w:tc>
        <w:tc>
          <w:tcPr>
            <w:tcW w:w="1729" w:type="dxa"/>
            <w:vMerge/>
            <w:tcBorders>
              <w:top w:val="single" w:sz="4" w:space="0" w:color="auto"/>
              <w:left w:val="single" w:sz="4" w:space="0" w:color="auto"/>
              <w:bottom w:val="single" w:sz="4" w:space="0" w:color="auto"/>
              <w:right w:val="single" w:sz="4" w:space="0" w:color="auto"/>
            </w:tcBorders>
            <w:vAlign w:val="center"/>
          </w:tcPr>
          <w:p w14:paraId="1B004B20" w14:textId="77777777" w:rsidR="00451702" w:rsidRPr="00BC6CA8" w:rsidRDefault="00451702" w:rsidP="007A689C">
            <w:pPr>
              <w:jc w:val="center"/>
            </w:pPr>
          </w:p>
        </w:tc>
        <w:tc>
          <w:tcPr>
            <w:tcW w:w="2949" w:type="dxa"/>
            <w:tcBorders>
              <w:top w:val="single" w:sz="4" w:space="0" w:color="auto"/>
              <w:left w:val="single" w:sz="4" w:space="0" w:color="auto"/>
              <w:bottom w:val="single" w:sz="4" w:space="0" w:color="auto"/>
              <w:right w:val="single" w:sz="4" w:space="0" w:color="auto"/>
            </w:tcBorders>
            <w:vAlign w:val="center"/>
          </w:tcPr>
          <w:p w14:paraId="754ECB96" w14:textId="77777777" w:rsidR="00451702" w:rsidRPr="00BC6CA8" w:rsidRDefault="00451702" w:rsidP="007A689C">
            <w:pPr>
              <w:jc w:val="center"/>
            </w:pPr>
            <w:r w:rsidRPr="00BC6CA8">
              <w:t>Cu izolatoare suport</w:t>
            </w:r>
          </w:p>
        </w:tc>
        <w:tc>
          <w:tcPr>
            <w:tcW w:w="4243" w:type="dxa"/>
            <w:tcBorders>
              <w:top w:val="single" w:sz="4" w:space="0" w:color="auto"/>
              <w:left w:val="single" w:sz="4" w:space="0" w:color="auto"/>
              <w:bottom w:val="single" w:sz="4" w:space="0" w:color="auto"/>
              <w:right w:val="single" w:sz="4" w:space="0" w:color="auto"/>
            </w:tcBorders>
            <w:vAlign w:val="center"/>
          </w:tcPr>
          <w:p w14:paraId="6AE525D6" w14:textId="77777777" w:rsidR="00451702" w:rsidRPr="00BC6CA8" w:rsidRDefault="00451702" w:rsidP="007A689C">
            <w:pPr>
              <w:jc w:val="center"/>
            </w:pPr>
            <w:r w:rsidRPr="00BC6CA8">
              <w:t>Cu lanţuri de izolatoare</w:t>
            </w:r>
          </w:p>
        </w:tc>
      </w:tr>
      <w:tr w:rsidR="00451702" w:rsidRPr="00BC6CA8" w14:paraId="1FE63D6C" w14:textId="77777777" w:rsidTr="00525FC5">
        <w:trPr>
          <w:cantSplit/>
        </w:trPr>
        <w:tc>
          <w:tcPr>
            <w:tcW w:w="577" w:type="dxa"/>
            <w:vMerge/>
            <w:tcBorders>
              <w:top w:val="single" w:sz="4" w:space="0" w:color="auto"/>
              <w:left w:val="single" w:sz="4" w:space="0" w:color="auto"/>
              <w:bottom w:val="single" w:sz="4" w:space="0" w:color="auto"/>
              <w:right w:val="single" w:sz="4" w:space="0" w:color="auto"/>
            </w:tcBorders>
            <w:vAlign w:val="center"/>
          </w:tcPr>
          <w:p w14:paraId="5E57666C" w14:textId="77777777" w:rsidR="00451702" w:rsidRPr="00BC6CA8" w:rsidRDefault="00451702" w:rsidP="007A689C">
            <w:pPr>
              <w:jc w:val="center"/>
            </w:pPr>
          </w:p>
        </w:tc>
        <w:tc>
          <w:tcPr>
            <w:tcW w:w="1729" w:type="dxa"/>
            <w:vMerge/>
            <w:tcBorders>
              <w:top w:val="single" w:sz="4" w:space="0" w:color="auto"/>
              <w:left w:val="single" w:sz="4" w:space="0" w:color="auto"/>
              <w:bottom w:val="single" w:sz="4" w:space="0" w:color="auto"/>
              <w:right w:val="single" w:sz="4" w:space="0" w:color="auto"/>
            </w:tcBorders>
            <w:vAlign w:val="center"/>
          </w:tcPr>
          <w:p w14:paraId="5A011A12" w14:textId="77777777" w:rsidR="00451702" w:rsidRPr="00BC6CA8" w:rsidRDefault="00451702" w:rsidP="007A689C">
            <w:pPr>
              <w:jc w:val="center"/>
            </w:pPr>
          </w:p>
        </w:tc>
        <w:tc>
          <w:tcPr>
            <w:tcW w:w="7192" w:type="dxa"/>
            <w:gridSpan w:val="2"/>
            <w:tcBorders>
              <w:top w:val="single" w:sz="4" w:space="0" w:color="auto"/>
              <w:left w:val="single" w:sz="4" w:space="0" w:color="auto"/>
              <w:bottom w:val="single" w:sz="4" w:space="0" w:color="auto"/>
              <w:right w:val="single" w:sz="4" w:space="0" w:color="auto"/>
            </w:tcBorders>
            <w:vAlign w:val="center"/>
          </w:tcPr>
          <w:p w14:paraId="77520066" w14:textId="77777777" w:rsidR="00451702" w:rsidRPr="00BC6CA8" w:rsidRDefault="00451702" w:rsidP="007A689C">
            <w:pPr>
              <w:jc w:val="center"/>
            </w:pPr>
            <w:r w:rsidRPr="00BC6CA8">
              <w:t>Măsuri de protecţie mărită</w:t>
            </w:r>
          </w:p>
        </w:tc>
      </w:tr>
      <w:tr w:rsidR="00451702" w:rsidRPr="00BC6CA8" w14:paraId="67B9CB41" w14:textId="77777777" w:rsidTr="00021B04">
        <w:tc>
          <w:tcPr>
            <w:tcW w:w="577" w:type="dxa"/>
            <w:tcBorders>
              <w:top w:val="single" w:sz="4" w:space="0" w:color="auto"/>
              <w:left w:val="single" w:sz="4" w:space="0" w:color="auto"/>
            </w:tcBorders>
            <w:vAlign w:val="center"/>
          </w:tcPr>
          <w:p w14:paraId="5ECF0F28" w14:textId="77777777" w:rsidR="00451702" w:rsidRPr="00BC6CA8" w:rsidRDefault="00451702" w:rsidP="007A689C">
            <w:pPr>
              <w:jc w:val="center"/>
            </w:pPr>
            <w:r w:rsidRPr="00BC6CA8">
              <w:t>1</w:t>
            </w:r>
          </w:p>
        </w:tc>
        <w:tc>
          <w:tcPr>
            <w:tcW w:w="1729" w:type="dxa"/>
            <w:tcBorders>
              <w:top w:val="single" w:sz="4" w:space="0" w:color="auto"/>
            </w:tcBorders>
            <w:vAlign w:val="center"/>
          </w:tcPr>
          <w:p w14:paraId="488550D7" w14:textId="77777777" w:rsidR="00451702" w:rsidRPr="00BC6CA8" w:rsidRDefault="00451702" w:rsidP="007A689C">
            <w:pPr>
              <w:jc w:val="center"/>
            </w:pPr>
            <w:r w:rsidRPr="00BC6CA8">
              <w:t>Stâlpi</w:t>
            </w:r>
          </w:p>
        </w:tc>
        <w:tc>
          <w:tcPr>
            <w:tcW w:w="2949" w:type="dxa"/>
            <w:tcBorders>
              <w:top w:val="single" w:sz="4" w:space="0" w:color="auto"/>
            </w:tcBorders>
            <w:vAlign w:val="center"/>
          </w:tcPr>
          <w:p w14:paraId="3D7B23BE" w14:textId="77777777" w:rsidR="00451702" w:rsidRPr="00BC6CA8" w:rsidRDefault="00451702" w:rsidP="007A689C">
            <w:pPr>
              <w:jc w:val="center"/>
            </w:pPr>
            <w:r w:rsidRPr="00BC6CA8">
              <w:t>Stâlpi de întindere</w:t>
            </w:r>
          </w:p>
        </w:tc>
        <w:tc>
          <w:tcPr>
            <w:tcW w:w="4243" w:type="dxa"/>
            <w:tcBorders>
              <w:top w:val="single" w:sz="4" w:space="0" w:color="auto"/>
              <w:right w:val="single" w:sz="4" w:space="0" w:color="auto"/>
            </w:tcBorders>
            <w:vAlign w:val="center"/>
          </w:tcPr>
          <w:p w14:paraId="38170F7C" w14:textId="77777777" w:rsidR="00451702" w:rsidRPr="00BC6CA8" w:rsidRDefault="00451702" w:rsidP="007A689C">
            <w:pPr>
              <w:jc w:val="center"/>
            </w:pPr>
            <w:r w:rsidRPr="00BC6CA8">
              <w:t>Stâlpi de susţinere cu cleme cu reţinerea conductorului</w:t>
            </w:r>
          </w:p>
        </w:tc>
      </w:tr>
      <w:tr w:rsidR="00451702" w:rsidRPr="00BC6CA8" w14:paraId="28FBDA6A" w14:textId="77777777" w:rsidTr="00525FC5">
        <w:trPr>
          <w:cantSplit/>
        </w:trPr>
        <w:tc>
          <w:tcPr>
            <w:tcW w:w="577" w:type="dxa"/>
            <w:tcBorders>
              <w:left w:val="single" w:sz="4" w:space="0" w:color="auto"/>
            </w:tcBorders>
            <w:vAlign w:val="center"/>
          </w:tcPr>
          <w:p w14:paraId="5DB77A31" w14:textId="77777777" w:rsidR="00451702" w:rsidRPr="00BC6CA8" w:rsidRDefault="00451702" w:rsidP="007A689C">
            <w:pPr>
              <w:jc w:val="center"/>
            </w:pPr>
            <w:r w:rsidRPr="00BC6CA8">
              <w:t>2</w:t>
            </w:r>
          </w:p>
        </w:tc>
        <w:tc>
          <w:tcPr>
            <w:tcW w:w="1729" w:type="dxa"/>
            <w:vAlign w:val="center"/>
          </w:tcPr>
          <w:p w14:paraId="62D7941F" w14:textId="77777777" w:rsidR="00451702" w:rsidRPr="00BC6CA8" w:rsidRDefault="00451702" w:rsidP="007A689C">
            <w:pPr>
              <w:jc w:val="center"/>
            </w:pPr>
            <w:r w:rsidRPr="00BC6CA8">
              <w:t>Conductoare</w:t>
            </w:r>
          </w:p>
        </w:tc>
        <w:tc>
          <w:tcPr>
            <w:tcW w:w="7192" w:type="dxa"/>
            <w:gridSpan w:val="2"/>
            <w:tcBorders>
              <w:right w:val="single" w:sz="4" w:space="0" w:color="auto"/>
            </w:tcBorders>
            <w:vAlign w:val="center"/>
          </w:tcPr>
          <w:p w14:paraId="035A5FCD" w14:textId="77777777" w:rsidR="00451702" w:rsidRPr="00BC6CA8" w:rsidRDefault="00451702" w:rsidP="007A689C">
            <w:pPr>
              <w:jc w:val="both"/>
            </w:pPr>
            <w:r w:rsidRPr="00BC6CA8">
              <w:t>- Secţiunea conductorului de minim 35 mm</w:t>
            </w:r>
            <w:r w:rsidRPr="00BC6CA8">
              <w:rPr>
                <w:vertAlign w:val="superscript"/>
              </w:rPr>
              <w:t>2</w:t>
            </w:r>
            <w:r w:rsidRPr="00BC6CA8">
              <w:t xml:space="preserve"> pentru funie Al-Ol, Aliaj de aluminiu-oţel şi Aliaj de aluminiu şi de 50 mm</w:t>
            </w:r>
            <w:r w:rsidRPr="00BC6CA8">
              <w:rPr>
                <w:vertAlign w:val="superscript"/>
              </w:rPr>
              <w:t>2</w:t>
            </w:r>
            <w:r w:rsidRPr="00BC6CA8">
              <w:t xml:space="preserve"> pentru funie de Ol.</w:t>
            </w:r>
          </w:p>
          <w:p w14:paraId="3D19FC96" w14:textId="77777777" w:rsidR="00451702" w:rsidRPr="00BC6CA8" w:rsidRDefault="00451702" w:rsidP="007A689C">
            <w:pPr>
              <w:jc w:val="both"/>
            </w:pPr>
            <w:r w:rsidRPr="00BC6CA8">
              <w:t>- Se interzice înnădirea conductoarelor în deschidere, cu excepţia liniilor existente în situaţia în care deschiderea este delimitată de doi stâlpi de susţinere.</w:t>
            </w:r>
          </w:p>
        </w:tc>
      </w:tr>
      <w:tr w:rsidR="00451702" w:rsidRPr="00BC6CA8" w14:paraId="0DB91E3D" w14:textId="77777777" w:rsidTr="00021B04">
        <w:tc>
          <w:tcPr>
            <w:tcW w:w="577" w:type="dxa"/>
            <w:tcBorders>
              <w:left w:val="single" w:sz="4" w:space="0" w:color="auto"/>
            </w:tcBorders>
            <w:vAlign w:val="center"/>
          </w:tcPr>
          <w:p w14:paraId="60F6D8C4" w14:textId="77777777" w:rsidR="00451702" w:rsidRPr="00BC6CA8" w:rsidRDefault="00451702" w:rsidP="007A689C">
            <w:pPr>
              <w:jc w:val="center"/>
            </w:pPr>
            <w:r w:rsidRPr="00BC6CA8">
              <w:t>3</w:t>
            </w:r>
          </w:p>
        </w:tc>
        <w:tc>
          <w:tcPr>
            <w:tcW w:w="1729" w:type="dxa"/>
            <w:vAlign w:val="center"/>
          </w:tcPr>
          <w:p w14:paraId="78E6C33F" w14:textId="77777777" w:rsidR="00451702" w:rsidRPr="00BC6CA8" w:rsidRDefault="00451702" w:rsidP="007A689C">
            <w:pPr>
              <w:jc w:val="center"/>
            </w:pPr>
            <w:r w:rsidRPr="00BC6CA8">
              <w:t>Cleme şi armături</w:t>
            </w:r>
          </w:p>
        </w:tc>
        <w:tc>
          <w:tcPr>
            <w:tcW w:w="2949" w:type="dxa"/>
            <w:vAlign w:val="center"/>
          </w:tcPr>
          <w:p w14:paraId="47DD453E" w14:textId="77777777" w:rsidR="00451702" w:rsidRPr="00BC6CA8" w:rsidRDefault="00451702" w:rsidP="007A689C">
            <w:pPr>
              <w:jc w:val="center"/>
            </w:pPr>
            <w:r w:rsidRPr="00BC6CA8">
              <w:t>Legături de susţinere cu reţinerea conductorului (legături de siguranţă)</w:t>
            </w:r>
          </w:p>
        </w:tc>
        <w:tc>
          <w:tcPr>
            <w:tcW w:w="4243" w:type="dxa"/>
            <w:tcBorders>
              <w:right w:val="single" w:sz="4" w:space="0" w:color="auto"/>
            </w:tcBorders>
            <w:vAlign w:val="center"/>
          </w:tcPr>
          <w:p w14:paraId="0EB63105" w14:textId="77777777" w:rsidR="00451702" w:rsidRPr="00BC6CA8" w:rsidRDefault="00451702" w:rsidP="007A689C">
            <w:r w:rsidRPr="00BC6CA8">
              <w:t xml:space="preserve">- </w:t>
            </w:r>
            <w:r w:rsidR="00525FC5" w:rsidRPr="00BC6CA8">
              <w:t xml:space="preserve">Cleme de susţinere cu reţinerea </w:t>
            </w:r>
            <w:r w:rsidRPr="00BC6CA8">
              <w:t>conductorului;</w:t>
            </w:r>
          </w:p>
          <w:p w14:paraId="7E8349F4" w14:textId="77777777" w:rsidR="00451702" w:rsidRPr="00BC6CA8" w:rsidRDefault="00451702" w:rsidP="007A689C">
            <w:r w:rsidRPr="00BC6CA8">
              <w:t xml:space="preserve">- Armături de protecţie împotriva arcului, la lanţurile de izolatoare ale LEA cu tensiunea nominală </w:t>
            </w:r>
            <w:r w:rsidRPr="00BC6CA8">
              <w:rPr>
                <w:i/>
              </w:rPr>
              <w:t>U</w:t>
            </w:r>
            <w:r w:rsidRPr="00BC6CA8">
              <w:rPr>
                <w:i/>
                <w:vertAlign w:val="subscript"/>
              </w:rPr>
              <w:t>n</w:t>
            </w:r>
            <w:r w:rsidRPr="00BC6CA8">
              <w:t xml:space="preserve"> </w:t>
            </w:r>
            <w:r w:rsidRPr="00BC6CA8">
              <w:sym w:font="Symbol" w:char="F0B3"/>
            </w:r>
            <w:r w:rsidRPr="00BC6CA8">
              <w:t xml:space="preserve"> 110 kV.</w:t>
            </w:r>
          </w:p>
        </w:tc>
      </w:tr>
      <w:tr w:rsidR="00451702" w:rsidRPr="00BC6CA8" w14:paraId="1CE39593" w14:textId="77777777" w:rsidTr="00525FC5">
        <w:trPr>
          <w:cantSplit/>
        </w:trPr>
        <w:tc>
          <w:tcPr>
            <w:tcW w:w="577" w:type="dxa"/>
            <w:tcBorders>
              <w:left w:val="single" w:sz="4" w:space="0" w:color="auto"/>
            </w:tcBorders>
            <w:vAlign w:val="center"/>
          </w:tcPr>
          <w:p w14:paraId="11C9C2BC" w14:textId="77777777" w:rsidR="00451702" w:rsidRPr="00BC6CA8" w:rsidRDefault="00451702" w:rsidP="007A689C">
            <w:pPr>
              <w:jc w:val="center"/>
            </w:pPr>
            <w:r w:rsidRPr="00BC6CA8">
              <w:t>4</w:t>
            </w:r>
          </w:p>
        </w:tc>
        <w:tc>
          <w:tcPr>
            <w:tcW w:w="1729" w:type="dxa"/>
            <w:vAlign w:val="center"/>
          </w:tcPr>
          <w:p w14:paraId="04405F19" w14:textId="77777777" w:rsidR="00451702" w:rsidRPr="00BC6CA8" w:rsidRDefault="00451702" w:rsidP="007A689C">
            <w:pPr>
              <w:jc w:val="center"/>
            </w:pPr>
            <w:r w:rsidRPr="00BC6CA8">
              <w:t>Deschideri</w:t>
            </w:r>
          </w:p>
        </w:tc>
        <w:tc>
          <w:tcPr>
            <w:tcW w:w="7192" w:type="dxa"/>
            <w:gridSpan w:val="2"/>
            <w:tcBorders>
              <w:right w:val="single" w:sz="4" w:space="0" w:color="auto"/>
            </w:tcBorders>
            <w:vAlign w:val="center"/>
          </w:tcPr>
          <w:p w14:paraId="348CE96C" w14:textId="77777777" w:rsidR="00451702" w:rsidRPr="00BC6CA8" w:rsidRDefault="00451702" w:rsidP="007A689C">
            <w:pPr>
              <w:jc w:val="both"/>
            </w:pPr>
            <w:r w:rsidRPr="00BC6CA8">
              <w:t xml:space="preserve">Deschiderile reale la încărcări din vânt şi la încărcări verticale </w:t>
            </w:r>
            <w:r w:rsidRPr="00BC6CA8">
              <w:br/>
              <w:t>nu vor depăşi 90% din cele de dimensionare ale stâlpilor.</w:t>
            </w:r>
          </w:p>
        </w:tc>
      </w:tr>
      <w:tr w:rsidR="00451702" w:rsidRPr="00BC6CA8" w14:paraId="46254F6E" w14:textId="77777777" w:rsidTr="00525FC5">
        <w:trPr>
          <w:cantSplit/>
        </w:trPr>
        <w:tc>
          <w:tcPr>
            <w:tcW w:w="577" w:type="dxa"/>
            <w:tcBorders>
              <w:left w:val="single" w:sz="4" w:space="0" w:color="auto"/>
              <w:bottom w:val="single" w:sz="4" w:space="0" w:color="auto"/>
            </w:tcBorders>
            <w:vAlign w:val="center"/>
          </w:tcPr>
          <w:p w14:paraId="61EDEADD" w14:textId="77777777" w:rsidR="00451702" w:rsidRPr="00BC6CA8" w:rsidRDefault="00451702" w:rsidP="007A689C">
            <w:pPr>
              <w:jc w:val="center"/>
            </w:pPr>
            <w:r w:rsidRPr="00BC6CA8">
              <w:t>5</w:t>
            </w:r>
          </w:p>
        </w:tc>
        <w:tc>
          <w:tcPr>
            <w:tcW w:w="1729" w:type="dxa"/>
            <w:tcBorders>
              <w:bottom w:val="single" w:sz="4" w:space="0" w:color="auto"/>
            </w:tcBorders>
            <w:vAlign w:val="center"/>
          </w:tcPr>
          <w:p w14:paraId="7F57FE8B" w14:textId="77777777" w:rsidR="00451702" w:rsidRPr="00BC6CA8" w:rsidRDefault="00451702" w:rsidP="007A689C">
            <w:pPr>
              <w:jc w:val="center"/>
            </w:pPr>
            <w:r w:rsidRPr="00BC6CA8">
              <w:t>Lanţuri de izolatoare</w:t>
            </w:r>
          </w:p>
        </w:tc>
        <w:tc>
          <w:tcPr>
            <w:tcW w:w="7192" w:type="dxa"/>
            <w:gridSpan w:val="2"/>
            <w:tcBorders>
              <w:bottom w:val="single" w:sz="4" w:space="0" w:color="auto"/>
              <w:right w:val="single" w:sz="4" w:space="0" w:color="auto"/>
            </w:tcBorders>
            <w:vAlign w:val="center"/>
          </w:tcPr>
          <w:p w14:paraId="6DCD07AA" w14:textId="77777777" w:rsidR="00451702" w:rsidRPr="00BC6CA8" w:rsidRDefault="00451702" w:rsidP="007A689C">
            <w:r w:rsidRPr="00BC6CA8">
              <w:t>- Lanţurile multiple (susţinere şi întindere) se verifică în regim de</w:t>
            </w:r>
            <w:r w:rsidR="00525FC5" w:rsidRPr="00BC6CA8">
              <w:t xml:space="preserve"> </w:t>
            </w:r>
            <w:r w:rsidRPr="00BC6CA8">
              <w:t>avarie, la ruperea unei ramuri;</w:t>
            </w:r>
          </w:p>
          <w:p w14:paraId="6DABF79F" w14:textId="77777777" w:rsidR="00451702" w:rsidRPr="00BC6CA8" w:rsidRDefault="00451702" w:rsidP="007A689C">
            <w:r w:rsidRPr="00BC6CA8">
              <w:t>- Lanţurile simple cu izolatoare capă şi tijă se verifică la capacitatea reziduală în urma spargerii unei pălării izolante (coeficient parţial de siguranţă egal cu 1);</w:t>
            </w:r>
          </w:p>
          <w:p w14:paraId="79477A21" w14:textId="77777777" w:rsidR="00451702" w:rsidRPr="00BC6CA8" w:rsidRDefault="00451702" w:rsidP="007A689C">
            <w:r w:rsidRPr="00BC6CA8">
              <w:t>- Izolaţia suport din materiale compozite şi izolaţia compozită din lanţurile de izolatoare simple trebuie încercate bucată cu bucată la 75% din sarcina de rupere garantată la procurare.</w:t>
            </w:r>
          </w:p>
        </w:tc>
      </w:tr>
    </w:tbl>
    <w:p w14:paraId="20650A27" w14:textId="77777777" w:rsidR="00525FC5" w:rsidRPr="00BC6CA8" w:rsidRDefault="00525FC5" w:rsidP="00525FC5">
      <w:pPr>
        <w:rPr>
          <w:b/>
        </w:rPr>
      </w:pPr>
    </w:p>
    <w:p w14:paraId="5F432FD1" w14:textId="702F90D6" w:rsidR="00451702" w:rsidRPr="00BC6CA8" w:rsidRDefault="00451702" w:rsidP="00053F0E">
      <w:pPr>
        <w:jc w:val="right"/>
      </w:pPr>
      <w:r w:rsidRPr="00BC6CA8">
        <w:t>Tabelul 2. Măsuri pentru realizarea creşter</w:t>
      </w:r>
      <w:r w:rsidR="00115D49" w:rsidRPr="00BC6CA8">
        <w:t>ii nivelului de izolaţie a LEA</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5"/>
        <w:gridCol w:w="1148"/>
        <w:gridCol w:w="1276"/>
        <w:gridCol w:w="1418"/>
        <w:gridCol w:w="1799"/>
        <w:gridCol w:w="1424"/>
        <w:gridCol w:w="1303"/>
      </w:tblGrid>
      <w:tr w:rsidR="00451702" w:rsidRPr="00BC6CA8" w14:paraId="2CE25B2F" w14:textId="77777777" w:rsidTr="00021B04">
        <w:trPr>
          <w:cantSplit/>
          <w:jc w:val="center"/>
        </w:trPr>
        <w:tc>
          <w:tcPr>
            <w:tcW w:w="1115" w:type="dxa"/>
            <w:vMerge w:val="restart"/>
            <w:tcBorders>
              <w:top w:val="single" w:sz="4" w:space="0" w:color="auto"/>
              <w:left w:val="single" w:sz="4" w:space="0" w:color="auto"/>
              <w:bottom w:val="single" w:sz="4" w:space="0" w:color="auto"/>
              <w:right w:val="single" w:sz="4" w:space="0" w:color="auto"/>
            </w:tcBorders>
            <w:vAlign w:val="center"/>
          </w:tcPr>
          <w:p w14:paraId="2F8E40DD" w14:textId="77777777" w:rsidR="00451702" w:rsidRPr="00BC6CA8" w:rsidRDefault="00451702" w:rsidP="007A689C">
            <w:pPr>
              <w:jc w:val="center"/>
            </w:pPr>
            <w:r w:rsidRPr="00BC6CA8">
              <w:t>Tensiunea nominală</w:t>
            </w:r>
          </w:p>
          <w:p w14:paraId="7F5B3340" w14:textId="77777777" w:rsidR="00451702" w:rsidRPr="00BC6CA8" w:rsidRDefault="00451702" w:rsidP="007A689C">
            <w:pPr>
              <w:jc w:val="center"/>
            </w:pPr>
            <w:r w:rsidRPr="00BC6CA8">
              <w:t>(kV)</w:t>
            </w:r>
          </w:p>
        </w:tc>
        <w:tc>
          <w:tcPr>
            <w:tcW w:w="8368" w:type="dxa"/>
            <w:gridSpan w:val="6"/>
            <w:tcBorders>
              <w:top w:val="single" w:sz="4" w:space="0" w:color="auto"/>
              <w:left w:val="single" w:sz="4" w:space="0" w:color="auto"/>
              <w:bottom w:val="single" w:sz="4" w:space="0" w:color="auto"/>
              <w:right w:val="single" w:sz="4" w:space="0" w:color="auto"/>
            </w:tcBorders>
            <w:vAlign w:val="center"/>
          </w:tcPr>
          <w:p w14:paraId="68CA1DB3" w14:textId="77777777" w:rsidR="00451702" w:rsidRPr="00BC6CA8" w:rsidRDefault="00451702" w:rsidP="007A689C">
            <w:pPr>
              <w:jc w:val="center"/>
            </w:pPr>
            <w:r w:rsidRPr="00BC6CA8">
              <w:t>Tipul izolatoarelor</w:t>
            </w:r>
          </w:p>
        </w:tc>
      </w:tr>
      <w:tr w:rsidR="00021B04" w:rsidRPr="00BC6CA8" w14:paraId="5F9B7B3B"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02D0D6EC" w14:textId="77777777" w:rsidR="00451702" w:rsidRPr="00BC6CA8" w:rsidRDefault="00451702" w:rsidP="007A689C">
            <w:pPr>
              <w:jc w:val="center"/>
            </w:pPr>
          </w:p>
        </w:tc>
        <w:tc>
          <w:tcPr>
            <w:tcW w:w="2424" w:type="dxa"/>
            <w:gridSpan w:val="2"/>
            <w:tcBorders>
              <w:top w:val="single" w:sz="4" w:space="0" w:color="auto"/>
              <w:left w:val="single" w:sz="4" w:space="0" w:color="auto"/>
              <w:bottom w:val="single" w:sz="4" w:space="0" w:color="auto"/>
              <w:right w:val="single" w:sz="4" w:space="0" w:color="auto"/>
            </w:tcBorders>
            <w:vAlign w:val="center"/>
          </w:tcPr>
          <w:p w14:paraId="20D1BBBB" w14:textId="77777777" w:rsidR="00451702" w:rsidRPr="00BC6CA8" w:rsidRDefault="00451702" w:rsidP="007A689C">
            <w:pPr>
              <w:jc w:val="center"/>
            </w:pPr>
            <w:r w:rsidRPr="00BC6CA8">
              <w:t>Izolatoare suport</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291BBDEB" w14:textId="77777777" w:rsidR="00451702" w:rsidRPr="00BC6CA8" w:rsidRDefault="00451702" w:rsidP="007A689C">
            <w:pPr>
              <w:jc w:val="center"/>
            </w:pPr>
            <w:r w:rsidRPr="00BC6CA8">
              <w:t>Izolatoare tip capă-tijă</w:t>
            </w:r>
          </w:p>
        </w:tc>
        <w:tc>
          <w:tcPr>
            <w:tcW w:w="2727" w:type="dxa"/>
            <w:gridSpan w:val="2"/>
            <w:tcBorders>
              <w:top w:val="single" w:sz="4" w:space="0" w:color="auto"/>
              <w:left w:val="single" w:sz="4" w:space="0" w:color="auto"/>
              <w:bottom w:val="single" w:sz="4" w:space="0" w:color="auto"/>
              <w:right w:val="single" w:sz="4" w:space="0" w:color="auto"/>
            </w:tcBorders>
            <w:vAlign w:val="center"/>
          </w:tcPr>
          <w:p w14:paraId="2851A7B4" w14:textId="77777777" w:rsidR="00451702" w:rsidRPr="00BC6CA8" w:rsidRDefault="00451702" w:rsidP="007A689C">
            <w:pPr>
              <w:jc w:val="center"/>
            </w:pPr>
            <w:r w:rsidRPr="00BC6CA8">
              <w:t>Izolatoare tip tijă</w:t>
            </w:r>
          </w:p>
        </w:tc>
      </w:tr>
      <w:tr w:rsidR="00021B04" w:rsidRPr="00BC6CA8" w14:paraId="76691B41"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6AD37447" w14:textId="77777777" w:rsidR="00451702" w:rsidRPr="00BC6CA8" w:rsidRDefault="00451702" w:rsidP="007A689C">
            <w:pPr>
              <w:jc w:val="center"/>
            </w:pPr>
          </w:p>
        </w:tc>
        <w:tc>
          <w:tcPr>
            <w:tcW w:w="2424" w:type="dxa"/>
            <w:gridSpan w:val="2"/>
            <w:tcBorders>
              <w:top w:val="single" w:sz="4" w:space="0" w:color="auto"/>
              <w:left w:val="single" w:sz="4" w:space="0" w:color="auto"/>
              <w:bottom w:val="single" w:sz="4" w:space="0" w:color="auto"/>
              <w:right w:val="single" w:sz="4" w:space="0" w:color="auto"/>
            </w:tcBorders>
            <w:vAlign w:val="center"/>
          </w:tcPr>
          <w:p w14:paraId="4D20AC92" w14:textId="77777777" w:rsidR="00451702" w:rsidRPr="00BC6CA8" w:rsidRDefault="00451702" w:rsidP="007A689C">
            <w:pPr>
              <w:jc w:val="center"/>
            </w:pPr>
            <w:r w:rsidRPr="00BC6CA8">
              <w:t>Nivelul de izolaţie</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798942B7" w14:textId="77777777" w:rsidR="00451702" w:rsidRPr="00BC6CA8" w:rsidRDefault="00451702" w:rsidP="007A689C">
            <w:pPr>
              <w:jc w:val="center"/>
            </w:pPr>
            <w:r w:rsidRPr="00BC6CA8">
              <w:t>Nivelul de izolaţie</w:t>
            </w:r>
          </w:p>
        </w:tc>
        <w:tc>
          <w:tcPr>
            <w:tcW w:w="2727" w:type="dxa"/>
            <w:gridSpan w:val="2"/>
            <w:tcBorders>
              <w:top w:val="single" w:sz="4" w:space="0" w:color="auto"/>
              <w:left w:val="single" w:sz="4" w:space="0" w:color="auto"/>
              <w:bottom w:val="single" w:sz="4" w:space="0" w:color="auto"/>
              <w:right w:val="single" w:sz="4" w:space="0" w:color="auto"/>
            </w:tcBorders>
            <w:vAlign w:val="center"/>
          </w:tcPr>
          <w:p w14:paraId="21D152FB" w14:textId="77777777" w:rsidR="00451702" w:rsidRPr="00BC6CA8" w:rsidRDefault="00451702" w:rsidP="007A689C">
            <w:pPr>
              <w:jc w:val="center"/>
            </w:pPr>
            <w:r w:rsidRPr="00BC6CA8">
              <w:t>Nivelul de izolaţie</w:t>
            </w:r>
          </w:p>
        </w:tc>
      </w:tr>
      <w:tr w:rsidR="00115D49" w:rsidRPr="00BC6CA8" w14:paraId="0977AF46"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39479608" w14:textId="77777777" w:rsidR="00451702" w:rsidRPr="00BC6CA8" w:rsidRDefault="00451702" w:rsidP="007A689C">
            <w:pPr>
              <w:jc w:val="center"/>
            </w:pPr>
          </w:p>
        </w:tc>
        <w:tc>
          <w:tcPr>
            <w:tcW w:w="1148" w:type="dxa"/>
            <w:tcBorders>
              <w:top w:val="single" w:sz="4" w:space="0" w:color="auto"/>
              <w:left w:val="single" w:sz="4" w:space="0" w:color="auto"/>
              <w:bottom w:val="single" w:sz="4" w:space="0" w:color="auto"/>
              <w:right w:val="single" w:sz="4" w:space="0" w:color="auto"/>
            </w:tcBorders>
            <w:vAlign w:val="center"/>
          </w:tcPr>
          <w:p w14:paraId="0A538FD8" w14:textId="77777777" w:rsidR="00451702" w:rsidRPr="00BC6CA8" w:rsidRDefault="00451702" w:rsidP="007A689C">
            <w:pPr>
              <w:jc w:val="center"/>
            </w:pPr>
            <w:r w:rsidRPr="00BC6CA8">
              <w:t>Normal</w:t>
            </w:r>
          </w:p>
        </w:tc>
        <w:tc>
          <w:tcPr>
            <w:tcW w:w="1276" w:type="dxa"/>
            <w:tcBorders>
              <w:top w:val="single" w:sz="4" w:space="0" w:color="auto"/>
              <w:left w:val="single" w:sz="4" w:space="0" w:color="auto"/>
              <w:bottom w:val="single" w:sz="4" w:space="0" w:color="auto"/>
              <w:right w:val="single" w:sz="4" w:space="0" w:color="auto"/>
            </w:tcBorders>
            <w:vAlign w:val="center"/>
          </w:tcPr>
          <w:p w14:paraId="42C20A44" w14:textId="77777777" w:rsidR="00451702" w:rsidRPr="00BC6CA8" w:rsidRDefault="00451702" w:rsidP="007A689C">
            <w:pPr>
              <w:jc w:val="center"/>
            </w:pPr>
            <w:r w:rsidRPr="00BC6CA8">
              <w:t>Mărit</w:t>
            </w:r>
          </w:p>
        </w:tc>
        <w:tc>
          <w:tcPr>
            <w:tcW w:w="1418" w:type="dxa"/>
            <w:tcBorders>
              <w:top w:val="single" w:sz="4" w:space="0" w:color="auto"/>
              <w:left w:val="single" w:sz="4" w:space="0" w:color="auto"/>
              <w:bottom w:val="single" w:sz="4" w:space="0" w:color="auto"/>
              <w:right w:val="single" w:sz="4" w:space="0" w:color="auto"/>
            </w:tcBorders>
            <w:vAlign w:val="center"/>
          </w:tcPr>
          <w:p w14:paraId="2910A068" w14:textId="77777777" w:rsidR="00451702" w:rsidRPr="00BC6CA8" w:rsidRDefault="00451702" w:rsidP="007A689C">
            <w:pPr>
              <w:jc w:val="center"/>
            </w:pPr>
            <w:r w:rsidRPr="00BC6CA8">
              <w:t>Normal</w:t>
            </w:r>
          </w:p>
        </w:tc>
        <w:tc>
          <w:tcPr>
            <w:tcW w:w="1799" w:type="dxa"/>
            <w:tcBorders>
              <w:top w:val="single" w:sz="4" w:space="0" w:color="auto"/>
              <w:left w:val="single" w:sz="4" w:space="0" w:color="auto"/>
              <w:bottom w:val="single" w:sz="4" w:space="0" w:color="auto"/>
              <w:right w:val="single" w:sz="4" w:space="0" w:color="auto"/>
            </w:tcBorders>
            <w:vAlign w:val="center"/>
          </w:tcPr>
          <w:p w14:paraId="7DE6771E" w14:textId="77777777" w:rsidR="00451702" w:rsidRPr="00BC6CA8" w:rsidRDefault="00451702" w:rsidP="007A689C">
            <w:pPr>
              <w:jc w:val="center"/>
            </w:pPr>
            <w:r w:rsidRPr="00BC6CA8">
              <w:t>Mărit</w:t>
            </w:r>
          </w:p>
        </w:tc>
        <w:tc>
          <w:tcPr>
            <w:tcW w:w="1424" w:type="dxa"/>
            <w:tcBorders>
              <w:top w:val="single" w:sz="4" w:space="0" w:color="auto"/>
              <w:left w:val="single" w:sz="4" w:space="0" w:color="auto"/>
              <w:bottom w:val="single" w:sz="4" w:space="0" w:color="auto"/>
              <w:right w:val="single" w:sz="4" w:space="0" w:color="auto"/>
            </w:tcBorders>
            <w:vAlign w:val="center"/>
          </w:tcPr>
          <w:p w14:paraId="0D74A2BA" w14:textId="77777777" w:rsidR="00451702" w:rsidRPr="00BC6CA8" w:rsidRDefault="00451702" w:rsidP="007A689C">
            <w:pPr>
              <w:jc w:val="center"/>
            </w:pPr>
            <w:r w:rsidRPr="00BC6CA8">
              <w:t>Normal</w:t>
            </w:r>
          </w:p>
        </w:tc>
        <w:tc>
          <w:tcPr>
            <w:tcW w:w="1303" w:type="dxa"/>
            <w:tcBorders>
              <w:top w:val="single" w:sz="4" w:space="0" w:color="auto"/>
              <w:left w:val="single" w:sz="4" w:space="0" w:color="auto"/>
              <w:bottom w:val="single" w:sz="4" w:space="0" w:color="auto"/>
              <w:right w:val="single" w:sz="4" w:space="0" w:color="auto"/>
            </w:tcBorders>
            <w:vAlign w:val="center"/>
          </w:tcPr>
          <w:p w14:paraId="4E93718B" w14:textId="77777777" w:rsidR="00451702" w:rsidRPr="00BC6CA8" w:rsidRDefault="00451702" w:rsidP="007A689C">
            <w:pPr>
              <w:jc w:val="center"/>
            </w:pPr>
            <w:r w:rsidRPr="00BC6CA8">
              <w:t>Mărit</w:t>
            </w:r>
          </w:p>
        </w:tc>
      </w:tr>
      <w:tr w:rsidR="00115D49" w:rsidRPr="00BC6CA8" w14:paraId="2AECB8C4" w14:textId="77777777" w:rsidTr="00021B04">
        <w:trPr>
          <w:jc w:val="center"/>
        </w:trPr>
        <w:tc>
          <w:tcPr>
            <w:tcW w:w="1115" w:type="dxa"/>
            <w:tcBorders>
              <w:top w:val="single" w:sz="4" w:space="0" w:color="auto"/>
              <w:left w:val="single" w:sz="4" w:space="0" w:color="auto"/>
            </w:tcBorders>
            <w:vAlign w:val="center"/>
          </w:tcPr>
          <w:p w14:paraId="4F8BD8BC" w14:textId="77777777" w:rsidR="00451702" w:rsidRPr="00BC6CA8" w:rsidRDefault="00451702" w:rsidP="007A689C">
            <w:pPr>
              <w:jc w:val="center"/>
            </w:pPr>
            <w:r w:rsidRPr="00BC6CA8">
              <w:t>6</w:t>
            </w:r>
          </w:p>
        </w:tc>
        <w:tc>
          <w:tcPr>
            <w:tcW w:w="1148" w:type="dxa"/>
            <w:tcBorders>
              <w:top w:val="single" w:sz="4" w:space="0" w:color="auto"/>
            </w:tcBorders>
          </w:tcPr>
          <w:p w14:paraId="43068900" w14:textId="77777777" w:rsidR="00451702" w:rsidRPr="00BC6CA8" w:rsidRDefault="00451702" w:rsidP="007A689C">
            <w:pPr>
              <w:jc w:val="center"/>
            </w:pPr>
            <w:r w:rsidRPr="00BC6CA8">
              <w:t>6 kV</w:t>
            </w:r>
          </w:p>
        </w:tc>
        <w:tc>
          <w:tcPr>
            <w:tcW w:w="1276" w:type="dxa"/>
            <w:tcBorders>
              <w:top w:val="single" w:sz="4" w:space="0" w:color="auto"/>
            </w:tcBorders>
          </w:tcPr>
          <w:p w14:paraId="6CC2A3A2" w14:textId="77777777" w:rsidR="00451702" w:rsidRPr="00BC6CA8" w:rsidRDefault="00451702" w:rsidP="007A689C">
            <w:pPr>
              <w:jc w:val="center"/>
            </w:pPr>
            <w:r w:rsidRPr="00BC6CA8">
              <w:t>10 kV</w:t>
            </w:r>
          </w:p>
        </w:tc>
        <w:tc>
          <w:tcPr>
            <w:tcW w:w="1418" w:type="dxa"/>
            <w:tcBorders>
              <w:top w:val="single" w:sz="4" w:space="0" w:color="auto"/>
            </w:tcBorders>
            <w:vAlign w:val="center"/>
          </w:tcPr>
          <w:p w14:paraId="020C6781" w14:textId="77777777" w:rsidR="00451702" w:rsidRPr="00BC6CA8" w:rsidRDefault="00451702" w:rsidP="007A689C">
            <w:pPr>
              <w:jc w:val="center"/>
            </w:pPr>
            <w:r w:rsidRPr="00BC6CA8">
              <w:t>-</w:t>
            </w:r>
          </w:p>
        </w:tc>
        <w:tc>
          <w:tcPr>
            <w:tcW w:w="1799" w:type="dxa"/>
            <w:tcBorders>
              <w:top w:val="single" w:sz="4" w:space="0" w:color="auto"/>
            </w:tcBorders>
            <w:vAlign w:val="center"/>
          </w:tcPr>
          <w:p w14:paraId="30EB77D6" w14:textId="77777777" w:rsidR="00451702" w:rsidRPr="00BC6CA8" w:rsidRDefault="00451702" w:rsidP="007A689C">
            <w:pPr>
              <w:jc w:val="center"/>
            </w:pPr>
            <w:r w:rsidRPr="00BC6CA8">
              <w:t>-</w:t>
            </w:r>
          </w:p>
        </w:tc>
        <w:tc>
          <w:tcPr>
            <w:tcW w:w="1424" w:type="dxa"/>
            <w:tcBorders>
              <w:top w:val="single" w:sz="4" w:space="0" w:color="auto"/>
            </w:tcBorders>
            <w:vAlign w:val="center"/>
          </w:tcPr>
          <w:p w14:paraId="54611A85" w14:textId="77777777" w:rsidR="00451702" w:rsidRPr="00BC6CA8" w:rsidRDefault="00451702" w:rsidP="007A689C">
            <w:pPr>
              <w:jc w:val="center"/>
            </w:pPr>
            <w:r w:rsidRPr="00BC6CA8">
              <w:t>6 kV</w:t>
            </w:r>
          </w:p>
        </w:tc>
        <w:tc>
          <w:tcPr>
            <w:tcW w:w="1303" w:type="dxa"/>
            <w:tcBorders>
              <w:top w:val="single" w:sz="4" w:space="0" w:color="auto"/>
              <w:right w:val="single" w:sz="4" w:space="0" w:color="auto"/>
            </w:tcBorders>
            <w:vAlign w:val="center"/>
          </w:tcPr>
          <w:p w14:paraId="2C433FA0" w14:textId="77777777" w:rsidR="00451702" w:rsidRPr="00BC6CA8" w:rsidRDefault="00451702" w:rsidP="007A689C">
            <w:pPr>
              <w:jc w:val="center"/>
            </w:pPr>
            <w:r w:rsidRPr="00BC6CA8">
              <w:t>10 kV</w:t>
            </w:r>
          </w:p>
        </w:tc>
      </w:tr>
      <w:tr w:rsidR="00115D49" w:rsidRPr="00BC6CA8" w14:paraId="74DEC8E9" w14:textId="77777777" w:rsidTr="00021B04">
        <w:trPr>
          <w:jc w:val="center"/>
        </w:trPr>
        <w:tc>
          <w:tcPr>
            <w:tcW w:w="1115" w:type="dxa"/>
            <w:tcBorders>
              <w:left w:val="single" w:sz="4" w:space="0" w:color="auto"/>
            </w:tcBorders>
            <w:vAlign w:val="center"/>
          </w:tcPr>
          <w:p w14:paraId="5678F04C" w14:textId="77777777" w:rsidR="00451702" w:rsidRPr="00BC6CA8" w:rsidRDefault="00451702" w:rsidP="007A689C">
            <w:pPr>
              <w:jc w:val="center"/>
            </w:pPr>
            <w:r w:rsidRPr="00BC6CA8">
              <w:t>10</w:t>
            </w:r>
          </w:p>
        </w:tc>
        <w:tc>
          <w:tcPr>
            <w:tcW w:w="1148" w:type="dxa"/>
          </w:tcPr>
          <w:p w14:paraId="78A77D2E" w14:textId="77777777" w:rsidR="00451702" w:rsidRPr="00BC6CA8" w:rsidRDefault="00451702" w:rsidP="007A689C">
            <w:pPr>
              <w:jc w:val="center"/>
            </w:pPr>
            <w:r w:rsidRPr="00BC6CA8">
              <w:t>10 kV</w:t>
            </w:r>
          </w:p>
        </w:tc>
        <w:tc>
          <w:tcPr>
            <w:tcW w:w="1276" w:type="dxa"/>
          </w:tcPr>
          <w:p w14:paraId="4C7A4B4A" w14:textId="77777777" w:rsidR="00451702" w:rsidRPr="00BC6CA8" w:rsidRDefault="00451702" w:rsidP="007A689C">
            <w:pPr>
              <w:jc w:val="center"/>
            </w:pPr>
            <w:r w:rsidRPr="00BC6CA8">
              <w:t>15...20 kV</w:t>
            </w:r>
          </w:p>
        </w:tc>
        <w:tc>
          <w:tcPr>
            <w:tcW w:w="1418" w:type="dxa"/>
            <w:vAlign w:val="center"/>
          </w:tcPr>
          <w:p w14:paraId="0AA74036" w14:textId="77777777" w:rsidR="00451702" w:rsidRPr="00BC6CA8" w:rsidRDefault="00451702" w:rsidP="007A689C">
            <w:pPr>
              <w:jc w:val="center"/>
            </w:pPr>
            <w:r w:rsidRPr="00BC6CA8">
              <w:t>-</w:t>
            </w:r>
          </w:p>
        </w:tc>
        <w:tc>
          <w:tcPr>
            <w:tcW w:w="1799" w:type="dxa"/>
            <w:vAlign w:val="center"/>
          </w:tcPr>
          <w:p w14:paraId="4D57016D" w14:textId="77777777" w:rsidR="00451702" w:rsidRPr="00BC6CA8" w:rsidRDefault="00451702" w:rsidP="007A689C">
            <w:pPr>
              <w:jc w:val="center"/>
            </w:pPr>
            <w:r w:rsidRPr="00BC6CA8">
              <w:t>-</w:t>
            </w:r>
          </w:p>
        </w:tc>
        <w:tc>
          <w:tcPr>
            <w:tcW w:w="1424" w:type="dxa"/>
            <w:vAlign w:val="center"/>
          </w:tcPr>
          <w:p w14:paraId="1DDE9A13" w14:textId="77777777" w:rsidR="00451702" w:rsidRPr="00BC6CA8" w:rsidRDefault="00451702" w:rsidP="007A689C">
            <w:pPr>
              <w:jc w:val="center"/>
            </w:pPr>
            <w:r w:rsidRPr="00BC6CA8">
              <w:t>10 kV</w:t>
            </w:r>
          </w:p>
        </w:tc>
        <w:tc>
          <w:tcPr>
            <w:tcW w:w="1303" w:type="dxa"/>
            <w:tcBorders>
              <w:right w:val="single" w:sz="4" w:space="0" w:color="auto"/>
            </w:tcBorders>
            <w:vAlign w:val="center"/>
          </w:tcPr>
          <w:p w14:paraId="7FC99ED2" w14:textId="77777777" w:rsidR="00451702" w:rsidRPr="00BC6CA8" w:rsidRDefault="00451702" w:rsidP="007A689C">
            <w:pPr>
              <w:jc w:val="center"/>
            </w:pPr>
            <w:r w:rsidRPr="00BC6CA8">
              <w:t>15...20 kV</w:t>
            </w:r>
          </w:p>
        </w:tc>
      </w:tr>
      <w:tr w:rsidR="00115D49" w:rsidRPr="00BC6CA8" w14:paraId="75B9C8F2" w14:textId="77777777" w:rsidTr="00021B04">
        <w:trPr>
          <w:cantSplit/>
          <w:jc w:val="center"/>
        </w:trPr>
        <w:tc>
          <w:tcPr>
            <w:tcW w:w="1115" w:type="dxa"/>
            <w:tcBorders>
              <w:left w:val="single" w:sz="4" w:space="0" w:color="auto"/>
            </w:tcBorders>
            <w:vAlign w:val="center"/>
          </w:tcPr>
          <w:p w14:paraId="21CE7EC5" w14:textId="77777777" w:rsidR="00451702" w:rsidRPr="00BC6CA8" w:rsidRDefault="00451702" w:rsidP="007A689C">
            <w:pPr>
              <w:jc w:val="center"/>
            </w:pPr>
            <w:r w:rsidRPr="00BC6CA8">
              <w:t>20</w:t>
            </w:r>
          </w:p>
        </w:tc>
        <w:tc>
          <w:tcPr>
            <w:tcW w:w="1148" w:type="dxa"/>
            <w:vAlign w:val="center"/>
          </w:tcPr>
          <w:p w14:paraId="09E2033E" w14:textId="77777777" w:rsidR="00451702" w:rsidRPr="00BC6CA8" w:rsidRDefault="00451702" w:rsidP="007A689C">
            <w:pPr>
              <w:jc w:val="center"/>
            </w:pPr>
            <w:r w:rsidRPr="00BC6CA8">
              <w:t>20 kV</w:t>
            </w:r>
          </w:p>
        </w:tc>
        <w:tc>
          <w:tcPr>
            <w:tcW w:w="1276" w:type="dxa"/>
            <w:vAlign w:val="center"/>
          </w:tcPr>
          <w:p w14:paraId="3EA3136D" w14:textId="77777777" w:rsidR="00451702" w:rsidRPr="00BC6CA8" w:rsidRDefault="00451702" w:rsidP="007A689C">
            <w:pPr>
              <w:jc w:val="center"/>
              <w:rPr>
                <w:vertAlign w:val="superscript"/>
              </w:rPr>
            </w:pPr>
            <w:r w:rsidRPr="00BC6CA8">
              <w:t>30...35 kV</w:t>
            </w:r>
          </w:p>
        </w:tc>
        <w:tc>
          <w:tcPr>
            <w:tcW w:w="3217" w:type="dxa"/>
            <w:gridSpan w:val="2"/>
          </w:tcPr>
          <w:p w14:paraId="112D1564" w14:textId="6BD454D4" w:rsidR="00451702" w:rsidRPr="00BC6CA8" w:rsidRDefault="00451702" w:rsidP="00326F8B">
            <w:pPr>
              <w:jc w:val="center"/>
            </w:pPr>
            <w:r w:rsidRPr="00BC6CA8">
              <w:t xml:space="preserve">Numărul de izolatoare se alege conform prevederilor capitolului </w:t>
            </w:r>
            <w:r w:rsidR="0012690A" w:rsidRPr="00BC6CA8">
              <w:t>2 din prezenta anexă</w:t>
            </w:r>
            <w:r w:rsidRPr="00BC6CA8">
              <w:t>.</w:t>
            </w:r>
          </w:p>
        </w:tc>
        <w:tc>
          <w:tcPr>
            <w:tcW w:w="1424" w:type="dxa"/>
            <w:vAlign w:val="center"/>
          </w:tcPr>
          <w:p w14:paraId="099A5A2C" w14:textId="77777777" w:rsidR="00451702" w:rsidRPr="00BC6CA8" w:rsidRDefault="00451702" w:rsidP="007A689C">
            <w:pPr>
              <w:jc w:val="center"/>
            </w:pPr>
            <w:r w:rsidRPr="00BC6CA8">
              <w:t>20 kV</w:t>
            </w:r>
          </w:p>
        </w:tc>
        <w:tc>
          <w:tcPr>
            <w:tcW w:w="1303" w:type="dxa"/>
            <w:tcBorders>
              <w:right w:val="single" w:sz="4" w:space="0" w:color="auto"/>
            </w:tcBorders>
            <w:vAlign w:val="center"/>
          </w:tcPr>
          <w:p w14:paraId="01821059" w14:textId="77777777" w:rsidR="00451702" w:rsidRPr="00BC6CA8" w:rsidRDefault="00451702" w:rsidP="007A689C">
            <w:pPr>
              <w:jc w:val="center"/>
            </w:pPr>
            <w:r w:rsidRPr="00BC6CA8">
              <w:t>30...35 kV</w:t>
            </w:r>
          </w:p>
        </w:tc>
      </w:tr>
      <w:tr w:rsidR="00115D49" w:rsidRPr="00BC6CA8" w14:paraId="644173D5" w14:textId="77777777" w:rsidTr="00021B04">
        <w:trPr>
          <w:cantSplit/>
          <w:jc w:val="center"/>
        </w:trPr>
        <w:tc>
          <w:tcPr>
            <w:tcW w:w="1115" w:type="dxa"/>
            <w:tcBorders>
              <w:left w:val="single" w:sz="4" w:space="0" w:color="auto"/>
            </w:tcBorders>
            <w:vAlign w:val="center"/>
          </w:tcPr>
          <w:p w14:paraId="735EE8F8" w14:textId="77777777" w:rsidR="00451702" w:rsidRPr="00BC6CA8" w:rsidRDefault="00451702" w:rsidP="007A689C">
            <w:pPr>
              <w:jc w:val="center"/>
            </w:pPr>
            <w:r w:rsidRPr="00BC6CA8">
              <w:t>110</w:t>
            </w:r>
          </w:p>
        </w:tc>
        <w:tc>
          <w:tcPr>
            <w:tcW w:w="1148" w:type="dxa"/>
            <w:vAlign w:val="center"/>
          </w:tcPr>
          <w:p w14:paraId="1B1C5D9E" w14:textId="77777777" w:rsidR="00451702" w:rsidRPr="00BC6CA8" w:rsidRDefault="00451702" w:rsidP="007A689C">
            <w:pPr>
              <w:jc w:val="center"/>
            </w:pPr>
            <w:r w:rsidRPr="00BC6CA8">
              <w:t>-</w:t>
            </w:r>
          </w:p>
        </w:tc>
        <w:tc>
          <w:tcPr>
            <w:tcW w:w="1276" w:type="dxa"/>
            <w:vAlign w:val="center"/>
          </w:tcPr>
          <w:p w14:paraId="2A40430D" w14:textId="77777777" w:rsidR="00451702" w:rsidRPr="00BC6CA8" w:rsidRDefault="00451702" w:rsidP="007A689C">
            <w:pPr>
              <w:jc w:val="center"/>
            </w:pPr>
            <w:r w:rsidRPr="00BC6CA8">
              <w:t>-</w:t>
            </w:r>
          </w:p>
        </w:tc>
        <w:tc>
          <w:tcPr>
            <w:tcW w:w="1418" w:type="dxa"/>
            <w:vMerge w:val="restart"/>
            <w:vAlign w:val="center"/>
          </w:tcPr>
          <w:p w14:paraId="7E591C97" w14:textId="77777777" w:rsidR="00451702" w:rsidRPr="00BC6CA8" w:rsidRDefault="00451702" w:rsidP="007A689C">
            <w:pPr>
              <w:jc w:val="center"/>
            </w:pPr>
            <w:r w:rsidRPr="00BC6CA8">
              <w:t xml:space="preserve">Numărul de izolatoare conform capitolului </w:t>
            </w:r>
            <w:r w:rsidR="0012690A" w:rsidRPr="00BC6CA8">
              <w:t>2 din prezenta anexă</w:t>
            </w:r>
            <w:r w:rsidRPr="00BC6CA8">
              <w:t>.</w:t>
            </w:r>
          </w:p>
        </w:tc>
        <w:tc>
          <w:tcPr>
            <w:tcW w:w="1799" w:type="dxa"/>
          </w:tcPr>
          <w:p w14:paraId="3BAAC903" w14:textId="3750BB17" w:rsidR="00451702" w:rsidRPr="00BC6CA8" w:rsidRDefault="00451702" w:rsidP="00326F8B">
            <w:pPr>
              <w:jc w:val="center"/>
            </w:pPr>
            <w:r w:rsidRPr="00BC6CA8">
              <w:t xml:space="preserve">Se </w:t>
            </w:r>
            <w:r w:rsidR="00326F8B" w:rsidRPr="00BC6CA8">
              <w:t>mărește</w:t>
            </w:r>
            <w:r w:rsidRPr="00BC6CA8">
              <w:t xml:space="preserve"> </w:t>
            </w:r>
            <w:r w:rsidR="00326F8B" w:rsidRPr="00BC6CA8">
              <w:t xml:space="preserve">numărul </w:t>
            </w:r>
            <w:r w:rsidRPr="00BC6CA8">
              <w:t>de izolatoare cu o bucată.</w:t>
            </w:r>
          </w:p>
        </w:tc>
        <w:tc>
          <w:tcPr>
            <w:tcW w:w="1424" w:type="dxa"/>
            <w:vMerge w:val="restart"/>
            <w:vAlign w:val="center"/>
          </w:tcPr>
          <w:p w14:paraId="21EE512F" w14:textId="77777777" w:rsidR="00451702" w:rsidRPr="00BC6CA8" w:rsidRDefault="00451702" w:rsidP="007A689C">
            <w:pPr>
              <w:jc w:val="center"/>
            </w:pPr>
            <w:r w:rsidRPr="00BC6CA8">
              <w:t xml:space="preserve">Numărul de izolatoare conform capitolului </w:t>
            </w:r>
            <w:r w:rsidR="0012690A" w:rsidRPr="00BC6CA8">
              <w:t>2 din prezenta anexă</w:t>
            </w:r>
            <w:r w:rsidRPr="00BC6CA8">
              <w:t>.</w:t>
            </w:r>
          </w:p>
        </w:tc>
        <w:tc>
          <w:tcPr>
            <w:tcW w:w="1303" w:type="dxa"/>
            <w:tcBorders>
              <w:right w:val="single" w:sz="4" w:space="0" w:color="auto"/>
            </w:tcBorders>
            <w:vAlign w:val="center"/>
          </w:tcPr>
          <w:p w14:paraId="4EAD2A6D" w14:textId="69B3D395"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un izolator tip capă-tijă</w:t>
            </w:r>
            <w:r w:rsidRPr="00BC6CA8">
              <w:rPr>
                <w:vertAlign w:val="superscript"/>
              </w:rPr>
              <w:t>1)</w:t>
            </w:r>
          </w:p>
        </w:tc>
      </w:tr>
      <w:tr w:rsidR="00115D49" w:rsidRPr="00BC6CA8" w14:paraId="3E765565" w14:textId="77777777" w:rsidTr="00021B04">
        <w:trPr>
          <w:cantSplit/>
          <w:jc w:val="center"/>
        </w:trPr>
        <w:tc>
          <w:tcPr>
            <w:tcW w:w="1115" w:type="dxa"/>
            <w:tcBorders>
              <w:left w:val="single" w:sz="4" w:space="0" w:color="auto"/>
            </w:tcBorders>
            <w:vAlign w:val="center"/>
          </w:tcPr>
          <w:p w14:paraId="3E05A339" w14:textId="77777777" w:rsidR="00451702" w:rsidRPr="00BC6CA8" w:rsidRDefault="00451702" w:rsidP="007A689C">
            <w:pPr>
              <w:jc w:val="center"/>
            </w:pPr>
            <w:r w:rsidRPr="00BC6CA8">
              <w:t>220</w:t>
            </w:r>
          </w:p>
        </w:tc>
        <w:tc>
          <w:tcPr>
            <w:tcW w:w="1148" w:type="dxa"/>
            <w:vAlign w:val="center"/>
          </w:tcPr>
          <w:p w14:paraId="79538A4F" w14:textId="77777777" w:rsidR="00451702" w:rsidRPr="00BC6CA8" w:rsidRDefault="00451702" w:rsidP="007A689C">
            <w:pPr>
              <w:jc w:val="center"/>
            </w:pPr>
            <w:r w:rsidRPr="00BC6CA8">
              <w:t>-</w:t>
            </w:r>
          </w:p>
        </w:tc>
        <w:tc>
          <w:tcPr>
            <w:tcW w:w="1276" w:type="dxa"/>
            <w:vAlign w:val="center"/>
          </w:tcPr>
          <w:p w14:paraId="14EDF947" w14:textId="77777777" w:rsidR="00451702" w:rsidRPr="00BC6CA8" w:rsidRDefault="00451702" w:rsidP="007A689C">
            <w:pPr>
              <w:jc w:val="center"/>
            </w:pPr>
            <w:r w:rsidRPr="00BC6CA8">
              <w:t>-</w:t>
            </w:r>
          </w:p>
        </w:tc>
        <w:tc>
          <w:tcPr>
            <w:tcW w:w="1418" w:type="dxa"/>
            <w:vMerge/>
            <w:vAlign w:val="center"/>
          </w:tcPr>
          <w:p w14:paraId="0880E6F2" w14:textId="77777777" w:rsidR="00451702" w:rsidRPr="00BC6CA8" w:rsidRDefault="00451702" w:rsidP="007A689C">
            <w:pPr>
              <w:jc w:val="center"/>
            </w:pPr>
          </w:p>
        </w:tc>
        <w:tc>
          <w:tcPr>
            <w:tcW w:w="1799" w:type="dxa"/>
          </w:tcPr>
          <w:p w14:paraId="542896B3" w14:textId="32C8ED9F" w:rsidR="00451702" w:rsidRPr="00BC6CA8" w:rsidRDefault="00451702" w:rsidP="00326F8B">
            <w:pPr>
              <w:jc w:val="center"/>
            </w:pPr>
            <w:r w:rsidRPr="00BC6CA8">
              <w:t xml:space="preserve">Se </w:t>
            </w:r>
            <w:r w:rsidR="00326F8B" w:rsidRPr="00BC6CA8">
              <w:t>mărește</w:t>
            </w:r>
            <w:r w:rsidRPr="00BC6CA8">
              <w:t xml:space="preserve"> numărul de izolatoare cu două  bucăţi.</w:t>
            </w:r>
          </w:p>
        </w:tc>
        <w:tc>
          <w:tcPr>
            <w:tcW w:w="1424" w:type="dxa"/>
            <w:vMerge/>
            <w:vAlign w:val="center"/>
          </w:tcPr>
          <w:p w14:paraId="342A2120" w14:textId="77777777" w:rsidR="00451702" w:rsidRPr="00BC6CA8" w:rsidRDefault="00451702" w:rsidP="007A689C">
            <w:pPr>
              <w:jc w:val="center"/>
            </w:pPr>
          </w:p>
        </w:tc>
        <w:tc>
          <w:tcPr>
            <w:tcW w:w="1303" w:type="dxa"/>
            <w:tcBorders>
              <w:right w:val="single" w:sz="4" w:space="0" w:color="auto"/>
            </w:tcBorders>
            <w:vAlign w:val="center"/>
          </w:tcPr>
          <w:p w14:paraId="4F45A922" w14:textId="7044F19E"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 xml:space="preserve">două izolatoare </w:t>
            </w:r>
            <w:r w:rsidR="00E33177" w:rsidRPr="00BC6CA8">
              <w:br/>
              <w:t>tip capă-tijă</w:t>
            </w:r>
            <w:r w:rsidRPr="00BC6CA8">
              <w:rPr>
                <w:vertAlign w:val="superscript"/>
              </w:rPr>
              <w:t>1)</w:t>
            </w:r>
          </w:p>
        </w:tc>
      </w:tr>
      <w:tr w:rsidR="00115D49" w:rsidRPr="00BC6CA8" w14:paraId="065C6719" w14:textId="77777777" w:rsidTr="00021B04">
        <w:trPr>
          <w:cantSplit/>
          <w:jc w:val="center"/>
        </w:trPr>
        <w:tc>
          <w:tcPr>
            <w:tcW w:w="1115" w:type="dxa"/>
            <w:tcBorders>
              <w:left w:val="single" w:sz="4" w:space="0" w:color="auto"/>
              <w:bottom w:val="single" w:sz="4" w:space="0" w:color="auto"/>
            </w:tcBorders>
            <w:vAlign w:val="center"/>
          </w:tcPr>
          <w:p w14:paraId="5CB6C793" w14:textId="77777777" w:rsidR="00451702" w:rsidRPr="00BC6CA8" w:rsidRDefault="00451702" w:rsidP="007A689C">
            <w:pPr>
              <w:jc w:val="center"/>
            </w:pPr>
            <w:r w:rsidRPr="00BC6CA8">
              <w:t>400</w:t>
            </w:r>
          </w:p>
        </w:tc>
        <w:tc>
          <w:tcPr>
            <w:tcW w:w="1148" w:type="dxa"/>
            <w:tcBorders>
              <w:bottom w:val="single" w:sz="4" w:space="0" w:color="auto"/>
            </w:tcBorders>
            <w:vAlign w:val="center"/>
          </w:tcPr>
          <w:p w14:paraId="6B1341F8" w14:textId="77777777" w:rsidR="00451702" w:rsidRPr="00BC6CA8" w:rsidRDefault="00451702" w:rsidP="007A689C">
            <w:pPr>
              <w:jc w:val="center"/>
            </w:pPr>
            <w:r w:rsidRPr="00BC6CA8">
              <w:t>-</w:t>
            </w:r>
          </w:p>
        </w:tc>
        <w:tc>
          <w:tcPr>
            <w:tcW w:w="1276" w:type="dxa"/>
            <w:tcBorders>
              <w:bottom w:val="single" w:sz="4" w:space="0" w:color="auto"/>
            </w:tcBorders>
            <w:vAlign w:val="center"/>
          </w:tcPr>
          <w:p w14:paraId="5CD6B2B0" w14:textId="77777777" w:rsidR="00451702" w:rsidRPr="00BC6CA8" w:rsidRDefault="00451702" w:rsidP="007A689C">
            <w:pPr>
              <w:jc w:val="center"/>
            </w:pPr>
            <w:r w:rsidRPr="00BC6CA8">
              <w:t>-</w:t>
            </w:r>
          </w:p>
        </w:tc>
        <w:tc>
          <w:tcPr>
            <w:tcW w:w="1418" w:type="dxa"/>
            <w:vMerge/>
            <w:tcBorders>
              <w:bottom w:val="single" w:sz="4" w:space="0" w:color="auto"/>
            </w:tcBorders>
          </w:tcPr>
          <w:p w14:paraId="339203D9" w14:textId="77777777" w:rsidR="00451702" w:rsidRPr="00BC6CA8" w:rsidRDefault="00451702" w:rsidP="007A689C">
            <w:pPr>
              <w:jc w:val="center"/>
            </w:pPr>
          </w:p>
        </w:tc>
        <w:tc>
          <w:tcPr>
            <w:tcW w:w="1799" w:type="dxa"/>
            <w:tcBorders>
              <w:bottom w:val="single" w:sz="4" w:space="0" w:color="auto"/>
            </w:tcBorders>
          </w:tcPr>
          <w:p w14:paraId="03AA639E" w14:textId="1FF63728" w:rsidR="00451702" w:rsidRPr="00BC6CA8" w:rsidRDefault="00451702" w:rsidP="00326F8B">
            <w:pPr>
              <w:jc w:val="center"/>
            </w:pPr>
            <w:r w:rsidRPr="00BC6CA8">
              <w:t xml:space="preserve">Se </w:t>
            </w:r>
            <w:r w:rsidR="00326F8B" w:rsidRPr="00BC6CA8">
              <w:t>mărește</w:t>
            </w:r>
            <w:r w:rsidRPr="00BC6CA8">
              <w:t xml:space="preserve"> numărul de izolatoare cu trei  bucăţi. </w:t>
            </w:r>
          </w:p>
        </w:tc>
        <w:tc>
          <w:tcPr>
            <w:tcW w:w="1424" w:type="dxa"/>
            <w:vMerge/>
            <w:tcBorders>
              <w:bottom w:val="single" w:sz="4" w:space="0" w:color="auto"/>
            </w:tcBorders>
            <w:vAlign w:val="center"/>
          </w:tcPr>
          <w:p w14:paraId="3ABC5853" w14:textId="77777777" w:rsidR="00451702" w:rsidRPr="00BC6CA8" w:rsidRDefault="00451702" w:rsidP="007A689C">
            <w:pPr>
              <w:jc w:val="center"/>
            </w:pPr>
          </w:p>
        </w:tc>
        <w:tc>
          <w:tcPr>
            <w:tcW w:w="1303" w:type="dxa"/>
            <w:tcBorders>
              <w:bottom w:val="single" w:sz="4" w:space="0" w:color="auto"/>
              <w:right w:val="single" w:sz="4" w:space="0" w:color="auto"/>
            </w:tcBorders>
            <w:vAlign w:val="center"/>
          </w:tcPr>
          <w:p w14:paraId="66953D45" w14:textId="21AE1AB1"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 xml:space="preserve">trei izolatoare </w:t>
            </w:r>
            <w:r w:rsidR="00E33177" w:rsidRPr="00BC6CA8">
              <w:br/>
              <w:t>tip capă-tijă</w:t>
            </w:r>
            <w:r w:rsidRPr="00BC6CA8">
              <w:rPr>
                <w:vertAlign w:val="superscript"/>
              </w:rPr>
              <w:t>1)</w:t>
            </w:r>
          </w:p>
        </w:tc>
      </w:tr>
    </w:tbl>
    <w:p w14:paraId="21EBD432" w14:textId="77777777" w:rsidR="00451702" w:rsidRPr="00BC6CA8" w:rsidRDefault="005B259D" w:rsidP="00451702">
      <w:pPr>
        <w:jc w:val="both"/>
        <w:rPr>
          <w:i/>
          <w:u w:val="single"/>
        </w:rPr>
      </w:pPr>
      <w:r w:rsidRPr="00BC6CA8">
        <w:rPr>
          <w:i/>
          <w:u w:val="single"/>
        </w:rPr>
        <w:t>Notă:</w:t>
      </w:r>
    </w:p>
    <w:p w14:paraId="6F3838C9" w14:textId="77777777" w:rsidR="00451702" w:rsidRPr="00BC6CA8" w:rsidRDefault="00451702" w:rsidP="00451702">
      <w:pPr>
        <w:numPr>
          <w:ilvl w:val="0"/>
          <w:numId w:val="60"/>
        </w:numPr>
        <w:jc w:val="both"/>
      </w:pPr>
      <w:r w:rsidRPr="00BC6CA8">
        <w:t>Izolatoarele capă</w:t>
      </w:r>
      <w:r w:rsidRPr="00BC6CA8">
        <w:rPr>
          <w:lang w:val="es-ES"/>
        </w:rPr>
        <w:t>-</w:t>
      </w:r>
      <w:r w:rsidRPr="00BC6CA8">
        <w:t>tijă se montează la partea superioară a lanţului de izolatoare.</w:t>
      </w:r>
    </w:p>
    <w:p w14:paraId="5AE760D1" w14:textId="77777777" w:rsidR="00451702" w:rsidRPr="00BC6CA8" w:rsidRDefault="00451702" w:rsidP="00451702">
      <w:pPr>
        <w:jc w:val="both"/>
      </w:pPr>
      <w:r w:rsidRPr="00BC6CA8">
        <w:t>Măsura de adăugare de izolatoare suplimentare este valabilă numai în cazul izolaţiei clasice (sticlă sau porţelan).</w:t>
      </w:r>
    </w:p>
    <w:p w14:paraId="797A1E0B" w14:textId="2F42B12C" w:rsidR="00A81DAE" w:rsidRPr="00BC6CA8" w:rsidRDefault="00451702" w:rsidP="007A689C">
      <w:pPr>
        <w:widowControl w:val="0"/>
        <w:jc w:val="both"/>
      </w:pPr>
      <w:r w:rsidRPr="00BC6CA8">
        <w:t xml:space="preserve">În cazul izolaţiei compozite, mărirea nivelului de izolaţie se realizează prin utilizarea de izolatoare cu nivel de izolaţie mărit cu 25% faţă de cel definit în în </w:t>
      </w:r>
      <w:r w:rsidR="00CA0E64" w:rsidRPr="00BC6CA8">
        <w:t>prezenta normă</w:t>
      </w:r>
      <w:r w:rsidRPr="00BC6CA8">
        <w:t>.</w:t>
      </w:r>
    </w:p>
    <w:p w14:paraId="07B06B3D" w14:textId="0D14DEDE" w:rsidR="00503DD9" w:rsidRPr="00BC6CA8" w:rsidRDefault="00503DD9" w:rsidP="00BC6CA8">
      <w:pPr>
        <w:spacing w:after="160" w:line="259" w:lineRule="auto"/>
        <w:rPr>
          <w:b/>
        </w:rPr>
        <w:sectPr w:rsidR="00503DD9" w:rsidRPr="00BC6CA8" w:rsidSect="00503DD9">
          <w:pgSz w:w="11906" w:h="16838"/>
          <w:pgMar w:top="964" w:right="992" w:bottom="1418" w:left="1418" w:header="709" w:footer="709" w:gutter="0"/>
          <w:cols w:space="708"/>
          <w:docGrid w:linePitch="360"/>
        </w:sectPr>
      </w:pPr>
    </w:p>
    <w:p w14:paraId="7A78C65F" w14:textId="77777777" w:rsidR="00835F8C" w:rsidRPr="00BC6CA8" w:rsidRDefault="00835F8C" w:rsidP="00BC6CA8">
      <w:pPr>
        <w:rPr>
          <w:sz w:val="24"/>
          <w:szCs w:val="24"/>
        </w:rPr>
      </w:pPr>
    </w:p>
    <w:p w14:paraId="09757CFF" w14:textId="77777777" w:rsidR="00835F8C" w:rsidRPr="00BC6CA8" w:rsidRDefault="00835F8C" w:rsidP="00BC6CA8">
      <w:pPr>
        <w:rPr>
          <w:sz w:val="24"/>
          <w:szCs w:val="24"/>
        </w:rPr>
      </w:pPr>
    </w:p>
    <w:p w14:paraId="7F04E85C" w14:textId="77777777" w:rsidR="00577575" w:rsidRPr="00BC6CA8" w:rsidRDefault="00577575" w:rsidP="00BA740A">
      <w:pPr>
        <w:spacing w:line="360" w:lineRule="auto"/>
        <w:jc w:val="center"/>
        <w:rPr>
          <w:b/>
          <w:sz w:val="24"/>
          <w:szCs w:val="24"/>
          <w:lang w:val="en-US"/>
        </w:rPr>
      </w:pPr>
      <w:r w:rsidRPr="00BC6CA8">
        <w:rPr>
          <w:b/>
          <w:sz w:val="24"/>
          <w:szCs w:val="24"/>
        </w:rPr>
        <w:t xml:space="preserve">Capitolul 2 - </w:t>
      </w:r>
      <w:r w:rsidR="00BA740A" w:rsidRPr="00BC6CA8">
        <w:rPr>
          <w:b/>
          <w:sz w:val="24"/>
          <w:szCs w:val="24"/>
        </w:rPr>
        <w:t>Culoare de trecere (de funcţionare</w:t>
      </w:r>
      <w:r w:rsidR="00BA740A" w:rsidRPr="00BC6CA8">
        <w:rPr>
          <w:b/>
          <w:sz w:val="24"/>
          <w:szCs w:val="24"/>
          <w:lang w:val="en-US"/>
        </w:rPr>
        <w:t xml:space="preserve">), </w:t>
      </w:r>
    </w:p>
    <w:p w14:paraId="7A53003D" w14:textId="66CDE7EE" w:rsidR="00BA740A" w:rsidRPr="00BC6CA8" w:rsidRDefault="00BA740A" w:rsidP="00577575">
      <w:pPr>
        <w:spacing w:line="360" w:lineRule="auto"/>
        <w:jc w:val="center"/>
        <w:rPr>
          <w:b/>
          <w:sz w:val="24"/>
          <w:szCs w:val="24"/>
        </w:rPr>
      </w:pPr>
      <w:r w:rsidRPr="00BC6CA8">
        <w:rPr>
          <w:b/>
          <w:sz w:val="24"/>
          <w:szCs w:val="24"/>
          <w:lang w:val="en-US"/>
        </w:rPr>
        <w:t>zone de protec</w:t>
      </w:r>
      <w:r w:rsidRPr="00BC6CA8">
        <w:rPr>
          <w:b/>
          <w:sz w:val="24"/>
          <w:szCs w:val="24"/>
        </w:rPr>
        <w:t>ţ</w:t>
      </w:r>
      <w:r w:rsidRPr="00BC6CA8">
        <w:rPr>
          <w:b/>
          <w:sz w:val="24"/>
          <w:szCs w:val="24"/>
          <w:lang w:val="en-US"/>
        </w:rPr>
        <w:t xml:space="preserve">ie şi siguranţă </w:t>
      </w:r>
      <w:r w:rsidRPr="00BC6CA8">
        <w:rPr>
          <w:b/>
          <w:sz w:val="24"/>
          <w:szCs w:val="24"/>
        </w:rPr>
        <w:t xml:space="preserve">pentru LEA cu tensiuni </w:t>
      </w:r>
      <w:r w:rsidR="00CC4850">
        <w:rPr>
          <w:b/>
          <w:sz w:val="24"/>
          <w:szCs w:val="24"/>
        </w:rPr>
        <w:t xml:space="preserve">nominale </w:t>
      </w:r>
      <w:r w:rsidRPr="00BC6CA8">
        <w:rPr>
          <w:b/>
          <w:sz w:val="24"/>
          <w:szCs w:val="24"/>
        </w:rPr>
        <w:t>peste 1 kV</w:t>
      </w:r>
    </w:p>
    <w:p w14:paraId="5D3D16E0" w14:textId="77777777" w:rsidR="00BA740A" w:rsidRPr="00BC6CA8" w:rsidRDefault="00BA740A" w:rsidP="00BA740A">
      <w:pPr>
        <w:spacing w:line="360" w:lineRule="auto"/>
        <w:jc w:val="both"/>
        <w:rPr>
          <w:b/>
          <w:sz w:val="24"/>
          <w:szCs w:val="24"/>
        </w:rPr>
      </w:pPr>
    </w:p>
    <w:p w14:paraId="06A82067" w14:textId="1F51CB14" w:rsidR="00CA0E64" w:rsidRPr="00BC6CA8" w:rsidRDefault="00CA0E64" w:rsidP="00CA0E64">
      <w:pPr>
        <w:spacing w:line="360" w:lineRule="auto"/>
        <w:jc w:val="both"/>
        <w:rPr>
          <w:sz w:val="24"/>
          <w:szCs w:val="24"/>
        </w:rPr>
      </w:pPr>
      <w:r w:rsidRPr="00805B6C">
        <w:rPr>
          <w:b/>
          <w:sz w:val="24"/>
          <w:szCs w:val="24"/>
        </w:rPr>
        <w:t>2.1.</w:t>
      </w:r>
      <w:r w:rsidRPr="00BC6CA8">
        <w:rPr>
          <w:sz w:val="24"/>
          <w:szCs w:val="24"/>
        </w:rPr>
        <w:t xml:space="preserve"> (1) Instituirea de către operatorii de rețea, conform legii, de restricții şi interdicții în culoarele de trecere (de funcționare), în zonele de protecție şi în zonele de siguranță ale LEA noi se face cu respectarea prevederilor prezentului normativ. De asemenea, la amplasarea de noi obiective în culoarul de trecere (de funcționare) al LEA existente este obligatorie respectarea prevederilor prezentului normativ. </w:t>
      </w:r>
    </w:p>
    <w:p w14:paraId="59069487" w14:textId="7AD7F8BA" w:rsidR="00CA0E64" w:rsidRPr="00BC6CA8" w:rsidRDefault="00CA0E64" w:rsidP="00CA0E64">
      <w:pPr>
        <w:spacing w:line="360" w:lineRule="auto"/>
        <w:jc w:val="both"/>
        <w:rPr>
          <w:sz w:val="24"/>
          <w:szCs w:val="24"/>
        </w:rPr>
      </w:pPr>
      <w:r w:rsidRPr="00BC6CA8">
        <w:rPr>
          <w:sz w:val="24"/>
          <w:szCs w:val="24"/>
        </w:rPr>
        <w:t xml:space="preserve">(2) În culoarul de trecere (funcționare) al LEA, având lățimea stabilită conform punctelor 2.5., 2.6. şi/sau </w:t>
      </w:r>
      <w:r w:rsidR="00C62769" w:rsidRPr="00BC6CA8">
        <w:rPr>
          <w:sz w:val="24"/>
          <w:szCs w:val="24"/>
        </w:rPr>
        <w:t>2.10.</w:t>
      </w:r>
      <w:r w:rsidRPr="00BC6CA8">
        <w:rPr>
          <w:sz w:val="24"/>
          <w:szCs w:val="24"/>
        </w:rPr>
        <w:t xml:space="preserve"> este obligatorie respectarea prevederilor prezentului normativ.</w:t>
      </w:r>
    </w:p>
    <w:p w14:paraId="10537CD7" w14:textId="2157E6B9" w:rsidR="00CA0E64" w:rsidRPr="00BC6CA8" w:rsidRDefault="00CA0E64" w:rsidP="00CA0E64">
      <w:pPr>
        <w:spacing w:line="360" w:lineRule="auto"/>
        <w:jc w:val="both"/>
        <w:rPr>
          <w:sz w:val="24"/>
          <w:szCs w:val="24"/>
        </w:rPr>
      </w:pPr>
      <w:r w:rsidRPr="00805B6C">
        <w:rPr>
          <w:b/>
          <w:sz w:val="24"/>
          <w:szCs w:val="24"/>
        </w:rPr>
        <w:t>2.2.</w:t>
      </w:r>
      <w:r w:rsidRPr="00BC6CA8">
        <w:rPr>
          <w:sz w:val="24"/>
          <w:szCs w:val="24"/>
        </w:rPr>
        <w:t xml:space="preserve"> Pentru o linie electrică aeriană culoarul de trecere (de funcționare), zona de protecție şi </w:t>
      </w:r>
    </w:p>
    <w:p w14:paraId="3C0B642F" w14:textId="6DE9042B" w:rsidR="00CA0E64" w:rsidRPr="00BC6CA8" w:rsidRDefault="00CA0E64" w:rsidP="00CA0E64">
      <w:pPr>
        <w:spacing w:line="360" w:lineRule="auto"/>
        <w:jc w:val="both"/>
        <w:rPr>
          <w:sz w:val="24"/>
          <w:szCs w:val="24"/>
        </w:rPr>
      </w:pPr>
      <w:r w:rsidRPr="00BC6CA8">
        <w:rPr>
          <w:sz w:val="24"/>
          <w:szCs w:val="24"/>
        </w:rPr>
        <w:t>zona de siguranță coincid.</w:t>
      </w:r>
    </w:p>
    <w:p w14:paraId="0BA36CD0" w14:textId="550E0472" w:rsidR="00AB6DE8" w:rsidRPr="00BC6CA8" w:rsidRDefault="001C275D" w:rsidP="00BA740A">
      <w:pPr>
        <w:spacing w:line="360" w:lineRule="auto"/>
        <w:jc w:val="both"/>
        <w:rPr>
          <w:sz w:val="24"/>
          <w:szCs w:val="24"/>
        </w:rPr>
      </w:pPr>
      <w:r w:rsidRPr="00BC6CA8">
        <w:rPr>
          <w:b/>
          <w:sz w:val="24"/>
          <w:szCs w:val="24"/>
        </w:rPr>
        <w:t>2.</w:t>
      </w:r>
      <w:r w:rsidR="00CA0E64" w:rsidRPr="00BC6CA8">
        <w:rPr>
          <w:b/>
          <w:sz w:val="24"/>
          <w:szCs w:val="24"/>
        </w:rPr>
        <w:t>3</w:t>
      </w:r>
      <w:r w:rsidR="00BA740A" w:rsidRPr="00BC6CA8">
        <w:rPr>
          <w:b/>
          <w:sz w:val="24"/>
          <w:szCs w:val="24"/>
        </w:rPr>
        <w:t>.</w:t>
      </w:r>
      <w:r w:rsidR="00E67F93" w:rsidRPr="00BC6CA8">
        <w:t xml:space="preserve"> - </w:t>
      </w:r>
      <w:r w:rsidR="00BA740A" w:rsidRPr="00BC6CA8">
        <w:rPr>
          <w:sz w:val="24"/>
          <w:szCs w:val="24"/>
        </w:rPr>
        <w:t>Dimensiunea (lăţimea) culoarului de trecere, C</w:t>
      </w:r>
      <w:r w:rsidR="00BA740A" w:rsidRPr="00BC6CA8">
        <w:rPr>
          <w:sz w:val="24"/>
          <w:szCs w:val="24"/>
          <w:vertAlign w:val="subscript"/>
        </w:rPr>
        <w:t xml:space="preserve">T </w:t>
      </w:r>
      <w:r w:rsidR="00BA740A" w:rsidRPr="00BC6CA8">
        <w:rPr>
          <w:sz w:val="24"/>
          <w:szCs w:val="24"/>
        </w:rPr>
        <w:t>(fig</w:t>
      </w:r>
      <w:r w:rsidR="00AB6DE8" w:rsidRPr="00BC6CA8">
        <w:rPr>
          <w:sz w:val="24"/>
          <w:szCs w:val="24"/>
        </w:rPr>
        <w:t>ura1</w:t>
      </w:r>
      <w:r w:rsidR="00BA740A" w:rsidRPr="00BC6CA8">
        <w:rPr>
          <w:sz w:val="24"/>
          <w:szCs w:val="24"/>
        </w:rPr>
        <w:t xml:space="preserve">), simetrică faţă de axul liniei, se calculează cu relaţia:               </w:t>
      </w:r>
    </w:p>
    <w:p w14:paraId="17922E73" w14:textId="77777777" w:rsidR="00BA740A" w:rsidRPr="00BC6CA8" w:rsidRDefault="00BA740A" w:rsidP="00525CBB">
      <w:pPr>
        <w:spacing w:line="360" w:lineRule="auto"/>
        <w:jc w:val="center"/>
        <w:rPr>
          <w:sz w:val="24"/>
          <w:szCs w:val="24"/>
        </w:rPr>
      </w:pPr>
      <w:r w:rsidRPr="00BC6CA8">
        <w:rPr>
          <w:i/>
          <w:sz w:val="24"/>
          <w:szCs w:val="24"/>
        </w:rPr>
        <w:t>C</w:t>
      </w:r>
      <w:r w:rsidRPr="00BC6CA8">
        <w:rPr>
          <w:i/>
          <w:sz w:val="24"/>
          <w:szCs w:val="24"/>
          <w:vertAlign w:val="subscript"/>
        </w:rPr>
        <w:t>T</w:t>
      </w:r>
      <w:r w:rsidRPr="00BC6CA8">
        <w:rPr>
          <w:i/>
          <w:sz w:val="24"/>
          <w:szCs w:val="24"/>
        </w:rPr>
        <w:t xml:space="preserve">  = L</w:t>
      </w:r>
      <w:r w:rsidRPr="00BC6CA8">
        <w:rPr>
          <w:i/>
          <w:sz w:val="24"/>
          <w:szCs w:val="24"/>
          <w:vertAlign w:val="subscript"/>
        </w:rPr>
        <w:t>LEA</w:t>
      </w:r>
      <w:r w:rsidRPr="00BC6CA8">
        <w:rPr>
          <w:i/>
          <w:sz w:val="24"/>
          <w:szCs w:val="24"/>
        </w:rPr>
        <w:t xml:space="preserve"> + 2 </w:t>
      </w:r>
      <w:r w:rsidRPr="00BC6CA8">
        <w:rPr>
          <w:i/>
          <w:sz w:val="24"/>
          <w:szCs w:val="24"/>
          <w:vertAlign w:val="superscript"/>
        </w:rPr>
        <w:t>.</w:t>
      </w:r>
      <w:r w:rsidRPr="00BC6CA8">
        <w:rPr>
          <w:i/>
          <w:sz w:val="24"/>
          <w:szCs w:val="24"/>
        </w:rPr>
        <w:t xml:space="preserve"> (l</w:t>
      </w:r>
      <w:r w:rsidRPr="00BC6CA8">
        <w:rPr>
          <w:i/>
          <w:sz w:val="24"/>
          <w:szCs w:val="24"/>
          <w:vertAlign w:val="subscript"/>
        </w:rPr>
        <w:t>iz</w:t>
      </w:r>
      <w:r w:rsidRPr="00BC6CA8">
        <w:rPr>
          <w:i/>
          <w:sz w:val="24"/>
          <w:szCs w:val="24"/>
        </w:rPr>
        <w:t xml:space="preserve"> + f</w:t>
      </w:r>
      <w:r w:rsidRPr="00BC6CA8">
        <w:rPr>
          <w:i/>
          <w:sz w:val="24"/>
          <w:szCs w:val="24"/>
          <w:vertAlign w:val="subscript"/>
        </w:rPr>
        <w:t>c.max</w:t>
      </w:r>
      <w:r w:rsidRPr="00BC6CA8">
        <w:rPr>
          <w:i/>
          <w:sz w:val="24"/>
          <w:szCs w:val="24"/>
        </w:rPr>
        <w:t xml:space="preserve">) </w:t>
      </w:r>
      <w:r w:rsidRPr="00BC6CA8">
        <w:rPr>
          <w:i/>
          <w:sz w:val="24"/>
          <w:szCs w:val="24"/>
          <w:vertAlign w:val="superscript"/>
        </w:rPr>
        <w:t>.</w:t>
      </w:r>
      <w:r w:rsidRPr="00BC6CA8">
        <w:rPr>
          <w:i/>
          <w:sz w:val="24"/>
          <w:szCs w:val="24"/>
        </w:rPr>
        <w:t xml:space="preserve"> sin </w:t>
      </w:r>
      <w:r w:rsidRPr="00BC6CA8">
        <w:rPr>
          <w:i/>
          <w:sz w:val="24"/>
          <w:szCs w:val="24"/>
        </w:rPr>
        <w:sym w:font="Symbol" w:char="F061"/>
      </w:r>
      <w:r w:rsidRPr="00BC6CA8">
        <w:rPr>
          <w:i/>
          <w:sz w:val="24"/>
          <w:szCs w:val="24"/>
          <w:vertAlign w:val="subscript"/>
        </w:rPr>
        <w:t>c</w:t>
      </w:r>
      <w:r w:rsidRPr="00BC6CA8">
        <w:rPr>
          <w:sz w:val="24"/>
          <w:szCs w:val="24"/>
        </w:rPr>
        <w:t xml:space="preserve"> + 2</w:t>
      </w:r>
      <w:r w:rsidRPr="00BC6CA8">
        <w:rPr>
          <w:i/>
          <w:sz w:val="24"/>
          <w:szCs w:val="24"/>
        </w:rPr>
        <w:t xml:space="preserve"> </w:t>
      </w:r>
      <w:r w:rsidRPr="00BC6CA8">
        <w:rPr>
          <w:i/>
          <w:sz w:val="24"/>
          <w:szCs w:val="24"/>
          <w:vertAlign w:val="superscript"/>
        </w:rPr>
        <w:t>.</w:t>
      </w:r>
      <w:r w:rsidRPr="00BC6CA8">
        <w:rPr>
          <w:sz w:val="24"/>
          <w:szCs w:val="24"/>
        </w:rPr>
        <w:t xml:space="preserve"> d</w:t>
      </w:r>
      <w:r w:rsidRPr="00BC6CA8">
        <w:rPr>
          <w:sz w:val="24"/>
          <w:szCs w:val="24"/>
          <w:vertAlign w:val="subscript"/>
        </w:rPr>
        <w:t>s</w:t>
      </w:r>
      <w:r w:rsidRPr="00BC6CA8">
        <w:rPr>
          <w:sz w:val="24"/>
          <w:szCs w:val="24"/>
        </w:rPr>
        <w:t xml:space="preserve">  </w:t>
      </w:r>
      <w:r w:rsidR="00AB6DE8" w:rsidRPr="00BC6CA8">
        <w:rPr>
          <w:sz w:val="24"/>
          <w:szCs w:val="24"/>
        </w:rPr>
        <w:t>,</w:t>
      </w:r>
      <w:r w:rsidRPr="00BC6CA8">
        <w:rPr>
          <w:sz w:val="24"/>
          <w:szCs w:val="24"/>
        </w:rPr>
        <w:t xml:space="preserve">   </w:t>
      </w:r>
      <w:r w:rsidR="00AB6DE8" w:rsidRPr="00BC6CA8">
        <w:rPr>
          <w:sz w:val="24"/>
          <w:szCs w:val="24"/>
        </w:rPr>
        <w:t>în care</w:t>
      </w:r>
      <w:r w:rsidRPr="00BC6CA8">
        <w:rPr>
          <w:sz w:val="24"/>
          <w:szCs w:val="24"/>
        </w:rPr>
        <w:t>:</w:t>
      </w:r>
    </w:p>
    <w:p w14:paraId="5E0C9ECF" w14:textId="77777777" w:rsidR="00BA740A" w:rsidRPr="00BC6CA8" w:rsidRDefault="00BA740A" w:rsidP="00BA740A">
      <w:pPr>
        <w:numPr>
          <w:ilvl w:val="0"/>
          <w:numId w:val="6"/>
        </w:numPr>
        <w:tabs>
          <w:tab w:val="clear" w:pos="360"/>
          <w:tab w:val="left" w:pos="851"/>
        </w:tabs>
        <w:spacing w:line="360" w:lineRule="auto"/>
        <w:ind w:left="851" w:hanging="284"/>
        <w:jc w:val="both"/>
        <w:rPr>
          <w:caps/>
          <w:spacing w:val="-6"/>
          <w:sz w:val="24"/>
          <w:szCs w:val="24"/>
        </w:rPr>
      </w:pPr>
      <w:r w:rsidRPr="00BC6CA8">
        <w:rPr>
          <w:i/>
          <w:spacing w:val="-6"/>
          <w:sz w:val="24"/>
          <w:szCs w:val="24"/>
        </w:rPr>
        <w:t>L</w:t>
      </w:r>
      <w:r w:rsidRPr="00BC6CA8">
        <w:rPr>
          <w:i/>
          <w:spacing w:val="-6"/>
          <w:sz w:val="24"/>
          <w:szCs w:val="24"/>
          <w:vertAlign w:val="subscript"/>
        </w:rPr>
        <w:t>LEA</w:t>
      </w:r>
      <w:r w:rsidRPr="00BC6CA8">
        <w:rPr>
          <w:spacing w:val="-6"/>
          <w:sz w:val="24"/>
          <w:szCs w:val="24"/>
        </w:rPr>
        <w:t xml:space="preserve"> - lăţimea maximă a stâlpilor (distanţa cea mai mare pe orizontală, transversal pe linie), </w:t>
      </w:r>
      <w:r w:rsidR="00AB6DE8" w:rsidRPr="00BC6CA8">
        <w:rPr>
          <w:spacing w:val="-6"/>
          <w:sz w:val="24"/>
          <w:szCs w:val="24"/>
        </w:rPr>
        <w:t>[</w:t>
      </w:r>
      <w:r w:rsidRPr="00BC6CA8">
        <w:rPr>
          <w:spacing w:val="-6"/>
          <w:sz w:val="24"/>
          <w:szCs w:val="24"/>
        </w:rPr>
        <w:t>m</w:t>
      </w:r>
      <w:r w:rsidR="00AB6DE8" w:rsidRPr="00BC6CA8">
        <w:rPr>
          <w:spacing w:val="-6"/>
          <w:sz w:val="24"/>
          <w:szCs w:val="24"/>
        </w:rPr>
        <w:t>];</w:t>
      </w:r>
    </w:p>
    <w:p w14:paraId="25354B69" w14:textId="77777777" w:rsidR="00BA740A" w:rsidRPr="00BC6CA8" w:rsidRDefault="00BA740A" w:rsidP="00BA740A">
      <w:pPr>
        <w:numPr>
          <w:ilvl w:val="0"/>
          <w:numId w:val="6"/>
        </w:numPr>
        <w:tabs>
          <w:tab w:val="clear" w:pos="360"/>
          <w:tab w:val="left" w:pos="851"/>
        </w:tabs>
        <w:spacing w:line="360" w:lineRule="auto"/>
        <w:ind w:left="851" w:hanging="284"/>
        <w:jc w:val="both"/>
        <w:rPr>
          <w:caps/>
          <w:sz w:val="24"/>
          <w:szCs w:val="24"/>
        </w:rPr>
      </w:pPr>
      <w:r w:rsidRPr="00BC6CA8">
        <w:rPr>
          <w:i/>
          <w:sz w:val="24"/>
          <w:szCs w:val="24"/>
        </w:rPr>
        <w:t>l</w:t>
      </w:r>
      <w:r w:rsidRPr="00BC6CA8">
        <w:rPr>
          <w:i/>
          <w:sz w:val="24"/>
          <w:szCs w:val="24"/>
          <w:vertAlign w:val="subscript"/>
        </w:rPr>
        <w:t>iz</w:t>
      </w:r>
      <w:r w:rsidRPr="00BC6CA8">
        <w:rPr>
          <w:sz w:val="24"/>
          <w:szCs w:val="24"/>
        </w:rPr>
        <w:t xml:space="preserve"> - lungimea maximă a unui lanţ de susţinere utilizat pe linie </w:t>
      </w:r>
      <w:r w:rsidR="00AB6DE8" w:rsidRPr="00BC6CA8">
        <w:rPr>
          <w:sz w:val="24"/>
          <w:szCs w:val="24"/>
        </w:rPr>
        <w:t>[</w:t>
      </w:r>
      <w:r w:rsidRPr="00BC6CA8">
        <w:rPr>
          <w:sz w:val="24"/>
          <w:szCs w:val="24"/>
        </w:rPr>
        <w:t>m</w:t>
      </w:r>
      <w:r w:rsidR="00AB6DE8" w:rsidRPr="00BC6CA8">
        <w:rPr>
          <w:sz w:val="24"/>
          <w:szCs w:val="24"/>
        </w:rPr>
        <w:t>];</w:t>
      </w:r>
    </w:p>
    <w:p w14:paraId="089AB751" w14:textId="77777777" w:rsidR="00BA740A" w:rsidRPr="00BC6CA8" w:rsidRDefault="00BA740A" w:rsidP="00BA740A">
      <w:pPr>
        <w:numPr>
          <w:ilvl w:val="0"/>
          <w:numId w:val="6"/>
        </w:numPr>
        <w:tabs>
          <w:tab w:val="clear" w:pos="360"/>
          <w:tab w:val="left" w:pos="851"/>
        </w:tabs>
        <w:spacing w:line="360" w:lineRule="auto"/>
        <w:ind w:left="851" w:hanging="284"/>
        <w:jc w:val="both"/>
        <w:rPr>
          <w:caps/>
          <w:sz w:val="24"/>
          <w:szCs w:val="24"/>
        </w:rPr>
      </w:pPr>
      <w:r w:rsidRPr="00BC6CA8">
        <w:rPr>
          <w:i/>
          <w:sz w:val="24"/>
          <w:szCs w:val="24"/>
        </w:rPr>
        <w:t>f</w:t>
      </w:r>
      <w:r w:rsidRPr="00BC6CA8">
        <w:rPr>
          <w:i/>
          <w:sz w:val="24"/>
          <w:szCs w:val="24"/>
          <w:vertAlign w:val="subscript"/>
        </w:rPr>
        <w:t>c.max</w:t>
      </w:r>
      <w:r w:rsidRPr="00BC6CA8">
        <w:rPr>
          <w:sz w:val="24"/>
          <w:szCs w:val="24"/>
        </w:rPr>
        <w:t xml:space="preserve"> - săgeata maximă a conductorului, calculată în condiţiile de apariţie a vântului maxim, în cea mai mare deschidere existentă pe LEA </w:t>
      </w:r>
      <w:r w:rsidR="00AB6DE8" w:rsidRPr="00BC6CA8">
        <w:rPr>
          <w:sz w:val="24"/>
          <w:szCs w:val="24"/>
        </w:rPr>
        <w:t>[</w:t>
      </w:r>
      <w:r w:rsidRPr="00BC6CA8">
        <w:rPr>
          <w:sz w:val="24"/>
          <w:szCs w:val="24"/>
        </w:rPr>
        <w:t>m</w:t>
      </w:r>
      <w:r w:rsidR="00AB6DE8" w:rsidRPr="00BC6CA8">
        <w:rPr>
          <w:sz w:val="24"/>
          <w:szCs w:val="24"/>
        </w:rPr>
        <w:t>];</w:t>
      </w:r>
    </w:p>
    <w:p w14:paraId="32774C6F" w14:textId="15CD6D86" w:rsidR="00BA740A" w:rsidRPr="00BC6CA8" w:rsidRDefault="00BA740A" w:rsidP="00BA740A">
      <w:pPr>
        <w:numPr>
          <w:ilvl w:val="0"/>
          <w:numId w:val="6"/>
        </w:numPr>
        <w:tabs>
          <w:tab w:val="clear" w:pos="360"/>
          <w:tab w:val="left" w:pos="851"/>
        </w:tabs>
        <w:spacing w:line="360" w:lineRule="auto"/>
        <w:ind w:left="851" w:hanging="284"/>
        <w:jc w:val="both"/>
        <w:rPr>
          <w:sz w:val="24"/>
          <w:szCs w:val="24"/>
        </w:rPr>
      </w:pPr>
      <w:r w:rsidRPr="00BC6CA8">
        <w:rPr>
          <w:i/>
          <w:sz w:val="24"/>
          <w:szCs w:val="24"/>
        </w:rPr>
        <w:sym w:font="Symbol" w:char="F061"/>
      </w:r>
      <w:r w:rsidRPr="00BC6CA8">
        <w:rPr>
          <w:i/>
          <w:sz w:val="24"/>
          <w:szCs w:val="24"/>
          <w:vertAlign w:val="subscript"/>
        </w:rPr>
        <w:t>c</w:t>
      </w:r>
      <w:r w:rsidRPr="00BC6CA8">
        <w:rPr>
          <w:sz w:val="24"/>
          <w:szCs w:val="24"/>
        </w:rPr>
        <w:t xml:space="preserve"> - unghiul maxim de înclinare a planului conductorului activ extrem sub acţiunea presiunii vântului maxim </w:t>
      </w:r>
      <w:r w:rsidR="00AB6DE8" w:rsidRPr="00BC6CA8">
        <w:rPr>
          <w:sz w:val="24"/>
          <w:szCs w:val="24"/>
        </w:rPr>
        <w:t>[</w:t>
      </w:r>
      <w:r w:rsidRPr="00BC6CA8">
        <w:rPr>
          <w:sz w:val="24"/>
          <w:szCs w:val="24"/>
          <w:vertAlign w:val="superscript"/>
        </w:rPr>
        <w:t>o</w:t>
      </w:r>
      <w:r w:rsidR="00AB6DE8" w:rsidRPr="00BC6CA8">
        <w:rPr>
          <w:sz w:val="24"/>
          <w:szCs w:val="24"/>
        </w:rPr>
        <w:t>];.</w:t>
      </w:r>
    </w:p>
    <w:p w14:paraId="25BC0608" w14:textId="77777777" w:rsidR="00BA740A" w:rsidRPr="00BC6CA8" w:rsidRDefault="00BA740A" w:rsidP="00BA740A">
      <w:pPr>
        <w:numPr>
          <w:ilvl w:val="0"/>
          <w:numId w:val="7"/>
        </w:numPr>
        <w:tabs>
          <w:tab w:val="clear" w:pos="720"/>
          <w:tab w:val="left" w:pos="851"/>
        </w:tabs>
        <w:spacing w:line="360" w:lineRule="auto"/>
        <w:ind w:left="851" w:hanging="284"/>
        <w:jc w:val="both"/>
        <w:rPr>
          <w:sz w:val="24"/>
          <w:szCs w:val="24"/>
        </w:rPr>
      </w:pPr>
      <w:r w:rsidRPr="00BC6CA8">
        <w:rPr>
          <w:sz w:val="24"/>
          <w:szCs w:val="24"/>
        </w:rPr>
        <w:t>d</w:t>
      </w:r>
      <w:r w:rsidRPr="00BC6CA8">
        <w:rPr>
          <w:sz w:val="24"/>
          <w:szCs w:val="24"/>
          <w:vertAlign w:val="subscript"/>
        </w:rPr>
        <w:t>s</w:t>
      </w:r>
      <w:r w:rsidRPr="00BC6CA8">
        <w:rPr>
          <w:sz w:val="24"/>
          <w:szCs w:val="24"/>
        </w:rPr>
        <w:t xml:space="preserve"> - distanţa minimă de siguranţă considerată pe orizontală, faţă de</w:t>
      </w:r>
      <w:r w:rsidRPr="00BC6CA8">
        <w:rPr>
          <w:b/>
          <w:sz w:val="24"/>
          <w:szCs w:val="24"/>
        </w:rPr>
        <w:t xml:space="preserve"> </w:t>
      </w:r>
      <w:r w:rsidRPr="00BC6CA8">
        <w:rPr>
          <w:sz w:val="24"/>
          <w:szCs w:val="24"/>
        </w:rPr>
        <w:t xml:space="preserve">conductorul activ extrem la deviaţia sa maximă </w:t>
      </w:r>
      <w:r w:rsidR="00AB6DE8" w:rsidRPr="00BC6CA8">
        <w:rPr>
          <w:sz w:val="24"/>
          <w:szCs w:val="24"/>
        </w:rPr>
        <w:t>[</w:t>
      </w:r>
      <w:r w:rsidRPr="00BC6CA8">
        <w:rPr>
          <w:sz w:val="24"/>
          <w:szCs w:val="24"/>
        </w:rPr>
        <w:t>m</w:t>
      </w:r>
      <w:r w:rsidR="00AB6DE8" w:rsidRPr="00BC6CA8">
        <w:rPr>
          <w:sz w:val="24"/>
          <w:szCs w:val="24"/>
        </w:rPr>
        <w:t>].</w:t>
      </w:r>
    </w:p>
    <w:p w14:paraId="3940343A" w14:textId="77777777" w:rsidR="00BA740A" w:rsidRPr="00BC6CA8" w:rsidRDefault="00BA740A" w:rsidP="00BA740A">
      <w:pPr>
        <w:ind w:firstLine="1701"/>
        <w:jc w:val="both"/>
        <w:rPr>
          <w:sz w:val="24"/>
          <w:szCs w:val="24"/>
        </w:rPr>
      </w:pPr>
      <w:r w:rsidRPr="00BC6CA8">
        <w:rPr>
          <w:noProof/>
          <w:sz w:val="24"/>
          <w:szCs w:val="24"/>
          <w:lang w:eastAsia="ro-RO"/>
        </w:rPr>
        <w:drawing>
          <wp:inline distT="0" distB="0" distL="0" distR="0" wp14:anchorId="07583D23" wp14:editId="5F2E2468">
            <wp:extent cx="4410075" cy="1438275"/>
            <wp:effectExtent l="0" t="0" r="9525"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0075" cy="1438275"/>
                    </a:xfrm>
                    <a:prstGeom prst="rect">
                      <a:avLst/>
                    </a:prstGeom>
                    <a:noFill/>
                    <a:ln>
                      <a:noFill/>
                    </a:ln>
                  </pic:spPr>
                </pic:pic>
              </a:graphicData>
            </a:graphic>
          </wp:inline>
        </w:drawing>
      </w:r>
    </w:p>
    <w:p w14:paraId="1BD89C98" w14:textId="77777777" w:rsidR="00A14263" w:rsidRPr="00BC6CA8" w:rsidRDefault="00AB6DE8" w:rsidP="00835F8C">
      <w:pPr>
        <w:tabs>
          <w:tab w:val="left" w:pos="426"/>
        </w:tabs>
        <w:spacing w:before="120" w:line="360" w:lineRule="auto"/>
        <w:jc w:val="center"/>
        <w:rPr>
          <w:sz w:val="24"/>
          <w:szCs w:val="24"/>
        </w:rPr>
      </w:pPr>
      <w:r w:rsidRPr="00BC6CA8">
        <w:rPr>
          <w:sz w:val="24"/>
          <w:szCs w:val="24"/>
        </w:rPr>
        <w:t>Figura 1. Dimensiunea (lăţimea) culoarului de trecere</w:t>
      </w:r>
    </w:p>
    <w:p w14:paraId="6F206E4F" w14:textId="04EF6B93" w:rsidR="00BA740A" w:rsidRPr="00BC6CA8" w:rsidRDefault="001C275D" w:rsidP="00E67F93">
      <w:pPr>
        <w:tabs>
          <w:tab w:val="left" w:pos="426"/>
        </w:tabs>
        <w:spacing w:before="120" w:line="360" w:lineRule="auto"/>
        <w:rPr>
          <w:sz w:val="24"/>
          <w:szCs w:val="24"/>
        </w:rPr>
      </w:pPr>
      <w:r w:rsidRPr="00BC6CA8">
        <w:rPr>
          <w:b/>
          <w:sz w:val="24"/>
          <w:szCs w:val="24"/>
        </w:rPr>
        <w:t>2.</w:t>
      </w:r>
      <w:r w:rsidR="00CA0E64" w:rsidRPr="00BC6CA8">
        <w:rPr>
          <w:b/>
          <w:sz w:val="24"/>
          <w:szCs w:val="24"/>
        </w:rPr>
        <w:t>4</w:t>
      </w:r>
      <w:r w:rsidR="00BA740A" w:rsidRPr="00BC6CA8">
        <w:rPr>
          <w:b/>
          <w:sz w:val="24"/>
          <w:szCs w:val="24"/>
        </w:rPr>
        <w:t>.</w:t>
      </w:r>
      <w:r w:rsidR="00E67F93" w:rsidRPr="00BC6CA8">
        <w:t xml:space="preserve"> - </w:t>
      </w:r>
      <w:r w:rsidR="00BA740A" w:rsidRPr="00BC6CA8">
        <w:rPr>
          <w:sz w:val="24"/>
          <w:szCs w:val="24"/>
        </w:rPr>
        <w:t>Distanţa minimă de siguranţă, d</w:t>
      </w:r>
      <w:r w:rsidR="00BA740A" w:rsidRPr="00BC6CA8">
        <w:rPr>
          <w:sz w:val="24"/>
          <w:szCs w:val="24"/>
          <w:vertAlign w:val="subscript"/>
        </w:rPr>
        <w:t>s</w:t>
      </w:r>
      <w:r w:rsidR="00BA740A" w:rsidRPr="00BC6CA8">
        <w:rPr>
          <w:sz w:val="24"/>
          <w:szCs w:val="24"/>
        </w:rPr>
        <w:t>, este de:</w:t>
      </w:r>
    </w:p>
    <w:p w14:paraId="4A34B35A" w14:textId="77777777" w:rsidR="00BA740A" w:rsidRPr="00BC6CA8" w:rsidRDefault="00BA740A" w:rsidP="00BA740A">
      <w:pPr>
        <w:numPr>
          <w:ilvl w:val="0"/>
          <w:numId w:val="8"/>
        </w:numPr>
        <w:spacing w:line="360" w:lineRule="auto"/>
        <w:jc w:val="both"/>
        <w:rPr>
          <w:sz w:val="24"/>
          <w:szCs w:val="24"/>
        </w:rPr>
      </w:pPr>
      <w:r w:rsidRPr="00BC6CA8">
        <w:rPr>
          <w:sz w:val="24"/>
          <w:szCs w:val="24"/>
        </w:rPr>
        <w:t>3 m, în cazul LEA cu tensiunea nominală ≤ 110 kV;</w:t>
      </w:r>
    </w:p>
    <w:p w14:paraId="62D157D7" w14:textId="77777777" w:rsidR="00BA740A" w:rsidRPr="00BC6CA8" w:rsidRDefault="00BA740A" w:rsidP="00BA740A">
      <w:pPr>
        <w:numPr>
          <w:ilvl w:val="0"/>
          <w:numId w:val="8"/>
        </w:numPr>
        <w:spacing w:line="360" w:lineRule="auto"/>
        <w:jc w:val="both"/>
        <w:rPr>
          <w:sz w:val="24"/>
          <w:szCs w:val="24"/>
        </w:rPr>
      </w:pPr>
      <w:r w:rsidRPr="00BC6CA8">
        <w:rPr>
          <w:sz w:val="24"/>
          <w:szCs w:val="24"/>
        </w:rPr>
        <w:t>4 m, în cazul LEA cu tensiunea nominală de 220 kV;</w:t>
      </w:r>
    </w:p>
    <w:p w14:paraId="1423AC46" w14:textId="77777777" w:rsidR="00BA740A" w:rsidRPr="00BC6CA8" w:rsidRDefault="00BA740A" w:rsidP="00BA740A">
      <w:pPr>
        <w:numPr>
          <w:ilvl w:val="0"/>
          <w:numId w:val="8"/>
        </w:numPr>
        <w:spacing w:line="360" w:lineRule="auto"/>
        <w:jc w:val="both"/>
        <w:rPr>
          <w:sz w:val="24"/>
          <w:szCs w:val="24"/>
        </w:rPr>
      </w:pPr>
      <w:r w:rsidRPr="00BC6CA8">
        <w:rPr>
          <w:sz w:val="24"/>
          <w:szCs w:val="24"/>
        </w:rPr>
        <w:lastRenderedPageBreak/>
        <w:t>5 m, în cazul LEA cu tensiunea nominală de 400 kV;</w:t>
      </w:r>
    </w:p>
    <w:p w14:paraId="3794B2C0" w14:textId="77777777" w:rsidR="00BA740A" w:rsidRPr="00BC6CA8" w:rsidRDefault="00BA740A" w:rsidP="00BA740A">
      <w:pPr>
        <w:numPr>
          <w:ilvl w:val="0"/>
          <w:numId w:val="8"/>
        </w:numPr>
        <w:spacing w:line="360" w:lineRule="auto"/>
        <w:jc w:val="both"/>
        <w:rPr>
          <w:sz w:val="24"/>
          <w:szCs w:val="24"/>
        </w:rPr>
      </w:pPr>
      <w:r w:rsidRPr="00BC6CA8">
        <w:rPr>
          <w:sz w:val="24"/>
          <w:szCs w:val="24"/>
        </w:rPr>
        <w:t>8 m, în cazul LEA cu tensiunea nominală de 750 kV.</w:t>
      </w:r>
    </w:p>
    <w:p w14:paraId="5E9A47DD" w14:textId="6FFE9B39" w:rsidR="00BA740A" w:rsidRPr="00BC6CA8" w:rsidRDefault="001C275D" w:rsidP="00E67F93">
      <w:pPr>
        <w:pStyle w:val="ListParagraph"/>
        <w:tabs>
          <w:tab w:val="left" w:pos="426"/>
        </w:tabs>
        <w:spacing w:before="120" w:line="360" w:lineRule="auto"/>
        <w:ind w:left="0"/>
        <w:jc w:val="both"/>
        <w:rPr>
          <w:sz w:val="24"/>
          <w:szCs w:val="24"/>
        </w:rPr>
      </w:pPr>
      <w:r w:rsidRPr="00BC6CA8">
        <w:rPr>
          <w:b/>
          <w:sz w:val="24"/>
          <w:szCs w:val="24"/>
        </w:rPr>
        <w:t>2.</w:t>
      </w:r>
      <w:r w:rsidR="00CA0E64" w:rsidRPr="00BC6CA8">
        <w:rPr>
          <w:b/>
          <w:sz w:val="24"/>
          <w:szCs w:val="24"/>
        </w:rPr>
        <w:t>5</w:t>
      </w:r>
      <w:r w:rsidR="00BA740A" w:rsidRPr="00BC6CA8">
        <w:rPr>
          <w:b/>
          <w:sz w:val="24"/>
          <w:szCs w:val="24"/>
        </w:rPr>
        <w:t>.</w:t>
      </w:r>
      <w:r w:rsidR="00E67F93" w:rsidRPr="00BC6CA8">
        <w:t xml:space="preserve"> - </w:t>
      </w:r>
      <w:r w:rsidR="00BA740A" w:rsidRPr="00BC6CA8">
        <w:rPr>
          <w:sz w:val="24"/>
          <w:szCs w:val="24"/>
        </w:rPr>
        <w:t>Lăţimile normate ale culoarelor de trecere pentru LEA simplu/dublu circuit sunt următoarele:</w:t>
      </w:r>
    </w:p>
    <w:p w14:paraId="5FC3DA80" w14:textId="77777777" w:rsidR="00BA740A" w:rsidRPr="00BC6CA8" w:rsidRDefault="00BA740A" w:rsidP="00BA740A">
      <w:pPr>
        <w:numPr>
          <w:ilvl w:val="0"/>
          <w:numId w:val="9"/>
        </w:numPr>
        <w:spacing w:line="360" w:lineRule="auto"/>
        <w:jc w:val="both"/>
        <w:rPr>
          <w:sz w:val="24"/>
          <w:szCs w:val="24"/>
        </w:rPr>
      </w:pPr>
      <w:r w:rsidRPr="00BC6CA8">
        <w:rPr>
          <w:sz w:val="24"/>
          <w:szCs w:val="24"/>
        </w:rPr>
        <w:t>24 m, pentru LEA cu tensiuni  &lt; 110 kV</w:t>
      </w:r>
      <w:r w:rsidRPr="00BC6CA8">
        <w:rPr>
          <w:sz w:val="24"/>
          <w:szCs w:val="24"/>
          <w:lang w:val="it-IT"/>
        </w:rPr>
        <w:t>;</w:t>
      </w:r>
      <w:r w:rsidRPr="00BC6CA8">
        <w:rPr>
          <w:sz w:val="24"/>
          <w:szCs w:val="24"/>
        </w:rPr>
        <w:t>.</w:t>
      </w:r>
    </w:p>
    <w:p w14:paraId="77A24BF2" w14:textId="77777777" w:rsidR="00BA740A" w:rsidRPr="00BC6CA8" w:rsidRDefault="00BA740A" w:rsidP="00BA740A">
      <w:pPr>
        <w:numPr>
          <w:ilvl w:val="0"/>
          <w:numId w:val="9"/>
        </w:numPr>
        <w:spacing w:line="360" w:lineRule="auto"/>
        <w:jc w:val="both"/>
        <w:rPr>
          <w:sz w:val="24"/>
          <w:szCs w:val="24"/>
        </w:rPr>
      </w:pPr>
      <w:r w:rsidRPr="00BC6CA8">
        <w:rPr>
          <w:sz w:val="24"/>
          <w:szCs w:val="24"/>
        </w:rPr>
        <w:t>37 m, pentru LEA cu tensiuni de 110 kV;</w:t>
      </w:r>
    </w:p>
    <w:p w14:paraId="28486EE3" w14:textId="77777777" w:rsidR="00BA740A" w:rsidRPr="00BC6CA8" w:rsidRDefault="00BA740A" w:rsidP="00BA740A">
      <w:pPr>
        <w:numPr>
          <w:ilvl w:val="0"/>
          <w:numId w:val="9"/>
        </w:numPr>
        <w:spacing w:line="360" w:lineRule="auto"/>
        <w:jc w:val="both"/>
        <w:rPr>
          <w:sz w:val="24"/>
          <w:szCs w:val="24"/>
        </w:rPr>
      </w:pPr>
      <w:r w:rsidRPr="00BC6CA8">
        <w:rPr>
          <w:sz w:val="24"/>
          <w:szCs w:val="24"/>
        </w:rPr>
        <w:t>55 m, pentru LEA cu tensiuni de 220 kV;</w:t>
      </w:r>
    </w:p>
    <w:p w14:paraId="7DD2CA8F" w14:textId="77777777" w:rsidR="00BA740A" w:rsidRPr="00BC6CA8" w:rsidRDefault="00BA740A" w:rsidP="00BA740A">
      <w:pPr>
        <w:numPr>
          <w:ilvl w:val="0"/>
          <w:numId w:val="9"/>
        </w:numPr>
        <w:spacing w:line="360" w:lineRule="auto"/>
        <w:jc w:val="both"/>
        <w:rPr>
          <w:sz w:val="24"/>
          <w:szCs w:val="24"/>
        </w:rPr>
      </w:pPr>
      <w:r w:rsidRPr="00BC6CA8">
        <w:rPr>
          <w:sz w:val="24"/>
          <w:szCs w:val="24"/>
        </w:rPr>
        <w:t>75 m, pentru LEA cu tensiuni de 400 kV;</w:t>
      </w:r>
    </w:p>
    <w:p w14:paraId="1AB1D6D3" w14:textId="77777777" w:rsidR="00BA740A" w:rsidRPr="00BC6CA8" w:rsidRDefault="00BA740A" w:rsidP="00BA740A">
      <w:pPr>
        <w:numPr>
          <w:ilvl w:val="0"/>
          <w:numId w:val="9"/>
        </w:numPr>
        <w:spacing w:line="360" w:lineRule="auto"/>
        <w:jc w:val="both"/>
        <w:rPr>
          <w:sz w:val="24"/>
          <w:szCs w:val="24"/>
        </w:rPr>
      </w:pPr>
      <w:r w:rsidRPr="00BC6CA8">
        <w:rPr>
          <w:sz w:val="24"/>
          <w:szCs w:val="24"/>
        </w:rPr>
        <w:t>81 m, pentru LEA  cu tensiuni de 750 kV.</w:t>
      </w:r>
    </w:p>
    <w:p w14:paraId="338B0E55" w14:textId="3128ED91" w:rsidR="00BA740A" w:rsidRPr="00BC6CA8" w:rsidRDefault="001C275D" w:rsidP="00E67F93">
      <w:pPr>
        <w:pStyle w:val="ListParagraph"/>
        <w:tabs>
          <w:tab w:val="left" w:pos="426"/>
        </w:tabs>
        <w:spacing w:before="120" w:line="360" w:lineRule="auto"/>
        <w:ind w:left="0"/>
        <w:jc w:val="both"/>
        <w:rPr>
          <w:sz w:val="24"/>
          <w:szCs w:val="24"/>
        </w:rPr>
      </w:pPr>
      <w:r w:rsidRPr="00BC6CA8">
        <w:rPr>
          <w:b/>
          <w:sz w:val="24"/>
          <w:szCs w:val="24"/>
        </w:rPr>
        <w:t>2.</w:t>
      </w:r>
      <w:r w:rsidR="00CA0E64" w:rsidRPr="00BC6CA8">
        <w:rPr>
          <w:b/>
          <w:sz w:val="24"/>
          <w:szCs w:val="24"/>
        </w:rPr>
        <w:t>6</w:t>
      </w:r>
      <w:r w:rsidR="00BA740A" w:rsidRPr="00BC6CA8">
        <w:rPr>
          <w:b/>
          <w:sz w:val="24"/>
          <w:szCs w:val="24"/>
        </w:rPr>
        <w:t>.</w:t>
      </w:r>
      <w:r w:rsidR="00E67F93" w:rsidRPr="00BC6CA8">
        <w:t xml:space="preserve"> - </w:t>
      </w:r>
      <w:r w:rsidR="00BA740A" w:rsidRPr="00BC6CA8">
        <w:rPr>
          <w:sz w:val="24"/>
          <w:szCs w:val="24"/>
        </w:rPr>
        <w:t xml:space="preserve">În cazul </w:t>
      </w:r>
      <w:r w:rsidR="00A14263" w:rsidRPr="00BC6CA8">
        <w:rPr>
          <w:sz w:val="24"/>
          <w:szCs w:val="24"/>
        </w:rPr>
        <w:t>LEA</w:t>
      </w:r>
      <w:r w:rsidR="00BA740A" w:rsidRPr="00BC6CA8">
        <w:rPr>
          <w:sz w:val="24"/>
          <w:szCs w:val="24"/>
        </w:rPr>
        <w:t xml:space="preserve"> construite prin terenuri silvice, lăţimile culoarelor de trecere pentru LEA simplu/dublu circuit sunt următoarele: </w:t>
      </w:r>
    </w:p>
    <w:p w14:paraId="78B196C3"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32 m, pentru LEA cu tensiunea de 110 kV;</w:t>
      </w:r>
    </w:p>
    <w:p w14:paraId="4FF1A668"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44 m, pentru LEA cu tensiunea de 220 kV;</w:t>
      </w:r>
    </w:p>
    <w:p w14:paraId="0489CF75"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54 m, pentru LEA cu tensiunea de 400 kV;</w:t>
      </w:r>
    </w:p>
    <w:p w14:paraId="30A07CDB" w14:textId="77777777" w:rsidR="00A14263" w:rsidRPr="00BC6CA8" w:rsidRDefault="00BA740A" w:rsidP="00525CBB">
      <w:pPr>
        <w:numPr>
          <w:ilvl w:val="0"/>
          <w:numId w:val="7"/>
        </w:numPr>
        <w:tabs>
          <w:tab w:val="num" w:pos="1080"/>
        </w:tabs>
        <w:spacing w:line="360" w:lineRule="auto"/>
        <w:ind w:left="1080"/>
        <w:jc w:val="both"/>
        <w:rPr>
          <w:sz w:val="24"/>
          <w:szCs w:val="24"/>
        </w:rPr>
      </w:pPr>
      <w:r w:rsidRPr="00BC6CA8">
        <w:rPr>
          <w:sz w:val="24"/>
          <w:szCs w:val="24"/>
          <w:lang w:val="it-IT"/>
        </w:rPr>
        <w:t>81 m, pentru LEA cu tensiunea de 750 kV</w:t>
      </w:r>
    </w:p>
    <w:p w14:paraId="35E86FA8" w14:textId="17E2B36E" w:rsidR="00BA740A" w:rsidRPr="00BC6CA8" w:rsidRDefault="00BA740A" w:rsidP="00835F8C">
      <w:pPr>
        <w:tabs>
          <w:tab w:val="num" w:pos="1080"/>
        </w:tabs>
        <w:spacing w:line="360" w:lineRule="auto"/>
        <w:ind w:left="1080"/>
        <w:jc w:val="both"/>
        <w:rPr>
          <w:sz w:val="24"/>
          <w:szCs w:val="24"/>
        </w:rPr>
      </w:pPr>
      <w:r w:rsidRPr="00BC6CA8">
        <w:rPr>
          <w:sz w:val="24"/>
          <w:szCs w:val="24"/>
        </w:rPr>
        <w:t xml:space="preserve">Pentru LEA cu tensiuni până la 20 kV inclusiv se aplică prevederile </w:t>
      </w:r>
      <w:r w:rsidR="008D2E36" w:rsidRPr="00BC6CA8">
        <w:rPr>
          <w:sz w:val="24"/>
          <w:szCs w:val="24"/>
        </w:rPr>
        <w:t>punctelor</w:t>
      </w:r>
      <w:r w:rsidRPr="00BC6CA8">
        <w:rPr>
          <w:sz w:val="24"/>
          <w:szCs w:val="24"/>
        </w:rPr>
        <w:t xml:space="preserve"> </w:t>
      </w:r>
      <w:r w:rsidR="008D2E36" w:rsidRPr="00BC6CA8">
        <w:rPr>
          <w:sz w:val="24"/>
          <w:szCs w:val="24"/>
        </w:rPr>
        <w:t>2.14</w:t>
      </w:r>
      <w:r w:rsidRPr="00BC6CA8">
        <w:rPr>
          <w:sz w:val="24"/>
          <w:szCs w:val="24"/>
        </w:rPr>
        <w:t xml:space="preserve"> şi </w:t>
      </w:r>
      <w:r w:rsidR="008D2E36" w:rsidRPr="00BC6CA8">
        <w:rPr>
          <w:sz w:val="24"/>
          <w:szCs w:val="24"/>
        </w:rPr>
        <w:t>2.15</w:t>
      </w:r>
      <w:r w:rsidRPr="00BC6CA8">
        <w:rPr>
          <w:sz w:val="24"/>
          <w:szCs w:val="24"/>
        </w:rPr>
        <w:t>.</w:t>
      </w:r>
    </w:p>
    <w:p w14:paraId="311043B1" w14:textId="5BE9647A"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7</w:t>
      </w:r>
      <w:r w:rsidR="00BA740A" w:rsidRPr="00BC6CA8">
        <w:rPr>
          <w:b/>
          <w:sz w:val="24"/>
          <w:szCs w:val="24"/>
        </w:rPr>
        <w:t>.</w:t>
      </w:r>
      <w:r w:rsidR="00E67F93" w:rsidRPr="00BC6CA8">
        <w:t xml:space="preserve"> - </w:t>
      </w:r>
      <w:r w:rsidR="00BA740A" w:rsidRPr="00BC6CA8">
        <w:rPr>
          <w:sz w:val="24"/>
          <w:szCs w:val="24"/>
        </w:rPr>
        <w:t xml:space="preserve">Dimensiunile culoarului de trecere (funcţionare) pot fi mai mari decât cele prevăzute la </w:t>
      </w:r>
      <w:r w:rsidR="00BA740A" w:rsidRPr="00BC6CA8">
        <w:rPr>
          <w:sz w:val="24"/>
          <w:szCs w:val="24"/>
        </w:rPr>
        <w:br/>
      </w:r>
      <w:r w:rsidR="008D2E36" w:rsidRPr="00BC6CA8">
        <w:rPr>
          <w:sz w:val="24"/>
          <w:szCs w:val="24"/>
        </w:rPr>
        <w:t>punctele 2.</w:t>
      </w:r>
      <w:r w:rsidR="00C62769" w:rsidRPr="00BC6CA8">
        <w:rPr>
          <w:sz w:val="24"/>
          <w:szCs w:val="24"/>
        </w:rPr>
        <w:t xml:space="preserve">5 </w:t>
      </w:r>
      <w:r w:rsidR="00BA740A" w:rsidRPr="00BC6CA8">
        <w:rPr>
          <w:sz w:val="24"/>
          <w:szCs w:val="24"/>
        </w:rPr>
        <w:t xml:space="preserve">şi </w:t>
      </w:r>
      <w:r w:rsidR="008D2E36" w:rsidRPr="00BC6CA8">
        <w:rPr>
          <w:sz w:val="24"/>
          <w:szCs w:val="24"/>
        </w:rPr>
        <w:t>2.</w:t>
      </w:r>
      <w:r w:rsidR="00C62769" w:rsidRPr="00BC6CA8">
        <w:rPr>
          <w:sz w:val="24"/>
          <w:szCs w:val="24"/>
        </w:rPr>
        <w:t xml:space="preserve">6 </w:t>
      </w:r>
      <w:r w:rsidR="00BA740A" w:rsidRPr="002F323B">
        <w:rPr>
          <w:sz w:val="24"/>
          <w:szCs w:val="24"/>
        </w:rPr>
        <w:t>în cazurile şi în panourile</w:t>
      </w:r>
      <w:r w:rsidR="00BA740A" w:rsidRPr="00BC6CA8">
        <w:rPr>
          <w:sz w:val="24"/>
          <w:szCs w:val="24"/>
        </w:rPr>
        <w:t xml:space="preserve"> LEA în care acestea:</w:t>
      </w:r>
    </w:p>
    <w:p w14:paraId="5801B7F6" w14:textId="486EA765" w:rsidR="00BA740A" w:rsidRPr="00BC6CA8" w:rsidRDefault="001B62A5" w:rsidP="00805B6C">
      <w:pPr>
        <w:spacing w:line="360" w:lineRule="auto"/>
        <w:ind w:left="360"/>
        <w:jc w:val="both"/>
        <w:rPr>
          <w:sz w:val="24"/>
          <w:szCs w:val="24"/>
        </w:rPr>
      </w:pPr>
      <w:r>
        <w:rPr>
          <w:sz w:val="24"/>
          <w:szCs w:val="24"/>
        </w:rPr>
        <w:t xml:space="preserve">a) </w:t>
      </w:r>
      <w:r w:rsidR="00BA740A" w:rsidRPr="00BC6CA8">
        <w:rPr>
          <w:sz w:val="24"/>
          <w:szCs w:val="24"/>
        </w:rPr>
        <w:t>se realizează cu stâlpi echipaţi cu mai mult de două circuite;</w:t>
      </w:r>
    </w:p>
    <w:p w14:paraId="54FB5054" w14:textId="7361527D" w:rsidR="00BA740A" w:rsidRPr="00BC6CA8" w:rsidRDefault="001B62A5" w:rsidP="00805B6C">
      <w:pPr>
        <w:spacing w:line="360" w:lineRule="auto"/>
        <w:ind w:left="360"/>
        <w:jc w:val="both"/>
        <w:rPr>
          <w:spacing w:val="-4"/>
          <w:sz w:val="24"/>
          <w:szCs w:val="24"/>
        </w:rPr>
      </w:pPr>
      <w:r>
        <w:rPr>
          <w:spacing w:val="-4"/>
          <w:sz w:val="24"/>
          <w:szCs w:val="24"/>
        </w:rPr>
        <w:t xml:space="preserve">b) </w:t>
      </w:r>
      <w:r w:rsidR="00BA740A" w:rsidRPr="00BC6CA8">
        <w:rPr>
          <w:spacing w:val="-4"/>
          <w:sz w:val="24"/>
          <w:szCs w:val="24"/>
        </w:rPr>
        <w:t>necesită deschideri mari, impuse de configuraţia terenului (traversarea unor elemente naturale etc.);</w:t>
      </w:r>
    </w:p>
    <w:p w14:paraId="484578F0" w14:textId="4697B41F" w:rsidR="00BA740A" w:rsidRPr="00BC6CA8" w:rsidRDefault="001B62A5" w:rsidP="00805B6C">
      <w:pPr>
        <w:spacing w:line="360" w:lineRule="auto"/>
        <w:ind w:left="360"/>
        <w:jc w:val="both"/>
        <w:rPr>
          <w:sz w:val="24"/>
          <w:szCs w:val="24"/>
        </w:rPr>
      </w:pPr>
      <w:r>
        <w:rPr>
          <w:sz w:val="24"/>
          <w:szCs w:val="24"/>
        </w:rPr>
        <w:t xml:space="preserve">c) </w:t>
      </w:r>
      <w:r w:rsidR="00BA740A" w:rsidRPr="00BC6CA8">
        <w:rPr>
          <w:sz w:val="24"/>
          <w:szCs w:val="24"/>
        </w:rPr>
        <w:t>au în vecinătate obiective, construcţii, depozite cu materiale explozive, instalaţii etc., pentru care condiţiile de coexistenţă cu acestea impun măsuri speciale sau distanţe de siguranţă mai mari decât cel</w:t>
      </w:r>
      <w:r w:rsidR="008D2E36" w:rsidRPr="00BC6CA8">
        <w:rPr>
          <w:sz w:val="24"/>
          <w:szCs w:val="24"/>
        </w:rPr>
        <w:t>e prevăzute la punctul 2.</w:t>
      </w:r>
      <w:r w:rsidR="00C62769" w:rsidRPr="00BC6CA8">
        <w:rPr>
          <w:sz w:val="24"/>
          <w:szCs w:val="24"/>
        </w:rPr>
        <w:t>4</w:t>
      </w:r>
      <w:r w:rsidR="00BA740A" w:rsidRPr="00BC6CA8">
        <w:rPr>
          <w:sz w:val="24"/>
          <w:szCs w:val="24"/>
        </w:rPr>
        <w:t>.</w:t>
      </w:r>
    </w:p>
    <w:p w14:paraId="2C3D6189" w14:textId="46D8E852"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8</w:t>
      </w:r>
      <w:r w:rsidR="00BA740A" w:rsidRPr="00BC6CA8">
        <w:rPr>
          <w:b/>
          <w:sz w:val="24"/>
          <w:szCs w:val="24"/>
        </w:rPr>
        <w:t>.</w:t>
      </w:r>
      <w:r w:rsidR="00E67F93" w:rsidRPr="00BC6CA8">
        <w:t xml:space="preserve"> - </w:t>
      </w:r>
      <w:r w:rsidR="00BA740A" w:rsidRPr="00BC6CA8">
        <w:rPr>
          <w:sz w:val="24"/>
          <w:szCs w:val="24"/>
        </w:rPr>
        <w:t xml:space="preserve">Dimensiunile culoarului de trecere (funcţionare) pot fi reduse, fiind calculate conform formulei </w:t>
      </w:r>
      <w:r w:rsidR="00A14263" w:rsidRPr="00BC6CA8">
        <w:rPr>
          <w:sz w:val="24"/>
          <w:szCs w:val="24"/>
        </w:rPr>
        <w:t>prevăzute la punctul 2.</w:t>
      </w:r>
      <w:r w:rsidR="00C62769" w:rsidRPr="00BC6CA8">
        <w:rPr>
          <w:sz w:val="24"/>
          <w:szCs w:val="24"/>
        </w:rPr>
        <w:t>3</w:t>
      </w:r>
      <w:r w:rsidR="00A14263" w:rsidRPr="00BC6CA8">
        <w:rPr>
          <w:sz w:val="24"/>
          <w:szCs w:val="24"/>
        </w:rPr>
        <w:t>.</w:t>
      </w:r>
      <w:r w:rsidR="00BA740A" w:rsidRPr="00BC6CA8">
        <w:rPr>
          <w:sz w:val="24"/>
          <w:szCs w:val="24"/>
        </w:rPr>
        <w:t xml:space="preserve">, numai în cazul în care în care se proiectează şi se execută o LEA nouă. Reducerea dimensiunilor culoarului de trecere </w:t>
      </w:r>
      <w:r w:rsidR="00A14263" w:rsidRPr="00BC6CA8">
        <w:rPr>
          <w:sz w:val="24"/>
          <w:szCs w:val="24"/>
        </w:rPr>
        <w:t>se</w:t>
      </w:r>
      <w:r w:rsidR="00BA740A" w:rsidRPr="00BC6CA8">
        <w:rPr>
          <w:sz w:val="24"/>
          <w:szCs w:val="24"/>
        </w:rPr>
        <w:t xml:space="preserve"> </w:t>
      </w:r>
      <w:r w:rsidR="00A14263" w:rsidRPr="00BC6CA8">
        <w:rPr>
          <w:sz w:val="24"/>
          <w:szCs w:val="24"/>
        </w:rPr>
        <w:t xml:space="preserve">justifică </w:t>
      </w:r>
      <w:r w:rsidR="00BA740A" w:rsidRPr="00BC6CA8">
        <w:rPr>
          <w:sz w:val="24"/>
          <w:szCs w:val="24"/>
        </w:rPr>
        <w:t xml:space="preserve">pe baza unei analize de risc și trebuie acceptată de toate părțile implicate. </w:t>
      </w:r>
    </w:p>
    <w:p w14:paraId="49D39026" w14:textId="4DAF2293"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9</w:t>
      </w:r>
      <w:r w:rsidR="00BA740A" w:rsidRPr="00BC6CA8">
        <w:rPr>
          <w:b/>
          <w:sz w:val="24"/>
          <w:szCs w:val="24"/>
        </w:rPr>
        <w:t>.</w:t>
      </w:r>
      <w:r w:rsidR="00E67F93" w:rsidRPr="00BC6CA8">
        <w:t xml:space="preserve"> - </w:t>
      </w:r>
      <w:r w:rsidR="00BA740A" w:rsidRPr="00BC6CA8">
        <w:rPr>
          <w:sz w:val="24"/>
          <w:szCs w:val="24"/>
        </w:rPr>
        <w:t xml:space="preserve"> Pentru porţiunile speciale ale LEA care se găsesc în una</w:t>
      </w:r>
      <w:r w:rsidR="008D2E36" w:rsidRPr="00BC6CA8">
        <w:rPr>
          <w:sz w:val="24"/>
          <w:szCs w:val="24"/>
        </w:rPr>
        <w:t xml:space="preserve"> dintre situaţiile </w:t>
      </w:r>
      <w:r w:rsidR="00A14263" w:rsidRPr="00BC6CA8">
        <w:rPr>
          <w:sz w:val="24"/>
          <w:szCs w:val="24"/>
        </w:rPr>
        <w:t xml:space="preserve">prevăzute la punctul </w:t>
      </w:r>
      <w:r w:rsidR="008D2E36" w:rsidRPr="00BC6CA8">
        <w:rPr>
          <w:sz w:val="24"/>
          <w:szCs w:val="24"/>
        </w:rPr>
        <w:t xml:space="preserve"> 2.5</w:t>
      </w:r>
      <w:r w:rsidR="00BA740A" w:rsidRPr="00BC6CA8">
        <w:rPr>
          <w:sz w:val="24"/>
          <w:szCs w:val="24"/>
        </w:rPr>
        <w:t>, dimensiunile zonelor de protecţie şi a zonelor de siguranţă se calculează corespunzător dimensiunilor elementelor LEA şi/sau condiţiilor şi distanţelor de siguranţă specifice acestor porţiuni.</w:t>
      </w:r>
    </w:p>
    <w:p w14:paraId="544DD14D" w14:textId="5E742CEA" w:rsidR="00BA740A" w:rsidRPr="00BC6CA8" w:rsidRDefault="001C275D" w:rsidP="00E67F93">
      <w:pPr>
        <w:spacing w:before="120" w:line="360" w:lineRule="auto"/>
        <w:jc w:val="both"/>
        <w:rPr>
          <w:sz w:val="24"/>
          <w:szCs w:val="24"/>
        </w:rPr>
      </w:pPr>
      <w:r w:rsidRPr="00BC6CA8">
        <w:rPr>
          <w:b/>
          <w:sz w:val="24"/>
          <w:szCs w:val="24"/>
        </w:rPr>
        <w:lastRenderedPageBreak/>
        <w:t>2.</w:t>
      </w:r>
      <w:r w:rsidR="00C62769" w:rsidRPr="00BC6CA8">
        <w:rPr>
          <w:b/>
          <w:sz w:val="24"/>
          <w:szCs w:val="24"/>
        </w:rPr>
        <w:t>10</w:t>
      </w:r>
      <w:r w:rsidR="00BA740A" w:rsidRPr="00BC6CA8">
        <w:rPr>
          <w:b/>
          <w:sz w:val="24"/>
          <w:szCs w:val="24"/>
        </w:rPr>
        <w:t>.</w:t>
      </w:r>
      <w:r w:rsidR="00E67F93" w:rsidRPr="00BC6CA8">
        <w:t xml:space="preserve"> - </w:t>
      </w:r>
      <w:r w:rsidR="00BA740A" w:rsidRPr="00BC6CA8">
        <w:rPr>
          <w:b/>
          <w:sz w:val="24"/>
          <w:szCs w:val="24"/>
        </w:rPr>
        <w:t xml:space="preserve"> </w:t>
      </w:r>
      <w:r w:rsidR="000B7FEE" w:rsidRPr="00991E81">
        <w:rPr>
          <w:sz w:val="24"/>
          <w:szCs w:val="24"/>
        </w:rPr>
        <w:t>(1)</w:t>
      </w:r>
      <w:r w:rsidR="000B7FEE" w:rsidRPr="00BC6CA8">
        <w:rPr>
          <w:b/>
          <w:sz w:val="24"/>
          <w:szCs w:val="24"/>
        </w:rPr>
        <w:t xml:space="preserve"> </w:t>
      </w:r>
      <w:r w:rsidR="00BA740A" w:rsidRPr="00BC6CA8">
        <w:rPr>
          <w:sz w:val="24"/>
          <w:szCs w:val="24"/>
        </w:rPr>
        <w:t xml:space="preserve">În cazul </w:t>
      </w:r>
      <w:r w:rsidR="00A14263" w:rsidRPr="00BC6CA8">
        <w:rPr>
          <w:sz w:val="24"/>
          <w:szCs w:val="24"/>
        </w:rPr>
        <w:t>LEA</w:t>
      </w:r>
      <w:r w:rsidR="00BA740A" w:rsidRPr="00BC6CA8">
        <w:rPr>
          <w:sz w:val="24"/>
          <w:szCs w:val="24"/>
        </w:rPr>
        <w:t xml:space="preserve"> construite </w:t>
      </w:r>
      <w:r w:rsidR="00A14263" w:rsidRPr="00BC6CA8">
        <w:rPr>
          <w:sz w:val="24"/>
          <w:szCs w:val="24"/>
        </w:rPr>
        <w:t xml:space="preserve">pe </w:t>
      </w:r>
      <w:r w:rsidR="00BA740A" w:rsidRPr="00BC6CA8">
        <w:rPr>
          <w:sz w:val="24"/>
          <w:szCs w:val="24"/>
        </w:rPr>
        <w:t xml:space="preserve">terenuri silvice sau peste arbori izolați, distanţa măsurată între conductorul cel mai apropiat de arbori şi coronamentul arborilor (inclusiv o creştere previzibilă pe o perioadă de 5 ani începând de la data punerii în funcţiune a </w:t>
      </w:r>
      <w:r w:rsidR="00A14263" w:rsidRPr="00BC6CA8">
        <w:rPr>
          <w:sz w:val="24"/>
          <w:szCs w:val="24"/>
        </w:rPr>
        <w:t xml:space="preserve">LEA </w:t>
      </w:r>
      <w:r w:rsidR="00BA740A" w:rsidRPr="00BC6CA8">
        <w:rPr>
          <w:sz w:val="24"/>
          <w:szCs w:val="24"/>
        </w:rPr>
        <w:t>sau de la data ultimei operațiuni de defrișare/toaletare a arborilor) nu trebuie să fie mai mică decât:</w:t>
      </w:r>
    </w:p>
    <w:p w14:paraId="48636C76"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rPr>
        <w:t>1 m, pentru LEA cu tensiunea de 20 kV</w:t>
      </w:r>
    </w:p>
    <w:p w14:paraId="2944BD84"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4 m, pentru LEA cu tensiunea de 110 kV;</w:t>
      </w:r>
    </w:p>
    <w:p w14:paraId="4D2731D7"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5 m, pentru LEA cu tensiunea de 220 kV;</w:t>
      </w:r>
    </w:p>
    <w:p w14:paraId="73AFEA7B"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6 m, pentru LEA cu tensiunea de 400 kV;</w:t>
      </w:r>
    </w:p>
    <w:p w14:paraId="3EC367AC" w14:textId="77777777" w:rsidR="00BA740A" w:rsidRPr="00BC6CA8" w:rsidRDefault="00BA740A" w:rsidP="00BA740A">
      <w:pPr>
        <w:numPr>
          <w:ilvl w:val="0"/>
          <w:numId w:val="7"/>
        </w:numPr>
        <w:spacing w:line="360" w:lineRule="auto"/>
        <w:jc w:val="both"/>
        <w:rPr>
          <w:b/>
          <w:sz w:val="24"/>
          <w:szCs w:val="24"/>
        </w:rPr>
      </w:pPr>
      <w:r w:rsidRPr="00BC6CA8">
        <w:rPr>
          <w:sz w:val="24"/>
          <w:szCs w:val="24"/>
          <w:lang w:val="it-IT"/>
        </w:rPr>
        <w:t>9 m, pentru LEA cu tensiunea de 750 kV.</w:t>
      </w:r>
    </w:p>
    <w:p w14:paraId="696CF60B" w14:textId="29EC03C5" w:rsidR="00BA740A" w:rsidRPr="00BC6CA8" w:rsidRDefault="000B7FEE" w:rsidP="00BA740A">
      <w:pPr>
        <w:pStyle w:val="ListParagraph"/>
        <w:tabs>
          <w:tab w:val="left" w:pos="426"/>
        </w:tabs>
        <w:spacing w:line="360" w:lineRule="auto"/>
        <w:ind w:left="21"/>
        <w:jc w:val="both"/>
        <w:rPr>
          <w:sz w:val="24"/>
          <w:szCs w:val="24"/>
        </w:rPr>
      </w:pPr>
      <w:r w:rsidRPr="00BC6CA8">
        <w:rPr>
          <w:sz w:val="24"/>
          <w:szCs w:val="24"/>
        </w:rPr>
        <w:t xml:space="preserve">(2) </w:t>
      </w:r>
      <w:r w:rsidR="00BA740A" w:rsidRPr="00BC6CA8">
        <w:rPr>
          <w:sz w:val="24"/>
          <w:szCs w:val="24"/>
        </w:rPr>
        <w:t xml:space="preserve">Culoarul de trecere (de funcţionare) prin păduri, în cazul </w:t>
      </w:r>
      <w:r w:rsidR="00A14263" w:rsidRPr="00BC6CA8">
        <w:rPr>
          <w:sz w:val="24"/>
          <w:szCs w:val="24"/>
        </w:rPr>
        <w:t>LEA</w:t>
      </w:r>
      <w:r w:rsidR="00BA740A" w:rsidRPr="00BC6CA8">
        <w:rPr>
          <w:sz w:val="24"/>
          <w:szCs w:val="24"/>
        </w:rPr>
        <w:t xml:space="preserve"> nou construite, se defrişează numai în cazurile în care nu sunt îndeplinite condiţiile de mai sus</w:t>
      </w:r>
      <w:r w:rsidRPr="00BC6CA8">
        <w:rPr>
          <w:sz w:val="24"/>
          <w:szCs w:val="24"/>
        </w:rPr>
        <w:t xml:space="preserve"> sau în cazul în care se realizează </w:t>
      </w:r>
      <w:r w:rsidRPr="00A705BC">
        <w:rPr>
          <w:sz w:val="24"/>
          <w:szCs w:val="24"/>
        </w:rPr>
        <w:t>exproprierea terenurilor</w:t>
      </w:r>
      <w:r w:rsidRPr="00BC6CA8">
        <w:rPr>
          <w:sz w:val="24"/>
          <w:szCs w:val="24"/>
        </w:rPr>
        <w:t xml:space="preserve"> din culoarul de trecere și scoaterea definitivă a acestora din fondul forestier</w:t>
      </w:r>
      <w:r w:rsidR="00BA740A" w:rsidRPr="00BC6CA8">
        <w:rPr>
          <w:sz w:val="24"/>
          <w:szCs w:val="24"/>
        </w:rPr>
        <w:t>.</w:t>
      </w:r>
    </w:p>
    <w:p w14:paraId="1427E58E" w14:textId="0BECA973" w:rsidR="00BA740A" w:rsidRPr="00BC6CA8" w:rsidRDefault="001C275D" w:rsidP="00E67F93">
      <w:pPr>
        <w:pStyle w:val="ListParagraph"/>
        <w:tabs>
          <w:tab w:val="left" w:pos="426"/>
        </w:tabs>
        <w:spacing w:before="120" w:line="360" w:lineRule="auto"/>
        <w:ind w:left="23"/>
        <w:contextualSpacing w:val="0"/>
        <w:jc w:val="both"/>
        <w:rPr>
          <w:sz w:val="24"/>
          <w:szCs w:val="24"/>
        </w:rPr>
      </w:pPr>
      <w:r w:rsidRPr="00BC6CA8">
        <w:rPr>
          <w:b/>
          <w:sz w:val="24"/>
          <w:szCs w:val="24"/>
        </w:rPr>
        <w:t>2.</w:t>
      </w:r>
      <w:r w:rsidR="00C62769" w:rsidRPr="00BC6CA8">
        <w:rPr>
          <w:b/>
          <w:sz w:val="24"/>
          <w:szCs w:val="24"/>
        </w:rPr>
        <w:t>11</w:t>
      </w:r>
      <w:r w:rsidR="00BA740A" w:rsidRPr="00BC6CA8">
        <w:rPr>
          <w:b/>
          <w:sz w:val="24"/>
          <w:szCs w:val="24"/>
        </w:rPr>
        <w:t>.</w:t>
      </w:r>
      <w:r w:rsidR="00E67F93" w:rsidRPr="00BC6CA8">
        <w:t xml:space="preserve">  </w:t>
      </w:r>
      <w:r w:rsidR="00BA740A" w:rsidRPr="00BC6CA8">
        <w:rPr>
          <w:sz w:val="24"/>
          <w:szCs w:val="24"/>
        </w:rPr>
        <w:t>În cazul în care, în condiţiile prevăzute la</w:t>
      </w:r>
      <w:r w:rsidR="008D2E36" w:rsidRPr="00BC6CA8">
        <w:rPr>
          <w:sz w:val="24"/>
          <w:szCs w:val="24"/>
        </w:rPr>
        <w:t xml:space="preserve"> </w:t>
      </w:r>
      <w:r w:rsidR="00A14263"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 culoarul de trecere (de funcţionare) nu se defrişează, pentru proprietarul sau administratorul fondului silvic respectiv se instituie ca interdicţie obligaţia să nu schimbe arborii existenţi cu alte specii, al căror regim de creştere să conducă la micşorarea sau anularea distanţ</w:t>
      </w:r>
      <w:r w:rsidR="008D2E36" w:rsidRPr="00BC6CA8">
        <w:rPr>
          <w:sz w:val="24"/>
          <w:szCs w:val="24"/>
        </w:rPr>
        <w:t xml:space="preserve">elor minime prevăzute la </w:t>
      </w:r>
      <w:r w:rsidR="00A14263"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w:t>
      </w:r>
    </w:p>
    <w:p w14:paraId="599E3F18" w14:textId="14F6E9CA" w:rsidR="00BA740A" w:rsidRPr="00BC6CA8" w:rsidRDefault="001C275D" w:rsidP="00BA740A">
      <w:pPr>
        <w:spacing w:line="360" w:lineRule="auto"/>
        <w:jc w:val="both"/>
        <w:rPr>
          <w:sz w:val="24"/>
          <w:szCs w:val="24"/>
        </w:rPr>
      </w:pPr>
      <w:r w:rsidRPr="00BC6CA8">
        <w:rPr>
          <w:b/>
          <w:sz w:val="24"/>
          <w:szCs w:val="24"/>
        </w:rPr>
        <w:t>2.</w:t>
      </w:r>
      <w:r w:rsidR="00C62769" w:rsidRPr="00BC6CA8">
        <w:rPr>
          <w:b/>
          <w:sz w:val="24"/>
          <w:szCs w:val="24"/>
        </w:rPr>
        <w:t>12</w:t>
      </w:r>
      <w:r w:rsidR="00BA740A" w:rsidRPr="00BC6CA8">
        <w:rPr>
          <w:b/>
          <w:sz w:val="24"/>
          <w:szCs w:val="24"/>
        </w:rPr>
        <w:t>.</w:t>
      </w:r>
      <w:r w:rsidR="00E67F93" w:rsidRPr="00BC6CA8">
        <w:t xml:space="preserve"> - </w:t>
      </w:r>
      <w:r w:rsidR="00BA740A" w:rsidRPr="00BC6CA8">
        <w:rPr>
          <w:sz w:val="24"/>
          <w:szCs w:val="24"/>
        </w:rPr>
        <w:t xml:space="preserve">La intersecţia </w:t>
      </w:r>
      <w:r w:rsidR="00A14263" w:rsidRPr="00BC6CA8">
        <w:rPr>
          <w:sz w:val="24"/>
          <w:szCs w:val="24"/>
        </w:rPr>
        <w:t>LEA</w:t>
      </w:r>
      <w:r w:rsidR="00BA740A" w:rsidRPr="00BC6CA8">
        <w:rPr>
          <w:sz w:val="24"/>
          <w:szCs w:val="24"/>
        </w:rPr>
        <w:t xml:space="preserve"> nou construite cu autostrăzi, drumuri naţionale şi judeţene sau cu drumuri care deservesc obiective turistice de interes deosebit, precum şi cu căile ferate cu trafic normal, culoarul de trecere (de funcţionare)</w:t>
      </w:r>
      <w:r w:rsidR="00BA740A" w:rsidRPr="00BC6CA8">
        <w:rPr>
          <w:b/>
          <w:sz w:val="24"/>
          <w:szCs w:val="24"/>
        </w:rPr>
        <w:t xml:space="preserve"> </w:t>
      </w:r>
      <w:r w:rsidR="00BA740A" w:rsidRPr="00BC6CA8">
        <w:rPr>
          <w:sz w:val="24"/>
          <w:szCs w:val="24"/>
        </w:rPr>
        <w:t>defrişat prin pădure se întrerupe de o parte şi de alta a acestora, pe o distanţă de (30÷40) m, măsurată din axul obiectivului traversat, folosindu-se în acest scop stâlpi de înălţimi corespunzătoare care să permită trecerea conductoarelor pe deasupra arborilor.</w:t>
      </w:r>
    </w:p>
    <w:p w14:paraId="26E752A3" w14:textId="325B4700"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13</w:t>
      </w:r>
      <w:r w:rsidR="00BA740A" w:rsidRPr="00BC6CA8">
        <w:rPr>
          <w:b/>
          <w:sz w:val="24"/>
          <w:szCs w:val="24"/>
        </w:rPr>
        <w:t>.</w:t>
      </w:r>
      <w:r w:rsidR="00E67F93" w:rsidRPr="00BC6CA8">
        <w:t xml:space="preserve"> - </w:t>
      </w:r>
      <w:r w:rsidR="00BA740A" w:rsidRPr="00BC6CA8">
        <w:rPr>
          <w:sz w:val="24"/>
          <w:szCs w:val="24"/>
        </w:rPr>
        <w:t xml:space="preserve">La trecerea </w:t>
      </w:r>
      <w:r w:rsidR="000B7FEE" w:rsidRPr="00BC6CA8">
        <w:rPr>
          <w:sz w:val="24"/>
          <w:szCs w:val="24"/>
        </w:rPr>
        <w:t>LEA</w:t>
      </w:r>
      <w:r w:rsidR="00BA740A" w:rsidRPr="00BC6CA8">
        <w:rPr>
          <w:sz w:val="24"/>
          <w:szCs w:val="24"/>
        </w:rPr>
        <w:t xml:space="preserve"> </w:t>
      </w:r>
      <w:r w:rsidR="000B7FEE" w:rsidRPr="00BC6CA8">
        <w:rPr>
          <w:sz w:val="24"/>
          <w:szCs w:val="24"/>
        </w:rPr>
        <w:t xml:space="preserve">cu tensiunea </w:t>
      </w:r>
      <w:r w:rsidR="00CC4850">
        <w:rPr>
          <w:sz w:val="24"/>
          <w:szCs w:val="24"/>
        </w:rPr>
        <w:t xml:space="preserve">nominală </w:t>
      </w:r>
      <w:r w:rsidR="000B7FEE" w:rsidRPr="00BC6CA8">
        <w:rPr>
          <w:sz w:val="24"/>
          <w:szCs w:val="24"/>
        </w:rPr>
        <w:t xml:space="preserve">de 110 kV şi mai mare, </w:t>
      </w:r>
      <w:r w:rsidR="00BA740A" w:rsidRPr="00BC6CA8">
        <w:rPr>
          <w:sz w:val="24"/>
          <w:szCs w:val="24"/>
        </w:rPr>
        <w:t>nou construite</w:t>
      </w:r>
      <w:r w:rsidR="000B7FEE" w:rsidRPr="00BC6CA8">
        <w:rPr>
          <w:sz w:val="24"/>
          <w:szCs w:val="24"/>
        </w:rPr>
        <w:t>,</w:t>
      </w:r>
      <w:r w:rsidR="00BA740A" w:rsidRPr="00BC6CA8">
        <w:rPr>
          <w:sz w:val="24"/>
          <w:szCs w:val="24"/>
        </w:rPr>
        <w:t xml:space="preserve"> </w:t>
      </w:r>
      <w:r w:rsidR="000B7FEE" w:rsidRPr="00BC6CA8">
        <w:rPr>
          <w:sz w:val="24"/>
          <w:szCs w:val="24"/>
        </w:rPr>
        <w:t>,</w:t>
      </w:r>
      <w:r w:rsidR="00BA740A" w:rsidRPr="00BC6CA8">
        <w:rPr>
          <w:sz w:val="24"/>
          <w:szCs w:val="24"/>
        </w:rPr>
        <w:t xml:space="preserve"> prin fâşii înguste de păduri cu lăţimea până la 100 m, nu se defrişează de regulă culoarul de trecere </w:t>
      </w:r>
      <w:r w:rsidR="00BA740A" w:rsidRPr="00BC6CA8">
        <w:rPr>
          <w:sz w:val="24"/>
          <w:szCs w:val="24"/>
        </w:rPr>
        <w:br/>
        <w:t>(de funcţionare)</w:t>
      </w:r>
      <w:r w:rsidR="00BA740A" w:rsidRPr="00BC6CA8">
        <w:rPr>
          <w:b/>
          <w:sz w:val="24"/>
          <w:szCs w:val="24"/>
        </w:rPr>
        <w:t xml:space="preserve"> </w:t>
      </w:r>
      <w:r w:rsidR="00BA740A" w:rsidRPr="00BC6CA8">
        <w:rPr>
          <w:sz w:val="24"/>
          <w:szCs w:val="24"/>
        </w:rPr>
        <w:t xml:space="preserve">prin pădure, conductoarele liniilor montându-se pe stâlpi înalţi care să asigure </w:t>
      </w:r>
      <w:r w:rsidR="00BA740A" w:rsidRPr="00BC6CA8">
        <w:rPr>
          <w:sz w:val="24"/>
          <w:szCs w:val="24"/>
        </w:rPr>
        <w:br/>
        <w:t xml:space="preserve">cel puţin distanţele prevăzute la </w:t>
      </w:r>
      <w:r w:rsidR="000B7FEE" w:rsidRPr="00BC6CA8">
        <w:rPr>
          <w:sz w:val="24"/>
          <w:szCs w:val="24"/>
        </w:rPr>
        <w:t xml:space="preserve">punctul </w:t>
      </w:r>
      <w:r w:rsidR="008D2E36" w:rsidRPr="00BC6CA8">
        <w:rPr>
          <w:sz w:val="24"/>
          <w:szCs w:val="24"/>
        </w:rPr>
        <w:t>2.</w:t>
      </w:r>
      <w:r w:rsidR="00C62769" w:rsidRPr="00BC6CA8">
        <w:rPr>
          <w:sz w:val="24"/>
          <w:szCs w:val="24"/>
        </w:rPr>
        <w:t>10</w:t>
      </w:r>
      <w:r w:rsidR="008D2E36" w:rsidRPr="00BC6CA8">
        <w:rPr>
          <w:sz w:val="24"/>
          <w:szCs w:val="24"/>
        </w:rPr>
        <w:t>.</w:t>
      </w:r>
    </w:p>
    <w:p w14:paraId="135A05AB" w14:textId="6D1284FB" w:rsidR="00BA740A" w:rsidRPr="00BC6CA8" w:rsidRDefault="00E67F93" w:rsidP="00E67F93">
      <w:pPr>
        <w:spacing w:before="120" w:line="360" w:lineRule="auto"/>
        <w:jc w:val="both"/>
        <w:rPr>
          <w:sz w:val="24"/>
          <w:szCs w:val="24"/>
        </w:rPr>
      </w:pPr>
      <w:r w:rsidRPr="00BC6CA8">
        <w:rPr>
          <w:b/>
          <w:sz w:val="24"/>
          <w:szCs w:val="24"/>
        </w:rPr>
        <w:t>2.</w:t>
      </w:r>
      <w:r w:rsidR="00C62769" w:rsidRPr="00BC6CA8">
        <w:rPr>
          <w:b/>
          <w:sz w:val="24"/>
          <w:szCs w:val="24"/>
        </w:rPr>
        <w:t>14</w:t>
      </w:r>
      <w:r w:rsidR="00BA740A" w:rsidRPr="00BC6CA8">
        <w:rPr>
          <w:b/>
          <w:sz w:val="24"/>
          <w:szCs w:val="24"/>
        </w:rPr>
        <w:t>.</w:t>
      </w:r>
      <w:r w:rsidRPr="00BC6CA8">
        <w:t xml:space="preserve"> - </w:t>
      </w:r>
      <w:r w:rsidR="00BA740A" w:rsidRPr="00BC6CA8">
        <w:rPr>
          <w:sz w:val="24"/>
          <w:szCs w:val="24"/>
        </w:rPr>
        <w:t xml:space="preserve">Terenurile care au fost defrişate sau se defrişează pentru crearea culoarului de trecere </w:t>
      </w:r>
      <w:r w:rsidR="00BA740A" w:rsidRPr="00BC6CA8">
        <w:rPr>
          <w:sz w:val="24"/>
          <w:szCs w:val="24"/>
        </w:rPr>
        <w:br/>
        <w:t>(de funcţionare)</w:t>
      </w:r>
      <w:r w:rsidR="00BA740A" w:rsidRPr="00BC6CA8">
        <w:rPr>
          <w:b/>
          <w:sz w:val="24"/>
          <w:szCs w:val="24"/>
        </w:rPr>
        <w:t xml:space="preserve"> </w:t>
      </w:r>
      <w:r w:rsidR="00BA740A" w:rsidRPr="00BC6CA8">
        <w:rPr>
          <w:sz w:val="24"/>
          <w:szCs w:val="24"/>
        </w:rPr>
        <w:t xml:space="preserve">pot fi plantate cu specii de arbori de înălţimi potrivite sau arbuşti, astfel încât să fie păstrate distanţele minime de la coroana acestora la conductoarele electrice, prevăzute la </w:t>
      </w:r>
      <w:r w:rsidR="00413097" w:rsidRPr="00BC6CA8">
        <w:rPr>
          <w:sz w:val="24"/>
          <w:szCs w:val="24"/>
        </w:rPr>
        <w:t>punctul 2.</w:t>
      </w:r>
      <w:r w:rsidR="00C62769" w:rsidRPr="00BC6CA8">
        <w:rPr>
          <w:sz w:val="24"/>
          <w:szCs w:val="24"/>
        </w:rPr>
        <w:t>10</w:t>
      </w:r>
      <w:r w:rsidR="00413097" w:rsidRPr="00BC6CA8">
        <w:rPr>
          <w:sz w:val="24"/>
          <w:szCs w:val="24"/>
        </w:rPr>
        <w:t>.</w:t>
      </w:r>
      <w:r w:rsidR="00BA740A" w:rsidRPr="00BC6CA8">
        <w:rPr>
          <w:sz w:val="24"/>
          <w:szCs w:val="24"/>
        </w:rPr>
        <w:t xml:space="preserve">, precum şi lăţimea culoarului de trecere (de funcţionare) determinată conform </w:t>
      </w:r>
      <w:r w:rsidR="008D2E36" w:rsidRPr="00BC6CA8">
        <w:rPr>
          <w:sz w:val="24"/>
          <w:szCs w:val="24"/>
        </w:rPr>
        <w:t>2.</w:t>
      </w:r>
      <w:r w:rsidR="00C62769" w:rsidRPr="00BC6CA8">
        <w:rPr>
          <w:sz w:val="24"/>
          <w:szCs w:val="24"/>
        </w:rPr>
        <w:t>5</w:t>
      </w:r>
      <w:r w:rsidR="008D2E36" w:rsidRPr="00BC6CA8">
        <w:rPr>
          <w:sz w:val="24"/>
          <w:szCs w:val="24"/>
        </w:rPr>
        <w:t>, 2.</w:t>
      </w:r>
      <w:r w:rsidR="00C62769" w:rsidRPr="00BC6CA8">
        <w:rPr>
          <w:sz w:val="24"/>
          <w:szCs w:val="24"/>
        </w:rPr>
        <w:t xml:space="preserve">6 </w:t>
      </w:r>
      <w:r w:rsidR="008D2E36" w:rsidRPr="00BC6CA8">
        <w:rPr>
          <w:sz w:val="24"/>
          <w:szCs w:val="24"/>
        </w:rPr>
        <w:t>si 2.</w:t>
      </w:r>
      <w:r w:rsidR="00C62769" w:rsidRPr="00BC6CA8">
        <w:rPr>
          <w:sz w:val="24"/>
          <w:szCs w:val="24"/>
        </w:rPr>
        <w:t>9</w:t>
      </w:r>
      <w:r w:rsidR="00BA740A" w:rsidRPr="00BC6CA8">
        <w:rPr>
          <w:sz w:val="24"/>
          <w:szCs w:val="24"/>
        </w:rPr>
        <w:t>, pe toată durata de exploatare a liniilor electrice.</w:t>
      </w:r>
    </w:p>
    <w:p w14:paraId="7F982B69" w14:textId="7E702AE6"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15</w:t>
      </w:r>
      <w:r w:rsidR="00BA740A" w:rsidRPr="00BC6CA8">
        <w:rPr>
          <w:b/>
          <w:sz w:val="24"/>
          <w:szCs w:val="24"/>
        </w:rPr>
        <w:t>.</w:t>
      </w:r>
      <w:r w:rsidR="00E67F93" w:rsidRPr="00BC6CA8">
        <w:t xml:space="preserve"> </w:t>
      </w:r>
      <w:r w:rsidR="00413097" w:rsidRPr="00BC6CA8">
        <w:t>–</w:t>
      </w:r>
      <w:r w:rsidR="00E67F93" w:rsidRPr="00BC6CA8">
        <w:t xml:space="preserve"> </w:t>
      </w:r>
      <w:r w:rsidR="00413097" w:rsidRPr="00BC6CA8">
        <w:t xml:space="preserve">(1) </w:t>
      </w:r>
      <w:r w:rsidR="00BA740A" w:rsidRPr="00BC6CA8">
        <w:rPr>
          <w:sz w:val="24"/>
          <w:szCs w:val="24"/>
        </w:rPr>
        <w:t xml:space="preserve">Operatorii de reţea, singuri sau împreună cu proprietarii de drept sau </w:t>
      </w:r>
      <w:r w:rsidR="00413097" w:rsidRPr="00BC6CA8">
        <w:rPr>
          <w:sz w:val="24"/>
          <w:szCs w:val="24"/>
        </w:rPr>
        <w:t xml:space="preserve">cu </w:t>
      </w:r>
      <w:r w:rsidR="00BA740A" w:rsidRPr="00BC6CA8">
        <w:rPr>
          <w:sz w:val="24"/>
          <w:szCs w:val="24"/>
        </w:rPr>
        <w:t xml:space="preserve">administratorul fondului silvic, </w:t>
      </w:r>
      <w:r w:rsidR="00413097" w:rsidRPr="00BC6CA8">
        <w:rPr>
          <w:sz w:val="24"/>
          <w:szCs w:val="24"/>
        </w:rPr>
        <w:t>efectuează</w:t>
      </w:r>
      <w:r w:rsidR="00BA740A" w:rsidRPr="00BC6CA8">
        <w:rPr>
          <w:sz w:val="24"/>
          <w:szCs w:val="24"/>
        </w:rPr>
        <w:t xml:space="preserve">  cel puţin o dată pe an  controale pe traseele LEA realizate </w:t>
      </w:r>
      <w:r w:rsidR="00413097" w:rsidRPr="00BC6CA8">
        <w:rPr>
          <w:sz w:val="24"/>
          <w:szCs w:val="24"/>
        </w:rPr>
        <w:t xml:space="preserve">pe </w:t>
      </w:r>
      <w:r w:rsidR="00BA740A" w:rsidRPr="00BC6CA8">
        <w:rPr>
          <w:sz w:val="24"/>
          <w:szCs w:val="24"/>
        </w:rPr>
        <w:t xml:space="preserve">terenuri silvice şi </w:t>
      </w:r>
      <w:r w:rsidR="00413097" w:rsidRPr="00BC6CA8">
        <w:rPr>
          <w:sz w:val="24"/>
          <w:szCs w:val="24"/>
        </w:rPr>
        <w:t xml:space="preserve">identifică </w:t>
      </w:r>
      <w:r w:rsidR="00BA740A" w:rsidRPr="00BC6CA8">
        <w:rPr>
          <w:sz w:val="24"/>
          <w:szCs w:val="24"/>
        </w:rPr>
        <w:t xml:space="preserve">arborii uscaţi, slab ancoraţi în teren sau situaţi în terenuri fugitive, predispuşi </w:t>
      </w:r>
      <w:r w:rsidR="00BA740A" w:rsidRPr="00BC6CA8">
        <w:rPr>
          <w:sz w:val="24"/>
          <w:szCs w:val="24"/>
        </w:rPr>
        <w:lastRenderedPageBreak/>
        <w:t xml:space="preserve">căderii la vânt, din vecinătatea culoarului de trecere (funcţionare), luându-se măsuri pentru tăierea acestora conform prevederilor legale. </w:t>
      </w:r>
    </w:p>
    <w:p w14:paraId="0BC6677D" w14:textId="0E365C6D" w:rsidR="00BA740A" w:rsidRPr="00BC6CA8" w:rsidRDefault="00413097" w:rsidP="00BA740A">
      <w:pPr>
        <w:spacing w:line="360" w:lineRule="auto"/>
        <w:jc w:val="both"/>
        <w:rPr>
          <w:sz w:val="24"/>
          <w:szCs w:val="24"/>
        </w:rPr>
      </w:pPr>
      <w:r w:rsidRPr="00BC6CA8">
        <w:rPr>
          <w:sz w:val="24"/>
          <w:szCs w:val="24"/>
        </w:rPr>
        <w:t xml:space="preserve">(2) </w:t>
      </w:r>
      <w:r w:rsidR="00BA740A" w:rsidRPr="00BC6CA8">
        <w:rPr>
          <w:sz w:val="24"/>
          <w:szCs w:val="24"/>
        </w:rPr>
        <w:t xml:space="preserve">Vegetaţia forestieră din culoarul de trecere (funcţionare) </w:t>
      </w:r>
      <w:r w:rsidRPr="00BC6CA8">
        <w:rPr>
          <w:sz w:val="24"/>
          <w:szCs w:val="24"/>
        </w:rPr>
        <w:t>se</w:t>
      </w:r>
      <w:r w:rsidR="00BA740A" w:rsidRPr="00BC6CA8">
        <w:rPr>
          <w:sz w:val="24"/>
          <w:szCs w:val="24"/>
        </w:rPr>
        <w:t xml:space="preserve"> </w:t>
      </w:r>
      <w:r w:rsidRPr="00BC6CA8">
        <w:rPr>
          <w:sz w:val="24"/>
          <w:szCs w:val="24"/>
        </w:rPr>
        <w:t>tăie</w:t>
      </w:r>
      <w:r w:rsidR="00BA740A" w:rsidRPr="00BC6CA8">
        <w:rPr>
          <w:sz w:val="24"/>
          <w:szCs w:val="24"/>
        </w:rPr>
        <w:t>, dacă înălţimea acesteia, determinată în urma inspecţiei culoarului</w:t>
      </w:r>
      <w:r w:rsidRPr="00BC6CA8">
        <w:rPr>
          <w:sz w:val="24"/>
          <w:szCs w:val="24"/>
        </w:rPr>
        <w:t xml:space="preserve"> prevăzută la alin. (1)</w:t>
      </w:r>
      <w:r w:rsidR="00BA740A" w:rsidRPr="00BC6CA8">
        <w:rPr>
          <w:sz w:val="24"/>
          <w:szCs w:val="24"/>
        </w:rPr>
        <w:t>, nu asigură</w:t>
      </w:r>
      <w:r w:rsidR="008D2E36" w:rsidRPr="00BC6CA8">
        <w:rPr>
          <w:sz w:val="24"/>
          <w:szCs w:val="24"/>
        </w:rPr>
        <w:t xml:space="preserve"> distanţele prevăzute la </w:t>
      </w:r>
      <w:r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w:t>
      </w:r>
    </w:p>
    <w:p w14:paraId="557CE221" w14:textId="04DD202E"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16</w:t>
      </w:r>
      <w:r w:rsidR="00BA740A" w:rsidRPr="00BC6CA8">
        <w:rPr>
          <w:b/>
          <w:sz w:val="24"/>
          <w:szCs w:val="24"/>
        </w:rPr>
        <w:t>.</w:t>
      </w:r>
      <w:r w:rsidR="00E67F93" w:rsidRPr="00BC6CA8">
        <w:t xml:space="preserve"> - </w:t>
      </w:r>
      <w:r w:rsidR="00413097" w:rsidRPr="00BC6CA8">
        <w:rPr>
          <w:sz w:val="24"/>
          <w:szCs w:val="24"/>
        </w:rPr>
        <w:t>LEA</w:t>
      </w:r>
      <w:r w:rsidR="00BA740A" w:rsidRPr="00BC6CA8">
        <w:rPr>
          <w:sz w:val="24"/>
          <w:szCs w:val="24"/>
        </w:rPr>
        <w:t xml:space="preserve"> cu conductoare izolate şi neizolate, cu tensiunea </w:t>
      </w:r>
      <w:r w:rsidR="00CC4850">
        <w:rPr>
          <w:sz w:val="24"/>
          <w:szCs w:val="24"/>
        </w:rPr>
        <w:t xml:space="preserve">nominală </w:t>
      </w:r>
      <w:r w:rsidR="00BA740A" w:rsidRPr="00BC6CA8">
        <w:rPr>
          <w:sz w:val="24"/>
          <w:szCs w:val="24"/>
        </w:rPr>
        <w:t>până la 20 kV inclusiv, amplasate în zonele silvice şi forestiere, se construiesc pe marginea drumurilor, inclusiv a celor forestiere, în culoare amplasate în zonele de protecţie a drumurilor publice, la limita zonei de siguranţă. Se evită defrişările, efectuându-se numai acele lucrări de curăţire şi tăiere a arborilor şi crengilor care asigură funcţionarea liniilor prin păstrarea zonei de siguranţă electrică de 1 m, între conductoarele deviate de vânt şi coroana arborelui.</w:t>
      </w:r>
    </w:p>
    <w:p w14:paraId="32FBDCE9" w14:textId="49A8F328"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17</w:t>
      </w:r>
      <w:r w:rsidR="00BA740A" w:rsidRPr="00BC6CA8">
        <w:rPr>
          <w:b/>
          <w:sz w:val="24"/>
          <w:szCs w:val="24"/>
        </w:rPr>
        <w:t>.</w:t>
      </w:r>
      <w:r w:rsidR="00E67F93" w:rsidRPr="00BC6CA8">
        <w:t xml:space="preserve"> - </w:t>
      </w:r>
      <w:r w:rsidR="00413097" w:rsidRPr="00BC6CA8">
        <w:rPr>
          <w:sz w:val="24"/>
          <w:szCs w:val="24"/>
        </w:rPr>
        <w:t>LEA</w:t>
      </w:r>
      <w:r w:rsidR="00BA740A" w:rsidRPr="00BC6CA8">
        <w:rPr>
          <w:sz w:val="24"/>
          <w:szCs w:val="24"/>
        </w:rPr>
        <w:t xml:space="preserve"> cu conductoare izolate torsadate, cu tensiunea </w:t>
      </w:r>
      <w:r w:rsidR="00CC4850">
        <w:rPr>
          <w:sz w:val="24"/>
          <w:szCs w:val="24"/>
        </w:rPr>
        <w:t xml:space="preserve">nominală </w:t>
      </w:r>
      <w:r w:rsidR="00BA740A" w:rsidRPr="00BC6CA8">
        <w:rPr>
          <w:sz w:val="24"/>
          <w:szCs w:val="24"/>
        </w:rPr>
        <w:t xml:space="preserve">până la 20 kV inclusiv, se construiesc în </w:t>
      </w:r>
      <w:r w:rsidR="008D2E36" w:rsidRPr="00BC6CA8">
        <w:rPr>
          <w:sz w:val="24"/>
          <w:szCs w:val="24"/>
        </w:rPr>
        <w:t xml:space="preserve">condiţiile </w:t>
      </w:r>
      <w:r w:rsidR="00413097" w:rsidRPr="00BC6CA8">
        <w:rPr>
          <w:sz w:val="24"/>
          <w:szCs w:val="24"/>
        </w:rPr>
        <w:t xml:space="preserve">punctului </w:t>
      </w:r>
      <w:r w:rsidR="008D2E36" w:rsidRPr="00BC6CA8">
        <w:rPr>
          <w:sz w:val="24"/>
          <w:szCs w:val="24"/>
        </w:rPr>
        <w:t>2.</w:t>
      </w:r>
      <w:r w:rsidR="00C62769" w:rsidRPr="00BC6CA8">
        <w:rPr>
          <w:sz w:val="24"/>
          <w:szCs w:val="24"/>
        </w:rPr>
        <w:t>16</w:t>
      </w:r>
      <w:r w:rsidR="00BA740A" w:rsidRPr="00BC6CA8">
        <w:rPr>
          <w:sz w:val="24"/>
          <w:szCs w:val="24"/>
        </w:rPr>
        <w:t>, suprapuse peste drumurile parcelare deschise existente în pădure sau direct prin pădure, fără a se defrişa culoare de lucru sau culoare de trecere (funcţionare).</w:t>
      </w:r>
    </w:p>
    <w:p w14:paraId="50A721E9" w14:textId="46953F81" w:rsidR="00413097" w:rsidRPr="00BC6CA8" w:rsidRDefault="00413097" w:rsidP="00E67F93">
      <w:pPr>
        <w:spacing w:before="120" w:line="360" w:lineRule="auto"/>
        <w:jc w:val="both"/>
        <w:rPr>
          <w:sz w:val="24"/>
          <w:szCs w:val="24"/>
        </w:rPr>
      </w:pPr>
      <w:r w:rsidRPr="00805B6C">
        <w:rPr>
          <w:b/>
          <w:sz w:val="24"/>
          <w:szCs w:val="24"/>
        </w:rPr>
        <w:t>2.1</w:t>
      </w:r>
      <w:r w:rsidR="00C62769" w:rsidRPr="00805B6C">
        <w:rPr>
          <w:b/>
          <w:sz w:val="24"/>
          <w:szCs w:val="24"/>
        </w:rPr>
        <w:t>8</w:t>
      </w:r>
      <w:r w:rsidRPr="00805B6C">
        <w:rPr>
          <w:b/>
          <w:sz w:val="24"/>
          <w:szCs w:val="24"/>
        </w:rPr>
        <w:t>.</w:t>
      </w:r>
      <w:r w:rsidRPr="00BC6CA8">
        <w:rPr>
          <w:sz w:val="24"/>
          <w:szCs w:val="24"/>
        </w:rPr>
        <w:t xml:space="preserve"> Construcția sau reparația LEA care intersectează arii naturale protejate sau trec prin apropierea acestora, se realizează cu respectarea prevederilor OUG 57/2007.</w:t>
      </w:r>
    </w:p>
    <w:p w14:paraId="0356B715" w14:textId="77777777" w:rsidR="008F727C" w:rsidRPr="00BC6CA8" w:rsidRDefault="008F727C">
      <w:pPr>
        <w:spacing w:after="160" w:line="259" w:lineRule="auto"/>
        <w:rPr>
          <w:sz w:val="24"/>
          <w:szCs w:val="24"/>
        </w:rPr>
      </w:pPr>
      <w:r w:rsidRPr="00BC6CA8">
        <w:rPr>
          <w:sz w:val="24"/>
          <w:szCs w:val="24"/>
        </w:rPr>
        <w:br w:type="page"/>
      </w:r>
    </w:p>
    <w:p w14:paraId="30BA4B57" w14:textId="1C46A267" w:rsidR="00577575" w:rsidRPr="00BC6CA8" w:rsidRDefault="00577575" w:rsidP="00503DD9">
      <w:pPr>
        <w:spacing w:line="360" w:lineRule="auto"/>
        <w:jc w:val="center"/>
        <w:rPr>
          <w:b/>
          <w:sz w:val="24"/>
          <w:szCs w:val="24"/>
        </w:rPr>
      </w:pPr>
      <w:r w:rsidRPr="00BC6CA8">
        <w:rPr>
          <w:b/>
          <w:sz w:val="24"/>
          <w:szCs w:val="24"/>
        </w:rPr>
        <w:lastRenderedPageBreak/>
        <w:t xml:space="preserve">Capitolul 3 - </w:t>
      </w:r>
      <w:r w:rsidR="00503DD9" w:rsidRPr="00BC6CA8">
        <w:rPr>
          <w:b/>
          <w:sz w:val="24"/>
          <w:szCs w:val="24"/>
        </w:rPr>
        <w:t xml:space="preserve">Conditiile de coexistență a LEA cu tensiuni </w:t>
      </w:r>
      <w:r w:rsidR="00CC4850">
        <w:rPr>
          <w:b/>
          <w:sz w:val="24"/>
          <w:szCs w:val="24"/>
        </w:rPr>
        <w:t xml:space="preserve">nominale </w:t>
      </w:r>
      <w:r w:rsidR="00503DD9" w:rsidRPr="00BC6CA8">
        <w:rPr>
          <w:b/>
          <w:sz w:val="24"/>
          <w:szCs w:val="24"/>
        </w:rPr>
        <w:t xml:space="preserve">peste 1 kV </w:t>
      </w:r>
    </w:p>
    <w:p w14:paraId="75E9109C" w14:textId="77777777" w:rsidR="00503DD9" w:rsidRPr="00BC6CA8" w:rsidRDefault="00503DD9" w:rsidP="00503DD9">
      <w:pPr>
        <w:spacing w:line="360" w:lineRule="auto"/>
        <w:jc w:val="center"/>
        <w:rPr>
          <w:b/>
          <w:sz w:val="24"/>
          <w:szCs w:val="24"/>
        </w:rPr>
      </w:pPr>
      <w:r w:rsidRPr="00BC6CA8">
        <w:rPr>
          <w:b/>
          <w:sz w:val="24"/>
          <w:szCs w:val="24"/>
        </w:rPr>
        <w:t>echipate cu conductoare neizolate</w:t>
      </w:r>
    </w:p>
    <w:p w14:paraId="092F1FDE" w14:textId="66B201D1" w:rsidR="00577575" w:rsidRPr="00BC6CA8" w:rsidRDefault="00401417" w:rsidP="004170F6">
      <w:pPr>
        <w:spacing w:before="360" w:line="360" w:lineRule="auto"/>
        <w:jc w:val="both"/>
        <w:rPr>
          <w:b/>
          <w:sz w:val="24"/>
          <w:szCs w:val="24"/>
        </w:rPr>
      </w:pPr>
      <w:r w:rsidRPr="00BC6CA8">
        <w:rPr>
          <w:b/>
          <w:sz w:val="24"/>
          <w:szCs w:val="24"/>
        </w:rPr>
        <w:t>3.1</w:t>
      </w:r>
      <w:r w:rsidR="00F34C67" w:rsidRPr="00BC6CA8">
        <w:rPr>
          <w:b/>
          <w:sz w:val="24"/>
          <w:szCs w:val="24"/>
        </w:rPr>
        <w:t>.</w:t>
      </w:r>
      <w:r w:rsidRPr="00BC6CA8">
        <w:rPr>
          <w:b/>
          <w:sz w:val="24"/>
          <w:szCs w:val="24"/>
        </w:rPr>
        <w:t xml:space="preserve"> </w:t>
      </w:r>
      <w:r w:rsidR="00F34C67" w:rsidRPr="00BC6CA8">
        <w:t xml:space="preserve">- </w:t>
      </w:r>
      <w:r w:rsidR="00C918BB" w:rsidRPr="00BC6CA8">
        <w:rPr>
          <w:b/>
          <w:sz w:val="24"/>
          <w:szCs w:val="24"/>
        </w:rPr>
        <w:t xml:space="preserve">Analiza </w:t>
      </w:r>
      <w:r w:rsidR="00577575" w:rsidRPr="00BC6CA8">
        <w:rPr>
          <w:b/>
          <w:sz w:val="24"/>
          <w:szCs w:val="24"/>
        </w:rPr>
        <w:t>de risc</w:t>
      </w:r>
    </w:p>
    <w:p w14:paraId="6FE65067" w14:textId="69BFC4D5" w:rsidR="00503DD9" w:rsidRPr="00BC6CA8" w:rsidRDefault="00401417" w:rsidP="004170F6">
      <w:pPr>
        <w:tabs>
          <w:tab w:val="left" w:pos="709"/>
        </w:tabs>
        <w:spacing w:before="120" w:line="360" w:lineRule="auto"/>
        <w:jc w:val="both"/>
        <w:rPr>
          <w:sz w:val="24"/>
          <w:szCs w:val="24"/>
        </w:rPr>
      </w:pPr>
      <w:r w:rsidRPr="00BC6CA8">
        <w:rPr>
          <w:b/>
          <w:sz w:val="24"/>
          <w:szCs w:val="24"/>
        </w:rPr>
        <w:t xml:space="preserve">3.1.1. </w:t>
      </w:r>
      <w:r w:rsidR="004170F6" w:rsidRPr="00BC6CA8">
        <w:rPr>
          <w:b/>
          <w:sz w:val="24"/>
          <w:szCs w:val="24"/>
        </w:rPr>
        <w:tab/>
      </w:r>
      <w:r w:rsidR="00503DD9" w:rsidRPr="00BC6CA8">
        <w:rPr>
          <w:sz w:val="24"/>
          <w:szCs w:val="24"/>
        </w:rPr>
        <w:t xml:space="preserve">Amplasarea unor obiective </w:t>
      </w:r>
      <w:r w:rsidR="00711C86" w:rsidRPr="00BC6CA8">
        <w:rPr>
          <w:sz w:val="24"/>
        </w:rPr>
        <w:t xml:space="preserve">de tipul celor prevăzute în </w:t>
      </w:r>
      <w:r w:rsidR="000069D3">
        <w:rPr>
          <w:sz w:val="24"/>
        </w:rPr>
        <w:t>prezentul</w:t>
      </w:r>
      <w:r w:rsidR="000069D3" w:rsidRPr="00BC6CA8">
        <w:rPr>
          <w:sz w:val="24"/>
        </w:rPr>
        <w:t xml:space="preserve"> </w:t>
      </w:r>
      <w:r w:rsidR="00711C86" w:rsidRPr="00BC6CA8">
        <w:rPr>
          <w:sz w:val="24"/>
        </w:rPr>
        <w:t xml:space="preserve">capitol </w:t>
      </w:r>
      <w:r w:rsidR="00503DD9" w:rsidRPr="00BC6CA8">
        <w:rPr>
          <w:sz w:val="24"/>
          <w:szCs w:val="24"/>
        </w:rPr>
        <w:t>la o distanţă mai mică decât distanţa de siguranţă</w:t>
      </w:r>
      <w:r w:rsidR="00711C86" w:rsidRPr="00BC6CA8">
        <w:rPr>
          <w:sz w:val="24"/>
        </w:rPr>
        <w:t xml:space="preserve"> sau în alte condiții de siguranță și </w:t>
      </w:r>
      <w:r w:rsidR="000069D3">
        <w:rPr>
          <w:sz w:val="24"/>
        </w:rPr>
        <w:t xml:space="preserve">de </w:t>
      </w:r>
      <w:r w:rsidR="00711C86" w:rsidRPr="00BC6CA8">
        <w:rPr>
          <w:sz w:val="24"/>
        </w:rPr>
        <w:t>protecție decât cele reglementate în prezenta normă</w:t>
      </w:r>
      <w:r w:rsidR="00503DD9" w:rsidRPr="00BC6CA8">
        <w:rPr>
          <w:sz w:val="24"/>
          <w:szCs w:val="24"/>
        </w:rPr>
        <w:t xml:space="preserve"> faţă de  LEA, respectiv amplasarea LEA care urmează a se construi la o distanţă mai mică decât distanţa de siguranţă </w:t>
      </w:r>
      <w:r w:rsidR="00711C86" w:rsidRPr="00BC6CA8">
        <w:rPr>
          <w:sz w:val="24"/>
          <w:szCs w:val="24"/>
        </w:rPr>
        <w:t xml:space="preserve">sau în alte condiții de siguranță și </w:t>
      </w:r>
      <w:r w:rsidR="000069D3">
        <w:rPr>
          <w:sz w:val="24"/>
          <w:szCs w:val="24"/>
        </w:rPr>
        <w:t xml:space="preserve">de </w:t>
      </w:r>
      <w:r w:rsidR="00711C86" w:rsidRPr="00BC6CA8">
        <w:rPr>
          <w:sz w:val="24"/>
          <w:szCs w:val="24"/>
        </w:rPr>
        <w:t xml:space="preserve">protecție decât cele reglementate față de obiective de tipul menționat se poate </w:t>
      </w:r>
      <w:r w:rsidR="000069D3">
        <w:rPr>
          <w:sz w:val="24"/>
          <w:szCs w:val="24"/>
        </w:rPr>
        <w:t>realiza</w:t>
      </w:r>
      <w:r w:rsidR="000069D3" w:rsidRPr="00BC6CA8">
        <w:rPr>
          <w:sz w:val="24"/>
          <w:szCs w:val="24"/>
        </w:rPr>
        <w:t xml:space="preserve"> </w:t>
      </w:r>
      <w:r w:rsidR="00711C86" w:rsidRPr="00BC6CA8">
        <w:rPr>
          <w:sz w:val="24"/>
          <w:szCs w:val="24"/>
        </w:rPr>
        <w:t>numai pe baza unei analize de risc și cu acordul tuturor părților implicate.</w:t>
      </w:r>
      <w:r w:rsidR="00503DD9" w:rsidRPr="00BC6CA8">
        <w:rPr>
          <w:sz w:val="24"/>
          <w:szCs w:val="24"/>
        </w:rPr>
        <w:t xml:space="preserve">. </w:t>
      </w:r>
    </w:p>
    <w:p w14:paraId="2D24F774" w14:textId="7CEF177C" w:rsidR="000069D3" w:rsidRDefault="00401417" w:rsidP="004170F6">
      <w:pPr>
        <w:tabs>
          <w:tab w:val="left" w:pos="709"/>
        </w:tabs>
        <w:spacing w:before="120" w:line="360" w:lineRule="auto"/>
        <w:jc w:val="both"/>
        <w:rPr>
          <w:sz w:val="24"/>
          <w:szCs w:val="24"/>
        </w:rPr>
      </w:pPr>
      <w:r w:rsidRPr="00BC6CA8">
        <w:rPr>
          <w:b/>
          <w:sz w:val="24"/>
          <w:szCs w:val="24"/>
        </w:rPr>
        <w:t>3.1.2.</w:t>
      </w:r>
      <w:r w:rsidR="004170F6" w:rsidRPr="00BC6CA8">
        <w:rPr>
          <w:sz w:val="24"/>
          <w:szCs w:val="24"/>
        </w:rPr>
        <w:tab/>
      </w:r>
      <w:r w:rsidR="000069D3">
        <w:rPr>
          <w:sz w:val="24"/>
          <w:szCs w:val="24"/>
        </w:rPr>
        <w:t xml:space="preserve">(1) </w:t>
      </w:r>
      <w:r w:rsidR="00503DD9" w:rsidRPr="00BC6CA8">
        <w:rPr>
          <w:sz w:val="24"/>
          <w:szCs w:val="24"/>
        </w:rPr>
        <w:t>Riscurile generate de eventuala diminuare a distanțelor de siguranță reglementate</w:t>
      </w:r>
      <w:r w:rsidR="00C918BB" w:rsidRPr="00BC6CA8">
        <w:rPr>
          <w:sz w:val="24"/>
          <w:szCs w:val="24"/>
        </w:rPr>
        <w:t>,</w:t>
      </w:r>
      <w:r w:rsidR="00503DD9" w:rsidRPr="00BC6CA8">
        <w:rPr>
          <w:sz w:val="24"/>
          <w:szCs w:val="24"/>
        </w:rPr>
        <w:t xml:space="preserve"> măsurile prevăzute în analiza de risc pentru reducerea riscurilor </w:t>
      </w:r>
      <w:r w:rsidR="00C918BB" w:rsidRPr="00BC6CA8">
        <w:rPr>
          <w:sz w:val="24"/>
        </w:rPr>
        <w:t xml:space="preserve">și aplicarea acestor măsuri </w:t>
      </w:r>
      <w:r w:rsidR="00503DD9" w:rsidRPr="00BC6CA8">
        <w:rPr>
          <w:sz w:val="24"/>
          <w:szCs w:val="24"/>
        </w:rPr>
        <w:t xml:space="preserve">trebuie </w:t>
      </w:r>
      <w:r w:rsidR="00C918BB" w:rsidRPr="00BC6CA8">
        <w:rPr>
          <w:sz w:val="24"/>
          <w:szCs w:val="24"/>
        </w:rPr>
        <w:t xml:space="preserve">acceptate de comun acord de toate părțile implicate. </w:t>
      </w:r>
    </w:p>
    <w:p w14:paraId="71A76791" w14:textId="77A9E8D8" w:rsidR="00401417" w:rsidRPr="00BC6CA8" w:rsidRDefault="000069D3" w:rsidP="004170F6">
      <w:pPr>
        <w:tabs>
          <w:tab w:val="left" w:pos="709"/>
        </w:tabs>
        <w:spacing w:before="120" w:line="360" w:lineRule="auto"/>
        <w:jc w:val="both"/>
        <w:rPr>
          <w:sz w:val="24"/>
          <w:szCs w:val="24"/>
        </w:rPr>
      </w:pPr>
      <w:r>
        <w:rPr>
          <w:sz w:val="24"/>
          <w:szCs w:val="24"/>
        </w:rPr>
        <w:t xml:space="preserve">(2) </w:t>
      </w:r>
      <w:r w:rsidR="00C918BB" w:rsidRPr="00BC6CA8">
        <w:rPr>
          <w:sz w:val="24"/>
          <w:szCs w:val="24"/>
        </w:rPr>
        <w:t>Neacceptarea de către oricare parte implicată a rezultatelor analizei de risc implică asigurarea distanțelor de siguranță și a măsurilor de siguranță și protecție prevăzute în prezenta normă.</w:t>
      </w:r>
    </w:p>
    <w:p w14:paraId="3E3D1219" w14:textId="4C5699A2" w:rsidR="00503DD9" w:rsidRPr="00BC6CA8" w:rsidRDefault="004170F6" w:rsidP="004170F6">
      <w:pPr>
        <w:tabs>
          <w:tab w:val="left" w:pos="709"/>
        </w:tabs>
        <w:spacing w:before="120" w:line="360" w:lineRule="auto"/>
        <w:jc w:val="both"/>
        <w:rPr>
          <w:sz w:val="24"/>
          <w:szCs w:val="24"/>
        </w:rPr>
      </w:pPr>
      <w:r w:rsidRPr="00BC6CA8">
        <w:rPr>
          <w:b/>
          <w:sz w:val="24"/>
          <w:szCs w:val="24"/>
        </w:rPr>
        <w:t>3.1.3.</w:t>
      </w:r>
      <w:r w:rsidRPr="00BC6CA8">
        <w:rPr>
          <w:b/>
          <w:sz w:val="24"/>
          <w:szCs w:val="24"/>
        </w:rPr>
        <w:tab/>
      </w:r>
      <w:r w:rsidR="00503DD9" w:rsidRPr="00BC6CA8">
        <w:rPr>
          <w:sz w:val="24"/>
          <w:szCs w:val="24"/>
        </w:rPr>
        <w:t>Costul analizei de risc și a lucrărilor pentru reducerea riscurilor</w:t>
      </w:r>
      <w:r w:rsidR="000069D3">
        <w:rPr>
          <w:sz w:val="24"/>
          <w:szCs w:val="24"/>
        </w:rPr>
        <w:t>, precum</w:t>
      </w:r>
      <w:r w:rsidR="00503DD9" w:rsidRPr="00BC6CA8">
        <w:rPr>
          <w:sz w:val="24"/>
          <w:szCs w:val="24"/>
        </w:rPr>
        <w:t xml:space="preserve"> și realizarea condițiilor de coexistență sunt în sarcina solicitantului.</w:t>
      </w:r>
    </w:p>
    <w:p w14:paraId="553AB849" w14:textId="6D32D1A5" w:rsidR="00C918BB" w:rsidRPr="00BC6CA8" w:rsidRDefault="00C918BB" w:rsidP="004170F6">
      <w:pPr>
        <w:tabs>
          <w:tab w:val="left" w:pos="709"/>
        </w:tabs>
        <w:spacing w:before="120" w:line="360" w:lineRule="auto"/>
        <w:jc w:val="both"/>
        <w:rPr>
          <w:sz w:val="24"/>
          <w:szCs w:val="24"/>
        </w:rPr>
      </w:pPr>
      <w:r w:rsidRPr="00805B6C">
        <w:rPr>
          <w:b/>
          <w:sz w:val="24"/>
          <w:szCs w:val="24"/>
        </w:rPr>
        <w:t>3.1.4</w:t>
      </w:r>
      <w:r w:rsidRPr="00BC6CA8">
        <w:rPr>
          <w:sz w:val="24"/>
          <w:szCs w:val="24"/>
        </w:rPr>
        <w:t xml:space="preserve">. Condiţiile de coexistență a LEA echipate cu conductoare izolate cu elemente naturale, obiecte, construcții, instalații etc. din vecinătate se tratează în conformitate cu prevederile </w:t>
      </w:r>
      <w:r w:rsidR="00135725" w:rsidRPr="00BC6CA8">
        <w:rPr>
          <w:sz w:val="24"/>
          <w:szCs w:val="24"/>
        </w:rPr>
        <w:t>îndrumarului de proiectare</w:t>
      </w:r>
      <w:r w:rsidRPr="00BC6CA8">
        <w:rPr>
          <w:sz w:val="24"/>
          <w:szCs w:val="24"/>
        </w:rPr>
        <w:t xml:space="preserve"> </w:t>
      </w:r>
      <w:r w:rsidR="00057041" w:rsidRPr="00BC6CA8">
        <w:rPr>
          <w:sz w:val="24"/>
          <w:szCs w:val="24"/>
        </w:rPr>
        <w:t>1</w:t>
      </w:r>
      <w:r w:rsidRPr="00BC6CA8">
        <w:rPr>
          <w:sz w:val="24"/>
          <w:szCs w:val="24"/>
        </w:rPr>
        <w:t>LI-Ip4/17-2012.</w:t>
      </w:r>
    </w:p>
    <w:p w14:paraId="47EC1CA0" w14:textId="77777777" w:rsidR="00503DD9" w:rsidRPr="00BC6CA8" w:rsidRDefault="00F34C67" w:rsidP="00F34C67">
      <w:pPr>
        <w:pStyle w:val="Heading2"/>
        <w:numPr>
          <w:ilvl w:val="1"/>
          <w:numId w:val="142"/>
        </w:numPr>
        <w:spacing w:before="360" w:after="0" w:line="360" w:lineRule="auto"/>
      </w:pPr>
      <w:bookmarkStart w:id="58" w:name="_Hlk496858525"/>
      <w:r w:rsidRPr="00BC6CA8">
        <w:t xml:space="preserve"> </w:t>
      </w:r>
      <w:r w:rsidR="00503DD9" w:rsidRPr="00BC6CA8">
        <w:t>- Traversări şi apropieri faţă de căi ferate</w:t>
      </w:r>
    </w:p>
    <w:bookmarkEnd w:id="58"/>
    <w:p w14:paraId="48131445" w14:textId="6B5BADD1" w:rsidR="00503DD9" w:rsidRPr="00BC6CA8" w:rsidRDefault="00401417" w:rsidP="004170F6">
      <w:pPr>
        <w:tabs>
          <w:tab w:val="num" w:pos="709"/>
        </w:tabs>
        <w:spacing w:line="360" w:lineRule="auto"/>
        <w:jc w:val="both"/>
        <w:rPr>
          <w:sz w:val="24"/>
          <w:szCs w:val="24"/>
        </w:rPr>
      </w:pPr>
      <w:r w:rsidRPr="00BC6CA8">
        <w:rPr>
          <w:b/>
          <w:sz w:val="24"/>
          <w:szCs w:val="24"/>
        </w:rPr>
        <w:t>3.2.1.</w:t>
      </w:r>
      <w:r w:rsidR="00503DD9" w:rsidRPr="00BC6CA8">
        <w:rPr>
          <w:i/>
          <w:sz w:val="24"/>
          <w:szCs w:val="24"/>
        </w:rPr>
        <w:tab/>
      </w:r>
      <w:r w:rsidR="00503DD9" w:rsidRPr="00BC6CA8">
        <w:rPr>
          <w:sz w:val="24"/>
          <w:szCs w:val="24"/>
        </w:rPr>
        <w:t xml:space="preserve">Căile ferate se împart în următoarele categorii, ţinându-se seama de conţinutul </w:t>
      </w:r>
      <w:r w:rsidR="000069D3">
        <w:rPr>
          <w:sz w:val="24"/>
          <w:szCs w:val="24"/>
        </w:rPr>
        <w:t>prezentei norme</w:t>
      </w:r>
      <w:r w:rsidR="00503DD9" w:rsidRPr="00BC6CA8">
        <w:rPr>
          <w:sz w:val="24"/>
          <w:szCs w:val="24"/>
        </w:rPr>
        <w:t>:</w:t>
      </w:r>
    </w:p>
    <w:p w14:paraId="1EFD755B" w14:textId="37282B6E" w:rsidR="00503DD9" w:rsidRPr="00BC6CA8" w:rsidRDefault="00503DD9" w:rsidP="00503DD9">
      <w:pPr>
        <w:numPr>
          <w:ilvl w:val="0"/>
          <w:numId w:val="11"/>
        </w:numPr>
        <w:tabs>
          <w:tab w:val="num" w:pos="426"/>
        </w:tabs>
        <w:spacing w:line="360" w:lineRule="auto"/>
        <w:jc w:val="both"/>
        <w:rPr>
          <w:sz w:val="24"/>
          <w:szCs w:val="24"/>
        </w:rPr>
      </w:pPr>
      <w:r w:rsidRPr="00BC6CA8">
        <w:rPr>
          <w:i/>
          <w:sz w:val="24"/>
          <w:szCs w:val="24"/>
        </w:rPr>
        <w:t>Căi ferate electrificate</w:t>
      </w:r>
      <w:r w:rsidRPr="00BC6CA8">
        <w:rPr>
          <w:sz w:val="24"/>
          <w:szCs w:val="24"/>
        </w:rPr>
        <w:t xml:space="preserve"> </w:t>
      </w:r>
      <w:r w:rsidRPr="00BC6CA8">
        <w:rPr>
          <w:i/>
          <w:sz w:val="24"/>
          <w:szCs w:val="24"/>
        </w:rPr>
        <w:t>sau electrificabile</w:t>
      </w:r>
      <w:r w:rsidRPr="00BC6CA8">
        <w:rPr>
          <w:sz w:val="24"/>
          <w:szCs w:val="24"/>
        </w:rPr>
        <w:t>, categorie care cuprinde toate căile ferate unde s-a introdus sau urmează să fie introdusă tracţiunea electrică,;</w:t>
      </w:r>
    </w:p>
    <w:p w14:paraId="7C8BF92C" w14:textId="77777777" w:rsidR="00503DD9" w:rsidRPr="00BC6CA8" w:rsidRDefault="00503DD9" w:rsidP="00503DD9">
      <w:pPr>
        <w:numPr>
          <w:ilvl w:val="0"/>
          <w:numId w:val="11"/>
        </w:numPr>
        <w:tabs>
          <w:tab w:val="num" w:pos="426"/>
        </w:tabs>
        <w:spacing w:line="360" w:lineRule="auto"/>
        <w:jc w:val="both"/>
        <w:rPr>
          <w:sz w:val="24"/>
          <w:szCs w:val="24"/>
        </w:rPr>
      </w:pPr>
      <w:r w:rsidRPr="00BC6CA8">
        <w:rPr>
          <w:i/>
          <w:sz w:val="24"/>
          <w:szCs w:val="24"/>
        </w:rPr>
        <w:t>Căi ferate neelectrificabile</w:t>
      </w:r>
      <w:r w:rsidRPr="00BC6CA8">
        <w:rPr>
          <w:sz w:val="24"/>
          <w:szCs w:val="24"/>
        </w:rPr>
        <w:t xml:space="preserve"> </w:t>
      </w:r>
      <w:r w:rsidRPr="00BC6CA8">
        <w:rPr>
          <w:i/>
          <w:sz w:val="24"/>
          <w:szCs w:val="24"/>
        </w:rPr>
        <w:t>cu trafic permanent</w:t>
      </w:r>
      <w:r w:rsidRPr="00BC6CA8">
        <w:rPr>
          <w:sz w:val="24"/>
          <w:szCs w:val="24"/>
        </w:rPr>
        <w:t>, categorie care cuprinde toate căile ferate care  nu urmează a fi electrificate şi pe care se desfăşoară un trafic regulat, pe baza unui orar prestabilit pe perioade mari de timp;</w:t>
      </w:r>
    </w:p>
    <w:p w14:paraId="20E31A60" w14:textId="77777777" w:rsidR="00503DD9" w:rsidRPr="00BC6CA8" w:rsidRDefault="00503DD9" w:rsidP="00503DD9">
      <w:pPr>
        <w:numPr>
          <w:ilvl w:val="0"/>
          <w:numId w:val="11"/>
        </w:numPr>
        <w:tabs>
          <w:tab w:val="num" w:pos="426"/>
        </w:tabs>
        <w:spacing w:line="360" w:lineRule="auto"/>
        <w:jc w:val="both"/>
        <w:rPr>
          <w:sz w:val="24"/>
          <w:szCs w:val="24"/>
        </w:rPr>
      </w:pPr>
      <w:r w:rsidRPr="00BC6CA8">
        <w:rPr>
          <w:i/>
          <w:sz w:val="24"/>
          <w:szCs w:val="24"/>
        </w:rPr>
        <w:t>Căi ferate neelectrificabile cu trafic intermitent</w:t>
      </w:r>
      <w:r w:rsidRPr="00BC6CA8">
        <w:rPr>
          <w:sz w:val="24"/>
          <w:szCs w:val="24"/>
        </w:rPr>
        <w:t>, categorie care cuprinde toate căile ferate care nu urmează a fi electrificate şi la care traficul, în general, este numai trafic de mărfuri şi care nu se desfăşoară pe baza unui orar prestabilit pe perioade mari de timp (căi ferate uzinale, căi ferate de triaj, căi ferate forestiere etc.).</w:t>
      </w:r>
    </w:p>
    <w:p w14:paraId="4377A56C" w14:textId="77777777" w:rsidR="00503DD9" w:rsidRPr="00BC6CA8" w:rsidRDefault="00401417" w:rsidP="00E67F93">
      <w:pPr>
        <w:pStyle w:val="ListParagraph"/>
        <w:tabs>
          <w:tab w:val="left" w:pos="709"/>
        </w:tabs>
        <w:spacing w:before="120" w:line="360" w:lineRule="auto"/>
        <w:ind w:left="0"/>
        <w:jc w:val="both"/>
        <w:rPr>
          <w:sz w:val="24"/>
          <w:szCs w:val="24"/>
        </w:rPr>
      </w:pPr>
      <w:r w:rsidRPr="00BC6CA8">
        <w:rPr>
          <w:b/>
          <w:sz w:val="24"/>
          <w:szCs w:val="24"/>
        </w:rPr>
        <w:lastRenderedPageBreak/>
        <w:t>3.2.2.</w:t>
      </w:r>
      <w:r w:rsidR="004170F6" w:rsidRPr="00BC6CA8">
        <w:rPr>
          <w:sz w:val="24"/>
          <w:szCs w:val="24"/>
        </w:rPr>
        <w:tab/>
      </w:r>
      <w:r w:rsidR="00503DD9" w:rsidRPr="00BC6CA8">
        <w:rPr>
          <w:sz w:val="24"/>
          <w:szCs w:val="24"/>
        </w:rPr>
        <w:t xml:space="preserve">Traversările cu LEA peste căi ferate, în zona staţiilor căilor ferate, a depourilor de locomotive şi a atelierelor de material rulant, nu se admit decât în cazuri excepţionale şi numai cu acordul </w:t>
      </w:r>
      <w:r w:rsidR="00503DD9" w:rsidRPr="00991E81">
        <w:rPr>
          <w:sz w:val="24"/>
          <w:szCs w:val="24"/>
        </w:rPr>
        <w:t>organelor competente</w:t>
      </w:r>
      <w:r w:rsidR="00503DD9" w:rsidRPr="00CC4850">
        <w:rPr>
          <w:sz w:val="24"/>
          <w:szCs w:val="24"/>
        </w:rPr>
        <w:t>.</w:t>
      </w:r>
    </w:p>
    <w:p w14:paraId="60120430" w14:textId="57F14E37" w:rsidR="00503DD9" w:rsidRPr="00BC6CA8" w:rsidRDefault="00401417" w:rsidP="00E67F93">
      <w:pPr>
        <w:pStyle w:val="ListParagraph"/>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.3</w:t>
      </w:r>
      <w:r w:rsidRPr="00BC6CA8">
        <w:rPr>
          <w:sz w:val="24"/>
          <w:szCs w:val="24"/>
        </w:rPr>
        <w:t>.</w:t>
      </w:r>
      <w:r w:rsidR="004170F6" w:rsidRPr="00BC6CA8">
        <w:rPr>
          <w:sz w:val="24"/>
          <w:szCs w:val="24"/>
        </w:rPr>
        <w:tab/>
      </w:r>
      <w:r w:rsidR="00503DD9" w:rsidRPr="00BC6CA8">
        <w:rPr>
          <w:sz w:val="24"/>
          <w:szCs w:val="24"/>
        </w:rPr>
        <w:t xml:space="preserve">La traversările LEA peste căi ferate, în locurile marcate prin porţi de gabarit, se </w:t>
      </w:r>
      <w:r w:rsidR="007A767E" w:rsidRPr="00BC6CA8">
        <w:rPr>
          <w:sz w:val="24"/>
          <w:szCs w:val="24"/>
        </w:rPr>
        <w:t>respectă</w:t>
      </w:r>
      <w:r w:rsidR="00503DD9" w:rsidRPr="00BC6CA8">
        <w:rPr>
          <w:sz w:val="24"/>
          <w:szCs w:val="24"/>
        </w:rPr>
        <w:t xml:space="preserve"> distanţe</w:t>
      </w:r>
      <w:r w:rsidR="000069D3">
        <w:rPr>
          <w:sz w:val="24"/>
          <w:szCs w:val="24"/>
        </w:rPr>
        <w:t>le</w:t>
      </w:r>
      <w:r w:rsidR="00503DD9" w:rsidRPr="00BC6CA8">
        <w:rPr>
          <w:sz w:val="24"/>
          <w:szCs w:val="24"/>
        </w:rPr>
        <w:t xml:space="preserve"> minime, măsurate între conductorul LEA, la săgeata sau deviaţia maximă şi poarta de gabarit</w:t>
      </w:r>
      <w:r w:rsidR="000069D3">
        <w:rPr>
          <w:sz w:val="24"/>
          <w:szCs w:val="24"/>
        </w:rPr>
        <w:t>, respectiv</w:t>
      </w:r>
      <w:r w:rsidR="00503DD9" w:rsidRPr="00BC6CA8">
        <w:rPr>
          <w:sz w:val="24"/>
          <w:szCs w:val="24"/>
        </w:rPr>
        <w:t xml:space="preserve">: 3 m pentru 1 kV </w:t>
      </w:r>
      <w:r w:rsidR="00503DD9" w:rsidRPr="00BC6CA8">
        <w:rPr>
          <w:sz w:val="24"/>
          <w:szCs w:val="24"/>
        </w:rPr>
        <w:sym w:font="Symbol" w:char="F03C"/>
      </w:r>
      <w:r w:rsidR="00503DD9" w:rsidRPr="00BC6CA8">
        <w:rPr>
          <w:sz w:val="24"/>
          <w:szCs w:val="24"/>
        </w:rPr>
        <w:t xml:space="preserve"> Un </w:t>
      </w:r>
      <w:r w:rsidR="00503DD9" w:rsidRPr="00BC6CA8">
        <w:rPr>
          <w:sz w:val="24"/>
          <w:szCs w:val="24"/>
        </w:rPr>
        <w:sym w:font="UniversalMath1 BT" w:char="F0A3"/>
      </w:r>
      <w:r w:rsidR="00503DD9" w:rsidRPr="00BC6CA8">
        <w:rPr>
          <w:sz w:val="24"/>
          <w:szCs w:val="24"/>
        </w:rPr>
        <w:t xml:space="preserve"> 110 kV, 4 m pentru Un = 220 kV, 5 m pentru Un = 400 kV</w:t>
      </w:r>
      <w:r w:rsidR="000069D3">
        <w:rPr>
          <w:sz w:val="24"/>
          <w:szCs w:val="24"/>
        </w:rPr>
        <w:t>.</w:t>
      </w:r>
    </w:p>
    <w:p w14:paraId="2E378B1E" w14:textId="6790EEAB" w:rsidR="00503DD9" w:rsidRPr="00BC6CA8" w:rsidRDefault="00401417" w:rsidP="00E67F93">
      <w:pPr>
        <w:pStyle w:val="ListParagraph"/>
        <w:widowControl w:val="0"/>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.4</w:t>
      </w:r>
      <w:r w:rsidR="004170F6" w:rsidRPr="00BC6CA8">
        <w:rPr>
          <w:sz w:val="24"/>
          <w:szCs w:val="24"/>
        </w:rPr>
        <w:t>.</w:t>
      </w:r>
      <w:r w:rsidR="004170F6" w:rsidRPr="00BC6CA8">
        <w:rPr>
          <w:sz w:val="24"/>
          <w:szCs w:val="24"/>
        </w:rPr>
        <w:tab/>
      </w:r>
      <w:r w:rsidR="00503DD9" w:rsidRPr="00BC6CA8">
        <w:rPr>
          <w:sz w:val="24"/>
          <w:szCs w:val="24"/>
        </w:rPr>
        <w:t xml:space="preserve">Traversările şi apropierile faţă de căi ferate se tratează conform tabelului nr. </w:t>
      </w:r>
      <w:r w:rsidR="007A767E" w:rsidRPr="00BC6CA8">
        <w:rPr>
          <w:sz w:val="24"/>
          <w:szCs w:val="24"/>
        </w:rPr>
        <w:t xml:space="preserve">6 </w:t>
      </w:r>
      <w:r w:rsidR="00F6199E" w:rsidRPr="00BC6CA8">
        <w:rPr>
          <w:sz w:val="24"/>
          <w:szCs w:val="24"/>
        </w:rPr>
        <w:t xml:space="preserve">şi  </w:t>
      </w:r>
      <w:r w:rsidR="00503DD9" w:rsidRPr="00BC6CA8">
        <w:rPr>
          <w:sz w:val="24"/>
          <w:szCs w:val="24"/>
        </w:rPr>
        <w:t xml:space="preserve">figurilor </w:t>
      </w:r>
      <w:r w:rsidR="000D781F" w:rsidRPr="00BC6CA8">
        <w:rPr>
          <w:sz w:val="24"/>
          <w:szCs w:val="24"/>
        </w:rPr>
        <w:t>3</w:t>
      </w:r>
      <w:r w:rsidR="00503DD9" w:rsidRPr="00BC6CA8">
        <w:rPr>
          <w:sz w:val="24"/>
          <w:szCs w:val="24"/>
        </w:rPr>
        <w:t xml:space="preserve">.a şi </w:t>
      </w:r>
      <w:r w:rsidR="000D781F" w:rsidRPr="00BC6CA8">
        <w:rPr>
          <w:sz w:val="24"/>
          <w:szCs w:val="24"/>
        </w:rPr>
        <w:t>3</w:t>
      </w:r>
      <w:r w:rsidR="00503DD9" w:rsidRPr="00BC6CA8">
        <w:rPr>
          <w:sz w:val="24"/>
          <w:szCs w:val="24"/>
        </w:rPr>
        <w:t>.b)</w:t>
      </w:r>
      <w:r w:rsidR="00C172DE" w:rsidRPr="00BC6CA8">
        <w:rPr>
          <w:sz w:val="24"/>
          <w:szCs w:val="24"/>
        </w:rPr>
        <w:t xml:space="preserve"> din prezenta anexă</w:t>
      </w:r>
      <w:r w:rsidR="00503DD9" w:rsidRPr="00BC6CA8">
        <w:rPr>
          <w:sz w:val="24"/>
          <w:szCs w:val="24"/>
        </w:rPr>
        <w:t xml:space="preserve">. </w:t>
      </w:r>
    </w:p>
    <w:p w14:paraId="23E0C409" w14:textId="5F5285F2" w:rsidR="00503DD9" w:rsidRPr="00BC6CA8" w:rsidRDefault="00401417" w:rsidP="00E67F93">
      <w:pPr>
        <w:pStyle w:val="ListParagraph"/>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.5</w:t>
      </w:r>
      <w:r w:rsidR="004170F6" w:rsidRPr="00BC6CA8">
        <w:rPr>
          <w:sz w:val="24"/>
          <w:szCs w:val="24"/>
        </w:rPr>
        <w:t>.</w:t>
      </w:r>
      <w:r w:rsidR="004170F6" w:rsidRPr="00BC6CA8">
        <w:rPr>
          <w:sz w:val="24"/>
          <w:szCs w:val="24"/>
        </w:rPr>
        <w:tab/>
      </w:r>
      <w:r w:rsidR="00503DD9" w:rsidRPr="00BC6CA8">
        <w:rPr>
          <w:sz w:val="24"/>
          <w:szCs w:val="24"/>
        </w:rPr>
        <w:t>Stâlpii LEA de traversare a căilor ferate se balizează de zi și de noapte</w:t>
      </w:r>
      <w:r w:rsidR="000E35A4">
        <w:rPr>
          <w:sz w:val="24"/>
          <w:szCs w:val="24"/>
        </w:rPr>
        <w:t>,</w:t>
      </w:r>
      <w:r w:rsidR="00503DD9" w:rsidRPr="00BC6CA8">
        <w:rPr>
          <w:sz w:val="24"/>
          <w:szCs w:val="24"/>
        </w:rPr>
        <w:t xml:space="preserve"> conform prevederilor </w:t>
      </w:r>
      <w:r w:rsidRPr="00BC6CA8">
        <w:rPr>
          <w:sz w:val="24"/>
          <w:szCs w:val="24"/>
        </w:rPr>
        <w:t>Cap</w:t>
      </w:r>
      <w:r w:rsidR="000E35A4">
        <w:rPr>
          <w:sz w:val="24"/>
          <w:szCs w:val="24"/>
        </w:rPr>
        <w:t>itolului</w:t>
      </w:r>
      <w:r w:rsidR="000E35A4" w:rsidRPr="00BC6CA8">
        <w:rPr>
          <w:sz w:val="24"/>
          <w:szCs w:val="24"/>
        </w:rPr>
        <w:t xml:space="preserve"> </w:t>
      </w:r>
      <w:r w:rsidRPr="00BC6CA8">
        <w:rPr>
          <w:sz w:val="24"/>
          <w:szCs w:val="24"/>
        </w:rPr>
        <w:t xml:space="preserve">1, punct </w:t>
      </w:r>
      <w:r w:rsidR="00C172DE" w:rsidRPr="00BC6CA8">
        <w:rPr>
          <w:sz w:val="24"/>
          <w:szCs w:val="24"/>
        </w:rPr>
        <w:t>1.</w:t>
      </w:r>
      <w:r w:rsidR="00135725" w:rsidRPr="00BC6CA8">
        <w:rPr>
          <w:sz w:val="24"/>
          <w:szCs w:val="24"/>
        </w:rPr>
        <w:t xml:space="preserve">8 </w:t>
      </w:r>
      <w:r w:rsidR="00C172DE" w:rsidRPr="00BC6CA8">
        <w:rPr>
          <w:sz w:val="24"/>
          <w:szCs w:val="24"/>
        </w:rPr>
        <w:t>din prezenta anexă</w:t>
      </w:r>
      <w:r w:rsidRPr="00BC6CA8">
        <w:rPr>
          <w:sz w:val="24"/>
          <w:szCs w:val="24"/>
        </w:rPr>
        <w:t>.</w:t>
      </w:r>
    </w:p>
    <w:p w14:paraId="00CD4159" w14:textId="77777777" w:rsidR="00503DD9" w:rsidRPr="00BC6CA8" w:rsidRDefault="00577575" w:rsidP="004170F6">
      <w:pPr>
        <w:pStyle w:val="Heading2"/>
        <w:spacing w:before="360" w:after="0" w:line="360" w:lineRule="auto"/>
      </w:pPr>
      <w:bookmarkStart w:id="59" w:name="_Hlk496858533"/>
      <w:r w:rsidRPr="00BC6CA8">
        <w:t>3</w:t>
      </w:r>
      <w:r w:rsidR="00401417" w:rsidRPr="00BC6CA8">
        <w:t>.3</w:t>
      </w:r>
      <w:r w:rsidR="00F34C67" w:rsidRPr="00BC6CA8">
        <w:t>.</w:t>
      </w:r>
      <w:r w:rsidR="00503DD9" w:rsidRPr="00BC6CA8">
        <w:t xml:space="preserve"> - Traversări şi apropieri faţă de drumuri</w:t>
      </w:r>
    </w:p>
    <w:bookmarkEnd w:id="59"/>
    <w:p w14:paraId="5D50B006" w14:textId="7BE97951"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.1.</w:t>
      </w:r>
      <w:r w:rsidR="004170F6" w:rsidRPr="00BC6CA8">
        <w:rPr>
          <w:b/>
          <w:sz w:val="24"/>
          <w:szCs w:val="24"/>
        </w:rPr>
        <w:tab/>
      </w:r>
      <w:r w:rsidR="00503DD9" w:rsidRPr="00BC6CA8">
        <w:rPr>
          <w:sz w:val="24"/>
          <w:szCs w:val="24"/>
        </w:rPr>
        <w:t xml:space="preserve">Drumurile, în conformitate cu </w:t>
      </w:r>
      <w:r w:rsidR="00A96A0C">
        <w:rPr>
          <w:sz w:val="24"/>
          <w:szCs w:val="24"/>
        </w:rPr>
        <w:t xml:space="preserve">prevederile </w:t>
      </w:r>
      <w:r w:rsidR="00503DD9" w:rsidRPr="00BC6CA8">
        <w:rPr>
          <w:sz w:val="24"/>
          <w:szCs w:val="24"/>
        </w:rPr>
        <w:t>OG</w:t>
      </w:r>
      <w:r w:rsidR="00A96A0C">
        <w:rPr>
          <w:sz w:val="24"/>
          <w:szCs w:val="24"/>
        </w:rPr>
        <w:t xml:space="preserve"> nr.</w:t>
      </w:r>
      <w:r w:rsidR="00503DD9" w:rsidRPr="00BC6CA8">
        <w:rPr>
          <w:sz w:val="24"/>
          <w:szCs w:val="24"/>
        </w:rPr>
        <w:t xml:space="preserve"> 43/97 şi</w:t>
      </w:r>
      <w:bookmarkStart w:id="60" w:name="_Hlk516652277"/>
      <w:r w:rsidR="00C45F04" w:rsidRPr="00BC6CA8">
        <w:rPr>
          <w:sz w:val="24"/>
          <w:szCs w:val="24"/>
        </w:rPr>
        <w:t xml:space="preserve"> </w:t>
      </w:r>
      <w:bookmarkStart w:id="61" w:name="_Hlk516652464"/>
      <w:r w:rsidR="00A96A0C">
        <w:rPr>
          <w:sz w:val="24"/>
          <w:szCs w:val="24"/>
        </w:rPr>
        <w:t xml:space="preserve">ale </w:t>
      </w:r>
      <w:r w:rsidR="00814637" w:rsidRPr="00BC6CA8">
        <w:rPr>
          <w:sz w:val="24"/>
          <w:szCs w:val="24"/>
        </w:rPr>
        <w:t>Ordinul</w:t>
      </w:r>
      <w:r w:rsidR="00A96A0C">
        <w:rPr>
          <w:sz w:val="24"/>
          <w:szCs w:val="24"/>
        </w:rPr>
        <w:t>ui</w:t>
      </w:r>
      <w:r w:rsidR="00814637" w:rsidRPr="00BC6CA8">
        <w:rPr>
          <w:sz w:val="24"/>
          <w:szCs w:val="24"/>
        </w:rPr>
        <w:t xml:space="preserve"> </w:t>
      </w:r>
      <w:r w:rsidR="00A96A0C" w:rsidRPr="00BC6CA8">
        <w:rPr>
          <w:sz w:val="24"/>
          <w:szCs w:val="24"/>
        </w:rPr>
        <w:t xml:space="preserve">Ministerului Transporturilor </w:t>
      </w:r>
      <w:r w:rsidR="00814637" w:rsidRPr="00BC6CA8">
        <w:rPr>
          <w:sz w:val="24"/>
          <w:szCs w:val="24"/>
        </w:rPr>
        <w:t>nr. 1835/2017</w:t>
      </w:r>
      <w:r w:rsidR="00990955" w:rsidRPr="00BC6CA8">
        <w:rPr>
          <w:sz w:val="24"/>
          <w:szCs w:val="24"/>
        </w:rPr>
        <w:t xml:space="preserve"> </w:t>
      </w:r>
      <w:bookmarkEnd w:id="60"/>
      <w:bookmarkEnd w:id="61"/>
      <w:r w:rsidR="00503DD9" w:rsidRPr="00BC6CA8">
        <w:rPr>
          <w:sz w:val="24"/>
          <w:szCs w:val="24"/>
        </w:rPr>
        <w:t>, se clasifică astfel:</w:t>
      </w:r>
    </w:p>
    <w:p w14:paraId="7B7DB4F6" w14:textId="77777777" w:rsidR="00503DD9" w:rsidRPr="00BC6CA8" w:rsidRDefault="00503DD9" w:rsidP="00503DD9">
      <w:pPr>
        <w:pStyle w:val="ListParagraph"/>
        <w:numPr>
          <w:ilvl w:val="1"/>
          <w:numId w:val="8"/>
        </w:numPr>
        <w:tabs>
          <w:tab w:val="left" w:pos="284"/>
        </w:tabs>
        <w:spacing w:line="360" w:lineRule="auto"/>
        <w:ind w:left="28" w:firstLine="0"/>
        <w:jc w:val="both"/>
        <w:rPr>
          <w:sz w:val="24"/>
          <w:szCs w:val="24"/>
          <w:u w:val="single"/>
          <w:lang w:val="it-IT"/>
        </w:rPr>
      </w:pPr>
      <w:r w:rsidRPr="00BC6CA8">
        <w:rPr>
          <w:sz w:val="24"/>
          <w:szCs w:val="24"/>
          <w:lang w:val="it-IT"/>
        </w:rPr>
        <w:t>Din punctul de vedere al destinaţiei:</w:t>
      </w:r>
    </w:p>
    <w:p w14:paraId="2094446B" w14:textId="77777777" w:rsidR="00503DD9" w:rsidRPr="00BC6CA8" w:rsidRDefault="00503DD9" w:rsidP="00503DD9">
      <w:pPr>
        <w:numPr>
          <w:ilvl w:val="0"/>
          <w:numId w:val="14"/>
        </w:numPr>
        <w:spacing w:line="360" w:lineRule="auto"/>
        <w:ind w:left="284"/>
        <w:jc w:val="both"/>
        <w:rPr>
          <w:sz w:val="24"/>
          <w:szCs w:val="24"/>
          <w:lang w:val="it-IT"/>
        </w:rPr>
      </w:pPr>
      <w:r w:rsidRPr="00BC6CA8">
        <w:rPr>
          <w:i/>
          <w:sz w:val="24"/>
          <w:szCs w:val="24"/>
          <w:lang w:val="it-IT"/>
        </w:rPr>
        <w:t>drumuri publice</w:t>
      </w:r>
      <w:r w:rsidRPr="00BC6CA8">
        <w:rPr>
          <w:sz w:val="24"/>
          <w:szCs w:val="24"/>
          <w:lang w:val="it-IT"/>
        </w:rPr>
        <w:t xml:space="preserve"> - obiective de utilitate publică destinate transportului rutier în scopul satisfacerii cerinţelor economiei naţionale, ale populaţiei şi de apărare a ţării; </w:t>
      </w:r>
    </w:p>
    <w:p w14:paraId="73118ADE" w14:textId="77777777" w:rsidR="00503DD9" w:rsidRPr="00BC6CA8" w:rsidRDefault="00503DD9" w:rsidP="00503DD9">
      <w:pPr>
        <w:numPr>
          <w:ilvl w:val="0"/>
          <w:numId w:val="14"/>
        </w:numPr>
        <w:spacing w:line="360" w:lineRule="auto"/>
        <w:ind w:left="284"/>
        <w:jc w:val="both"/>
        <w:rPr>
          <w:sz w:val="24"/>
          <w:szCs w:val="24"/>
          <w:lang w:val="it-IT"/>
        </w:rPr>
      </w:pPr>
      <w:r w:rsidRPr="00BC6CA8">
        <w:rPr>
          <w:i/>
          <w:sz w:val="24"/>
          <w:szCs w:val="24"/>
          <w:lang w:val="it-IT"/>
        </w:rPr>
        <w:t>drumuri de utilitate privată</w:t>
      </w:r>
      <w:r w:rsidRPr="00BC6CA8">
        <w:rPr>
          <w:b/>
          <w:sz w:val="24"/>
          <w:szCs w:val="24"/>
          <w:lang w:val="it-IT"/>
        </w:rPr>
        <w:t xml:space="preserve"> </w:t>
      </w:r>
      <w:r w:rsidRPr="00BC6CA8">
        <w:rPr>
          <w:sz w:val="24"/>
          <w:szCs w:val="24"/>
          <w:lang w:val="it-IT"/>
        </w:rPr>
        <w:t>- servesc activităţilor economice (forestiere, petroliere, miniere, agricole, energetice etc., de acces în incinte, din incinte, organizare de şantier).</w:t>
      </w:r>
    </w:p>
    <w:p w14:paraId="03096A3A" w14:textId="77777777" w:rsidR="00503DD9" w:rsidRPr="00BC6CA8" w:rsidRDefault="00503DD9" w:rsidP="00503DD9">
      <w:pPr>
        <w:pStyle w:val="ListParagraph"/>
        <w:numPr>
          <w:ilvl w:val="1"/>
          <w:numId w:val="8"/>
        </w:numPr>
        <w:tabs>
          <w:tab w:val="left" w:pos="284"/>
        </w:tabs>
        <w:spacing w:line="360" w:lineRule="auto"/>
        <w:ind w:left="-28" w:firstLine="70"/>
        <w:jc w:val="both"/>
        <w:rPr>
          <w:sz w:val="24"/>
          <w:szCs w:val="24"/>
          <w:lang w:val="it-IT"/>
        </w:rPr>
      </w:pPr>
      <w:r w:rsidRPr="00BC6CA8">
        <w:rPr>
          <w:sz w:val="24"/>
          <w:szCs w:val="24"/>
          <w:lang w:val="it-IT"/>
        </w:rPr>
        <w:t>Din punctul de vedere al circulației:</w:t>
      </w:r>
    </w:p>
    <w:p w14:paraId="1B3CE50D" w14:textId="77777777" w:rsidR="00503DD9" w:rsidRPr="00BC6CA8" w:rsidRDefault="00503DD9" w:rsidP="00503DD9">
      <w:pPr>
        <w:numPr>
          <w:ilvl w:val="0"/>
          <w:numId w:val="18"/>
        </w:numPr>
        <w:spacing w:line="360" w:lineRule="auto"/>
        <w:ind w:left="284"/>
        <w:jc w:val="both"/>
        <w:rPr>
          <w:sz w:val="24"/>
          <w:szCs w:val="24"/>
          <w:lang w:val="it-IT"/>
        </w:rPr>
      </w:pPr>
      <w:r w:rsidRPr="00BC6CA8">
        <w:rPr>
          <w:i/>
          <w:sz w:val="24"/>
          <w:szCs w:val="24"/>
          <w:lang w:val="it-IT"/>
        </w:rPr>
        <w:t>drumuri deschise circulației publice</w:t>
      </w:r>
      <w:r w:rsidRPr="00BC6CA8">
        <w:rPr>
          <w:sz w:val="24"/>
          <w:szCs w:val="24"/>
          <w:lang w:val="it-IT"/>
        </w:rPr>
        <w:t xml:space="preserve"> – cuprind toate drumurile publice și acele drumuri de utilitate privată care asigură, de regulă, accesul nediscriminatoriu a vehiculelelor și pietonilor; </w:t>
      </w:r>
    </w:p>
    <w:p w14:paraId="0A2BDD20" w14:textId="77777777" w:rsidR="00503DD9" w:rsidRPr="00BC6CA8" w:rsidRDefault="00503DD9" w:rsidP="00503DD9">
      <w:pPr>
        <w:numPr>
          <w:ilvl w:val="0"/>
          <w:numId w:val="18"/>
        </w:numPr>
        <w:spacing w:line="360" w:lineRule="auto"/>
        <w:ind w:left="284"/>
        <w:jc w:val="both"/>
        <w:rPr>
          <w:sz w:val="24"/>
          <w:szCs w:val="24"/>
          <w:lang w:val="it-IT"/>
        </w:rPr>
      </w:pPr>
      <w:r w:rsidRPr="00BC6CA8">
        <w:rPr>
          <w:i/>
          <w:sz w:val="24"/>
          <w:szCs w:val="24"/>
          <w:lang w:val="it-IT"/>
        </w:rPr>
        <w:t>drumuri închise circulației publice</w:t>
      </w:r>
      <w:r w:rsidRPr="00BC6CA8">
        <w:rPr>
          <w:b/>
          <w:sz w:val="24"/>
          <w:szCs w:val="24"/>
          <w:lang w:val="it-IT"/>
        </w:rPr>
        <w:t xml:space="preserve"> </w:t>
      </w:r>
      <w:r w:rsidRPr="00BC6CA8">
        <w:rPr>
          <w:sz w:val="24"/>
          <w:szCs w:val="24"/>
          <w:lang w:val="it-IT"/>
        </w:rPr>
        <w:t>– cuprind acele drumuri de utilitate privată care servesc obiectivelor la care publicul nu are acces, precum și acele drumuri de utilitate publică închise temporar circulației publice).</w:t>
      </w:r>
    </w:p>
    <w:p w14:paraId="4FCEBDFC" w14:textId="77777777" w:rsidR="00503DD9" w:rsidRPr="00BC6CA8" w:rsidRDefault="00503DD9" w:rsidP="00503DD9">
      <w:pPr>
        <w:pStyle w:val="ListParagraph"/>
        <w:numPr>
          <w:ilvl w:val="1"/>
          <w:numId w:val="8"/>
        </w:numPr>
        <w:tabs>
          <w:tab w:val="left" w:pos="284"/>
        </w:tabs>
        <w:spacing w:line="360" w:lineRule="auto"/>
        <w:ind w:left="-112" w:firstLine="97"/>
        <w:jc w:val="both"/>
        <w:rPr>
          <w:sz w:val="24"/>
          <w:szCs w:val="24"/>
          <w:lang w:val="it-IT"/>
        </w:rPr>
      </w:pPr>
      <w:r w:rsidRPr="00BC6CA8">
        <w:rPr>
          <w:sz w:val="24"/>
          <w:szCs w:val="24"/>
          <w:lang w:val="it-IT"/>
        </w:rPr>
        <w:t xml:space="preserve">Din punctul de vedere funcţional şi administrativ teritorial:  </w:t>
      </w:r>
    </w:p>
    <w:p w14:paraId="495B5093" w14:textId="77777777" w:rsidR="00503DD9" w:rsidRPr="00BC6CA8" w:rsidRDefault="00503DD9" w:rsidP="00503DD9">
      <w:pPr>
        <w:numPr>
          <w:ilvl w:val="0"/>
          <w:numId w:val="15"/>
        </w:numPr>
        <w:spacing w:line="360" w:lineRule="auto"/>
        <w:ind w:left="284"/>
        <w:jc w:val="both"/>
        <w:rPr>
          <w:sz w:val="24"/>
          <w:szCs w:val="24"/>
          <w:lang w:val="it-IT"/>
        </w:rPr>
      </w:pPr>
      <w:r w:rsidRPr="00BC6CA8">
        <w:rPr>
          <w:i/>
          <w:sz w:val="24"/>
          <w:szCs w:val="24"/>
          <w:lang w:val="it-IT"/>
        </w:rPr>
        <w:t xml:space="preserve">drumuri de interes naţional </w:t>
      </w:r>
      <w:r w:rsidRPr="00BC6CA8">
        <w:rPr>
          <w:sz w:val="24"/>
          <w:szCs w:val="24"/>
          <w:lang w:val="it-IT"/>
        </w:rPr>
        <w:t xml:space="preserve">(aparţin proprietăţii publice şi asigură legătura capitalei cu reşedinţele de judeţe, legăturile între acestea, precum şi cu ţările vecine) pot fi: </w:t>
      </w:r>
    </w:p>
    <w:p w14:paraId="4F2F040C" w14:textId="77777777" w:rsidR="00503DD9" w:rsidRPr="00BC6CA8" w:rsidRDefault="00503DD9" w:rsidP="00503DD9">
      <w:pPr>
        <w:numPr>
          <w:ilvl w:val="0"/>
          <w:numId w:val="16"/>
        </w:numPr>
        <w:tabs>
          <w:tab w:val="clear" w:pos="360"/>
          <w:tab w:val="num" w:pos="709"/>
        </w:tabs>
        <w:spacing w:line="360" w:lineRule="auto"/>
        <w:ind w:left="1080" w:hanging="654"/>
        <w:jc w:val="both"/>
        <w:rPr>
          <w:sz w:val="24"/>
          <w:szCs w:val="24"/>
          <w:lang w:val="en-US"/>
        </w:rPr>
      </w:pPr>
      <w:r w:rsidRPr="00BC6CA8">
        <w:rPr>
          <w:sz w:val="24"/>
          <w:szCs w:val="24"/>
          <w:lang w:val="en-US"/>
        </w:rPr>
        <w:t>autostrăzi;</w:t>
      </w:r>
    </w:p>
    <w:p w14:paraId="59BB28BC" w14:textId="77777777" w:rsidR="00503DD9" w:rsidRPr="00BC6CA8" w:rsidRDefault="00503DD9" w:rsidP="00503DD9">
      <w:pPr>
        <w:numPr>
          <w:ilvl w:val="0"/>
          <w:numId w:val="16"/>
        </w:numPr>
        <w:tabs>
          <w:tab w:val="clear" w:pos="360"/>
          <w:tab w:val="num" w:pos="709"/>
        </w:tabs>
        <w:spacing w:line="360" w:lineRule="auto"/>
        <w:ind w:left="1080" w:hanging="654"/>
        <w:jc w:val="both"/>
        <w:rPr>
          <w:sz w:val="24"/>
          <w:szCs w:val="24"/>
          <w:lang w:val="en-US"/>
        </w:rPr>
      </w:pPr>
      <w:r w:rsidRPr="00BC6CA8">
        <w:rPr>
          <w:sz w:val="24"/>
          <w:szCs w:val="24"/>
          <w:lang w:val="en-US"/>
        </w:rPr>
        <w:t>drumuri expres;</w:t>
      </w:r>
    </w:p>
    <w:p w14:paraId="7C168F1B" w14:textId="77777777" w:rsidR="00503DD9" w:rsidRPr="00BC6CA8" w:rsidRDefault="00503DD9" w:rsidP="00503DD9">
      <w:pPr>
        <w:numPr>
          <w:ilvl w:val="0"/>
          <w:numId w:val="16"/>
        </w:numPr>
        <w:tabs>
          <w:tab w:val="clear" w:pos="360"/>
          <w:tab w:val="num" w:pos="709"/>
        </w:tabs>
        <w:spacing w:line="360" w:lineRule="auto"/>
        <w:ind w:left="1080" w:hanging="654"/>
        <w:jc w:val="both"/>
        <w:rPr>
          <w:sz w:val="24"/>
          <w:szCs w:val="24"/>
          <w:lang w:val="en-US"/>
        </w:rPr>
      </w:pPr>
      <w:r w:rsidRPr="00BC6CA8">
        <w:rPr>
          <w:sz w:val="24"/>
          <w:szCs w:val="24"/>
          <w:lang w:val="en-US"/>
        </w:rPr>
        <w:t>drumuri naţionale europene (E);</w:t>
      </w:r>
    </w:p>
    <w:p w14:paraId="087D04B6" w14:textId="77777777" w:rsidR="00503DD9" w:rsidRPr="00BC6CA8" w:rsidRDefault="00503DD9" w:rsidP="00503DD9">
      <w:pPr>
        <w:numPr>
          <w:ilvl w:val="0"/>
          <w:numId w:val="16"/>
        </w:numPr>
        <w:tabs>
          <w:tab w:val="clear" w:pos="360"/>
          <w:tab w:val="num" w:pos="709"/>
        </w:tabs>
        <w:spacing w:line="360" w:lineRule="auto"/>
        <w:ind w:left="1080" w:hanging="654"/>
        <w:jc w:val="both"/>
        <w:rPr>
          <w:sz w:val="24"/>
          <w:szCs w:val="24"/>
          <w:lang w:val="en-US"/>
        </w:rPr>
      </w:pPr>
      <w:r w:rsidRPr="00BC6CA8">
        <w:rPr>
          <w:sz w:val="24"/>
          <w:szCs w:val="24"/>
          <w:lang w:val="en-US"/>
        </w:rPr>
        <w:t>drumuri naţionale principale;</w:t>
      </w:r>
    </w:p>
    <w:p w14:paraId="3F2A5E02" w14:textId="77777777" w:rsidR="00503DD9" w:rsidRPr="00BC6CA8" w:rsidRDefault="00503DD9" w:rsidP="00503DD9">
      <w:pPr>
        <w:numPr>
          <w:ilvl w:val="0"/>
          <w:numId w:val="16"/>
        </w:numPr>
        <w:tabs>
          <w:tab w:val="clear" w:pos="360"/>
          <w:tab w:val="num" w:pos="709"/>
        </w:tabs>
        <w:spacing w:line="360" w:lineRule="auto"/>
        <w:ind w:left="1080" w:hanging="654"/>
        <w:jc w:val="both"/>
        <w:rPr>
          <w:sz w:val="24"/>
          <w:szCs w:val="24"/>
          <w:lang w:val="en-GB"/>
        </w:rPr>
      </w:pPr>
      <w:r w:rsidRPr="00BC6CA8">
        <w:rPr>
          <w:sz w:val="24"/>
          <w:szCs w:val="24"/>
          <w:lang w:val="en-GB"/>
        </w:rPr>
        <w:lastRenderedPageBreak/>
        <w:t>drumuri naţionale secundare.</w:t>
      </w:r>
    </w:p>
    <w:p w14:paraId="57654CCA" w14:textId="77777777" w:rsidR="00503DD9" w:rsidRPr="00BC6CA8" w:rsidRDefault="00503DD9" w:rsidP="00503DD9">
      <w:pPr>
        <w:numPr>
          <w:ilvl w:val="0"/>
          <w:numId w:val="15"/>
        </w:numPr>
        <w:spacing w:line="360" w:lineRule="auto"/>
        <w:ind w:left="284"/>
        <w:jc w:val="both"/>
        <w:rPr>
          <w:sz w:val="24"/>
          <w:szCs w:val="24"/>
          <w:lang w:val="en-US"/>
        </w:rPr>
      </w:pPr>
      <w:r w:rsidRPr="00BC6CA8">
        <w:rPr>
          <w:i/>
          <w:sz w:val="24"/>
          <w:szCs w:val="24"/>
          <w:lang w:val="en-US"/>
        </w:rPr>
        <w:t>drumuri de interes judeţean</w:t>
      </w:r>
      <w:r w:rsidRPr="00BC6CA8">
        <w:rPr>
          <w:sz w:val="24"/>
          <w:szCs w:val="24"/>
          <w:lang w:val="en-US"/>
        </w:rPr>
        <w:t xml:space="preserve"> (aparţin proprietăţii publice a judeţului şi asigură legăturile între reşedinţele de judeţ şi reşedinţele de comune, municipii, oraşe, porturi, aeroporturi, obiective legate de apărare, turistice etc., precum şi între oraşe şi municipii);</w:t>
      </w:r>
    </w:p>
    <w:p w14:paraId="643FC7F5" w14:textId="77777777" w:rsidR="00503DD9" w:rsidRPr="00BC6CA8" w:rsidRDefault="00503DD9" w:rsidP="00503DD9">
      <w:pPr>
        <w:numPr>
          <w:ilvl w:val="0"/>
          <w:numId w:val="15"/>
        </w:numPr>
        <w:spacing w:line="360" w:lineRule="auto"/>
        <w:ind w:left="284"/>
        <w:jc w:val="both"/>
        <w:rPr>
          <w:sz w:val="24"/>
          <w:szCs w:val="24"/>
          <w:lang w:val="en-US"/>
        </w:rPr>
      </w:pPr>
      <w:r w:rsidRPr="00BC6CA8">
        <w:rPr>
          <w:i/>
          <w:sz w:val="24"/>
          <w:szCs w:val="24"/>
          <w:lang w:val="en-US"/>
        </w:rPr>
        <w:t>drumuri de interes local</w:t>
      </w:r>
      <w:r w:rsidRPr="00BC6CA8">
        <w:rPr>
          <w:sz w:val="24"/>
          <w:szCs w:val="24"/>
          <w:lang w:val="en-US"/>
        </w:rPr>
        <w:t xml:space="preserve"> (aparţin proprietăţii publice a unităţii administrative pe teritoriul căreia se află) pot fi: </w:t>
      </w:r>
    </w:p>
    <w:p w14:paraId="7DE6F564" w14:textId="77777777" w:rsidR="00503DD9" w:rsidRPr="00BC6CA8" w:rsidRDefault="00503DD9" w:rsidP="00503DD9">
      <w:pPr>
        <w:numPr>
          <w:ilvl w:val="0"/>
          <w:numId w:val="17"/>
        </w:numPr>
        <w:tabs>
          <w:tab w:val="clear" w:pos="360"/>
          <w:tab w:val="num" w:pos="709"/>
        </w:tabs>
        <w:spacing w:line="360" w:lineRule="auto"/>
        <w:ind w:left="709" w:hanging="283"/>
        <w:jc w:val="both"/>
        <w:rPr>
          <w:sz w:val="24"/>
          <w:szCs w:val="24"/>
          <w:lang w:val="it-IT"/>
        </w:rPr>
      </w:pPr>
      <w:r w:rsidRPr="00BC6CA8">
        <w:rPr>
          <w:sz w:val="24"/>
          <w:szCs w:val="24"/>
          <w:lang w:val="it-IT"/>
        </w:rPr>
        <w:t>drumuri comunale (leagă reşedinţa de comună şi satele componente, oraşele şi satele componente);</w:t>
      </w:r>
    </w:p>
    <w:p w14:paraId="2060F30B" w14:textId="77777777" w:rsidR="00503DD9" w:rsidRPr="00BC6CA8" w:rsidRDefault="00503DD9" w:rsidP="00503DD9">
      <w:pPr>
        <w:numPr>
          <w:ilvl w:val="0"/>
          <w:numId w:val="17"/>
        </w:numPr>
        <w:tabs>
          <w:tab w:val="clear" w:pos="360"/>
          <w:tab w:val="num" w:pos="709"/>
        </w:tabs>
        <w:spacing w:line="360" w:lineRule="auto"/>
        <w:ind w:left="709" w:hanging="283"/>
        <w:jc w:val="both"/>
        <w:rPr>
          <w:sz w:val="24"/>
          <w:szCs w:val="24"/>
          <w:lang w:val="it-IT"/>
        </w:rPr>
      </w:pPr>
      <w:r w:rsidRPr="00BC6CA8">
        <w:rPr>
          <w:sz w:val="24"/>
          <w:szCs w:val="24"/>
          <w:lang w:val="it-IT"/>
        </w:rPr>
        <w:t>drumuri vicinale</w:t>
      </w:r>
      <w:r w:rsidRPr="00BC6CA8">
        <w:rPr>
          <w:b/>
          <w:sz w:val="24"/>
          <w:szCs w:val="24"/>
          <w:lang w:val="it-IT"/>
        </w:rPr>
        <w:t xml:space="preserve"> </w:t>
      </w:r>
      <w:r w:rsidRPr="00BC6CA8">
        <w:rPr>
          <w:sz w:val="24"/>
          <w:szCs w:val="24"/>
          <w:lang w:val="it-IT"/>
        </w:rPr>
        <w:t xml:space="preserve">(deservesc proprietăţi, fiind situate la limita acestora); </w:t>
      </w:r>
    </w:p>
    <w:p w14:paraId="4258AE42" w14:textId="77777777" w:rsidR="00503DD9" w:rsidRPr="00BC6CA8" w:rsidRDefault="00503DD9" w:rsidP="00503DD9">
      <w:pPr>
        <w:numPr>
          <w:ilvl w:val="0"/>
          <w:numId w:val="17"/>
        </w:numPr>
        <w:tabs>
          <w:tab w:val="clear" w:pos="360"/>
          <w:tab w:val="num" w:pos="709"/>
        </w:tabs>
        <w:spacing w:line="360" w:lineRule="auto"/>
        <w:ind w:left="709" w:hanging="283"/>
        <w:jc w:val="both"/>
        <w:rPr>
          <w:sz w:val="24"/>
          <w:szCs w:val="24"/>
          <w:lang w:val="it-IT"/>
        </w:rPr>
      </w:pPr>
      <w:r w:rsidRPr="00BC6CA8">
        <w:rPr>
          <w:sz w:val="24"/>
          <w:szCs w:val="24"/>
          <w:lang w:val="it-IT"/>
        </w:rPr>
        <w:t>străzi (drumurile naționale, județene și comunale își păstrează categoria funcțională din care fac parte, fiind considerate continue în traversarea localităților, servind totodată și ca străzi).</w:t>
      </w:r>
    </w:p>
    <w:p w14:paraId="5F21FBD5" w14:textId="3B0752F5"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.2.</w:t>
      </w:r>
      <w:r w:rsidR="004170F6" w:rsidRPr="00BC6CA8">
        <w:rPr>
          <w:sz w:val="24"/>
          <w:szCs w:val="24"/>
        </w:rPr>
        <w:tab/>
      </w:r>
      <w:r w:rsidR="00503DD9" w:rsidRPr="00BC6CA8">
        <w:rPr>
          <w:sz w:val="24"/>
          <w:szCs w:val="24"/>
        </w:rPr>
        <w:t xml:space="preserve">La traversările LEA peste drumuri, în locurile în care există porţi de gabarit, porţi purtând indicatoare de circulaţie etc., se </w:t>
      </w:r>
      <w:r w:rsidR="007A767E" w:rsidRPr="00BC6CA8">
        <w:rPr>
          <w:sz w:val="24"/>
          <w:szCs w:val="24"/>
        </w:rPr>
        <w:t>respectă</w:t>
      </w:r>
      <w:r w:rsidR="00503DD9" w:rsidRPr="00BC6CA8">
        <w:rPr>
          <w:sz w:val="24"/>
          <w:szCs w:val="24"/>
        </w:rPr>
        <w:t xml:space="preserve"> următoarele distanţe minime, măsurate între conductorul LEA, la săgeata sau deviaţia maximă şi structura porţii: 2m pentru 1 kV </w:t>
      </w:r>
      <w:r w:rsidR="00503DD9" w:rsidRPr="00BC6CA8">
        <w:rPr>
          <w:sz w:val="24"/>
          <w:szCs w:val="24"/>
        </w:rPr>
        <w:sym w:font="Symbol" w:char="F03C"/>
      </w:r>
      <w:r w:rsidR="00503DD9" w:rsidRPr="00BC6CA8">
        <w:rPr>
          <w:sz w:val="24"/>
          <w:szCs w:val="24"/>
        </w:rPr>
        <w:t xml:space="preserve"> </w:t>
      </w:r>
      <w:r w:rsidR="00503DD9" w:rsidRPr="00BC6CA8">
        <w:rPr>
          <w:i/>
          <w:sz w:val="24"/>
          <w:szCs w:val="24"/>
        </w:rPr>
        <w:t>U</w:t>
      </w:r>
      <w:r w:rsidR="00503DD9" w:rsidRPr="00BC6CA8">
        <w:rPr>
          <w:i/>
          <w:sz w:val="24"/>
          <w:szCs w:val="24"/>
          <w:vertAlign w:val="subscript"/>
        </w:rPr>
        <w:t>n</w:t>
      </w:r>
      <w:r w:rsidR="00503DD9" w:rsidRPr="00BC6CA8">
        <w:rPr>
          <w:sz w:val="24"/>
          <w:szCs w:val="24"/>
        </w:rPr>
        <w:t xml:space="preserve"> </w:t>
      </w:r>
      <w:r w:rsidR="00503DD9" w:rsidRPr="00BC6CA8">
        <w:rPr>
          <w:sz w:val="24"/>
          <w:szCs w:val="24"/>
        </w:rPr>
        <w:sym w:font="UniversalMath1 BT" w:char="F0A3"/>
      </w:r>
      <w:r w:rsidR="00503DD9" w:rsidRPr="00BC6CA8">
        <w:rPr>
          <w:sz w:val="24"/>
          <w:szCs w:val="24"/>
        </w:rPr>
        <w:t xml:space="preserve"> 20 kV, 3 m pentru 20 kV </w:t>
      </w:r>
      <w:r w:rsidR="00503DD9" w:rsidRPr="00BC6CA8">
        <w:rPr>
          <w:sz w:val="24"/>
          <w:szCs w:val="24"/>
        </w:rPr>
        <w:sym w:font="Symbol" w:char="F03C"/>
      </w:r>
      <w:r w:rsidR="00503DD9" w:rsidRPr="00BC6CA8">
        <w:rPr>
          <w:sz w:val="24"/>
          <w:szCs w:val="24"/>
        </w:rPr>
        <w:t xml:space="preserve"> </w:t>
      </w:r>
      <w:r w:rsidR="00503DD9" w:rsidRPr="00BC6CA8">
        <w:rPr>
          <w:i/>
          <w:sz w:val="24"/>
          <w:szCs w:val="24"/>
        </w:rPr>
        <w:t>U</w:t>
      </w:r>
      <w:r w:rsidR="00503DD9" w:rsidRPr="00BC6CA8">
        <w:rPr>
          <w:i/>
          <w:sz w:val="24"/>
          <w:szCs w:val="24"/>
          <w:vertAlign w:val="subscript"/>
        </w:rPr>
        <w:t>n</w:t>
      </w:r>
      <w:r w:rsidR="00503DD9" w:rsidRPr="00BC6CA8">
        <w:rPr>
          <w:sz w:val="24"/>
          <w:szCs w:val="24"/>
        </w:rPr>
        <w:t xml:space="preserve"> </w:t>
      </w:r>
      <w:r w:rsidR="00503DD9" w:rsidRPr="00BC6CA8">
        <w:rPr>
          <w:sz w:val="24"/>
          <w:szCs w:val="24"/>
        </w:rPr>
        <w:sym w:font="UniversalMath1 BT" w:char="F0A3"/>
      </w:r>
      <w:r w:rsidR="00503DD9" w:rsidRPr="00BC6CA8">
        <w:rPr>
          <w:sz w:val="24"/>
          <w:szCs w:val="24"/>
        </w:rPr>
        <w:t xml:space="preserve"> 110 kV, 4 m pentru </w:t>
      </w:r>
      <w:r w:rsidR="00503DD9" w:rsidRPr="00BC6CA8">
        <w:rPr>
          <w:i/>
          <w:sz w:val="24"/>
          <w:szCs w:val="24"/>
        </w:rPr>
        <w:t>U</w:t>
      </w:r>
      <w:r w:rsidR="00503DD9" w:rsidRPr="00BC6CA8">
        <w:rPr>
          <w:i/>
          <w:sz w:val="24"/>
          <w:szCs w:val="24"/>
          <w:vertAlign w:val="subscript"/>
        </w:rPr>
        <w:t>n</w:t>
      </w:r>
      <w:r w:rsidR="00503DD9" w:rsidRPr="00BC6CA8">
        <w:rPr>
          <w:sz w:val="24"/>
          <w:szCs w:val="24"/>
          <w:vertAlign w:val="subscript"/>
        </w:rPr>
        <w:t xml:space="preserve"> </w:t>
      </w:r>
      <w:r w:rsidR="00503DD9" w:rsidRPr="00BC6CA8">
        <w:rPr>
          <w:sz w:val="24"/>
          <w:szCs w:val="24"/>
        </w:rPr>
        <w:t xml:space="preserve">= 220 kV, 5 m pentru </w:t>
      </w:r>
      <w:r w:rsidR="00503DD9" w:rsidRPr="00BC6CA8">
        <w:rPr>
          <w:i/>
          <w:sz w:val="24"/>
          <w:szCs w:val="24"/>
        </w:rPr>
        <w:t>U</w:t>
      </w:r>
      <w:r w:rsidR="00503DD9" w:rsidRPr="00BC6CA8">
        <w:rPr>
          <w:i/>
          <w:sz w:val="24"/>
          <w:szCs w:val="24"/>
          <w:vertAlign w:val="subscript"/>
        </w:rPr>
        <w:t>n</w:t>
      </w:r>
      <w:r w:rsidR="00503DD9" w:rsidRPr="00BC6CA8">
        <w:rPr>
          <w:sz w:val="24"/>
          <w:szCs w:val="24"/>
          <w:vertAlign w:val="subscript"/>
        </w:rPr>
        <w:t xml:space="preserve"> </w:t>
      </w:r>
      <w:r w:rsidR="00503DD9" w:rsidRPr="00BC6CA8">
        <w:rPr>
          <w:sz w:val="24"/>
          <w:szCs w:val="24"/>
        </w:rPr>
        <w:t>= 400 kV.</w:t>
      </w:r>
    </w:p>
    <w:p w14:paraId="35C6FCC3" w14:textId="1407191D"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3.</w:t>
      </w:r>
      <w:r w:rsidR="004170F6" w:rsidRPr="00BC6CA8">
        <w:rPr>
          <w:sz w:val="24"/>
          <w:szCs w:val="24"/>
        </w:rPr>
        <w:tab/>
      </w:r>
      <w:r w:rsidR="00503DD9" w:rsidRPr="00BC6CA8">
        <w:rPr>
          <w:sz w:val="24"/>
          <w:szCs w:val="24"/>
        </w:rPr>
        <w:t xml:space="preserve">Traversările şi apropierile faţă de drumuri situate în afara localităţilor </w:t>
      </w:r>
      <w:r w:rsidR="00A96A0C">
        <w:rPr>
          <w:sz w:val="24"/>
          <w:szCs w:val="24"/>
        </w:rPr>
        <w:t>trebuie să respecte prevederile</w:t>
      </w:r>
      <w:r w:rsidR="00503DD9" w:rsidRPr="00BC6CA8">
        <w:rPr>
          <w:sz w:val="24"/>
          <w:szCs w:val="24"/>
        </w:rPr>
        <w:t xml:space="preserve"> tabelului </w:t>
      </w:r>
      <w:r w:rsidR="007A767E" w:rsidRPr="00BC6CA8">
        <w:rPr>
          <w:sz w:val="24"/>
          <w:szCs w:val="24"/>
        </w:rPr>
        <w:t>7</w:t>
      </w:r>
      <w:r w:rsidR="00503DD9" w:rsidRPr="00BC6CA8">
        <w:rPr>
          <w:sz w:val="24"/>
          <w:szCs w:val="24"/>
        </w:rPr>
        <w:t xml:space="preserve">.a (figura 5.a), iar cele faţă de drumurile situate în interiorul localităţilor </w:t>
      </w:r>
      <w:r w:rsidR="00A96A0C">
        <w:rPr>
          <w:sz w:val="24"/>
          <w:szCs w:val="24"/>
        </w:rPr>
        <w:t xml:space="preserve">trebuie să respecte </w:t>
      </w:r>
      <w:r w:rsidR="00EB2851">
        <w:rPr>
          <w:sz w:val="24"/>
          <w:szCs w:val="24"/>
        </w:rPr>
        <w:t>prevederile</w:t>
      </w:r>
      <w:r w:rsidR="00503DD9" w:rsidRPr="00BC6CA8">
        <w:rPr>
          <w:sz w:val="24"/>
          <w:szCs w:val="24"/>
        </w:rPr>
        <w:t xml:space="preserve"> tabelului </w:t>
      </w:r>
      <w:r w:rsidR="007A767E" w:rsidRPr="00BC6CA8">
        <w:rPr>
          <w:sz w:val="24"/>
          <w:szCs w:val="24"/>
        </w:rPr>
        <w:t>7</w:t>
      </w:r>
      <w:r w:rsidR="00503DD9" w:rsidRPr="00BC6CA8">
        <w:rPr>
          <w:sz w:val="24"/>
          <w:szCs w:val="24"/>
        </w:rPr>
        <w:t>.b (figura 5.b)</w:t>
      </w:r>
      <w:r w:rsidR="00F82BD3" w:rsidRPr="00BC6CA8">
        <w:rPr>
          <w:sz w:val="24"/>
          <w:szCs w:val="24"/>
        </w:rPr>
        <w:t xml:space="preserve"> din prezenta anexă</w:t>
      </w:r>
      <w:r w:rsidR="00503DD9" w:rsidRPr="00BC6CA8">
        <w:rPr>
          <w:sz w:val="24"/>
          <w:szCs w:val="24"/>
        </w:rPr>
        <w:t>.</w:t>
      </w:r>
      <w:r w:rsidR="00F6199E" w:rsidRPr="00BC6CA8">
        <w:rPr>
          <w:sz w:val="24"/>
          <w:szCs w:val="24"/>
        </w:rPr>
        <w:t xml:space="preserve"> </w:t>
      </w:r>
      <w:r w:rsidR="00503DD9" w:rsidRPr="00BC6CA8">
        <w:rPr>
          <w:sz w:val="24"/>
          <w:szCs w:val="24"/>
        </w:rPr>
        <w:t xml:space="preserve">Acolo unde acest criteriu de sectorizare a drumurilor nu este aplicabil (de exemplu, în cazul drumurilor de interes local, vicinale, etc.), aplicarea prevederilor din tabelele </w:t>
      </w:r>
      <w:r w:rsidR="007A767E" w:rsidRPr="00BC6CA8">
        <w:rPr>
          <w:sz w:val="24"/>
          <w:szCs w:val="24"/>
        </w:rPr>
        <w:t>7</w:t>
      </w:r>
      <w:r w:rsidR="00503DD9" w:rsidRPr="00BC6CA8">
        <w:rPr>
          <w:sz w:val="24"/>
          <w:szCs w:val="24"/>
        </w:rPr>
        <w:t xml:space="preserve">.a și </w:t>
      </w:r>
      <w:r w:rsidR="007A767E" w:rsidRPr="00BC6CA8">
        <w:rPr>
          <w:sz w:val="24"/>
          <w:szCs w:val="24"/>
        </w:rPr>
        <w:t>7</w:t>
      </w:r>
      <w:r w:rsidR="00503DD9" w:rsidRPr="00BC6CA8">
        <w:rPr>
          <w:sz w:val="24"/>
          <w:szCs w:val="24"/>
        </w:rPr>
        <w:t xml:space="preserve">.b se </w:t>
      </w:r>
      <w:r w:rsidR="00EB2851">
        <w:rPr>
          <w:sz w:val="24"/>
          <w:szCs w:val="24"/>
        </w:rPr>
        <w:t>realizează</w:t>
      </w:r>
      <w:r w:rsidR="00503DD9" w:rsidRPr="00BC6CA8">
        <w:rPr>
          <w:sz w:val="24"/>
          <w:szCs w:val="24"/>
        </w:rPr>
        <w:t xml:space="preserve"> prin sectorizarea drumurilor pe baza criteriului ”drumuri situate în intravilanul localităților”/”drumuri situate în extravilanul localităților”.</w:t>
      </w:r>
    </w:p>
    <w:p w14:paraId="2DDB8B46" w14:textId="670C6BB4"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.4.</w:t>
      </w:r>
      <w:r w:rsidR="004170F6" w:rsidRPr="00BC6CA8">
        <w:rPr>
          <w:sz w:val="24"/>
          <w:szCs w:val="24"/>
        </w:rPr>
        <w:tab/>
      </w:r>
      <w:r w:rsidR="00745C4E">
        <w:rPr>
          <w:sz w:val="24"/>
          <w:szCs w:val="24"/>
        </w:rPr>
        <w:t xml:space="preserve">(1) </w:t>
      </w:r>
      <w:r w:rsidR="00503DD9" w:rsidRPr="00BC6CA8">
        <w:rPr>
          <w:sz w:val="24"/>
          <w:szCs w:val="24"/>
        </w:rPr>
        <w:t xml:space="preserve">Construcția de LEA și lucrările programate </w:t>
      </w:r>
      <w:r w:rsidR="00745C4E">
        <w:rPr>
          <w:sz w:val="24"/>
          <w:szCs w:val="24"/>
        </w:rPr>
        <w:t>pentru</w:t>
      </w:r>
      <w:r w:rsidR="00745C4E" w:rsidRPr="00BC6CA8">
        <w:rPr>
          <w:sz w:val="24"/>
          <w:szCs w:val="24"/>
        </w:rPr>
        <w:t xml:space="preserve"> </w:t>
      </w:r>
      <w:r w:rsidR="00503DD9" w:rsidRPr="00BC6CA8">
        <w:rPr>
          <w:sz w:val="24"/>
          <w:szCs w:val="24"/>
        </w:rPr>
        <w:t xml:space="preserve">întreținerea LEA existente amplasate în zona drumului, se </w:t>
      </w:r>
      <w:r w:rsidR="007A767E" w:rsidRPr="00BC6CA8">
        <w:rPr>
          <w:sz w:val="24"/>
          <w:szCs w:val="24"/>
        </w:rPr>
        <w:t>realizează</w:t>
      </w:r>
      <w:r w:rsidR="00503DD9" w:rsidRPr="00BC6CA8">
        <w:rPr>
          <w:sz w:val="24"/>
          <w:szCs w:val="24"/>
        </w:rPr>
        <w:t xml:space="preserve"> numai cu acordul și în condițiile impuse de administratorul drumului.</w:t>
      </w:r>
    </w:p>
    <w:p w14:paraId="5A7ACC60" w14:textId="6C24AF85" w:rsidR="00503DD9" w:rsidRPr="00BC6CA8" w:rsidRDefault="00745C4E" w:rsidP="00503DD9">
      <w:pPr>
        <w:tabs>
          <w:tab w:val="num" w:pos="567"/>
        </w:tabs>
        <w:spacing w:line="360" w:lineRule="auto"/>
        <w:jc w:val="both"/>
        <w:rPr>
          <w:sz w:val="24"/>
          <w:szCs w:val="24"/>
        </w:rPr>
      </w:pPr>
      <w:r>
        <w:rPr>
          <w:sz w:val="24"/>
          <w:szCs w:val="24"/>
        </w:rPr>
        <w:t xml:space="preserve">(2) </w:t>
      </w:r>
      <w:r w:rsidR="00503DD9" w:rsidRPr="00BC6CA8">
        <w:rPr>
          <w:sz w:val="24"/>
          <w:szCs w:val="24"/>
        </w:rPr>
        <w:t xml:space="preserve">Construcția de LEA sau de tronsoane de LEA se </w:t>
      </w:r>
      <w:r w:rsidR="007A767E" w:rsidRPr="00BC6CA8">
        <w:rPr>
          <w:sz w:val="24"/>
          <w:szCs w:val="24"/>
        </w:rPr>
        <w:t>realizează</w:t>
      </w:r>
      <w:r w:rsidR="00503DD9" w:rsidRPr="00BC6CA8">
        <w:rPr>
          <w:sz w:val="24"/>
          <w:szCs w:val="24"/>
        </w:rPr>
        <w:t xml:space="preserve"> cu respectarea prevederilor OG </w:t>
      </w:r>
      <w:r w:rsidR="00EB2851">
        <w:rPr>
          <w:sz w:val="24"/>
          <w:szCs w:val="24"/>
        </w:rPr>
        <w:t xml:space="preserve">nr. </w:t>
      </w:r>
      <w:r w:rsidR="00503DD9" w:rsidRPr="00BC6CA8">
        <w:rPr>
          <w:sz w:val="24"/>
          <w:szCs w:val="24"/>
        </w:rPr>
        <w:t>43/97 privind regimul drumurilor, a</w:t>
      </w:r>
      <w:r>
        <w:rPr>
          <w:sz w:val="24"/>
          <w:szCs w:val="24"/>
        </w:rPr>
        <w:t>le</w:t>
      </w:r>
      <w:r w:rsidR="00503DD9" w:rsidRPr="00BC6CA8">
        <w:rPr>
          <w:sz w:val="24"/>
          <w:szCs w:val="24"/>
        </w:rPr>
        <w:t xml:space="preserve"> </w:t>
      </w:r>
      <w:r w:rsidR="00C45F04" w:rsidRPr="00BC6CA8">
        <w:rPr>
          <w:sz w:val="24"/>
          <w:szCs w:val="24"/>
        </w:rPr>
        <w:t>Ordinul</w:t>
      </w:r>
      <w:r>
        <w:rPr>
          <w:sz w:val="24"/>
          <w:szCs w:val="24"/>
        </w:rPr>
        <w:t>ui</w:t>
      </w:r>
      <w:r w:rsidR="00EB2851" w:rsidRPr="00BC6CA8">
        <w:rPr>
          <w:sz w:val="24"/>
          <w:szCs w:val="24"/>
        </w:rPr>
        <w:t>Ministerului Transporturilor</w:t>
      </w:r>
      <w:r w:rsidR="00EB2851" w:rsidRPr="00BC6CA8" w:rsidDel="00C45F04">
        <w:rPr>
          <w:sz w:val="24"/>
          <w:szCs w:val="24"/>
        </w:rPr>
        <w:t xml:space="preserve"> </w:t>
      </w:r>
      <w:r w:rsidR="00C45F04" w:rsidRPr="00BC6CA8">
        <w:rPr>
          <w:sz w:val="24"/>
          <w:szCs w:val="24"/>
        </w:rPr>
        <w:t xml:space="preserve">nr. 1835/2017 </w:t>
      </w:r>
      <w:r w:rsidR="00503DD9" w:rsidRPr="00BC6CA8">
        <w:rPr>
          <w:sz w:val="24"/>
          <w:szCs w:val="24"/>
        </w:rPr>
        <w:t>și a</w:t>
      </w:r>
      <w:r>
        <w:rPr>
          <w:sz w:val="24"/>
          <w:szCs w:val="24"/>
        </w:rPr>
        <w:t>le</w:t>
      </w:r>
      <w:r w:rsidR="00503DD9" w:rsidRPr="00BC6CA8">
        <w:rPr>
          <w:sz w:val="24"/>
          <w:szCs w:val="24"/>
        </w:rPr>
        <w:t xml:space="preserve"> </w:t>
      </w:r>
      <w:r w:rsidRPr="00BC6CA8">
        <w:rPr>
          <w:sz w:val="24"/>
          <w:szCs w:val="24"/>
        </w:rPr>
        <w:t>Anex</w:t>
      </w:r>
      <w:r>
        <w:rPr>
          <w:sz w:val="24"/>
          <w:szCs w:val="24"/>
        </w:rPr>
        <w:t>ei nr.</w:t>
      </w:r>
      <w:r w:rsidRPr="00BC6CA8">
        <w:rPr>
          <w:sz w:val="24"/>
          <w:szCs w:val="24"/>
        </w:rPr>
        <w:t xml:space="preserve"> </w:t>
      </w:r>
      <w:r w:rsidR="00503DD9" w:rsidRPr="00BC6CA8">
        <w:rPr>
          <w:sz w:val="24"/>
          <w:szCs w:val="24"/>
        </w:rPr>
        <w:t xml:space="preserve">16 la </w:t>
      </w:r>
      <w:bookmarkStart w:id="62" w:name="_Hlk516652886"/>
      <w:r w:rsidR="00503DD9" w:rsidRPr="00BC6CA8">
        <w:rPr>
          <w:sz w:val="24"/>
          <w:szCs w:val="24"/>
        </w:rPr>
        <w:t xml:space="preserve">Hotărârea de Guvern </w:t>
      </w:r>
      <w:r w:rsidR="00EB2851">
        <w:rPr>
          <w:sz w:val="24"/>
          <w:szCs w:val="24"/>
        </w:rPr>
        <w:t xml:space="preserve">nr. </w:t>
      </w:r>
      <w:r w:rsidR="00503DD9" w:rsidRPr="00BC6CA8">
        <w:rPr>
          <w:sz w:val="24"/>
          <w:szCs w:val="24"/>
        </w:rPr>
        <w:t>1705/2006 cu modificările și completările ulterioare</w:t>
      </w:r>
      <w:bookmarkEnd w:id="62"/>
      <w:r w:rsidR="00503DD9" w:rsidRPr="00BC6CA8">
        <w:rPr>
          <w:sz w:val="24"/>
          <w:szCs w:val="24"/>
        </w:rPr>
        <w:t>.</w:t>
      </w:r>
      <w:r w:rsidR="00664B7C" w:rsidRPr="00BC6CA8">
        <w:rPr>
          <w:sz w:val="24"/>
          <w:szCs w:val="24"/>
        </w:rPr>
        <w:t xml:space="preserve"> </w:t>
      </w:r>
    </w:p>
    <w:p w14:paraId="33FF77CF" w14:textId="6C2089EA" w:rsidR="00503DD9" w:rsidRPr="00BC6CA8" w:rsidRDefault="00401417" w:rsidP="00E67F93">
      <w:pPr>
        <w:tabs>
          <w:tab w:val="left" w:pos="709"/>
        </w:tabs>
        <w:spacing w:before="120" w:line="360" w:lineRule="auto"/>
        <w:jc w:val="both"/>
        <w:rPr>
          <w:w w:val="95"/>
          <w:sz w:val="24"/>
          <w:szCs w:val="24"/>
        </w:rPr>
      </w:pPr>
      <w:r w:rsidRPr="00BC6CA8">
        <w:rPr>
          <w:b/>
          <w:sz w:val="24"/>
          <w:szCs w:val="24"/>
        </w:rPr>
        <w:t>3.3.</w:t>
      </w:r>
      <w:r w:rsidR="00503DD9" w:rsidRPr="00BC6CA8">
        <w:rPr>
          <w:b/>
          <w:sz w:val="24"/>
          <w:szCs w:val="24"/>
        </w:rPr>
        <w:t>5.</w:t>
      </w:r>
      <w:r w:rsidR="004170F6" w:rsidRPr="00BC6CA8">
        <w:rPr>
          <w:sz w:val="24"/>
          <w:szCs w:val="24"/>
        </w:rPr>
        <w:tab/>
      </w:r>
      <w:r w:rsidR="00503DD9" w:rsidRPr="00BC6CA8">
        <w:rPr>
          <w:sz w:val="24"/>
          <w:szCs w:val="24"/>
          <w:lang w:val="it-IT"/>
        </w:rPr>
        <w:t xml:space="preserve">Stâlpii LEA de traversare a drumurilor de interes național se balizează de zi și de noapte conform prevederilor art. </w:t>
      </w:r>
      <w:r w:rsidR="007A767E" w:rsidRPr="00BC6CA8">
        <w:rPr>
          <w:sz w:val="24"/>
          <w:szCs w:val="24"/>
          <w:lang w:val="it-IT"/>
        </w:rPr>
        <w:t xml:space="preserve">29 </w:t>
      </w:r>
      <w:r w:rsidR="00057C45" w:rsidRPr="00BC6CA8">
        <w:rPr>
          <w:sz w:val="24"/>
          <w:szCs w:val="24"/>
          <w:lang w:val="it-IT"/>
        </w:rPr>
        <w:t xml:space="preserve">din </w:t>
      </w:r>
      <w:r w:rsidR="00F6199E" w:rsidRPr="00BC6CA8">
        <w:rPr>
          <w:sz w:val="24"/>
          <w:szCs w:val="24"/>
          <w:lang w:val="it-IT"/>
        </w:rPr>
        <w:t>normă</w:t>
      </w:r>
      <w:r w:rsidR="007A767E" w:rsidRPr="00BC6CA8">
        <w:rPr>
          <w:sz w:val="24"/>
          <w:szCs w:val="24"/>
          <w:lang w:val="it-IT"/>
        </w:rPr>
        <w:t>.</w:t>
      </w:r>
      <w:r w:rsidR="00503DD9" w:rsidRPr="00BC6CA8">
        <w:rPr>
          <w:w w:val="95"/>
          <w:sz w:val="24"/>
          <w:szCs w:val="24"/>
        </w:rPr>
        <w:t xml:space="preserve"> </w:t>
      </w:r>
    </w:p>
    <w:p w14:paraId="6AA4207B" w14:textId="77777777" w:rsidR="00503DD9" w:rsidRPr="00BC6CA8" w:rsidRDefault="00401417" w:rsidP="00E67F93">
      <w:pPr>
        <w:tabs>
          <w:tab w:val="left" w:pos="709"/>
        </w:tabs>
        <w:spacing w:before="120" w:line="360" w:lineRule="auto"/>
        <w:jc w:val="both"/>
        <w:rPr>
          <w:w w:val="95"/>
          <w:sz w:val="24"/>
          <w:szCs w:val="24"/>
        </w:rPr>
      </w:pPr>
      <w:r w:rsidRPr="00BC6CA8">
        <w:rPr>
          <w:b/>
          <w:sz w:val="24"/>
          <w:szCs w:val="24"/>
        </w:rPr>
        <w:t>3.3</w:t>
      </w:r>
      <w:r w:rsidR="00503DD9" w:rsidRPr="00BC6CA8">
        <w:rPr>
          <w:b/>
          <w:sz w:val="24"/>
          <w:szCs w:val="24"/>
        </w:rPr>
        <w:t>.6.</w:t>
      </w:r>
      <w:r w:rsidR="004170F6" w:rsidRPr="00BC6CA8">
        <w:rPr>
          <w:b/>
          <w:sz w:val="24"/>
          <w:szCs w:val="24"/>
        </w:rPr>
        <w:tab/>
      </w:r>
      <w:r w:rsidR="00503DD9" w:rsidRPr="00BC6CA8">
        <w:rPr>
          <w:sz w:val="24"/>
          <w:szCs w:val="24"/>
        </w:rPr>
        <w:t xml:space="preserve">Elementele de gabarit ale drumurilor sunt prezentate în figura </w:t>
      </w:r>
      <w:r w:rsidR="002E7A81" w:rsidRPr="00BC6CA8">
        <w:rPr>
          <w:sz w:val="24"/>
          <w:szCs w:val="24"/>
        </w:rPr>
        <w:t xml:space="preserve">4 </w:t>
      </w:r>
      <w:r w:rsidR="00F6199E" w:rsidRPr="00BC6CA8">
        <w:rPr>
          <w:sz w:val="24"/>
          <w:szCs w:val="24"/>
        </w:rPr>
        <w:t>din prezenta anexă</w:t>
      </w:r>
      <w:r w:rsidR="00503DD9" w:rsidRPr="00BC6CA8">
        <w:rPr>
          <w:sz w:val="24"/>
          <w:szCs w:val="24"/>
          <w:lang w:val="it-IT"/>
        </w:rPr>
        <w:t>.</w:t>
      </w:r>
      <w:r w:rsidR="00503DD9" w:rsidRPr="00BC6CA8">
        <w:rPr>
          <w:w w:val="95"/>
          <w:sz w:val="24"/>
          <w:szCs w:val="24"/>
        </w:rPr>
        <w:t xml:space="preserve"> </w:t>
      </w:r>
    </w:p>
    <w:p w14:paraId="357EF82F" w14:textId="2BAD9A03" w:rsidR="006A5519" w:rsidRPr="00BC6CA8" w:rsidRDefault="00401417" w:rsidP="006A5519">
      <w:pPr>
        <w:tabs>
          <w:tab w:val="left" w:pos="709"/>
        </w:tabs>
        <w:spacing w:before="120" w:line="360" w:lineRule="auto"/>
        <w:jc w:val="both"/>
        <w:rPr>
          <w:sz w:val="24"/>
          <w:szCs w:val="24"/>
          <w:lang w:val="en-US" w:eastAsia="ro-RO"/>
        </w:rPr>
      </w:pPr>
      <w:r w:rsidRPr="00BC6CA8">
        <w:rPr>
          <w:b/>
          <w:sz w:val="24"/>
          <w:szCs w:val="24"/>
          <w:lang w:eastAsia="ro-RO"/>
        </w:rPr>
        <w:t>3.3</w:t>
      </w:r>
      <w:r w:rsidR="00503DD9" w:rsidRPr="00BC6CA8">
        <w:rPr>
          <w:b/>
          <w:sz w:val="24"/>
          <w:szCs w:val="24"/>
          <w:lang w:eastAsia="ro-RO"/>
        </w:rPr>
        <w:t>.7.</w:t>
      </w:r>
      <w:r w:rsidR="004170F6" w:rsidRPr="00BC6CA8">
        <w:rPr>
          <w:sz w:val="24"/>
          <w:szCs w:val="24"/>
          <w:lang w:eastAsia="ro-RO"/>
        </w:rPr>
        <w:tab/>
      </w:r>
      <w:r w:rsidR="00503DD9" w:rsidRPr="00BC6CA8">
        <w:rPr>
          <w:sz w:val="24"/>
          <w:szCs w:val="24"/>
          <w:lang w:eastAsia="ro-RO"/>
        </w:rPr>
        <w:t xml:space="preserve">Conform O G nr. 43/1997, </w:t>
      </w:r>
      <w:bookmarkStart w:id="63" w:name="_Hlk516674542"/>
      <w:r w:rsidR="00503DD9" w:rsidRPr="00BC6CA8">
        <w:rPr>
          <w:sz w:val="24"/>
          <w:szCs w:val="24"/>
          <w:lang w:eastAsia="ro-RO"/>
        </w:rPr>
        <w:t>zonele de siguranță ale drumurilor</w:t>
      </w:r>
      <w:bookmarkEnd w:id="63"/>
      <w:r w:rsidR="00503DD9" w:rsidRPr="00BC6CA8">
        <w:rPr>
          <w:sz w:val="24"/>
          <w:szCs w:val="24"/>
          <w:lang w:eastAsia="ro-RO"/>
        </w:rPr>
        <w:t xml:space="preserve"> (Zs), măsurate de la limita exterioară a amprizei drumului, au următoarele valori</w:t>
      </w:r>
      <w:r w:rsidR="00503DD9" w:rsidRPr="00BC6CA8">
        <w:rPr>
          <w:sz w:val="24"/>
          <w:szCs w:val="24"/>
          <w:lang w:val="en-US" w:eastAsia="ro-RO"/>
        </w:rPr>
        <w:t>:</w:t>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p>
    <w:p w14:paraId="6303F352" w14:textId="3757B7A4" w:rsidR="004912CD" w:rsidRPr="00BC6CA8" w:rsidRDefault="006A5519" w:rsidP="00525CBB">
      <w:pPr>
        <w:tabs>
          <w:tab w:val="left" w:pos="709"/>
        </w:tabs>
        <w:spacing w:before="120"/>
        <w:jc w:val="both"/>
        <w:rPr>
          <w:sz w:val="24"/>
          <w:szCs w:val="24"/>
          <w:lang w:val="en-US" w:eastAsia="ro-RO"/>
        </w:rPr>
      </w:pPr>
      <w:r w:rsidRPr="00BC6CA8">
        <w:rPr>
          <w:sz w:val="24"/>
          <w:szCs w:val="24"/>
          <w:lang w:val="en-US" w:eastAsia="ro-RO"/>
        </w:rPr>
        <w:lastRenderedPageBreak/>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t xml:space="preserve">  </w:t>
      </w:r>
      <w:r w:rsidR="004912CD" w:rsidRPr="00BC6CA8">
        <w:rPr>
          <w:sz w:val="24"/>
          <w:szCs w:val="24"/>
          <w:lang w:val="en-US" w:eastAsia="ro-RO"/>
        </w:rPr>
        <w:t xml:space="preserve">Tabelul </w:t>
      </w:r>
      <w:r w:rsidR="00135725" w:rsidRPr="00BC6CA8">
        <w:rPr>
          <w:sz w:val="24"/>
          <w:szCs w:val="24"/>
          <w:lang w:val="en-US" w:eastAsia="ro-RO"/>
        </w:rPr>
        <w:t>3</w:t>
      </w:r>
      <w:r w:rsidR="004912CD" w:rsidRPr="00BC6CA8">
        <w:rPr>
          <w:sz w:val="24"/>
          <w:szCs w:val="24"/>
          <w:lang w:val="en-US" w:eastAsia="ro-RO"/>
        </w:rPr>
        <w:t xml:space="preserve">. </w:t>
      </w:r>
      <w:r w:rsidR="004912CD" w:rsidRPr="00BC6CA8">
        <w:rPr>
          <w:sz w:val="24"/>
          <w:szCs w:val="24"/>
          <w:lang w:eastAsia="ro-RO"/>
        </w:rPr>
        <w:t>Zonele de siguranță ale drumurilor</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621"/>
      </w:tblGrid>
      <w:tr w:rsidR="00503DD9" w:rsidRPr="00BC6CA8" w14:paraId="298DE238" w14:textId="77777777" w:rsidTr="0063052B">
        <w:trPr>
          <w:trHeight w:val="612"/>
        </w:trPr>
        <w:tc>
          <w:tcPr>
            <w:tcW w:w="4877" w:type="dxa"/>
            <w:shd w:val="clear" w:color="auto" w:fill="auto"/>
            <w:vAlign w:val="center"/>
          </w:tcPr>
          <w:p w14:paraId="299A7F3C" w14:textId="77777777" w:rsidR="00503DD9" w:rsidRPr="00BC6CA8" w:rsidRDefault="00503DD9" w:rsidP="007A689C">
            <w:pPr>
              <w:jc w:val="center"/>
              <w:rPr>
                <w:rFonts w:eastAsia="Calibri"/>
                <w:sz w:val="24"/>
                <w:szCs w:val="24"/>
              </w:rPr>
            </w:pPr>
            <w:r w:rsidRPr="00BC6CA8">
              <w:rPr>
                <w:rFonts w:eastAsia="Calibri"/>
                <w:sz w:val="24"/>
                <w:szCs w:val="24"/>
              </w:rPr>
              <w:t>Nivel drum</w:t>
            </w:r>
          </w:p>
        </w:tc>
        <w:tc>
          <w:tcPr>
            <w:tcW w:w="4621" w:type="dxa"/>
            <w:shd w:val="clear" w:color="auto" w:fill="auto"/>
            <w:vAlign w:val="center"/>
          </w:tcPr>
          <w:p w14:paraId="270FF099" w14:textId="77777777" w:rsidR="00503DD9" w:rsidRPr="00BC6CA8" w:rsidRDefault="00503DD9" w:rsidP="007A689C">
            <w:pPr>
              <w:jc w:val="center"/>
              <w:rPr>
                <w:rFonts w:eastAsia="Calibri"/>
                <w:sz w:val="24"/>
                <w:szCs w:val="24"/>
              </w:rPr>
            </w:pPr>
            <w:r w:rsidRPr="00BC6CA8">
              <w:rPr>
                <w:rFonts w:eastAsia="Calibri"/>
                <w:sz w:val="24"/>
                <w:szCs w:val="24"/>
              </w:rPr>
              <w:t>Zs (m)</w:t>
            </w:r>
          </w:p>
        </w:tc>
      </w:tr>
      <w:tr w:rsidR="00503DD9" w:rsidRPr="00BC6CA8" w14:paraId="67E6C753" w14:textId="77777777" w:rsidTr="0063052B">
        <w:trPr>
          <w:cantSplit/>
          <w:trHeight w:val="408"/>
        </w:trPr>
        <w:tc>
          <w:tcPr>
            <w:tcW w:w="4877" w:type="dxa"/>
            <w:tcBorders>
              <w:left w:val="single" w:sz="4" w:space="0" w:color="auto"/>
            </w:tcBorders>
            <w:shd w:val="clear" w:color="auto" w:fill="auto"/>
            <w:vAlign w:val="center"/>
          </w:tcPr>
          <w:p w14:paraId="432C4081" w14:textId="77777777" w:rsidR="00503DD9" w:rsidRPr="00BC6CA8" w:rsidRDefault="00503DD9" w:rsidP="007A689C">
            <w:pPr>
              <w:rPr>
                <w:rFonts w:eastAsia="Calibri"/>
                <w:sz w:val="24"/>
                <w:szCs w:val="24"/>
              </w:rPr>
            </w:pPr>
            <w:r w:rsidRPr="00BC6CA8">
              <w:rPr>
                <w:rFonts w:eastAsia="Calibri"/>
                <w:sz w:val="24"/>
                <w:szCs w:val="24"/>
              </w:rPr>
              <w:t>Drum situat la nivelul terenului</w:t>
            </w:r>
          </w:p>
        </w:tc>
        <w:tc>
          <w:tcPr>
            <w:tcW w:w="4621" w:type="dxa"/>
            <w:shd w:val="clear" w:color="auto" w:fill="auto"/>
            <w:vAlign w:val="center"/>
          </w:tcPr>
          <w:p w14:paraId="13B37D9E" w14:textId="77777777" w:rsidR="00503DD9" w:rsidRPr="00BC6CA8" w:rsidRDefault="00503DD9" w:rsidP="007A689C">
            <w:pPr>
              <w:rPr>
                <w:rFonts w:eastAsia="Calibri"/>
                <w:sz w:val="24"/>
                <w:szCs w:val="24"/>
              </w:rPr>
            </w:pPr>
            <w:r w:rsidRPr="00BC6CA8">
              <w:rPr>
                <w:rFonts w:eastAsia="Calibri"/>
                <w:sz w:val="24"/>
                <w:szCs w:val="24"/>
              </w:rPr>
              <w:t>1,5 m de la marginea exterioară a șanțurilor</w:t>
            </w:r>
          </w:p>
        </w:tc>
      </w:tr>
      <w:tr w:rsidR="00503DD9" w:rsidRPr="00BC6CA8" w14:paraId="1EE38615" w14:textId="77777777" w:rsidTr="0063052B">
        <w:trPr>
          <w:cantSplit/>
          <w:trHeight w:val="414"/>
        </w:trPr>
        <w:tc>
          <w:tcPr>
            <w:tcW w:w="4877" w:type="dxa"/>
            <w:tcBorders>
              <w:left w:val="single" w:sz="4" w:space="0" w:color="auto"/>
            </w:tcBorders>
            <w:shd w:val="clear" w:color="auto" w:fill="auto"/>
            <w:vAlign w:val="center"/>
          </w:tcPr>
          <w:p w14:paraId="1B79AC72" w14:textId="77777777" w:rsidR="00503DD9" w:rsidRPr="00BC6CA8" w:rsidRDefault="00503DD9" w:rsidP="007A689C">
            <w:pPr>
              <w:rPr>
                <w:rFonts w:eastAsia="Calibri"/>
                <w:sz w:val="24"/>
                <w:szCs w:val="24"/>
              </w:rPr>
            </w:pPr>
            <w:r w:rsidRPr="00BC6CA8">
              <w:rPr>
                <w:rFonts w:eastAsia="Calibri"/>
                <w:sz w:val="24"/>
                <w:szCs w:val="24"/>
              </w:rPr>
              <w:t>Drum în rambleu</w:t>
            </w:r>
          </w:p>
        </w:tc>
        <w:tc>
          <w:tcPr>
            <w:tcW w:w="4621" w:type="dxa"/>
            <w:shd w:val="clear" w:color="auto" w:fill="auto"/>
            <w:vAlign w:val="center"/>
          </w:tcPr>
          <w:p w14:paraId="25D95D78" w14:textId="77777777" w:rsidR="00503DD9" w:rsidRPr="00BC6CA8" w:rsidRDefault="00503DD9" w:rsidP="007A689C">
            <w:pPr>
              <w:rPr>
                <w:rFonts w:eastAsia="Calibri"/>
                <w:sz w:val="24"/>
                <w:szCs w:val="24"/>
              </w:rPr>
            </w:pPr>
            <w:r w:rsidRPr="00BC6CA8">
              <w:rPr>
                <w:rFonts w:eastAsia="Calibri"/>
                <w:sz w:val="24"/>
                <w:szCs w:val="24"/>
              </w:rPr>
              <w:t>2 m de la piciorul taluzului</w:t>
            </w:r>
          </w:p>
        </w:tc>
      </w:tr>
      <w:tr w:rsidR="00503DD9" w:rsidRPr="00BC6CA8" w14:paraId="5E0139DE" w14:textId="77777777" w:rsidTr="007A689C">
        <w:trPr>
          <w:trHeight w:val="194"/>
        </w:trPr>
        <w:tc>
          <w:tcPr>
            <w:tcW w:w="4877" w:type="dxa"/>
            <w:shd w:val="clear" w:color="auto" w:fill="auto"/>
            <w:vAlign w:val="center"/>
          </w:tcPr>
          <w:p w14:paraId="199BA408" w14:textId="77777777" w:rsidR="00503DD9" w:rsidRPr="00BC6CA8" w:rsidRDefault="00503DD9" w:rsidP="007A689C">
            <w:pPr>
              <w:rPr>
                <w:rFonts w:eastAsia="Calibri"/>
                <w:sz w:val="24"/>
                <w:szCs w:val="24"/>
              </w:rPr>
            </w:pPr>
            <w:r w:rsidRPr="00BC6CA8">
              <w:rPr>
                <w:rFonts w:eastAsia="Calibri"/>
                <w:sz w:val="24"/>
                <w:szCs w:val="24"/>
              </w:rPr>
              <w:t>Drum în debleu cu înălțimea până la 5m inclusiv</w:t>
            </w:r>
          </w:p>
        </w:tc>
        <w:tc>
          <w:tcPr>
            <w:tcW w:w="4621" w:type="dxa"/>
            <w:shd w:val="clear" w:color="auto" w:fill="auto"/>
            <w:vAlign w:val="center"/>
          </w:tcPr>
          <w:p w14:paraId="02F07691" w14:textId="77777777" w:rsidR="00503DD9" w:rsidRPr="00BC6CA8" w:rsidRDefault="00503DD9" w:rsidP="007A689C">
            <w:pPr>
              <w:rPr>
                <w:rFonts w:eastAsia="Calibri"/>
                <w:sz w:val="24"/>
                <w:szCs w:val="24"/>
              </w:rPr>
            </w:pPr>
            <w:r w:rsidRPr="00BC6CA8">
              <w:rPr>
                <w:rFonts w:eastAsia="Calibri"/>
                <w:sz w:val="24"/>
                <w:szCs w:val="24"/>
              </w:rPr>
              <w:t>3 m de la marginea de sus a taluzului</w:t>
            </w:r>
          </w:p>
        </w:tc>
      </w:tr>
      <w:tr w:rsidR="00503DD9" w:rsidRPr="00BC6CA8" w14:paraId="268D3730" w14:textId="77777777" w:rsidTr="0063052B">
        <w:trPr>
          <w:trHeight w:val="427"/>
        </w:trPr>
        <w:tc>
          <w:tcPr>
            <w:tcW w:w="4877" w:type="dxa"/>
            <w:shd w:val="clear" w:color="auto" w:fill="auto"/>
            <w:vAlign w:val="center"/>
          </w:tcPr>
          <w:p w14:paraId="7015E565" w14:textId="77777777" w:rsidR="00503DD9" w:rsidRPr="00BC6CA8" w:rsidRDefault="00503DD9" w:rsidP="007A689C">
            <w:pPr>
              <w:rPr>
                <w:rFonts w:eastAsia="Calibri"/>
                <w:sz w:val="24"/>
                <w:szCs w:val="24"/>
              </w:rPr>
            </w:pPr>
            <w:r w:rsidRPr="00BC6CA8">
              <w:rPr>
                <w:rFonts w:eastAsia="Calibri"/>
                <w:sz w:val="24"/>
                <w:szCs w:val="24"/>
              </w:rPr>
              <w:t xml:space="preserve">Drum în debleu cu înălțimea mai mare de 5m </w:t>
            </w:r>
          </w:p>
        </w:tc>
        <w:tc>
          <w:tcPr>
            <w:tcW w:w="4621" w:type="dxa"/>
            <w:shd w:val="clear" w:color="auto" w:fill="auto"/>
            <w:vAlign w:val="center"/>
          </w:tcPr>
          <w:p w14:paraId="130E4C2E" w14:textId="77777777" w:rsidR="00503DD9" w:rsidRPr="00BC6CA8" w:rsidRDefault="00503DD9" w:rsidP="007A689C">
            <w:pPr>
              <w:rPr>
                <w:rFonts w:eastAsia="Calibri"/>
                <w:sz w:val="24"/>
                <w:szCs w:val="24"/>
              </w:rPr>
            </w:pPr>
            <w:r w:rsidRPr="00BC6CA8">
              <w:rPr>
                <w:rFonts w:eastAsia="Calibri"/>
                <w:sz w:val="24"/>
                <w:szCs w:val="24"/>
              </w:rPr>
              <w:t>5 m de la marginea de sus a taluzului</w:t>
            </w:r>
          </w:p>
        </w:tc>
      </w:tr>
    </w:tbl>
    <w:p w14:paraId="128AE1F0" w14:textId="1738044A" w:rsidR="00503DD9" w:rsidRPr="00BC6CA8" w:rsidRDefault="0063052B" w:rsidP="00E67F93">
      <w:pPr>
        <w:tabs>
          <w:tab w:val="left" w:pos="709"/>
        </w:tabs>
        <w:spacing w:before="120" w:line="360" w:lineRule="auto"/>
        <w:jc w:val="both"/>
        <w:rPr>
          <w:sz w:val="24"/>
          <w:szCs w:val="24"/>
          <w:lang w:eastAsia="ro-RO"/>
        </w:rPr>
      </w:pPr>
      <w:r w:rsidRPr="00BC6CA8">
        <w:rPr>
          <w:b/>
          <w:sz w:val="24"/>
          <w:szCs w:val="24"/>
          <w:lang w:eastAsia="ro-RO"/>
        </w:rPr>
        <w:t>3.3</w:t>
      </w:r>
      <w:r w:rsidR="00503DD9" w:rsidRPr="00BC6CA8">
        <w:rPr>
          <w:b/>
          <w:sz w:val="24"/>
          <w:szCs w:val="24"/>
          <w:lang w:eastAsia="ro-RO"/>
        </w:rPr>
        <w:t>.8.</w:t>
      </w:r>
      <w:r w:rsidR="004170F6" w:rsidRPr="00BC6CA8">
        <w:rPr>
          <w:sz w:val="24"/>
          <w:szCs w:val="24"/>
          <w:lang w:eastAsia="ro-RO"/>
        </w:rPr>
        <w:tab/>
      </w:r>
      <w:r w:rsidR="00503DD9" w:rsidRPr="00BC6CA8">
        <w:rPr>
          <w:sz w:val="24"/>
          <w:szCs w:val="24"/>
          <w:lang w:eastAsia="ro-RO"/>
        </w:rPr>
        <w:t>Conform O G nr. 43/1997, zonele de protecție ale drumurilor (Zp) au următoarele valori:</w:t>
      </w:r>
    </w:p>
    <w:p w14:paraId="750A822F" w14:textId="3B2CDC21" w:rsidR="006A5519" w:rsidRPr="00BC6CA8" w:rsidRDefault="006A5519" w:rsidP="00525CBB">
      <w:pPr>
        <w:tabs>
          <w:tab w:val="left" w:pos="709"/>
        </w:tabs>
        <w:spacing w:before="120"/>
        <w:jc w:val="both"/>
        <w:rPr>
          <w:sz w:val="24"/>
          <w:szCs w:val="24"/>
          <w:lang w:eastAsia="ro-RO"/>
        </w:rPr>
      </w:pP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t xml:space="preserve">   Tabelul </w:t>
      </w:r>
      <w:r w:rsidR="00135725" w:rsidRPr="00BC6CA8">
        <w:rPr>
          <w:sz w:val="24"/>
          <w:szCs w:val="24"/>
          <w:lang w:val="en-US" w:eastAsia="ro-RO"/>
        </w:rPr>
        <w:t>4</w:t>
      </w:r>
      <w:r w:rsidRPr="00BC6CA8">
        <w:rPr>
          <w:sz w:val="24"/>
          <w:szCs w:val="24"/>
          <w:lang w:val="en-US" w:eastAsia="ro-RO"/>
        </w:rPr>
        <w:t xml:space="preserve">. </w:t>
      </w:r>
      <w:r w:rsidRPr="00BC6CA8">
        <w:rPr>
          <w:sz w:val="24"/>
          <w:szCs w:val="24"/>
          <w:lang w:eastAsia="ro-RO"/>
        </w:rPr>
        <w:t>Zonele de protecţie ale drumurilor</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245"/>
        <w:gridCol w:w="2410"/>
      </w:tblGrid>
      <w:tr w:rsidR="00503DD9" w:rsidRPr="00BC6CA8" w14:paraId="3902F9B3" w14:textId="77777777" w:rsidTr="0063052B">
        <w:trPr>
          <w:trHeight w:val="676"/>
          <w:jc w:val="center"/>
        </w:trPr>
        <w:tc>
          <w:tcPr>
            <w:tcW w:w="7083" w:type="dxa"/>
            <w:gridSpan w:val="2"/>
            <w:shd w:val="clear" w:color="auto" w:fill="auto"/>
            <w:vAlign w:val="center"/>
          </w:tcPr>
          <w:p w14:paraId="2F3148A6" w14:textId="77777777" w:rsidR="00503DD9" w:rsidRPr="00BC6CA8" w:rsidRDefault="00503DD9" w:rsidP="007A689C">
            <w:pPr>
              <w:jc w:val="center"/>
              <w:rPr>
                <w:rFonts w:eastAsia="Calibri"/>
                <w:sz w:val="24"/>
                <w:szCs w:val="24"/>
              </w:rPr>
            </w:pPr>
            <w:r w:rsidRPr="00BC6CA8">
              <w:rPr>
                <w:rFonts w:eastAsia="Calibri"/>
                <w:sz w:val="24"/>
                <w:szCs w:val="24"/>
              </w:rPr>
              <w:t>Categorie de drum</w:t>
            </w:r>
          </w:p>
        </w:tc>
        <w:tc>
          <w:tcPr>
            <w:tcW w:w="2410" w:type="dxa"/>
            <w:shd w:val="clear" w:color="auto" w:fill="auto"/>
            <w:vAlign w:val="center"/>
          </w:tcPr>
          <w:p w14:paraId="10BCE0A6" w14:textId="77777777" w:rsidR="00503DD9" w:rsidRPr="00BC6CA8" w:rsidRDefault="00503DD9" w:rsidP="007A689C">
            <w:pPr>
              <w:jc w:val="center"/>
              <w:rPr>
                <w:rFonts w:eastAsia="Calibri"/>
                <w:sz w:val="24"/>
                <w:szCs w:val="24"/>
              </w:rPr>
            </w:pPr>
            <w:r w:rsidRPr="00BC6CA8">
              <w:rPr>
                <w:rFonts w:eastAsia="Calibri"/>
                <w:sz w:val="24"/>
                <w:szCs w:val="24"/>
              </w:rPr>
              <w:t>Zp (m)</w:t>
            </w:r>
          </w:p>
        </w:tc>
      </w:tr>
      <w:tr w:rsidR="00503DD9" w:rsidRPr="00BC6CA8" w14:paraId="04754322" w14:textId="77777777" w:rsidTr="0063052B">
        <w:trPr>
          <w:cantSplit/>
          <w:trHeight w:val="402"/>
          <w:jc w:val="center"/>
        </w:trPr>
        <w:tc>
          <w:tcPr>
            <w:tcW w:w="1838" w:type="dxa"/>
            <w:vMerge w:val="restart"/>
            <w:shd w:val="clear" w:color="auto" w:fill="auto"/>
            <w:vAlign w:val="center"/>
          </w:tcPr>
          <w:p w14:paraId="4232271D" w14:textId="77777777" w:rsidR="00503DD9" w:rsidRPr="00BC6CA8" w:rsidRDefault="00503DD9" w:rsidP="007A689C">
            <w:pPr>
              <w:jc w:val="center"/>
              <w:rPr>
                <w:rFonts w:eastAsia="Calibri"/>
                <w:sz w:val="24"/>
                <w:szCs w:val="24"/>
              </w:rPr>
            </w:pPr>
            <w:r w:rsidRPr="00BC6CA8">
              <w:rPr>
                <w:rFonts w:eastAsia="Calibri"/>
                <w:sz w:val="24"/>
                <w:szCs w:val="24"/>
              </w:rPr>
              <w:t>Drumuri de interes național</w:t>
            </w:r>
          </w:p>
        </w:tc>
        <w:tc>
          <w:tcPr>
            <w:tcW w:w="5245" w:type="dxa"/>
            <w:shd w:val="clear" w:color="auto" w:fill="auto"/>
            <w:vAlign w:val="center"/>
          </w:tcPr>
          <w:p w14:paraId="19134A45" w14:textId="77777777" w:rsidR="00503DD9" w:rsidRPr="00BC6CA8" w:rsidRDefault="00503DD9" w:rsidP="007A689C">
            <w:pPr>
              <w:rPr>
                <w:rFonts w:eastAsia="Calibri"/>
                <w:sz w:val="24"/>
                <w:szCs w:val="24"/>
              </w:rPr>
            </w:pPr>
            <w:r w:rsidRPr="00BC6CA8">
              <w:rPr>
                <w:rFonts w:eastAsia="Calibri"/>
                <w:sz w:val="24"/>
                <w:szCs w:val="24"/>
              </w:rPr>
              <w:t>autostrăzi, drumuri expres</w:t>
            </w:r>
          </w:p>
        </w:tc>
        <w:tc>
          <w:tcPr>
            <w:tcW w:w="2410" w:type="dxa"/>
            <w:shd w:val="clear" w:color="auto" w:fill="auto"/>
            <w:vAlign w:val="center"/>
          </w:tcPr>
          <w:p w14:paraId="1414FE87" w14:textId="77777777" w:rsidR="00503DD9" w:rsidRPr="00BC6CA8" w:rsidRDefault="00503DD9" w:rsidP="007A689C">
            <w:pPr>
              <w:jc w:val="center"/>
              <w:rPr>
                <w:rFonts w:eastAsia="Calibri"/>
                <w:sz w:val="24"/>
                <w:szCs w:val="24"/>
              </w:rPr>
            </w:pPr>
            <w:r w:rsidRPr="00BC6CA8">
              <w:rPr>
                <w:rFonts w:eastAsia="Calibri"/>
                <w:sz w:val="24"/>
                <w:szCs w:val="24"/>
              </w:rPr>
              <w:t>50</w:t>
            </w:r>
          </w:p>
        </w:tc>
      </w:tr>
      <w:tr w:rsidR="00503DD9" w:rsidRPr="00BC6CA8" w14:paraId="43C9BF3C" w14:textId="77777777" w:rsidTr="0063052B">
        <w:trPr>
          <w:cantSplit/>
          <w:trHeight w:val="421"/>
          <w:jc w:val="center"/>
        </w:trPr>
        <w:tc>
          <w:tcPr>
            <w:tcW w:w="1838" w:type="dxa"/>
            <w:vMerge/>
            <w:shd w:val="clear" w:color="auto" w:fill="auto"/>
            <w:textDirection w:val="btLr"/>
            <w:vAlign w:val="center"/>
          </w:tcPr>
          <w:p w14:paraId="219D2AC6" w14:textId="77777777" w:rsidR="00503DD9" w:rsidRPr="00BC6CA8" w:rsidRDefault="00503DD9" w:rsidP="007A689C">
            <w:pPr>
              <w:ind w:left="113" w:right="113"/>
              <w:jc w:val="center"/>
              <w:rPr>
                <w:rFonts w:eastAsia="Calibri"/>
                <w:sz w:val="24"/>
                <w:szCs w:val="24"/>
              </w:rPr>
            </w:pPr>
          </w:p>
        </w:tc>
        <w:tc>
          <w:tcPr>
            <w:tcW w:w="5245" w:type="dxa"/>
            <w:shd w:val="clear" w:color="auto" w:fill="auto"/>
            <w:vAlign w:val="center"/>
          </w:tcPr>
          <w:p w14:paraId="257EA2FB" w14:textId="77777777" w:rsidR="00503DD9" w:rsidRPr="00BC6CA8" w:rsidRDefault="00503DD9" w:rsidP="007A689C">
            <w:pPr>
              <w:rPr>
                <w:rFonts w:eastAsia="Calibri"/>
                <w:sz w:val="24"/>
                <w:szCs w:val="24"/>
              </w:rPr>
            </w:pPr>
            <w:r w:rsidRPr="00BC6CA8">
              <w:rPr>
                <w:rFonts w:eastAsia="Calibri"/>
                <w:sz w:val="24"/>
                <w:szCs w:val="24"/>
              </w:rPr>
              <w:t>drumuri naționale (europene, principale, secundare)</w:t>
            </w:r>
          </w:p>
        </w:tc>
        <w:tc>
          <w:tcPr>
            <w:tcW w:w="2410" w:type="dxa"/>
            <w:shd w:val="clear" w:color="auto" w:fill="auto"/>
            <w:vAlign w:val="center"/>
          </w:tcPr>
          <w:p w14:paraId="063F41BE" w14:textId="77777777" w:rsidR="00503DD9" w:rsidRPr="00BC6CA8" w:rsidRDefault="00503DD9" w:rsidP="007A689C">
            <w:pPr>
              <w:jc w:val="center"/>
              <w:rPr>
                <w:rFonts w:eastAsia="Calibri"/>
                <w:sz w:val="24"/>
                <w:szCs w:val="24"/>
              </w:rPr>
            </w:pPr>
            <w:r w:rsidRPr="00BC6CA8">
              <w:rPr>
                <w:rFonts w:eastAsia="Calibri"/>
                <w:sz w:val="24"/>
                <w:szCs w:val="24"/>
              </w:rPr>
              <w:t>22</w:t>
            </w:r>
          </w:p>
        </w:tc>
      </w:tr>
      <w:tr w:rsidR="00503DD9" w:rsidRPr="00BC6CA8" w14:paraId="1F333F53" w14:textId="77777777" w:rsidTr="0063052B">
        <w:trPr>
          <w:trHeight w:val="414"/>
          <w:jc w:val="center"/>
        </w:trPr>
        <w:tc>
          <w:tcPr>
            <w:tcW w:w="7083" w:type="dxa"/>
            <w:gridSpan w:val="2"/>
            <w:shd w:val="clear" w:color="auto" w:fill="auto"/>
            <w:vAlign w:val="center"/>
          </w:tcPr>
          <w:p w14:paraId="2DBA36E4" w14:textId="77777777" w:rsidR="00503DD9" w:rsidRPr="00BC6CA8" w:rsidRDefault="00503DD9" w:rsidP="007A689C">
            <w:pPr>
              <w:rPr>
                <w:rFonts w:eastAsia="Calibri"/>
                <w:sz w:val="24"/>
                <w:szCs w:val="24"/>
              </w:rPr>
            </w:pPr>
            <w:r w:rsidRPr="00BC6CA8">
              <w:rPr>
                <w:rFonts w:eastAsia="Calibri"/>
                <w:sz w:val="24"/>
                <w:szCs w:val="24"/>
              </w:rPr>
              <w:t xml:space="preserve"> Drum de interes județean</w:t>
            </w:r>
          </w:p>
        </w:tc>
        <w:tc>
          <w:tcPr>
            <w:tcW w:w="2410" w:type="dxa"/>
            <w:shd w:val="clear" w:color="auto" w:fill="auto"/>
            <w:vAlign w:val="center"/>
          </w:tcPr>
          <w:p w14:paraId="5BD8975A" w14:textId="77777777" w:rsidR="00503DD9" w:rsidRPr="00BC6CA8" w:rsidRDefault="00503DD9" w:rsidP="007A689C">
            <w:pPr>
              <w:jc w:val="center"/>
              <w:rPr>
                <w:rFonts w:eastAsia="Calibri"/>
                <w:sz w:val="24"/>
                <w:szCs w:val="24"/>
              </w:rPr>
            </w:pPr>
            <w:r w:rsidRPr="00BC6CA8">
              <w:rPr>
                <w:rFonts w:eastAsia="Calibri"/>
                <w:sz w:val="24"/>
                <w:szCs w:val="24"/>
              </w:rPr>
              <w:t>20</w:t>
            </w:r>
          </w:p>
        </w:tc>
      </w:tr>
      <w:tr w:rsidR="00503DD9" w:rsidRPr="00BC6CA8" w14:paraId="0FA4E097" w14:textId="77777777" w:rsidTr="0063052B">
        <w:trPr>
          <w:trHeight w:val="434"/>
          <w:jc w:val="center"/>
        </w:trPr>
        <w:tc>
          <w:tcPr>
            <w:tcW w:w="7083" w:type="dxa"/>
            <w:gridSpan w:val="2"/>
            <w:shd w:val="clear" w:color="auto" w:fill="auto"/>
            <w:vAlign w:val="center"/>
          </w:tcPr>
          <w:p w14:paraId="0C110EA6" w14:textId="77777777" w:rsidR="00503DD9" w:rsidRPr="00BC6CA8" w:rsidRDefault="00503DD9" w:rsidP="007A689C">
            <w:pPr>
              <w:rPr>
                <w:rFonts w:eastAsia="Calibri"/>
                <w:sz w:val="24"/>
                <w:szCs w:val="24"/>
              </w:rPr>
            </w:pPr>
            <w:r w:rsidRPr="00BC6CA8">
              <w:rPr>
                <w:rFonts w:eastAsia="Calibri"/>
                <w:sz w:val="24"/>
                <w:szCs w:val="24"/>
              </w:rPr>
              <w:t>Drum de interes local (drumuri comunale, drumuri vicinale și străzi)</w:t>
            </w:r>
          </w:p>
        </w:tc>
        <w:tc>
          <w:tcPr>
            <w:tcW w:w="2410" w:type="dxa"/>
            <w:shd w:val="clear" w:color="auto" w:fill="auto"/>
            <w:vAlign w:val="center"/>
          </w:tcPr>
          <w:p w14:paraId="056BB253" w14:textId="77777777" w:rsidR="00503DD9" w:rsidRPr="00BC6CA8" w:rsidRDefault="00503DD9" w:rsidP="007A689C">
            <w:pPr>
              <w:jc w:val="center"/>
              <w:rPr>
                <w:rFonts w:eastAsia="Calibri"/>
                <w:sz w:val="24"/>
                <w:szCs w:val="24"/>
              </w:rPr>
            </w:pPr>
            <w:r w:rsidRPr="00BC6CA8">
              <w:rPr>
                <w:rFonts w:eastAsia="Calibri"/>
                <w:sz w:val="24"/>
                <w:szCs w:val="24"/>
              </w:rPr>
              <w:t>18</w:t>
            </w:r>
          </w:p>
        </w:tc>
      </w:tr>
    </w:tbl>
    <w:p w14:paraId="55BF839F" w14:textId="5B094C38" w:rsidR="00503DD9" w:rsidRPr="00BC6CA8" w:rsidRDefault="0063052B" w:rsidP="004170F6">
      <w:pPr>
        <w:pStyle w:val="Heading2"/>
        <w:spacing w:before="360" w:after="0" w:line="360" w:lineRule="auto"/>
      </w:pPr>
      <w:bookmarkStart w:id="64" w:name="_Toc44759489"/>
      <w:bookmarkStart w:id="65" w:name="_Toc44760016"/>
      <w:bookmarkStart w:id="66" w:name="_Toc495487898"/>
      <w:bookmarkStart w:id="67" w:name="_Hlk496858543"/>
      <w:r w:rsidRPr="00BC6CA8">
        <w:t>3.</w:t>
      </w:r>
      <w:r w:rsidR="00577575" w:rsidRPr="00BC6CA8">
        <w:t>4</w:t>
      </w:r>
      <w:r w:rsidR="00F34C67" w:rsidRPr="00BC6CA8">
        <w:t>.</w:t>
      </w:r>
      <w:r w:rsidR="00503DD9" w:rsidRPr="00BC6CA8">
        <w:t xml:space="preserve"> - Încrucişări şi apropieri faţă de </w:t>
      </w:r>
      <w:bookmarkEnd w:id="64"/>
      <w:bookmarkEnd w:id="65"/>
      <w:bookmarkEnd w:id="66"/>
      <w:r w:rsidR="001958B6">
        <w:t>LEA</w:t>
      </w:r>
    </w:p>
    <w:bookmarkEnd w:id="67"/>
    <w:p w14:paraId="2F294B0C" w14:textId="472D643A"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.1.</w:t>
      </w:r>
      <w:r w:rsidR="004170F6" w:rsidRPr="00BC6CA8">
        <w:rPr>
          <w:sz w:val="24"/>
          <w:szCs w:val="24"/>
        </w:rPr>
        <w:tab/>
      </w:r>
      <w:r w:rsidR="00503DD9" w:rsidRPr="00BC6CA8">
        <w:rPr>
          <w:sz w:val="24"/>
          <w:szCs w:val="24"/>
        </w:rPr>
        <w:t xml:space="preserve">Traversările şi apropierile faţă de </w:t>
      </w:r>
      <w:r w:rsidR="006C2652">
        <w:rPr>
          <w:sz w:val="24"/>
          <w:szCs w:val="24"/>
        </w:rPr>
        <w:t>LEA</w:t>
      </w:r>
      <w:r w:rsidR="00503DD9" w:rsidRPr="00BC6CA8">
        <w:rPr>
          <w:sz w:val="24"/>
          <w:szCs w:val="24"/>
        </w:rPr>
        <w:t xml:space="preserve"> </w:t>
      </w:r>
      <w:r w:rsidR="006C2652">
        <w:rPr>
          <w:sz w:val="24"/>
          <w:szCs w:val="24"/>
        </w:rPr>
        <w:t>trebuie să respecte prevederile</w:t>
      </w:r>
      <w:r w:rsidR="00503DD9" w:rsidRPr="00BC6CA8">
        <w:rPr>
          <w:sz w:val="24"/>
          <w:szCs w:val="24"/>
        </w:rPr>
        <w:t xml:space="preserve"> tabelelor </w:t>
      </w:r>
      <w:r w:rsidR="007A767E" w:rsidRPr="00BC6CA8">
        <w:rPr>
          <w:sz w:val="24"/>
          <w:szCs w:val="24"/>
        </w:rPr>
        <w:t>8</w:t>
      </w:r>
      <w:r w:rsidR="00503DD9" w:rsidRPr="00BC6CA8">
        <w:rPr>
          <w:sz w:val="24"/>
          <w:szCs w:val="24"/>
        </w:rPr>
        <w:t xml:space="preserve">.a, </w:t>
      </w:r>
      <w:r w:rsidR="007A767E" w:rsidRPr="00BC6CA8">
        <w:rPr>
          <w:sz w:val="24"/>
          <w:szCs w:val="24"/>
        </w:rPr>
        <w:t>8</w:t>
      </w:r>
      <w:r w:rsidR="00503DD9" w:rsidRPr="00BC6CA8">
        <w:rPr>
          <w:sz w:val="24"/>
          <w:szCs w:val="24"/>
        </w:rPr>
        <w:t>.b şi</w:t>
      </w:r>
      <w:r w:rsidR="006C2652">
        <w:rPr>
          <w:sz w:val="24"/>
          <w:szCs w:val="24"/>
        </w:rPr>
        <w:t xml:space="preserve"> </w:t>
      </w:r>
      <w:r w:rsidR="007A767E" w:rsidRPr="00BC6CA8">
        <w:rPr>
          <w:sz w:val="24"/>
          <w:szCs w:val="24"/>
        </w:rPr>
        <w:t>8</w:t>
      </w:r>
      <w:r w:rsidR="00503DD9" w:rsidRPr="00BC6CA8">
        <w:rPr>
          <w:sz w:val="24"/>
          <w:szCs w:val="24"/>
        </w:rPr>
        <w:t xml:space="preserve">.c (figurile </w:t>
      </w:r>
      <w:r w:rsidR="0003580B" w:rsidRPr="00BC6CA8">
        <w:rPr>
          <w:sz w:val="24"/>
          <w:szCs w:val="24"/>
        </w:rPr>
        <w:t>6</w:t>
      </w:r>
      <w:r w:rsidR="00503DD9" w:rsidRPr="00BC6CA8">
        <w:rPr>
          <w:sz w:val="24"/>
          <w:szCs w:val="24"/>
        </w:rPr>
        <w:t xml:space="preserve">.a şi </w:t>
      </w:r>
      <w:r w:rsidR="0003580B" w:rsidRPr="00BC6CA8">
        <w:rPr>
          <w:sz w:val="24"/>
          <w:szCs w:val="24"/>
        </w:rPr>
        <w:t>6</w:t>
      </w:r>
      <w:r w:rsidR="00503DD9" w:rsidRPr="00BC6CA8">
        <w:rPr>
          <w:sz w:val="24"/>
          <w:szCs w:val="24"/>
        </w:rPr>
        <w:t>.b)</w:t>
      </w:r>
      <w:r w:rsidR="00057C45" w:rsidRPr="00BC6CA8">
        <w:rPr>
          <w:sz w:val="24"/>
          <w:szCs w:val="24"/>
        </w:rPr>
        <w:t>, din prezenta anexă</w:t>
      </w:r>
      <w:r w:rsidR="00503DD9" w:rsidRPr="00BC6CA8">
        <w:rPr>
          <w:sz w:val="24"/>
          <w:szCs w:val="24"/>
        </w:rPr>
        <w:t>.</w:t>
      </w:r>
    </w:p>
    <w:p w14:paraId="5E30CE7E" w14:textId="7F2499DD"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.2.</w:t>
      </w:r>
      <w:r w:rsidR="004170F6" w:rsidRPr="00BC6CA8">
        <w:rPr>
          <w:sz w:val="24"/>
          <w:szCs w:val="24"/>
        </w:rPr>
        <w:tab/>
      </w:r>
      <w:r w:rsidR="00503DD9" w:rsidRPr="00BC6CA8">
        <w:rPr>
          <w:sz w:val="24"/>
          <w:szCs w:val="24"/>
        </w:rPr>
        <w:t xml:space="preserve">Construirea </w:t>
      </w:r>
      <w:r w:rsidR="001958B6">
        <w:rPr>
          <w:sz w:val="24"/>
          <w:szCs w:val="24"/>
        </w:rPr>
        <w:t>LEA</w:t>
      </w:r>
      <w:r w:rsidR="001958B6" w:rsidRPr="00BC6CA8">
        <w:rPr>
          <w:sz w:val="24"/>
          <w:szCs w:val="24"/>
        </w:rPr>
        <w:t xml:space="preserve"> </w:t>
      </w:r>
      <w:r w:rsidR="00503DD9" w:rsidRPr="00BC6CA8">
        <w:rPr>
          <w:sz w:val="24"/>
          <w:szCs w:val="24"/>
        </w:rPr>
        <w:t xml:space="preserve">cu tensiuni nominale sub 1000 V, montate pe stâlpi comuni cu alte LEA, se admite cu respectarea prevederilor tabelului </w:t>
      </w:r>
      <w:r w:rsidR="007A767E" w:rsidRPr="00BC6CA8">
        <w:rPr>
          <w:sz w:val="24"/>
          <w:szCs w:val="24"/>
        </w:rPr>
        <w:t>8</w:t>
      </w:r>
      <w:r w:rsidR="00503DD9" w:rsidRPr="00BC6CA8">
        <w:rPr>
          <w:sz w:val="24"/>
          <w:szCs w:val="24"/>
        </w:rPr>
        <w:t>.c</w:t>
      </w:r>
      <w:r w:rsidR="00057C45" w:rsidRPr="00BC6CA8">
        <w:rPr>
          <w:sz w:val="24"/>
          <w:szCs w:val="24"/>
        </w:rPr>
        <w:t xml:space="preserve"> din prezenta anexă</w:t>
      </w:r>
      <w:r w:rsidR="00503DD9" w:rsidRPr="00BC6CA8">
        <w:rPr>
          <w:sz w:val="24"/>
          <w:szCs w:val="24"/>
        </w:rPr>
        <w:t>.</w:t>
      </w:r>
    </w:p>
    <w:p w14:paraId="116EAE63" w14:textId="6D500BC7"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.3.</w:t>
      </w:r>
      <w:r w:rsidR="004170F6" w:rsidRPr="00BC6CA8">
        <w:rPr>
          <w:sz w:val="24"/>
          <w:szCs w:val="24"/>
        </w:rPr>
        <w:tab/>
      </w:r>
      <w:r w:rsidR="00503DD9" w:rsidRPr="00BC6CA8">
        <w:rPr>
          <w:sz w:val="24"/>
          <w:szCs w:val="24"/>
        </w:rPr>
        <w:t>Se admite construirea LEA cu mai multe circuite de tensiuni nominale diferite, peste 1000 V fiecare, astfel:</w:t>
      </w:r>
    </w:p>
    <w:p w14:paraId="5E24D40B" w14:textId="77777777" w:rsidR="00503DD9" w:rsidRPr="00BC6CA8" w:rsidRDefault="00503DD9" w:rsidP="00503DD9">
      <w:pPr>
        <w:numPr>
          <w:ilvl w:val="0"/>
          <w:numId w:val="22"/>
        </w:numPr>
        <w:spacing w:line="360" w:lineRule="auto"/>
        <w:ind w:left="426"/>
        <w:jc w:val="both"/>
        <w:rPr>
          <w:sz w:val="24"/>
          <w:szCs w:val="24"/>
        </w:rPr>
      </w:pPr>
      <w:r w:rsidRPr="00BC6CA8">
        <w:rPr>
          <w:sz w:val="24"/>
          <w:szCs w:val="24"/>
        </w:rPr>
        <w:t>distanţele dintre circuite trebuie să fie corespunzătoare tensiunii celei mai mari;</w:t>
      </w:r>
    </w:p>
    <w:p w14:paraId="45E7A028" w14:textId="77777777" w:rsidR="00503DD9" w:rsidRPr="00BC6CA8" w:rsidRDefault="00503DD9" w:rsidP="00503DD9">
      <w:pPr>
        <w:numPr>
          <w:ilvl w:val="0"/>
          <w:numId w:val="22"/>
        </w:numPr>
        <w:spacing w:line="360" w:lineRule="auto"/>
        <w:ind w:left="426"/>
        <w:jc w:val="both"/>
        <w:rPr>
          <w:sz w:val="24"/>
          <w:szCs w:val="24"/>
        </w:rPr>
      </w:pPr>
      <w:r w:rsidRPr="00BC6CA8">
        <w:rPr>
          <w:sz w:val="24"/>
          <w:szCs w:val="24"/>
        </w:rPr>
        <w:t>distanţele dintre conductoarele aceluiaşi circuit, precum şi între acestea şi părţile puse la pământ trebuie să fie corespunzătoare tensiunii nominale a circuitului respectiv.</w:t>
      </w:r>
    </w:p>
    <w:p w14:paraId="61F80987" w14:textId="77777777" w:rsidR="00503DD9" w:rsidRPr="00BC6CA8" w:rsidRDefault="00503DD9" w:rsidP="00503DD9">
      <w:pPr>
        <w:jc w:val="both"/>
        <w:rPr>
          <w:lang w:val="it-IT"/>
        </w:rPr>
      </w:pPr>
    </w:p>
    <w:p w14:paraId="03926892" w14:textId="5444A5E0" w:rsidR="00503DD9" w:rsidRPr="00BC6CA8" w:rsidRDefault="0063052B" w:rsidP="00F34C67">
      <w:pPr>
        <w:pStyle w:val="Heading2"/>
        <w:spacing w:before="360" w:after="0" w:line="360" w:lineRule="auto"/>
        <w:rPr>
          <w:spacing w:val="-4"/>
        </w:rPr>
      </w:pPr>
      <w:bookmarkStart w:id="68" w:name="_Toc44759490"/>
      <w:bookmarkStart w:id="69" w:name="_Toc44760017"/>
      <w:bookmarkStart w:id="70" w:name="_Toc495487899"/>
      <w:bookmarkStart w:id="71" w:name="_Hlk496858552"/>
      <w:r w:rsidRPr="00BC6CA8">
        <w:rPr>
          <w:spacing w:val="-4"/>
        </w:rPr>
        <w:t>3.</w:t>
      </w:r>
      <w:r w:rsidR="00577575" w:rsidRPr="00BC6CA8">
        <w:rPr>
          <w:spacing w:val="-4"/>
        </w:rPr>
        <w:t>5</w:t>
      </w:r>
      <w:r w:rsidR="00F34C67" w:rsidRPr="00BC6CA8">
        <w:rPr>
          <w:spacing w:val="-4"/>
        </w:rPr>
        <w:t>.</w:t>
      </w:r>
      <w:r w:rsidR="00503DD9" w:rsidRPr="00BC6CA8">
        <w:rPr>
          <w:spacing w:val="-4"/>
        </w:rPr>
        <w:t xml:space="preserve"> - Încrucişări şi apropieri faţă de linii de telecomunicaţii, linii subterane de energie electric</w:t>
      </w:r>
      <w:r w:rsidR="00503DD9" w:rsidRPr="00BC6CA8">
        <w:rPr>
          <w:rFonts w:hint="eastAsia"/>
          <w:spacing w:val="-4"/>
        </w:rPr>
        <w:t>ă</w:t>
      </w:r>
      <w:r w:rsidR="00503DD9" w:rsidRPr="00BC6CA8">
        <w:rPr>
          <w:spacing w:val="-4"/>
        </w:rPr>
        <w:t>, linii de tramvai sau troleibuz şi mijloace de transport pe cablu suspendat</w:t>
      </w:r>
      <w:bookmarkEnd w:id="68"/>
      <w:bookmarkEnd w:id="69"/>
      <w:r w:rsidR="00503DD9" w:rsidRPr="00BC6CA8">
        <w:rPr>
          <w:spacing w:val="-4"/>
        </w:rPr>
        <w:t>.</w:t>
      </w:r>
      <w:bookmarkEnd w:id="70"/>
    </w:p>
    <w:bookmarkEnd w:id="71"/>
    <w:p w14:paraId="22C26B6D" w14:textId="755DDB2E" w:rsidR="00503DD9" w:rsidRPr="00BC6CA8" w:rsidRDefault="0063052B" w:rsidP="00E67F93">
      <w:pPr>
        <w:tabs>
          <w:tab w:val="left" w:pos="709"/>
        </w:tabs>
        <w:spacing w:before="120" w:line="360" w:lineRule="auto"/>
        <w:jc w:val="both"/>
        <w:rPr>
          <w:sz w:val="24"/>
          <w:szCs w:val="24"/>
          <w:highlight w:val="green"/>
        </w:rPr>
      </w:pPr>
      <w:r w:rsidRPr="00BC6CA8">
        <w:rPr>
          <w:b/>
          <w:sz w:val="24"/>
          <w:szCs w:val="24"/>
        </w:rPr>
        <w:t>3.5</w:t>
      </w:r>
      <w:r w:rsidR="00503DD9" w:rsidRPr="00BC6CA8">
        <w:rPr>
          <w:b/>
          <w:sz w:val="24"/>
          <w:szCs w:val="24"/>
        </w:rPr>
        <w:t>.1.</w:t>
      </w:r>
      <w:r w:rsidR="004170F6" w:rsidRPr="00BC6CA8">
        <w:rPr>
          <w:sz w:val="24"/>
          <w:szCs w:val="24"/>
        </w:rPr>
        <w:tab/>
      </w:r>
      <w:r w:rsidR="00194F82" w:rsidRPr="00BC6CA8">
        <w:rPr>
          <w:sz w:val="24"/>
          <w:szCs w:val="24"/>
        </w:rPr>
        <w:t xml:space="preserve">(1) </w:t>
      </w:r>
      <w:r w:rsidR="00503DD9" w:rsidRPr="00BC6CA8">
        <w:rPr>
          <w:sz w:val="24"/>
          <w:szCs w:val="24"/>
        </w:rPr>
        <w:t>Condiţiile de realizare a încrucişărilor şi apropierilor faţă de liniile de telecomunicaţii trebuie să respecte</w:t>
      </w:r>
      <w:r w:rsidR="0061793B" w:rsidRPr="00BC6CA8">
        <w:rPr>
          <w:sz w:val="24"/>
          <w:szCs w:val="24"/>
        </w:rPr>
        <w:t xml:space="preserve"> atât prevederile </w:t>
      </w:r>
      <w:r w:rsidR="009F0760" w:rsidRPr="00BC6CA8">
        <w:rPr>
          <w:sz w:val="24"/>
          <w:szCs w:val="24"/>
        </w:rPr>
        <w:t>prezentei</w:t>
      </w:r>
      <w:r w:rsidR="00B93D5A">
        <w:rPr>
          <w:sz w:val="24"/>
          <w:szCs w:val="24"/>
        </w:rPr>
        <w:t xml:space="preserve"> </w:t>
      </w:r>
      <w:r w:rsidR="00F6199E" w:rsidRPr="00BC6CA8">
        <w:rPr>
          <w:sz w:val="24"/>
          <w:szCs w:val="24"/>
        </w:rPr>
        <w:t>norme</w:t>
      </w:r>
      <w:r w:rsidR="0061793B" w:rsidRPr="00BC6CA8">
        <w:rPr>
          <w:sz w:val="24"/>
          <w:szCs w:val="24"/>
        </w:rPr>
        <w:t>, cât şi</w:t>
      </w:r>
      <w:r w:rsidR="00503DD9" w:rsidRPr="00BC6CA8">
        <w:rPr>
          <w:sz w:val="24"/>
          <w:szCs w:val="24"/>
        </w:rPr>
        <w:t xml:space="preserve"> cele indicate în </w:t>
      </w:r>
      <w:bookmarkStart w:id="72" w:name="_Hlk516653094"/>
      <w:r w:rsidR="00503DD9" w:rsidRPr="00BC6CA8">
        <w:rPr>
          <w:sz w:val="24"/>
          <w:szCs w:val="24"/>
        </w:rPr>
        <w:t xml:space="preserve">SR 6290:2004, </w:t>
      </w:r>
      <w:r w:rsidR="009F0760" w:rsidRPr="00BC6CA8">
        <w:rPr>
          <w:sz w:val="24"/>
          <w:szCs w:val="24"/>
        </w:rPr>
        <w:t xml:space="preserve">                   </w:t>
      </w:r>
      <w:r w:rsidR="00503DD9" w:rsidRPr="00BC6CA8">
        <w:rPr>
          <w:sz w:val="24"/>
          <w:szCs w:val="24"/>
        </w:rPr>
        <w:t xml:space="preserve">SR 832:2008 şi </w:t>
      </w:r>
      <w:r w:rsidR="001958B6">
        <w:rPr>
          <w:sz w:val="24"/>
          <w:szCs w:val="24"/>
        </w:rPr>
        <w:t xml:space="preserve">în </w:t>
      </w:r>
      <w:r w:rsidR="00503DD9" w:rsidRPr="00BC6CA8">
        <w:rPr>
          <w:sz w:val="24"/>
          <w:szCs w:val="24"/>
        </w:rPr>
        <w:t>PE 125</w:t>
      </w:r>
      <w:r w:rsidR="001958B6">
        <w:rPr>
          <w:sz w:val="24"/>
          <w:szCs w:val="24"/>
        </w:rPr>
        <w:t>/89</w:t>
      </w:r>
      <w:r w:rsidR="00503DD9" w:rsidRPr="00BC6CA8">
        <w:rPr>
          <w:sz w:val="24"/>
          <w:szCs w:val="24"/>
        </w:rPr>
        <w:t>.</w:t>
      </w:r>
      <w:bookmarkEnd w:id="72"/>
      <w:r w:rsidR="0061793B" w:rsidRPr="00BC6CA8">
        <w:rPr>
          <w:sz w:val="24"/>
          <w:szCs w:val="24"/>
          <w:highlight w:val="green"/>
        </w:rPr>
        <w:t xml:space="preserve"> </w:t>
      </w:r>
    </w:p>
    <w:p w14:paraId="12CFEB50" w14:textId="6EEC063E" w:rsidR="00194F82" w:rsidRPr="00BC6CA8" w:rsidRDefault="00194F82" w:rsidP="00E67F93">
      <w:pPr>
        <w:tabs>
          <w:tab w:val="left" w:pos="709"/>
        </w:tabs>
        <w:spacing w:before="120" w:line="360" w:lineRule="auto"/>
        <w:jc w:val="both"/>
        <w:rPr>
          <w:sz w:val="24"/>
          <w:szCs w:val="24"/>
        </w:rPr>
      </w:pPr>
      <w:r w:rsidRPr="00BC6CA8">
        <w:rPr>
          <w:sz w:val="24"/>
          <w:szCs w:val="24"/>
        </w:rPr>
        <w:lastRenderedPageBreak/>
        <w:t xml:space="preserve">(2) Distanțele de siguranță la încrucișările LEA cu liniile de telecomunicații (inclusiv rețele de televiziune prin cablu, internet și alte utilități) sunt indicate în tabelul 10a. Distanțele de apropiere și măsurile de protecție adoptate pentru linia care supratraversează </w:t>
      </w:r>
      <w:r w:rsidR="00B93D5A">
        <w:rPr>
          <w:sz w:val="24"/>
          <w:szCs w:val="24"/>
        </w:rPr>
        <w:t>se stabilesc</w:t>
      </w:r>
      <w:r w:rsidRPr="00BC6CA8">
        <w:rPr>
          <w:sz w:val="24"/>
          <w:szCs w:val="24"/>
        </w:rPr>
        <w:t xml:space="preserve"> similar celor din  tabelul 9</w:t>
      </w:r>
      <w:r w:rsidR="001958B6">
        <w:rPr>
          <w:sz w:val="24"/>
          <w:szCs w:val="24"/>
        </w:rPr>
        <w:t xml:space="preserve"> </w:t>
      </w:r>
      <w:r w:rsidRPr="00BC6CA8">
        <w:rPr>
          <w:sz w:val="24"/>
          <w:szCs w:val="24"/>
        </w:rPr>
        <w:t xml:space="preserve">b.  </w:t>
      </w:r>
    </w:p>
    <w:p w14:paraId="17A00BE4" w14:textId="0E871CBD" w:rsidR="00503DD9" w:rsidRPr="00BC6CA8" w:rsidRDefault="0063052B" w:rsidP="00E67F93">
      <w:pPr>
        <w:tabs>
          <w:tab w:val="left" w:pos="709"/>
        </w:tabs>
        <w:spacing w:before="120" w:line="360" w:lineRule="auto"/>
        <w:jc w:val="both"/>
        <w:rPr>
          <w:sz w:val="24"/>
          <w:szCs w:val="24"/>
        </w:rPr>
      </w:pPr>
      <w:r w:rsidRPr="00BC6CA8">
        <w:rPr>
          <w:b/>
          <w:sz w:val="24"/>
          <w:szCs w:val="24"/>
        </w:rPr>
        <w:t>3.5</w:t>
      </w:r>
      <w:r w:rsidR="00503DD9" w:rsidRPr="00BC6CA8">
        <w:rPr>
          <w:b/>
          <w:sz w:val="24"/>
          <w:szCs w:val="24"/>
        </w:rPr>
        <w:t>.2.</w:t>
      </w:r>
      <w:r w:rsidR="004170F6" w:rsidRPr="00BC6CA8">
        <w:rPr>
          <w:sz w:val="24"/>
          <w:szCs w:val="24"/>
        </w:rPr>
        <w:tab/>
      </w:r>
      <w:r w:rsidR="001958B6">
        <w:rPr>
          <w:sz w:val="24"/>
          <w:szCs w:val="24"/>
        </w:rPr>
        <w:t>(1)</w:t>
      </w:r>
      <w:r w:rsidR="00503DD9" w:rsidRPr="00BC6CA8">
        <w:rPr>
          <w:sz w:val="24"/>
          <w:szCs w:val="24"/>
        </w:rPr>
        <w:t xml:space="preserve">Traversările şi apropierile faţă de linii de tramvai sau troleibuz se tratează prin asimilare cu prevederile </w:t>
      </w:r>
      <w:r w:rsidR="001958B6" w:rsidRPr="00BC6CA8">
        <w:rPr>
          <w:sz w:val="24"/>
          <w:szCs w:val="24"/>
        </w:rPr>
        <w:t>co</w:t>
      </w:r>
      <w:r w:rsidR="001958B6">
        <w:rPr>
          <w:sz w:val="24"/>
          <w:szCs w:val="24"/>
        </w:rPr>
        <w:t>roborate</w:t>
      </w:r>
      <w:r w:rsidR="001958B6" w:rsidRPr="00BC6CA8">
        <w:rPr>
          <w:sz w:val="24"/>
          <w:szCs w:val="24"/>
        </w:rPr>
        <w:t xml:space="preserve"> </w:t>
      </w:r>
      <w:r w:rsidR="00503DD9" w:rsidRPr="00BC6CA8">
        <w:rPr>
          <w:sz w:val="24"/>
          <w:szCs w:val="24"/>
        </w:rPr>
        <w:t xml:space="preserve">ale </w:t>
      </w:r>
      <w:r w:rsidR="00E578B7" w:rsidRPr="00BC6CA8">
        <w:rPr>
          <w:sz w:val="24"/>
          <w:szCs w:val="24"/>
        </w:rPr>
        <w:t>punctelor 3.2 şi 3.3</w:t>
      </w:r>
      <w:r w:rsidR="00503DD9" w:rsidRPr="00BC6CA8">
        <w:rPr>
          <w:sz w:val="24"/>
          <w:szCs w:val="24"/>
        </w:rPr>
        <w:t>, atât din punct de vedere al măsurilor de siguranţă, cât şi al distanţelor minime</w:t>
      </w:r>
      <w:r w:rsidR="00ED45F9" w:rsidRPr="00BC6CA8">
        <w:rPr>
          <w:sz w:val="24"/>
          <w:szCs w:val="24"/>
        </w:rPr>
        <w:t xml:space="preserve">, mai puțin distanțele </w:t>
      </w:r>
      <w:r w:rsidR="00ED45F9" w:rsidRPr="00BC6CA8">
        <w:rPr>
          <w:rFonts w:eastAsia="MS Mincho"/>
          <w:sz w:val="24"/>
          <w:szCs w:val="24"/>
          <w:lang w:eastAsia="ja-JP"/>
        </w:rPr>
        <w:t>pe vertical</w:t>
      </w:r>
      <w:r w:rsidR="00F6199E" w:rsidRPr="00BC6CA8">
        <w:rPr>
          <w:rFonts w:eastAsia="MS Mincho"/>
          <w:sz w:val="24"/>
          <w:szCs w:val="24"/>
          <w:lang w:eastAsia="ja-JP"/>
        </w:rPr>
        <w:t>ă</w:t>
      </w:r>
      <w:r w:rsidR="00ED45F9" w:rsidRPr="00BC6CA8">
        <w:rPr>
          <w:rFonts w:eastAsia="MS Mincho"/>
          <w:sz w:val="24"/>
          <w:szCs w:val="24"/>
          <w:lang w:eastAsia="ja-JP"/>
        </w:rPr>
        <w:t xml:space="preserve"> </w:t>
      </w:r>
      <w:r w:rsidR="001E0118" w:rsidRPr="00BC6CA8">
        <w:rPr>
          <w:rFonts w:eastAsia="MS Mincho"/>
          <w:sz w:val="24"/>
          <w:szCs w:val="24"/>
          <w:lang w:eastAsia="ja-JP"/>
        </w:rPr>
        <w:t>î</w:t>
      </w:r>
      <w:r w:rsidR="00ED45F9" w:rsidRPr="00BC6CA8">
        <w:rPr>
          <w:rFonts w:eastAsia="MS Mincho"/>
          <w:sz w:val="24"/>
          <w:szCs w:val="24"/>
          <w:lang w:eastAsia="ja-JP"/>
        </w:rPr>
        <w:t xml:space="preserve">ntre conductorul inferior al LEA </w:t>
      </w:r>
      <w:r w:rsidR="001E0118" w:rsidRPr="00BC6CA8">
        <w:rPr>
          <w:rFonts w:eastAsia="MS Mincho"/>
          <w:sz w:val="24"/>
          <w:szCs w:val="24"/>
          <w:lang w:eastAsia="ja-JP"/>
        </w:rPr>
        <w:t>ş</w:t>
      </w:r>
      <w:r w:rsidR="00ED45F9" w:rsidRPr="00BC6CA8">
        <w:rPr>
          <w:rFonts w:eastAsia="MS Mincho"/>
          <w:sz w:val="24"/>
          <w:szCs w:val="24"/>
          <w:lang w:eastAsia="ja-JP"/>
        </w:rPr>
        <w:t xml:space="preserve">i linia de contact sau cablul purtător, care sunt indicate în tabelul </w:t>
      </w:r>
      <w:r w:rsidR="007A767E" w:rsidRPr="00BC6CA8">
        <w:rPr>
          <w:rFonts w:eastAsia="MS Mincho"/>
          <w:sz w:val="24"/>
          <w:szCs w:val="24"/>
          <w:lang w:eastAsia="ja-JP"/>
        </w:rPr>
        <w:t xml:space="preserve">9 </w:t>
      </w:r>
      <w:r w:rsidR="00ED45F9" w:rsidRPr="00BC6CA8">
        <w:rPr>
          <w:rFonts w:eastAsia="MS Mincho"/>
          <w:sz w:val="24"/>
          <w:szCs w:val="24"/>
          <w:lang w:eastAsia="ja-JP"/>
        </w:rPr>
        <w:t>a</w:t>
      </w:r>
      <w:r w:rsidR="00503DD9" w:rsidRPr="00BC6CA8">
        <w:rPr>
          <w:sz w:val="24"/>
          <w:szCs w:val="24"/>
        </w:rPr>
        <w:t>.</w:t>
      </w:r>
    </w:p>
    <w:p w14:paraId="71F4F4C1" w14:textId="1B9E3A64" w:rsidR="00503DD9" w:rsidRPr="00BC6CA8" w:rsidRDefault="001958B6" w:rsidP="00503DD9">
      <w:pPr>
        <w:spacing w:line="360" w:lineRule="auto"/>
        <w:jc w:val="both"/>
        <w:rPr>
          <w:sz w:val="24"/>
          <w:szCs w:val="24"/>
        </w:rPr>
      </w:pPr>
      <w:r>
        <w:rPr>
          <w:sz w:val="24"/>
          <w:szCs w:val="24"/>
        </w:rPr>
        <w:t xml:space="preserve">(2) </w:t>
      </w:r>
      <w:r w:rsidR="00503DD9" w:rsidRPr="00BC6CA8">
        <w:rPr>
          <w:sz w:val="24"/>
          <w:szCs w:val="24"/>
        </w:rPr>
        <w:t xml:space="preserve">Condiţiile de realizare a încrucişărilor şi apropierilor faţă de liniile de tramvai şi troleibuze trebuie să respecte </w:t>
      </w:r>
      <w:r>
        <w:rPr>
          <w:sz w:val="24"/>
          <w:szCs w:val="24"/>
        </w:rPr>
        <w:t>prevederile din</w:t>
      </w:r>
      <w:r w:rsidR="00503DD9" w:rsidRPr="00BC6CA8">
        <w:rPr>
          <w:sz w:val="24"/>
          <w:szCs w:val="24"/>
        </w:rPr>
        <w:t xml:space="preserve"> STAS 8074-76.</w:t>
      </w:r>
      <w:r w:rsidR="00563AA3" w:rsidRPr="00BC6CA8">
        <w:rPr>
          <w:sz w:val="24"/>
          <w:szCs w:val="24"/>
        </w:rPr>
        <w:t xml:space="preserve"> </w:t>
      </w:r>
    </w:p>
    <w:p w14:paraId="5D5E8287" w14:textId="7C5C260D" w:rsidR="00503DD9" w:rsidRPr="00BC6CA8" w:rsidRDefault="0063052B" w:rsidP="00E67F93">
      <w:pPr>
        <w:tabs>
          <w:tab w:val="left" w:pos="709"/>
        </w:tabs>
        <w:spacing w:before="120" w:line="360" w:lineRule="auto"/>
        <w:jc w:val="both"/>
        <w:rPr>
          <w:sz w:val="24"/>
          <w:szCs w:val="24"/>
        </w:rPr>
      </w:pPr>
      <w:bookmarkStart w:id="73" w:name="_Toc426969497"/>
      <w:r w:rsidRPr="00BC6CA8">
        <w:rPr>
          <w:b/>
          <w:sz w:val="24"/>
          <w:szCs w:val="24"/>
        </w:rPr>
        <w:t>3.5</w:t>
      </w:r>
      <w:r w:rsidR="00503DD9" w:rsidRPr="00BC6CA8">
        <w:rPr>
          <w:b/>
          <w:sz w:val="24"/>
          <w:szCs w:val="24"/>
        </w:rPr>
        <w:t>.3.</w:t>
      </w:r>
      <w:r w:rsidR="00F34C67" w:rsidRPr="00BC6CA8">
        <w:rPr>
          <w:sz w:val="24"/>
          <w:szCs w:val="24"/>
        </w:rPr>
        <w:tab/>
      </w:r>
      <w:r w:rsidR="001958B6">
        <w:rPr>
          <w:sz w:val="24"/>
          <w:szCs w:val="24"/>
        </w:rPr>
        <w:t xml:space="preserve">(1) </w:t>
      </w:r>
      <w:r w:rsidR="00503DD9" w:rsidRPr="00BC6CA8">
        <w:rPr>
          <w:sz w:val="24"/>
          <w:szCs w:val="24"/>
        </w:rPr>
        <w:t xml:space="preserve">Traversările şi apropierile faţă de linii subterane de energie electrică </w:t>
      </w:r>
      <w:r w:rsidR="00B93D5A">
        <w:rPr>
          <w:sz w:val="24"/>
          <w:szCs w:val="24"/>
        </w:rPr>
        <w:t>trebuie să respecte prevederile</w:t>
      </w:r>
      <w:r w:rsidR="00503DD9" w:rsidRPr="00BC6CA8">
        <w:rPr>
          <w:sz w:val="24"/>
          <w:szCs w:val="24"/>
        </w:rPr>
        <w:t xml:space="preserve"> </w:t>
      </w:r>
      <w:bookmarkStart w:id="74" w:name="_Hlk516654467"/>
      <w:r w:rsidR="00503DD9" w:rsidRPr="00BC6CA8">
        <w:rPr>
          <w:sz w:val="24"/>
          <w:szCs w:val="24"/>
        </w:rPr>
        <w:t>NTE 007/08/00.</w:t>
      </w:r>
      <w:bookmarkEnd w:id="73"/>
      <w:r w:rsidR="00E578B7" w:rsidRPr="00BC6CA8">
        <w:rPr>
          <w:sz w:val="24"/>
          <w:szCs w:val="24"/>
        </w:rPr>
        <w:t xml:space="preserve"> </w:t>
      </w:r>
      <w:bookmarkEnd w:id="74"/>
    </w:p>
    <w:p w14:paraId="0DC25CF9" w14:textId="4C50B2D2" w:rsidR="00503DD9" w:rsidRPr="00BC6CA8" w:rsidRDefault="001958B6" w:rsidP="00503DD9">
      <w:pPr>
        <w:spacing w:line="360" w:lineRule="auto"/>
        <w:jc w:val="both"/>
        <w:rPr>
          <w:sz w:val="24"/>
          <w:szCs w:val="24"/>
        </w:rPr>
      </w:pPr>
      <w:r>
        <w:rPr>
          <w:sz w:val="24"/>
          <w:szCs w:val="24"/>
        </w:rPr>
        <w:t xml:space="preserve">(2) </w:t>
      </w:r>
      <w:r w:rsidR="00503DD9" w:rsidRPr="00BC6CA8">
        <w:rPr>
          <w:sz w:val="24"/>
          <w:szCs w:val="24"/>
        </w:rPr>
        <w:t xml:space="preserve">Prevederile </w:t>
      </w:r>
      <w:r>
        <w:rPr>
          <w:sz w:val="24"/>
          <w:szCs w:val="24"/>
        </w:rPr>
        <w:t xml:space="preserve">alin. (1) </w:t>
      </w:r>
      <w:r w:rsidR="00503DD9" w:rsidRPr="00BC6CA8">
        <w:rPr>
          <w:sz w:val="24"/>
          <w:szCs w:val="24"/>
        </w:rPr>
        <w:t xml:space="preserve">se aplică la liniile electrice </w:t>
      </w:r>
      <w:r>
        <w:rPr>
          <w:sz w:val="24"/>
          <w:szCs w:val="24"/>
        </w:rPr>
        <w:t>î</w:t>
      </w:r>
      <w:r w:rsidRPr="00BC6CA8">
        <w:rPr>
          <w:sz w:val="24"/>
          <w:szCs w:val="24"/>
        </w:rPr>
        <w:t xml:space="preserve">n </w:t>
      </w:r>
      <w:r w:rsidR="00503DD9" w:rsidRPr="00BC6CA8">
        <w:rPr>
          <w:sz w:val="24"/>
          <w:szCs w:val="24"/>
        </w:rPr>
        <w:t xml:space="preserve">cablu cu tensiuni </w:t>
      </w:r>
      <w:r w:rsidR="00BC0326">
        <w:rPr>
          <w:sz w:val="24"/>
          <w:szCs w:val="24"/>
        </w:rPr>
        <w:t xml:space="preserve">nominale </w:t>
      </w:r>
      <w:r w:rsidRPr="00BC6CA8">
        <w:rPr>
          <w:sz w:val="24"/>
          <w:szCs w:val="24"/>
        </w:rPr>
        <w:t>p</w:t>
      </w:r>
      <w:r>
        <w:rPr>
          <w:sz w:val="24"/>
          <w:szCs w:val="24"/>
        </w:rPr>
        <w:t>â</w:t>
      </w:r>
      <w:r w:rsidRPr="00BC6CA8">
        <w:rPr>
          <w:sz w:val="24"/>
          <w:szCs w:val="24"/>
        </w:rPr>
        <w:t xml:space="preserve">nă </w:t>
      </w:r>
      <w:r w:rsidR="00503DD9" w:rsidRPr="00BC6CA8">
        <w:rPr>
          <w:sz w:val="24"/>
          <w:szCs w:val="24"/>
        </w:rPr>
        <w:t xml:space="preserve">la 400 kV inclusiv, </w:t>
      </w:r>
      <w:r w:rsidRPr="00BC6CA8">
        <w:rPr>
          <w:sz w:val="24"/>
          <w:szCs w:val="24"/>
        </w:rPr>
        <w:t>aparţin</w:t>
      </w:r>
      <w:r>
        <w:rPr>
          <w:sz w:val="24"/>
          <w:szCs w:val="24"/>
        </w:rPr>
        <w:t>â</w:t>
      </w:r>
      <w:r w:rsidRPr="00BC6CA8">
        <w:rPr>
          <w:sz w:val="24"/>
          <w:szCs w:val="24"/>
        </w:rPr>
        <w:t xml:space="preserve">nd </w:t>
      </w:r>
      <w:r w:rsidR="00503DD9" w:rsidRPr="00BC6CA8">
        <w:rPr>
          <w:sz w:val="24"/>
          <w:szCs w:val="24"/>
        </w:rPr>
        <w:t xml:space="preserve">operatorilor economici din sectorul energiei electrice.   </w:t>
      </w:r>
    </w:p>
    <w:p w14:paraId="322F551A" w14:textId="5CE09AD0" w:rsidR="008556D5" w:rsidRPr="00BC6CA8" w:rsidRDefault="0063052B" w:rsidP="008556D5">
      <w:pPr>
        <w:spacing w:line="360" w:lineRule="auto"/>
        <w:jc w:val="both"/>
        <w:rPr>
          <w:sz w:val="24"/>
          <w:szCs w:val="24"/>
        </w:rPr>
      </w:pPr>
      <w:r w:rsidRPr="00BC6CA8">
        <w:rPr>
          <w:b/>
          <w:sz w:val="24"/>
          <w:szCs w:val="24"/>
        </w:rPr>
        <w:t>3.5</w:t>
      </w:r>
      <w:r w:rsidR="00503DD9" w:rsidRPr="00BC6CA8">
        <w:rPr>
          <w:b/>
          <w:sz w:val="24"/>
          <w:szCs w:val="24"/>
        </w:rPr>
        <w:t>.4.</w:t>
      </w:r>
      <w:r w:rsidR="00F34C67" w:rsidRPr="00BC6CA8">
        <w:rPr>
          <w:sz w:val="24"/>
          <w:szCs w:val="24"/>
        </w:rPr>
        <w:tab/>
      </w:r>
      <w:r w:rsidR="008556D5">
        <w:rPr>
          <w:sz w:val="24"/>
          <w:szCs w:val="24"/>
        </w:rPr>
        <w:t xml:space="preserve">(1) </w:t>
      </w:r>
      <w:r w:rsidR="008556D5" w:rsidRPr="00BC6CA8">
        <w:rPr>
          <w:sz w:val="24"/>
          <w:szCs w:val="24"/>
        </w:rPr>
        <w:t xml:space="preserve">Încrucişările şi apropierile LEA noi faţă de mijloacele de transport pe cablu suspendat </w:t>
      </w:r>
      <w:r w:rsidR="008556D5">
        <w:rPr>
          <w:sz w:val="24"/>
          <w:szCs w:val="24"/>
        </w:rPr>
        <w:t>trebuie să respecte prevederile</w:t>
      </w:r>
      <w:r w:rsidR="008556D5" w:rsidRPr="00BC6CA8">
        <w:rPr>
          <w:sz w:val="24"/>
          <w:szCs w:val="24"/>
        </w:rPr>
        <w:t xml:space="preserve"> tabelului 9.b. (figura 7) din prezenta anexă. </w:t>
      </w:r>
    </w:p>
    <w:p w14:paraId="57F519C3" w14:textId="2FA00BA2" w:rsidR="00503DD9" w:rsidRPr="00BC6CA8" w:rsidRDefault="008556D5" w:rsidP="00991E81">
      <w:pPr>
        <w:spacing w:line="360" w:lineRule="auto"/>
        <w:jc w:val="both"/>
        <w:rPr>
          <w:sz w:val="24"/>
          <w:szCs w:val="24"/>
        </w:rPr>
      </w:pPr>
      <w:r>
        <w:rPr>
          <w:sz w:val="24"/>
          <w:szCs w:val="24"/>
        </w:rPr>
        <w:t xml:space="preserve">(2) </w:t>
      </w:r>
      <w:r w:rsidR="00503DD9" w:rsidRPr="00BC6CA8">
        <w:rPr>
          <w:sz w:val="24"/>
          <w:szCs w:val="24"/>
        </w:rPr>
        <w:t>Mijloacele de transport pe cablu suspendat se împart în:</w:t>
      </w:r>
    </w:p>
    <w:p w14:paraId="70EA3C35" w14:textId="77777777" w:rsidR="00503DD9" w:rsidRPr="00BC6CA8" w:rsidRDefault="00503DD9" w:rsidP="00503DD9">
      <w:pPr>
        <w:numPr>
          <w:ilvl w:val="0"/>
          <w:numId w:val="27"/>
        </w:numPr>
        <w:tabs>
          <w:tab w:val="num" w:pos="1134"/>
        </w:tabs>
        <w:spacing w:line="360" w:lineRule="auto"/>
        <w:ind w:left="720"/>
        <w:jc w:val="both"/>
        <w:rPr>
          <w:sz w:val="24"/>
          <w:szCs w:val="24"/>
        </w:rPr>
      </w:pPr>
      <w:r w:rsidRPr="00BC6CA8">
        <w:rPr>
          <w:sz w:val="24"/>
          <w:szCs w:val="24"/>
        </w:rPr>
        <w:t>teleferice, în cazul în care sunt destinate transportului de persoane;</w:t>
      </w:r>
    </w:p>
    <w:p w14:paraId="6514AC72" w14:textId="77777777" w:rsidR="00503DD9" w:rsidRPr="00BC6CA8" w:rsidRDefault="00503DD9" w:rsidP="00503DD9">
      <w:pPr>
        <w:numPr>
          <w:ilvl w:val="0"/>
          <w:numId w:val="27"/>
        </w:numPr>
        <w:tabs>
          <w:tab w:val="num" w:pos="1134"/>
        </w:tabs>
        <w:spacing w:line="360" w:lineRule="auto"/>
        <w:ind w:left="720"/>
        <w:jc w:val="both"/>
        <w:rPr>
          <w:sz w:val="24"/>
          <w:szCs w:val="24"/>
        </w:rPr>
      </w:pPr>
      <w:r w:rsidRPr="00BC6CA8">
        <w:rPr>
          <w:sz w:val="24"/>
          <w:szCs w:val="24"/>
        </w:rPr>
        <w:t>funiculare, în cazul în care sunt destinate transportului de materiale.</w:t>
      </w:r>
    </w:p>
    <w:p w14:paraId="5DD7C98E" w14:textId="7EC53CB5" w:rsidR="00503DD9" w:rsidRPr="00BC6CA8" w:rsidRDefault="008556D5" w:rsidP="00503DD9">
      <w:pPr>
        <w:spacing w:line="360" w:lineRule="auto"/>
        <w:jc w:val="both"/>
        <w:rPr>
          <w:sz w:val="24"/>
          <w:szCs w:val="24"/>
        </w:rPr>
      </w:pPr>
      <w:r>
        <w:rPr>
          <w:sz w:val="24"/>
          <w:szCs w:val="24"/>
        </w:rPr>
        <w:t xml:space="preserve">(3) </w:t>
      </w:r>
      <w:r w:rsidR="00503DD9" w:rsidRPr="00BC6CA8">
        <w:rPr>
          <w:sz w:val="24"/>
          <w:szCs w:val="24"/>
        </w:rPr>
        <w:t xml:space="preserve">În cazul telefericelor, decizia privind amplasarea unei LEA noi se </w:t>
      </w:r>
      <w:r>
        <w:rPr>
          <w:sz w:val="24"/>
          <w:szCs w:val="24"/>
        </w:rPr>
        <w:t>trebuie să aibă la</w:t>
      </w:r>
      <w:r w:rsidRPr="00BC6CA8">
        <w:rPr>
          <w:sz w:val="24"/>
          <w:szCs w:val="24"/>
        </w:rPr>
        <w:t xml:space="preserve"> baz</w:t>
      </w:r>
      <w:r>
        <w:rPr>
          <w:sz w:val="24"/>
          <w:szCs w:val="24"/>
        </w:rPr>
        <w:t>ă</w:t>
      </w:r>
      <w:r w:rsidRPr="00BC6CA8">
        <w:rPr>
          <w:sz w:val="24"/>
          <w:szCs w:val="24"/>
        </w:rPr>
        <w:t xml:space="preserve"> </w:t>
      </w:r>
      <w:r>
        <w:rPr>
          <w:sz w:val="24"/>
          <w:szCs w:val="24"/>
        </w:rPr>
        <w:t>o</w:t>
      </w:r>
      <w:r w:rsidRPr="00BC6CA8">
        <w:rPr>
          <w:sz w:val="24"/>
          <w:szCs w:val="24"/>
        </w:rPr>
        <w:t xml:space="preserve"> analiz</w:t>
      </w:r>
      <w:r>
        <w:rPr>
          <w:sz w:val="24"/>
          <w:szCs w:val="24"/>
        </w:rPr>
        <w:t>ă</w:t>
      </w:r>
      <w:r w:rsidRPr="00BC6CA8">
        <w:rPr>
          <w:sz w:val="24"/>
          <w:szCs w:val="24"/>
        </w:rPr>
        <w:t xml:space="preserve"> </w:t>
      </w:r>
      <w:r w:rsidR="00503DD9" w:rsidRPr="00BC6CA8">
        <w:rPr>
          <w:sz w:val="24"/>
          <w:szCs w:val="24"/>
        </w:rPr>
        <w:t xml:space="preserve">de risc. </w:t>
      </w:r>
    </w:p>
    <w:p w14:paraId="3A5C38DC" w14:textId="6FB6D89F" w:rsidR="00503DD9" w:rsidRPr="00BC6CA8" w:rsidRDefault="008556D5" w:rsidP="00503DD9">
      <w:pPr>
        <w:spacing w:line="360" w:lineRule="auto"/>
        <w:jc w:val="both"/>
        <w:rPr>
          <w:sz w:val="24"/>
          <w:szCs w:val="24"/>
        </w:rPr>
      </w:pPr>
      <w:r>
        <w:rPr>
          <w:sz w:val="24"/>
          <w:szCs w:val="24"/>
        </w:rPr>
        <w:t xml:space="preserve">(4) </w:t>
      </w:r>
      <w:r w:rsidR="00503DD9" w:rsidRPr="00BC6CA8">
        <w:rPr>
          <w:sz w:val="24"/>
          <w:szCs w:val="24"/>
        </w:rPr>
        <w:t xml:space="preserve">Amplasarea de mijloace </w:t>
      </w:r>
      <w:r w:rsidRPr="00BC6CA8">
        <w:rPr>
          <w:sz w:val="24"/>
          <w:szCs w:val="24"/>
        </w:rPr>
        <w:t xml:space="preserve">noi </w:t>
      </w:r>
      <w:r w:rsidR="00503DD9" w:rsidRPr="00BC6CA8">
        <w:rPr>
          <w:sz w:val="24"/>
          <w:szCs w:val="24"/>
        </w:rPr>
        <w:t>de transport pe cablu suspendat în zona de siguranță și protecție a LEA existente este interzisă.</w:t>
      </w:r>
    </w:p>
    <w:p w14:paraId="7EFE1574" w14:textId="77777777" w:rsidR="00503DD9" w:rsidRPr="00BC6CA8" w:rsidRDefault="0063052B" w:rsidP="004170F6">
      <w:pPr>
        <w:pStyle w:val="Heading2"/>
        <w:spacing w:before="360" w:after="0" w:line="360" w:lineRule="auto"/>
      </w:pPr>
      <w:bookmarkStart w:id="75" w:name="_Toc44759491"/>
      <w:bookmarkStart w:id="76" w:name="_Toc44760018"/>
      <w:bookmarkStart w:id="77" w:name="_Toc495487900"/>
      <w:bookmarkStart w:id="78" w:name="_Hlk496858560"/>
      <w:r w:rsidRPr="00BC6CA8">
        <w:t>3.</w:t>
      </w:r>
      <w:r w:rsidR="00577575" w:rsidRPr="00BC6CA8">
        <w:t>6</w:t>
      </w:r>
      <w:r w:rsidR="00F34C67" w:rsidRPr="00BC6CA8">
        <w:t>.</w:t>
      </w:r>
      <w:r w:rsidR="00503DD9" w:rsidRPr="00BC6CA8">
        <w:t xml:space="preserve"> - Traversări şi apropieri faţă de conducte supraterane</w:t>
      </w:r>
      <w:bookmarkEnd w:id="75"/>
      <w:bookmarkEnd w:id="76"/>
      <w:bookmarkEnd w:id="77"/>
    </w:p>
    <w:bookmarkEnd w:id="78"/>
    <w:p w14:paraId="7489F28E" w14:textId="2234319D" w:rsidR="00503DD9" w:rsidRPr="00BC6CA8" w:rsidRDefault="0063052B" w:rsidP="00E67F93">
      <w:pPr>
        <w:tabs>
          <w:tab w:val="left" w:pos="709"/>
        </w:tabs>
        <w:spacing w:before="120" w:line="360" w:lineRule="auto"/>
        <w:jc w:val="both"/>
        <w:rPr>
          <w:sz w:val="24"/>
          <w:szCs w:val="24"/>
        </w:rPr>
      </w:pPr>
      <w:r w:rsidRPr="00BC6CA8">
        <w:rPr>
          <w:b/>
          <w:sz w:val="24"/>
          <w:szCs w:val="24"/>
        </w:rPr>
        <w:t>3.6</w:t>
      </w:r>
      <w:r w:rsidR="00503DD9" w:rsidRPr="00BC6CA8">
        <w:rPr>
          <w:b/>
          <w:sz w:val="24"/>
          <w:szCs w:val="24"/>
        </w:rPr>
        <w:t>.1.</w:t>
      </w:r>
      <w:r w:rsidR="00F34C67" w:rsidRPr="00BC6CA8">
        <w:rPr>
          <w:sz w:val="24"/>
          <w:szCs w:val="24"/>
        </w:rPr>
        <w:tab/>
      </w:r>
      <w:r w:rsidR="008556D5">
        <w:rPr>
          <w:i/>
          <w:sz w:val="24"/>
          <w:szCs w:val="24"/>
        </w:rPr>
        <w:t>C</w:t>
      </w:r>
      <w:r w:rsidR="00503DD9" w:rsidRPr="00BC6CA8">
        <w:rPr>
          <w:i/>
          <w:sz w:val="24"/>
          <w:szCs w:val="24"/>
        </w:rPr>
        <w:t>onducte</w:t>
      </w:r>
      <w:r w:rsidR="008556D5">
        <w:rPr>
          <w:i/>
          <w:sz w:val="24"/>
          <w:szCs w:val="24"/>
        </w:rPr>
        <w:t>le</w:t>
      </w:r>
      <w:r w:rsidR="00503DD9" w:rsidRPr="00BC6CA8">
        <w:rPr>
          <w:i/>
          <w:sz w:val="24"/>
          <w:szCs w:val="24"/>
        </w:rPr>
        <w:t xml:space="preserve"> supraterane</w:t>
      </w:r>
      <w:r w:rsidR="00503DD9" w:rsidRPr="00BC6CA8">
        <w:rPr>
          <w:sz w:val="24"/>
          <w:szCs w:val="24"/>
        </w:rPr>
        <w:t xml:space="preserve"> </w:t>
      </w:r>
      <w:r w:rsidR="008556D5">
        <w:rPr>
          <w:sz w:val="24"/>
          <w:szCs w:val="24"/>
        </w:rPr>
        <w:t>reprezintă</w:t>
      </w:r>
      <w:r w:rsidR="00503DD9" w:rsidRPr="00BC6CA8">
        <w:rPr>
          <w:sz w:val="24"/>
          <w:szCs w:val="24"/>
        </w:rPr>
        <w:t xml:space="preserve"> conducte metalice sau din beton armat, închise sau deschise, situate la o cotă mai ridicată sau cel puţin egală cu cota solului.</w:t>
      </w:r>
    </w:p>
    <w:p w14:paraId="6B2B35AF" w14:textId="362DABB1" w:rsidR="00503DD9" w:rsidRPr="00BC6CA8" w:rsidRDefault="0063052B" w:rsidP="00E67F93">
      <w:pPr>
        <w:tabs>
          <w:tab w:val="left" w:pos="709"/>
        </w:tabs>
        <w:spacing w:before="120" w:line="360" w:lineRule="auto"/>
        <w:jc w:val="both"/>
        <w:rPr>
          <w:sz w:val="24"/>
          <w:szCs w:val="24"/>
        </w:rPr>
      </w:pPr>
      <w:r w:rsidRPr="00BC6CA8">
        <w:rPr>
          <w:b/>
          <w:sz w:val="24"/>
          <w:szCs w:val="24"/>
        </w:rPr>
        <w:t>3.6</w:t>
      </w:r>
      <w:r w:rsidR="00503DD9" w:rsidRPr="00BC6CA8">
        <w:rPr>
          <w:b/>
          <w:sz w:val="24"/>
          <w:szCs w:val="24"/>
        </w:rPr>
        <w:t>.2.</w:t>
      </w:r>
      <w:r w:rsidR="00F34C67" w:rsidRPr="00BC6CA8">
        <w:rPr>
          <w:b/>
          <w:sz w:val="24"/>
          <w:szCs w:val="24"/>
        </w:rPr>
        <w:tab/>
      </w:r>
      <w:r w:rsidR="008556D5" w:rsidRPr="00805B6C">
        <w:rPr>
          <w:sz w:val="24"/>
          <w:szCs w:val="24"/>
        </w:rPr>
        <w:t>(1)</w:t>
      </w:r>
      <w:r w:rsidR="008556D5">
        <w:rPr>
          <w:b/>
          <w:sz w:val="24"/>
          <w:szCs w:val="24"/>
        </w:rPr>
        <w:t xml:space="preserve"> </w:t>
      </w:r>
      <w:r w:rsidR="00503DD9" w:rsidRPr="00BC6CA8">
        <w:rPr>
          <w:sz w:val="24"/>
          <w:szCs w:val="24"/>
        </w:rPr>
        <w:t>Conductele supraterane se împart în:</w:t>
      </w:r>
    </w:p>
    <w:p w14:paraId="73B75D67" w14:textId="4AD07578" w:rsidR="00503DD9" w:rsidRPr="00BC6CA8" w:rsidRDefault="00503DD9" w:rsidP="00503DD9">
      <w:pPr>
        <w:numPr>
          <w:ilvl w:val="0"/>
          <w:numId w:val="29"/>
        </w:numPr>
        <w:spacing w:line="360" w:lineRule="auto"/>
        <w:jc w:val="both"/>
        <w:rPr>
          <w:sz w:val="24"/>
          <w:szCs w:val="24"/>
        </w:rPr>
      </w:pPr>
      <w:r w:rsidRPr="00BC6CA8">
        <w:rPr>
          <w:i/>
          <w:sz w:val="24"/>
          <w:szCs w:val="24"/>
        </w:rPr>
        <w:t>Conducte supraterane de fluide neinflamabile</w:t>
      </w:r>
      <w:r w:rsidRPr="00BC6CA8">
        <w:rPr>
          <w:sz w:val="24"/>
          <w:szCs w:val="24"/>
        </w:rPr>
        <w:t xml:space="preserve">; traversările şi apropierile faţă de aceste conducte </w:t>
      </w:r>
      <w:r w:rsidRPr="00BC6CA8">
        <w:rPr>
          <w:sz w:val="24"/>
          <w:szCs w:val="24"/>
        </w:rPr>
        <w:br/>
      </w:r>
      <w:r w:rsidR="008556D5">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.a (figura </w:t>
      </w:r>
      <w:r w:rsidR="00AB3AA8" w:rsidRPr="00BC6CA8">
        <w:rPr>
          <w:sz w:val="24"/>
          <w:szCs w:val="24"/>
        </w:rPr>
        <w:t>8</w:t>
      </w:r>
      <w:r w:rsidRPr="00BC6CA8">
        <w:rPr>
          <w:sz w:val="24"/>
          <w:szCs w:val="24"/>
        </w:rPr>
        <w:t>)</w:t>
      </w:r>
      <w:r w:rsidR="00F6199E" w:rsidRPr="00BC6CA8">
        <w:rPr>
          <w:sz w:val="24"/>
          <w:szCs w:val="24"/>
        </w:rPr>
        <w:t xml:space="preserve"> din prezenta anexă</w:t>
      </w:r>
      <w:r w:rsidRPr="00BC6CA8">
        <w:rPr>
          <w:sz w:val="24"/>
          <w:szCs w:val="24"/>
        </w:rPr>
        <w:t xml:space="preserve">, cu excepţia conductelor destinate irigaţiilor, care </w:t>
      </w:r>
      <w:r w:rsidR="00B93D5A">
        <w:rPr>
          <w:sz w:val="24"/>
          <w:szCs w:val="24"/>
        </w:rPr>
        <w:t>trebuie să respecte prevederile</w:t>
      </w:r>
      <w:r w:rsidRPr="00BC6CA8">
        <w:rPr>
          <w:sz w:val="24"/>
          <w:szCs w:val="24"/>
        </w:rPr>
        <w:t xml:space="preserve"> </w:t>
      </w:r>
      <w:r w:rsidR="007A19A7" w:rsidRPr="00BC6CA8">
        <w:rPr>
          <w:sz w:val="24"/>
          <w:szCs w:val="24"/>
        </w:rPr>
        <w:t>punctului</w:t>
      </w:r>
      <w:r w:rsidRPr="00BC6CA8">
        <w:rPr>
          <w:sz w:val="24"/>
          <w:szCs w:val="24"/>
        </w:rPr>
        <w:t xml:space="preserve"> </w:t>
      </w:r>
      <w:r w:rsidR="00AB3AA8" w:rsidRPr="00BC6CA8">
        <w:rPr>
          <w:sz w:val="24"/>
          <w:szCs w:val="24"/>
        </w:rPr>
        <w:t>3.21</w:t>
      </w:r>
    </w:p>
    <w:p w14:paraId="5C8728BC" w14:textId="762A06F2" w:rsidR="00503DD9" w:rsidRPr="00BC6CA8" w:rsidRDefault="00503DD9" w:rsidP="00503DD9">
      <w:pPr>
        <w:numPr>
          <w:ilvl w:val="0"/>
          <w:numId w:val="29"/>
        </w:numPr>
        <w:spacing w:line="360" w:lineRule="auto"/>
        <w:jc w:val="both"/>
        <w:rPr>
          <w:sz w:val="24"/>
          <w:szCs w:val="24"/>
        </w:rPr>
      </w:pPr>
      <w:r w:rsidRPr="00BC6CA8">
        <w:rPr>
          <w:i/>
          <w:sz w:val="24"/>
          <w:szCs w:val="24"/>
        </w:rPr>
        <w:t>Conducte supraterane de lichide inflamabile</w:t>
      </w:r>
      <w:r w:rsidRPr="00BC6CA8">
        <w:rPr>
          <w:sz w:val="24"/>
          <w:szCs w:val="24"/>
        </w:rPr>
        <w:t xml:space="preserve">; traversările şi apropierile faţă de aceste conducte </w:t>
      </w:r>
      <w:r w:rsidRPr="00BC6CA8">
        <w:rPr>
          <w:sz w:val="24"/>
          <w:szCs w:val="24"/>
        </w:rPr>
        <w:br/>
      </w:r>
      <w:r w:rsidR="00B93D5A">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.b (figura </w:t>
      </w:r>
      <w:r w:rsidR="007A19A7" w:rsidRPr="00BC6CA8">
        <w:rPr>
          <w:sz w:val="24"/>
          <w:szCs w:val="24"/>
        </w:rPr>
        <w:t>8</w:t>
      </w:r>
      <w:r w:rsidRPr="00BC6CA8">
        <w:rPr>
          <w:sz w:val="24"/>
          <w:szCs w:val="24"/>
        </w:rPr>
        <w:t>)</w:t>
      </w:r>
      <w:r w:rsidR="00F6199E" w:rsidRPr="00BC6CA8">
        <w:rPr>
          <w:sz w:val="24"/>
          <w:szCs w:val="24"/>
        </w:rPr>
        <w:t xml:space="preserve"> din prezenta anexă</w:t>
      </w:r>
      <w:r w:rsidRPr="00BC6CA8">
        <w:rPr>
          <w:sz w:val="24"/>
          <w:szCs w:val="24"/>
        </w:rPr>
        <w:t xml:space="preserve">; </w:t>
      </w:r>
    </w:p>
    <w:p w14:paraId="112073E7" w14:textId="45595ABD" w:rsidR="008556D5" w:rsidRDefault="00503DD9" w:rsidP="00194F82">
      <w:pPr>
        <w:numPr>
          <w:ilvl w:val="0"/>
          <w:numId w:val="29"/>
        </w:numPr>
        <w:spacing w:line="360" w:lineRule="auto"/>
        <w:jc w:val="both"/>
        <w:rPr>
          <w:sz w:val="24"/>
          <w:szCs w:val="24"/>
        </w:rPr>
      </w:pPr>
      <w:r w:rsidRPr="00BC6CA8">
        <w:rPr>
          <w:i/>
          <w:sz w:val="24"/>
          <w:szCs w:val="24"/>
        </w:rPr>
        <w:lastRenderedPageBreak/>
        <w:t>Conducte supraterane de gaze inflamabile</w:t>
      </w:r>
      <w:r w:rsidRPr="00BC6CA8">
        <w:rPr>
          <w:sz w:val="24"/>
          <w:szCs w:val="24"/>
        </w:rPr>
        <w:t xml:space="preserve">; traversările şi apropierile faţă de aceste conducte </w:t>
      </w:r>
      <w:r w:rsidRPr="00BC6CA8">
        <w:rPr>
          <w:sz w:val="24"/>
          <w:szCs w:val="24"/>
        </w:rPr>
        <w:br/>
      </w:r>
      <w:r w:rsidR="00B93D5A">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.c (figura </w:t>
      </w:r>
      <w:r w:rsidR="007A19A7" w:rsidRPr="00BC6CA8">
        <w:rPr>
          <w:sz w:val="24"/>
          <w:szCs w:val="24"/>
        </w:rPr>
        <w:t>8</w:t>
      </w:r>
      <w:r w:rsidRPr="00BC6CA8">
        <w:rPr>
          <w:sz w:val="24"/>
          <w:szCs w:val="24"/>
        </w:rPr>
        <w:t>)</w:t>
      </w:r>
      <w:r w:rsidR="00F6199E" w:rsidRPr="00BC6CA8">
        <w:rPr>
          <w:sz w:val="24"/>
          <w:szCs w:val="24"/>
        </w:rPr>
        <w:t xml:space="preserve"> din prezenta anexă</w:t>
      </w:r>
      <w:r w:rsidRPr="00BC6CA8">
        <w:rPr>
          <w:sz w:val="24"/>
          <w:szCs w:val="24"/>
        </w:rPr>
        <w:t>.</w:t>
      </w:r>
    </w:p>
    <w:p w14:paraId="35B67784" w14:textId="26E31E6A" w:rsidR="00194F82" w:rsidRPr="00BC6CA8" w:rsidRDefault="008556D5" w:rsidP="00CC4850">
      <w:pPr>
        <w:spacing w:line="360" w:lineRule="auto"/>
        <w:jc w:val="both"/>
        <w:rPr>
          <w:sz w:val="24"/>
          <w:szCs w:val="24"/>
        </w:rPr>
      </w:pPr>
      <w:r w:rsidRPr="00CC4850">
        <w:rPr>
          <w:sz w:val="24"/>
          <w:szCs w:val="24"/>
        </w:rPr>
        <w:t>(2)</w:t>
      </w:r>
      <w:r>
        <w:rPr>
          <w:i/>
          <w:sz w:val="24"/>
          <w:szCs w:val="24"/>
        </w:rPr>
        <w:t xml:space="preserve"> </w:t>
      </w:r>
      <w:r w:rsidR="00194F82" w:rsidRPr="00BC6CA8">
        <w:rPr>
          <w:sz w:val="24"/>
          <w:szCs w:val="24"/>
        </w:rPr>
        <w:t xml:space="preserve"> La proiectarea de </w:t>
      </w:r>
      <w:r w:rsidRPr="00BC6CA8">
        <w:rPr>
          <w:sz w:val="24"/>
          <w:szCs w:val="24"/>
        </w:rPr>
        <w:t xml:space="preserve">noi </w:t>
      </w:r>
      <w:r w:rsidR="00194F82" w:rsidRPr="00BC6CA8">
        <w:rPr>
          <w:sz w:val="24"/>
          <w:szCs w:val="24"/>
        </w:rPr>
        <w:t xml:space="preserve">conducte de transport a gazelor naturale în zona LEA sau  pentru proiectarea de LEA noi în zona conductelor existente de transport a gazelor naturale se </w:t>
      </w:r>
      <w:r w:rsidR="00B93D5A" w:rsidRPr="00BC6CA8">
        <w:rPr>
          <w:sz w:val="24"/>
          <w:szCs w:val="24"/>
        </w:rPr>
        <w:t>aplic</w:t>
      </w:r>
      <w:r w:rsidR="00B93D5A">
        <w:rPr>
          <w:sz w:val="24"/>
          <w:szCs w:val="24"/>
        </w:rPr>
        <w:t>ă</w:t>
      </w:r>
      <w:r w:rsidR="00B93D5A" w:rsidRPr="00BC6CA8">
        <w:rPr>
          <w:sz w:val="24"/>
          <w:szCs w:val="24"/>
        </w:rPr>
        <w:t xml:space="preserve"> </w:t>
      </w:r>
      <w:r w:rsidR="00194F82" w:rsidRPr="00CD06BC">
        <w:rPr>
          <w:sz w:val="24"/>
          <w:szCs w:val="24"/>
        </w:rPr>
        <w:t xml:space="preserve">prevederile </w:t>
      </w:r>
      <w:r w:rsidR="00CD06BC" w:rsidRPr="00CD06BC">
        <w:rPr>
          <w:sz w:val="24"/>
          <w:szCs w:val="24"/>
        </w:rPr>
        <w:t xml:space="preserve">Ordinului ANRE </w:t>
      </w:r>
      <w:r>
        <w:rPr>
          <w:sz w:val="24"/>
          <w:szCs w:val="24"/>
        </w:rPr>
        <w:t xml:space="preserve">nr. </w:t>
      </w:r>
      <w:r w:rsidR="00CD06BC" w:rsidRPr="00CD06BC">
        <w:rPr>
          <w:sz w:val="24"/>
          <w:szCs w:val="24"/>
        </w:rPr>
        <w:t>118/2013</w:t>
      </w:r>
      <w:r w:rsidR="00CD06BC">
        <w:rPr>
          <w:sz w:val="24"/>
          <w:szCs w:val="24"/>
        </w:rPr>
        <w:t>, cu modificările şi completările ulterioare.</w:t>
      </w:r>
      <w:r w:rsidR="00194F82" w:rsidRPr="00BC6CA8">
        <w:rPr>
          <w:sz w:val="24"/>
          <w:szCs w:val="24"/>
        </w:rPr>
        <w:t xml:space="preserve"> (tabelul </w:t>
      </w:r>
      <w:r w:rsidR="00CE65FB" w:rsidRPr="00BC6CA8">
        <w:rPr>
          <w:sz w:val="24"/>
          <w:szCs w:val="24"/>
        </w:rPr>
        <w:t>10</w:t>
      </w:r>
      <w:r w:rsidR="00194F82" w:rsidRPr="00BC6CA8">
        <w:rPr>
          <w:sz w:val="24"/>
          <w:szCs w:val="24"/>
        </w:rPr>
        <w:t>.d).</w:t>
      </w:r>
      <w:r>
        <w:rPr>
          <w:sz w:val="24"/>
          <w:szCs w:val="24"/>
        </w:rPr>
        <w:t xml:space="preserve"> </w:t>
      </w:r>
    </w:p>
    <w:p w14:paraId="582193C3" w14:textId="77777777" w:rsidR="00503DD9" w:rsidRPr="00BC6CA8" w:rsidRDefault="0063052B" w:rsidP="004170F6">
      <w:pPr>
        <w:pStyle w:val="Heading2"/>
        <w:spacing w:before="360" w:after="0" w:line="360" w:lineRule="auto"/>
      </w:pPr>
      <w:bookmarkStart w:id="79" w:name="_Toc44759492"/>
      <w:bookmarkStart w:id="80" w:name="_Toc44760019"/>
      <w:bookmarkStart w:id="81" w:name="_Toc495487901"/>
      <w:bookmarkStart w:id="82" w:name="_Hlk496858568"/>
      <w:r w:rsidRPr="00BC6CA8">
        <w:t>3.</w:t>
      </w:r>
      <w:r w:rsidR="00577575" w:rsidRPr="00BC6CA8">
        <w:t>7</w:t>
      </w:r>
      <w:r w:rsidR="00F34C67" w:rsidRPr="00BC6CA8">
        <w:t>.</w:t>
      </w:r>
      <w:r w:rsidR="00503DD9" w:rsidRPr="00BC6CA8">
        <w:t xml:space="preserve"> - Trecerea LEA prin zone cu circulaţie frecventă</w:t>
      </w:r>
      <w:bookmarkEnd w:id="79"/>
      <w:bookmarkEnd w:id="80"/>
      <w:bookmarkEnd w:id="81"/>
    </w:p>
    <w:bookmarkEnd w:id="82"/>
    <w:p w14:paraId="1B2E8D9D" w14:textId="0D62B76C" w:rsidR="00503DD9" w:rsidRPr="00BC6CA8" w:rsidRDefault="00CE65FB" w:rsidP="00E67F93">
      <w:pPr>
        <w:tabs>
          <w:tab w:val="left" w:pos="709"/>
        </w:tabs>
        <w:spacing w:before="120" w:line="360" w:lineRule="auto"/>
        <w:jc w:val="both"/>
        <w:rPr>
          <w:sz w:val="24"/>
          <w:szCs w:val="24"/>
        </w:rPr>
      </w:pPr>
      <w:r w:rsidRPr="00BC6CA8">
        <w:rPr>
          <w:sz w:val="24"/>
          <w:szCs w:val="24"/>
        </w:rPr>
        <w:t>3.7.1.</w:t>
      </w:r>
      <w:r w:rsidR="00991E81">
        <w:rPr>
          <w:sz w:val="24"/>
          <w:szCs w:val="24"/>
        </w:rPr>
        <w:t xml:space="preserve"> </w:t>
      </w:r>
      <w:r w:rsidR="00503DD9" w:rsidRPr="00BC6CA8">
        <w:rPr>
          <w:sz w:val="24"/>
          <w:szCs w:val="24"/>
        </w:rPr>
        <w:t xml:space="preserve">Trecerea </w:t>
      </w:r>
      <w:r w:rsidR="00840A31">
        <w:rPr>
          <w:sz w:val="24"/>
          <w:szCs w:val="24"/>
        </w:rPr>
        <w:t xml:space="preserve">LEA </w:t>
      </w:r>
      <w:r w:rsidR="00503DD9" w:rsidRPr="00BC6CA8">
        <w:rPr>
          <w:sz w:val="24"/>
          <w:szCs w:val="24"/>
        </w:rPr>
        <w:t xml:space="preserve">prin zone cu circulaţie frecventă </w:t>
      </w:r>
      <w:r w:rsidR="00745C4E">
        <w:rPr>
          <w:sz w:val="24"/>
          <w:szCs w:val="24"/>
        </w:rPr>
        <w:t>trebuie să respecte prevederile</w:t>
      </w:r>
      <w:r w:rsidR="00503DD9" w:rsidRPr="00BC6CA8">
        <w:rPr>
          <w:sz w:val="24"/>
          <w:szCs w:val="24"/>
        </w:rPr>
        <w:t xml:space="preserve"> tabelului </w:t>
      </w:r>
      <w:r w:rsidR="00194F82" w:rsidRPr="00BC6CA8">
        <w:rPr>
          <w:sz w:val="24"/>
          <w:szCs w:val="24"/>
        </w:rPr>
        <w:t xml:space="preserve">11 </w:t>
      </w:r>
      <w:r w:rsidR="00F6199E" w:rsidRPr="00BC6CA8">
        <w:rPr>
          <w:sz w:val="24"/>
          <w:szCs w:val="24"/>
        </w:rPr>
        <w:t>din prezenta anexă</w:t>
      </w:r>
      <w:r w:rsidR="00503DD9" w:rsidRPr="00BC6CA8">
        <w:rPr>
          <w:sz w:val="24"/>
          <w:szCs w:val="24"/>
        </w:rPr>
        <w:t xml:space="preserve">. </w:t>
      </w:r>
    </w:p>
    <w:p w14:paraId="63FB777B" w14:textId="46BCF150" w:rsidR="00503DD9" w:rsidRPr="00BC6CA8" w:rsidRDefault="00CE65FB" w:rsidP="00503DD9">
      <w:pPr>
        <w:spacing w:line="360" w:lineRule="auto"/>
        <w:jc w:val="both"/>
        <w:rPr>
          <w:sz w:val="24"/>
          <w:szCs w:val="24"/>
        </w:rPr>
      </w:pPr>
      <w:r w:rsidRPr="00BC6CA8">
        <w:rPr>
          <w:sz w:val="24"/>
          <w:szCs w:val="24"/>
        </w:rPr>
        <w:t xml:space="preserve">3.7.2. </w:t>
      </w:r>
      <w:r w:rsidR="00503DD9" w:rsidRPr="00BC6CA8">
        <w:rPr>
          <w:sz w:val="24"/>
          <w:szCs w:val="24"/>
        </w:rPr>
        <w:t xml:space="preserve">La proiectarea și construcția LEA noi, inclusiv a tronsoanelor noi ale </w:t>
      </w:r>
      <w:r w:rsidR="00840A31">
        <w:rPr>
          <w:sz w:val="24"/>
          <w:szCs w:val="24"/>
        </w:rPr>
        <w:t>LEA</w:t>
      </w:r>
      <w:r w:rsidR="00840A31" w:rsidRPr="00BC6CA8">
        <w:rPr>
          <w:sz w:val="24"/>
          <w:szCs w:val="24"/>
        </w:rPr>
        <w:t xml:space="preserve"> </w:t>
      </w:r>
      <w:r w:rsidR="00503DD9" w:rsidRPr="00BC6CA8">
        <w:rPr>
          <w:sz w:val="24"/>
          <w:szCs w:val="24"/>
        </w:rPr>
        <w:t xml:space="preserve">existente, amplasate în zone cu circulație frecventă, se </w:t>
      </w:r>
      <w:r w:rsidR="00745C4E" w:rsidRPr="00BC6CA8">
        <w:rPr>
          <w:sz w:val="24"/>
          <w:szCs w:val="24"/>
        </w:rPr>
        <w:t>asigur</w:t>
      </w:r>
      <w:r w:rsidR="00745C4E">
        <w:rPr>
          <w:sz w:val="24"/>
          <w:szCs w:val="24"/>
        </w:rPr>
        <w:t>ă</w:t>
      </w:r>
      <w:r w:rsidR="00745C4E" w:rsidRPr="00BC6CA8">
        <w:rPr>
          <w:sz w:val="24"/>
          <w:szCs w:val="24"/>
        </w:rPr>
        <w:t xml:space="preserve"> </w:t>
      </w:r>
      <w:r w:rsidR="00503DD9" w:rsidRPr="00BC6CA8">
        <w:rPr>
          <w:sz w:val="24"/>
          <w:szCs w:val="24"/>
        </w:rPr>
        <w:t>un nivel maxim al valorilor câmpurilor electric și magnetic în conformitate cu prevederile Ordinului nr. 1.193</w:t>
      </w:r>
      <w:r w:rsidR="00840A31">
        <w:rPr>
          <w:sz w:val="24"/>
          <w:szCs w:val="24"/>
        </w:rPr>
        <w:t>/2006</w:t>
      </w:r>
      <w:r w:rsidR="00503DD9" w:rsidRPr="00BC6CA8">
        <w:rPr>
          <w:sz w:val="24"/>
          <w:szCs w:val="24"/>
        </w:rPr>
        <w:t xml:space="preserve"> </w:t>
      </w:r>
      <w:bookmarkStart w:id="83" w:name="_Toc44759493"/>
      <w:bookmarkStart w:id="84" w:name="_Toc44760020"/>
      <w:bookmarkStart w:id="85" w:name="_Toc495487902"/>
    </w:p>
    <w:p w14:paraId="79DDF66E" w14:textId="598275A9" w:rsidR="00CE65FB" w:rsidRPr="00BC6CA8" w:rsidRDefault="00CE65FB" w:rsidP="00503DD9">
      <w:pPr>
        <w:spacing w:line="360" w:lineRule="auto"/>
        <w:jc w:val="both"/>
        <w:rPr>
          <w:sz w:val="24"/>
          <w:szCs w:val="24"/>
        </w:rPr>
      </w:pPr>
      <w:r w:rsidRPr="00BC6CA8">
        <w:rPr>
          <w:sz w:val="24"/>
          <w:szCs w:val="24"/>
        </w:rPr>
        <w:t xml:space="preserve">3.7.3. Stâlpii LEA din zonele cu circulație frecventă </w:t>
      </w:r>
      <w:r w:rsidR="00745C4E">
        <w:rPr>
          <w:sz w:val="24"/>
          <w:szCs w:val="24"/>
        </w:rPr>
        <w:t>trebuie</w:t>
      </w:r>
      <w:r w:rsidRPr="00BC6CA8">
        <w:rPr>
          <w:sz w:val="24"/>
          <w:szCs w:val="24"/>
        </w:rPr>
        <w:t xml:space="preserve"> </w:t>
      </w:r>
      <w:r w:rsidR="00840A31">
        <w:rPr>
          <w:sz w:val="24"/>
          <w:szCs w:val="24"/>
        </w:rPr>
        <w:t xml:space="preserve">să fie </w:t>
      </w:r>
      <w:r w:rsidRPr="00BC6CA8">
        <w:rPr>
          <w:sz w:val="24"/>
          <w:szCs w:val="24"/>
        </w:rPr>
        <w:t>prevăzuți cu prize artificiale de pământ pentru dirijarea distribuției potențialelor.</w:t>
      </w:r>
    </w:p>
    <w:p w14:paraId="41239368" w14:textId="77777777" w:rsidR="00503DD9" w:rsidRPr="00BC6CA8" w:rsidRDefault="0063052B" w:rsidP="004170F6">
      <w:pPr>
        <w:pStyle w:val="Heading2"/>
        <w:spacing w:before="360" w:after="0" w:line="360" w:lineRule="auto"/>
      </w:pPr>
      <w:bookmarkStart w:id="86" w:name="_Hlk496858575"/>
      <w:r w:rsidRPr="00BC6CA8">
        <w:t>3.</w:t>
      </w:r>
      <w:r w:rsidR="00577575" w:rsidRPr="00BC6CA8">
        <w:t>8</w:t>
      </w:r>
      <w:r w:rsidR="00F34C67" w:rsidRPr="00BC6CA8">
        <w:t>.</w:t>
      </w:r>
      <w:r w:rsidR="00503DD9" w:rsidRPr="00BC6CA8">
        <w:t xml:space="preserve"> - Trecerea LEA prin zone de culturi pe spaliere metalice şi peste îngrădiri metalice</w:t>
      </w:r>
      <w:bookmarkEnd w:id="83"/>
      <w:bookmarkEnd w:id="84"/>
      <w:bookmarkEnd w:id="85"/>
    </w:p>
    <w:bookmarkEnd w:id="86"/>
    <w:p w14:paraId="0CDAE1F0" w14:textId="4E8BFED1" w:rsidR="00503DD9" w:rsidRPr="00BC6CA8" w:rsidRDefault="00F34C67" w:rsidP="00E67F93">
      <w:pPr>
        <w:tabs>
          <w:tab w:val="left" w:pos="709"/>
        </w:tabs>
        <w:spacing w:before="120" w:line="360" w:lineRule="auto"/>
        <w:jc w:val="both"/>
        <w:rPr>
          <w:sz w:val="24"/>
          <w:szCs w:val="24"/>
        </w:rPr>
      </w:pPr>
      <w:r w:rsidRPr="00BC6CA8">
        <w:rPr>
          <w:i/>
          <w:sz w:val="24"/>
          <w:szCs w:val="24"/>
        </w:rPr>
        <w:tab/>
      </w:r>
      <w:r w:rsidR="00503DD9" w:rsidRPr="00BC6CA8">
        <w:rPr>
          <w:sz w:val="24"/>
          <w:szCs w:val="24"/>
        </w:rPr>
        <w:t xml:space="preserve">Trecerea LEA prin zone cu culturi pe spaliere metalice şi peste îngrădiri metalice cu caracter permanent (aferente locuinţelor, cimitirelor etc.) </w:t>
      </w:r>
      <w:r w:rsidR="00745C4E">
        <w:rPr>
          <w:sz w:val="24"/>
          <w:szCs w:val="24"/>
        </w:rPr>
        <w:t>trebuie să respecte prevederile</w:t>
      </w:r>
      <w:r w:rsidR="00503DD9" w:rsidRPr="00BC6CA8">
        <w:rPr>
          <w:sz w:val="24"/>
          <w:szCs w:val="24"/>
        </w:rPr>
        <w:t xml:space="preserve"> tabelului </w:t>
      </w:r>
      <w:r w:rsidR="00194F82" w:rsidRPr="00BC6CA8">
        <w:rPr>
          <w:sz w:val="24"/>
          <w:szCs w:val="24"/>
        </w:rPr>
        <w:t xml:space="preserve">12 </w:t>
      </w:r>
      <w:r w:rsidR="00503DD9" w:rsidRPr="00BC6CA8">
        <w:rPr>
          <w:sz w:val="24"/>
          <w:szCs w:val="24"/>
        </w:rPr>
        <w:t xml:space="preserve">(figura </w:t>
      </w:r>
      <w:r w:rsidR="00810935" w:rsidRPr="00BC6CA8">
        <w:rPr>
          <w:sz w:val="24"/>
          <w:szCs w:val="24"/>
        </w:rPr>
        <w:t>9</w:t>
      </w:r>
      <w:r w:rsidR="00503DD9" w:rsidRPr="00BC6CA8">
        <w:rPr>
          <w:sz w:val="24"/>
          <w:szCs w:val="24"/>
        </w:rPr>
        <w:t>)</w:t>
      </w:r>
      <w:r w:rsidR="00F6199E" w:rsidRPr="00BC6CA8">
        <w:rPr>
          <w:sz w:val="24"/>
          <w:szCs w:val="24"/>
        </w:rPr>
        <w:t xml:space="preserve"> din prezenta anexă</w:t>
      </w:r>
      <w:r w:rsidR="00503DD9" w:rsidRPr="00BC6CA8">
        <w:rPr>
          <w:sz w:val="24"/>
          <w:szCs w:val="24"/>
        </w:rPr>
        <w:t>.</w:t>
      </w:r>
    </w:p>
    <w:p w14:paraId="441A6FE8" w14:textId="77777777" w:rsidR="00503DD9" w:rsidRPr="00BC6CA8" w:rsidRDefault="0063052B" w:rsidP="004170F6">
      <w:pPr>
        <w:pStyle w:val="Heading2"/>
        <w:spacing w:before="360" w:after="0" w:line="360" w:lineRule="auto"/>
      </w:pPr>
      <w:bookmarkStart w:id="87" w:name="_Hlk496858582"/>
      <w:r w:rsidRPr="00BC6CA8">
        <w:t>3.</w:t>
      </w:r>
      <w:r w:rsidR="008335D9" w:rsidRPr="00BC6CA8">
        <w:t>9</w:t>
      </w:r>
      <w:r w:rsidR="00F34C67" w:rsidRPr="00BC6CA8">
        <w:t>.</w:t>
      </w:r>
      <w:r w:rsidR="00503DD9" w:rsidRPr="00BC6CA8">
        <w:t xml:space="preserve"> - Traversări şi apropieri faţă de clădiri</w:t>
      </w:r>
    </w:p>
    <w:bookmarkEnd w:id="87"/>
    <w:p w14:paraId="4543E834" w14:textId="1072C49A" w:rsidR="00503DD9" w:rsidRPr="00BC6CA8" w:rsidRDefault="0063052B" w:rsidP="00E67F93">
      <w:pPr>
        <w:tabs>
          <w:tab w:val="left" w:pos="709"/>
        </w:tabs>
        <w:spacing w:before="120" w:line="360" w:lineRule="auto"/>
        <w:jc w:val="both"/>
        <w:rPr>
          <w:sz w:val="24"/>
          <w:szCs w:val="24"/>
        </w:rPr>
      </w:pPr>
      <w:r w:rsidRPr="00BC6CA8">
        <w:rPr>
          <w:b/>
          <w:sz w:val="24"/>
          <w:szCs w:val="24"/>
        </w:rPr>
        <w:t>3.9</w:t>
      </w:r>
      <w:r w:rsidR="00503DD9" w:rsidRPr="00BC6CA8">
        <w:rPr>
          <w:b/>
          <w:sz w:val="24"/>
          <w:szCs w:val="24"/>
        </w:rPr>
        <w:t>.1.</w:t>
      </w:r>
      <w:r w:rsidR="00F34C67" w:rsidRPr="00BC6CA8">
        <w:rPr>
          <w:i/>
          <w:sz w:val="24"/>
          <w:szCs w:val="24"/>
        </w:rPr>
        <w:tab/>
      </w:r>
      <w:r w:rsidR="00503DD9" w:rsidRPr="00991E81">
        <w:rPr>
          <w:sz w:val="24"/>
          <w:szCs w:val="24"/>
        </w:rPr>
        <w:t>(1)</w:t>
      </w:r>
      <w:r w:rsidR="00503DD9" w:rsidRPr="00BC6CA8">
        <w:rPr>
          <w:sz w:val="24"/>
          <w:szCs w:val="24"/>
        </w:rPr>
        <w:t xml:space="preserve"> În cazul </w:t>
      </w:r>
      <w:r w:rsidR="00503DD9" w:rsidRPr="00BC6CA8">
        <w:rPr>
          <w:i/>
          <w:sz w:val="24"/>
          <w:szCs w:val="24"/>
        </w:rPr>
        <w:t>lucrărilor existente</w:t>
      </w:r>
      <w:r w:rsidR="00503DD9" w:rsidRPr="00BC6CA8">
        <w:rPr>
          <w:sz w:val="24"/>
          <w:szCs w:val="24"/>
        </w:rPr>
        <w:t xml:space="preserve"> (apropieri/</w:t>
      </w:r>
      <w:r w:rsidR="001F5D90" w:rsidRPr="00BC6CA8">
        <w:rPr>
          <w:sz w:val="24"/>
          <w:szCs w:val="24"/>
        </w:rPr>
        <w:t>travers</w:t>
      </w:r>
      <w:r w:rsidR="001F5D90">
        <w:rPr>
          <w:sz w:val="24"/>
          <w:szCs w:val="24"/>
        </w:rPr>
        <w:t>ă</w:t>
      </w:r>
      <w:r w:rsidR="001F5D90" w:rsidRPr="00BC6CA8">
        <w:rPr>
          <w:sz w:val="24"/>
          <w:szCs w:val="24"/>
        </w:rPr>
        <w:t xml:space="preserve">ri </w:t>
      </w:r>
      <w:r w:rsidR="00503DD9" w:rsidRPr="00BC6CA8">
        <w:rPr>
          <w:sz w:val="24"/>
          <w:szCs w:val="24"/>
        </w:rPr>
        <w:t>LEA existente față de construcții /clădiri existente) clădirile se clasifică în:</w:t>
      </w:r>
    </w:p>
    <w:p w14:paraId="592FF352" w14:textId="77777777" w:rsidR="00503DD9" w:rsidRPr="00BC6CA8" w:rsidRDefault="00503DD9" w:rsidP="00503DD9">
      <w:pPr>
        <w:pStyle w:val="ListParagraph"/>
        <w:numPr>
          <w:ilvl w:val="0"/>
          <w:numId w:val="36"/>
        </w:numPr>
        <w:spacing w:line="360" w:lineRule="auto"/>
        <w:ind w:left="426"/>
        <w:jc w:val="both"/>
        <w:rPr>
          <w:sz w:val="24"/>
          <w:szCs w:val="24"/>
        </w:rPr>
      </w:pPr>
      <w:r w:rsidRPr="00BC6CA8">
        <w:rPr>
          <w:i/>
          <w:sz w:val="24"/>
          <w:szCs w:val="24"/>
        </w:rPr>
        <w:t>clădiri locuite</w:t>
      </w:r>
      <w:r w:rsidRPr="00BC6CA8">
        <w:rPr>
          <w:sz w:val="24"/>
          <w:szCs w:val="24"/>
        </w:rPr>
        <w:t>, categorie în care sunt cuprinse clădiri industriale, clădiri de locuit și clădiri anexe ale gospodăriilor situate în perimetrul circulat al curţilor.</w:t>
      </w:r>
    </w:p>
    <w:p w14:paraId="1F96883A" w14:textId="77777777" w:rsidR="00503DD9" w:rsidRPr="00BC6CA8" w:rsidRDefault="00503DD9" w:rsidP="00503DD9">
      <w:pPr>
        <w:pStyle w:val="ListParagraph"/>
        <w:numPr>
          <w:ilvl w:val="0"/>
          <w:numId w:val="36"/>
        </w:numPr>
        <w:spacing w:line="360" w:lineRule="auto"/>
        <w:ind w:left="426"/>
        <w:jc w:val="both"/>
        <w:rPr>
          <w:sz w:val="24"/>
          <w:szCs w:val="24"/>
        </w:rPr>
      </w:pPr>
      <w:r w:rsidRPr="00BC6CA8">
        <w:rPr>
          <w:i/>
          <w:sz w:val="24"/>
          <w:szCs w:val="24"/>
        </w:rPr>
        <w:t>clădiri nelocuite</w:t>
      </w:r>
      <w:r w:rsidRPr="00BC6CA8">
        <w:rPr>
          <w:sz w:val="24"/>
          <w:szCs w:val="24"/>
        </w:rPr>
        <w:t xml:space="preserve">, categorie în care sunt cuprinse clădirile izolate de importanţă secundară, </w:t>
      </w:r>
      <w:r w:rsidRPr="00BC6CA8">
        <w:rPr>
          <w:sz w:val="24"/>
          <w:szCs w:val="24"/>
        </w:rPr>
        <w:br/>
        <w:t xml:space="preserve">situate în afara perimetrului circulat al curţilor (garajuri, coteţe, hambare, magazii, gheţării etc.) şi care nu sunt destinate adăpostirii permanente de oameni şi animale. </w:t>
      </w:r>
    </w:p>
    <w:p w14:paraId="6CF4E113" w14:textId="77777777" w:rsidR="00503DD9" w:rsidRPr="00BC6CA8" w:rsidRDefault="00503DD9" w:rsidP="00E67F93">
      <w:pPr>
        <w:spacing w:before="120" w:line="360" w:lineRule="auto"/>
        <w:jc w:val="both"/>
        <w:rPr>
          <w:sz w:val="24"/>
          <w:szCs w:val="24"/>
        </w:rPr>
      </w:pPr>
      <w:r w:rsidRPr="00991E81">
        <w:rPr>
          <w:sz w:val="24"/>
          <w:szCs w:val="24"/>
        </w:rPr>
        <w:t>(2)</w:t>
      </w:r>
      <w:r w:rsidRPr="00BC6CA8">
        <w:rPr>
          <w:b/>
          <w:sz w:val="24"/>
          <w:szCs w:val="24"/>
        </w:rPr>
        <w:t xml:space="preserve"> </w:t>
      </w:r>
      <w:r w:rsidRPr="00BC6CA8">
        <w:rPr>
          <w:sz w:val="24"/>
          <w:szCs w:val="24"/>
        </w:rPr>
        <w:t>Traversarea pentru cazul lucrărilor existente menţionate la alin. (1) se poate admite numai pentru cazurile lucrărilor existente care au acordul operatorului de reţea, cu respectarea următoarelor măsuri suplimentare:</w:t>
      </w:r>
    </w:p>
    <w:p w14:paraId="096B8519" w14:textId="601BD047" w:rsidR="00503DD9" w:rsidRPr="00BC6CA8" w:rsidRDefault="00FB39A3" w:rsidP="00CC4850">
      <w:pPr>
        <w:spacing w:line="360" w:lineRule="auto"/>
        <w:jc w:val="both"/>
        <w:rPr>
          <w:sz w:val="24"/>
          <w:szCs w:val="24"/>
        </w:rPr>
      </w:pPr>
      <w:r>
        <w:rPr>
          <w:sz w:val="24"/>
          <w:szCs w:val="24"/>
        </w:rPr>
        <w:t xml:space="preserve">a) </w:t>
      </w:r>
      <w:r w:rsidR="00503DD9" w:rsidRPr="00BC6CA8">
        <w:rPr>
          <w:sz w:val="24"/>
          <w:szCs w:val="24"/>
        </w:rPr>
        <w:t xml:space="preserve">tensiunea </w:t>
      </w:r>
      <w:r w:rsidR="00BC0326">
        <w:rPr>
          <w:sz w:val="24"/>
          <w:szCs w:val="24"/>
        </w:rPr>
        <w:t xml:space="preserve">nominală a </w:t>
      </w:r>
      <w:r w:rsidR="00503DD9" w:rsidRPr="00BC6CA8">
        <w:rPr>
          <w:sz w:val="24"/>
          <w:szCs w:val="24"/>
        </w:rPr>
        <w:t>LEA trebuie să fie mai mare sau egală cu 110 kV;</w:t>
      </w:r>
    </w:p>
    <w:p w14:paraId="676CF346" w14:textId="48604291" w:rsidR="007E2586" w:rsidRPr="00BC6CA8" w:rsidRDefault="00FB39A3" w:rsidP="00CC4850">
      <w:pPr>
        <w:spacing w:line="360" w:lineRule="auto"/>
        <w:ind w:left="142"/>
        <w:jc w:val="both"/>
        <w:rPr>
          <w:sz w:val="24"/>
          <w:szCs w:val="24"/>
        </w:rPr>
      </w:pPr>
      <w:r>
        <w:rPr>
          <w:sz w:val="24"/>
          <w:szCs w:val="24"/>
        </w:rPr>
        <w:t xml:space="preserve">b) </w:t>
      </w:r>
      <w:r w:rsidR="00503DD9" w:rsidRPr="00BC6CA8">
        <w:rPr>
          <w:sz w:val="24"/>
          <w:szCs w:val="24"/>
        </w:rPr>
        <w:t xml:space="preserve">învelitoarea acoperişului clădirii trebuie să fie incombustibilă, clasă de reacție la foc A1; </w:t>
      </w:r>
    </w:p>
    <w:p w14:paraId="7CDDD8D6" w14:textId="1DED119A" w:rsidR="00503DD9" w:rsidRPr="00BC6CA8" w:rsidRDefault="004973D7" w:rsidP="00CC4850">
      <w:pPr>
        <w:spacing w:line="360" w:lineRule="auto"/>
        <w:ind w:left="142"/>
        <w:jc w:val="both"/>
        <w:rPr>
          <w:sz w:val="24"/>
          <w:szCs w:val="24"/>
        </w:rPr>
      </w:pPr>
      <w:r>
        <w:rPr>
          <w:sz w:val="24"/>
          <w:szCs w:val="24"/>
        </w:rPr>
        <w:lastRenderedPageBreak/>
        <w:t xml:space="preserve">c) </w:t>
      </w:r>
      <w:r w:rsidR="00503DD9" w:rsidRPr="00BC6CA8">
        <w:rPr>
          <w:sz w:val="24"/>
          <w:szCs w:val="24"/>
        </w:rPr>
        <w:t xml:space="preserve">în cazul învelitorilor metalice este obligatorie legarea lor la </w:t>
      </w:r>
      <w:r w:rsidR="007E2586" w:rsidRPr="00BC6CA8">
        <w:rPr>
          <w:sz w:val="24"/>
          <w:szCs w:val="24"/>
        </w:rPr>
        <w:t xml:space="preserve">o priză de pământ cu valoare recomandată a rezistenței de dispersie de minim 4 Ω. Valoarea necesară pentru rezistența prizelor de legare la pământ se </w:t>
      </w:r>
      <w:r w:rsidR="00FB39A3">
        <w:rPr>
          <w:sz w:val="24"/>
          <w:szCs w:val="24"/>
        </w:rPr>
        <w:t>stabilește</w:t>
      </w:r>
      <w:r w:rsidR="007E2586" w:rsidRPr="00BC6CA8">
        <w:rPr>
          <w:sz w:val="24"/>
          <w:szCs w:val="24"/>
        </w:rPr>
        <w:t xml:space="preserve"> de la caz la caz, în cadrul analizelor de risc, astfel încât să asigure protecția persoanelor și bunurilor.</w:t>
      </w:r>
    </w:p>
    <w:p w14:paraId="65D471E4" w14:textId="556F0B17" w:rsidR="00503DD9" w:rsidRPr="00BC6CA8" w:rsidRDefault="00503DD9" w:rsidP="00E67F93">
      <w:pPr>
        <w:spacing w:before="120" w:line="360" w:lineRule="auto"/>
        <w:jc w:val="both"/>
        <w:rPr>
          <w:sz w:val="24"/>
          <w:szCs w:val="24"/>
        </w:rPr>
      </w:pPr>
      <w:r w:rsidRPr="00991E81">
        <w:rPr>
          <w:sz w:val="24"/>
          <w:szCs w:val="24"/>
        </w:rPr>
        <w:t>(3)</w:t>
      </w:r>
      <w:r w:rsidRPr="00BC6CA8">
        <w:rPr>
          <w:b/>
          <w:sz w:val="24"/>
          <w:szCs w:val="24"/>
        </w:rPr>
        <w:t xml:space="preserve"> </w:t>
      </w:r>
      <w:r w:rsidRPr="00BC6CA8">
        <w:rPr>
          <w:sz w:val="24"/>
          <w:szCs w:val="24"/>
        </w:rPr>
        <w:t xml:space="preserve">Traversările şi apropierile pentru cazul lucrărilor existente menţionate la alin (1), când există acordul operatorului de rețea, </w:t>
      </w:r>
      <w:r w:rsidR="00745C4E">
        <w:rPr>
          <w:sz w:val="24"/>
          <w:szCs w:val="24"/>
        </w:rPr>
        <w:t>trebuie să respecte prevederile</w:t>
      </w:r>
      <w:r w:rsidRPr="00BC6CA8">
        <w:rPr>
          <w:sz w:val="24"/>
          <w:szCs w:val="24"/>
        </w:rPr>
        <w:t xml:space="preserve"> tabelului nr. </w:t>
      </w:r>
      <w:r w:rsidR="007E2586" w:rsidRPr="00BC6CA8">
        <w:rPr>
          <w:sz w:val="24"/>
          <w:szCs w:val="24"/>
        </w:rPr>
        <w:t xml:space="preserve">13 </w:t>
      </w:r>
      <w:r w:rsidRPr="00BC6CA8">
        <w:rPr>
          <w:sz w:val="24"/>
          <w:szCs w:val="24"/>
        </w:rPr>
        <w:t xml:space="preserve">şi </w:t>
      </w:r>
      <w:r w:rsidR="004973D7" w:rsidRPr="00BC6CA8">
        <w:rPr>
          <w:sz w:val="24"/>
          <w:szCs w:val="24"/>
        </w:rPr>
        <w:t>figur</w:t>
      </w:r>
      <w:r w:rsidR="004973D7">
        <w:rPr>
          <w:sz w:val="24"/>
          <w:szCs w:val="24"/>
        </w:rPr>
        <w:t>a</w:t>
      </w:r>
      <w:r w:rsidR="004973D7" w:rsidRPr="00BC6CA8">
        <w:rPr>
          <w:sz w:val="24"/>
          <w:szCs w:val="24"/>
        </w:rPr>
        <w:t xml:space="preserve"> </w:t>
      </w:r>
      <w:r w:rsidRPr="00BC6CA8">
        <w:rPr>
          <w:sz w:val="24"/>
          <w:szCs w:val="24"/>
        </w:rPr>
        <w:t xml:space="preserve">nr. </w:t>
      </w:r>
      <w:r w:rsidR="00A54B34" w:rsidRPr="00BC6CA8">
        <w:rPr>
          <w:sz w:val="24"/>
          <w:szCs w:val="24"/>
        </w:rPr>
        <w:t xml:space="preserve">10 </w:t>
      </w:r>
      <w:r w:rsidR="00F6199E" w:rsidRPr="00BC6CA8">
        <w:rPr>
          <w:sz w:val="24"/>
          <w:szCs w:val="24"/>
        </w:rPr>
        <w:t>din prezenta anexă</w:t>
      </w:r>
      <w:r w:rsidRPr="00BC6CA8">
        <w:rPr>
          <w:sz w:val="24"/>
          <w:szCs w:val="24"/>
        </w:rPr>
        <w:t xml:space="preserve">. Excepţie fac clădirile destinate instalaţiilor </w:t>
      </w:r>
      <w:r w:rsidR="004973D7">
        <w:rPr>
          <w:sz w:val="24"/>
          <w:szCs w:val="24"/>
        </w:rPr>
        <w:t>electrice</w:t>
      </w:r>
      <w:r w:rsidR="004973D7" w:rsidRPr="00BC6CA8">
        <w:rPr>
          <w:sz w:val="24"/>
          <w:szCs w:val="24"/>
        </w:rPr>
        <w:t xml:space="preserve"> </w:t>
      </w:r>
      <w:r w:rsidRPr="00BC6CA8">
        <w:rPr>
          <w:sz w:val="24"/>
          <w:szCs w:val="24"/>
        </w:rPr>
        <w:t xml:space="preserve">care </w:t>
      </w:r>
      <w:r w:rsidR="00745C4E">
        <w:rPr>
          <w:sz w:val="24"/>
          <w:szCs w:val="24"/>
        </w:rPr>
        <w:t>trebuie să respecte prevederile</w:t>
      </w:r>
      <w:r w:rsidRPr="00BC6CA8">
        <w:rPr>
          <w:sz w:val="24"/>
          <w:szCs w:val="24"/>
        </w:rPr>
        <w:t xml:space="preserve"> normativului PE 101</w:t>
      </w:r>
      <w:r w:rsidR="00840A31">
        <w:rPr>
          <w:sz w:val="24"/>
          <w:szCs w:val="24"/>
        </w:rPr>
        <w:t>/85</w:t>
      </w:r>
      <w:r w:rsidRPr="00BC6CA8">
        <w:rPr>
          <w:sz w:val="24"/>
          <w:szCs w:val="24"/>
        </w:rPr>
        <w:t>.</w:t>
      </w:r>
    </w:p>
    <w:p w14:paraId="22222440" w14:textId="23598384" w:rsidR="00503DD9" w:rsidRPr="00BC6CA8" w:rsidRDefault="0063052B" w:rsidP="009F0760">
      <w:pPr>
        <w:tabs>
          <w:tab w:val="left" w:pos="709"/>
        </w:tabs>
        <w:spacing w:before="120" w:line="360" w:lineRule="auto"/>
        <w:jc w:val="both"/>
        <w:rPr>
          <w:b/>
          <w:sz w:val="24"/>
          <w:szCs w:val="24"/>
        </w:rPr>
      </w:pPr>
      <w:r w:rsidRPr="00BC6CA8">
        <w:rPr>
          <w:b/>
          <w:sz w:val="24"/>
          <w:szCs w:val="24"/>
        </w:rPr>
        <w:t>3.9</w:t>
      </w:r>
      <w:r w:rsidR="00F34C67" w:rsidRPr="00BC6CA8">
        <w:rPr>
          <w:b/>
          <w:sz w:val="24"/>
          <w:szCs w:val="24"/>
        </w:rPr>
        <w:t>.2.</w:t>
      </w:r>
      <w:r w:rsidR="00F34C67" w:rsidRPr="00BC6CA8">
        <w:rPr>
          <w:b/>
          <w:sz w:val="24"/>
          <w:szCs w:val="24"/>
        </w:rPr>
        <w:tab/>
      </w:r>
      <w:r w:rsidR="00503DD9" w:rsidRPr="00991E81">
        <w:rPr>
          <w:sz w:val="24"/>
          <w:szCs w:val="24"/>
        </w:rPr>
        <w:t>(1)</w:t>
      </w:r>
      <w:r w:rsidR="00503DD9" w:rsidRPr="00BC6CA8">
        <w:rPr>
          <w:b/>
          <w:sz w:val="24"/>
          <w:szCs w:val="24"/>
        </w:rPr>
        <w:t xml:space="preserve"> </w:t>
      </w:r>
      <w:r w:rsidR="00503DD9" w:rsidRPr="00BC6CA8">
        <w:rPr>
          <w:sz w:val="24"/>
          <w:szCs w:val="24"/>
        </w:rPr>
        <w:t xml:space="preserve">În cazul </w:t>
      </w:r>
      <w:r w:rsidR="00503DD9" w:rsidRPr="00BC6CA8">
        <w:rPr>
          <w:i/>
          <w:sz w:val="24"/>
          <w:szCs w:val="24"/>
        </w:rPr>
        <w:t>lucrărilor noi</w:t>
      </w:r>
      <w:r w:rsidR="00503DD9" w:rsidRPr="00BC6CA8">
        <w:rPr>
          <w:sz w:val="24"/>
          <w:szCs w:val="24"/>
        </w:rPr>
        <w:t xml:space="preserve"> (apropieri/</w:t>
      </w:r>
      <w:r w:rsidR="001F5D90" w:rsidRPr="00BC6CA8">
        <w:rPr>
          <w:sz w:val="24"/>
          <w:szCs w:val="24"/>
        </w:rPr>
        <w:t>travers</w:t>
      </w:r>
      <w:r w:rsidR="001F5D90">
        <w:rPr>
          <w:sz w:val="24"/>
          <w:szCs w:val="24"/>
        </w:rPr>
        <w:t>ă</w:t>
      </w:r>
      <w:r w:rsidR="001F5D90" w:rsidRPr="00BC6CA8">
        <w:rPr>
          <w:sz w:val="24"/>
          <w:szCs w:val="24"/>
        </w:rPr>
        <w:t xml:space="preserve">ri </w:t>
      </w:r>
      <w:r w:rsidR="00503DD9" w:rsidRPr="00BC6CA8">
        <w:rPr>
          <w:sz w:val="24"/>
          <w:szCs w:val="24"/>
        </w:rPr>
        <w:t>ale LEA noi față de construcții/clădiri existente sau pentru amplasarea de construcții/clădiri noi în culoarul de funcționare a LEA existente</w:t>
      </w:r>
      <w:r w:rsidR="00503DD9" w:rsidRPr="00BC6CA8">
        <w:rPr>
          <w:sz w:val="24"/>
          <w:szCs w:val="24"/>
          <w:lang w:val="en-US"/>
        </w:rPr>
        <w:t>)</w:t>
      </w:r>
      <w:r w:rsidR="00503DD9" w:rsidRPr="00BC6CA8">
        <w:rPr>
          <w:sz w:val="24"/>
          <w:szCs w:val="24"/>
        </w:rPr>
        <w:t xml:space="preserve">, construcțiile se împart conform </w:t>
      </w:r>
      <w:bookmarkStart w:id="88" w:name="_Hlk517162320"/>
      <w:r w:rsidR="00503DD9" w:rsidRPr="00BC6CA8">
        <w:rPr>
          <w:sz w:val="24"/>
          <w:szCs w:val="24"/>
        </w:rPr>
        <w:t xml:space="preserve">P 118-99 </w:t>
      </w:r>
      <w:bookmarkEnd w:id="88"/>
      <w:r w:rsidR="00503DD9" w:rsidRPr="00BC6CA8">
        <w:rPr>
          <w:sz w:val="24"/>
          <w:szCs w:val="24"/>
        </w:rPr>
        <w:t>în:</w:t>
      </w:r>
      <w:r w:rsidR="0013409F" w:rsidRPr="00BC6CA8">
        <w:rPr>
          <w:sz w:val="24"/>
          <w:szCs w:val="24"/>
        </w:rPr>
        <w:t xml:space="preserve"> </w:t>
      </w:r>
    </w:p>
    <w:p w14:paraId="12D57EB9" w14:textId="77777777" w:rsidR="00503DD9" w:rsidRPr="00BC6CA8" w:rsidRDefault="00503DD9" w:rsidP="00503DD9">
      <w:pPr>
        <w:numPr>
          <w:ilvl w:val="0"/>
          <w:numId w:val="34"/>
        </w:numPr>
        <w:tabs>
          <w:tab w:val="clear" w:pos="360"/>
          <w:tab w:val="num" w:pos="284"/>
        </w:tabs>
        <w:spacing w:line="360" w:lineRule="auto"/>
        <w:ind w:left="0" w:firstLine="0"/>
        <w:jc w:val="both"/>
        <w:rPr>
          <w:spacing w:val="-4"/>
          <w:sz w:val="24"/>
          <w:szCs w:val="24"/>
        </w:rPr>
      </w:pPr>
      <w:r w:rsidRPr="00BC6CA8">
        <w:rPr>
          <w:i/>
          <w:spacing w:val="-4"/>
          <w:sz w:val="24"/>
          <w:szCs w:val="24"/>
        </w:rPr>
        <w:t>clădiri civile (publice)</w:t>
      </w:r>
      <w:r w:rsidRPr="00BC6CA8">
        <w:rPr>
          <w:spacing w:val="-4"/>
          <w:sz w:val="24"/>
          <w:szCs w:val="24"/>
        </w:rPr>
        <w:t xml:space="preserve"> pentru locuit, administrație, comerț, sănătate, cultură, învățământ, sport, turism, etc.;</w:t>
      </w:r>
    </w:p>
    <w:p w14:paraId="236B4006" w14:textId="77777777" w:rsidR="00503DD9" w:rsidRPr="00BC6CA8" w:rsidRDefault="00503DD9" w:rsidP="00503DD9">
      <w:pPr>
        <w:numPr>
          <w:ilvl w:val="0"/>
          <w:numId w:val="34"/>
        </w:numPr>
        <w:spacing w:line="360" w:lineRule="auto"/>
        <w:ind w:left="0" w:firstLine="0"/>
        <w:jc w:val="both"/>
        <w:rPr>
          <w:sz w:val="24"/>
          <w:szCs w:val="24"/>
        </w:rPr>
      </w:pPr>
      <w:r w:rsidRPr="00BC6CA8">
        <w:rPr>
          <w:i/>
          <w:sz w:val="24"/>
          <w:szCs w:val="24"/>
        </w:rPr>
        <w:t>clădiri de producție și/sau depozitare</w:t>
      </w:r>
      <w:r w:rsidRPr="00BC6CA8">
        <w:rPr>
          <w:sz w:val="24"/>
          <w:szCs w:val="24"/>
        </w:rPr>
        <w:t xml:space="preserve"> pentru activități specifice de bază sau auxiliare (hale, ateliere, depozite, etc.);</w:t>
      </w:r>
    </w:p>
    <w:p w14:paraId="6483DE39" w14:textId="77777777" w:rsidR="00503DD9" w:rsidRPr="00BC6CA8" w:rsidRDefault="00503DD9" w:rsidP="00503DD9">
      <w:pPr>
        <w:numPr>
          <w:ilvl w:val="0"/>
          <w:numId w:val="34"/>
        </w:numPr>
        <w:spacing w:line="360" w:lineRule="auto"/>
        <w:ind w:left="0" w:firstLine="0"/>
        <w:jc w:val="both"/>
        <w:rPr>
          <w:sz w:val="24"/>
          <w:szCs w:val="24"/>
        </w:rPr>
      </w:pPr>
      <w:r w:rsidRPr="00BC6CA8">
        <w:rPr>
          <w:i/>
          <w:sz w:val="24"/>
          <w:szCs w:val="24"/>
        </w:rPr>
        <w:t>clădiri mixte</w:t>
      </w:r>
      <w:r w:rsidRPr="00BC6CA8">
        <w:rPr>
          <w:sz w:val="24"/>
          <w:szCs w:val="24"/>
        </w:rPr>
        <w:t xml:space="preserve"> pentru diferite activități civile (publice), de producție și/sau depozitare, ori civile (publice) și de producție și/sau depozitare, înglobate în același volum construit.</w:t>
      </w:r>
    </w:p>
    <w:p w14:paraId="31F12BD1" w14:textId="3C171281" w:rsidR="00503DD9" w:rsidRPr="00BC6CA8" w:rsidRDefault="00503DD9" w:rsidP="00E67F93">
      <w:pPr>
        <w:spacing w:before="120" w:line="360" w:lineRule="auto"/>
        <w:jc w:val="both"/>
        <w:rPr>
          <w:sz w:val="24"/>
          <w:szCs w:val="24"/>
        </w:rPr>
      </w:pPr>
      <w:r w:rsidRPr="00991E81">
        <w:rPr>
          <w:sz w:val="24"/>
          <w:szCs w:val="24"/>
        </w:rPr>
        <w:t>(2)</w:t>
      </w:r>
      <w:r w:rsidRPr="00BC6CA8">
        <w:rPr>
          <w:sz w:val="24"/>
          <w:szCs w:val="24"/>
        </w:rPr>
        <w:t xml:space="preserve"> În scopul încadrării în categoriile </w:t>
      </w:r>
      <w:r w:rsidR="00FC3C16">
        <w:rPr>
          <w:sz w:val="24"/>
          <w:szCs w:val="24"/>
        </w:rPr>
        <w:t>prevăzute</w:t>
      </w:r>
      <w:r w:rsidR="00FC3C16" w:rsidRPr="00BC6CA8">
        <w:rPr>
          <w:sz w:val="24"/>
          <w:szCs w:val="24"/>
        </w:rPr>
        <w:t xml:space="preserve"> </w:t>
      </w:r>
      <w:r w:rsidRPr="00BC6CA8">
        <w:rPr>
          <w:sz w:val="24"/>
          <w:szCs w:val="24"/>
        </w:rPr>
        <w:t xml:space="preserve">la alin. </w:t>
      </w:r>
      <w:r w:rsidRPr="00BC6CA8">
        <w:rPr>
          <w:sz w:val="24"/>
          <w:szCs w:val="24"/>
          <w:lang w:val="en-US"/>
        </w:rPr>
        <w:t>(1)</w:t>
      </w:r>
      <w:r w:rsidR="00FC3C16">
        <w:rPr>
          <w:sz w:val="24"/>
          <w:szCs w:val="24"/>
          <w:lang w:val="en-US"/>
        </w:rPr>
        <w:t>,</w:t>
      </w:r>
      <w:r w:rsidRPr="00BC6CA8">
        <w:rPr>
          <w:sz w:val="24"/>
          <w:szCs w:val="24"/>
          <w:lang w:val="en-US"/>
        </w:rPr>
        <w:t xml:space="preserve"> </w:t>
      </w:r>
      <w:r w:rsidRPr="00BC6CA8">
        <w:rPr>
          <w:sz w:val="24"/>
          <w:szCs w:val="24"/>
        </w:rPr>
        <w:t xml:space="preserve">construcțiile agroindustriale și agrozootehnice se tratează, după caz, prin asimilare cu construcțiile civile sau de producție ori depozitare, în funcție de destinațiile acestora. </w:t>
      </w:r>
    </w:p>
    <w:p w14:paraId="0C2AB51D" w14:textId="5C2DB781" w:rsidR="00503DD9" w:rsidRPr="00BC6CA8" w:rsidRDefault="00503DD9" w:rsidP="00E67F93">
      <w:pPr>
        <w:spacing w:before="120" w:line="360" w:lineRule="auto"/>
        <w:jc w:val="both"/>
        <w:rPr>
          <w:sz w:val="24"/>
          <w:szCs w:val="24"/>
        </w:rPr>
      </w:pPr>
      <w:r w:rsidRPr="00BC6CA8">
        <w:rPr>
          <w:b/>
          <w:sz w:val="24"/>
          <w:szCs w:val="24"/>
        </w:rPr>
        <w:t xml:space="preserve"> </w:t>
      </w:r>
      <w:r w:rsidRPr="00991E81">
        <w:rPr>
          <w:sz w:val="24"/>
          <w:szCs w:val="24"/>
        </w:rPr>
        <w:t>(3)</w:t>
      </w:r>
      <w:r w:rsidRPr="00BC6CA8">
        <w:rPr>
          <w:b/>
          <w:sz w:val="24"/>
          <w:szCs w:val="24"/>
        </w:rPr>
        <w:t xml:space="preserve"> </w:t>
      </w:r>
      <w:r w:rsidRPr="00BC6CA8">
        <w:rPr>
          <w:sz w:val="24"/>
          <w:szCs w:val="24"/>
        </w:rPr>
        <w:t xml:space="preserve"> Pentru cazul lucrărilor noi menţionate la alin (1) se interzic traversările, iar în ca</w:t>
      </w:r>
      <w:r w:rsidRPr="00BC6CA8">
        <w:rPr>
          <w:sz w:val="24"/>
          <w:szCs w:val="24"/>
          <w:lang w:val="en-US"/>
        </w:rPr>
        <w:t>z</w:t>
      </w:r>
      <w:r w:rsidRPr="00BC6CA8">
        <w:rPr>
          <w:sz w:val="24"/>
          <w:szCs w:val="24"/>
        </w:rPr>
        <w:t xml:space="preserve">ul apropierilor, se </w:t>
      </w:r>
      <w:r w:rsidR="007E2586" w:rsidRPr="00BC6CA8">
        <w:rPr>
          <w:sz w:val="24"/>
          <w:szCs w:val="24"/>
        </w:rPr>
        <w:t xml:space="preserve">respectă </w:t>
      </w:r>
      <w:r w:rsidRPr="00BC6CA8">
        <w:rPr>
          <w:sz w:val="24"/>
          <w:szCs w:val="24"/>
        </w:rPr>
        <w:t>o distanță minimă pe orizontală între axul LEA și orice parte a construcţiei/clădirii de 1,5 x înălțimea celui mai înalt stâlp din apropiere sau înălțimea construcţiei</w:t>
      </w:r>
      <w:r w:rsidRPr="00BC6CA8">
        <w:rPr>
          <w:sz w:val="24"/>
          <w:szCs w:val="24"/>
          <w:lang w:val="en-US"/>
        </w:rPr>
        <w:t>/</w:t>
      </w:r>
      <w:r w:rsidRPr="00BC6CA8">
        <w:rPr>
          <w:sz w:val="24"/>
          <w:szCs w:val="24"/>
        </w:rPr>
        <w:t xml:space="preserve">clădirii </w:t>
      </w:r>
      <w:r w:rsidRPr="00BC6CA8">
        <w:rPr>
          <w:sz w:val="24"/>
          <w:szCs w:val="24"/>
          <w:lang w:val="en-US"/>
        </w:rPr>
        <w:t>(după caz clădire civil</w:t>
      </w:r>
      <w:r w:rsidRPr="00BC6CA8">
        <w:rPr>
          <w:sz w:val="24"/>
          <w:szCs w:val="24"/>
        </w:rPr>
        <w:t>ă</w:t>
      </w:r>
      <w:r w:rsidRPr="00BC6CA8">
        <w:rPr>
          <w:sz w:val="24"/>
          <w:szCs w:val="24"/>
          <w:lang w:val="en-US"/>
        </w:rPr>
        <w:t>, construcţie de producţie şi/sau depozitare ori cu funcţiuni mixte)</w:t>
      </w:r>
      <w:r w:rsidRPr="00BC6CA8">
        <w:rPr>
          <w:sz w:val="24"/>
          <w:szCs w:val="24"/>
        </w:rPr>
        <w:t xml:space="preserve">, oricare </w:t>
      </w:r>
      <w:r w:rsidR="00FC3C16">
        <w:rPr>
          <w:sz w:val="24"/>
          <w:szCs w:val="24"/>
        </w:rPr>
        <w:t xml:space="preserve">dintre acestea </w:t>
      </w:r>
      <w:r w:rsidRPr="00BC6CA8">
        <w:rPr>
          <w:sz w:val="24"/>
          <w:szCs w:val="24"/>
        </w:rPr>
        <w:t>este mai mare.</w:t>
      </w:r>
    </w:p>
    <w:p w14:paraId="5D72D840" w14:textId="2D6B0FC0" w:rsidR="00503DD9" w:rsidRPr="00BC6CA8" w:rsidRDefault="00503DD9" w:rsidP="00E67F93">
      <w:pPr>
        <w:spacing w:before="120" w:line="360" w:lineRule="auto"/>
        <w:jc w:val="both"/>
        <w:rPr>
          <w:sz w:val="24"/>
          <w:szCs w:val="24"/>
        </w:rPr>
      </w:pPr>
      <w:r w:rsidRPr="00991E81">
        <w:rPr>
          <w:sz w:val="24"/>
          <w:szCs w:val="24"/>
        </w:rPr>
        <w:t>(4)</w:t>
      </w:r>
      <w:r w:rsidRPr="00BC6CA8">
        <w:rPr>
          <w:sz w:val="24"/>
          <w:szCs w:val="24"/>
        </w:rPr>
        <w:t xml:space="preserve"> În cadrul documentațiilor tehnice solicitate pentru obținerea avizului ISU pentru construcția LEA noi în zone cu clădiri civile, de producție și/sau depozitare ori mixte, tratarea riscului de incendiu se </w:t>
      </w:r>
      <w:r w:rsidR="00FC3C16">
        <w:rPr>
          <w:sz w:val="24"/>
          <w:szCs w:val="24"/>
        </w:rPr>
        <w:t>realizează</w:t>
      </w:r>
      <w:r w:rsidR="00FC3C16" w:rsidRPr="00BC6CA8">
        <w:rPr>
          <w:sz w:val="24"/>
          <w:szCs w:val="24"/>
        </w:rPr>
        <w:t xml:space="preserve"> </w:t>
      </w:r>
      <w:r w:rsidR="00FC3C16">
        <w:rPr>
          <w:sz w:val="24"/>
          <w:szCs w:val="24"/>
        </w:rPr>
        <w:t>conform prevederilor</w:t>
      </w:r>
      <w:r w:rsidR="00FC3C16" w:rsidRPr="00BC6CA8">
        <w:rPr>
          <w:sz w:val="24"/>
          <w:szCs w:val="24"/>
        </w:rPr>
        <w:t xml:space="preserve"> </w:t>
      </w:r>
      <w:r w:rsidRPr="00BC6CA8">
        <w:rPr>
          <w:sz w:val="24"/>
          <w:szCs w:val="24"/>
        </w:rPr>
        <w:t xml:space="preserve">Normativului P118-99. </w:t>
      </w:r>
    </w:p>
    <w:p w14:paraId="19DEEA5E" w14:textId="0F7458AE" w:rsidR="00503DD9" w:rsidRPr="00BC6CA8" w:rsidRDefault="00503DD9" w:rsidP="00E67F93">
      <w:pPr>
        <w:spacing w:before="120" w:line="360" w:lineRule="auto"/>
        <w:jc w:val="both"/>
        <w:rPr>
          <w:sz w:val="24"/>
          <w:szCs w:val="24"/>
        </w:rPr>
      </w:pPr>
      <w:r w:rsidRPr="00991E81">
        <w:rPr>
          <w:sz w:val="24"/>
          <w:szCs w:val="24"/>
        </w:rPr>
        <w:t>(5)</w:t>
      </w:r>
      <w:r w:rsidRPr="00BC6CA8">
        <w:rPr>
          <w:sz w:val="24"/>
          <w:szCs w:val="24"/>
        </w:rPr>
        <w:t xml:space="preserve"> Se </w:t>
      </w:r>
      <w:r w:rsidR="00745C4E" w:rsidRPr="00BC6CA8">
        <w:rPr>
          <w:sz w:val="24"/>
          <w:szCs w:val="24"/>
        </w:rPr>
        <w:t>evit</w:t>
      </w:r>
      <w:r w:rsidR="00745C4E">
        <w:rPr>
          <w:sz w:val="24"/>
          <w:szCs w:val="24"/>
        </w:rPr>
        <w:t>ă</w:t>
      </w:r>
      <w:r w:rsidR="00745C4E" w:rsidRPr="00BC6CA8">
        <w:rPr>
          <w:sz w:val="24"/>
          <w:szCs w:val="24"/>
        </w:rPr>
        <w:t xml:space="preserve"> </w:t>
      </w:r>
      <w:r w:rsidRPr="00BC6CA8">
        <w:rPr>
          <w:sz w:val="24"/>
          <w:szCs w:val="24"/>
        </w:rPr>
        <w:t xml:space="preserve">amplasarea stâlpilor LEA cu tensiuni </w:t>
      </w:r>
      <w:r w:rsidR="00BC0326">
        <w:rPr>
          <w:sz w:val="24"/>
          <w:szCs w:val="24"/>
        </w:rPr>
        <w:t xml:space="preserve">nominale </w:t>
      </w:r>
      <w:r w:rsidRPr="00BC6CA8">
        <w:rPr>
          <w:sz w:val="24"/>
          <w:szCs w:val="24"/>
        </w:rPr>
        <w:t>de minim 110 kV în interiorul perimetrului circulat al curţilor. În cazuri obligate aceste amplasări sunt admise cu acordul proprietarului, în condiţiile legii.</w:t>
      </w:r>
    </w:p>
    <w:p w14:paraId="17D1C6D5" w14:textId="116206DB" w:rsidR="00503DD9" w:rsidRPr="00BC6CA8" w:rsidRDefault="00503DD9" w:rsidP="00E67F93">
      <w:pPr>
        <w:autoSpaceDE w:val="0"/>
        <w:autoSpaceDN w:val="0"/>
        <w:adjustRightInd w:val="0"/>
        <w:spacing w:before="120" w:line="360" w:lineRule="auto"/>
        <w:jc w:val="both"/>
        <w:rPr>
          <w:sz w:val="24"/>
          <w:szCs w:val="24"/>
        </w:rPr>
      </w:pPr>
      <w:r w:rsidRPr="00991E81">
        <w:rPr>
          <w:sz w:val="24"/>
          <w:szCs w:val="24"/>
        </w:rPr>
        <w:lastRenderedPageBreak/>
        <w:t>(6)</w:t>
      </w:r>
      <w:r w:rsidRPr="00BC6CA8">
        <w:rPr>
          <w:sz w:val="24"/>
          <w:szCs w:val="24"/>
        </w:rPr>
        <w:t xml:space="preserve"> </w:t>
      </w:r>
      <w:r w:rsidR="00FC3C16">
        <w:rPr>
          <w:sz w:val="24"/>
          <w:szCs w:val="24"/>
        </w:rPr>
        <w:t>T</w:t>
      </w:r>
      <w:r w:rsidRPr="00BC6CA8">
        <w:rPr>
          <w:sz w:val="24"/>
          <w:szCs w:val="24"/>
        </w:rPr>
        <w:t>raversări</w:t>
      </w:r>
      <w:r w:rsidR="00FC3C16">
        <w:rPr>
          <w:sz w:val="24"/>
          <w:szCs w:val="24"/>
        </w:rPr>
        <w:t>le</w:t>
      </w:r>
      <w:r w:rsidRPr="00BC6CA8">
        <w:rPr>
          <w:sz w:val="24"/>
          <w:szCs w:val="24"/>
        </w:rPr>
        <w:t xml:space="preserve"> și apropieri</w:t>
      </w:r>
      <w:r w:rsidR="00FC3C16">
        <w:rPr>
          <w:sz w:val="24"/>
          <w:szCs w:val="24"/>
        </w:rPr>
        <w:t>le</w:t>
      </w:r>
      <w:r w:rsidRPr="00BC6CA8">
        <w:rPr>
          <w:sz w:val="24"/>
          <w:szCs w:val="24"/>
        </w:rPr>
        <w:t xml:space="preserve"> LEA față de depozite și clădiri cu substanțe inflamabile, cu pericol de explozie sau incendiu, care au acordul operatorului de rețea, </w:t>
      </w:r>
      <w:r w:rsidR="00745C4E">
        <w:rPr>
          <w:sz w:val="24"/>
          <w:szCs w:val="24"/>
        </w:rPr>
        <w:t>trebuie să respecte prevederile</w:t>
      </w:r>
      <w:r w:rsidRPr="00BC6CA8">
        <w:rPr>
          <w:sz w:val="24"/>
          <w:szCs w:val="24"/>
        </w:rPr>
        <w:t xml:space="preserve"> </w:t>
      </w:r>
      <w:r w:rsidR="000C216E" w:rsidRPr="00BC6CA8">
        <w:rPr>
          <w:sz w:val="24"/>
          <w:szCs w:val="24"/>
        </w:rPr>
        <w:t>punctului 3.15</w:t>
      </w:r>
      <w:r w:rsidR="00317414" w:rsidRPr="00BC6CA8">
        <w:rPr>
          <w:sz w:val="24"/>
          <w:szCs w:val="24"/>
        </w:rPr>
        <w:t>. din prezenta anexă</w:t>
      </w:r>
      <w:r w:rsidRPr="00BC6CA8">
        <w:rPr>
          <w:sz w:val="24"/>
          <w:szCs w:val="24"/>
        </w:rPr>
        <w:t>.</w:t>
      </w:r>
    </w:p>
    <w:p w14:paraId="65C59312" w14:textId="77777777" w:rsidR="00503DD9" w:rsidRPr="00BC6CA8" w:rsidRDefault="0063052B" w:rsidP="004170F6">
      <w:pPr>
        <w:pStyle w:val="Heading2"/>
        <w:spacing w:before="360" w:after="0" w:line="360" w:lineRule="auto"/>
      </w:pPr>
      <w:bookmarkStart w:id="89" w:name="_Hlk496858591"/>
      <w:r w:rsidRPr="00BC6CA8">
        <w:t>3.</w:t>
      </w:r>
      <w:r w:rsidR="008335D9" w:rsidRPr="00BC6CA8">
        <w:t>10</w:t>
      </w:r>
      <w:r w:rsidR="00F34C67" w:rsidRPr="00BC6CA8">
        <w:t>.</w:t>
      </w:r>
      <w:r w:rsidR="00503DD9" w:rsidRPr="00BC6CA8">
        <w:t xml:space="preserve"> </w:t>
      </w:r>
      <w:bookmarkStart w:id="90" w:name="_Toc44759495"/>
      <w:bookmarkStart w:id="91" w:name="_Toc44760022"/>
      <w:bookmarkStart w:id="92" w:name="_Toc495487904"/>
      <w:r w:rsidR="00F34C67" w:rsidRPr="00BC6CA8">
        <w:t xml:space="preserve">- </w:t>
      </w:r>
      <w:r w:rsidR="00503DD9" w:rsidRPr="00BC6CA8">
        <w:t>Traversări, treceri şi apropieri faţă de poduri, baraje, diguri</w:t>
      </w:r>
      <w:bookmarkEnd w:id="89"/>
      <w:bookmarkEnd w:id="90"/>
      <w:bookmarkEnd w:id="91"/>
      <w:bookmarkEnd w:id="92"/>
    </w:p>
    <w:p w14:paraId="67A8147F" w14:textId="78ADBFC5" w:rsidR="00503DD9" w:rsidRPr="00BC6CA8" w:rsidRDefault="00F34C67" w:rsidP="00E67F93">
      <w:pPr>
        <w:tabs>
          <w:tab w:val="left" w:pos="851"/>
        </w:tabs>
        <w:spacing w:before="120" w:line="360" w:lineRule="auto"/>
        <w:jc w:val="both"/>
        <w:rPr>
          <w:sz w:val="24"/>
          <w:szCs w:val="24"/>
        </w:rPr>
      </w:pPr>
      <w:r w:rsidRPr="00BC6CA8">
        <w:rPr>
          <w:sz w:val="24"/>
          <w:szCs w:val="24"/>
        </w:rPr>
        <w:tab/>
      </w:r>
      <w:r w:rsidR="00503DD9" w:rsidRPr="00BC6CA8">
        <w:rPr>
          <w:sz w:val="24"/>
          <w:szCs w:val="24"/>
        </w:rPr>
        <w:t xml:space="preserve">Traversările, trecerile şi apropierile LEA faţă de poduri, baraje şi diguri </w:t>
      </w:r>
      <w:r w:rsidR="00745C4E">
        <w:rPr>
          <w:sz w:val="24"/>
          <w:szCs w:val="24"/>
        </w:rPr>
        <w:t>trebuie să respecte</w:t>
      </w:r>
      <w:r w:rsidR="00503DD9" w:rsidRPr="00BC6CA8">
        <w:rPr>
          <w:sz w:val="24"/>
          <w:szCs w:val="24"/>
        </w:rPr>
        <w:t xml:space="preserve"> </w:t>
      </w:r>
      <w:r w:rsidR="00FC3C16">
        <w:rPr>
          <w:sz w:val="24"/>
          <w:szCs w:val="24"/>
        </w:rPr>
        <w:t xml:space="preserve">prevederile </w:t>
      </w:r>
      <w:r w:rsidR="00503DD9" w:rsidRPr="00BC6CA8">
        <w:rPr>
          <w:sz w:val="24"/>
          <w:szCs w:val="24"/>
        </w:rPr>
        <w:t xml:space="preserve">tabelului </w:t>
      </w:r>
      <w:r w:rsidR="007E2586" w:rsidRPr="00BC6CA8">
        <w:rPr>
          <w:sz w:val="24"/>
          <w:szCs w:val="24"/>
        </w:rPr>
        <w:t xml:space="preserve">14 </w:t>
      </w:r>
      <w:r w:rsidR="00503DD9" w:rsidRPr="00BC6CA8">
        <w:rPr>
          <w:sz w:val="24"/>
          <w:szCs w:val="24"/>
        </w:rPr>
        <w:t xml:space="preserve">(figurile </w:t>
      </w:r>
      <w:r w:rsidR="00A54B34" w:rsidRPr="00BC6CA8">
        <w:rPr>
          <w:sz w:val="24"/>
          <w:szCs w:val="24"/>
        </w:rPr>
        <w:t>11</w:t>
      </w:r>
      <w:r w:rsidR="00503DD9" w:rsidRPr="00BC6CA8">
        <w:rPr>
          <w:sz w:val="24"/>
          <w:szCs w:val="24"/>
        </w:rPr>
        <w:t xml:space="preserve">.a, </w:t>
      </w:r>
      <w:r w:rsidR="00A54B34" w:rsidRPr="00BC6CA8">
        <w:rPr>
          <w:sz w:val="24"/>
          <w:szCs w:val="24"/>
        </w:rPr>
        <w:t>11</w:t>
      </w:r>
      <w:r w:rsidR="00503DD9" w:rsidRPr="00BC6CA8">
        <w:rPr>
          <w:sz w:val="24"/>
          <w:szCs w:val="24"/>
        </w:rPr>
        <w:t>.b şi 1</w:t>
      </w:r>
      <w:r w:rsidR="00A54B34" w:rsidRPr="00BC6CA8">
        <w:rPr>
          <w:sz w:val="24"/>
          <w:szCs w:val="24"/>
        </w:rPr>
        <w:t>1</w:t>
      </w:r>
      <w:r w:rsidR="00503DD9" w:rsidRPr="00BC6CA8">
        <w:rPr>
          <w:sz w:val="24"/>
          <w:szCs w:val="24"/>
        </w:rPr>
        <w:t>.c)</w:t>
      </w:r>
      <w:r w:rsidR="00F6199E" w:rsidRPr="00BC6CA8">
        <w:rPr>
          <w:sz w:val="24"/>
          <w:szCs w:val="24"/>
        </w:rPr>
        <w:t xml:space="preserve"> din prezenta anexă</w:t>
      </w:r>
      <w:r w:rsidR="00503DD9" w:rsidRPr="00BC6CA8">
        <w:rPr>
          <w:sz w:val="24"/>
          <w:szCs w:val="24"/>
        </w:rPr>
        <w:t>.</w:t>
      </w:r>
    </w:p>
    <w:p w14:paraId="362728C0" w14:textId="77777777" w:rsidR="00503DD9" w:rsidRPr="00BC6CA8" w:rsidRDefault="0063052B" w:rsidP="004170F6">
      <w:pPr>
        <w:pStyle w:val="Heading2"/>
        <w:spacing w:before="360" w:after="0" w:line="360" w:lineRule="auto"/>
      </w:pPr>
      <w:bookmarkStart w:id="93" w:name="_Toc495487905"/>
      <w:bookmarkStart w:id="94" w:name="_Hlk496858597"/>
      <w:r w:rsidRPr="00BC6CA8">
        <w:t>3.</w:t>
      </w:r>
      <w:r w:rsidR="008335D9" w:rsidRPr="00BC6CA8">
        <w:t>11</w:t>
      </w:r>
      <w:r w:rsidR="00F34C67" w:rsidRPr="00BC6CA8">
        <w:t>.</w:t>
      </w:r>
      <w:r w:rsidR="00503DD9" w:rsidRPr="00BC6CA8">
        <w:t xml:space="preserve"> </w:t>
      </w:r>
      <w:r w:rsidR="00F34C67" w:rsidRPr="00BC6CA8">
        <w:t xml:space="preserve">- </w:t>
      </w:r>
      <w:r w:rsidR="00503DD9" w:rsidRPr="00BC6CA8">
        <w:t>Traversări şi apropieri faţă de ape şi cursuri de apă</w:t>
      </w:r>
      <w:bookmarkEnd w:id="93"/>
    </w:p>
    <w:bookmarkEnd w:id="94"/>
    <w:p w14:paraId="0F1323C9" w14:textId="12890540" w:rsidR="00FC3C16" w:rsidRDefault="0063052B" w:rsidP="00E67F93">
      <w:pPr>
        <w:spacing w:before="120" w:line="360" w:lineRule="auto"/>
        <w:jc w:val="both"/>
        <w:rPr>
          <w:sz w:val="24"/>
          <w:szCs w:val="24"/>
        </w:rPr>
      </w:pPr>
      <w:r w:rsidRPr="00BC6CA8">
        <w:rPr>
          <w:b/>
          <w:sz w:val="24"/>
          <w:szCs w:val="24"/>
        </w:rPr>
        <w:t>3.11.1</w:t>
      </w:r>
      <w:r w:rsidR="00503DD9" w:rsidRPr="00BC6CA8">
        <w:rPr>
          <w:b/>
          <w:i/>
          <w:sz w:val="24"/>
          <w:szCs w:val="24"/>
        </w:rPr>
        <w:t>.</w:t>
      </w:r>
      <w:r w:rsidR="00F34C67" w:rsidRPr="00BC6CA8">
        <w:rPr>
          <w:b/>
          <w:sz w:val="24"/>
          <w:szCs w:val="24"/>
        </w:rPr>
        <w:tab/>
      </w:r>
      <w:r w:rsidR="00FC3C16" w:rsidRPr="00991E81">
        <w:rPr>
          <w:sz w:val="24"/>
          <w:szCs w:val="24"/>
        </w:rPr>
        <w:t>(1)</w:t>
      </w:r>
      <w:r w:rsidR="00FC3C16">
        <w:rPr>
          <w:b/>
          <w:sz w:val="24"/>
          <w:szCs w:val="24"/>
        </w:rPr>
        <w:t xml:space="preserve"> </w:t>
      </w:r>
      <w:r w:rsidR="00503DD9" w:rsidRPr="00BC6CA8">
        <w:rPr>
          <w:sz w:val="24"/>
          <w:szCs w:val="24"/>
        </w:rPr>
        <w:t xml:space="preserve">Traversările şi apropierile faţă de ape şi cursuri de apă </w:t>
      </w:r>
      <w:r w:rsidR="00745C4E">
        <w:rPr>
          <w:sz w:val="24"/>
          <w:szCs w:val="24"/>
        </w:rPr>
        <w:t>trebuie să respecte prevederile</w:t>
      </w:r>
      <w:r w:rsidR="00503DD9" w:rsidRPr="00BC6CA8">
        <w:rPr>
          <w:sz w:val="24"/>
          <w:szCs w:val="24"/>
        </w:rPr>
        <w:t xml:space="preserve"> tabelului </w:t>
      </w:r>
      <w:r w:rsidR="007E2586" w:rsidRPr="00BC6CA8">
        <w:rPr>
          <w:sz w:val="24"/>
          <w:szCs w:val="24"/>
        </w:rPr>
        <w:t xml:space="preserve">15 </w:t>
      </w:r>
      <w:r w:rsidR="00503DD9" w:rsidRPr="00BC6CA8">
        <w:rPr>
          <w:sz w:val="24"/>
          <w:szCs w:val="24"/>
        </w:rPr>
        <w:t xml:space="preserve">(figura </w:t>
      </w:r>
      <w:r w:rsidR="00A54B34" w:rsidRPr="00BC6CA8">
        <w:rPr>
          <w:sz w:val="24"/>
          <w:szCs w:val="24"/>
        </w:rPr>
        <w:t>12</w:t>
      </w:r>
      <w:r w:rsidR="00503DD9" w:rsidRPr="00BC6CA8">
        <w:rPr>
          <w:sz w:val="24"/>
          <w:szCs w:val="24"/>
        </w:rPr>
        <w:t>)</w:t>
      </w:r>
      <w:r w:rsidR="00F6199E" w:rsidRPr="00BC6CA8">
        <w:rPr>
          <w:sz w:val="24"/>
          <w:szCs w:val="24"/>
        </w:rPr>
        <w:t xml:space="preserve"> din prezenta anexă </w:t>
      </w:r>
      <w:r w:rsidR="00503DD9" w:rsidRPr="00BC6CA8">
        <w:rPr>
          <w:sz w:val="24"/>
          <w:szCs w:val="24"/>
        </w:rPr>
        <w:t xml:space="preserve"> şi prevederile Legii Apelor nr. 107/96. </w:t>
      </w:r>
    </w:p>
    <w:p w14:paraId="175314B6" w14:textId="75844B05" w:rsidR="00503DD9" w:rsidRPr="00BC6CA8" w:rsidRDefault="00FC3C16" w:rsidP="00E67F93">
      <w:pPr>
        <w:spacing w:before="120" w:line="360" w:lineRule="auto"/>
        <w:jc w:val="both"/>
        <w:rPr>
          <w:sz w:val="24"/>
          <w:szCs w:val="24"/>
        </w:rPr>
      </w:pPr>
      <w:r>
        <w:rPr>
          <w:sz w:val="24"/>
          <w:szCs w:val="24"/>
        </w:rPr>
        <w:t xml:space="preserve">(2) </w:t>
      </w:r>
      <w:r w:rsidR="00503DD9" w:rsidRPr="00BC6CA8">
        <w:rPr>
          <w:sz w:val="24"/>
          <w:szCs w:val="24"/>
        </w:rPr>
        <w:t>În cazul traversărilor Dunării se aplică</w:t>
      </w:r>
      <w:bookmarkStart w:id="95" w:name="_Hlk516655750"/>
      <w:r w:rsidR="00745C4E">
        <w:rPr>
          <w:sz w:val="24"/>
          <w:szCs w:val="24"/>
        </w:rPr>
        <w:t xml:space="preserve"> </w:t>
      </w:r>
      <w:r w:rsidR="00B251DB">
        <w:rPr>
          <w:sz w:val="24"/>
          <w:szCs w:val="24"/>
        </w:rPr>
        <w:t xml:space="preserve">prevederile </w:t>
      </w:r>
      <w:r w:rsidR="00503DD9" w:rsidRPr="00BC6CA8">
        <w:rPr>
          <w:sz w:val="24"/>
          <w:szCs w:val="24"/>
        </w:rPr>
        <w:t>Regulamentul</w:t>
      </w:r>
      <w:r w:rsidR="00B251DB">
        <w:rPr>
          <w:sz w:val="24"/>
          <w:szCs w:val="24"/>
        </w:rPr>
        <w:t>ui</w:t>
      </w:r>
      <w:r w:rsidR="00503DD9" w:rsidRPr="00BC6CA8">
        <w:rPr>
          <w:sz w:val="24"/>
          <w:szCs w:val="24"/>
        </w:rPr>
        <w:t xml:space="preserve"> de navigaţie pe sectorul românesc al Dunării</w:t>
      </w:r>
      <w:r w:rsidR="00F74442" w:rsidRPr="00BC6CA8">
        <w:rPr>
          <w:sz w:val="24"/>
          <w:szCs w:val="24"/>
        </w:rPr>
        <w:t>, aprobat prin Ordinul Ministerului Transporturilor nr. 494/2002</w:t>
      </w:r>
      <w:r w:rsidR="00503DD9" w:rsidRPr="00BC6CA8">
        <w:rPr>
          <w:sz w:val="24"/>
          <w:szCs w:val="24"/>
        </w:rPr>
        <w:t xml:space="preserve"> şi </w:t>
      </w:r>
      <w:r w:rsidR="00B251DB">
        <w:rPr>
          <w:sz w:val="24"/>
          <w:szCs w:val="24"/>
        </w:rPr>
        <w:t xml:space="preserve">ale </w:t>
      </w:r>
      <w:r w:rsidR="00B251DB" w:rsidRPr="00BC6CA8">
        <w:rPr>
          <w:sz w:val="24"/>
          <w:szCs w:val="24"/>
        </w:rPr>
        <w:t>Leg</w:t>
      </w:r>
      <w:r w:rsidR="00B251DB">
        <w:rPr>
          <w:sz w:val="24"/>
          <w:szCs w:val="24"/>
        </w:rPr>
        <w:t>ii</w:t>
      </w:r>
      <w:r w:rsidR="00B251DB" w:rsidRPr="00BC6CA8">
        <w:rPr>
          <w:sz w:val="24"/>
          <w:szCs w:val="24"/>
        </w:rPr>
        <w:t xml:space="preserve"> </w:t>
      </w:r>
      <w:r w:rsidR="00503DD9" w:rsidRPr="00BC6CA8">
        <w:rPr>
          <w:sz w:val="24"/>
          <w:szCs w:val="24"/>
        </w:rPr>
        <w:t xml:space="preserve">528/2002 </w:t>
      </w:r>
      <w:r w:rsidR="00E05F4D" w:rsidRPr="00BC6CA8">
        <w:rPr>
          <w:sz w:val="24"/>
          <w:szCs w:val="24"/>
        </w:rPr>
        <w:t>pentru aprobarea</w:t>
      </w:r>
      <w:r>
        <w:rPr>
          <w:sz w:val="24"/>
          <w:szCs w:val="24"/>
        </w:rPr>
        <w:t xml:space="preserve"> </w:t>
      </w:r>
      <w:r w:rsidR="00503DD9" w:rsidRPr="00BC6CA8">
        <w:rPr>
          <w:sz w:val="24"/>
          <w:szCs w:val="24"/>
        </w:rPr>
        <w:t xml:space="preserve">OG 22/1999 privind administrarea porturilor </w:t>
      </w:r>
      <w:r w:rsidR="00E05F4D" w:rsidRPr="00BC6CA8">
        <w:rPr>
          <w:sz w:val="24"/>
          <w:szCs w:val="24"/>
        </w:rPr>
        <w:t>şi serviciile în porturi</w:t>
      </w:r>
      <w:bookmarkEnd w:id="95"/>
      <w:r w:rsidR="00503DD9" w:rsidRPr="00BC6CA8">
        <w:rPr>
          <w:sz w:val="24"/>
          <w:szCs w:val="24"/>
        </w:rPr>
        <w:t>.</w:t>
      </w:r>
    </w:p>
    <w:p w14:paraId="694E3E1D" w14:textId="14763B86" w:rsidR="00503DD9" w:rsidRPr="00BC6CA8" w:rsidRDefault="0063052B" w:rsidP="00E67F93">
      <w:pPr>
        <w:tabs>
          <w:tab w:val="left" w:pos="709"/>
        </w:tabs>
        <w:spacing w:before="120" w:line="360" w:lineRule="auto"/>
        <w:jc w:val="both"/>
        <w:rPr>
          <w:w w:val="95"/>
          <w:sz w:val="24"/>
          <w:szCs w:val="24"/>
        </w:rPr>
      </w:pPr>
      <w:r w:rsidRPr="00BC6CA8">
        <w:rPr>
          <w:b/>
          <w:sz w:val="24"/>
          <w:szCs w:val="24"/>
        </w:rPr>
        <w:t>3.11.2</w:t>
      </w:r>
      <w:r w:rsidR="00503DD9" w:rsidRPr="00BC6CA8">
        <w:rPr>
          <w:b/>
          <w:sz w:val="24"/>
          <w:szCs w:val="24"/>
        </w:rPr>
        <w:t>.</w:t>
      </w:r>
      <w:r w:rsidR="00F34C67" w:rsidRPr="00BC6CA8">
        <w:rPr>
          <w:sz w:val="24"/>
          <w:szCs w:val="24"/>
        </w:rPr>
        <w:tab/>
      </w:r>
      <w:r w:rsidR="00B251DB">
        <w:rPr>
          <w:sz w:val="24"/>
          <w:szCs w:val="24"/>
        </w:rPr>
        <w:t xml:space="preserve">(1) </w:t>
      </w:r>
      <w:r w:rsidR="00503DD9" w:rsidRPr="00BC6CA8">
        <w:rPr>
          <w:sz w:val="24"/>
          <w:szCs w:val="24"/>
          <w:lang w:val="it-IT"/>
        </w:rPr>
        <w:t xml:space="preserve">Stâlpii LEA de traversare a cursurilor principale de apă se balizează de zi și de noapte conform prevederilor art. </w:t>
      </w:r>
      <w:r w:rsidR="007E2586" w:rsidRPr="00BC6CA8">
        <w:rPr>
          <w:sz w:val="24"/>
          <w:szCs w:val="24"/>
          <w:lang w:val="it-IT"/>
        </w:rPr>
        <w:t xml:space="preserve">29 </w:t>
      </w:r>
      <w:r w:rsidR="00F6199E" w:rsidRPr="00BC6CA8">
        <w:rPr>
          <w:sz w:val="24"/>
          <w:szCs w:val="24"/>
          <w:lang w:val="it-IT"/>
        </w:rPr>
        <w:t>din normă</w:t>
      </w:r>
      <w:r w:rsidR="00503DD9" w:rsidRPr="00BC6CA8">
        <w:rPr>
          <w:sz w:val="24"/>
          <w:szCs w:val="24"/>
          <w:lang w:val="it-IT"/>
        </w:rPr>
        <w:t>.</w:t>
      </w:r>
      <w:r w:rsidR="00503DD9" w:rsidRPr="00BC6CA8">
        <w:rPr>
          <w:w w:val="95"/>
          <w:sz w:val="24"/>
          <w:szCs w:val="24"/>
        </w:rPr>
        <w:t xml:space="preserve"> </w:t>
      </w:r>
    </w:p>
    <w:p w14:paraId="3E8295AF" w14:textId="37D33C65" w:rsidR="007E2586" w:rsidRPr="001B62A5" w:rsidRDefault="007E2586" w:rsidP="00E67F93">
      <w:pPr>
        <w:tabs>
          <w:tab w:val="left" w:pos="709"/>
        </w:tabs>
        <w:spacing w:before="120" w:line="360" w:lineRule="auto"/>
        <w:jc w:val="both"/>
        <w:rPr>
          <w:w w:val="95"/>
          <w:sz w:val="24"/>
          <w:szCs w:val="24"/>
        </w:rPr>
      </w:pPr>
      <w:r w:rsidRPr="001B62A5">
        <w:rPr>
          <w:w w:val="95"/>
          <w:sz w:val="24"/>
          <w:szCs w:val="24"/>
        </w:rPr>
        <w:t xml:space="preserve">(2) La construcția LEA noi, deschiderile de traversare a apelor și cursurilor de apă principale se echipează cu lanțuri de izolatoare cu cel puțin două coloane (lanțuri duble sau multiple) sau cu legături duble în cazul izolatoarelor suport. Decizia privind deschiderile în care se </w:t>
      </w:r>
      <w:r w:rsidR="00B251DB" w:rsidRPr="001B62A5">
        <w:rPr>
          <w:w w:val="95"/>
          <w:sz w:val="24"/>
          <w:szCs w:val="24"/>
        </w:rPr>
        <w:t xml:space="preserve">aplică </w:t>
      </w:r>
      <w:r w:rsidRPr="001B62A5">
        <w:rPr>
          <w:w w:val="95"/>
          <w:sz w:val="24"/>
          <w:szCs w:val="24"/>
        </w:rPr>
        <w:t>acestă măsură este în sarcina proiectantului de specialitate LEA.</w:t>
      </w:r>
    </w:p>
    <w:p w14:paraId="79B1E0FB" w14:textId="30745291" w:rsidR="00503DD9" w:rsidRPr="00BC6CA8" w:rsidRDefault="0063052B" w:rsidP="004170F6">
      <w:pPr>
        <w:pStyle w:val="Heading2"/>
        <w:spacing w:before="360" w:after="0" w:line="360" w:lineRule="auto"/>
      </w:pPr>
      <w:bookmarkStart w:id="96" w:name="_Toc495487906"/>
      <w:bookmarkStart w:id="97" w:name="_Hlk496858605"/>
      <w:r w:rsidRPr="00BC6CA8">
        <w:t>3.</w:t>
      </w:r>
      <w:r w:rsidR="008335D9" w:rsidRPr="00BC6CA8">
        <w:t>12</w:t>
      </w:r>
      <w:r w:rsidR="00F34C67" w:rsidRPr="00BC6CA8">
        <w:t>.</w:t>
      </w:r>
      <w:r w:rsidR="00503DD9" w:rsidRPr="00BC6CA8">
        <w:t xml:space="preserve"> - </w:t>
      </w:r>
      <w:r w:rsidR="00B251DB" w:rsidRPr="00BC6CA8">
        <w:t>Travers</w:t>
      </w:r>
      <w:r w:rsidR="00B251DB">
        <w:t>ă</w:t>
      </w:r>
      <w:r w:rsidR="00B251DB" w:rsidRPr="00BC6CA8">
        <w:t xml:space="preserve">ri </w:t>
      </w:r>
      <w:r w:rsidR="00503DD9" w:rsidRPr="00BC6CA8">
        <w:t>şi apropieri faţă de conducte subterane</w:t>
      </w:r>
      <w:bookmarkEnd w:id="96"/>
    </w:p>
    <w:bookmarkEnd w:id="97"/>
    <w:p w14:paraId="0E0337A0" w14:textId="364865D7" w:rsidR="007E2586" w:rsidRPr="00BC6CA8" w:rsidRDefault="0063052B" w:rsidP="00835F8C">
      <w:pPr>
        <w:spacing w:line="360" w:lineRule="auto"/>
        <w:jc w:val="both"/>
        <w:rPr>
          <w:sz w:val="24"/>
        </w:rPr>
      </w:pPr>
      <w:r w:rsidRPr="00BC6CA8">
        <w:rPr>
          <w:b/>
          <w:sz w:val="24"/>
          <w:szCs w:val="24"/>
        </w:rPr>
        <w:t>3.12</w:t>
      </w:r>
      <w:r w:rsidR="00503DD9" w:rsidRPr="00BC6CA8">
        <w:rPr>
          <w:b/>
          <w:sz w:val="24"/>
          <w:szCs w:val="24"/>
        </w:rPr>
        <w:t xml:space="preserve">.1. </w:t>
      </w:r>
      <w:r w:rsidR="007E2586" w:rsidRPr="00BC6CA8">
        <w:rPr>
          <w:sz w:val="24"/>
        </w:rPr>
        <w:t xml:space="preserve">În cazul traversărilor şi apropierilor LEA față de conducte subterane (inclusiv cele de apă potabilă, canalizare, etc.), distanța de la cea mai apropiată fundație sau priză de pământ a unui stâlp LEA, până la conductă </w:t>
      </w:r>
      <w:r w:rsidR="00B251DB">
        <w:rPr>
          <w:sz w:val="24"/>
        </w:rPr>
        <w:t>trebuie să fie</w:t>
      </w:r>
      <w:r w:rsidR="007E2586" w:rsidRPr="00BC6CA8">
        <w:rPr>
          <w:sz w:val="24"/>
        </w:rPr>
        <w:t xml:space="preserve"> de minimum 4</w:t>
      </w:r>
      <w:r w:rsidR="00B251DB">
        <w:rPr>
          <w:sz w:val="24"/>
        </w:rPr>
        <w:t xml:space="preserve"> </w:t>
      </w:r>
      <w:r w:rsidR="007E2586" w:rsidRPr="00BC6CA8">
        <w:rPr>
          <w:sz w:val="24"/>
        </w:rPr>
        <w:t xml:space="preserve">m față de fundații și </w:t>
      </w:r>
      <w:r w:rsidR="00B251DB">
        <w:rPr>
          <w:sz w:val="24"/>
        </w:rPr>
        <w:t xml:space="preserve">de </w:t>
      </w:r>
      <w:r w:rsidR="007E2586" w:rsidRPr="00BC6CA8">
        <w:rPr>
          <w:sz w:val="24"/>
        </w:rPr>
        <w:t>minimum 2</w:t>
      </w:r>
      <w:r w:rsidR="00B251DB">
        <w:rPr>
          <w:sz w:val="24"/>
        </w:rPr>
        <w:t xml:space="preserve"> </w:t>
      </w:r>
      <w:r w:rsidR="007E2586" w:rsidRPr="00BC6CA8">
        <w:rPr>
          <w:sz w:val="24"/>
        </w:rPr>
        <w:t>m față de prizele de legare la pământ, cu următoarele excepții:</w:t>
      </w:r>
    </w:p>
    <w:p w14:paraId="2C79BC75" w14:textId="587BCFB3" w:rsidR="007E2586" w:rsidRPr="00BC6CA8" w:rsidRDefault="007E2586" w:rsidP="00835F8C">
      <w:pPr>
        <w:numPr>
          <w:ilvl w:val="0"/>
          <w:numId w:val="42"/>
        </w:numPr>
        <w:tabs>
          <w:tab w:val="clear" w:pos="360"/>
        </w:tabs>
        <w:spacing w:line="360" w:lineRule="auto"/>
        <w:ind w:left="720"/>
        <w:jc w:val="both"/>
        <w:rPr>
          <w:sz w:val="24"/>
        </w:rPr>
      </w:pPr>
      <w:r w:rsidRPr="00BC6CA8">
        <w:rPr>
          <w:sz w:val="24"/>
        </w:rPr>
        <w:t xml:space="preserve">pentru </w:t>
      </w:r>
      <w:r w:rsidRPr="00BC6CA8">
        <w:rPr>
          <w:i/>
          <w:sz w:val="24"/>
        </w:rPr>
        <w:t>conductele subterane de fluide inflamabile</w:t>
      </w:r>
      <w:r w:rsidRPr="00BC6CA8">
        <w:rPr>
          <w:sz w:val="24"/>
        </w:rPr>
        <w:t xml:space="preserve"> (gaze, țiței, produse petroliere), distanța minimă este de 5 m față de cea mai apropiată priză de legare la pământ a unui stâlp LEA;</w:t>
      </w:r>
    </w:p>
    <w:p w14:paraId="553FAB58" w14:textId="126CDFEF" w:rsidR="007E2586" w:rsidRPr="00BC6CA8" w:rsidRDefault="007E2586" w:rsidP="00835F8C">
      <w:pPr>
        <w:numPr>
          <w:ilvl w:val="0"/>
          <w:numId w:val="42"/>
        </w:numPr>
        <w:tabs>
          <w:tab w:val="clear" w:pos="360"/>
        </w:tabs>
        <w:spacing w:line="360" w:lineRule="auto"/>
        <w:ind w:left="720"/>
        <w:jc w:val="both"/>
        <w:rPr>
          <w:sz w:val="24"/>
        </w:rPr>
      </w:pPr>
      <w:r w:rsidRPr="00BC6CA8">
        <w:rPr>
          <w:sz w:val="24"/>
        </w:rPr>
        <w:t xml:space="preserve">pentru </w:t>
      </w:r>
      <w:r w:rsidRPr="00BC6CA8">
        <w:rPr>
          <w:i/>
          <w:sz w:val="24"/>
        </w:rPr>
        <w:t>conductele subterane de gaze inflamabile</w:t>
      </w:r>
      <w:r w:rsidRPr="00BC6CA8">
        <w:rPr>
          <w:sz w:val="24"/>
        </w:rPr>
        <w:t xml:space="preserve">, se respectă </w:t>
      </w:r>
      <w:r w:rsidR="00B251DB">
        <w:rPr>
          <w:sz w:val="24"/>
        </w:rPr>
        <w:t xml:space="preserve">prevederile </w:t>
      </w:r>
      <w:r w:rsidR="00B251DB" w:rsidRPr="00B251DB">
        <w:rPr>
          <w:sz w:val="24"/>
        </w:rPr>
        <w:t>Ordin</w:t>
      </w:r>
      <w:r w:rsidR="00B251DB">
        <w:rPr>
          <w:sz w:val="24"/>
        </w:rPr>
        <w:t>ului ANRE</w:t>
      </w:r>
      <w:r w:rsidR="00B251DB" w:rsidRPr="00B251DB">
        <w:rPr>
          <w:sz w:val="24"/>
        </w:rPr>
        <w:t xml:space="preserve"> nr. 118/2013 </w:t>
      </w:r>
      <w:r w:rsidRPr="00BC6CA8">
        <w:rPr>
          <w:sz w:val="24"/>
        </w:rPr>
        <w:t>:</w:t>
      </w:r>
    </w:p>
    <w:p w14:paraId="069D3CD1" w14:textId="0E27F606" w:rsidR="007E2586" w:rsidRPr="00BC6CA8" w:rsidRDefault="00B251DB" w:rsidP="00835F8C">
      <w:pPr>
        <w:pStyle w:val="ListParagraph"/>
        <w:spacing w:line="360" w:lineRule="auto"/>
        <w:ind w:left="0"/>
        <w:jc w:val="both"/>
        <w:rPr>
          <w:sz w:val="24"/>
        </w:rPr>
      </w:pPr>
      <w:r>
        <w:rPr>
          <w:sz w:val="24"/>
        </w:rPr>
        <w:t xml:space="preserve">i) </w:t>
      </w:r>
      <w:r w:rsidR="007E2586" w:rsidRPr="00BC6CA8">
        <w:rPr>
          <w:sz w:val="24"/>
        </w:rPr>
        <w:t xml:space="preserve">Conductele subterane trebuie să respecte față de cea mai apropiată fundație sau priză de legare la pământ a unui stâlp LEA o distanță egală cu înălțimea stâlpului deasupra solului. Această distanță poate fi redusă până la 5 m cu respectarea următoarelor: </w:t>
      </w:r>
    </w:p>
    <w:p w14:paraId="5932DC57"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t xml:space="preserve">încadrarea conductei într-o clasă superioară de locație; </w:t>
      </w:r>
    </w:p>
    <w:p w14:paraId="0F3BDB36"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lastRenderedPageBreak/>
        <w:t xml:space="preserve">izolarea exterioară suplimentară a conductei; </w:t>
      </w:r>
    </w:p>
    <w:p w14:paraId="065565C9"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t>drenarea curenților de dispersie.</w:t>
      </w:r>
    </w:p>
    <w:p w14:paraId="152E8838" w14:textId="2E15F5C9" w:rsidR="007E2586" w:rsidRPr="00BC6CA8" w:rsidRDefault="00B251DB" w:rsidP="00835F8C">
      <w:pPr>
        <w:spacing w:line="360" w:lineRule="auto"/>
        <w:jc w:val="both"/>
        <w:rPr>
          <w:sz w:val="24"/>
        </w:rPr>
      </w:pPr>
      <w:r>
        <w:rPr>
          <w:sz w:val="24"/>
        </w:rPr>
        <w:t xml:space="preserve">ii) </w:t>
      </w:r>
      <w:r w:rsidR="007E2586" w:rsidRPr="00BC6CA8">
        <w:rPr>
          <w:sz w:val="24"/>
        </w:rPr>
        <w:t>Cu acordul operatorului LEA, această distanță poate fi redusă în cazuri de excepție până la 2 m cu respectarea următoarelor:</w:t>
      </w:r>
    </w:p>
    <w:p w14:paraId="352C88A9"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t>încadrarea conductei într-o clasă de locație superioară cu 2 clase;</w:t>
      </w:r>
    </w:p>
    <w:p w14:paraId="08839DB4"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t>izolarea exterioară suplimentară a conductei;</w:t>
      </w:r>
    </w:p>
    <w:p w14:paraId="3C45C1DB" w14:textId="77777777" w:rsidR="007E2586" w:rsidRPr="00BC6CA8" w:rsidRDefault="007E2586" w:rsidP="00835F8C">
      <w:pPr>
        <w:numPr>
          <w:ilvl w:val="0"/>
          <w:numId w:val="163"/>
        </w:numPr>
        <w:tabs>
          <w:tab w:val="num" w:pos="1720"/>
        </w:tabs>
        <w:spacing w:line="360" w:lineRule="auto"/>
        <w:ind w:left="1710"/>
        <w:jc w:val="both"/>
        <w:rPr>
          <w:sz w:val="24"/>
        </w:rPr>
      </w:pPr>
      <w:r w:rsidRPr="00BC6CA8">
        <w:rPr>
          <w:sz w:val="24"/>
        </w:rPr>
        <w:t>drenarea curenților de dispersie.</w:t>
      </w:r>
    </w:p>
    <w:p w14:paraId="5B2AC2A0" w14:textId="20D6B762" w:rsidR="007E2586" w:rsidRPr="00BC6CA8" w:rsidRDefault="007E2586" w:rsidP="00835F8C">
      <w:pPr>
        <w:numPr>
          <w:ilvl w:val="0"/>
          <w:numId w:val="42"/>
        </w:numPr>
        <w:tabs>
          <w:tab w:val="clear" w:pos="360"/>
        </w:tabs>
        <w:spacing w:line="360" w:lineRule="auto"/>
        <w:ind w:left="720"/>
        <w:jc w:val="both"/>
        <w:rPr>
          <w:sz w:val="24"/>
        </w:rPr>
      </w:pPr>
      <w:r w:rsidRPr="00BC6CA8">
        <w:rPr>
          <w:sz w:val="24"/>
        </w:rPr>
        <w:t xml:space="preserve">pentru </w:t>
      </w:r>
      <w:r w:rsidRPr="00BC6CA8">
        <w:rPr>
          <w:i/>
          <w:sz w:val="24"/>
        </w:rPr>
        <w:t>conductele de irigații</w:t>
      </w:r>
      <w:r w:rsidRPr="00BC6CA8">
        <w:rPr>
          <w:sz w:val="24"/>
        </w:rPr>
        <w:t xml:space="preserve">, conform </w:t>
      </w:r>
      <w:r w:rsidR="00A023CF" w:rsidRPr="00BC6CA8">
        <w:rPr>
          <w:sz w:val="24"/>
        </w:rPr>
        <w:t>punctului</w:t>
      </w:r>
      <w:r w:rsidRPr="00BC6CA8">
        <w:rPr>
          <w:sz w:val="24"/>
        </w:rPr>
        <w:t xml:space="preserve"> </w:t>
      </w:r>
      <w:r w:rsidR="00A023CF" w:rsidRPr="00BC6CA8">
        <w:rPr>
          <w:sz w:val="24"/>
        </w:rPr>
        <w:t>3.20. din prezenta anexă</w:t>
      </w:r>
      <w:r w:rsidRPr="00BC6CA8">
        <w:rPr>
          <w:sz w:val="24"/>
        </w:rPr>
        <w:t>;</w:t>
      </w:r>
    </w:p>
    <w:p w14:paraId="12796CB0" w14:textId="77777777" w:rsidR="007E2586" w:rsidRPr="00BC6CA8" w:rsidRDefault="007E2586" w:rsidP="00835F8C">
      <w:pPr>
        <w:numPr>
          <w:ilvl w:val="0"/>
          <w:numId w:val="42"/>
        </w:numPr>
        <w:tabs>
          <w:tab w:val="clear" w:pos="360"/>
        </w:tabs>
        <w:spacing w:line="360" w:lineRule="auto"/>
        <w:ind w:left="720"/>
        <w:jc w:val="both"/>
        <w:rPr>
          <w:sz w:val="24"/>
        </w:rPr>
      </w:pPr>
      <w:r w:rsidRPr="00BC6CA8">
        <w:rPr>
          <w:sz w:val="24"/>
        </w:rPr>
        <w:t xml:space="preserve">pentru </w:t>
      </w:r>
      <w:r w:rsidRPr="00BC6CA8">
        <w:rPr>
          <w:i/>
          <w:sz w:val="24"/>
        </w:rPr>
        <w:t>alte categorii de conducte</w:t>
      </w:r>
      <w:r w:rsidRPr="00BC6CA8">
        <w:rPr>
          <w:sz w:val="24"/>
        </w:rPr>
        <w:t xml:space="preserve"> întâlnite pe traseele liniilor, aparținând diferiților beneficiari, distanța se va stabili de comun acord cu autoritățile competente.</w:t>
      </w:r>
    </w:p>
    <w:p w14:paraId="4A754EE9" w14:textId="3AF6DAFB" w:rsidR="00503DD9" w:rsidRPr="00BC6CA8" w:rsidRDefault="0063052B" w:rsidP="00E67F93">
      <w:pPr>
        <w:spacing w:before="120" w:line="360" w:lineRule="auto"/>
        <w:jc w:val="both"/>
        <w:rPr>
          <w:sz w:val="24"/>
          <w:szCs w:val="24"/>
        </w:rPr>
      </w:pPr>
      <w:r w:rsidRPr="00BC6CA8">
        <w:rPr>
          <w:b/>
          <w:sz w:val="24"/>
          <w:szCs w:val="24"/>
        </w:rPr>
        <w:t>3.12</w:t>
      </w:r>
      <w:r w:rsidR="00503DD9" w:rsidRPr="00BC6CA8">
        <w:rPr>
          <w:b/>
          <w:sz w:val="24"/>
          <w:szCs w:val="24"/>
        </w:rPr>
        <w:t>.</w:t>
      </w:r>
      <w:r w:rsidR="00A023CF" w:rsidRPr="00BC6CA8">
        <w:rPr>
          <w:b/>
          <w:sz w:val="24"/>
          <w:szCs w:val="24"/>
        </w:rPr>
        <w:t>2</w:t>
      </w:r>
      <w:r w:rsidR="00503DD9" w:rsidRPr="00BC6CA8">
        <w:rPr>
          <w:b/>
          <w:sz w:val="24"/>
          <w:szCs w:val="24"/>
        </w:rPr>
        <w:t>.</w:t>
      </w:r>
      <w:r w:rsidR="00503DD9" w:rsidRPr="00BC6CA8">
        <w:rPr>
          <w:sz w:val="24"/>
          <w:szCs w:val="24"/>
        </w:rPr>
        <w:t xml:space="preserve"> Armăturile metalice supraterane ale conductelor subterane (regulatoare, refulatoare, </w:t>
      </w:r>
      <w:r w:rsidR="00503DD9" w:rsidRPr="00BC6CA8">
        <w:rPr>
          <w:sz w:val="24"/>
          <w:szCs w:val="24"/>
        </w:rPr>
        <w:br/>
        <w:t xml:space="preserve">vane etc.) se tratează ca elemente de conducte supraterane. </w:t>
      </w:r>
    </w:p>
    <w:p w14:paraId="11612EB8" w14:textId="1B82DCF0" w:rsidR="00503DD9" w:rsidRPr="00BC6CA8" w:rsidRDefault="0063052B" w:rsidP="004170F6">
      <w:pPr>
        <w:pStyle w:val="Heading2"/>
        <w:spacing w:before="360" w:after="0" w:line="360" w:lineRule="auto"/>
      </w:pPr>
      <w:bookmarkStart w:id="98" w:name="_Toc495487907"/>
      <w:bookmarkStart w:id="99" w:name="_Hlk496858612"/>
      <w:r w:rsidRPr="00BC6CA8">
        <w:t>3.</w:t>
      </w:r>
      <w:r w:rsidR="008335D9" w:rsidRPr="00BC6CA8">
        <w:t>13</w:t>
      </w:r>
      <w:r w:rsidR="00F34C67" w:rsidRPr="00BC6CA8">
        <w:t>.</w:t>
      </w:r>
      <w:r w:rsidR="00503DD9" w:rsidRPr="00BC6CA8">
        <w:t xml:space="preserve"> - Traversări şi apropieri faţă de instalaţii de extracţie de petrol şi gaze naturale</w:t>
      </w:r>
      <w:bookmarkEnd w:id="98"/>
      <w:r w:rsidR="00B251DB">
        <w:t>,</w:t>
      </w:r>
      <w:r w:rsidR="00F31DE6" w:rsidRPr="00BC6CA8">
        <w:t xml:space="preserve"> de pompare petrol, stații de reglare/măsurare gaze naturale  </w:t>
      </w:r>
    </w:p>
    <w:bookmarkEnd w:id="99"/>
    <w:p w14:paraId="5849F5CD" w14:textId="0662B084" w:rsidR="00503DD9" w:rsidRPr="00BC6CA8" w:rsidRDefault="0063052B" w:rsidP="00E67F93">
      <w:pPr>
        <w:spacing w:before="120" w:line="360" w:lineRule="auto"/>
        <w:jc w:val="both"/>
        <w:rPr>
          <w:sz w:val="24"/>
          <w:szCs w:val="24"/>
        </w:rPr>
      </w:pPr>
      <w:r w:rsidRPr="00BC6CA8">
        <w:rPr>
          <w:b/>
          <w:sz w:val="24"/>
          <w:szCs w:val="24"/>
        </w:rPr>
        <w:t>3.13</w:t>
      </w:r>
      <w:r w:rsidR="00503DD9" w:rsidRPr="00BC6CA8">
        <w:rPr>
          <w:b/>
          <w:sz w:val="24"/>
          <w:szCs w:val="24"/>
        </w:rPr>
        <w:t xml:space="preserve">.1. </w:t>
      </w:r>
      <w:r w:rsidR="00503DD9" w:rsidRPr="00BC6CA8">
        <w:rPr>
          <w:sz w:val="24"/>
          <w:szCs w:val="24"/>
        </w:rPr>
        <w:t>Se interzic traversările LEA peste instalaţiile de foraj şi extracţie de petrol şi gaze</w:t>
      </w:r>
      <w:r w:rsidR="00B251DB">
        <w:rPr>
          <w:sz w:val="24"/>
          <w:szCs w:val="24"/>
        </w:rPr>
        <w:t xml:space="preserve"> naturale</w:t>
      </w:r>
      <w:r w:rsidR="00503DD9" w:rsidRPr="00BC6CA8">
        <w:rPr>
          <w:sz w:val="24"/>
          <w:szCs w:val="24"/>
        </w:rPr>
        <w:t>.</w:t>
      </w:r>
    </w:p>
    <w:p w14:paraId="286792B7" w14:textId="2004DCC7" w:rsidR="00503DD9" w:rsidRPr="00BC6CA8" w:rsidRDefault="0063052B" w:rsidP="00E67F93">
      <w:pPr>
        <w:spacing w:before="120" w:line="360" w:lineRule="auto"/>
        <w:jc w:val="both"/>
        <w:rPr>
          <w:sz w:val="24"/>
          <w:szCs w:val="24"/>
        </w:rPr>
      </w:pPr>
      <w:r w:rsidRPr="00BC6CA8">
        <w:rPr>
          <w:b/>
          <w:sz w:val="24"/>
          <w:szCs w:val="24"/>
        </w:rPr>
        <w:t>3.13</w:t>
      </w:r>
      <w:r w:rsidR="00503DD9" w:rsidRPr="00BC6CA8">
        <w:rPr>
          <w:b/>
          <w:sz w:val="24"/>
          <w:szCs w:val="24"/>
        </w:rPr>
        <w:t xml:space="preserve">.2. </w:t>
      </w:r>
      <w:r w:rsidR="00503DD9" w:rsidRPr="00BC6CA8">
        <w:rPr>
          <w:sz w:val="24"/>
          <w:szCs w:val="24"/>
        </w:rPr>
        <w:t xml:space="preserve">Se interzice apropierea axului LEA de orice parte a unei instalaţii de foraj şi extracţie, </w:t>
      </w:r>
      <w:r w:rsidR="00503DD9" w:rsidRPr="00BC6CA8">
        <w:rPr>
          <w:sz w:val="24"/>
          <w:szCs w:val="24"/>
        </w:rPr>
        <w:br/>
        <w:t xml:space="preserve">la o distanţă mai mică decât 1,5 x înălţimea deasupra solului a celui mai înalt stâlp din apropiere </w:t>
      </w:r>
      <w:r w:rsidR="00503DD9" w:rsidRPr="00BC6CA8">
        <w:rPr>
          <w:sz w:val="24"/>
          <w:szCs w:val="24"/>
        </w:rPr>
        <w:br/>
        <w:t>faţă de limita zonei în care există mediu cu pericol de explozie.</w:t>
      </w:r>
    </w:p>
    <w:p w14:paraId="287436C5" w14:textId="2B8856D9" w:rsidR="00503DD9" w:rsidRPr="00BC6CA8" w:rsidRDefault="0063052B" w:rsidP="00E67F93">
      <w:pPr>
        <w:spacing w:before="120" w:line="360" w:lineRule="auto"/>
        <w:jc w:val="both"/>
        <w:rPr>
          <w:sz w:val="24"/>
          <w:szCs w:val="24"/>
        </w:rPr>
      </w:pPr>
      <w:r w:rsidRPr="00BC6CA8">
        <w:rPr>
          <w:b/>
          <w:sz w:val="24"/>
          <w:szCs w:val="24"/>
        </w:rPr>
        <w:t>3.</w:t>
      </w:r>
      <w:r w:rsidR="00F31DE6" w:rsidRPr="00BC6CA8">
        <w:rPr>
          <w:b/>
          <w:sz w:val="24"/>
          <w:szCs w:val="24"/>
        </w:rPr>
        <w:t>13</w:t>
      </w:r>
      <w:r w:rsidR="00503DD9" w:rsidRPr="00BC6CA8">
        <w:rPr>
          <w:b/>
          <w:sz w:val="24"/>
          <w:szCs w:val="24"/>
        </w:rPr>
        <w:t xml:space="preserve">.3. </w:t>
      </w:r>
      <w:r w:rsidR="00503DD9" w:rsidRPr="00BC6CA8">
        <w:rPr>
          <w:sz w:val="24"/>
          <w:szCs w:val="24"/>
        </w:rPr>
        <w:t xml:space="preserve">Cazurile obligate, în care această distanţă nu se poate respecta, se vor trata de comun acord </w:t>
      </w:r>
      <w:r w:rsidR="00992172">
        <w:rPr>
          <w:sz w:val="24"/>
          <w:szCs w:val="24"/>
        </w:rPr>
        <w:t>cu toate părțile implicate</w:t>
      </w:r>
      <w:r w:rsidR="00503DD9" w:rsidRPr="00BC6CA8">
        <w:rPr>
          <w:sz w:val="24"/>
          <w:szCs w:val="24"/>
        </w:rPr>
        <w:t xml:space="preserve">, pe baza </w:t>
      </w:r>
      <w:r w:rsidR="00992172">
        <w:rPr>
          <w:sz w:val="24"/>
          <w:szCs w:val="24"/>
        </w:rPr>
        <w:t>unei analize de risc</w:t>
      </w:r>
      <w:r w:rsidR="00503DD9" w:rsidRPr="00BC6CA8">
        <w:rPr>
          <w:sz w:val="24"/>
          <w:szCs w:val="24"/>
        </w:rPr>
        <w:t xml:space="preserve">. </w:t>
      </w:r>
    </w:p>
    <w:p w14:paraId="0D65F790" w14:textId="77777777" w:rsidR="00503DD9" w:rsidRPr="00BC6CA8" w:rsidRDefault="0063052B" w:rsidP="004170F6">
      <w:pPr>
        <w:pStyle w:val="Heading2"/>
        <w:spacing w:before="360" w:after="0" w:line="360" w:lineRule="auto"/>
      </w:pPr>
      <w:bookmarkStart w:id="100" w:name="_Toc44759499"/>
      <w:bookmarkStart w:id="101" w:name="_Toc44760026"/>
      <w:bookmarkStart w:id="102" w:name="_Toc495487908"/>
      <w:bookmarkStart w:id="103" w:name="_Hlk496858620"/>
      <w:r w:rsidRPr="00BC6CA8">
        <w:t>3.</w:t>
      </w:r>
      <w:r w:rsidR="008335D9" w:rsidRPr="00BC6CA8">
        <w:t>14</w:t>
      </w:r>
      <w:r w:rsidR="00F34C67" w:rsidRPr="00BC6CA8">
        <w:t>.</w:t>
      </w:r>
      <w:r w:rsidR="00503DD9" w:rsidRPr="00BC6CA8">
        <w:t xml:space="preserve"> - Traversări si apropieri faţă de benzi transportoare</w:t>
      </w:r>
      <w:bookmarkEnd w:id="100"/>
      <w:bookmarkEnd w:id="101"/>
      <w:bookmarkEnd w:id="102"/>
    </w:p>
    <w:bookmarkEnd w:id="103"/>
    <w:p w14:paraId="1BD71A8B" w14:textId="3FDB27F0" w:rsidR="00503DD9" w:rsidRPr="00BC6CA8" w:rsidRDefault="00503DD9" w:rsidP="00E67F93">
      <w:pPr>
        <w:spacing w:before="120" w:line="360" w:lineRule="auto"/>
        <w:jc w:val="both"/>
        <w:rPr>
          <w:sz w:val="24"/>
          <w:szCs w:val="24"/>
        </w:rPr>
      </w:pPr>
      <w:r w:rsidRPr="00BC6CA8">
        <w:rPr>
          <w:sz w:val="24"/>
          <w:szCs w:val="24"/>
        </w:rPr>
        <w:t xml:space="preserve">Traversările şi apropierile faţă de benzile transportoare se tratează prin asimilare cu prevederile tabelului </w:t>
      </w:r>
      <w:r w:rsidR="003C7748" w:rsidRPr="00BC6CA8">
        <w:rPr>
          <w:sz w:val="24"/>
          <w:szCs w:val="24"/>
        </w:rPr>
        <w:t>10</w:t>
      </w:r>
      <w:r w:rsidRPr="00BC6CA8">
        <w:rPr>
          <w:sz w:val="24"/>
          <w:szCs w:val="24"/>
        </w:rPr>
        <w:t xml:space="preserve">.a, </w:t>
      </w:r>
      <w:r w:rsidR="009A7883" w:rsidRPr="00BC6CA8">
        <w:rPr>
          <w:sz w:val="24"/>
          <w:szCs w:val="24"/>
        </w:rPr>
        <w:t xml:space="preserve">respectiv cu figura 8 din prezenta anexă, </w:t>
      </w:r>
      <w:r w:rsidRPr="00BC6CA8">
        <w:rPr>
          <w:sz w:val="24"/>
          <w:szCs w:val="24"/>
        </w:rPr>
        <w:t>atât din punct de vedere al măsurilor de siguranţă, cât şi al distanţelor minime.</w:t>
      </w:r>
    </w:p>
    <w:p w14:paraId="2622080F" w14:textId="77777777" w:rsidR="00503DD9" w:rsidRPr="00BC6CA8" w:rsidRDefault="0063052B" w:rsidP="004170F6">
      <w:pPr>
        <w:pStyle w:val="Heading2"/>
        <w:spacing w:before="360" w:after="0" w:line="360" w:lineRule="auto"/>
      </w:pPr>
      <w:bookmarkStart w:id="104" w:name="_Hlk496858629"/>
      <w:r w:rsidRPr="00BC6CA8">
        <w:t>3.</w:t>
      </w:r>
      <w:r w:rsidR="008335D9" w:rsidRPr="00BC6CA8">
        <w:t>15</w:t>
      </w:r>
      <w:r w:rsidR="00F34C67" w:rsidRPr="00BC6CA8">
        <w:t>.</w:t>
      </w:r>
      <w:r w:rsidR="00503DD9" w:rsidRPr="00BC6CA8">
        <w:t xml:space="preserve"> - Traversări şi apropieri faţă de depozite şi clădiri cu substanţe inflamabile, cu pericol de </w:t>
      </w:r>
      <w:bookmarkStart w:id="105" w:name="_Toc44759501"/>
      <w:bookmarkStart w:id="106" w:name="_Toc44760028"/>
      <w:r w:rsidR="00503DD9" w:rsidRPr="00BC6CA8">
        <w:t>explozie sau incendiu</w:t>
      </w:r>
      <w:bookmarkEnd w:id="105"/>
      <w:bookmarkEnd w:id="106"/>
    </w:p>
    <w:bookmarkEnd w:id="104"/>
    <w:p w14:paraId="029BFED2" w14:textId="77777777" w:rsidR="00503DD9" w:rsidRPr="00BC6CA8" w:rsidRDefault="0063052B" w:rsidP="00E67F93">
      <w:pPr>
        <w:spacing w:before="120" w:line="360" w:lineRule="auto"/>
        <w:jc w:val="both"/>
        <w:rPr>
          <w:sz w:val="24"/>
          <w:szCs w:val="24"/>
        </w:rPr>
      </w:pPr>
      <w:r w:rsidRPr="00BC6CA8">
        <w:rPr>
          <w:b/>
          <w:sz w:val="24"/>
          <w:szCs w:val="24"/>
        </w:rPr>
        <w:t>3.15</w:t>
      </w:r>
      <w:r w:rsidR="00503DD9" w:rsidRPr="00BC6CA8">
        <w:rPr>
          <w:b/>
          <w:sz w:val="24"/>
          <w:szCs w:val="24"/>
        </w:rPr>
        <w:t xml:space="preserve">.1. </w:t>
      </w:r>
      <w:r w:rsidR="00503DD9" w:rsidRPr="00BC6CA8">
        <w:rPr>
          <w:sz w:val="24"/>
          <w:szCs w:val="24"/>
        </w:rPr>
        <w:t>Se interzic traversările LEA peste depozite şi clădiri cu substanţe inflamabile, cu pericol de explozie sau incendiu.</w:t>
      </w:r>
    </w:p>
    <w:p w14:paraId="358B69D3" w14:textId="0EC7A87C" w:rsidR="00503DD9" w:rsidRPr="00BC6CA8" w:rsidRDefault="0063052B" w:rsidP="00E67F93">
      <w:pPr>
        <w:spacing w:before="120" w:line="360" w:lineRule="auto"/>
        <w:jc w:val="both"/>
        <w:rPr>
          <w:b/>
          <w:sz w:val="24"/>
          <w:szCs w:val="24"/>
          <w:lang w:val="en-US"/>
        </w:rPr>
      </w:pPr>
      <w:r w:rsidRPr="00BC6CA8">
        <w:rPr>
          <w:b/>
          <w:sz w:val="24"/>
          <w:szCs w:val="24"/>
        </w:rPr>
        <w:t>3.15</w:t>
      </w:r>
      <w:r w:rsidR="00503DD9" w:rsidRPr="00BC6CA8">
        <w:rPr>
          <w:b/>
          <w:sz w:val="24"/>
          <w:szCs w:val="24"/>
        </w:rPr>
        <w:t>.2.</w:t>
      </w:r>
      <w:r w:rsidR="00503DD9" w:rsidRPr="00BC6CA8">
        <w:rPr>
          <w:sz w:val="24"/>
          <w:szCs w:val="24"/>
        </w:rPr>
        <w:t xml:space="preserve"> În cazul </w:t>
      </w:r>
      <w:r w:rsidR="00503DD9" w:rsidRPr="00BC6CA8">
        <w:rPr>
          <w:i/>
          <w:sz w:val="24"/>
          <w:szCs w:val="24"/>
        </w:rPr>
        <w:t>lucrărilor existente</w:t>
      </w:r>
      <w:r w:rsidR="00503DD9" w:rsidRPr="00BC6CA8">
        <w:rPr>
          <w:sz w:val="24"/>
          <w:szCs w:val="24"/>
        </w:rPr>
        <w:t xml:space="preserve"> (apropieri ale LEA existente față de depozite și clădiri cu substanțe inflamabile, cu pericol de explozie sau incendiu</w:t>
      </w:r>
      <w:r w:rsidR="00690145">
        <w:rPr>
          <w:sz w:val="24"/>
          <w:szCs w:val="24"/>
        </w:rPr>
        <w:t>,</w:t>
      </w:r>
      <w:r w:rsidR="00503DD9" w:rsidRPr="00BC6CA8">
        <w:rPr>
          <w:sz w:val="24"/>
          <w:szCs w:val="24"/>
        </w:rPr>
        <w:t xml:space="preserve"> existente și care au acordul operatorului </w:t>
      </w:r>
      <w:r w:rsidR="00503DD9" w:rsidRPr="00BC6CA8">
        <w:rPr>
          <w:sz w:val="24"/>
          <w:szCs w:val="24"/>
        </w:rPr>
        <w:lastRenderedPageBreak/>
        <w:t>de rețea</w:t>
      </w:r>
      <w:r w:rsidR="00503DD9" w:rsidRPr="00BC6CA8">
        <w:rPr>
          <w:sz w:val="24"/>
          <w:szCs w:val="24"/>
          <w:lang w:val="en-US"/>
        </w:rPr>
        <w:t>)</w:t>
      </w:r>
      <w:r w:rsidR="00503DD9" w:rsidRPr="00BC6CA8">
        <w:rPr>
          <w:sz w:val="24"/>
          <w:szCs w:val="24"/>
        </w:rPr>
        <w:t xml:space="preserve">, </w:t>
      </w:r>
      <w:r w:rsidR="00690145">
        <w:rPr>
          <w:sz w:val="24"/>
          <w:szCs w:val="24"/>
        </w:rPr>
        <w:t>trebuie să respecte</w:t>
      </w:r>
      <w:r w:rsidR="00503DD9" w:rsidRPr="00BC6CA8">
        <w:rPr>
          <w:sz w:val="24"/>
          <w:szCs w:val="24"/>
        </w:rPr>
        <w:t xml:space="preserve"> o distanță minimă pe orizontală între axul LEA și orice parte a depozitului/instalației </w:t>
      </w:r>
      <w:r w:rsidR="00690145">
        <w:rPr>
          <w:sz w:val="24"/>
          <w:szCs w:val="24"/>
        </w:rPr>
        <w:t>egală cu</w:t>
      </w:r>
      <w:r w:rsidR="00503DD9" w:rsidRPr="00BC6CA8">
        <w:rPr>
          <w:sz w:val="24"/>
          <w:szCs w:val="24"/>
          <w:lang w:val="en-US"/>
        </w:rPr>
        <w:t>:</w:t>
      </w:r>
    </w:p>
    <w:p w14:paraId="40678B96" w14:textId="1C975C83" w:rsidR="00503DD9" w:rsidRPr="00BC6CA8" w:rsidRDefault="00503DD9" w:rsidP="00503DD9">
      <w:pPr>
        <w:numPr>
          <w:ilvl w:val="0"/>
          <w:numId w:val="43"/>
        </w:numPr>
        <w:spacing w:line="360" w:lineRule="auto"/>
        <w:ind w:hanging="284"/>
        <w:jc w:val="both"/>
        <w:rPr>
          <w:sz w:val="24"/>
          <w:szCs w:val="24"/>
        </w:rPr>
      </w:pPr>
      <w:r w:rsidRPr="00BC6CA8">
        <w:rPr>
          <w:sz w:val="24"/>
          <w:szCs w:val="24"/>
        </w:rPr>
        <w:t>înălţimea deasupra solului a celui mai înalt stâlp din apropiere, plus 3 m</w:t>
      </w:r>
      <w:r w:rsidR="00690145" w:rsidRPr="00690145">
        <w:rPr>
          <w:sz w:val="24"/>
          <w:szCs w:val="24"/>
        </w:rPr>
        <w:t xml:space="preserve"> </w:t>
      </w:r>
      <w:r w:rsidR="00690145" w:rsidRPr="00BC6CA8">
        <w:rPr>
          <w:sz w:val="24"/>
          <w:szCs w:val="24"/>
        </w:rPr>
        <w:t>pentru depozite deschise c</w:t>
      </w:r>
      <w:r w:rsidR="00690145">
        <w:rPr>
          <w:sz w:val="24"/>
          <w:szCs w:val="24"/>
        </w:rPr>
        <w:t>u substanţe combustibile solide</w:t>
      </w:r>
      <w:r w:rsidRPr="00BC6CA8">
        <w:rPr>
          <w:sz w:val="24"/>
          <w:szCs w:val="24"/>
        </w:rPr>
        <w:t>;</w:t>
      </w:r>
    </w:p>
    <w:p w14:paraId="5F62D25B" w14:textId="75C4E1A8" w:rsidR="00503DD9" w:rsidRPr="00BC6CA8" w:rsidRDefault="00503DD9" w:rsidP="00503DD9">
      <w:pPr>
        <w:numPr>
          <w:ilvl w:val="0"/>
          <w:numId w:val="43"/>
        </w:numPr>
        <w:spacing w:line="360" w:lineRule="auto"/>
        <w:jc w:val="both"/>
        <w:rPr>
          <w:sz w:val="24"/>
          <w:szCs w:val="24"/>
        </w:rPr>
      </w:pPr>
      <w:r w:rsidRPr="00BC6CA8">
        <w:rPr>
          <w:sz w:val="24"/>
          <w:szCs w:val="24"/>
        </w:rPr>
        <w:t xml:space="preserve"> 1,5 x înălţimea deasupra solului a celui mai înalt stâlp din apropiere</w:t>
      </w:r>
      <w:r w:rsidR="00690145" w:rsidRPr="00690145">
        <w:rPr>
          <w:sz w:val="24"/>
          <w:szCs w:val="24"/>
        </w:rPr>
        <w:t xml:space="preserve"> </w:t>
      </w:r>
      <w:r w:rsidR="00690145" w:rsidRPr="00BC6CA8">
        <w:rPr>
          <w:sz w:val="24"/>
          <w:szCs w:val="24"/>
        </w:rPr>
        <w:t>pentru depozite de lichide sau gaze combustibile</w:t>
      </w:r>
      <w:r w:rsidR="00690145">
        <w:rPr>
          <w:sz w:val="24"/>
          <w:szCs w:val="24"/>
        </w:rPr>
        <w:t xml:space="preserve"> </w:t>
      </w:r>
      <w:r w:rsidRPr="00BC6CA8">
        <w:rPr>
          <w:sz w:val="24"/>
          <w:szCs w:val="24"/>
        </w:rPr>
        <w:t>;</w:t>
      </w:r>
    </w:p>
    <w:p w14:paraId="6D2CD73B" w14:textId="1D11E298" w:rsidR="00503DD9" w:rsidRPr="00BC6CA8" w:rsidRDefault="00503DD9" w:rsidP="00503DD9">
      <w:pPr>
        <w:numPr>
          <w:ilvl w:val="0"/>
          <w:numId w:val="43"/>
        </w:numPr>
        <w:spacing w:line="360" w:lineRule="auto"/>
        <w:jc w:val="both"/>
        <w:rPr>
          <w:sz w:val="24"/>
          <w:szCs w:val="24"/>
        </w:rPr>
      </w:pPr>
      <w:r w:rsidRPr="00BC6CA8">
        <w:rPr>
          <w:sz w:val="24"/>
          <w:szCs w:val="24"/>
        </w:rPr>
        <w:t xml:space="preserve"> 1,5 x înălţimea deasupra solului a celui mai înalt stâlp din apropiere</w:t>
      </w:r>
      <w:r w:rsidR="00690145" w:rsidRPr="00690145">
        <w:rPr>
          <w:sz w:val="24"/>
          <w:szCs w:val="24"/>
        </w:rPr>
        <w:t xml:space="preserve"> </w:t>
      </w:r>
      <w:r w:rsidR="00690145" w:rsidRPr="00BC6CA8">
        <w:rPr>
          <w:sz w:val="24"/>
          <w:szCs w:val="24"/>
        </w:rPr>
        <w:t>pentru depozite şi instalaţii cu pericol de explozie sau incendiu, precum şi depozitele de muniţii</w:t>
      </w:r>
      <w:r w:rsidRPr="00BC6CA8">
        <w:rPr>
          <w:sz w:val="24"/>
          <w:szCs w:val="24"/>
        </w:rPr>
        <w:t>.</w:t>
      </w:r>
      <w:r w:rsidR="00690145">
        <w:rPr>
          <w:sz w:val="24"/>
          <w:szCs w:val="24"/>
        </w:rPr>
        <w:t xml:space="preserve"> </w:t>
      </w:r>
    </w:p>
    <w:p w14:paraId="6C49DB08" w14:textId="522E9EBC" w:rsidR="00503DD9" w:rsidRPr="00BC6CA8" w:rsidRDefault="0063052B" w:rsidP="00E67F93">
      <w:pPr>
        <w:spacing w:before="120" w:line="360" w:lineRule="auto"/>
        <w:jc w:val="both"/>
        <w:rPr>
          <w:sz w:val="24"/>
          <w:szCs w:val="24"/>
        </w:rPr>
      </w:pPr>
      <w:r w:rsidRPr="00BC6CA8">
        <w:rPr>
          <w:b/>
          <w:sz w:val="24"/>
          <w:szCs w:val="24"/>
        </w:rPr>
        <w:t>3.</w:t>
      </w:r>
      <w:r w:rsidRPr="00BC6CA8">
        <w:rPr>
          <w:b/>
          <w:sz w:val="24"/>
          <w:szCs w:val="24"/>
          <w:lang w:val="en-US"/>
        </w:rPr>
        <w:t>15</w:t>
      </w:r>
      <w:r w:rsidR="00503DD9" w:rsidRPr="00BC6CA8">
        <w:rPr>
          <w:b/>
          <w:sz w:val="24"/>
          <w:szCs w:val="24"/>
          <w:lang w:val="en-US"/>
        </w:rPr>
        <w:t>.3.</w:t>
      </w:r>
      <w:r w:rsidR="00503DD9" w:rsidRPr="00BC6CA8">
        <w:rPr>
          <w:sz w:val="24"/>
          <w:szCs w:val="24"/>
        </w:rPr>
        <w:t xml:space="preserve"> În cazul </w:t>
      </w:r>
      <w:r w:rsidR="00A023CF" w:rsidRPr="00BC6CA8">
        <w:rPr>
          <w:sz w:val="24"/>
          <w:szCs w:val="24"/>
        </w:rPr>
        <w:t xml:space="preserve">LEA noi </w:t>
      </w:r>
      <w:r w:rsidR="00A023CF" w:rsidRPr="00BC6CA8">
        <w:rPr>
          <w:i/>
          <w:sz w:val="24"/>
          <w:szCs w:val="24"/>
        </w:rPr>
        <w:t xml:space="preserve">sau la amplasarea de noi </w:t>
      </w:r>
      <w:r w:rsidR="00503DD9" w:rsidRPr="00BC6CA8">
        <w:rPr>
          <w:sz w:val="24"/>
          <w:szCs w:val="24"/>
        </w:rPr>
        <w:t xml:space="preserve">depozite și clădiri cu substanțe inflamabile, cu pericol de explozie sau incendiu </w:t>
      </w:r>
      <w:r w:rsidR="00A023CF" w:rsidRPr="00BC6CA8">
        <w:rPr>
          <w:sz w:val="24"/>
          <w:szCs w:val="24"/>
        </w:rPr>
        <w:t>în culoarul de funcţionare a unei LEA existente, se aplică prevederile punctului 3.9.2. din prezenta anexă.</w:t>
      </w:r>
    </w:p>
    <w:p w14:paraId="6864B19F" w14:textId="77777777" w:rsidR="00503DD9" w:rsidRPr="00BC6CA8" w:rsidRDefault="0063052B" w:rsidP="004170F6">
      <w:pPr>
        <w:pStyle w:val="Heading2"/>
        <w:spacing w:before="360" w:after="0" w:line="360" w:lineRule="auto"/>
      </w:pPr>
      <w:bookmarkStart w:id="107" w:name="_Toc44759502"/>
      <w:bookmarkStart w:id="108" w:name="_Toc44760029"/>
      <w:bookmarkStart w:id="109" w:name="_Toc495487910"/>
      <w:bookmarkStart w:id="110" w:name="_Hlk496858639"/>
      <w:r w:rsidRPr="00BC6CA8">
        <w:t>3.</w:t>
      </w:r>
      <w:r w:rsidR="008335D9" w:rsidRPr="00BC6CA8">
        <w:t>16</w:t>
      </w:r>
      <w:r w:rsidR="00F34C67" w:rsidRPr="00BC6CA8">
        <w:t>.</w:t>
      </w:r>
      <w:r w:rsidR="00503DD9" w:rsidRPr="00BC6CA8">
        <w:t xml:space="preserve"> - Traversări şi apropieri faţă de aeroporturi</w:t>
      </w:r>
      <w:bookmarkEnd w:id="107"/>
      <w:bookmarkEnd w:id="108"/>
      <w:bookmarkEnd w:id="109"/>
    </w:p>
    <w:bookmarkEnd w:id="110"/>
    <w:p w14:paraId="79FF1A5E" w14:textId="77777777" w:rsidR="00503DD9" w:rsidRPr="00BC6CA8" w:rsidRDefault="0063052B" w:rsidP="00E67F93">
      <w:pPr>
        <w:spacing w:before="120" w:line="360" w:lineRule="auto"/>
        <w:jc w:val="both"/>
        <w:rPr>
          <w:b/>
          <w:sz w:val="24"/>
          <w:szCs w:val="24"/>
        </w:rPr>
      </w:pPr>
      <w:r w:rsidRPr="00BC6CA8">
        <w:rPr>
          <w:b/>
          <w:sz w:val="24"/>
          <w:szCs w:val="24"/>
        </w:rPr>
        <w:t>3.16</w:t>
      </w:r>
      <w:r w:rsidR="00503DD9" w:rsidRPr="00BC6CA8">
        <w:rPr>
          <w:b/>
          <w:sz w:val="24"/>
          <w:szCs w:val="24"/>
        </w:rPr>
        <w:t xml:space="preserve">.1. </w:t>
      </w:r>
      <w:r w:rsidR="00503DD9" w:rsidRPr="00BC6CA8">
        <w:rPr>
          <w:sz w:val="24"/>
          <w:szCs w:val="24"/>
        </w:rPr>
        <w:t>Se interzice traversarea cu LEA peste aeroporturi</w:t>
      </w:r>
      <w:r w:rsidR="00503DD9" w:rsidRPr="00BC6CA8">
        <w:rPr>
          <w:b/>
          <w:sz w:val="24"/>
          <w:szCs w:val="24"/>
        </w:rPr>
        <w:t>.</w:t>
      </w:r>
    </w:p>
    <w:p w14:paraId="4AA380C8" w14:textId="618C7101" w:rsidR="00503DD9" w:rsidRPr="00BC6CA8" w:rsidRDefault="0063052B" w:rsidP="00E67F93">
      <w:pPr>
        <w:spacing w:before="120" w:line="360" w:lineRule="auto"/>
        <w:jc w:val="both"/>
        <w:rPr>
          <w:sz w:val="24"/>
          <w:szCs w:val="24"/>
        </w:rPr>
      </w:pPr>
      <w:r w:rsidRPr="00BC6CA8">
        <w:rPr>
          <w:b/>
          <w:sz w:val="24"/>
          <w:szCs w:val="24"/>
        </w:rPr>
        <w:t>3.16</w:t>
      </w:r>
      <w:r w:rsidR="00503DD9" w:rsidRPr="00BC6CA8">
        <w:rPr>
          <w:b/>
          <w:sz w:val="24"/>
          <w:szCs w:val="24"/>
        </w:rPr>
        <w:t xml:space="preserve">.2. </w:t>
      </w:r>
      <w:r w:rsidR="00503DD9" w:rsidRPr="00BC6CA8">
        <w:rPr>
          <w:sz w:val="24"/>
          <w:szCs w:val="24"/>
        </w:rPr>
        <w:t xml:space="preserve">La apropierea LEA de aeroporturi se iau măsurile prevăzute în </w:t>
      </w:r>
      <w:r w:rsidR="00690145" w:rsidRPr="00BC6CA8">
        <w:rPr>
          <w:sz w:val="24"/>
          <w:szCs w:val="24"/>
        </w:rPr>
        <w:t>legislaţi</w:t>
      </w:r>
      <w:r w:rsidR="00690145">
        <w:rPr>
          <w:sz w:val="24"/>
          <w:szCs w:val="24"/>
        </w:rPr>
        <w:t>a specifică în vigoare</w:t>
      </w:r>
      <w:r w:rsidR="00690145" w:rsidRPr="00BC6CA8">
        <w:rPr>
          <w:sz w:val="24"/>
          <w:szCs w:val="24"/>
        </w:rPr>
        <w:t xml:space="preserve"> </w:t>
      </w:r>
      <w:r w:rsidR="00503DD9" w:rsidRPr="00BC6CA8">
        <w:rPr>
          <w:sz w:val="24"/>
          <w:szCs w:val="24"/>
        </w:rPr>
        <w:t>şi se respectă condiţiile impuse prin avizele autorităţilor de specialitate.</w:t>
      </w:r>
    </w:p>
    <w:p w14:paraId="7D906393" w14:textId="77777777" w:rsidR="00503DD9" w:rsidRPr="00BC6CA8" w:rsidRDefault="0063052B" w:rsidP="004170F6">
      <w:pPr>
        <w:pStyle w:val="Heading2"/>
        <w:spacing w:before="360" w:after="0" w:line="360" w:lineRule="auto"/>
      </w:pPr>
      <w:bookmarkStart w:id="111" w:name="_Toc44759503"/>
      <w:bookmarkStart w:id="112" w:name="_Toc44760030"/>
      <w:bookmarkStart w:id="113" w:name="_Toc495487911"/>
      <w:bookmarkStart w:id="114" w:name="_Hlk496858646"/>
      <w:r w:rsidRPr="00BC6CA8">
        <w:t>3.</w:t>
      </w:r>
      <w:r w:rsidR="008335D9" w:rsidRPr="00BC6CA8">
        <w:t>17</w:t>
      </w:r>
      <w:r w:rsidR="00F34C67" w:rsidRPr="00BC6CA8">
        <w:t>.</w:t>
      </w:r>
      <w:r w:rsidR="00503DD9" w:rsidRPr="00BC6CA8">
        <w:t xml:space="preserve"> - Traversări şi apropieri faţă de instalaţiile de emisie şi recepţie de telecomunicaţii prin</w:t>
      </w:r>
      <w:bookmarkEnd w:id="111"/>
      <w:bookmarkEnd w:id="112"/>
      <w:r w:rsidR="00503DD9" w:rsidRPr="00BC6CA8">
        <w:t xml:space="preserve"> </w:t>
      </w:r>
      <w:bookmarkStart w:id="115" w:name="_Toc44759504"/>
      <w:bookmarkStart w:id="116" w:name="_Toc44760031"/>
      <w:r w:rsidR="00503DD9" w:rsidRPr="00BC6CA8">
        <w:t>înaltă frecvenţă</w:t>
      </w:r>
      <w:bookmarkEnd w:id="113"/>
      <w:bookmarkEnd w:id="115"/>
      <w:bookmarkEnd w:id="116"/>
    </w:p>
    <w:bookmarkEnd w:id="114"/>
    <w:p w14:paraId="27490653" w14:textId="63D823FB" w:rsidR="00503DD9" w:rsidRPr="00BC6CA8" w:rsidRDefault="0063052B" w:rsidP="00E67F93">
      <w:pPr>
        <w:spacing w:before="120" w:line="360" w:lineRule="auto"/>
        <w:jc w:val="both"/>
        <w:rPr>
          <w:sz w:val="24"/>
          <w:szCs w:val="24"/>
        </w:rPr>
      </w:pPr>
      <w:r w:rsidRPr="00BC6CA8">
        <w:rPr>
          <w:b/>
          <w:sz w:val="24"/>
          <w:szCs w:val="24"/>
        </w:rPr>
        <w:t>3.17</w:t>
      </w:r>
      <w:r w:rsidR="00503DD9" w:rsidRPr="00BC6CA8">
        <w:rPr>
          <w:b/>
          <w:sz w:val="24"/>
          <w:szCs w:val="24"/>
        </w:rPr>
        <w:t xml:space="preserve">.1. </w:t>
      </w:r>
      <w:r w:rsidR="00690145" w:rsidRPr="00BC6CA8">
        <w:rPr>
          <w:sz w:val="24"/>
          <w:szCs w:val="24"/>
        </w:rPr>
        <w:t xml:space="preserve">Se interzice traversarea cu LEA </w:t>
      </w:r>
      <w:r w:rsidR="00503DD9" w:rsidRPr="00BC6CA8">
        <w:rPr>
          <w:sz w:val="24"/>
          <w:szCs w:val="24"/>
        </w:rPr>
        <w:t>peste instalaţiile de telecomunicaţii prin înaltă frecvenţă (radio, televiziune etc.).</w:t>
      </w:r>
    </w:p>
    <w:p w14:paraId="378464D0" w14:textId="1089A233" w:rsidR="00503DD9" w:rsidRPr="00BC6CA8" w:rsidRDefault="0063052B" w:rsidP="00E67F93">
      <w:pPr>
        <w:spacing w:before="120" w:line="360" w:lineRule="auto"/>
        <w:jc w:val="both"/>
        <w:rPr>
          <w:sz w:val="24"/>
          <w:szCs w:val="24"/>
        </w:rPr>
      </w:pPr>
      <w:r w:rsidRPr="00BC6CA8">
        <w:rPr>
          <w:b/>
          <w:sz w:val="24"/>
          <w:szCs w:val="24"/>
        </w:rPr>
        <w:t>3.17</w:t>
      </w:r>
      <w:r w:rsidR="00503DD9" w:rsidRPr="00BC6CA8">
        <w:rPr>
          <w:b/>
          <w:sz w:val="24"/>
          <w:szCs w:val="24"/>
        </w:rPr>
        <w:t xml:space="preserve">.2. </w:t>
      </w:r>
      <w:r w:rsidR="00503DD9" w:rsidRPr="00BC6CA8">
        <w:rPr>
          <w:sz w:val="24"/>
          <w:szCs w:val="24"/>
        </w:rPr>
        <w:t xml:space="preserve">Apropierile LEA faţă de instalaţiile de telecomunicaţii prin înaltă frecvenţă </w:t>
      </w:r>
      <w:r w:rsidR="00503DD9" w:rsidRPr="00BC6CA8">
        <w:rPr>
          <w:sz w:val="24"/>
          <w:szCs w:val="24"/>
        </w:rPr>
        <w:br/>
        <w:t xml:space="preserve">se </w:t>
      </w:r>
      <w:r w:rsidR="003C7748" w:rsidRPr="00BC6CA8">
        <w:rPr>
          <w:sz w:val="24"/>
          <w:szCs w:val="24"/>
        </w:rPr>
        <w:t>tratează</w:t>
      </w:r>
      <w:r w:rsidR="00503DD9" w:rsidRPr="00BC6CA8">
        <w:rPr>
          <w:sz w:val="24"/>
          <w:szCs w:val="24"/>
        </w:rPr>
        <w:t xml:space="preserve"> de comun acord cu </w:t>
      </w:r>
      <w:r w:rsidR="00690145">
        <w:rPr>
          <w:sz w:val="24"/>
          <w:szCs w:val="24"/>
        </w:rPr>
        <w:t>părțile interesate</w:t>
      </w:r>
      <w:r w:rsidR="00503DD9" w:rsidRPr="00BC6CA8">
        <w:rPr>
          <w:sz w:val="24"/>
          <w:szCs w:val="24"/>
        </w:rPr>
        <w:t xml:space="preserve"> </w:t>
      </w:r>
      <w:r w:rsidR="00BF5402">
        <w:rPr>
          <w:sz w:val="24"/>
          <w:szCs w:val="24"/>
        </w:rPr>
        <w:t xml:space="preserve">și trebuie să fie de </w:t>
      </w:r>
      <w:r w:rsidR="00503DD9" w:rsidRPr="00BC6CA8">
        <w:rPr>
          <w:sz w:val="24"/>
          <w:szCs w:val="24"/>
        </w:rPr>
        <w:t>minim</w:t>
      </w:r>
      <w:r w:rsidR="00BF5402">
        <w:rPr>
          <w:sz w:val="24"/>
          <w:szCs w:val="24"/>
        </w:rPr>
        <w:t>um</w:t>
      </w:r>
      <w:r w:rsidR="00503DD9" w:rsidRPr="00BC6CA8">
        <w:rPr>
          <w:sz w:val="24"/>
          <w:szCs w:val="24"/>
        </w:rPr>
        <w:t xml:space="preserve"> H</w:t>
      </w:r>
      <w:r w:rsidR="00503DD9" w:rsidRPr="00BC6CA8">
        <w:rPr>
          <w:sz w:val="24"/>
          <w:szCs w:val="24"/>
          <w:vertAlign w:val="subscript"/>
        </w:rPr>
        <w:t>antena</w:t>
      </w:r>
      <w:r w:rsidR="00503DD9" w:rsidRPr="00BC6CA8">
        <w:rPr>
          <w:sz w:val="24"/>
          <w:szCs w:val="24"/>
        </w:rPr>
        <w:t xml:space="preserve"> + 3m față de orice parte a LEA.</w:t>
      </w:r>
    </w:p>
    <w:p w14:paraId="6D1C3E0D" w14:textId="77777777" w:rsidR="00503DD9" w:rsidRPr="00BC6CA8" w:rsidRDefault="0063052B" w:rsidP="004170F6">
      <w:pPr>
        <w:pStyle w:val="Heading2"/>
        <w:spacing w:before="360" w:after="0" w:line="360" w:lineRule="auto"/>
      </w:pPr>
      <w:bookmarkStart w:id="117" w:name="_Toc495487912"/>
      <w:bookmarkStart w:id="118" w:name="_Hlk496858653"/>
      <w:r w:rsidRPr="00BC6CA8">
        <w:t>3.</w:t>
      </w:r>
      <w:r w:rsidR="008335D9" w:rsidRPr="00BC6CA8">
        <w:t>18</w:t>
      </w:r>
      <w:r w:rsidR="00F34C67" w:rsidRPr="00BC6CA8">
        <w:t>.</w:t>
      </w:r>
      <w:r w:rsidR="00503DD9" w:rsidRPr="00BC6CA8">
        <w:t xml:space="preserve"> - Traversări şi apropieri faţă de terenurile de sport și zonele de agrement</w:t>
      </w:r>
      <w:bookmarkEnd w:id="117"/>
    </w:p>
    <w:bookmarkEnd w:id="118"/>
    <w:p w14:paraId="6F85654B" w14:textId="4DFA7EAA" w:rsidR="00503DD9" w:rsidRPr="00BC6CA8" w:rsidRDefault="0063052B" w:rsidP="00E67F93">
      <w:pPr>
        <w:spacing w:before="120" w:line="360" w:lineRule="auto"/>
        <w:jc w:val="both"/>
        <w:rPr>
          <w:sz w:val="24"/>
          <w:szCs w:val="24"/>
        </w:rPr>
      </w:pPr>
      <w:r w:rsidRPr="00BC6CA8">
        <w:rPr>
          <w:b/>
          <w:sz w:val="24"/>
          <w:szCs w:val="24"/>
        </w:rPr>
        <w:t>3.18</w:t>
      </w:r>
      <w:r w:rsidR="00503DD9" w:rsidRPr="00BC6CA8">
        <w:rPr>
          <w:b/>
          <w:sz w:val="24"/>
          <w:szCs w:val="24"/>
        </w:rPr>
        <w:t xml:space="preserve">.1. </w:t>
      </w:r>
      <w:r w:rsidR="00503DD9" w:rsidRPr="00BC6CA8">
        <w:rPr>
          <w:sz w:val="24"/>
          <w:szCs w:val="24"/>
        </w:rPr>
        <w:t>Se interzic</w:t>
      </w:r>
      <w:r w:rsidR="00BF5402">
        <w:rPr>
          <w:sz w:val="24"/>
          <w:szCs w:val="24"/>
        </w:rPr>
        <w:t>e</w:t>
      </w:r>
      <w:r w:rsidR="00503DD9" w:rsidRPr="00BC6CA8">
        <w:rPr>
          <w:sz w:val="24"/>
          <w:szCs w:val="24"/>
        </w:rPr>
        <w:t xml:space="preserve"> </w:t>
      </w:r>
      <w:r w:rsidR="00BF5402" w:rsidRPr="00BC6CA8">
        <w:rPr>
          <w:sz w:val="24"/>
          <w:szCs w:val="24"/>
        </w:rPr>
        <w:t xml:space="preserve">traversarea cu LEA </w:t>
      </w:r>
      <w:r w:rsidR="00BF5402">
        <w:rPr>
          <w:sz w:val="24"/>
          <w:szCs w:val="24"/>
        </w:rPr>
        <w:t xml:space="preserve">noi </w:t>
      </w:r>
      <w:r w:rsidR="00503DD9" w:rsidRPr="00BC6CA8">
        <w:rPr>
          <w:sz w:val="24"/>
          <w:szCs w:val="24"/>
        </w:rPr>
        <w:t xml:space="preserve">peste terenurile de sport și zonele de agrement. În cazuri obligate, de comun acord cu </w:t>
      </w:r>
      <w:r w:rsidR="00BF5402">
        <w:rPr>
          <w:sz w:val="24"/>
          <w:szCs w:val="24"/>
        </w:rPr>
        <w:t>părțile</w:t>
      </w:r>
      <w:r w:rsidR="00BF5402" w:rsidRPr="00BC6CA8">
        <w:rPr>
          <w:sz w:val="24"/>
          <w:szCs w:val="24"/>
        </w:rPr>
        <w:t xml:space="preserve"> </w:t>
      </w:r>
      <w:r w:rsidR="00503DD9" w:rsidRPr="00BC6CA8">
        <w:rPr>
          <w:sz w:val="24"/>
          <w:szCs w:val="24"/>
        </w:rPr>
        <w:t xml:space="preserve">interesate, LEA noi pot traversa terenurile de sport și zonele de agrement, cu realizarea tuturor măsurilor de protecție rezultate în urma </w:t>
      </w:r>
      <w:r w:rsidR="00BF5402">
        <w:rPr>
          <w:sz w:val="24"/>
          <w:szCs w:val="24"/>
        </w:rPr>
        <w:t>analizelor</w:t>
      </w:r>
      <w:r w:rsidR="00BF5402" w:rsidRPr="00BC6CA8">
        <w:rPr>
          <w:sz w:val="24"/>
          <w:szCs w:val="24"/>
        </w:rPr>
        <w:t xml:space="preserve"> </w:t>
      </w:r>
      <w:r w:rsidR="00503DD9" w:rsidRPr="00BC6CA8">
        <w:rPr>
          <w:sz w:val="24"/>
          <w:szCs w:val="24"/>
        </w:rPr>
        <w:t xml:space="preserve">de risc. </w:t>
      </w:r>
    </w:p>
    <w:p w14:paraId="6DACF88C" w14:textId="1DDA17A7" w:rsidR="00503DD9" w:rsidRPr="00BC6CA8" w:rsidRDefault="003C7748" w:rsidP="00503DD9">
      <w:pPr>
        <w:spacing w:line="360" w:lineRule="auto"/>
        <w:jc w:val="both"/>
        <w:rPr>
          <w:sz w:val="24"/>
          <w:szCs w:val="24"/>
        </w:rPr>
      </w:pPr>
      <w:r w:rsidRPr="00805B6C">
        <w:rPr>
          <w:b/>
          <w:sz w:val="24"/>
          <w:szCs w:val="24"/>
        </w:rPr>
        <w:t>3.18.2.</w:t>
      </w:r>
      <w:r w:rsidRPr="00BC6CA8">
        <w:rPr>
          <w:sz w:val="24"/>
          <w:szCs w:val="24"/>
        </w:rPr>
        <w:t xml:space="preserve"> </w:t>
      </w:r>
      <w:r w:rsidR="00BF5402">
        <w:rPr>
          <w:sz w:val="24"/>
          <w:szCs w:val="24"/>
        </w:rPr>
        <w:t>Este interzisă</w:t>
      </w:r>
      <w:r w:rsidR="00503DD9" w:rsidRPr="00BC6CA8">
        <w:rPr>
          <w:sz w:val="24"/>
          <w:szCs w:val="24"/>
        </w:rPr>
        <w:t xml:space="preserve"> amplasarea de terenuri de sport sau zone de agrement în zona de siguranță și protecție a LEA existente.</w:t>
      </w:r>
    </w:p>
    <w:p w14:paraId="1FC7F4F1" w14:textId="77777777" w:rsidR="00503DD9" w:rsidRPr="00BC6CA8" w:rsidRDefault="0063052B" w:rsidP="004170F6">
      <w:pPr>
        <w:pStyle w:val="Heading2"/>
        <w:spacing w:before="360" w:after="0" w:line="360" w:lineRule="auto"/>
      </w:pPr>
      <w:bookmarkStart w:id="119" w:name="_Toc44759506"/>
      <w:bookmarkStart w:id="120" w:name="_Toc44760033"/>
      <w:bookmarkStart w:id="121" w:name="_Toc495487913"/>
      <w:bookmarkStart w:id="122" w:name="_Hlk496858660"/>
      <w:r w:rsidRPr="00BC6CA8">
        <w:lastRenderedPageBreak/>
        <w:t>3.</w:t>
      </w:r>
      <w:r w:rsidR="008335D9" w:rsidRPr="00BC6CA8">
        <w:t>19</w:t>
      </w:r>
      <w:r w:rsidR="00F34C67" w:rsidRPr="00BC6CA8">
        <w:t>.</w:t>
      </w:r>
      <w:r w:rsidR="00503DD9" w:rsidRPr="00BC6CA8">
        <w:t xml:space="preserve"> - Traversări şi apropieri faţă de parcaje auto construite pe platforme în aer liber</w:t>
      </w:r>
      <w:bookmarkEnd w:id="119"/>
      <w:bookmarkEnd w:id="120"/>
      <w:bookmarkEnd w:id="121"/>
    </w:p>
    <w:bookmarkEnd w:id="122"/>
    <w:p w14:paraId="2F34BE72" w14:textId="77777777" w:rsidR="00BF5402" w:rsidRDefault="0063052B" w:rsidP="00525CBB">
      <w:pPr>
        <w:spacing w:line="360" w:lineRule="auto"/>
        <w:jc w:val="both"/>
        <w:rPr>
          <w:sz w:val="24"/>
          <w:szCs w:val="24"/>
        </w:rPr>
      </w:pPr>
      <w:r w:rsidRPr="00BC6CA8">
        <w:rPr>
          <w:b/>
          <w:sz w:val="24"/>
          <w:szCs w:val="24"/>
        </w:rPr>
        <w:t>3.19</w:t>
      </w:r>
      <w:r w:rsidR="00503DD9" w:rsidRPr="00BC6CA8">
        <w:rPr>
          <w:b/>
          <w:sz w:val="24"/>
          <w:szCs w:val="24"/>
        </w:rPr>
        <w:t>.1.</w:t>
      </w:r>
      <w:r w:rsidR="00503DD9" w:rsidRPr="00BC6CA8">
        <w:rPr>
          <w:sz w:val="24"/>
          <w:szCs w:val="24"/>
        </w:rPr>
        <w:t xml:space="preserve"> </w:t>
      </w:r>
      <w:r w:rsidR="00BF5402">
        <w:rPr>
          <w:sz w:val="24"/>
          <w:szCs w:val="24"/>
        </w:rPr>
        <w:t xml:space="preserve">(1) </w:t>
      </w:r>
      <w:r w:rsidR="00503DD9" w:rsidRPr="00BC6CA8">
        <w:rPr>
          <w:sz w:val="24"/>
          <w:szCs w:val="24"/>
        </w:rPr>
        <w:t xml:space="preserve">Traversările peste parcaje auto construite pe platforme în aer liber se evită. </w:t>
      </w:r>
    </w:p>
    <w:p w14:paraId="550C928C" w14:textId="2DF8D9D9" w:rsidR="0013409F" w:rsidRPr="00BC6CA8" w:rsidRDefault="00BF5402" w:rsidP="00525CBB">
      <w:pPr>
        <w:spacing w:line="360" w:lineRule="auto"/>
        <w:jc w:val="both"/>
        <w:rPr>
          <w:rFonts w:eastAsia="MS Mincho"/>
          <w:sz w:val="24"/>
          <w:szCs w:val="24"/>
          <w:lang w:eastAsia="ja-JP"/>
        </w:rPr>
      </w:pPr>
      <w:r>
        <w:rPr>
          <w:sz w:val="24"/>
          <w:szCs w:val="24"/>
        </w:rPr>
        <w:t xml:space="preserve">(2) </w:t>
      </w:r>
      <w:r w:rsidR="0013409F" w:rsidRPr="00BC6CA8">
        <w:rPr>
          <w:sz w:val="24"/>
        </w:rPr>
        <w:t>În cazuri obligate, traversarea LEA noi peste parcajele auto existente sau amplasarea de parcaje auto noi în culoarul de trecere al LEA existente</w:t>
      </w:r>
      <w:r w:rsidR="0013409F" w:rsidRPr="00BC6CA8">
        <w:rPr>
          <w:rFonts w:eastAsia="MS Mincho"/>
          <w:sz w:val="24"/>
          <w:szCs w:val="24"/>
          <w:lang w:eastAsia="ja-JP"/>
        </w:rPr>
        <w:t xml:space="preserve">, se poate </w:t>
      </w:r>
      <w:r>
        <w:rPr>
          <w:rFonts w:eastAsia="MS Mincho"/>
          <w:sz w:val="24"/>
          <w:szCs w:val="24"/>
          <w:lang w:eastAsia="ja-JP"/>
        </w:rPr>
        <w:t>realiza</w:t>
      </w:r>
      <w:r w:rsidRPr="00BC6CA8">
        <w:rPr>
          <w:rFonts w:eastAsia="MS Mincho"/>
          <w:sz w:val="24"/>
          <w:szCs w:val="24"/>
          <w:lang w:eastAsia="ja-JP"/>
        </w:rPr>
        <w:t xml:space="preserve"> </w:t>
      </w:r>
      <w:r w:rsidR="0013409F" w:rsidRPr="00BC6CA8">
        <w:rPr>
          <w:rFonts w:eastAsia="MS Mincho"/>
          <w:sz w:val="24"/>
          <w:szCs w:val="24"/>
          <w:lang w:eastAsia="ja-JP"/>
        </w:rPr>
        <w:t xml:space="preserve">cu </w:t>
      </w:r>
      <w:r w:rsidRPr="00BC6CA8">
        <w:rPr>
          <w:rFonts w:eastAsia="MS Mincho"/>
          <w:sz w:val="24"/>
          <w:szCs w:val="24"/>
          <w:lang w:eastAsia="ja-JP"/>
        </w:rPr>
        <w:t>re</w:t>
      </w:r>
      <w:r>
        <w:rPr>
          <w:rFonts w:eastAsia="MS Mincho"/>
          <w:sz w:val="24"/>
          <w:szCs w:val="24"/>
          <w:lang w:eastAsia="ja-JP"/>
        </w:rPr>
        <w:t>spectarea</w:t>
      </w:r>
      <w:r w:rsidRPr="00BC6CA8">
        <w:rPr>
          <w:rFonts w:eastAsia="MS Mincho"/>
          <w:sz w:val="24"/>
          <w:szCs w:val="24"/>
          <w:lang w:eastAsia="ja-JP"/>
        </w:rPr>
        <w:t xml:space="preserve"> </w:t>
      </w:r>
      <w:r w:rsidR="0013409F" w:rsidRPr="00BC6CA8">
        <w:rPr>
          <w:rFonts w:eastAsia="MS Mincho"/>
          <w:sz w:val="24"/>
          <w:szCs w:val="24"/>
          <w:lang w:eastAsia="ja-JP"/>
        </w:rPr>
        <w:t xml:space="preserve">tuturor distanțelor și măsurilor de siguranță rezultate în urma analizelor de risc și </w:t>
      </w:r>
      <w:r w:rsidR="0013409F" w:rsidRPr="00BC6CA8">
        <w:rPr>
          <w:sz w:val="24"/>
        </w:rPr>
        <w:t>de comun acord cu toate părțile implicate</w:t>
      </w:r>
      <w:r w:rsidR="0013409F" w:rsidRPr="00BC6CA8">
        <w:rPr>
          <w:rFonts w:eastAsia="MS Mincho"/>
          <w:sz w:val="24"/>
          <w:szCs w:val="24"/>
          <w:lang w:eastAsia="ja-JP"/>
        </w:rPr>
        <w:t xml:space="preserve">.  </w:t>
      </w:r>
    </w:p>
    <w:p w14:paraId="17116CA1" w14:textId="3ECA1E51" w:rsidR="00503DD9" w:rsidRPr="00BC6CA8" w:rsidRDefault="0063052B" w:rsidP="00E67F93">
      <w:pPr>
        <w:spacing w:before="120" w:line="360" w:lineRule="auto"/>
        <w:jc w:val="both"/>
        <w:rPr>
          <w:sz w:val="24"/>
          <w:szCs w:val="24"/>
        </w:rPr>
      </w:pPr>
      <w:r w:rsidRPr="00BC6CA8">
        <w:rPr>
          <w:b/>
          <w:sz w:val="24"/>
          <w:szCs w:val="24"/>
        </w:rPr>
        <w:t>3.19</w:t>
      </w:r>
      <w:r w:rsidR="00503DD9" w:rsidRPr="00BC6CA8">
        <w:rPr>
          <w:b/>
          <w:sz w:val="24"/>
          <w:szCs w:val="24"/>
        </w:rPr>
        <w:t>.2.</w:t>
      </w:r>
      <w:r w:rsidR="00503DD9" w:rsidRPr="00BC6CA8">
        <w:rPr>
          <w:sz w:val="24"/>
          <w:szCs w:val="24"/>
        </w:rPr>
        <w:t xml:space="preserve"> </w:t>
      </w:r>
      <w:r w:rsidR="003C7748" w:rsidRPr="00BC6CA8">
        <w:rPr>
          <w:sz w:val="24"/>
          <w:szCs w:val="24"/>
        </w:rPr>
        <w:t>A</w:t>
      </w:r>
      <w:r w:rsidR="00503DD9" w:rsidRPr="00BC6CA8">
        <w:rPr>
          <w:sz w:val="24"/>
          <w:szCs w:val="24"/>
        </w:rPr>
        <w:t xml:space="preserve">propierile de parcaje auto construite pe platforme în aer liber se tratează ca apropieri faţă de drumurile </w:t>
      </w:r>
      <w:r w:rsidR="00BF5402">
        <w:rPr>
          <w:sz w:val="24"/>
          <w:szCs w:val="24"/>
        </w:rPr>
        <w:t>din care se face accesul</w:t>
      </w:r>
      <w:r w:rsidR="00503DD9" w:rsidRPr="00BC6CA8">
        <w:rPr>
          <w:sz w:val="24"/>
          <w:szCs w:val="24"/>
        </w:rPr>
        <w:t>.</w:t>
      </w:r>
    </w:p>
    <w:p w14:paraId="128121F3" w14:textId="77777777" w:rsidR="00503DD9" w:rsidRPr="00BC6CA8" w:rsidRDefault="004E43AC" w:rsidP="004170F6">
      <w:pPr>
        <w:pStyle w:val="Heading2"/>
        <w:spacing w:before="360" w:after="0" w:line="360" w:lineRule="auto"/>
      </w:pPr>
      <w:bookmarkStart w:id="123" w:name="_Toc495487914"/>
      <w:bookmarkStart w:id="124" w:name="_Hlk496858667"/>
      <w:r w:rsidRPr="00BC6CA8">
        <w:t>3.</w:t>
      </w:r>
      <w:r w:rsidR="008335D9" w:rsidRPr="00BC6CA8">
        <w:t>20</w:t>
      </w:r>
      <w:r w:rsidR="00F34C67" w:rsidRPr="00BC6CA8">
        <w:t>.</w:t>
      </w:r>
      <w:r w:rsidR="00503DD9" w:rsidRPr="00BC6CA8">
        <w:t xml:space="preserve"> - Traversări şi apropieri faţă de terenuri normale şi terenuri accidentate</w:t>
      </w:r>
      <w:bookmarkEnd w:id="123"/>
    </w:p>
    <w:bookmarkEnd w:id="124"/>
    <w:p w14:paraId="443FB691" w14:textId="17861D40" w:rsidR="00503DD9" w:rsidRPr="00BC6CA8" w:rsidRDefault="0063052B" w:rsidP="00CC4850">
      <w:pPr>
        <w:spacing w:before="120" w:line="360" w:lineRule="auto"/>
        <w:jc w:val="both"/>
        <w:rPr>
          <w:sz w:val="24"/>
          <w:szCs w:val="24"/>
        </w:rPr>
      </w:pPr>
      <w:r w:rsidRPr="00BC6CA8">
        <w:rPr>
          <w:b/>
          <w:sz w:val="24"/>
          <w:szCs w:val="24"/>
        </w:rPr>
        <w:t>3.20</w:t>
      </w:r>
      <w:r w:rsidR="00503DD9" w:rsidRPr="00BC6CA8">
        <w:rPr>
          <w:b/>
          <w:sz w:val="24"/>
          <w:szCs w:val="24"/>
        </w:rPr>
        <w:t xml:space="preserve">.1. </w:t>
      </w:r>
      <w:r w:rsidR="00BF5402" w:rsidRPr="00991E81">
        <w:rPr>
          <w:sz w:val="24"/>
          <w:szCs w:val="24"/>
        </w:rPr>
        <w:t>(1)</w:t>
      </w:r>
      <w:r w:rsidR="00BF5402">
        <w:rPr>
          <w:b/>
          <w:sz w:val="24"/>
          <w:szCs w:val="24"/>
        </w:rPr>
        <w:t xml:space="preserve"> </w:t>
      </w:r>
      <w:r w:rsidR="00503DD9" w:rsidRPr="00BC6CA8">
        <w:rPr>
          <w:sz w:val="24"/>
          <w:szCs w:val="24"/>
        </w:rPr>
        <w:t xml:space="preserve">Distanţele minime între conductoarele LEA şi suprafaţa terenurilor normale sunt cele prevăzute în tabelul </w:t>
      </w:r>
      <w:r w:rsidR="003C7748" w:rsidRPr="00BC6CA8">
        <w:rPr>
          <w:sz w:val="24"/>
          <w:szCs w:val="24"/>
        </w:rPr>
        <w:t>5</w:t>
      </w:r>
      <w:r w:rsidR="00503DD9" w:rsidRPr="00BC6CA8">
        <w:rPr>
          <w:sz w:val="24"/>
          <w:szCs w:val="24"/>
        </w:rPr>
        <w:t xml:space="preserve">. </w:t>
      </w:r>
      <w:r w:rsidR="00503DD9" w:rsidRPr="00BC6CA8">
        <w:rPr>
          <w:sz w:val="24"/>
          <w:szCs w:val="24"/>
        </w:rPr>
        <w:tab/>
      </w:r>
    </w:p>
    <w:p w14:paraId="5B4BB429" w14:textId="0FAD3816" w:rsidR="00503DD9" w:rsidRPr="00BC6CA8" w:rsidRDefault="00BF5402" w:rsidP="00503DD9">
      <w:pPr>
        <w:spacing w:line="360" w:lineRule="auto"/>
        <w:jc w:val="both"/>
        <w:rPr>
          <w:sz w:val="24"/>
          <w:szCs w:val="24"/>
        </w:rPr>
      </w:pPr>
      <w:r>
        <w:rPr>
          <w:sz w:val="24"/>
          <w:szCs w:val="24"/>
        </w:rPr>
        <w:t xml:space="preserve">(2) </w:t>
      </w:r>
      <w:r w:rsidR="00503DD9" w:rsidRPr="00BC6CA8">
        <w:rPr>
          <w:sz w:val="24"/>
          <w:szCs w:val="24"/>
        </w:rPr>
        <w:t xml:space="preserve">La proiectarea, reabilitarea, </w:t>
      </w:r>
      <w:r w:rsidRPr="00BC6CA8">
        <w:rPr>
          <w:sz w:val="24"/>
          <w:szCs w:val="24"/>
        </w:rPr>
        <w:t>repara</w:t>
      </w:r>
      <w:r>
        <w:rPr>
          <w:sz w:val="24"/>
          <w:szCs w:val="24"/>
        </w:rPr>
        <w:t>rea</w:t>
      </w:r>
      <w:r w:rsidR="00503DD9" w:rsidRPr="00BC6CA8">
        <w:rPr>
          <w:sz w:val="24"/>
          <w:szCs w:val="24"/>
        </w:rPr>
        <w:t xml:space="preserve">, consolidarea și construcția LEA amplasate în terenuri normale, se </w:t>
      </w:r>
      <w:r w:rsidRPr="00BC6CA8">
        <w:rPr>
          <w:sz w:val="24"/>
          <w:szCs w:val="24"/>
        </w:rPr>
        <w:t>asigur</w:t>
      </w:r>
      <w:r>
        <w:rPr>
          <w:sz w:val="24"/>
          <w:szCs w:val="24"/>
        </w:rPr>
        <w:t>ă</w:t>
      </w:r>
      <w:r w:rsidRPr="00BC6CA8">
        <w:rPr>
          <w:sz w:val="24"/>
          <w:szCs w:val="24"/>
        </w:rPr>
        <w:t xml:space="preserve"> </w:t>
      </w:r>
      <w:r w:rsidR="00503DD9" w:rsidRPr="00BC6CA8">
        <w:rPr>
          <w:sz w:val="24"/>
          <w:szCs w:val="24"/>
        </w:rPr>
        <w:t>un nivel maxim al valorilor câmpului electric și magnetic în conformitate cu prevederile NTE 001/03/00.</w:t>
      </w:r>
      <w:r w:rsidR="00A13CEE" w:rsidRPr="00BC6CA8">
        <w:rPr>
          <w:sz w:val="24"/>
          <w:szCs w:val="24"/>
        </w:rPr>
        <w:t xml:space="preserve"> </w:t>
      </w:r>
    </w:p>
    <w:p w14:paraId="5B9C6677" w14:textId="77777777" w:rsidR="009F0760" w:rsidRPr="00BC6CA8" w:rsidRDefault="0063052B" w:rsidP="009F0760">
      <w:pPr>
        <w:spacing w:line="360" w:lineRule="auto"/>
        <w:jc w:val="both"/>
        <w:rPr>
          <w:b/>
        </w:rPr>
      </w:pPr>
      <w:r w:rsidRPr="00BC6CA8">
        <w:rPr>
          <w:b/>
          <w:sz w:val="24"/>
          <w:szCs w:val="24"/>
        </w:rPr>
        <w:t>3.20</w:t>
      </w:r>
      <w:r w:rsidR="00503DD9" w:rsidRPr="00BC6CA8">
        <w:rPr>
          <w:b/>
          <w:sz w:val="24"/>
          <w:szCs w:val="24"/>
        </w:rPr>
        <w:t>.2.</w:t>
      </w:r>
      <w:r w:rsidR="00503DD9" w:rsidRPr="00BC6CA8">
        <w:rPr>
          <w:sz w:val="24"/>
          <w:szCs w:val="24"/>
        </w:rPr>
        <w:t xml:space="preserve"> Distanţele minime în teren accidentat, de la conductoarele în poziţie deviată </w:t>
      </w:r>
      <w:r w:rsidR="00503DD9" w:rsidRPr="00BC6CA8">
        <w:rPr>
          <w:sz w:val="24"/>
          <w:szCs w:val="24"/>
        </w:rPr>
        <w:br/>
        <w:t xml:space="preserve">sub acţiunea vântului, la pantele terenului, la povârnişurile stâncilor etc. sunt cele indicate în tabelul </w:t>
      </w:r>
      <w:r w:rsidR="00135725" w:rsidRPr="00BC6CA8">
        <w:rPr>
          <w:sz w:val="24"/>
          <w:szCs w:val="24"/>
        </w:rPr>
        <w:t>5</w:t>
      </w:r>
      <w:r w:rsidR="00503DD9" w:rsidRPr="00BC6CA8">
        <w:rPr>
          <w:sz w:val="24"/>
          <w:szCs w:val="24"/>
        </w:rPr>
        <w:t>.</w:t>
      </w:r>
      <w:r w:rsidR="009F0760" w:rsidRPr="00BC6CA8">
        <w:rPr>
          <w:b/>
        </w:rPr>
        <w:t xml:space="preserve">  </w:t>
      </w:r>
    </w:p>
    <w:p w14:paraId="2598441C" w14:textId="0134A4A1" w:rsidR="00503DD9" w:rsidRPr="00BC6CA8" w:rsidRDefault="006A5519" w:rsidP="00C27894">
      <w:pPr>
        <w:spacing w:line="360" w:lineRule="auto"/>
        <w:jc w:val="right"/>
        <w:rPr>
          <w:b/>
        </w:rPr>
      </w:pPr>
      <w:r w:rsidRPr="00BC6CA8">
        <w:rPr>
          <w:b/>
        </w:rPr>
        <w:t xml:space="preserve"> </w:t>
      </w:r>
      <w:r w:rsidR="00503DD9" w:rsidRPr="00BC6CA8">
        <w:rPr>
          <w:b/>
        </w:rPr>
        <w:t xml:space="preserve">Tabelul </w:t>
      </w:r>
      <w:r w:rsidR="00135725" w:rsidRPr="00BC6CA8">
        <w:rPr>
          <w:b/>
        </w:rPr>
        <w:t>5</w:t>
      </w:r>
      <w:r w:rsidR="00503DD9" w:rsidRPr="00BC6CA8">
        <w:rPr>
          <w:b/>
        </w:rPr>
        <w:t>. Traversări şi apropieri faţă d</w:t>
      </w:r>
      <w:r w:rsidR="00A15D90" w:rsidRPr="00BC6CA8">
        <w:rPr>
          <w:b/>
        </w:rPr>
        <w:t>e terenuri</w:t>
      </w:r>
      <w:r w:rsidR="009F0760" w:rsidRPr="00BC6CA8">
        <w:rPr>
          <w:b/>
        </w:rPr>
        <w:t xml:space="preserve"> normale şi terenuri accidentate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842"/>
        <w:gridCol w:w="993"/>
        <w:gridCol w:w="992"/>
        <w:gridCol w:w="992"/>
      </w:tblGrid>
      <w:tr w:rsidR="00503DD9" w:rsidRPr="00BC6CA8" w14:paraId="581036F7" w14:textId="77777777" w:rsidTr="007A689C">
        <w:trPr>
          <w:cantSplit/>
        </w:trPr>
        <w:tc>
          <w:tcPr>
            <w:tcW w:w="4395" w:type="dxa"/>
            <w:vMerge w:val="restart"/>
            <w:tcBorders>
              <w:top w:val="double" w:sz="4" w:space="0" w:color="auto"/>
              <w:left w:val="double" w:sz="4" w:space="0" w:color="auto"/>
              <w:bottom w:val="double" w:sz="4" w:space="0" w:color="auto"/>
            </w:tcBorders>
            <w:vAlign w:val="center"/>
          </w:tcPr>
          <w:p w14:paraId="5D79BCA4" w14:textId="77777777" w:rsidR="00503DD9" w:rsidRPr="00BC6CA8" w:rsidRDefault="00503DD9" w:rsidP="007A689C">
            <w:pPr>
              <w:spacing w:line="240" w:lineRule="exact"/>
              <w:jc w:val="center"/>
            </w:pPr>
            <w:r w:rsidRPr="00BC6CA8">
              <w:t xml:space="preserve">Caracteristicile zonei </w:t>
            </w:r>
          </w:p>
          <w:p w14:paraId="2246C196" w14:textId="77777777" w:rsidR="00503DD9" w:rsidRPr="00BC6CA8" w:rsidRDefault="00503DD9" w:rsidP="007A689C">
            <w:pPr>
              <w:spacing w:line="240" w:lineRule="exact"/>
              <w:jc w:val="center"/>
            </w:pPr>
            <w:r w:rsidRPr="00BC6CA8">
              <w:t>traversate de linii</w:t>
            </w:r>
          </w:p>
        </w:tc>
        <w:tc>
          <w:tcPr>
            <w:tcW w:w="4819" w:type="dxa"/>
            <w:gridSpan w:val="4"/>
            <w:tcBorders>
              <w:top w:val="double" w:sz="4" w:space="0" w:color="auto"/>
              <w:right w:val="double" w:sz="4" w:space="0" w:color="auto"/>
            </w:tcBorders>
            <w:vAlign w:val="center"/>
          </w:tcPr>
          <w:p w14:paraId="0F7D6173" w14:textId="77777777" w:rsidR="00503DD9" w:rsidRPr="00BC6CA8" w:rsidRDefault="00503DD9" w:rsidP="007A689C">
            <w:pPr>
              <w:spacing w:line="240" w:lineRule="exact"/>
              <w:jc w:val="center"/>
            </w:pPr>
            <w:r w:rsidRPr="00BC6CA8">
              <w:t xml:space="preserve">Tensiunea nominală a liniei, </w:t>
            </w:r>
            <w:r w:rsidRPr="00BC6CA8">
              <w:rPr>
                <w:i/>
              </w:rPr>
              <w:t>U</w:t>
            </w:r>
            <w:r w:rsidRPr="00BC6CA8">
              <w:rPr>
                <w:i/>
                <w:vertAlign w:val="subscript"/>
              </w:rPr>
              <w:t>n</w:t>
            </w:r>
            <w:r w:rsidRPr="00BC6CA8">
              <w:t xml:space="preserve"> (kV)</w:t>
            </w:r>
          </w:p>
        </w:tc>
      </w:tr>
      <w:tr w:rsidR="00503DD9" w:rsidRPr="00BC6CA8" w14:paraId="5BCDCA1A" w14:textId="77777777" w:rsidTr="007A689C">
        <w:trPr>
          <w:cantSplit/>
        </w:trPr>
        <w:tc>
          <w:tcPr>
            <w:tcW w:w="4395" w:type="dxa"/>
            <w:vMerge/>
            <w:tcBorders>
              <w:left w:val="double" w:sz="4" w:space="0" w:color="auto"/>
              <w:bottom w:val="double" w:sz="4" w:space="0" w:color="auto"/>
            </w:tcBorders>
          </w:tcPr>
          <w:p w14:paraId="011998CC" w14:textId="77777777" w:rsidR="00503DD9" w:rsidRPr="00BC6CA8" w:rsidRDefault="00503DD9" w:rsidP="007A689C">
            <w:pPr>
              <w:spacing w:line="240" w:lineRule="exact"/>
              <w:jc w:val="center"/>
              <w:rPr>
                <w:b/>
              </w:rPr>
            </w:pPr>
          </w:p>
        </w:tc>
        <w:tc>
          <w:tcPr>
            <w:tcW w:w="1842" w:type="dxa"/>
            <w:tcBorders>
              <w:bottom w:val="nil"/>
            </w:tcBorders>
            <w:vAlign w:val="center"/>
          </w:tcPr>
          <w:p w14:paraId="4E076F46" w14:textId="77777777" w:rsidR="00503DD9" w:rsidRPr="00BC6CA8" w:rsidRDefault="00503DD9" w:rsidP="007A689C">
            <w:pPr>
              <w:spacing w:line="240" w:lineRule="exact"/>
              <w:jc w:val="center"/>
            </w:pPr>
            <w:r w:rsidRPr="00BC6CA8">
              <w:t xml:space="preserve">1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w:t>
            </w:r>
          </w:p>
        </w:tc>
        <w:tc>
          <w:tcPr>
            <w:tcW w:w="993" w:type="dxa"/>
            <w:tcBorders>
              <w:bottom w:val="nil"/>
            </w:tcBorders>
            <w:vAlign w:val="center"/>
          </w:tcPr>
          <w:p w14:paraId="0E44ADDF" w14:textId="77777777" w:rsidR="00503DD9" w:rsidRPr="00BC6CA8" w:rsidRDefault="00503DD9" w:rsidP="007A689C">
            <w:pPr>
              <w:spacing w:line="240" w:lineRule="exact"/>
              <w:jc w:val="center"/>
            </w:pPr>
            <w:r w:rsidRPr="00BC6CA8">
              <w:t xml:space="preserve">110 </w:t>
            </w:r>
          </w:p>
        </w:tc>
        <w:tc>
          <w:tcPr>
            <w:tcW w:w="992" w:type="dxa"/>
            <w:tcBorders>
              <w:bottom w:val="nil"/>
            </w:tcBorders>
            <w:vAlign w:val="center"/>
          </w:tcPr>
          <w:p w14:paraId="7BCEEFFE" w14:textId="77777777" w:rsidR="00503DD9" w:rsidRPr="00BC6CA8" w:rsidRDefault="00503DD9" w:rsidP="007A689C">
            <w:pPr>
              <w:spacing w:line="240" w:lineRule="exact"/>
              <w:jc w:val="center"/>
            </w:pPr>
            <w:r w:rsidRPr="00BC6CA8">
              <w:t>220</w:t>
            </w:r>
          </w:p>
        </w:tc>
        <w:tc>
          <w:tcPr>
            <w:tcW w:w="992" w:type="dxa"/>
            <w:tcBorders>
              <w:bottom w:val="nil"/>
              <w:right w:val="double" w:sz="4" w:space="0" w:color="auto"/>
            </w:tcBorders>
            <w:vAlign w:val="center"/>
          </w:tcPr>
          <w:p w14:paraId="4CD9D504" w14:textId="77777777" w:rsidR="00503DD9" w:rsidRPr="00BC6CA8" w:rsidRDefault="00503DD9" w:rsidP="007A689C">
            <w:pPr>
              <w:spacing w:line="240" w:lineRule="exact"/>
              <w:jc w:val="center"/>
            </w:pPr>
            <w:r w:rsidRPr="00BC6CA8">
              <w:t>400</w:t>
            </w:r>
          </w:p>
        </w:tc>
      </w:tr>
      <w:tr w:rsidR="00503DD9" w:rsidRPr="00BC6CA8" w14:paraId="2C535D7E" w14:textId="77777777" w:rsidTr="007A689C">
        <w:trPr>
          <w:cantSplit/>
        </w:trPr>
        <w:tc>
          <w:tcPr>
            <w:tcW w:w="4395" w:type="dxa"/>
            <w:vMerge/>
            <w:tcBorders>
              <w:left w:val="double" w:sz="4" w:space="0" w:color="auto"/>
              <w:bottom w:val="double" w:sz="4" w:space="0" w:color="auto"/>
            </w:tcBorders>
          </w:tcPr>
          <w:p w14:paraId="00CF2483" w14:textId="77777777" w:rsidR="00503DD9" w:rsidRPr="00BC6CA8" w:rsidRDefault="00503DD9" w:rsidP="007A689C">
            <w:pPr>
              <w:spacing w:line="240" w:lineRule="exact"/>
              <w:jc w:val="center"/>
              <w:rPr>
                <w:b/>
              </w:rPr>
            </w:pPr>
          </w:p>
        </w:tc>
        <w:tc>
          <w:tcPr>
            <w:tcW w:w="4819" w:type="dxa"/>
            <w:gridSpan w:val="4"/>
            <w:tcBorders>
              <w:bottom w:val="double" w:sz="4" w:space="0" w:color="auto"/>
              <w:right w:val="double" w:sz="4" w:space="0" w:color="auto"/>
            </w:tcBorders>
            <w:vAlign w:val="center"/>
          </w:tcPr>
          <w:p w14:paraId="25B859A2" w14:textId="77777777" w:rsidR="00503DD9" w:rsidRPr="00BC6CA8" w:rsidRDefault="00503DD9" w:rsidP="007A689C">
            <w:pPr>
              <w:spacing w:line="240" w:lineRule="exact"/>
              <w:jc w:val="center"/>
            </w:pPr>
            <w:r w:rsidRPr="00BC6CA8">
              <w:t>Distanţa minimă (m)</w:t>
            </w:r>
          </w:p>
        </w:tc>
      </w:tr>
      <w:tr w:rsidR="00503DD9" w:rsidRPr="00BC6CA8" w14:paraId="55D437B9" w14:textId="77777777" w:rsidTr="007A689C">
        <w:trPr>
          <w:cantSplit/>
          <w:trHeight w:val="836"/>
        </w:trPr>
        <w:tc>
          <w:tcPr>
            <w:tcW w:w="4395" w:type="dxa"/>
            <w:tcBorders>
              <w:top w:val="nil"/>
              <w:left w:val="double" w:sz="4" w:space="0" w:color="auto"/>
            </w:tcBorders>
            <w:vAlign w:val="center"/>
          </w:tcPr>
          <w:p w14:paraId="15366E40" w14:textId="77777777" w:rsidR="00503DD9" w:rsidRPr="00BC6CA8" w:rsidRDefault="00503DD9" w:rsidP="007A689C">
            <w:pPr>
              <w:spacing w:line="240" w:lineRule="exact"/>
              <w:jc w:val="center"/>
            </w:pPr>
            <w:r w:rsidRPr="00BC6CA8">
              <w:t>Terenuri din afara zonelor locuite, accesibile transporturilor şi maşinilor agricole, drumuri de utilitate privată.</w:t>
            </w:r>
          </w:p>
        </w:tc>
        <w:tc>
          <w:tcPr>
            <w:tcW w:w="1842" w:type="dxa"/>
            <w:tcBorders>
              <w:top w:val="nil"/>
            </w:tcBorders>
            <w:vAlign w:val="center"/>
          </w:tcPr>
          <w:p w14:paraId="6430434F" w14:textId="77777777" w:rsidR="00503DD9" w:rsidRPr="00BC6CA8" w:rsidRDefault="00503DD9" w:rsidP="007A689C">
            <w:pPr>
              <w:spacing w:line="240" w:lineRule="exact"/>
              <w:jc w:val="center"/>
            </w:pPr>
            <w:r w:rsidRPr="00BC6CA8">
              <w:t>6,00</w:t>
            </w:r>
          </w:p>
        </w:tc>
        <w:tc>
          <w:tcPr>
            <w:tcW w:w="993" w:type="dxa"/>
            <w:tcBorders>
              <w:top w:val="nil"/>
            </w:tcBorders>
            <w:vAlign w:val="center"/>
          </w:tcPr>
          <w:p w14:paraId="2A931CC8" w14:textId="77777777" w:rsidR="00503DD9" w:rsidRPr="00BC6CA8" w:rsidRDefault="00503DD9" w:rsidP="007A689C">
            <w:pPr>
              <w:spacing w:line="240" w:lineRule="exact"/>
              <w:jc w:val="center"/>
            </w:pPr>
            <w:r w:rsidRPr="00BC6CA8">
              <w:t>6,00</w:t>
            </w:r>
          </w:p>
        </w:tc>
        <w:tc>
          <w:tcPr>
            <w:tcW w:w="992" w:type="dxa"/>
            <w:tcBorders>
              <w:top w:val="nil"/>
            </w:tcBorders>
            <w:vAlign w:val="center"/>
          </w:tcPr>
          <w:p w14:paraId="68C3F62D" w14:textId="77777777" w:rsidR="00503DD9" w:rsidRPr="00BC6CA8" w:rsidRDefault="00503DD9" w:rsidP="007A689C">
            <w:pPr>
              <w:spacing w:line="240" w:lineRule="exact"/>
              <w:jc w:val="center"/>
            </w:pPr>
            <w:r w:rsidRPr="00BC6CA8">
              <w:t>7,00</w:t>
            </w:r>
          </w:p>
        </w:tc>
        <w:tc>
          <w:tcPr>
            <w:tcW w:w="992" w:type="dxa"/>
            <w:tcBorders>
              <w:top w:val="nil"/>
              <w:right w:val="double" w:sz="4" w:space="0" w:color="auto"/>
            </w:tcBorders>
            <w:vAlign w:val="center"/>
          </w:tcPr>
          <w:p w14:paraId="40C80E2A" w14:textId="77777777" w:rsidR="00503DD9" w:rsidRPr="00BC6CA8" w:rsidRDefault="00503DD9" w:rsidP="007A689C">
            <w:pPr>
              <w:spacing w:line="240" w:lineRule="exact"/>
              <w:jc w:val="center"/>
            </w:pPr>
            <w:r w:rsidRPr="00BC6CA8">
              <w:t>8,00</w:t>
            </w:r>
          </w:p>
        </w:tc>
      </w:tr>
      <w:tr w:rsidR="00503DD9" w:rsidRPr="00BC6CA8" w14:paraId="7AE856BC" w14:textId="77777777" w:rsidTr="007A689C">
        <w:trPr>
          <w:cantSplit/>
        </w:trPr>
        <w:tc>
          <w:tcPr>
            <w:tcW w:w="4395" w:type="dxa"/>
            <w:tcBorders>
              <w:left w:val="double" w:sz="4" w:space="0" w:color="auto"/>
            </w:tcBorders>
            <w:vAlign w:val="center"/>
          </w:tcPr>
          <w:p w14:paraId="496AA593" w14:textId="77777777" w:rsidR="00503DD9" w:rsidRPr="00BC6CA8" w:rsidRDefault="00503DD9" w:rsidP="007A689C">
            <w:pPr>
              <w:spacing w:line="240" w:lineRule="exact"/>
              <w:jc w:val="center"/>
            </w:pPr>
            <w:r w:rsidRPr="00BC6CA8">
              <w:t>Zone accesibile numai circulaţiei pedestre</w:t>
            </w:r>
          </w:p>
        </w:tc>
        <w:tc>
          <w:tcPr>
            <w:tcW w:w="1842" w:type="dxa"/>
            <w:vAlign w:val="center"/>
          </w:tcPr>
          <w:p w14:paraId="1B5ECB6D" w14:textId="77777777" w:rsidR="00503DD9" w:rsidRPr="00BC6CA8" w:rsidRDefault="00503DD9" w:rsidP="007A689C">
            <w:pPr>
              <w:spacing w:line="240" w:lineRule="exact"/>
              <w:jc w:val="center"/>
            </w:pPr>
            <w:r w:rsidRPr="00BC6CA8">
              <w:t>4,50</w:t>
            </w:r>
          </w:p>
        </w:tc>
        <w:tc>
          <w:tcPr>
            <w:tcW w:w="993" w:type="dxa"/>
            <w:vAlign w:val="center"/>
          </w:tcPr>
          <w:p w14:paraId="1EAED1F7" w14:textId="77777777" w:rsidR="00503DD9" w:rsidRPr="00BC6CA8" w:rsidRDefault="00503DD9" w:rsidP="007A689C">
            <w:pPr>
              <w:spacing w:line="240" w:lineRule="exact"/>
              <w:jc w:val="center"/>
            </w:pPr>
            <w:r w:rsidRPr="00BC6CA8">
              <w:t>5,00</w:t>
            </w:r>
          </w:p>
        </w:tc>
        <w:tc>
          <w:tcPr>
            <w:tcW w:w="992" w:type="dxa"/>
            <w:vAlign w:val="center"/>
          </w:tcPr>
          <w:p w14:paraId="33B9C181" w14:textId="77777777" w:rsidR="00503DD9" w:rsidRPr="00BC6CA8" w:rsidRDefault="00503DD9" w:rsidP="007A689C">
            <w:pPr>
              <w:spacing w:line="240" w:lineRule="exact"/>
              <w:jc w:val="center"/>
            </w:pPr>
            <w:r w:rsidRPr="00BC6CA8">
              <w:t>6,00</w:t>
            </w:r>
          </w:p>
        </w:tc>
        <w:tc>
          <w:tcPr>
            <w:tcW w:w="992" w:type="dxa"/>
            <w:tcBorders>
              <w:right w:val="double" w:sz="4" w:space="0" w:color="auto"/>
            </w:tcBorders>
            <w:vAlign w:val="center"/>
          </w:tcPr>
          <w:p w14:paraId="7841445B" w14:textId="77777777" w:rsidR="00503DD9" w:rsidRPr="00BC6CA8" w:rsidRDefault="00503DD9" w:rsidP="007A689C">
            <w:pPr>
              <w:spacing w:line="240" w:lineRule="exact"/>
              <w:jc w:val="center"/>
            </w:pPr>
            <w:r w:rsidRPr="00BC6CA8">
              <w:t>7,00</w:t>
            </w:r>
          </w:p>
        </w:tc>
      </w:tr>
      <w:tr w:rsidR="00503DD9" w:rsidRPr="00BC6CA8" w14:paraId="39658B59" w14:textId="77777777" w:rsidTr="007A689C">
        <w:tc>
          <w:tcPr>
            <w:tcW w:w="4395" w:type="dxa"/>
            <w:tcBorders>
              <w:left w:val="double" w:sz="4" w:space="0" w:color="auto"/>
              <w:bottom w:val="double" w:sz="4" w:space="0" w:color="auto"/>
            </w:tcBorders>
            <w:vAlign w:val="center"/>
          </w:tcPr>
          <w:p w14:paraId="3E5457EB" w14:textId="77777777" w:rsidR="00503DD9" w:rsidRPr="00BC6CA8" w:rsidRDefault="00503DD9" w:rsidP="007A689C">
            <w:pPr>
              <w:spacing w:line="240" w:lineRule="exact"/>
              <w:jc w:val="center"/>
            </w:pPr>
            <w:r w:rsidRPr="00BC6CA8">
              <w:t>Zone neaccesibile circulaţiei pedestre</w:t>
            </w:r>
          </w:p>
          <w:p w14:paraId="44BDA252" w14:textId="77777777" w:rsidR="00503DD9" w:rsidRPr="00BC6CA8" w:rsidRDefault="00503DD9" w:rsidP="007A689C">
            <w:pPr>
              <w:spacing w:line="240" w:lineRule="exact"/>
              <w:jc w:val="center"/>
            </w:pPr>
            <w:r w:rsidRPr="00BC6CA8">
              <w:t>(stânci abrupte, faleze).</w:t>
            </w:r>
          </w:p>
        </w:tc>
        <w:tc>
          <w:tcPr>
            <w:tcW w:w="1842" w:type="dxa"/>
            <w:tcBorders>
              <w:bottom w:val="double" w:sz="4" w:space="0" w:color="auto"/>
            </w:tcBorders>
            <w:vAlign w:val="center"/>
          </w:tcPr>
          <w:p w14:paraId="3A08F65C" w14:textId="77777777" w:rsidR="00503DD9" w:rsidRPr="00BC6CA8" w:rsidRDefault="00503DD9" w:rsidP="007A689C">
            <w:pPr>
              <w:spacing w:line="240" w:lineRule="exact"/>
              <w:jc w:val="center"/>
            </w:pPr>
            <w:r w:rsidRPr="00BC6CA8">
              <w:t>2,50</w:t>
            </w:r>
          </w:p>
        </w:tc>
        <w:tc>
          <w:tcPr>
            <w:tcW w:w="993" w:type="dxa"/>
            <w:tcBorders>
              <w:bottom w:val="double" w:sz="4" w:space="0" w:color="auto"/>
            </w:tcBorders>
            <w:vAlign w:val="center"/>
          </w:tcPr>
          <w:p w14:paraId="04E007B5" w14:textId="77777777" w:rsidR="00503DD9" w:rsidRPr="00BC6CA8" w:rsidRDefault="00503DD9" w:rsidP="007A689C">
            <w:pPr>
              <w:spacing w:line="240" w:lineRule="exact"/>
              <w:jc w:val="center"/>
            </w:pPr>
            <w:r w:rsidRPr="00BC6CA8">
              <w:t>3,00</w:t>
            </w:r>
          </w:p>
        </w:tc>
        <w:tc>
          <w:tcPr>
            <w:tcW w:w="992" w:type="dxa"/>
            <w:tcBorders>
              <w:bottom w:val="double" w:sz="4" w:space="0" w:color="auto"/>
            </w:tcBorders>
            <w:vAlign w:val="center"/>
          </w:tcPr>
          <w:p w14:paraId="21946DE4" w14:textId="77777777" w:rsidR="00503DD9" w:rsidRPr="00BC6CA8" w:rsidRDefault="00503DD9" w:rsidP="007A689C">
            <w:pPr>
              <w:spacing w:line="240" w:lineRule="exact"/>
              <w:jc w:val="center"/>
            </w:pPr>
            <w:r w:rsidRPr="00BC6CA8">
              <w:t>4,00</w:t>
            </w:r>
          </w:p>
        </w:tc>
        <w:tc>
          <w:tcPr>
            <w:tcW w:w="992" w:type="dxa"/>
            <w:tcBorders>
              <w:bottom w:val="double" w:sz="4" w:space="0" w:color="auto"/>
              <w:right w:val="double" w:sz="4" w:space="0" w:color="auto"/>
            </w:tcBorders>
            <w:vAlign w:val="center"/>
          </w:tcPr>
          <w:p w14:paraId="56489413" w14:textId="77777777" w:rsidR="00503DD9" w:rsidRPr="00BC6CA8" w:rsidRDefault="00503DD9" w:rsidP="007A689C">
            <w:pPr>
              <w:spacing w:line="240" w:lineRule="exact"/>
              <w:jc w:val="center"/>
            </w:pPr>
            <w:r w:rsidRPr="00BC6CA8">
              <w:t>5,00</w:t>
            </w:r>
          </w:p>
        </w:tc>
      </w:tr>
    </w:tbl>
    <w:p w14:paraId="079FA522" w14:textId="77777777" w:rsidR="00503DD9" w:rsidRPr="00BC6CA8" w:rsidRDefault="00503DD9" w:rsidP="00503DD9">
      <w:pPr>
        <w:jc w:val="both"/>
      </w:pPr>
    </w:p>
    <w:p w14:paraId="128ECDFD" w14:textId="44A93E52" w:rsidR="00503DD9" w:rsidRPr="00BC6CA8" w:rsidRDefault="004E43AC" w:rsidP="004170F6">
      <w:pPr>
        <w:pStyle w:val="Heading2"/>
        <w:spacing w:before="360" w:after="0" w:line="360" w:lineRule="auto"/>
      </w:pPr>
      <w:bookmarkStart w:id="125" w:name="_Toc495487915"/>
      <w:bookmarkStart w:id="126" w:name="_Hlk496858675"/>
      <w:r w:rsidRPr="00BC6CA8">
        <w:t>3.</w:t>
      </w:r>
      <w:r w:rsidR="008335D9" w:rsidRPr="00BC6CA8">
        <w:t>21</w:t>
      </w:r>
      <w:r w:rsidR="00F34C67" w:rsidRPr="00BC6CA8">
        <w:t>.</w:t>
      </w:r>
      <w:r w:rsidR="00503DD9" w:rsidRPr="00BC6CA8">
        <w:t xml:space="preserve"> - </w:t>
      </w:r>
      <w:bookmarkEnd w:id="125"/>
      <w:r w:rsidR="00503DD9" w:rsidRPr="00BC6CA8">
        <w:rPr>
          <w:lang w:val="es-ES"/>
        </w:rPr>
        <w:t xml:space="preserve"> Încrucişarea cu lucrări şi instalaţii de îmbunătăţiri funciare</w:t>
      </w:r>
    </w:p>
    <w:bookmarkEnd w:id="126"/>
    <w:p w14:paraId="0B812513" w14:textId="2DA8ED6D" w:rsidR="00503DD9" w:rsidRPr="00BC6CA8" w:rsidRDefault="004E43AC" w:rsidP="00107077">
      <w:pPr>
        <w:spacing w:before="120" w:line="360" w:lineRule="auto"/>
        <w:jc w:val="both"/>
        <w:rPr>
          <w:sz w:val="24"/>
          <w:szCs w:val="24"/>
        </w:rPr>
      </w:pPr>
      <w:r w:rsidRPr="00BC6CA8">
        <w:rPr>
          <w:b/>
          <w:sz w:val="24"/>
          <w:szCs w:val="24"/>
        </w:rPr>
        <w:t>3.</w:t>
      </w:r>
      <w:r w:rsidR="00503DD9" w:rsidRPr="00BC6CA8">
        <w:rPr>
          <w:b/>
          <w:sz w:val="24"/>
          <w:szCs w:val="24"/>
        </w:rPr>
        <w:t>2</w:t>
      </w:r>
      <w:r w:rsidRPr="00BC6CA8">
        <w:rPr>
          <w:b/>
          <w:sz w:val="24"/>
          <w:szCs w:val="24"/>
        </w:rPr>
        <w:t>1</w:t>
      </w:r>
      <w:r w:rsidR="00503DD9" w:rsidRPr="00BC6CA8">
        <w:rPr>
          <w:b/>
          <w:sz w:val="24"/>
          <w:szCs w:val="24"/>
        </w:rPr>
        <w:t>.1.</w:t>
      </w:r>
      <w:r w:rsidR="00503DD9" w:rsidRPr="00BC6CA8">
        <w:rPr>
          <w:sz w:val="24"/>
          <w:szCs w:val="24"/>
        </w:rPr>
        <w:t xml:space="preserve"> Încrucişarea liniilor electrice aeriene </w:t>
      </w:r>
      <w:r w:rsidR="00BF5402">
        <w:rPr>
          <w:sz w:val="24"/>
          <w:szCs w:val="24"/>
        </w:rPr>
        <w:t xml:space="preserve">cu tensiuni nominale </w:t>
      </w:r>
      <w:r w:rsidR="00503DD9" w:rsidRPr="00BC6CA8">
        <w:rPr>
          <w:sz w:val="24"/>
          <w:szCs w:val="24"/>
        </w:rPr>
        <w:t>peste 1 kV cu lucrările şi instalaţiile sistemelor de îmbunătăţiri funciare se realizează prin trecerea liniilor electrice peste acestea (traversare).</w:t>
      </w:r>
    </w:p>
    <w:p w14:paraId="74780C49" w14:textId="034D542D" w:rsidR="00503DD9" w:rsidRPr="00BC6CA8" w:rsidRDefault="004E43AC" w:rsidP="00107077">
      <w:pPr>
        <w:spacing w:before="120" w:line="360" w:lineRule="auto"/>
        <w:jc w:val="both"/>
        <w:rPr>
          <w:sz w:val="24"/>
          <w:szCs w:val="24"/>
        </w:rPr>
      </w:pPr>
      <w:r w:rsidRPr="00BC6CA8">
        <w:rPr>
          <w:b/>
          <w:sz w:val="24"/>
          <w:szCs w:val="24"/>
        </w:rPr>
        <w:t>3.21</w:t>
      </w:r>
      <w:r w:rsidR="00503DD9" w:rsidRPr="00BC6CA8">
        <w:rPr>
          <w:b/>
          <w:sz w:val="24"/>
          <w:szCs w:val="24"/>
        </w:rPr>
        <w:t xml:space="preserve">.2. </w:t>
      </w:r>
      <w:r w:rsidR="00503DD9" w:rsidRPr="00BC6CA8">
        <w:rPr>
          <w:sz w:val="24"/>
          <w:szCs w:val="24"/>
        </w:rPr>
        <w:t xml:space="preserve">La traversarea </w:t>
      </w:r>
      <w:r w:rsidR="00BF5402">
        <w:rPr>
          <w:sz w:val="24"/>
          <w:szCs w:val="24"/>
        </w:rPr>
        <w:t>LEA</w:t>
      </w:r>
      <w:r w:rsidR="00503DD9" w:rsidRPr="00BC6CA8">
        <w:rPr>
          <w:sz w:val="24"/>
          <w:szCs w:val="24"/>
        </w:rPr>
        <w:t xml:space="preserve"> peste conducte supraterane fixe şi mobile, canale sau jgheaburi se respectă măsurile prevăzute în tabelul </w:t>
      </w:r>
      <w:r w:rsidR="003C7748" w:rsidRPr="00BC6CA8">
        <w:rPr>
          <w:sz w:val="24"/>
          <w:szCs w:val="24"/>
        </w:rPr>
        <w:t xml:space="preserve">16 </w:t>
      </w:r>
      <w:r w:rsidR="00A637D9" w:rsidRPr="00BC6CA8">
        <w:rPr>
          <w:sz w:val="24"/>
          <w:szCs w:val="24"/>
        </w:rPr>
        <w:t>din prezenta anexă</w:t>
      </w:r>
      <w:r w:rsidR="00503DD9" w:rsidRPr="00BC6CA8">
        <w:rPr>
          <w:sz w:val="24"/>
          <w:szCs w:val="24"/>
        </w:rPr>
        <w:t>.</w:t>
      </w:r>
    </w:p>
    <w:p w14:paraId="3C7C4A2D" w14:textId="2FB05F2F" w:rsidR="00503DD9" w:rsidRPr="00BC6CA8" w:rsidRDefault="004E43AC" w:rsidP="00107077">
      <w:pPr>
        <w:spacing w:before="120" w:line="360" w:lineRule="auto"/>
        <w:jc w:val="both"/>
        <w:rPr>
          <w:sz w:val="24"/>
          <w:szCs w:val="24"/>
        </w:rPr>
      </w:pPr>
      <w:r w:rsidRPr="00BC6CA8">
        <w:rPr>
          <w:b/>
          <w:sz w:val="24"/>
          <w:szCs w:val="24"/>
        </w:rPr>
        <w:lastRenderedPageBreak/>
        <w:t>3.21</w:t>
      </w:r>
      <w:r w:rsidR="00503DD9" w:rsidRPr="00BC6CA8">
        <w:rPr>
          <w:b/>
          <w:sz w:val="24"/>
          <w:szCs w:val="24"/>
        </w:rPr>
        <w:t xml:space="preserve">.3. </w:t>
      </w:r>
      <w:r w:rsidR="00503DD9" w:rsidRPr="00BC6CA8">
        <w:rPr>
          <w:sz w:val="24"/>
          <w:szCs w:val="24"/>
        </w:rPr>
        <w:t xml:space="preserve">La traversarea LEA peste conducte îngropate de orice fel pentru transportul apei </w:t>
      </w:r>
      <w:r w:rsidR="00BF5402">
        <w:rPr>
          <w:sz w:val="24"/>
          <w:szCs w:val="24"/>
        </w:rPr>
        <w:t xml:space="preserve">pentru instalațiile de imbunătățiri funciare </w:t>
      </w:r>
      <w:r w:rsidR="00503DD9" w:rsidRPr="00BC6CA8">
        <w:rPr>
          <w:sz w:val="24"/>
          <w:szCs w:val="24"/>
        </w:rPr>
        <w:t>se respectă următoarele:</w:t>
      </w:r>
    </w:p>
    <w:p w14:paraId="07366B5B" w14:textId="3B7773BA" w:rsidR="00503DD9" w:rsidRPr="00BC6CA8" w:rsidRDefault="00503DD9" w:rsidP="00A15D90">
      <w:pPr>
        <w:numPr>
          <w:ilvl w:val="0"/>
          <w:numId w:val="44"/>
        </w:numPr>
        <w:tabs>
          <w:tab w:val="clear" w:pos="1092"/>
          <w:tab w:val="num" w:pos="426"/>
        </w:tabs>
        <w:spacing w:line="360" w:lineRule="auto"/>
        <w:ind w:left="0" w:firstLine="0"/>
        <w:jc w:val="both"/>
        <w:rPr>
          <w:sz w:val="24"/>
          <w:szCs w:val="24"/>
        </w:rPr>
      </w:pPr>
      <w:r w:rsidRPr="00BC6CA8">
        <w:rPr>
          <w:sz w:val="24"/>
          <w:szCs w:val="24"/>
        </w:rPr>
        <w:t xml:space="preserve">Distanţa minimă pe orizontală între marginea fundaţiei stâlpului cel mai apropiat şi marginea conductei metalice sau din beton armat este de minimum 10 m pentru LEA cu tensiuni </w:t>
      </w:r>
      <w:r w:rsidR="00574BC9">
        <w:rPr>
          <w:sz w:val="24"/>
          <w:szCs w:val="24"/>
        </w:rPr>
        <w:t>nominale</w:t>
      </w:r>
      <w:r w:rsidR="00574BC9" w:rsidRPr="00BC6CA8">
        <w:rPr>
          <w:sz w:val="24"/>
          <w:szCs w:val="24"/>
        </w:rPr>
        <w:t xml:space="preserve"> </w:t>
      </w:r>
      <w:r w:rsidR="00037C67" w:rsidRPr="00BC6CA8">
        <w:rPr>
          <w:sz w:val="24"/>
        </w:rPr>
        <w:t xml:space="preserve">de până la 110 kV exclusiv </w:t>
      </w:r>
      <w:r w:rsidRPr="00BC6CA8">
        <w:rPr>
          <w:sz w:val="24"/>
          <w:szCs w:val="24"/>
        </w:rPr>
        <w:t xml:space="preserve">şi 40 m pentru LEA cu tensiuni </w:t>
      </w:r>
      <w:r w:rsidR="00574BC9">
        <w:rPr>
          <w:sz w:val="24"/>
          <w:szCs w:val="24"/>
        </w:rPr>
        <w:t xml:space="preserve">nominale </w:t>
      </w:r>
      <w:r w:rsidRPr="00BC6CA8">
        <w:rPr>
          <w:sz w:val="24"/>
          <w:szCs w:val="24"/>
        </w:rPr>
        <w:t xml:space="preserve">de (110 ÷ 400) kV inclusiv. </w:t>
      </w:r>
    </w:p>
    <w:p w14:paraId="4DC12EB7" w14:textId="77777777" w:rsidR="00503DD9" w:rsidRPr="00BC6CA8" w:rsidRDefault="00503DD9" w:rsidP="00A15D90">
      <w:pPr>
        <w:numPr>
          <w:ilvl w:val="0"/>
          <w:numId w:val="44"/>
        </w:numPr>
        <w:tabs>
          <w:tab w:val="clear" w:pos="1092"/>
          <w:tab w:val="num" w:pos="426"/>
        </w:tabs>
        <w:spacing w:line="360" w:lineRule="auto"/>
        <w:ind w:left="0" w:firstLine="0"/>
        <w:jc w:val="both"/>
        <w:rPr>
          <w:sz w:val="24"/>
          <w:szCs w:val="24"/>
        </w:rPr>
      </w:pPr>
      <w:r w:rsidRPr="00BC6CA8">
        <w:rPr>
          <w:sz w:val="24"/>
          <w:szCs w:val="24"/>
        </w:rPr>
        <w:t xml:space="preserve">Distanţa minimă pe orizontală între marginea fundaţiei stâlpului LEA cel mai apropiat şi marginea cea mai apropiată a conductelor din azbociment, p.v.c. sau PE este de 6 m. </w:t>
      </w:r>
    </w:p>
    <w:p w14:paraId="072A0637" w14:textId="4B67F2D8" w:rsidR="00503DD9" w:rsidRPr="00BC6CA8" w:rsidRDefault="00503DD9" w:rsidP="00A15D90">
      <w:pPr>
        <w:numPr>
          <w:ilvl w:val="0"/>
          <w:numId w:val="44"/>
        </w:numPr>
        <w:tabs>
          <w:tab w:val="clear" w:pos="1092"/>
          <w:tab w:val="num" w:pos="426"/>
        </w:tabs>
        <w:spacing w:line="360" w:lineRule="auto"/>
        <w:ind w:left="0" w:firstLine="0"/>
        <w:jc w:val="both"/>
        <w:rPr>
          <w:sz w:val="24"/>
          <w:szCs w:val="24"/>
        </w:rPr>
      </w:pPr>
      <w:r w:rsidRPr="00BC6CA8">
        <w:rPr>
          <w:sz w:val="24"/>
          <w:szCs w:val="24"/>
        </w:rPr>
        <w:t>În incinta staţiilor de pompare</w:t>
      </w:r>
      <w:r w:rsidR="00574BC9">
        <w:rPr>
          <w:sz w:val="24"/>
          <w:szCs w:val="24"/>
        </w:rPr>
        <w:t>,</w:t>
      </w:r>
      <w:r w:rsidRPr="00BC6CA8">
        <w:rPr>
          <w:sz w:val="24"/>
          <w:szCs w:val="24"/>
        </w:rPr>
        <w:t xml:space="preserve"> în condiţiile existenţei construcţiilor metalice îmbinate prin sudură (între tronsoane)</w:t>
      </w:r>
      <w:r w:rsidR="00574BC9">
        <w:rPr>
          <w:sz w:val="24"/>
          <w:szCs w:val="24"/>
        </w:rPr>
        <w:t>,</w:t>
      </w:r>
      <w:r w:rsidRPr="00BC6CA8">
        <w:rPr>
          <w:sz w:val="24"/>
          <w:szCs w:val="24"/>
        </w:rPr>
        <w:t xml:space="preserve"> distanţa minimă între marginea fundaţiei stâlpului LEA şi conducta metalică îngropată poate fi redusă la minimum 3 m pentru LEA cu tensiune </w:t>
      </w:r>
      <w:r w:rsidR="00574BC9">
        <w:rPr>
          <w:sz w:val="24"/>
          <w:szCs w:val="24"/>
        </w:rPr>
        <w:t xml:space="preserve">nominală </w:t>
      </w:r>
      <w:r w:rsidRPr="00BC6CA8">
        <w:rPr>
          <w:sz w:val="24"/>
          <w:szCs w:val="24"/>
        </w:rPr>
        <w:t xml:space="preserve">până la 20 kV inclusiv. </w:t>
      </w:r>
    </w:p>
    <w:p w14:paraId="723D1663" w14:textId="77777777" w:rsidR="00503DD9" w:rsidRPr="00BC6CA8" w:rsidRDefault="00503DD9" w:rsidP="00A15D90">
      <w:pPr>
        <w:numPr>
          <w:ilvl w:val="0"/>
          <w:numId w:val="44"/>
        </w:numPr>
        <w:tabs>
          <w:tab w:val="clear" w:pos="1092"/>
          <w:tab w:val="num" w:pos="426"/>
        </w:tabs>
        <w:spacing w:line="360" w:lineRule="auto"/>
        <w:ind w:left="0" w:firstLine="0"/>
        <w:jc w:val="both"/>
        <w:rPr>
          <w:sz w:val="24"/>
          <w:szCs w:val="24"/>
        </w:rPr>
      </w:pPr>
      <w:r w:rsidRPr="00BC6CA8">
        <w:rPr>
          <w:sz w:val="24"/>
          <w:szCs w:val="24"/>
        </w:rPr>
        <w:t xml:space="preserve">În zonele aflate sub LEA plus 10 m de o parte şi de alta faţă de fazele extreme nu se admit instalaţii supraterane pe conducte (hidranţi, dispozitive antişoc, vane, supape de dezaerisire, gură de vizitare etc.). </w:t>
      </w:r>
    </w:p>
    <w:p w14:paraId="2C90CCD3" w14:textId="6DDC3064" w:rsidR="00503DD9" w:rsidRPr="00BC6CA8" w:rsidRDefault="004E43AC" w:rsidP="00107077">
      <w:pPr>
        <w:spacing w:before="120" w:line="360" w:lineRule="auto"/>
        <w:jc w:val="both"/>
        <w:rPr>
          <w:sz w:val="24"/>
          <w:szCs w:val="24"/>
        </w:rPr>
      </w:pPr>
      <w:r w:rsidRPr="00BC6CA8">
        <w:rPr>
          <w:b/>
          <w:sz w:val="24"/>
          <w:szCs w:val="24"/>
        </w:rPr>
        <w:t>3.21.4</w:t>
      </w:r>
      <w:r w:rsidR="00503DD9" w:rsidRPr="00BC6CA8">
        <w:rPr>
          <w:b/>
          <w:sz w:val="24"/>
          <w:szCs w:val="24"/>
        </w:rPr>
        <w:t xml:space="preserve">. </w:t>
      </w:r>
      <w:r w:rsidR="00503DD9" w:rsidRPr="00BC6CA8">
        <w:rPr>
          <w:sz w:val="24"/>
          <w:szCs w:val="24"/>
        </w:rPr>
        <w:t xml:space="preserve">Nu este admisă utilizarea sub LEA </w:t>
      </w:r>
      <w:r w:rsidR="00574BC9">
        <w:rPr>
          <w:sz w:val="24"/>
          <w:szCs w:val="24"/>
        </w:rPr>
        <w:t xml:space="preserve">cu tensiune nominală </w:t>
      </w:r>
      <w:r w:rsidR="00503DD9" w:rsidRPr="00BC6CA8">
        <w:rPr>
          <w:sz w:val="24"/>
          <w:szCs w:val="24"/>
        </w:rPr>
        <w:t xml:space="preserve">peste 1 kV a instalaţiilor de </w:t>
      </w:r>
      <w:r w:rsidR="00107077" w:rsidRPr="00BC6CA8">
        <w:rPr>
          <w:sz w:val="24"/>
          <w:szCs w:val="24"/>
        </w:rPr>
        <w:t xml:space="preserve">udare mobilă </w:t>
      </w:r>
      <w:r w:rsidR="00503DD9" w:rsidRPr="00BC6CA8">
        <w:rPr>
          <w:sz w:val="24"/>
          <w:szCs w:val="24"/>
        </w:rPr>
        <w:t xml:space="preserve">cu gabarite faţă de sol de peste 3 m. </w:t>
      </w:r>
    </w:p>
    <w:p w14:paraId="4A64E23E" w14:textId="709F8BCC" w:rsidR="00574BC9" w:rsidRDefault="004E43AC" w:rsidP="00107077">
      <w:pPr>
        <w:spacing w:before="120" w:line="360" w:lineRule="auto"/>
        <w:jc w:val="both"/>
        <w:rPr>
          <w:sz w:val="24"/>
          <w:szCs w:val="24"/>
        </w:rPr>
      </w:pPr>
      <w:r w:rsidRPr="00BC6CA8">
        <w:rPr>
          <w:b/>
          <w:sz w:val="24"/>
          <w:szCs w:val="24"/>
        </w:rPr>
        <w:t>3.</w:t>
      </w:r>
      <w:r w:rsidR="00503DD9" w:rsidRPr="00BC6CA8">
        <w:rPr>
          <w:b/>
          <w:sz w:val="24"/>
          <w:szCs w:val="24"/>
        </w:rPr>
        <w:t>2</w:t>
      </w:r>
      <w:r w:rsidRPr="00BC6CA8">
        <w:rPr>
          <w:b/>
          <w:sz w:val="24"/>
          <w:szCs w:val="24"/>
        </w:rPr>
        <w:t>1</w:t>
      </w:r>
      <w:r w:rsidR="00503DD9" w:rsidRPr="00BC6CA8">
        <w:rPr>
          <w:b/>
          <w:sz w:val="24"/>
          <w:szCs w:val="24"/>
        </w:rPr>
        <w:t xml:space="preserve">.5. </w:t>
      </w:r>
      <w:r w:rsidR="00574BC9" w:rsidRPr="00991E81">
        <w:rPr>
          <w:sz w:val="24"/>
          <w:szCs w:val="24"/>
        </w:rPr>
        <w:t>(1)</w:t>
      </w:r>
      <w:r w:rsidR="00574BC9">
        <w:rPr>
          <w:b/>
          <w:sz w:val="24"/>
          <w:szCs w:val="24"/>
        </w:rPr>
        <w:t xml:space="preserve"> </w:t>
      </w:r>
      <w:r w:rsidR="00503DD9" w:rsidRPr="00BC6CA8">
        <w:rPr>
          <w:sz w:val="24"/>
          <w:szCs w:val="24"/>
        </w:rPr>
        <w:t xml:space="preserve">Nu se recomandă încrucişări ale LEA </w:t>
      </w:r>
      <w:r w:rsidR="00574BC9">
        <w:rPr>
          <w:sz w:val="24"/>
          <w:szCs w:val="24"/>
        </w:rPr>
        <w:t xml:space="preserve">cu tensiune nominală </w:t>
      </w:r>
      <w:r w:rsidR="00503DD9" w:rsidRPr="00BC6CA8">
        <w:rPr>
          <w:sz w:val="24"/>
          <w:szCs w:val="24"/>
        </w:rPr>
        <w:t>peste</w:t>
      </w:r>
      <w:r w:rsidR="00107077" w:rsidRPr="00BC6CA8">
        <w:rPr>
          <w:sz w:val="24"/>
          <w:szCs w:val="24"/>
        </w:rPr>
        <w:t xml:space="preserve"> 1 kV cu conducte de udare sau </w:t>
      </w:r>
      <w:r w:rsidR="00503DD9" w:rsidRPr="00BC6CA8">
        <w:rPr>
          <w:sz w:val="24"/>
          <w:szCs w:val="24"/>
        </w:rPr>
        <w:t>cu instalaţii de udare mobile, cu gabarite faţă de sol până la 3</w:t>
      </w:r>
      <w:r w:rsidR="00574BC9">
        <w:rPr>
          <w:sz w:val="24"/>
          <w:szCs w:val="24"/>
        </w:rPr>
        <w:t xml:space="preserve"> </w:t>
      </w:r>
      <w:r w:rsidR="00503DD9" w:rsidRPr="00BC6CA8">
        <w:rPr>
          <w:sz w:val="24"/>
          <w:szCs w:val="24"/>
        </w:rPr>
        <w:t xml:space="preserve">m. </w:t>
      </w:r>
    </w:p>
    <w:p w14:paraId="4A0E940B" w14:textId="0F6256C6" w:rsidR="00503DD9" w:rsidRPr="00BC6CA8" w:rsidRDefault="00574BC9" w:rsidP="00107077">
      <w:pPr>
        <w:spacing w:before="120" w:line="360" w:lineRule="auto"/>
        <w:jc w:val="both"/>
        <w:rPr>
          <w:sz w:val="24"/>
          <w:szCs w:val="24"/>
        </w:rPr>
      </w:pPr>
      <w:r>
        <w:rPr>
          <w:sz w:val="24"/>
          <w:szCs w:val="24"/>
        </w:rPr>
        <w:t xml:space="preserve">(2) </w:t>
      </w:r>
      <w:r w:rsidR="00503DD9" w:rsidRPr="00BC6CA8">
        <w:rPr>
          <w:sz w:val="24"/>
          <w:szCs w:val="24"/>
        </w:rPr>
        <w:t xml:space="preserve">În situaţii bine justificate, când evitarea încrucişării ar </w:t>
      </w:r>
      <w:r>
        <w:rPr>
          <w:sz w:val="24"/>
          <w:szCs w:val="24"/>
        </w:rPr>
        <w:t>con</w:t>
      </w:r>
      <w:r w:rsidR="00503DD9" w:rsidRPr="00BC6CA8">
        <w:rPr>
          <w:sz w:val="24"/>
          <w:szCs w:val="24"/>
        </w:rPr>
        <w:t xml:space="preserve">duce la cheltuieli exagerate pentru sistemul de irigaţii sau pentru construcţia şi exploatarea LEA, măsurile care se iau sunt cele prevăzute </w:t>
      </w:r>
      <w:r w:rsidR="00EB53BD" w:rsidRPr="00BC6CA8">
        <w:rPr>
          <w:sz w:val="24"/>
          <w:szCs w:val="24"/>
        </w:rPr>
        <w:t>la punctul 3.21.2</w:t>
      </w:r>
      <w:r w:rsidR="00503DD9" w:rsidRPr="00BC6CA8">
        <w:rPr>
          <w:sz w:val="24"/>
          <w:szCs w:val="24"/>
        </w:rPr>
        <w:t>.</w:t>
      </w:r>
      <w:r w:rsidR="002719FB" w:rsidRPr="00BC6CA8">
        <w:rPr>
          <w:sz w:val="24"/>
          <w:szCs w:val="24"/>
        </w:rPr>
        <w:t xml:space="preserve"> </w:t>
      </w:r>
    </w:p>
    <w:p w14:paraId="2C523839" w14:textId="1CB5C04A" w:rsidR="00503DD9" w:rsidRPr="00BC6CA8" w:rsidRDefault="004E43AC" w:rsidP="004170F6">
      <w:pPr>
        <w:pStyle w:val="Heading2"/>
        <w:spacing w:before="360" w:after="0" w:line="360" w:lineRule="auto"/>
      </w:pPr>
      <w:bookmarkStart w:id="127" w:name="_Hlk496858685"/>
      <w:r w:rsidRPr="00BC6CA8">
        <w:t>3.</w:t>
      </w:r>
      <w:r w:rsidR="008335D9" w:rsidRPr="00BC6CA8">
        <w:t>22</w:t>
      </w:r>
      <w:r w:rsidR="00F34C67" w:rsidRPr="00BC6CA8">
        <w:t>.</w:t>
      </w:r>
      <w:r w:rsidR="00503DD9" w:rsidRPr="00BC6CA8">
        <w:t xml:space="preserve"> - Paralelismul </w:t>
      </w:r>
      <w:r w:rsidR="00574BC9">
        <w:t xml:space="preserve">LEA </w:t>
      </w:r>
      <w:r w:rsidR="00503DD9" w:rsidRPr="00BC6CA8">
        <w:t>cu lucrările şi instalaţiile de îmbunătăţiri funciare</w:t>
      </w:r>
    </w:p>
    <w:bookmarkEnd w:id="127"/>
    <w:p w14:paraId="6943AE75" w14:textId="37014C66"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.1. </w:t>
      </w:r>
      <w:r w:rsidR="00503DD9" w:rsidRPr="00BC6CA8">
        <w:rPr>
          <w:sz w:val="24"/>
          <w:szCs w:val="24"/>
        </w:rPr>
        <w:t>Amplasarea</w:t>
      </w:r>
      <w:r w:rsidR="00503DD9" w:rsidRPr="00BC6CA8">
        <w:rPr>
          <w:b/>
          <w:sz w:val="24"/>
          <w:szCs w:val="24"/>
        </w:rPr>
        <w:t xml:space="preserve"> </w:t>
      </w:r>
      <w:r w:rsidR="00503DD9" w:rsidRPr="00BC6CA8">
        <w:rPr>
          <w:sz w:val="24"/>
          <w:szCs w:val="24"/>
        </w:rPr>
        <w:t xml:space="preserve">LEA cu tensiunea </w:t>
      </w:r>
      <w:r w:rsidR="00574BC9">
        <w:rPr>
          <w:sz w:val="24"/>
          <w:szCs w:val="24"/>
        </w:rPr>
        <w:t xml:space="preserve">nominală </w:t>
      </w:r>
      <w:r w:rsidR="00503DD9" w:rsidRPr="00BC6CA8">
        <w:rPr>
          <w:sz w:val="24"/>
          <w:szCs w:val="24"/>
        </w:rPr>
        <w:t xml:space="preserve">până la 20 kV în zonele cu lucrări de îmbunătăţiri funciare  se </w:t>
      </w:r>
      <w:r w:rsidR="00574BC9">
        <w:rPr>
          <w:sz w:val="24"/>
          <w:szCs w:val="24"/>
        </w:rPr>
        <w:t>realizează</w:t>
      </w:r>
      <w:r w:rsidR="00503DD9" w:rsidRPr="00BC6CA8">
        <w:rPr>
          <w:sz w:val="24"/>
          <w:szCs w:val="24"/>
        </w:rPr>
        <w:t xml:space="preserve">, de regulă, de-a lungul şi în imediata apropiere a căilor de comunicaţii, a digurilor şi a canalelor de irigaţii şi desecări.  </w:t>
      </w:r>
    </w:p>
    <w:p w14:paraId="6488B0D8" w14:textId="7B0CC00A" w:rsidR="00503DD9" w:rsidRPr="00BC6CA8" w:rsidRDefault="004E43AC" w:rsidP="00107077">
      <w:pPr>
        <w:tabs>
          <w:tab w:val="left" w:pos="567"/>
        </w:tabs>
        <w:spacing w:before="120" w:line="360" w:lineRule="auto"/>
        <w:jc w:val="both"/>
        <w:rPr>
          <w:sz w:val="24"/>
          <w:szCs w:val="24"/>
        </w:rPr>
      </w:pPr>
      <w:r w:rsidRPr="00BC6CA8">
        <w:rPr>
          <w:b/>
          <w:sz w:val="24"/>
          <w:szCs w:val="24"/>
        </w:rPr>
        <w:t>3.22</w:t>
      </w:r>
      <w:r w:rsidR="00503DD9" w:rsidRPr="00BC6CA8">
        <w:rPr>
          <w:b/>
          <w:sz w:val="24"/>
          <w:szCs w:val="24"/>
        </w:rPr>
        <w:t>.2.</w:t>
      </w:r>
      <w:r w:rsidR="00503DD9" w:rsidRPr="00BC6CA8">
        <w:rPr>
          <w:b/>
          <w:sz w:val="24"/>
          <w:szCs w:val="24"/>
        </w:rPr>
        <w:tab/>
      </w:r>
      <w:r w:rsidR="00503DD9" w:rsidRPr="00BC6CA8">
        <w:rPr>
          <w:sz w:val="24"/>
          <w:szCs w:val="24"/>
        </w:rPr>
        <w:t>Zona de protecţie a canalelor de iri</w:t>
      </w:r>
      <w:r w:rsidRPr="00BC6CA8">
        <w:rPr>
          <w:sz w:val="24"/>
          <w:szCs w:val="24"/>
        </w:rPr>
        <w:t xml:space="preserve">gaţie şi desecări se denumeşte </w:t>
      </w:r>
      <w:r w:rsidR="00503DD9" w:rsidRPr="00BC6CA8">
        <w:rPr>
          <w:sz w:val="24"/>
          <w:szCs w:val="24"/>
        </w:rPr>
        <w:t>zona delimitată de stâlpii LEA şi piciorul taluzului canalului</w:t>
      </w:r>
      <w:r w:rsidR="00574BC9">
        <w:rPr>
          <w:sz w:val="24"/>
          <w:szCs w:val="24"/>
        </w:rPr>
        <w:t>,</w:t>
      </w:r>
      <w:r w:rsidR="00503DD9" w:rsidRPr="00BC6CA8">
        <w:rPr>
          <w:sz w:val="24"/>
          <w:szCs w:val="24"/>
        </w:rPr>
        <w:t xml:space="preserve"> necesară pentru asigurarea stabilităţii LEA şi a protecţiei persoanelor şi animalelor împotriva tensiunilor accidentale care se pot transmite de la LEA.</w:t>
      </w:r>
    </w:p>
    <w:p w14:paraId="6AF52F59" w14:textId="77777777"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.3. </w:t>
      </w:r>
      <w:r w:rsidR="00503DD9" w:rsidRPr="00BC6CA8">
        <w:rPr>
          <w:sz w:val="24"/>
          <w:szCs w:val="24"/>
        </w:rPr>
        <w:t xml:space="preserve">Atunci când, pentru asigurarea accesului de-a lungul canalului sau asigurarea execuţiei lucrărilor de întreţinere sau intervenţie, la canal sunt necesare drumuri sau platforme de lucru, acestea se amplasează de regulă în zona de protecţie. În aceste situaţii, lăţimea zonei de protecţie a </w:t>
      </w:r>
      <w:r w:rsidR="00503DD9" w:rsidRPr="00BC6CA8">
        <w:rPr>
          <w:sz w:val="24"/>
          <w:szCs w:val="24"/>
        </w:rPr>
        <w:lastRenderedPageBreak/>
        <w:t>canalului se stabileşte ţinând cont de gabaritele autovehiculelor sau de asigurarea execuţiei lucrărilor la canal cu utilaje de construcţii mobile în condiţii de securitate deplină.</w:t>
      </w:r>
    </w:p>
    <w:p w14:paraId="5B266437" w14:textId="47DCA8B7"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.4.</w:t>
      </w:r>
      <w:r w:rsidR="00503DD9" w:rsidRPr="00BC6CA8">
        <w:rPr>
          <w:sz w:val="24"/>
          <w:szCs w:val="24"/>
        </w:rPr>
        <w:t xml:space="preserve"> Zona de protecţie a canalului se stabileşte prin proiect pentru fiecare obiectiv în parte, ţinând seama de tipul canalului, zona de lucru necesară pentru execuţia lucrărilor de îmbunătăţiri funciare, natura terenului şi tensiunea </w:t>
      </w:r>
      <w:r w:rsidR="00574BC9">
        <w:rPr>
          <w:sz w:val="24"/>
          <w:szCs w:val="24"/>
        </w:rPr>
        <w:t>nominala a LEA</w:t>
      </w:r>
      <w:r w:rsidR="00503DD9" w:rsidRPr="00BC6CA8">
        <w:rPr>
          <w:sz w:val="24"/>
          <w:szCs w:val="24"/>
        </w:rPr>
        <w:t xml:space="preserve">. </w:t>
      </w:r>
    </w:p>
    <w:p w14:paraId="6ADF679F" w14:textId="77414F24"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.5.</w:t>
      </w:r>
      <w:r w:rsidR="00503DD9" w:rsidRPr="00BC6CA8">
        <w:rPr>
          <w:sz w:val="24"/>
          <w:szCs w:val="24"/>
        </w:rPr>
        <w:t xml:space="preserve"> În funcţie de tipul de canal şi </w:t>
      </w:r>
      <w:r w:rsidR="00574BC9">
        <w:rPr>
          <w:sz w:val="24"/>
          <w:szCs w:val="24"/>
        </w:rPr>
        <w:t xml:space="preserve">de </w:t>
      </w:r>
      <w:r w:rsidR="00503DD9" w:rsidRPr="00BC6CA8">
        <w:rPr>
          <w:sz w:val="24"/>
          <w:szCs w:val="24"/>
        </w:rPr>
        <w:t xml:space="preserve">utilajul prevăzut, lăţimea zonei de protecţie a canalului poate fi de cel mult 20 m. </w:t>
      </w:r>
    </w:p>
    <w:p w14:paraId="17973035" w14:textId="75222220"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.6.</w:t>
      </w:r>
      <w:r w:rsidR="00503DD9" w:rsidRPr="00BC6CA8">
        <w:rPr>
          <w:sz w:val="24"/>
          <w:szCs w:val="24"/>
        </w:rPr>
        <w:t xml:space="preserve"> În cazul paralelismului între LEA </w:t>
      </w:r>
      <w:r w:rsidR="00574BC9">
        <w:rPr>
          <w:sz w:val="24"/>
          <w:szCs w:val="24"/>
        </w:rPr>
        <w:t xml:space="preserve">cu tensiune nominală </w:t>
      </w:r>
      <w:r w:rsidR="00503DD9" w:rsidRPr="00BC6CA8">
        <w:rPr>
          <w:sz w:val="24"/>
          <w:szCs w:val="24"/>
        </w:rPr>
        <w:t xml:space="preserve">peste 1 kV </w:t>
      </w:r>
      <w:r w:rsidR="00574BC9">
        <w:rPr>
          <w:sz w:val="24"/>
          <w:szCs w:val="24"/>
        </w:rPr>
        <w:t>și</w:t>
      </w:r>
      <w:r w:rsidR="00574BC9" w:rsidRPr="00BC6CA8">
        <w:rPr>
          <w:sz w:val="24"/>
          <w:szCs w:val="24"/>
        </w:rPr>
        <w:t xml:space="preserve"> </w:t>
      </w:r>
      <w:r w:rsidR="00503DD9" w:rsidRPr="00BC6CA8">
        <w:rPr>
          <w:sz w:val="24"/>
          <w:szCs w:val="24"/>
        </w:rPr>
        <w:t xml:space="preserve">canale deschise, lăţimea minimă a zonei de protecţie a canalului pentru asigurarea stabilităţii LEA şi </w:t>
      </w:r>
      <w:r w:rsidR="00574BC9" w:rsidRPr="00BC6CA8">
        <w:rPr>
          <w:sz w:val="24"/>
          <w:szCs w:val="24"/>
        </w:rPr>
        <w:t>evit</w:t>
      </w:r>
      <w:r w:rsidR="00574BC9">
        <w:rPr>
          <w:sz w:val="24"/>
          <w:szCs w:val="24"/>
        </w:rPr>
        <w:t xml:space="preserve">area </w:t>
      </w:r>
      <w:r w:rsidR="00503DD9" w:rsidRPr="00BC6CA8">
        <w:rPr>
          <w:sz w:val="24"/>
          <w:szCs w:val="24"/>
        </w:rPr>
        <w:t xml:space="preserve">transmiterii tensiunilor accidentale la instalaţiile de îmbunătăţiri funciare </w:t>
      </w:r>
      <w:r w:rsidR="003C7748" w:rsidRPr="00BC6CA8">
        <w:rPr>
          <w:sz w:val="24"/>
          <w:szCs w:val="24"/>
        </w:rPr>
        <w:t>este</w:t>
      </w:r>
      <w:r w:rsidR="00503DD9" w:rsidRPr="00BC6CA8">
        <w:rPr>
          <w:sz w:val="24"/>
          <w:szCs w:val="24"/>
        </w:rPr>
        <w:t xml:space="preserve"> de 6 m </w:t>
      </w:r>
      <w:r w:rsidR="00D05907">
        <w:rPr>
          <w:sz w:val="24"/>
          <w:szCs w:val="24"/>
        </w:rPr>
        <w:t xml:space="preserve">pentru </w:t>
      </w:r>
      <w:r w:rsidR="005A0688" w:rsidRPr="00BC6CA8">
        <w:rPr>
          <w:sz w:val="24"/>
        </w:rPr>
        <w:t>LEA cu Un = 1 kV&lt; Un ≤ 20 kV</w:t>
      </w:r>
      <w:r w:rsidR="00503DD9" w:rsidRPr="00BC6CA8">
        <w:rPr>
          <w:sz w:val="24"/>
          <w:szCs w:val="24"/>
          <w:lang w:val="it-IT"/>
        </w:rPr>
        <w:t xml:space="preserve">, 10 m pentru LEA cu </w:t>
      </w:r>
      <w:r w:rsidR="0033283E" w:rsidRPr="00BC6CA8">
        <w:rPr>
          <w:sz w:val="24"/>
        </w:rPr>
        <w:t>Un = 20 kV&lt; Un ≤ 110 kV</w:t>
      </w:r>
      <w:r w:rsidR="00503DD9" w:rsidRPr="00BC6CA8">
        <w:rPr>
          <w:sz w:val="24"/>
          <w:szCs w:val="24"/>
          <w:lang w:val="it-IT"/>
        </w:rPr>
        <w:t xml:space="preserve"> </w:t>
      </w:r>
      <w:r w:rsidR="0033283E" w:rsidRPr="00BC6CA8">
        <w:rPr>
          <w:sz w:val="24"/>
          <w:szCs w:val="24"/>
          <w:lang w:val="it-IT"/>
        </w:rPr>
        <w:t>şi</w:t>
      </w:r>
      <w:r w:rsidR="0033283E" w:rsidRPr="00BC6CA8">
        <w:rPr>
          <w:sz w:val="24"/>
          <w:szCs w:val="24"/>
        </w:rPr>
        <w:t xml:space="preserve"> </w:t>
      </w:r>
      <w:r w:rsidR="00503DD9" w:rsidRPr="00BC6CA8">
        <w:rPr>
          <w:sz w:val="24"/>
          <w:szCs w:val="24"/>
          <w:lang w:val="it-IT"/>
        </w:rPr>
        <w:t xml:space="preserve">20 m pentru LEA cu </w:t>
      </w:r>
      <w:r w:rsidR="0033283E" w:rsidRPr="00BC6CA8">
        <w:rPr>
          <w:sz w:val="24"/>
        </w:rPr>
        <w:t>Un = 110 kV&lt; Un ≤ 400 kV</w:t>
      </w:r>
      <w:r w:rsidR="00503DD9" w:rsidRPr="00BC6CA8">
        <w:rPr>
          <w:sz w:val="24"/>
          <w:szCs w:val="24"/>
          <w:lang w:val="it-IT"/>
        </w:rPr>
        <w:t>.</w:t>
      </w:r>
      <w:r w:rsidR="008B63C6" w:rsidRPr="00BC6CA8">
        <w:rPr>
          <w:sz w:val="24"/>
          <w:szCs w:val="24"/>
          <w:lang w:val="it-IT"/>
        </w:rPr>
        <w:t xml:space="preserve"> </w:t>
      </w:r>
      <w:bookmarkStart w:id="128" w:name="_Hlk516759944"/>
    </w:p>
    <w:bookmarkEnd w:id="128"/>
    <w:p w14:paraId="1E211508" w14:textId="3984254E" w:rsidR="00503DD9" w:rsidRPr="00BC6CA8" w:rsidRDefault="004E43AC" w:rsidP="00525CBB">
      <w:pPr>
        <w:spacing w:before="120" w:line="360" w:lineRule="auto"/>
        <w:jc w:val="both"/>
        <w:rPr>
          <w:sz w:val="24"/>
          <w:szCs w:val="24"/>
        </w:rPr>
      </w:pPr>
      <w:r w:rsidRPr="00BC6CA8">
        <w:rPr>
          <w:b/>
          <w:sz w:val="24"/>
          <w:szCs w:val="24"/>
        </w:rPr>
        <w:t>3.22</w:t>
      </w:r>
      <w:r w:rsidR="00503DD9" w:rsidRPr="00BC6CA8">
        <w:rPr>
          <w:b/>
          <w:sz w:val="24"/>
          <w:szCs w:val="24"/>
        </w:rPr>
        <w:t xml:space="preserve">.7. </w:t>
      </w:r>
      <w:r w:rsidR="00503DD9" w:rsidRPr="00BC6CA8">
        <w:rPr>
          <w:sz w:val="24"/>
          <w:szCs w:val="24"/>
        </w:rPr>
        <w:t>În cazul terenurilor sensibile la înmuiere, lăţimea zonei de protecţie a canalului se stabileşte pe baza referatului geologic-geotehnic</w:t>
      </w:r>
      <w:r w:rsidR="00D05907">
        <w:rPr>
          <w:sz w:val="24"/>
          <w:szCs w:val="24"/>
        </w:rPr>
        <w:t xml:space="preserve"> și nu poate fi mai mică</w:t>
      </w:r>
      <w:r w:rsidR="00503DD9" w:rsidRPr="00BC6CA8">
        <w:rPr>
          <w:sz w:val="24"/>
          <w:szCs w:val="24"/>
        </w:rPr>
        <w:t xml:space="preserve"> de 6 m. Lungimea paralelismului nu este limitată. </w:t>
      </w:r>
    </w:p>
    <w:p w14:paraId="76309B16" w14:textId="39F56752"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.8. </w:t>
      </w:r>
      <w:r w:rsidR="00503DD9" w:rsidRPr="00BC6CA8">
        <w:rPr>
          <w:sz w:val="24"/>
          <w:szCs w:val="24"/>
        </w:rPr>
        <w:t xml:space="preserve">În cazul paralelismului între LEA </w:t>
      </w:r>
      <w:r w:rsidR="00D05907">
        <w:rPr>
          <w:sz w:val="24"/>
          <w:szCs w:val="24"/>
        </w:rPr>
        <w:t xml:space="preserve">cu tensiune nominală </w:t>
      </w:r>
      <w:r w:rsidR="00503DD9" w:rsidRPr="00BC6CA8">
        <w:rPr>
          <w:sz w:val="24"/>
          <w:szCs w:val="24"/>
        </w:rPr>
        <w:t xml:space="preserve">peste 1 kV </w:t>
      </w:r>
      <w:r w:rsidR="00D05907">
        <w:rPr>
          <w:sz w:val="24"/>
          <w:szCs w:val="24"/>
        </w:rPr>
        <w:t>și</w:t>
      </w:r>
      <w:r w:rsidR="00D05907" w:rsidRPr="00BC6CA8">
        <w:rPr>
          <w:sz w:val="24"/>
          <w:szCs w:val="24"/>
        </w:rPr>
        <w:t xml:space="preserve"> </w:t>
      </w:r>
      <w:r w:rsidR="00503DD9" w:rsidRPr="00BC6CA8">
        <w:rPr>
          <w:sz w:val="24"/>
          <w:szCs w:val="24"/>
        </w:rPr>
        <w:t xml:space="preserve">conducte îngropate sau supraterane de orice fel, distanţa între marginea conductei şi fundaţia stâlpilor </w:t>
      </w:r>
      <w:r w:rsidR="00D05907">
        <w:rPr>
          <w:sz w:val="24"/>
          <w:szCs w:val="24"/>
        </w:rPr>
        <w:t>trebuie să fie</w:t>
      </w:r>
      <w:r w:rsidR="00D05907" w:rsidRPr="00BC6CA8">
        <w:rPr>
          <w:sz w:val="24"/>
          <w:szCs w:val="24"/>
        </w:rPr>
        <w:t xml:space="preserve"> </w:t>
      </w:r>
      <w:r w:rsidR="00503DD9" w:rsidRPr="00BC6CA8">
        <w:rPr>
          <w:sz w:val="24"/>
          <w:szCs w:val="24"/>
        </w:rPr>
        <w:t xml:space="preserve">de 15 m. </w:t>
      </w:r>
    </w:p>
    <w:p w14:paraId="41BA8A43" w14:textId="16899932" w:rsidR="00503DD9" w:rsidRPr="00BC6CA8" w:rsidRDefault="00503DD9" w:rsidP="00503DD9">
      <w:pPr>
        <w:spacing w:line="360" w:lineRule="auto"/>
        <w:jc w:val="both"/>
        <w:rPr>
          <w:sz w:val="24"/>
          <w:szCs w:val="24"/>
        </w:rPr>
      </w:pPr>
      <w:r w:rsidRPr="00BC6CA8">
        <w:rPr>
          <w:sz w:val="24"/>
          <w:szCs w:val="24"/>
        </w:rPr>
        <w:t xml:space="preserve">În cazul conductelor supraterane metalice, atunci când distanţa de 15 m faţă de LEA cu tensiuni </w:t>
      </w:r>
      <w:r w:rsidR="00574BC9">
        <w:rPr>
          <w:sz w:val="24"/>
          <w:szCs w:val="24"/>
        </w:rPr>
        <w:t xml:space="preserve">nominale </w:t>
      </w:r>
      <w:r w:rsidRPr="00BC6CA8">
        <w:rPr>
          <w:sz w:val="24"/>
          <w:szCs w:val="24"/>
        </w:rPr>
        <w:t xml:space="preserve">de (110 ÷ 400) kV nu asigură cel puţin condiţiile </w:t>
      </w:r>
      <w:r w:rsidR="00416E51">
        <w:rPr>
          <w:sz w:val="24"/>
          <w:szCs w:val="24"/>
        </w:rPr>
        <w:t>prevăzute</w:t>
      </w:r>
      <w:r w:rsidR="00416E51" w:rsidRPr="00BC6CA8">
        <w:rPr>
          <w:sz w:val="24"/>
          <w:szCs w:val="24"/>
        </w:rPr>
        <w:t xml:space="preserve"> </w:t>
      </w:r>
      <w:r w:rsidRPr="00BC6CA8">
        <w:rPr>
          <w:sz w:val="24"/>
          <w:szCs w:val="24"/>
        </w:rPr>
        <w:t xml:space="preserve">în </w:t>
      </w:r>
      <w:bookmarkStart w:id="129" w:name="_Hlk516658117"/>
      <w:r w:rsidRPr="00BC6CA8">
        <w:rPr>
          <w:sz w:val="24"/>
          <w:szCs w:val="24"/>
        </w:rPr>
        <w:t>STAS 2612-87</w:t>
      </w:r>
      <w:bookmarkEnd w:id="129"/>
      <w:r w:rsidRPr="00BC6CA8">
        <w:rPr>
          <w:sz w:val="24"/>
          <w:szCs w:val="24"/>
        </w:rPr>
        <w:t xml:space="preserve"> privind tensiunile induse, soluţiile de reducere a influenţelor în conductă prin cuplaj cu LEA </w:t>
      </w:r>
      <w:r w:rsidR="003C7748" w:rsidRPr="00BC6CA8">
        <w:rPr>
          <w:sz w:val="24"/>
          <w:szCs w:val="24"/>
        </w:rPr>
        <w:t>se justifică</w:t>
      </w:r>
      <w:r w:rsidRPr="00BC6CA8">
        <w:rPr>
          <w:sz w:val="24"/>
          <w:szCs w:val="24"/>
        </w:rPr>
        <w:t xml:space="preserve"> tehnico-economic.</w:t>
      </w:r>
    </w:p>
    <w:p w14:paraId="2C56FC24" w14:textId="59DB6CFB" w:rsidR="00503DD9" w:rsidRPr="00BC6CA8" w:rsidRDefault="004E43AC" w:rsidP="001B62A5">
      <w:pPr>
        <w:spacing w:before="120" w:line="360" w:lineRule="auto"/>
        <w:jc w:val="both"/>
        <w:rPr>
          <w:sz w:val="24"/>
          <w:szCs w:val="24"/>
        </w:rPr>
      </w:pPr>
      <w:r w:rsidRPr="00BC6CA8">
        <w:rPr>
          <w:b/>
          <w:sz w:val="24"/>
          <w:szCs w:val="24"/>
        </w:rPr>
        <w:t>3.22</w:t>
      </w:r>
      <w:r w:rsidR="00503DD9" w:rsidRPr="00BC6CA8">
        <w:rPr>
          <w:b/>
          <w:sz w:val="24"/>
          <w:szCs w:val="24"/>
        </w:rPr>
        <w:t xml:space="preserve">.9. </w:t>
      </w:r>
      <w:r w:rsidR="00416E51" w:rsidRPr="00991E81">
        <w:rPr>
          <w:sz w:val="24"/>
          <w:szCs w:val="24"/>
        </w:rPr>
        <w:t>(1)</w:t>
      </w:r>
      <w:r w:rsidR="00416E51">
        <w:rPr>
          <w:b/>
          <w:sz w:val="24"/>
          <w:szCs w:val="24"/>
        </w:rPr>
        <w:t xml:space="preserve"> </w:t>
      </w:r>
      <w:r w:rsidR="00503DD9" w:rsidRPr="00BC6CA8">
        <w:rPr>
          <w:sz w:val="24"/>
          <w:szCs w:val="24"/>
        </w:rPr>
        <w:t>În cazul conductelor îngropate de orice fel</w:t>
      </w:r>
      <w:r w:rsidR="00416E51">
        <w:rPr>
          <w:sz w:val="24"/>
          <w:szCs w:val="24"/>
        </w:rPr>
        <w:t>,</w:t>
      </w:r>
      <w:r w:rsidR="00503DD9" w:rsidRPr="00BC6CA8">
        <w:rPr>
          <w:sz w:val="24"/>
          <w:szCs w:val="24"/>
        </w:rPr>
        <w:t xml:space="preserve"> nu se limitează lungimea de paralelism </w:t>
      </w:r>
      <w:r w:rsidR="00416E51">
        <w:rPr>
          <w:sz w:val="24"/>
          <w:szCs w:val="24"/>
        </w:rPr>
        <w:t xml:space="preserve">a acestora </w:t>
      </w:r>
      <w:r w:rsidR="00503DD9" w:rsidRPr="00BC6CA8">
        <w:rPr>
          <w:sz w:val="24"/>
          <w:szCs w:val="24"/>
        </w:rPr>
        <w:t xml:space="preserve">cu LEA </w:t>
      </w:r>
      <w:r w:rsidR="00416E51">
        <w:rPr>
          <w:sz w:val="24"/>
          <w:szCs w:val="24"/>
        </w:rPr>
        <w:t xml:space="preserve">cu tensiune nominală </w:t>
      </w:r>
      <w:r w:rsidR="00503DD9" w:rsidRPr="00BC6CA8">
        <w:rPr>
          <w:sz w:val="24"/>
          <w:szCs w:val="24"/>
        </w:rPr>
        <w:t xml:space="preserve">peste 1 kV. </w:t>
      </w:r>
    </w:p>
    <w:p w14:paraId="2013B5B7" w14:textId="1E1946CF" w:rsidR="00503DD9" w:rsidRPr="00BC6CA8" w:rsidRDefault="00416E51" w:rsidP="00805B6C">
      <w:pPr>
        <w:spacing w:line="360" w:lineRule="auto"/>
        <w:jc w:val="both"/>
        <w:rPr>
          <w:sz w:val="24"/>
          <w:szCs w:val="24"/>
        </w:rPr>
      </w:pPr>
      <w:r>
        <w:rPr>
          <w:sz w:val="24"/>
          <w:szCs w:val="24"/>
        </w:rPr>
        <w:t xml:space="preserve">(2) </w:t>
      </w:r>
      <w:r w:rsidR="00503DD9" w:rsidRPr="00BC6CA8">
        <w:rPr>
          <w:sz w:val="24"/>
          <w:szCs w:val="24"/>
        </w:rPr>
        <w:t xml:space="preserve">În cazul paralelismului între LEA </w:t>
      </w:r>
      <w:r>
        <w:rPr>
          <w:sz w:val="24"/>
          <w:szCs w:val="24"/>
        </w:rPr>
        <w:t xml:space="preserve">cu tensiune nominală </w:t>
      </w:r>
      <w:r w:rsidR="00503DD9" w:rsidRPr="00BC6CA8">
        <w:rPr>
          <w:sz w:val="24"/>
          <w:szCs w:val="24"/>
        </w:rPr>
        <w:t>peste 1 kV cu conducte metalice supraterane fixe sau de udare</w:t>
      </w:r>
      <w:r w:rsidR="009D5720">
        <w:rPr>
          <w:sz w:val="24"/>
          <w:szCs w:val="24"/>
        </w:rPr>
        <w:t>,</w:t>
      </w:r>
      <w:r w:rsidR="00503DD9" w:rsidRPr="00BC6CA8">
        <w:rPr>
          <w:sz w:val="24"/>
          <w:szCs w:val="24"/>
        </w:rPr>
        <w:t xml:space="preserve"> amplasate în zona de 50 m de o parte şi de alta a LEA, se verifică suplimentar faţă de prevederile </w:t>
      </w:r>
      <w:r w:rsidR="00242A09" w:rsidRPr="00BC6CA8">
        <w:rPr>
          <w:sz w:val="24"/>
          <w:szCs w:val="24"/>
        </w:rPr>
        <w:t>punctului 3.22.9.</w:t>
      </w:r>
      <w:r w:rsidR="00503DD9" w:rsidRPr="00BC6CA8">
        <w:rPr>
          <w:sz w:val="24"/>
          <w:szCs w:val="24"/>
        </w:rPr>
        <w:t xml:space="preserve">, ca lungimea paralelismului să nu depăşească 300 m în cazul LEA cu tensiuni </w:t>
      </w:r>
      <w:r w:rsidR="009D5720">
        <w:rPr>
          <w:sz w:val="24"/>
          <w:szCs w:val="24"/>
        </w:rPr>
        <w:t xml:space="preserve">nominale </w:t>
      </w:r>
      <w:r w:rsidR="00503DD9" w:rsidRPr="00BC6CA8">
        <w:rPr>
          <w:sz w:val="24"/>
          <w:szCs w:val="24"/>
        </w:rPr>
        <w:t xml:space="preserve">până la </w:t>
      </w:r>
      <w:r w:rsidR="00FF568E" w:rsidRPr="00BC6CA8">
        <w:rPr>
          <w:sz w:val="24"/>
        </w:rPr>
        <w:t>110 kV</w:t>
      </w:r>
      <w:r w:rsidR="00503DD9" w:rsidRPr="00BC6CA8">
        <w:rPr>
          <w:sz w:val="24"/>
          <w:szCs w:val="24"/>
        </w:rPr>
        <w:t xml:space="preserve"> şi 175 m la LEA cu tensiuni </w:t>
      </w:r>
      <w:r w:rsidR="009D5720">
        <w:rPr>
          <w:sz w:val="24"/>
          <w:szCs w:val="24"/>
        </w:rPr>
        <w:t xml:space="preserve">nominale </w:t>
      </w:r>
      <w:r w:rsidR="00503DD9" w:rsidRPr="00BC6CA8">
        <w:rPr>
          <w:sz w:val="24"/>
          <w:szCs w:val="24"/>
        </w:rPr>
        <w:t xml:space="preserve">peste </w:t>
      </w:r>
      <w:r w:rsidR="00FF568E" w:rsidRPr="00BC6CA8">
        <w:rPr>
          <w:sz w:val="24"/>
          <w:szCs w:val="24"/>
        </w:rPr>
        <w:t xml:space="preserve">110 </w:t>
      </w:r>
      <w:r w:rsidR="00503DD9" w:rsidRPr="00BC6CA8">
        <w:rPr>
          <w:sz w:val="24"/>
          <w:szCs w:val="24"/>
        </w:rPr>
        <w:t>kV</w:t>
      </w:r>
      <w:r w:rsidR="009D5720">
        <w:rPr>
          <w:sz w:val="24"/>
          <w:szCs w:val="24"/>
        </w:rPr>
        <w:t>,</w:t>
      </w:r>
      <w:r w:rsidR="00FF568E" w:rsidRPr="00BC6CA8">
        <w:rPr>
          <w:sz w:val="24"/>
          <w:szCs w:val="24"/>
        </w:rPr>
        <w:t xml:space="preserve"> inclusiv</w:t>
      </w:r>
      <w:r w:rsidR="00503DD9" w:rsidRPr="00BC6CA8">
        <w:rPr>
          <w:sz w:val="24"/>
          <w:szCs w:val="24"/>
        </w:rPr>
        <w:t>.</w:t>
      </w:r>
    </w:p>
    <w:p w14:paraId="2F2EEFA5" w14:textId="69B69FB1" w:rsidR="00503DD9" w:rsidRPr="00BC6CA8" w:rsidRDefault="009D5720" w:rsidP="00503DD9">
      <w:pPr>
        <w:widowControl w:val="0"/>
        <w:spacing w:line="360" w:lineRule="auto"/>
        <w:jc w:val="both"/>
        <w:rPr>
          <w:sz w:val="24"/>
          <w:szCs w:val="24"/>
        </w:rPr>
      </w:pPr>
      <w:r>
        <w:rPr>
          <w:sz w:val="24"/>
          <w:szCs w:val="24"/>
        </w:rPr>
        <w:t xml:space="preserve">(3) </w:t>
      </w:r>
      <w:r w:rsidR="00503DD9" w:rsidRPr="00BC6CA8">
        <w:rPr>
          <w:sz w:val="24"/>
          <w:szCs w:val="24"/>
        </w:rPr>
        <w:t xml:space="preserve">În situaţiile în care nu este posibil din considerente constructive limitarea paralelismului la 300 m respectiv 175 m, se prevede legarea conductei cel puţin la capetele lungimii de paralelism la o priză artificială de pământ cu rezistenţă de maximum 10 ohmi. </w:t>
      </w:r>
    </w:p>
    <w:p w14:paraId="36AC4F54" w14:textId="77777777" w:rsidR="00503DD9" w:rsidRPr="00BC6CA8" w:rsidRDefault="004E43AC" w:rsidP="00107077">
      <w:pPr>
        <w:spacing w:before="120" w:line="360" w:lineRule="auto"/>
        <w:jc w:val="both"/>
        <w:rPr>
          <w:sz w:val="24"/>
          <w:szCs w:val="24"/>
        </w:rPr>
      </w:pPr>
      <w:r w:rsidRPr="00BC6CA8">
        <w:rPr>
          <w:b/>
          <w:sz w:val="24"/>
          <w:szCs w:val="24"/>
        </w:rPr>
        <w:lastRenderedPageBreak/>
        <w:t>3.22</w:t>
      </w:r>
      <w:r w:rsidR="00503DD9" w:rsidRPr="00BC6CA8">
        <w:rPr>
          <w:b/>
          <w:sz w:val="24"/>
          <w:szCs w:val="24"/>
        </w:rPr>
        <w:t xml:space="preserve">.10. </w:t>
      </w:r>
      <w:r w:rsidR="00503DD9" w:rsidRPr="00BC6CA8">
        <w:rPr>
          <w:sz w:val="24"/>
          <w:szCs w:val="24"/>
        </w:rPr>
        <w:t>În situaţiile în care conductele metalice supr</w:t>
      </w:r>
      <w:r w:rsidR="00107077" w:rsidRPr="00BC6CA8">
        <w:rPr>
          <w:sz w:val="24"/>
          <w:szCs w:val="24"/>
        </w:rPr>
        <w:t xml:space="preserve">aterane fixe sau de udare sunt </w:t>
      </w:r>
      <w:r w:rsidR="00503DD9" w:rsidRPr="00BC6CA8">
        <w:rPr>
          <w:sz w:val="24"/>
          <w:szCs w:val="24"/>
        </w:rPr>
        <w:t>în afara zonei de 50 m de o parte şi de alta a unei L</w:t>
      </w:r>
      <w:r w:rsidR="00107077" w:rsidRPr="00BC6CA8">
        <w:rPr>
          <w:sz w:val="24"/>
          <w:szCs w:val="24"/>
        </w:rPr>
        <w:t xml:space="preserve">EA (măsurată faţă de proiecţia </w:t>
      </w:r>
      <w:r w:rsidR="00503DD9" w:rsidRPr="00BC6CA8">
        <w:rPr>
          <w:sz w:val="24"/>
          <w:szCs w:val="24"/>
        </w:rPr>
        <w:t>pe orizontală a conductorului cel mai apropiat şi margin</w:t>
      </w:r>
      <w:r w:rsidR="00107077" w:rsidRPr="00BC6CA8">
        <w:rPr>
          <w:sz w:val="24"/>
          <w:szCs w:val="24"/>
        </w:rPr>
        <w:t xml:space="preserve">ea conductei), nu este necesar </w:t>
      </w:r>
      <w:r w:rsidR="00503DD9" w:rsidRPr="00BC6CA8">
        <w:rPr>
          <w:sz w:val="24"/>
          <w:szCs w:val="24"/>
        </w:rPr>
        <w:t xml:space="preserve">a se lua măsuri speciale indiferent de lungimea paralelismului între ele. </w:t>
      </w:r>
    </w:p>
    <w:p w14:paraId="0B6C20D0" w14:textId="37C6D5ED" w:rsidR="00503DD9" w:rsidRPr="00BC6CA8" w:rsidRDefault="004E43AC" w:rsidP="004170F6">
      <w:pPr>
        <w:pStyle w:val="Heading2"/>
        <w:spacing w:before="360" w:after="0" w:line="360" w:lineRule="auto"/>
      </w:pPr>
      <w:bookmarkStart w:id="130" w:name="_Hlk496858693"/>
      <w:r w:rsidRPr="00BC6CA8">
        <w:t>3.</w:t>
      </w:r>
      <w:r w:rsidR="008335D9" w:rsidRPr="00BC6CA8">
        <w:t>23</w:t>
      </w:r>
      <w:r w:rsidR="00503DD9" w:rsidRPr="00BC6CA8">
        <w:t xml:space="preserve">. Irigarea zonelor apropiate de </w:t>
      </w:r>
      <w:r w:rsidR="009D5720">
        <w:t>LEA</w:t>
      </w:r>
      <w:r w:rsidR="00503DD9" w:rsidRPr="00BC6CA8">
        <w:t xml:space="preserve"> cu tensiuni </w:t>
      </w:r>
      <w:r w:rsidR="009D5720">
        <w:t xml:space="preserve">nominale </w:t>
      </w:r>
      <w:r w:rsidR="00503DD9" w:rsidRPr="00BC6CA8">
        <w:t>peste 1 kV</w:t>
      </w:r>
    </w:p>
    <w:bookmarkEnd w:id="130"/>
    <w:p w14:paraId="4E337021" w14:textId="6B40041A" w:rsidR="00503DD9" w:rsidRPr="00BC6CA8" w:rsidRDefault="004E43AC" w:rsidP="00107077">
      <w:pPr>
        <w:spacing w:before="120" w:line="360" w:lineRule="auto"/>
        <w:jc w:val="both"/>
        <w:rPr>
          <w:sz w:val="24"/>
          <w:szCs w:val="24"/>
        </w:rPr>
      </w:pPr>
      <w:r w:rsidRPr="00BC6CA8">
        <w:rPr>
          <w:b/>
          <w:sz w:val="24"/>
          <w:szCs w:val="24"/>
        </w:rPr>
        <w:t>3.23</w:t>
      </w:r>
      <w:r w:rsidR="00503DD9" w:rsidRPr="00BC6CA8">
        <w:rPr>
          <w:b/>
          <w:sz w:val="24"/>
          <w:szCs w:val="24"/>
        </w:rPr>
        <w:t>.1.</w:t>
      </w:r>
      <w:r w:rsidR="00503DD9" w:rsidRPr="00BC6CA8">
        <w:rPr>
          <w:sz w:val="24"/>
          <w:szCs w:val="24"/>
        </w:rPr>
        <w:t xml:space="preserve"> La construcţia unei LEA</w:t>
      </w:r>
      <w:r w:rsidR="009D5720">
        <w:rPr>
          <w:sz w:val="24"/>
          <w:szCs w:val="24"/>
        </w:rPr>
        <w:t>,</w:t>
      </w:r>
      <w:r w:rsidR="00503DD9" w:rsidRPr="00BC6CA8">
        <w:rPr>
          <w:sz w:val="24"/>
          <w:szCs w:val="24"/>
        </w:rPr>
        <w:t xml:space="preserve"> pentru asigurarea coexistenţei cu sistemul de </w:t>
      </w:r>
      <w:r w:rsidR="009D5720" w:rsidRPr="00BC6CA8">
        <w:rPr>
          <w:sz w:val="24"/>
          <w:szCs w:val="24"/>
        </w:rPr>
        <w:t>îmbunăt</w:t>
      </w:r>
      <w:r w:rsidR="009D5720">
        <w:rPr>
          <w:sz w:val="24"/>
          <w:szCs w:val="24"/>
        </w:rPr>
        <w:t>ă</w:t>
      </w:r>
      <w:r w:rsidR="009D5720" w:rsidRPr="00BC6CA8">
        <w:rPr>
          <w:sz w:val="24"/>
          <w:szCs w:val="24"/>
        </w:rPr>
        <w:t xml:space="preserve">ţiri </w:t>
      </w:r>
      <w:r w:rsidR="00503DD9" w:rsidRPr="00BC6CA8">
        <w:rPr>
          <w:sz w:val="24"/>
          <w:szCs w:val="24"/>
        </w:rPr>
        <w:t>funciare existent sau în cazul de construire a sistemelor de îmbunătăţiri funciare în zona culoarului de trecere a LEA existente</w:t>
      </w:r>
      <w:r w:rsidR="009D5720">
        <w:rPr>
          <w:sz w:val="24"/>
          <w:szCs w:val="24"/>
        </w:rPr>
        <w:t>,</w:t>
      </w:r>
      <w:r w:rsidR="00503DD9" w:rsidRPr="00BC6CA8">
        <w:rPr>
          <w:sz w:val="24"/>
          <w:szCs w:val="24"/>
        </w:rPr>
        <w:t xml:space="preserve"> se </w:t>
      </w:r>
      <w:r w:rsidR="009D5720">
        <w:rPr>
          <w:sz w:val="24"/>
          <w:szCs w:val="24"/>
        </w:rPr>
        <w:t>respectă</w:t>
      </w:r>
      <w:r w:rsidR="00503DD9" w:rsidRPr="00BC6CA8">
        <w:rPr>
          <w:sz w:val="24"/>
          <w:szCs w:val="24"/>
        </w:rPr>
        <w:t xml:space="preserve"> </w:t>
      </w:r>
      <w:r w:rsidR="00896A3C">
        <w:rPr>
          <w:sz w:val="24"/>
          <w:szCs w:val="24"/>
        </w:rPr>
        <w:t xml:space="preserve">următoarele </w:t>
      </w:r>
      <w:r w:rsidR="00503DD9" w:rsidRPr="00BC6CA8">
        <w:rPr>
          <w:sz w:val="24"/>
          <w:szCs w:val="24"/>
        </w:rPr>
        <w:t>prevederi</w:t>
      </w:r>
      <w:r w:rsidR="00896A3C">
        <w:rPr>
          <w:sz w:val="24"/>
          <w:szCs w:val="24"/>
        </w:rPr>
        <w:t>:</w:t>
      </w:r>
    </w:p>
    <w:p w14:paraId="26616E0B" w14:textId="6AEDC796" w:rsidR="00503DD9" w:rsidRPr="00BC6CA8" w:rsidRDefault="00896A3C" w:rsidP="00107077">
      <w:pPr>
        <w:spacing w:before="120" w:line="360" w:lineRule="auto"/>
        <w:rPr>
          <w:sz w:val="24"/>
          <w:szCs w:val="24"/>
        </w:rPr>
      </w:pPr>
      <w:r w:rsidRPr="00991E81">
        <w:rPr>
          <w:sz w:val="24"/>
          <w:szCs w:val="24"/>
        </w:rPr>
        <w:t>(1)</w:t>
      </w:r>
      <w:r w:rsidR="00503DD9" w:rsidRPr="00BC6CA8">
        <w:rPr>
          <w:b/>
          <w:sz w:val="24"/>
          <w:szCs w:val="24"/>
        </w:rPr>
        <w:t xml:space="preserve"> </w:t>
      </w:r>
      <w:r w:rsidR="00503DD9" w:rsidRPr="00BC6CA8">
        <w:rPr>
          <w:sz w:val="24"/>
          <w:szCs w:val="24"/>
        </w:rPr>
        <w:t xml:space="preserve">Se consideră zonă apropiată de LEA, zona cuprinsă </w:t>
      </w:r>
      <w:r>
        <w:rPr>
          <w:sz w:val="24"/>
          <w:szCs w:val="24"/>
        </w:rPr>
        <w:t>în</w:t>
      </w:r>
      <w:r w:rsidRPr="00BC6CA8">
        <w:rPr>
          <w:sz w:val="24"/>
          <w:szCs w:val="24"/>
        </w:rPr>
        <w:t xml:space="preserve"> </w:t>
      </w:r>
      <w:r w:rsidR="00503DD9" w:rsidRPr="00BC6CA8">
        <w:rPr>
          <w:sz w:val="24"/>
          <w:szCs w:val="24"/>
        </w:rPr>
        <w:t>porţiunea de 50 m, măsurată faţă de proiecţia pe orizontală a conductoarelor fazelor extreme de o parte şi  de alta, de-a lungul liniei electrice.</w:t>
      </w:r>
    </w:p>
    <w:p w14:paraId="02C75D7D" w14:textId="21CDA705" w:rsidR="00503DD9" w:rsidRPr="00BC6CA8" w:rsidRDefault="00896A3C" w:rsidP="00107077">
      <w:pPr>
        <w:spacing w:before="120" w:line="360" w:lineRule="auto"/>
        <w:jc w:val="both"/>
        <w:rPr>
          <w:sz w:val="24"/>
          <w:szCs w:val="24"/>
        </w:rPr>
      </w:pPr>
      <w:r w:rsidRPr="00991E81">
        <w:rPr>
          <w:sz w:val="24"/>
          <w:szCs w:val="24"/>
        </w:rPr>
        <w:t>(2)</w:t>
      </w:r>
      <w:r w:rsidR="00503DD9" w:rsidRPr="00BC6CA8">
        <w:rPr>
          <w:b/>
          <w:sz w:val="24"/>
          <w:szCs w:val="24"/>
        </w:rPr>
        <w:t xml:space="preserve"> </w:t>
      </w:r>
      <w:r w:rsidR="00503DD9" w:rsidRPr="00BC6CA8">
        <w:rPr>
          <w:sz w:val="24"/>
          <w:szCs w:val="24"/>
        </w:rPr>
        <w:t xml:space="preserve">În zonele amenajate pentru irigaţii prin scurgere la suprafaţă (brazde, fâşii sau submersiune) nu se iau de regulă măsuri speciale în cazul traversărilor sau apropierilor cu LEA </w:t>
      </w:r>
      <w:r>
        <w:rPr>
          <w:sz w:val="24"/>
          <w:szCs w:val="24"/>
        </w:rPr>
        <w:t xml:space="preserve">cu tensiune nominală </w:t>
      </w:r>
      <w:r w:rsidR="00503DD9" w:rsidRPr="00BC6CA8">
        <w:rPr>
          <w:sz w:val="24"/>
          <w:szCs w:val="24"/>
        </w:rPr>
        <w:t xml:space="preserve">peste 1 kV, cu excepţia amenajărilor cu condute de udare din aluminiu (tip EUBA), caz </w:t>
      </w:r>
      <w:r w:rsidRPr="00BC6CA8">
        <w:rPr>
          <w:sz w:val="24"/>
          <w:szCs w:val="24"/>
        </w:rPr>
        <w:t xml:space="preserve">în care </w:t>
      </w:r>
      <w:r w:rsidR="00503DD9" w:rsidRPr="00BC6CA8">
        <w:rPr>
          <w:sz w:val="24"/>
          <w:szCs w:val="24"/>
        </w:rPr>
        <w:t xml:space="preserve">traversările şi apropierile acestora cu LEA </w:t>
      </w:r>
      <w:r>
        <w:rPr>
          <w:sz w:val="24"/>
          <w:szCs w:val="24"/>
        </w:rPr>
        <w:t xml:space="preserve">cu tensiune nominală </w:t>
      </w:r>
      <w:r w:rsidR="00503DD9" w:rsidRPr="00BC6CA8">
        <w:rPr>
          <w:sz w:val="24"/>
          <w:szCs w:val="24"/>
        </w:rPr>
        <w:t xml:space="preserve">peste 1 kV se tratează conform </w:t>
      </w:r>
      <w:r>
        <w:rPr>
          <w:sz w:val="24"/>
          <w:szCs w:val="24"/>
        </w:rPr>
        <w:t xml:space="preserve">alin. (3). </w:t>
      </w:r>
    </w:p>
    <w:p w14:paraId="355A2E72" w14:textId="69454D15" w:rsidR="00503DD9" w:rsidRPr="00BC6CA8" w:rsidRDefault="00896A3C" w:rsidP="00107077">
      <w:pPr>
        <w:spacing w:before="120" w:line="360" w:lineRule="auto"/>
        <w:jc w:val="both"/>
        <w:rPr>
          <w:sz w:val="24"/>
          <w:szCs w:val="24"/>
        </w:rPr>
      </w:pPr>
      <w:r w:rsidRPr="00991E81">
        <w:rPr>
          <w:sz w:val="24"/>
          <w:szCs w:val="24"/>
        </w:rPr>
        <w:t>(3)</w:t>
      </w:r>
      <w:r w:rsidR="00503DD9" w:rsidRPr="00BC6CA8">
        <w:rPr>
          <w:sz w:val="24"/>
          <w:szCs w:val="24"/>
        </w:rPr>
        <w:t xml:space="preserve"> În zonele cu amenajări pentru irigaţii prin aspersiune, în zona de apropiere LEA se iau următoarele măsuri:</w:t>
      </w:r>
    </w:p>
    <w:p w14:paraId="5FB4A16F" w14:textId="77777777" w:rsidR="00503DD9" w:rsidRPr="00BC6CA8" w:rsidRDefault="00503DD9" w:rsidP="00503DD9">
      <w:pPr>
        <w:numPr>
          <w:ilvl w:val="0"/>
          <w:numId w:val="52"/>
        </w:numPr>
        <w:spacing w:line="360" w:lineRule="auto"/>
        <w:jc w:val="both"/>
        <w:rPr>
          <w:sz w:val="24"/>
          <w:szCs w:val="24"/>
          <w:lang w:val="it-IT"/>
        </w:rPr>
      </w:pPr>
      <w:r w:rsidRPr="00BC6CA8">
        <w:rPr>
          <w:sz w:val="24"/>
          <w:szCs w:val="24"/>
          <w:lang w:val="it-IT"/>
        </w:rPr>
        <w:t xml:space="preserve">nu se amplasează aspersoare în zona de protecţie a  LEA; </w:t>
      </w:r>
    </w:p>
    <w:p w14:paraId="2FA1FDE3" w14:textId="2E45D531" w:rsidR="00503DD9" w:rsidRPr="00BC6CA8" w:rsidRDefault="00503DD9" w:rsidP="00503DD9">
      <w:pPr>
        <w:numPr>
          <w:ilvl w:val="0"/>
          <w:numId w:val="52"/>
        </w:numPr>
        <w:spacing w:line="360" w:lineRule="auto"/>
        <w:jc w:val="both"/>
        <w:rPr>
          <w:sz w:val="24"/>
          <w:szCs w:val="24"/>
          <w:lang w:val="it-IT"/>
        </w:rPr>
      </w:pPr>
      <w:r w:rsidRPr="00BC6CA8">
        <w:rPr>
          <w:sz w:val="24"/>
          <w:szCs w:val="24"/>
          <w:lang w:val="it-IT"/>
        </w:rPr>
        <w:t xml:space="preserve">distanţele  minime de amplasare între cel mai apropiat aspersor şi elementele LEA definite prin distanţele </w:t>
      </w:r>
      <w:r w:rsidRPr="00BC6CA8">
        <w:rPr>
          <w:i/>
          <w:sz w:val="24"/>
          <w:szCs w:val="24"/>
          <w:lang w:val="it-IT"/>
        </w:rPr>
        <w:t>d</w:t>
      </w:r>
      <w:r w:rsidRPr="00BC6CA8">
        <w:rPr>
          <w:i/>
          <w:sz w:val="24"/>
          <w:szCs w:val="24"/>
          <w:vertAlign w:val="subscript"/>
          <w:lang w:val="it-IT"/>
        </w:rPr>
        <w:t>1</w:t>
      </w:r>
      <w:r w:rsidRPr="00BC6CA8">
        <w:rPr>
          <w:sz w:val="24"/>
          <w:szCs w:val="24"/>
          <w:lang w:val="it-IT"/>
        </w:rPr>
        <w:t xml:space="preserve"> şi </w:t>
      </w:r>
      <w:r w:rsidRPr="00BC6CA8">
        <w:rPr>
          <w:i/>
          <w:sz w:val="24"/>
          <w:szCs w:val="24"/>
          <w:lang w:val="it-IT"/>
        </w:rPr>
        <w:t>d</w:t>
      </w:r>
      <w:r w:rsidRPr="00BC6CA8">
        <w:rPr>
          <w:i/>
          <w:sz w:val="24"/>
          <w:szCs w:val="24"/>
          <w:vertAlign w:val="subscript"/>
          <w:lang w:val="it-IT"/>
        </w:rPr>
        <w:t>2</w:t>
      </w:r>
      <w:r w:rsidRPr="00BC6CA8">
        <w:rPr>
          <w:sz w:val="24"/>
          <w:szCs w:val="24"/>
          <w:lang w:val="it-IT"/>
        </w:rPr>
        <w:t xml:space="preserve"> (conform figurii</w:t>
      </w:r>
      <w:r w:rsidR="006A5519" w:rsidRPr="00BC6CA8">
        <w:rPr>
          <w:sz w:val="24"/>
          <w:szCs w:val="24"/>
          <w:lang w:val="it-IT"/>
        </w:rPr>
        <w:t xml:space="preserve"> 2</w:t>
      </w:r>
      <w:r w:rsidRPr="00BC6CA8">
        <w:rPr>
          <w:sz w:val="24"/>
          <w:szCs w:val="24"/>
          <w:lang w:val="it-IT"/>
        </w:rPr>
        <w:t xml:space="preserve">) sunt alese în conformitate cu </w:t>
      </w:r>
      <w:r w:rsidR="00896A3C">
        <w:rPr>
          <w:sz w:val="24"/>
          <w:szCs w:val="24"/>
          <w:lang w:val="it-IT"/>
        </w:rPr>
        <w:t xml:space="preserve">prevederile din </w:t>
      </w:r>
      <w:r w:rsidRPr="00BC6CA8">
        <w:rPr>
          <w:sz w:val="24"/>
          <w:szCs w:val="24"/>
          <w:lang w:val="it-IT"/>
        </w:rPr>
        <w:t xml:space="preserve">tabelul </w:t>
      </w:r>
      <w:r w:rsidR="00EB53BD" w:rsidRPr="00BC6CA8">
        <w:rPr>
          <w:sz w:val="24"/>
          <w:szCs w:val="24"/>
          <w:lang w:val="it-IT"/>
        </w:rPr>
        <w:t xml:space="preserve">18 </w:t>
      </w:r>
      <w:r w:rsidR="00A637D9" w:rsidRPr="00BC6CA8">
        <w:rPr>
          <w:sz w:val="24"/>
          <w:szCs w:val="24"/>
        </w:rPr>
        <w:t xml:space="preserve">din prezenta anexă </w:t>
      </w:r>
    </w:p>
    <w:p w14:paraId="7495A9C7" w14:textId="77777777" w:rsidR="00503DD9" w:rsidRPr="00BC6CA8" w:rsidRDefault="00F34C67" w:rsidP="00503DD9">
      <w:pPr>
        <w:spacing w:line="240" w:lineRule="exact"/>
        <w:ind w:left="300"/>
        <w:jc w:val="center"/>
        <w:rPr>
          <w:b/>
          <w:noProof/>
          <w:lang w:val="it-IT"/>
        </w:rPr>
      </w:pPr>
      <w:r w:rsidRPr="00BC6CA8">
        <w:rPr>
          <w:noProof/>
          <w:lang w:eastAsia="ro-RO"/>
        </w:rPr>
        <mc:AlternateContent>
          <mc:Choice Requires="wpg">
            <w:drawing>
              <wp:anchor distT="0" distB="0" distL="114300" distR="114300" simplePos="0" relativeHeight="251649536" behindDoc="0" locked="0" layoutInCell="0" allowOverlap="1" wp14:anchorId="08378892" wp14:editId="557EF3E6">
                <wp:simplePos x="0" y="0"/>
                <wp:positionH relativeFrom="column">
                  <wp:posOffset>970339</wp:posOffset>
                </wp:positionH>
                <wp:positionV relativeFrom="paragraph">
                  <wp:posOffset>240932</wp:posOffset>
                </wp:positionV>
                <wp:extent cx="3891280" cy="1680210"/>
                <wp:effectExtent l="0" t="76200" r="33020" b="34290"/>
                <wp:wrapTopAndBottom/>
                <wp:docPr id="14" name="Grupar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1280" cy="1680210"/>
                          <a:chOff x="2164" y="11904"/>
                          <a:chExt cx="7920" cy="3420"/>
                        </a:xfrm>
                      </wpg:grpSpPr>
                      <wps:wsp>
                        <wps:cNvPr id="15" name="Text Box 23"/>
                        <wps:cNvSpPr txBox="1">
                          <a:spLocks noChangeArrowheads="1"/>
                        </wps:cNvSpPr>
                        <wps:spPr bwMode="auto">
                          <a:xfrm>
                            <a:off x="7924" y="1226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8BC1F" w14:textId="77777777" w:rsidR="002D35FB" w:rsidRDefault="002D35FB" w:rsidP="00503DD9">
                              <w:r>
                                <w:t>d</w:t>
                              </w:r>
                              <w:r>
                                <w:rPr>
                                  <w:vertAlign w:val="subscript"/>
                                </w:rPr>
                                <w:t>2</w:t>
                              </w:r>
                            </w:p>
                          </w:txbxContent>
                        </wps:txbx>
                        <wps:bodyPr rot="0" vert="horz" wrap="square" lIns="91440" tIns="45720" rIns="91440" bIns="45720" anchor="t" anchorCtr="0" upright="1">
                          <a:noAutofit/>
                        </wps:bodyPr>
                      </wps:wsp>
                      <wps:wsp>
                        <wps:cNvPr id="16" name="Text Box 24"/>
                        <wps:cNvSpPr txBox="1">
                          <a:spLocks noChangeArrowheads="1"/>
                        </wps:cNvSpPr>
                        <wps:spPr bwMode="auto">
                          <a:xfrm>
                            <a:off x="6304" y="1208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B0ED53" w14:textId="77777777" w:rsidR="002D35FB" w:rsidRDefault="002D35FB" w:rsidP="00503DD9">
                              <w:r>
                                <w:t>d</w:t>
                              </w:r>
                              <w:r>
                                <w:rPr>
                                  <w:vertAlign w:val="subscript"/>
                                </w:rPr>
                                <w:t>1</w:t>
                              </w:r>
                            </w:p>
                          </w:txbxContent>
                        </wps:txbx>
                        <wps:bodyPr rot="0" vert="horz" wrap="square" lIns="91440" tIns="45720" rIns="91440" bIns="45720" anchor="t" anchorCtr="0" upright="1">
                          <a:noAutofit/>
                        </wps:bodyPr>
                      </wps:wsp>
                      <wps:wsp>
                        <wps:cNvPr id="17" name="Line 25"/>
                        <wps:cNvCnPr>
                          <a:cxnSpLocks noChangeShapeType="1"/>
                        </wps:cNvCnPr>
                        <wps:spPr bwMode="auto">
                          <a:xfrm>
                            <a:off x="2164" y="1298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26"/>
                        <wps:cNvCnPr>
                          <a:cxnSpLocks noChangeShapeType="1"/>
                        </wps:cNvCnPr>
                        <wps:spPr bwMode="auto">
                          <a:xfrm>
                            <a:off x="2164" y="1334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7"/>
                        <wps:cNvCnPr>
                          <a:cxnSpLocks noChangeShapeType="1"/>
                        </wps:cNvCnPr>
                        <wps:spPr bwMode="auto">
                          <a:xfrm>
                            <a:off x="2164" y="1370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8"/>
                        <wps:cNvCnPr>
                          <a:cxnSpLocks noChangeShapeType="1"/>
                        </wps:cNvCnPr>
                        <wps:spPr bwMode="auto">
                          <a:xfrm>
                            <a:off x="2164" y="1442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9"/>
                        <wps:cNvCnPr>
                          <a:cxnSpLocks noChangeShapeType="1"/>
                        </wps:cNvCnPr>
                        <wps:spPr bwMode="auto">
                          <a:xfrm>
                            <a:off x="2164" y="1478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30"/>
                        <wps:cNvCnPr>
                          <a:cxnSpLocks noChangeShapeType="1"/>
                        </wps:cNvCnPr>
                        <wps:spPr bwMode="auto">
                          <a:xfrm>
                            <a:off x="2164" y="1514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1"/>
                        <wps:cNvCnPr>
                          <a:cxnSpLocks noChangeShapeType="1"/>
                        </wps:cNvCnPr>
                        <wps:spPr bwMode="auto">
                          <a:xfrm flipH="1">
                            <a:off x="5224" y="1280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32"/>
                        <wps:cNvCnPr>
                          <a:cxnSpLocks noChangeShapeType="1"/>
                        </wps:cNvCnPr>
                        <wps:spPr bwMode="auto">
                          <a:xfrm>
                            <a:off x="5224" y="1406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3"/>
                        <wps:cNvCnPr>
                          <a:cxnSpLocks noChangeShapeType="1"/>
                        </wps:cNvCnPr>
                        <wps:spPr bwMode="auto">
                          <a:xfrm>
                            <a:off x="5404" y="1280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4"/>
                        <wps:cNvCnPr>
                          <a:cxnSpLocks noChangeShapeType="1"/>
                        </wps:cNvCnPr>
                        <wps:spPr bwMode="auto">
                          <a:xfrm flipH="1">
                            <a:off x="5404" y="1406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Oval 35"/>
                        <wps:cNvSpPr>
                          <a:spLocks noChangeArrowheads="1"/>
                        </wps:cNvSpPr>
                        <wps:spPr bwMode="auto">
                          <a:xfrm>
                            <a:off x="5224" y="13884"/>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Line 36"/>
                        <wps:cNvCnPr>
                          <a:cxnSpLocks noChangeShapeType="1"/>
                        </wps:cNvCnPr>
                        <wps:spPr bwMode="auto">
                          <a:xfrm flipV="1">
                            <a:off x="5404" y="11904"/>
                            <a:ext cx="25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7924" y="1190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5404" y="12984"/>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9"/>
                        <wps:cNvSpPr txBox="1">
                          <a:spLocks noChangeArrowheads="1"/>
                        </wps:cNvSpPr>
                        <wps:spPr bwMode="auto">
                          <a:xfrm>
                            <a:off x="8824" y="11964"/>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49D0E5" w14:textId="77777777" w:rsidR="002D35FB" w:rsidRDefault="002D35FB" w:rsidP="00503DD9">
                              <w:r>
                                <w:t>aspersor</w:t>
                              </w:r>
                            </w:p>
                          </w:txbxContent>
                        </wps:txbx>
                        <wps:bodyPr rot="0" vert="horz" wrap="square" lIns="91440" tIns="45720" rIns="91440" bIns="45720" anchor="t" anchorCtr="0" upright="1">
                          <a:noAutofit/>
                        </wps:bodyPr>
                      </wps:wsp>
                      <wps:wsp>
                        <wps:cNvPr id="608" name="Line 40"/>
                        <wps:cNvCnPr>
                          <a:cxnSpLocks noChangeShapeType="1"/>
                        </wps:cNvCnPr>
                        <wps:spPr bwMode="auto">
                          <a:xfrm flipH="1">
                            <a:off x="8104" y="11904"/>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9" name="Oval 41"/>
                        <wps:cNvSpPr>
                          <a:spLocks noChangeArrowheads="1"/>
                        </wps:cNvSpPr>
                        <wps:spPr bwMode="auto">
                          <a:xfrm>
                            <a:off x="7924" y="11964"/>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378892" id="Grupare 14" o:spid="_x0000_s1026" style="position:absolute;left:0;text-align:left;margin-left:76.4pt;margin-top:18.95pt;width:306.4pt;height:132.3pt;z-index:251649536" coordorigin="2164,11904" coordsize="792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" o:allowincell="f">
                <v:shapetype id="_x0000_t202" coordsize="21600,21600" o:spt="202" path="m,l,21600r21600,l21600,xe">
                  <v:stroke joinstyle="miter"/>
                  <v:path gradientshapeok="t" o:connecttype="rect"/>
                </v:shapetype>
                <v:shape id="Text Box 23" o:spid="_x0000_s1027" type="#_x0000_t202" style="position:absolute;left:7924;top:1226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208BC1F" w14:textId="77777777" w:rsidR="002D35FB" w:rsidRDefault="002D35FB" w:rsidP="00503DD9">
                        <w:r>
                          <w:t>d</w:t>
                        </w:r>
                        <w:r>
                          <w:rPr>
                            <w:vertAlign w:val="subscript"/>
                          </w:rPr>
                          <w:t>2</w:t>
                        </w:r>
                      </w:p>
                    </w:txbxContent>
                  </v:textbox>
                </v:shape>
                <v:shape id="Text Box 24" o:spid="_x0000_s1028" type="#_x0000_t202" style="position:absolute;left:6304;top:1208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29B0ED53" w14:textId="77777777" w:rsidR="002D35FB" w:rsidRDefault="002D35FB" w:rsidP="00503DD9">
                        <w:r>
                          <w:t>d</w:t>
                        </w:r>
                        <w:r>
                          <w:rPr>
                            <w:vertAlign w:val="subscript"/>
                          </w:rPr>
                          <w:t>1</w:t>
                        </w:r>
                      </w:p>
                    </w:txbxContent>
                  </v:textbox>
                </v:shape>
                <v:line id="Line 25" o:spid="_x0000_s1029" style="position:absolute;visibility:visible;mso-wrap-style:square" from="2164,12984" to="1008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26" o:spid="_x0000_s1030" style="position:absolute;visibility:visible;mso-wrap-style:square" from="2164,13344" to="10084,13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27" o:spid="_x0000_s1031" style="position:absolute;visibility:visible;mso-wrap-style:square" from="2164,13704" to="10084,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8" o:spid="_x0000_s1032" style="position:absolute;visibility:visible;mso-wrap-style:square" from="2164,14424" to="10084,14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9" o:spid="_x0000_s1033" style="position:absolute;visibility:visible;mso-wrap-style:square" from="2164,14784" to="10084,1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30" o:spid="_x0000_s1034" style="position:absolute;visibility:visible;mso-wrap-style:square" from="2164,15144" to="10084,15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31" o:spid="_x0000_s1035" style="position:absolute;flip:x;visibility:visible;mso-wrap-style:square" from="5224,12804" to="5404,14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line id="Line 32" o:spid="_x0000_s1036" style="position:absolute;visibility:visible;mso-wrap-style:square" from="5224,14064" to="5404,15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33" o:spid="_x0000_s1037" style="position:absolute;visibility:visible;mso-wrap-style:square" from="5404,12804" to="5584,14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34" o:spid="_x0000_s1038" style="position:absolute;flip:x;visibility:visible;mso-wrap-style:square" from="5404,14064" to="5584,15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"/>
                <v:oval id="Oval 35" o:spid="_x0000_s1039" style="position:absolute;left:5224;top:1388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"/>
                <v:line id="Line 36" o:spid="_x0000_s1040" style="position:absolute;flip:y;visibility:visible;mso-wrap-style:square" from="5404,11904" to="792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37" o:spid="_x0000_s1041" style="position:absolute;visibility:visible;mso-wrap-style:square" from="7924,11904" to="792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8" o:spid="_x0000_s1042" style="position:absolute;visibility:visible;mso-wrap-style:square" from="5404,12984" to="5404,13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" strokeweight="1.5pt"/>
                <v:shape id="Text Box 39" o:spid="_x0000_s1043" type="#_x0000_t202" style="position:absolute;left:8824;top:1196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6049D0E5" w14:textId="77777777" w:rsidR="002D35FB" w:rsidRDefault="002D35FB" w:rsidP="00503DD9">
                        <w:r>
                          <w:t>aspersor</w:t>
                        </w:r>
                      </w:p>
                    </w:txbxContent>
                  </v:textbox>
                </v:shape>
                <v:line id="Line 40" o:spid="_x0000_s1044" style="position:absolute;flip:x;visibility:visible;mso-wrap-style:square" from="8104,11904" to="8824,1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">
                  <v:stroke endarrow="block"/>
                </v:line>
                <v:oval id="Oval 41" o:spid="_x0000_s1045" style="position:absolute;left:7924;top:1196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" strokeweight="2.25pt"/>
                <w10:wrap type="topAndBottom"/>
              </v:group>
            </w:pict>
          </mc:Fallback>
        </mc:AlternateContent>
      </w:r>
    </w:p>
    <w:p w14:paraId="2C9F3FF7" w14:textId="77777777" w:rsidR="00503DD9" w:rsidRPr="00BC6CA8" w:rsidRDefault="00503DD9" w:rsidP="00503DD9">
      <w:pPr>
        <w:spacing w:line="240" w:lineRule="exact"/>
        <w:ind w:left="300"/>
        <w:jc w:val="center"/>
        <w:rPr>
          <w:b/>
          <w:noProof/>
          <w:lang w:val="it-IT"/>
        </w:rPr>
      </w:pPr>
    </w:p>
    <w:p w14:paraId="7465A631" w14:textId="77777777" w:rsidR="00503DD9" w:rsidRPr="00BC6CA8" w:rsidRDefault="00503DD9" w:rsidP="00503DD9">
      <w:pPr>
        <w:spacing w:line="240" w:lineRule="exact"/>
        <w:ind w:left="300"/>
        <w:jc w:val="center"/>
        <w:rPr>
          <w:b/>
          <w:noProof/>
          <w:lang w:val="it-IT"/>
        </w:rPr>
      </w:pPr>
      <w:r w:rsidRPr="00BC6CA8">
        <w:rPr>
          <w:b/>
          <w:noProof/>
          <w:lang w:val="it-IT"/>
        </w:rPr>
        <w:t xml:space="preserve">Figura </w:t>
      </w:r>
      <w:r w:rsidR="006A5519" w:rsidRPr="00BC6CA8">
        <w:rPr>
          <w:b/>
          <w:noProof/>
          <w:lang w:val="it-IT"/>
        </w:rPr>
        <w:t>2</w:t>
      </w:r>
      <w:r w:rsidRPr="00BC6CA8">
        <w:rPr>
          <w:b/>
          <w:noProof/>
          <w:lang w:val="it-IT"/>
        </w:rPr>
        <w:t>. Distanţe minime de amplasare a unui aspersor.</w:t>
      </w:r>
    </w:p>
    <w:p w14:paraId="7AA5A03B" w14:textId="77777777" w:rsidR="00503DD9" w:rsidRPr="00BC6CA8" w:rsidRDefault="00503DD9" w:rsidP="00503DD9">
      <w:pPr>
        <w:spacing w:line="240" w:lineRule="exact"/>
        <w:ind w:left="300"/>
        <w:jc w:val="center"/>
        <w:rPr>
          <w:b/>
          <w:noProof/>
          <w:lang w:val="it-IT"/>
        </w:rPr>
      </w:pPr>
    </w:p>
    <w:p w14:paraId="3F00F025" w14:textId="77777777" w:rsidR="00503DD9" w:rsidRPr="00BC6CA8" w:rsidRDefault="00503DD9" w:rsidP="00503DD9">
      <w:pPr>
        <w:spacing w:line="240" w:lineRule="exact"/>
        <w:ind w:left="300"/>
        <w:jc w:val="center"/>
        <w:rPr>
          <w:b/>
          <w:noProof/>
          <w:lang w:val="it-IT"/>
        </w:rPr>
      </w:pPr>
      <w:r w:rsidRPr="00BC6CA8">
        <w:rPr>
          <w:b/>
          <w:noProof/>
          <w:lang w:val="it-IT"/>
        </w:rPr>
        <w:tab/>
      </w:r>
    </w:p>
    <w:p w14:paraId="220986E5" w14:textId="48108BD2" w:rsidR="00503DD9" w:rsidRPr="00BC6CA8" w:rsidRDefault="00896A3C" w:rsidP="00503DD9">
      <w:pPr>
        <w:spacing w:line="360" w:lineRule="auto"/>
        <w:jc w:val="both"/>
        <w:rPr>
          <w:sz w:val="24"/>
          <w:szCs w:val="24"/>
          <w:lang w:val="it-IT"/>
        </w:rPr>
      </w:pPr>
      <w:r>
        <w:rPr>
          <w:noProof/>
          <w:sz w:val="24"/>
          <w:szCs w:val="24"/>
          <w:lang w:val="it-IT"/>
        </w:rPr>
        <w:t xml:space="preserve">(4) </w:t>
      </w:r>
      <w:r w:rsidR="00503DD9" w:rsidRPr="00BC6CA8">
        <w:rPr>
          <w:noProof/>
          <w:sz w:val="24"/>
          <w:szCs w:val="24"/>
          <w:lang w:val="it-IT"/>
        </w:rPr>
        <w:t xml:space="preserve">Distanţele minime de amplasare a unui aspersor </w:t>
      </w:r>
      <w:r w:rsidR="00503DD9" w:rsidRPr="00BC6CA8">
        <w:rPr>
          <w:i/>
          <w:sz w:val="24"/>
          <w:szCs w:val="24"/>
          <w:lang w:val="it-IT"/>
        </w:rPr>
        <w:t>d</w:t>
      </w:r>
      <w:r w:rsidR="00503DD9" w:rsidRPr="00BC6CA8">
        <w:rPr>
          <w:i/>
          <w:sz w:val="24"/>
          <w:szCs w:val="24"/>
          <w:vertAlign w:val="subscript"/>
          <w:lang w:val="it-IT"/>
        </w:rPr>
        <w:t>1</w:t>
      </w:r>
      <w:r w:rsidR="00503DD9" w:rsidRPr="00BC6CA8">
        <w:rPr>
          <w:sz w:val="24"/>
          <w:szCs w:val="24"/>
          <w:lang w:val="it-IT"/>
        </w:rPr>
        <w:t xml:space="preserve"> şi </w:t>
      </w:r>
      <w:r w:rsidR="00503DD9" w:rsidRPr="00BC6CA8">
        <w:rPr>
          <w:i/>
          <w:sz w:val="24"/>
          <w:szCs w:val="24"/>
          <w:lang w:val="it-IT"/>
        </w:rPr>
        <w:t>d</w:t>
      </w:r>
      <w:r w:rsidR="00503DD9" w:rsidRPr="00BC6CA8">
        <w:rPr>
          <w:i/>
          <w:sz w:val="24"/>
          <w:szCs w:val="24"/>
          <w:vertAlign w:val="subscript"/>
          <w:lang w:val="it-IT"/>
        </w:rPr>
        <w:t>2</w:t>
      </w:r>
      <w:r w:rsidR="00503DD9" w:rsidRPr="00BC6CA8">
        <w:rPr>
          <w:sz w:val="24"/>
          <w:szCs w:val="24"/>
          <w:vertAlign w:val="subscript"/>
          <w:lang w:val="it-IT"/>
        </w:rPr>
        <w:t xml:space="preserve"> </w:t>
      </w:r>
      <w:r w:rsidR="00503DD9" w:rsidRPr="00BC6CA8">
        <w:rPr>
          <w:sz w:val="24"/>
          <w:szCs w:val="24"/>
          <w:lang w:val="it-IT"/>
        </w:rPr>
        <w:t>se definesc după cum urmează:</w:t>
      </w:r>
    </w:p>
    <w:p w14:paraId="6288D5A8" w14:textId="77777777" w:rsidR="00503DD9" w:rsidRPr="00BC6CA8" w:rsidRDefault="00503DD9" w:rsidP="00503DD9">
      <w:pPr>
        <w:numPr>
          <w:ilvl w:val="0"/>
          <w:numId w:val="54"/>
        </w:numPr>
        <w:tabs>
          <w:tab w:val="clear" w:pos="11"/>
        </w:tabs>
        <w:spacing w:line="360" w:lineRule="auto"/>
        <w:ind w:left="142" w:hanging="142"/>
        <w:jc w:val="both"/>
        <w:rPr>
          <w:sz w:val="24"/>
          <w:szCs w:val="24"/>
          <w:lang w:val="it-IT"/>
        </w:rPr>
      </w:pPr>
      <w:r w:rsidRPr="00BC6CA8">
        <w:rPr>
          <w:i/>
          <w:sz w:val="24"/>
          <w:szCs w:val="24"/>
          <w:lang w:val="it-IT"/>
        </w:rPr>
        <w:lastRenderedPageBreak/>
        <w:t>d</w:t>
      </w:r>
      <w:r w:rsidRPr="00BC6CA8">
        <w:rPr>
          <w:i/>
          <w:sz w:val="24"/>
          <w:szCs w:val="24"/>
          <w:vertAlign w:val="subscript"/>
          <w:lang w:val="it-IT"/>
        </w:rPr>
        <w:t>1</w:t>
      </w:r>
      <w:r w:rsidRPr="00BC6CA8">
        <w:rPr>
          <w:sz w:val="24"/>
          <w:szCs w:val="24"/>
          <w:lang w:val="it-IT"/>
        </w:rPr>
        <w:t xml:space="preserve"> – distanţa pe orizontală între aspersor şi proiecţia pe orizontală a izolatorului extrem al LEA;</w:t>
      </w:r>
    </w:p>
    <w:p w14:paraId="36797F66" w14:textId="77777777" w:rsidR="00503DD9" w:rsidRPr="00BC6CA8" w:rsidRDefault="00503DD9" w:rsidP="00503DD9">
      <w:pPr>
        <w:numPr>
          <w:ilvl w:val="0"/>
          <w:numId w:val="54"/>
        </w:numPr>
        <w:tabs>
          <w:tab w:val="clear" w:pos="11"/>
        </w:tabs>
        <w:spacing w:line="360" w:lineRule="auto"/>
        <w:ind w:left="142" w:hanging="142"/>
        <w:jc w:val="both"/>
        <w:rPr>
          <w:noProof/>
          <w:sz w:val="24"/>
          <w:szCs w:val="24"/>
          <w:lang w:val="es-ES"/>
        </w:rPr>
      </w:pPr>
      <w:r w:rsidRPr="00BC6CA8">
        <w:rPr>
          <w:i/>
          <w:sz w:val="24"/>
          <w:szCs w:val="24"/>
          <w:lang w:val="it-IT"/>
        </w:rPr>
        <w:t>d</w:t>
      </w:r>
      <w:r w:rsidRPr="00BC6CA8">
        <w:rPr>
          <w:i/>
          <w:sz w:val="24"/>
          <w:szCs w:val="24"/>
          <w:vertAlign w:val="subscript"/>
          <w:lang w:val="it-IT"/>
        </w:rPr>
        <w:t>2</w:t>
      </w:r>
      <w:r w:rsidRPr="00BC6CA8">
        <w:rPr>
          <w:sz w:val="24"/>
          <w:szCs w:val="24"/>
          <w:lang w:val="it-IT"/>
        </w:rPr>
        <w:t xml:space="preserve"> – distanţa pe orizontală între aspersor şi proiecţia pe orizontală a conductorului extrem al LEA.</w:t>
      </w:r>
    </w:p>
    <w:p w14:paraId="59959FA1" w14:textId="041D5495" w:rsidR="00503DD9" w:rsidRPr="00BC6CA8" w:rsidRDefault="00896A3C" w:rsidP="00503DD9">
      <w:pPr>
        <w:spacing w:line="360" w:lineRule="auto"/>
        <w:jc w:val="both"/>
        <w:rPr>
          <w:noProof/>
          <w:sz w:val="24"/>
          <w:szCs w:val="24"/>
          <w:lang w:val="es-ES"/>
        </w:rPr>
      </w:pPr>
      <w:r>
        <w:rPr>
          <w:noProof/>
          <w:sz w:val="24"/>
          <w:szCs w:val="24"/>
          <w:lang w:val="es-ES"/>
        </w:rPr>
        <w:t xml:space="preserve">(5) </w:t>
      </w:r>
      <w:r w:rsidR="00503DD9" w:rsidRPr="00BC6CA8">
        <w:rPr>
          <w:noProof/>
          <w:sz w:val="24"/>
          <w:szCs w:val="24"/>
          <w:lang w:val="es-ES"/>
        </w:rPr>
        <w:t xml:space="preserve">În cazul unor aspersoare de tip nou, cu alte caracteristici decât cele </w:t>
      </w:r>
      <w:r>
        <w:rPr>
          <w:noProof/>
          <w:sz w:val="24"/>
          <w:szCs w:val="24"/>
          <w:lang w:val="es-ES"/>
        </w:rPr>
        <w:t>prevăzute în</w:t>
      </w:r>
      <w:r w:rsidRPr="00BC6CA8">
        <w:rPr>
          <w:noProof/>
          <w:sz w:val="24"/>
          <w:szCs w:val="24"/>
          <w:lang w:val="es-ES"/>
        </w:rPr>
        <w:t xml:space="preserve"> </w:t>
      </w:r>
      <w:r w:rsidR="00503DD9" w:rsidRPr="00BC6CA8">
        <w:rPr>
          <w:noProof/>
          <w:sz w:val="24"/>
          <w:szCs w:val="24"/>
          <w:lang w:val="es-ES"/>
        </w:rPr>
        <w:t xml:space="preserve">tabelul </w:t>
      </w:r>
      <w:r w:rsidR="00EB53BD" w:rsidRPr="00BC6CA8">
        <w:rPr>
          <w:noProof/>
          <w:sz w:val="24"/>
          <w:szCs w:val="24"/>
          <w:lang w:val="es-ES"/>
        </w:rPr>
        <w:t>18</w:t>
      </w:r>
      <w:r w:rsidR="00503DD9" w:rsidRPr="00BC6CA8">
        <w:rPr>
          <w:noProof/>
          <w:sz w:val="24"/>
          <w:szCs w:val="24"/>
          <w:lang w:val="es-ES"/>
        </w:rPr>
        <w:t xml:space="preserve">, </w:t>
      </w:r>
      <w:r w:rsidR="00503DD9" w:rsidRPr="00BC6CA8">
        <w:rPr>
          <w:sz w:val="24"/>
          <w:szCs w:val="24"/>
          <w:lang w:val="es-ES"/>
        </w:rPr>
        <w:t xml:space="preserve">distanţele </w:t>
      </w:r>
      <w:r w:rsidR="00503DD9" w:rsidRPr="00BC6CA8">
        <w:rPr>
          <w:i/>
          <w:sz w:val="24"/>
          <w:szCs w:val="24"/>
          <w:lang w:val="es-ES"/>
        </w:rPr>
        <w:t>d</w:t>
      </w:r>
      <w:r w:rsidR="00503DD9" w:rsidRPr="00BC6CA8">
        <w:rPr>
          <w:i/>
          <w:sz w:val="24"/>
          <w:szCs w:val="24"/>
          <w:vertAlign w:val="subscript"/>
          <w:lang w:val="es-ES"/>
        </w:rPr>
        <w:t>1</w:t>
      </w:r>
      <w:r w:rsidR="00503DD9" w:rsidRPr="00BC6CA8">
        <w:rPr>
          <w:sz w:val="24"/>
          <w:szCs w:val="24"/>
          <w:lang w:val="es-ES"/>
        </w:rPr>
        <w:t xml:space="preserve"> şi </w:t>
      </w:r>
      <w:r w:rsidR="00503DD9" w:rsidRPr="00BC6CA8">
        <w:rPr>
          <w:i/>
          <w:sz w:val="24"/>
          <w:szCs w:val="24"/>
          <w:lang w:val="es-ES"/>
        </w:rPr>
        <w:t>d</w:t>
      </w:r>
      <w:r w:rsidR="00503DD9" w:rsidRPr="00BC6CA8">
        <w:rPr>
          <w:i/>
          <w:sz w:val="24"/>
          <w:szCs w:val="24"/>
          <w:vertAlign w:val="subscript"/>
          <w:lang w:val="es-ES"/>
        </w:rPr>
        <w:t>2</w:t>
      </w:r>
      <w:r w:rsidR="00503DD9" w:rsidRPr="00BC6CA8">
        <w:rPr>
          <w:sz w:val="24"/>
          <w:szCs w:val="24"/>
          <w:vertAlign w:val="subscript"/>
          <w:lang w:val="es-ES"/>
        </w:rPr>
        <w:t xml:space="preserve"> </w:t>
      </w:r>
      <w:r w:rsidR="00503DD9" w:rsidRPr="00BC6CA8">
        <w:rPr>
          <w:noProof/>
          <w:sz w:val="24"/>
          <w:szCs w:val="24"/>
          <w:lang w:val="es-ES"/>
        </w:rPr>
        <w:t>se determină astfel:</w:t>
      </w:r>
    </w:p>
    <w:p w14:paraId="5C19DAB3" w14:textId="0F7DEF80" w:rsidR="00503DD9" w:rsidRPr="00BC6CA8" w:rsidRDefault="00503DD9" w:rsidP="00503DD9">
      <w:pPr>
        <w:numPr>
          <w:ilvl w:val="0"/>
          <w:numId w:val="53"/>
        </w:numPr>
        <w:tabs>
          <w:tab w:val="clear" w:pos="660"/>
        </w:tabs>
        <w:spacing w:line="360" w:lineRule="auto"/>
        <w:ind w:left="426"/>
        <w:jc w:val="both"/>
        <w:rPr>
          <w:noProof/>
          <w:sz w:val="24"/>
          <w:szCs w:val="24"/>
          <w:lang w:val="es-ES"/>
        </w:rPr>
      </w:pPr>
      <w:r w:rsidRPr="00BC6CA8">
        <w:rPr>
          <w:noProof/>
          <w:sz w:val="24"/>
          <w:szCs w:val="24"/>
          <w:lang w:val="es-ES"/>
        </w:rPr>
        <w:t xml:space="preserve">distanţa </w:t>
      </w:r>
      <w:r w:rsidRPr="00BC6CA8">
        <w:rPr>
          <w:i/>
          <w:noProof/>
          <w:sz w:val="24"/>
          <w:szCs w:val="24"/>
          <w:lang w:val="es-ES"/>
        </w:rPr>
        <w:t>d</w:t>
      </w:r>
      <w:r w:rsidRPr="00BC6CA8">
        <w:rPr>
          <w:i/>
          <w:noProof/>
          <w:sz w:val="24"/>
          <w:szCs w:val="24"/>
          <w:vertAlign w:val="subscript"/>
          <w:lang w:val="es-ES"/>
        </w:rPr>
        <w:t>1</w:t>
      </w:r>
      <w:r w:rsidRPr="00BC6CA8">
        <w:rPr>
          <w:noProof/>
          <w:sz w:val="24"/>
          <w:szCs w:val="24"/>
          <w:vertAlign w:val="subscript"/>
          <w:lang w:val="es-ES"/>
        </w:rPr>
        <w:t xml:space="preserve"> </w:t>
      </w:r>
      <w:r w:rsidRPr="00BC6CA8">
        <w:rPr>
          <w:noProof/>
          <w:sz w:val="24"/>
          <w:szCs w:val="24"/>
          <w:lang w:val="es-ES"/>
        </w:rPr>
        <w:t xml:space="preserve">se determină având în vedere ca jetul aspersorului să nu ajungă la izolaţia LEA în nicio situaţie, cu o distanţă de siguranţă de (3 </w:t>
      </w:r>
      <w:r w:rsidRPr="00BC6CA8">
        <w:rPr>
          <w:sz w:val="24"/>
          <w:szCs w:val="24"/>
          <w:lang w:val="es-ES"/>
        </w:rPr>
        <w:t xml:space="preserve">÷ </w:t>
      </w:r>
      <w:r w:rsidRPr="00BC6CA8">
        <w:rPr>
          <w:noProof/>
          <w:sz w:val="24"/>
          <w:szCs w:val="24"/>
          <w:lang w:val="es-ES"/>
        </w:rPr>
        <w:t>4) m;</w:t>
      </w:r>
    </w:p>
    <w:p w14:paraId="66E7DE7D" w14:textId="77777777" w:rsidR="00503DD9" w:rsidRPr="00BC6CA8" w:rsidRDefault="00503DD9" w:rsidP="00503DD9">
      <w:pPr>
        <w:numPr>
          <w:ilvl w:val="0"/>
          <w:numId w:val="53"/>
        </w:numPr>
        <w:tabs>
          <w:tab w:val="clear" w:pos="660"/>
        </w:tabs>
        <w:spacing w:line="360" w:lineRule="auto"/>
        <w:ind w:left="426"/>
        <w:jc w:val="both"/>
        <w:rPr>
          <w:noProof/>
          <w:sz w:val="24"/>
          <w:szCs w:val="24"/>
          <w:lang w:val="en-US"/>
        </w:rPr>
      </w:pPr>
      <w:r w:rsidRPr="00BC6CA8">
        <w:rPr>
          <w:noProof/>
          <w:sz w:val="24"/>
          <w:szCs w:val="24"/>
          <w:lang w:val="en-US"/>
        </w:rPr>
        <w:t xml:space="preserve">distanţa </w:t>
      </w:r>
      <w:r w:rsidRPr="00BC6CA8">
        <w:rPr>
          <w:i/>
          <w:noProof/>
          <w:sz w:val="24"/>
          <w:szCs w:val="24"/>
          <w:lang w:val="en-US"/>
        </w:rPr>
        <w:t>d</w:t>
      </w:r>
      <w:r w:rsidRPr="00BC6CA8">
        <w:rPr>
          <w:i/>
          <w:noProof/>
          <w:sz w:val="24"/>
          <w:szCs w:val="24"/>
          <w:vertAlign w:val="subscript"/>
          <w:lang w:val="en-US"/>
        </w:rPr>
        <w:t>2</w:t>
      </w:r>
      <w:r w:rsidRPr="00BC6CA8">
        <w:rPr>
          <w:noProof/>
          <w:sz w:val="24"/>
          <w:szCs w:val="24"/>
          <w:lang w:val="en-US"/>
        </w:rPr>
        <w:t xml:space="preserve"> se alege din tabelul 16 corespunzător tensiunii nominale a LEA şi balisticii jetului aspersorului.</w:t>
      </w:r>
    </w:p>
    <w:p w14:paraId="684F5CF7" w14:textId="39261D25" w:rsidR="00503DD9" w:rsidRPr="00BC6CA8" w:rsidRDefault="00896A3C" w:rsidP="00107077">
      <w:pPr>
        <w:spacing w:before="120" w:line="360" w:lineRule="auto"/>
        <w:jc w:val="both"/>
        <w:rPr>
          <w:noProof/>
          <w:sz w:val="24"/>
          <w:szCs w:val="24"/>
          <w:lang w:val="fr-FR"/>
        </w:rPr>
      </w:pPr>
      <w:r w:rsidRPr="00991E81">
        <w:rPr>
          <w:noProof/>
          <w:sz w:val="24"/>
          <w:szCs w:val="24"/>
          <w:lang w:val="fr-FR"/>
        </w:rPr>
        <w:t>(6)</w:t>
      </w:r>
      <w:r w:rsidR="00503DD9" w:rsidRPr="00BC6CA8">
        <w:rPr>
          <w:noProof/>
          <w:sz w:val="24"/>
          <w:szCs w:val="24"/>
          <w:lang w:val="fr-FR"/>
        </w:rPr>
        <w:t xml:space="preserve"> La utilizarea instalaţiilor de udare mobile se ţine cont de următoarele:</w:t>
      </w:r>
    </w:p>
    <w:p w14:paraId="47AE5DBA" w14:textId="7457AB26" w:rsidR="00503DD9" w:rsidRPr="00BC6CA8" w:rsidRDefault="00763D45" w:rsidP="00CC4850">
      <w:pPr>
        <w:tabs>
          <w:tab w:val="left" w:pos="284"/>
        </w:tabs>
        <w:spacing w:line="360" w:lineRule="auto"/>
        <w:jc w:val="both"/>
        <w:rPr>
          <w:noProof/>
          <w:sz w:val="24"/>
          <w:szCs w:val="24"/>
          <w:lang w:val="fr-FR"/>
        </w:rPr>
      </w:pPr>
      <w:r>
        <w:rPr>
          <w:noProof/>
          <w:sz w:val="24"/>
          <w:szCs w:val="24"/>
          <w:lang w:val="fr-FR"/>
        </w:rPr>
        <w:t xml:space="preserve">a) </w:t>
      </w:r>
      <w:r w:rsidR="00503DD9" w:rsidRPr="00BC6CA8">
        <w:rPr>
          <w:noProof/>
          <w:sz w:val="24"/>
          <w:szCs w:val="24"/>
          <w:lang w:val="fr-FR"/>
        </w:rPr>
        <w:t xml:space="preserve">la amplasarea acestor instalaţii în zona apropiată de LEA </w:t>
      </w:r>
      <w:r>
        <w:rPr>
          <w:noProof/>
          <w:sz w:val="24"/>
          <w:szCs w:val="24"/>
          <w:lang w:val="fr-FR"/>
        </w:rPr>
        <w:t xml:space="preserve">prevăzută la </w:t>
      </w:r>
      <w:r w:rsidR="005A33E9">
        <w:rPr>
          <w:noProof/>
          <w:sz w:val="24"/>
          <w:szCs w:val="24"/>
          <w:lang w:val="fr-FR"/>
        </w:rPr>
        <w:t>alin. 1)</w:t>
      </w:r>
      <w:r w:rsidR="00503DD9" w:rsidRPr="00BC6CA8">
        <w:rPr>
          <w:noProof/>
          <w:sz w:val="24"/>
          <w:szCs w:val="24"/>
          <w:lang w:val="fr-FR"/>
        </w:rPr>
        <w:t xml:space="preserve"> se </w:t>
      </w:r>
      <w:r w:rsidR="005A33E9" w:rsidRPr="00BC6CA8">
        <w:rPr>
          <w:noProof/>
          <w:sz w:val="24"/>
          <w:szCs w:val="24"/>
          <w:lang w:val="fr-FR"/>
        </w:rPr>
        <w:t>evit</w:t>
      </w:r>
      <w:r w:rsidR="005A33E9">
        <w:rPr>
          <w:noProof/>
          <w:sz w:val="24"/>
          <w:szCs w:val="24"/>
          <w:lang w:val="fr-FR"/>
        </w:rPr>
        <w:t>ă</w:t>
      </w:r>
      <w:r w:rsidR="005A33E9" w:rsidRPr="00BC6CA8">
        <w:rPr>
          <w:noProof/>
          <w:sz w:val="24"/>
          <w:szCs w:val="24"/>
          <w:lang w:val="fr-FR"/>
        </w:rPr>
        <w:t xml:space="preserve"> </w:t>
      </w:r>
      <w:r>
        <w:rPr>
          <w:noProof/>
          <w:sz w:val="24"/>
          <w:szCs w:val="24"/>
          <w:lang w:val="fr-FR"/>
        </w:rPr>
        <w:t xml:space="preserve">ca </w:t>
      </w:r>
      <w:r w:rsidR="00503DD9" w:rsidRPr="00BC6CA8">
        <w:rPr>
          <w:noProof/>
          <w:sz w:val="24"/>
          <w:szCs w:val="24"/>
          <w:lang w:val="fr-FR"/>
        </w:rPr>
        <w:t xml:space="preserve">paralelismul între acestea si LEA să depăşească 175 m  în cazul LEA cu tensiunea </w:t>
      </w:r>
      <w:r w:rsidR="005A33E9">
        <w:rPr>
          <w:noProof/>
          <w:sz w:val="24"/>
          <w:szCs w:val="24"/>
          <w:lang w:val="fr-FR"/>
        </w:rPr>
        <w:t xml:space="preserve">nominală </w:t>
      </w:r>
      <w:r w:rsidR="00503DD9" w:rsidRPr="00BC6CA8">
        <w:rPr>
          <w:noProof/>
          <w:sz w:val="24"/>
          <w:szCs w:val="24"/>
          <w:lang w:val="fr-FR"/>
        </w:rPr>
        <w:t xml:space="preserve">de 110 kV sau mai mare, respectiv 300 m </w:t>
      </w:r>
      <w:r>
        <w:rPr>
          <w:noProof/>
          <w:sz w:val="24"/>
          <w:szCs w:val="24"/>
          <w:lang w:val="fr-FR"/>
        </w:rPr>
        <w:t>în cazul</w:t>
      </w:r>
      <w:r w:rsidRPr="00BC6CA8">
        <w:rPr>
          <w:noProof/>
          <w:sz w:val="24"/>
          <w:szCs w:val="24"/>
          <w:lang w:val="fr-FR"/>
        </w:rPr>
        <w:t xml:space="preserve"> </w:t>
      </w:r>
      <w:r w:rsidR="00503DD9" w:rsidRPr="00BC6CA8">
        <w:rPr>
          <w:noProof/>
          <w:sz w:val="24"/>
          <w:szCs w:val="24"/>
          <w:lang w:val="fr-FR"/>
        </w:rPr>
        <w:t xml:space="preserve">LEA cu tensiuni </w:t>
      </w:r>
      <w:r w:rsidR="005A33E9">
        <w:rPr>
          <w:noProof/>
          <w:sz w:val="24"/>
          <w:szCs w:val="24"/>
          <w:lang w:val="fr-FR"/>
        </w:rPr>
        <w:t xml:space="preserve">nominale </w:t>
      </w:r>
      <w:r w:rsidR="00503DD9" w:rsidRPr="00BC6CA8">
        <w:rPr>
          <w:noProof/>
          <w:sz w:val="24"/>
          <w:szCs w:val="24"/>
          <w:lang w:val="fr-FR"/>
        </w:rPr>
        <w:t>până la 110 kV</w:t>
      </w:r>
      <w:r>
        <w:rPr>
          <w:noProof/>
          <w:sz w:val="24"/>
          <w:szCs w:val="24"/>
          <w:lang w:val="fr-FR"/>
        </w:rPr>
        <w:t>,</w:t>
      </w:r>
      <w:r w:rsidR="00503DD9" w:rsidRPr="00BC6CA8">
        <w:rPr>
          <w:noProof/>
          <w:sz w:val="24"/>
          <w:szCs w:val="24"/>
          <w:lang w:val="fr-FR"/>
        </w:rPr>
        <w:t xml:space="preserve"> inclusiv;</w:t>
      </w:r>
    </w:p>
    <w:p w14:paraId="074E74ED" w14:textId="652E8AA7" w:rsidR="00503DD9" w:rsidRPr="00BC6CA8" w:rsidRDefault="00763D45" w:rsidP="00CC4850">
      <w:pPr>
        <w:tabs>
          <w:tab w:val="left" w:pos="284"/>
        </w:tabs>
        <w:spacing w:line="360" w:lineRule="auto"/>
        <w:jc w:val="both"/>
        <w:rPr>
          <w:noProof/>
          <w:sz w:val="24"/>
          <w:szCs w:val="24"/>
          <w:lang w:val="fr-FR"/>
        </w:rPr>
      </w:pPr>
      <w:r>
        <w:rPr>
          <w:noProof/>
          <w:sz w:val="24"/>
          <w:szCs w:val="24"/>
          <w:lang w:val="fr-FR"/>
        </w:rPr>
        <w:t xml:space="preserve">b) </w:t>
      </w:r>
      <w:r w:rsidR="00503DD9" w:rsidRPr="00BC6CA8">
        <w:rPr>
          <w:noProof/>
          <w:sz w:val="24"/>
          <w:szCs w:val="24"/>
          <w:lang w:val="fr-FR"/>
        </w:rPr>
        <w:t>distanţele minime de amplasare ale aspersoarelor montate pe instalaţia de udare mobilă</w:t>
      </w:r>
      <w:r>
        <w:rPr>
          <w:noProof/>
          <w:sz w:val="24"/>
          <w:szCs w:val="24"/>
          <w:lang w:val="fr-FR"/>
        </w:rPr>
        <w:t>,</w:t>
      </w:r>
      <w:r w:rsidR="00503DD9" w:rsidRPr="00BC6CA8">
        <w:rPr>
          <w:noProof/>
          <w:sz w:val="24"/>
          <w:szCs w:val="24"/>
          <w:lang w:val="fr-FR"/>
        </w:rPr>
        <w:t xml:space="preserve">  în poziţia de maximă apropiere a instalaţiei cu LEA</w:t>
      </w:r>
      <w:r>
        <w:rPr>
          <w:noProof/>
          <w:sz w:val="24"/>
          <w:szCs w:val="24"/>
          <w:lang w:val="fr-FR"/>
        </w:rPr>
        <w:t>,</w:t>
      </w:r>
      <w:r w:rsidR="00503DD9" w:rsidRPr="00BC6CA8">
        <w:rPr>
          <w:noProof/>
          <w:sz w:val="24"/>
          <w:szCs w:val="24"/>
          <w:lang w:val="fr-FR"/>
        </w:rPr>
        <w:t xml:space="preserve">  sunt cele </w:t>
      </w:r>
      <w:r>
        <w:rPr>
          <w:noProof/>
          <w:sz w:val="24"/>
          <w:szCs w:val="24"/>
          <w:lang w:val="fr-FR"/>
        </w:rPr>
        <w:t>prevăzute</w:t>
      </w:r>
      <w:r w:rsidRPr="00BC6CA8">
        <w:rPr>
          <w:noProof/>
          <w:sz w:val="24"/>
          <w:szCs w:val="24"/>
          <w:lang w:val="fr-FR"/>
        </w:rPr>
        <w:t xml:space="preserve"> </w:t>
      </w:r>
      <w:r w:rsidR="00503DD9" w:rsidRPr="00BC6CA8">
        <w:rPr>
          <w:noProof/>
          <w:sz w:val="24"/>
          <w:szCs w:val="24"/>
          <w:lang w:val="fr-FR"/>
        </w:rPr>
        <w:t xml:space="preserve">în tabelul </w:t>
      </w:r>
      <w:r w:rsidR="005811F9" w:rsidRPr="00BC6CA8">
        <w:rPr>
          <w:noProof/>
          <w:sz w:val="24"/>
          <w:szCs w:val="24"/>
          <w:lang w:val="fr-FR"/>
        </w:rPr>
        <w:t>17 </w:t>
      </w:r>
      <w:r w:rsidR="00A637D9" w:rsidRPr="00BC6CA8">
        <w:rPr>
          <w:sz w:val="24"/>
          <w:szCs w:val="24"/>
        </w:rPr>
        <w:t>din prezenta anexă</w:t>
      </w:r>
      <w:r w:rsidR="00503DD9" w:rsidRPr="00BC6CA8">
        <w:rPr>
          <w:noProof/>
          <w:sz w:val="24"/>
          <w:szCs w:val="24"/>
          <w:lang w:val="fr-FR"/>
        </w:rPr>
        <w:t>;</w:t>
      </w:r>
    </w:p>
    <w:p w14:paraId="67E85F18" w14:textId="458A11CB" w:rsidR="00503DD9" w:rsidRPr="00BC6CA8" w:rsidRDefault="00763D45" w:rsidP="00CC4850">
      <w:pPr>
        <w:tabs>
          <w:tab w:val="left" w:pos="284"/>
        </w:tabs>
        <w:spacing w:line="360" w:lineRule="auto"/>
        <w:jc w:val="both"/>
        <w:rPr>
          <w:noProof/>
          <w:sz w:val="24"/>
          <w:szCs w:val="24"/>
          <w:lang w:val="es-ES"/>
        </w:rPr>
      </w:pPr>
      <w:r>
        <w:rPr>
          <w:noProof/>
          <w:sz w:val="24"/>
          <w:szCs w:val="24"/>
          <w:lang w:val="es-ES"/>
        </w:rPr>
        <w:t xml:space="preserve">c) </w:t>
      </w:r>
      <w:r w:rsidR="00503DD9" w:rsidRPr="00BC6CA8">
        <w:rPr>
          <w:noProof/>
          <w:sz w:val="24"/>
          <w:szCs w:val="24"/>
          <w:lang w:val="es-ES"/>
        </w:rPr>
        <w:t xml:space="preserve">se interzice deplasarea instalaţiilor de udare mobile </w:t>
      </w:r>
      <w:r>
        <w:rPr>
          <w:noProof/>
          <w:sz w:val="24"/>
          <w:szCs w:val="24"/>
          <w:lang w:val="es-ES"/>
        </w:rPr>
        <w:t>î</w:t>
      </w:r>
      <w:r w:rsidRPr="00BC6CA8">
        <w:rPr>
          <w:noProof/>
          <w:sz w:val="24"/>
          <w:szCs w:val="24"/>
          <w:lang w:val="es-ES"/>
        </w:rPr>
        <w:t xml:space="preserve">n </w:t>
      </w:r>
      <w:r w:rsidR="00503DD9" w:rsidRPr="00BC6CA8">
        <w:rPr>
          <w:noProof/>
          <w:sz w:val="24"/>
          <w:szCs w:val="24"/>
          <w:lang w:val="es-ES"/>
        </w:rPr>
        <w:t xml:space="preserve">culoarul de trecere </w:t>
      </w:r>
      <w:r w:rsidR="00503DD9" w:rsidRPr="00BC6CA8">
        <w:rPr>
          <w:noProof/>
          <w:sz w:val="24"/>
          <w:szCs w:val="24"/>
          <w:lang w:val="es-ES"/>
        </w:rPr>
        <w:br/>
        <w:t>(funcţionare) a LEA.</w:t>
      </w:r>
    </w:p>
    <w:p w14:paraId="589501FF" w14:textId="7FD11044" w:rsidR="00503DD9" w:rsidRPr="00BC6CA8" w:rsidRDefault="00763D45" w:rsidP="00107077">
      <w:pPr>
        <w:widowControl w:val="0"/>
        <w:spacing w:before="120" w:line="360" w:lineRule="auto"/>
        <w:jc w:val="both"/>
        <w:rPr>
          <w:sz w:val="24"/>
          <w:szCs w:val="24"/>
        </w:rPr>
      </w:pPr>
      <w:r w:rsidRPr="00991E81">
        <w:rPr>
          <w:sz w:val="24"/>
          <w:szCs w:val="24"/>
        </w:rPr>
        <w:t>(7)</w:t>
      </w:r>
      <w:r w:rsidR="00503DD9" w:rsidRPr="00BC6CA8">
        <w:rPr>
          <w:sz w:val="24"/>
          <w:szCs w:val="24"/>
        </w:rPr>
        <w:t xml:space="preserve"> Manipularea şi manevrarea conductelor de udare, </w:t>
      </w:r>
      <w:r>
        <w:rPr>
          <w:sz w:val="24"/>
          <w:szCs w:val="24"/>
        </w:rPr>
        <w:t xml:space="preserve">a </w:t>
      </w:r>
      <w:r w:rsidR="00503DD9" w:rsidRPr="00BC6CA8">
        <w:rPr>
          <w:sz w:val="24"/>
          <w:szCs w:val="24"/>
        </w:rPr>
        <w:t>tronsoanelor sau a aspersoarelor la operaţiunile de montare-demontare în zona apropiată de LEA se execută numai cu personal special instruit pentru aceste operaţii.</w:t>
      </w:r>
    </w:p>
    <w:p w14:paraId="677A6B27" w14:textId="77777777" w:rsidR="00503DD9" w:rsidRPr="00BC6CA8" w:rsidRDefault="00503DD9" w:rsidP="00503DD9">
      <w:pPr>
        <w:spacing w:line="360" w:lineRule="auto"/>
        <w:jc w:val="both"/>
        <w:rPr>
          <w:sz w:val="24"/>
          <w:szCs w:val="24"/>
        </w:rPr>
      </w:pPr>
      <w:r w:rsidRPr="00BC6CA8">
        <w:rPr>
          <w:sz w:val="24"/>
          <w:szCs w:val="24"/>
        </w:rPr>
        <w:t>La executarea acestor lucrări se respectă în mod obligatoriu următoarele măsuri:</w:t>
      </w:r>
    </w:p>
    <w:p w14:paraId="5E6D9700" w14:textId="2505CB91" w:rsidR="00503DD9" w:rsidRPr="00BC6CA8" w:rsidRDefault="00763D45" w:rsidP="00CC4850">
      <w:pPr>
        <w:spacing w:line="360" w:lineRule="auto"/>
        <w:ind w:left="284"/>
        <w:jc w:val="both"/>
        <w:rPr>
          <w:sz w:val="24"/>
          <w:szCs w:val="24"/>
        </w:rPr>
      </w:pPr>
      <w:r>
        <w:rPr>
          <w:sz w:val="24"/>
          <w:szCs w:val="24"/>
        </w:rPr>
        <w:t xml:space="preserve">a) </w:t>
      </w:r>
      <w:r w:rsidR="005811F9" w:rsidRPr="00BC6CA8">
        <w:rPr>
          <w:sz w:val="24"/>
          <w:szCs w:val="24"/>
        </w:rPr>
        <w:t xml:space="preserve">Înainte </w:t>
      </w:r>
      <w:r w:rsidR="00503DD9" w:rsidRPr="00BC6CA8">
        <w:rPr>
          <w:sz w:val="24"/>
          <w:szCs w:val="24"/>
        </w:rPr>
        <w:t xml:space="preserve">de începerea operaţiilor deservantul se asigură de existenţa tuturor conductoarelor LEA din zona de lucru în poziţia suspendată normală. </w:t>
      </w:r>
    </w:p>
    <w:p w14:paraId="2D46C10E" w14:textId="126A069A" w:rsidR="00503DD9" w:rsidRPr="00BC6CA8" w:rsidRDefault="00763D45" w:rsidP="00CC4850">
      <w:pPr>
        <w:spacing w:line="360" w:lineRule="auto"/>
        <w:ind w:left="284"/>
        <w:jc w:val="both"/>
        <w:rPr>
          <w:sz w:val="24"/>
          <w:szCs w:val="24"/>
        </w:rPr>
      </w:pPr>
      <w:r>
        <w:rPr>
          <w:sz w:val="24"/>
          <w:szCs w:val="24"/>
        </w:rPr>
        <w:t xml:space="preserve">b) </w:t>
      </w:r>
      <w:r w:rsidR="00503DD9" w:rsidRPr="00BC6CA8">
        <w:rPr>
          <w:sz w:val="24"/>
          <w:szCs w:val="24"/>
        </w:rPr>
        <w:t xml:space="preserve">În cazul </w:t>
      </w:r>
      <w:r>
        <w:rPr>
          <w:sz w:val="24"/>
          <w:szCs w:val="24"/>
        </w:rPr>
        <w:t>în care</w:t>
      </w:r>
      <w:r w:rsidRPr="00BC6CA8">
        <w:rPr>
          <w:sz w:val="24"/>
          <w:szCs w:val="24"/>
        </w:rPr>
        <w:t xml:space="preserve"> </w:t>
      </w:r>
      <w:r w:rsidR="00503DD9" w:rsidRPr="00BC6CA8">
        <w:rPr>
          <w:sz w:val="24"/>
          <w:szCs w:val="24"/>
        </w:rPr>
        <w:t xml:space="preserve">un conductor este căzut la pământ sau are săgeţi evident mărite, </w:t>
      </w:r>
      <w:r w:rsidR="00503DD9" w:rsidRPr="00BC6CA8">
        <w:rPr>
          <w:sz w:val="24"/>
          <w:szCs w:val="24"/>
        </w:rPr>
        <w:br/>
        <w:t xml:space="preserve">este interzisă intrarea în zona de apropiere cu LEA, precum şi executarea oricăror lucrări. </w:t>
      </w:r>
    </w:p>
    <w:p w14:paraId="0E68F8B3" w14:textId="7FBCDA96" w:rsidR="00503DD9" w:rsidRPr="00BC6CA8" w:rsidRDefault="00763D45" w:rsidP="00CC4850">
      <w:pPr>
        <w:spacing w:line="360" w:lineRule="auto"/>
        <w:ind w:left="284"/>
        <w:jc w:val="both"/>
        <w:rPr>
          <w:sz w:val="24"/>
          <w:szCs w:val="24"/>
        </w:rPr>
      </w:pPr>
      <w:r>
        <w:rPr>
          <w:sz w:val="24"/>
          <w:szCs w:val="24"/>
        </w:rPr>
        <w:t xml:space="preserve">c) </w:t>
      </w:r>
      <w:r w:rsidR="00503DD9" w:rsidRPr="00BC6CA8">
        <w:rPr>
          <w:sz w:val="24"/>
          <w:szCs w:val="24"/>
        </w:rPr>
        <w:t xml:space="preserve">Se iau măsuri de anunţare imediată a </w:t>
      </w:r>
      <w:r w:rsidR="00F34C67" w:rsidRPr="00BC6CA8">
        <w:rPr>
          <w:sz w:val="24"/>
          <w:szCs w:val="24"/>
        </w:rPr>
        <w:t xml:space="preserve">gestionarului </w:t>
      </w:r>
      <w:r w:rsidR="00503DD9" w:rsidRPr="00BC6CA8">
        <w:rPr>
          <w:sz w:val="24"/>
          <w:szCs w:val="24"/>
        </w:rPr>
        <w:t>LEA şi numai cu acordul şi sub supravegherea personalului de exploatare al LEA se pot face manipulări sau manevre în instalaţiile de irigaţie din zona apropiată de LEA.</w:t>
      </w:r>
    </w:p>
    <w:p w14:paraId="71A65614" w14:textId="77777777" w:rsidR="00B02D07" w:rsidRPr="00BC6CA8" w:rsidRDefault="00B02D07" w:rsidP="00503DD9">
      <w:pPr>
        <w:spacing w:line="360" w:lineRule="auto"/>
        <w:jc w:val="both"/>
        <w:rPr>
          <w:sz w:val="24"/>
          <w:szCs w:val="24"/>
        </w:rPr>
      </w:pPr>
    </w:p>
    <w:p w14:paraId="6C19B0DC" w14:textId="3CE9D53D" w:rsidR="00503DD9" w:rsidRPr="00BC6CA8" w:rsidRDefault="00503DD9" w:rsidP="00503DD9">
      <w:pPr>
        <w:spacing w:line="360" w:lineRule="auto"/>
        <w:jc w:val="both"/>
        <w:rPr>
          <w:sz w:val="24"/>
          <w:szCs w:val="24"/>
          <w:u w:val="single"/>
        </w:rPr>
      </w:pPr>
      <w:r w:rsidRPr="00BC6CA8">
        <w:rPr>
          <w:sz w:val="24"/>
          <w:szCs w:val="24"/>
          <w:u w:val="single"/>
        </w:rPr>
        <w:t>Notă:</w:t>
      </w:r>
    </w:p>
    <w:p w14:paraId="30A2CCDA" w14:textId="77777777" w:rsidR="00503DD9" w:rsidRPr="00BC6CA8" w:rsidRDefault="00503DD9" w:rsidP="00503DD9">
      <w:pPr>
        <w:numPr>
          <w:ilvl w:val="0"/>
          <w:numId w:val="57"/>
        </w:numPr>
        <w:tabs>
          <w:tab w:val="clear" w:pos="1020"/>
          <w:tab w:val="num" w:pos="1418"/>
        </w:tabs>
        <w:spacing w:line="360" w:lineRule="auto"/>
        <w:ind w:left="284"/>
        <w:jc w:val="both"/>
        <w:rPr>
          <w:sz w:val="24"/>
          <w:szCs w:val="24"/>
        </w:rPr>
      </w:pPr>
      <w:r w:rsidRPr="00BC6CA8">
        <w:rPr>
          <w:sz w:val="24"/>
          <w:szCs w:val="24"/>
        </w:rPr>
        <w:t>Se instruiesc deservanţii asupra pericolului de apropiere la o distanţă mai mică de 20 m faţă de un conductor al LEA căzut la pământ din cauza tensiunilor de pas periculoase care apar în astfel de situaţii.</w:t>
      </w:r>
    </w:p>
    <w:p w14:paraId="70999472" w14:textId="44121BFA" w:rsidR="00503DD9" w:rsidRPr="00BC6CA8" w:rsidRDefault="00503DD9" w:rsidP="00503DD9">
      <w:pPr>
        <w:widowControl w:val="0"/>
        <w:numPr>
          <w:ilvl w:val="0"/>
          <w:numId w:val="57"/>
        </w:numPr>
        <w:tabs>
          <w:tab w:val="clear" w:pos="1020"/>
          <w:tab w:val="num" w:pos="1418"/>
        </w:tabs>
        <w:spacing w:line="360" w:lineRule="auto"/>
        <w:ind w:left="283" w:hanging="357"/>
        <w:jc w:val="both"/>
        <w:rPr>
          <w:sz w:val="24"/>
          <w:szCs w:val="24"/>
        </w:rPr>
      </w:pPr>
      <w:r w:rsidRPr="00BC6CA8">
        <w:rPr>
          <w:sz w:val="24"/>
          <w:szCs w:val="24"/>
        </w:rPr>
        <w:t xml:space="preserve">În zona de protecţie a LEA </w:t>
      </w:r>
      <w:r w:rsidR="00BF0CE0">
        <w:rPr>
          <w:sz w:val="24"/>
          <w:szCs w:val="24"/>
        </w:rPr>
        <w:t xml:space="preserve">cu tensiune nominală </w:t>
      </w:r>
      <w:r w:rsidRPr="00BC6CA8">
        <w:rPr>
          <w:sz w:val="24"/>
          <w:szCs w:val="24"/>
        </w:rPr>
        <w:t xml:space="preserve">peste 1 kV, plus 10 m de o parte şi alta, se interzice ridicarea de la sol a conductelor, tronsoanelor sau aspersoarelor la o înălţime mai mare </w:t>
      </w:r>
      <w:r w:rsidRPr="00BC6CA8">
        <w:rPr>
          <w:sz w:val="24"/>
          <w:szCs w:val="24"/>
        </w:rPr>
        <w:lastRenderedPageBreak/>
        <w:t>de 1 m</w:t>
      </w:r>
      <w:r w:rsidR="00BF0CE0">
        <w:rPr>
          <w:sz w:val="24"/>
          <w:szCs w:val="24"/>
        </w:rPr>
        <w:t>,</w:t>
      </w:r>
      <w:r w:rsidRPr="00BC6CA8">
        <w:rPr>
          <w:sz w:val="24"/>
          <w:szCs w:val="24"/>
        </w:rPr>
        <w:t xml:space="preserve"> sau încărcarea acestora în autovehicule. Manipularea conductelor, tronsoanelor sau a aspersoarelor se face menţinând în mod obligatoriu contactul acestora cu solul în cel puţin un punct (prin târâre).</w:t>
      </w:r>
    </w:p>
    <w:p w14:paraId="4EE0BDAB" w14:textId="05C831F2" w:rsidR="00503DD9" w:rsidRPr="00BC6CA8" w:rsidRDefault="00503DD9" w:rsidP="00503DD9">
      <w:pPr>
        <w:numPr>
          <w:ilvl w:val="0"/>
          <w:numId w:val="57"/>
        </w:numPr>
        <w:tabs>
          <w:tab w:val="clear" w:pos="1020"/>
          <w:tab w:val="num" w:pos="1418"/>
        </w:tabs>
        <w:spacing w:line="360" w:lineRule="auto"/>
        <w:ind w:left="284"/>
        <w:jc w:val="both"/>
        <w:rPr>
          <w:sz w:val="24"/>
          <w:szCs w:val="24"/>
        </w:rPr>
      </w:pPr>
      <w:r w:rsidRPr="00BC6CA8">
        <w:rPr>
          <w:sz w:val="24"/>
          <w:szCs w:val="24"/>
        </w:rPr>
        <w:t xml:space="preserve">În cazul LEA cu tensiunea </w:t>
      </w:r>
      <w:r w:rsidR="00BF0CE0">
        <w:rPr>
          <w:sz w:val="24"/>
          <w:szCs w:val="24"/>
        </w:rPr>
        <w:t xml:space="preserve">nominală </w:t>
      </w:r>
      <w:r w:rsidRPr="00BC6CA8">
        <w:rPr>
          <w:sz w:val="24"/>
          <w:szCs w:val="24"/>
        </w:rPr>
        <w:t>de 400 kV se interzice manipularea conductelor, tronsoanelor sau a aspersoarelor în interiorul culoarului de trecere (funcţionare).</w:t>
      </w:r>
      <w:bookmarkStart w:id="131" w:name="_Toc495487916"/>
    </w:p>
    <w:p w14:paraId="1ED92476" w14:textId="4CD8BFEA" w:rsidR="00503DD9" w:rsidRPr="00BC6CA8" w:rsidRDefault="004E43AC" w:rsidP="004170F6">
      <w:pPr>
        <w:pStyle w:val="Heading2"/>
        <w:spacing w:before="360" w:after="0" w:line="360" w:lineRule="auto"/>
      </w:pPr>
      <w:bookmarkStart w:id="132" w:name="_Hlk496858703"/>
      <w:r w:rsidRPr="00BC6CA8">
        <w:t>3.</w:t>
      </w:r>
      <w:r w:rsidR="008335D9" w:rsidRPr="00BC6CA8">
        <w:t>24</w:t>
      </w:r>
      <w:r w:rsidR="00503DD9" w:rsidRPr="00BC6CA8">
        <w:t xml:space="preserve">. </w:t>
      </w:r>
      <w:r w:rsidR="00BF0CE0">
        <w:t>Traversări și apropieri</w:t>
      </w:r>
      <w:r w:rsidR="00BF0CE0" w:rsidRPr="00BC6CA8">
        <w:t xml:space="preserve"> </w:t>
      </w:r>
      <w:r w:rsidR="00503DD9" w:rsidRPr="00BC6CA8">
        <w:t xml:space="preserve">între </w:t>
      </w:r>
      <w:r w:rsidR="00BF0CE0">
        <w:t xml:space="preserve">LEA </w:t>
      </w:r>
      <w:r w:rsidR="00503DD9" w:rsidRPr="00BC6CA8">
        <w:t>şi turbine</w:t>
      </w:r>
      <w:r w:rsidR="00BF0CE0">
        <w:t>le</w:t>
      </w:r>
      <w:r w:rsidR="00503DD9" w:rsidRPr="00BC6CA8">
        <w:t xml:space="preserve"> eoliene</w:t>
      </w:r>
      <w:bookmarkEnd w:id="131"/>
    </w:p>
    <w:bookmarkEnd w:id="132"/>
    <w:p w14:paraId="29AE659A" w14:textId="6A7040D0" w:rsidR="005811F9" w:rsidRPr="00BC6CA8" w:rsidRDefault="004E43AC" w:rsidP="005811F9">
      <w:pPr>
        <w:spacing w:before="120" w:line="360" w:lineRule="auto"/>
        <w:jc w:val="both"/>
        <w:rPr>
          <w:sz w:val="24"/>
          <w:szCs w:val="24"/>
        </w:rPr>
      </w:pPr>
      <w:r w:rsidRPr="00BC6CA8">
        <w:rPr>
          <w:b/>
          <w:sz w:val="24"/>
          <w:szCs w:val="24"/>
        </w:rPr>
        <w:t>3.24</w:t>
      </w:r>
      <w:r w:rsidR="00503DD9" w:rsidRPr="00BC6CA8">
        <w:rPr>
          <w:b/>
          <w:sz w:val="24"/>
          <w:szCs w:val="24"/>
        </w:rPr>
        <w:t>.1.</w:t>
      </w:r>
      <w:r w:rsidR="00503DD9" w:rsidRPr="00BC6CA8">
        <w:rPr>
          <w:b/>
          <w:i/>
          <w:sz w:val="24"/>
          <w:szCs w:val="24"/>
        </w:rPr>
        <w:t xml:space="preserve"> </w:t>
      </w:r>
      <w:r w:rsidR="005811F9" w:rsidRPr="00BC6CA8">
        <w:rPr>
          <w:sz w:val="24"/>
          <w:szCs w:val="24"/>
        </w:rPr>
        <w:t>Este interzisă traversarea turbinelor eoliene la construcţia unei LEA sau amplasarea de turbine eoliene în zona culoarului de trecere al LEA existente.</w:t>
      </w:r>
    </w:p>
    <w:p w14:paraId="0D29291F" w14:textId="6F736D69" w:rsidR="00896A3C" w:rsidRDefault="005811F9" w:rsidP="00107077">
      <w:pPr>
        <w:spacing w:before="120" w:line="360" w:lineRule="auto"/>
        <w:jc w:val="both"/>
        <w:rPr>
          <w:sz w:val="24"/>
          <w:szCs w:val="24"/>
        </w:rPr>
      </w:pPr>
      <w:r w:rsidRPr="00991E81">
        <w:rPr>
          <w:b/>
          <w:sz w:val="24"/>
          <w:szCs w:val="24"/>
        </w:rPr>
        <w:t>3.24.2.</w:t>
      </w:r>
      <w:r w:rsidRPr="00BC6CA8">
        <w:rPr>
          <w:sz w:val="24"/>
          <w:szCs w:val="24"/>
        </w:rPr>
        <w:t xml:space="preserve"> În cazuri obligate, prezența de turbine eoliene în culoarul de trecere a LEA noi poate fi acceptată cu realizarea tuturor măsurilor de protecție rezultate în urma analizelor de risc și de comun acord cu toate părțile implicate.</w:t>
      </w:r>
    </w:p>
    <w:p w14:paraId="5E2AE3D6" w14:textId="7ABA5AE3" w:rsidR="00503DD9" w:rsidRPr="00BC6CA8" w:rsidRDefault="004E43AC" w:rsidP="00107077">
      <w:pPr>
        <w:spacing w:before="120" w:line="360" w:lineRule="auto"/>
        <w:jc w:val="both"/>
        <w:rPr>
          <w:sz w:val="24"/>
          <w:szCs w:val="24"/>
        </w:rPr>
      </w:pPr>
      <w:r w:rsidRPr="00BC6CA8">
        <w:rPr>
          <w:b/>
          <w:sz w:val="24"/>
          <w:szCs w:val="24"/>
        </w:rPr>
        <w:t>3.24</w:t>
      </w:r>
      <w:r w:rsidR="00503DD9" w:rsidRPr="00BC6CA8">
        <w:rPr>
          <w:b/>
          <w:sz w:val="24"/>
          <w:szCs w:val="24"/>
        </w:rPr>
        <w:t>.</w:t>
      </w:r>
      <w:r w:rsidR="005811F9" w:rsidRPr="00BC6CA8">
        <w:rPr>
          <w:b/>
          <w:sz w:val="24"/>
          <w:szCs w:val="24"/>
        </w:rPr>
        <w:t>3</w:t>
      </w:r>
      <w:r w:rsidR="00503DD9" w:rsidRPr="00BC6CA8">
        <w:rPr>
          <w:b/>
          <w:sz w:val="24"/>
          <w:szCs w:val="24"/>
        </w:rPr>
        <w:t>.</w:t>
      </w:r>
      <w:r w:rsidR="00503DD9" w:rsidRPr="00BC6CA8">
        <w:rPr>
          <w:b/>
          <w:i/>
          <w:sz w:val="24"/>
          <w:szCs w:val="24"/>
        </w:rPr>
        <w:t xml:space="preserve"> </w:t>
      </w:r>
      <w:r w:rsidR="00BF0CE0">
        <w:rPr>
          <w:sz w:val="24"/>
          <w:szCs w:val="24"/>
        </w:rPr>
        <w:t>Î</w:t>
      </w:r>
      <w:r w:rsidR="00BF0CE0" w:rsidRPr="00BC6CA8">
        <w:rPr>
          <w:sz w:val="24"/>
          <w:szCs w:val="24"/>
        </w:rPr>
        <w:t xml:space="preserve">ntre </w:t>
      </w:r>
      <w:r w:rsidR="00503DD9" w:rsidRPr="00BC6CA8">
        <w:rPr>
          <w:sz w:val="24"/>
          <w:szCs w:val="24"/>
        </w:rPr>
        <w:t>axul turbinei eoliene și cel mai apropiat conductor al lin</w:t>
      </w:r>
      <w:r w:rsidR="00BF0CE0">
        <w:rPr>
          <w:sz w:val="24"/>
          <w:szCs w:val="24"/>
        </w:rPr>
        <w:t xml:space="preserve">LEA </w:t>
      </w:r>
      <w:r w:rsidR="00503DD9" w:rsidRPr="00BC6CA8">
        <w:rPr>
          <w:sz w:val="24"/>
          <w:szCs w:val="24"/>
        </w:rPr>
        <w:t xml:space="preserve">aflat în poziție nedeviată (fără vânt), se </w:t>
      </w:r>
      <w:r w:rsidR="005A33E9" w:rsidRPr="00BC6CA8">
        <w:rPr>
          <w:sz w:val="24"/>
          <w:szCs w:val="24"/>
        </w:rPr>
        <w:t>respect</w:t>
      </w:r>
      <w:r w:rsidR="005A33E9">
        <w:rPr>
          <w:sz w:val="24"/>
          <w:szCs w:val="24"/>
        </w:rPr>
        <w:t>ă</w:t>
      </w:r>
      <w:r w:rsidR="005A33E9" w:rsidRPr="00BC6CA8">
        <w:rPr>
          <w:sz w:val="24"/>
          <w:szCs w:val="24"/>
        </w:rPr>
        <w:t xml:space="preserve"> </w:t>
      </w:r>
      <w:r w:rsidR="00503DD9" w:rsidRPr="00BC6CA8">
        <w:rPr>
          <w:sz w:val="24"/>
          <w:szCs w:val="24"/>
        </w:rPr>
        <w:t>o distanță de apropiere minimă (Dae) considerată ca valoarea maximă calculată conform uneia din formulele de mai jos.</w:t>
      </w:r>
    </w:p>
    <w:p w14:paraId="285DA7D0" w14:textId="77777777" w:rsidR="00BF0CE0" w:rsidRDefault="00503DD9" w:rsidP="00503DD9">
      <w:pPr>
        <w:spacing w:line="360" w:lineRule="auto"/>
        <w:rPr>
          <w:sz w:val="24"/>
          <w:szCs w:val="24"/>
        </w:rPr>
      </w:pPr>
      <w:r w:rsidRPr="00BC6CA8">
        <w:rPr>
          <w:sz w:val="24"/>
          <w:szCs w:val="24"/>
        </w:rPr>
        <w:t xml:space="preserve">        </w:t>
      </w:r>
      <w:r w:rsidR="00BF0CE0">
        <w:rPr>
          <w:sz w:val="24"/>
          <w:szCs w:val="24"/>
        </w:rPr>
        <w:t xml:space="preserve">a) </w:t>
      </w:r>
      <w:r w:rsidRPr="00BC6CA8">
        <w:rPr>
          <w:sz w:val="24"/>
          <w:szCs w:val="24"/>
        </w:rPr>
        <w:t xml:space="preserve">Dae = Hp + 0,5*De + 3m,                sau                        </w:t>
      </w:r>
    </w:p>
    <w:p w14:paraId="2E735E76" w14:textId="2B06D436" w:rsidR="00503DD9" w:rsidRPr="00BC6CA8" w:rsidRDefault="00BF0CE0" w:rsidP="00503DD9">
      <w:pPr>
        <w:spacing w:line="360" w:lineRule="auto"/>
        <w:rPr>
          <w:sz w:val="24"/>
          <w:szCs w:val="24"/>
        </w:rPr>
      </w:pPr>
      <w:r>
        <w:rPr>
          <w:sz w:val="24"/>
          <w:szCs w:val="24"/>
        </w:rPr>
        <w:t xml:space="preserve">        b) </w:t>
      </w:r>
      <w:r w:rsidR="00503DD9" w:rsidRPr="00BC6CA8">
        <w:rPr>
          <w:sz w:val="24"/>
          <w:szCs w:val="24"/>
        </w:rPr>
        <w:t xml:space="preserve"> Dae = 3*De  </w:t>
      </w:r>
      <w:r w:rsidR="005811F9" w:rsidRPr="00BC6CA8">
        <w:rPr>
          <w:sz w:val="24"/>
          <w:szCs w:val="24"/>
        </w:rPr>
        <w:t>,</w:t>
      </w:r>
      <w:r w:rsidR="00503DD9" w:rsidRPr="00BC6CA8">
        <w:rPr>
          <w:sz w:val="24"/>
          <w:szCs w:val="24"/>
        </w:rPr>
        <w:t xml:space="preserve">               </w:t>
      </w:r>
    </w:p>
    <w:p w14:paraId="1AFBA6EB" w14:textId="77777777" w:rsidR="00503DD9" w:rsidRPr="00BC6CA8" w:rsidRDefault="00503DD9" w:rsidP="00503DD9">
      <w:pPr>
        <w:spacing w:line="360" w:lineRule="auto"/>
        <w:jc w:val="both"/>
        <w:rPr>
          <w:sz w:val="24"/>
          <w:szCs w:val="24"/>
        </w:rPr>
      </w:pPr>
      <w:r w:rsidRPr="00BC6CA8">
        <w:rPr>
          <w:sz w:val="24"/>
          <w:szCs w:val="24"/>
        </w:rPr>
        <w:t xml:space="preserve">        în care:</w:t>
      </w:r>
    </w:p>
    <w:p w14:paraId="433F34E0" w14:textId="56E39B95" w:rsidR="00503DD9" w:rsidRPr="00BC6CA8" w:rsidRDefault="00503DD9" w:rsidP="00503DD9">
      <w:pPr>
        <w:spacing w:line="360" w:lineRule="auto"/>
        <w:ind w:left="1440"/>
        <w:jc w:val="both"/>
        <w:rPr>
          <w:sz w:val="24"/>
          <w:szCs w:val="24"/>
        </w:rPr>
      </w:pPr>
      <w:r w:rsidRPr="00BC6CA8">
        <w:rPr>
          <w:sz w:val="24"/>
          <w:szCs w:val="24"/>
        </w:rPr>
        <w:t>Hp</w:t>
      </w:r>
      <w:r w:rsidR="00467B9D">
        <w:rPr>
          <w:sz w:val="24"/>
          <w:szCs w:val="24"/>
        </w:rPr>
        <w:t xml:space="preserve"> reprezintă </w:t>
      </w:r>
      <w:r w:rsidRPr="00BC6CA8">
        <w:rPr>
          <w:sz w:val="24"/>
          <w:szCs w:val="24"/>
        </w:rPr>
        <w:t>înălţimea de la sol la rotorul turbinei eoliene</w:t>
      </w:r>
      <w:r w:rsidRPr="00BC6CA8">
        <w:rPr>
          <w:sz w:val="24"/>
          <w:szCs w:val="24"/>
        </w:rPr>
        <w:tab/>
      </w:r>
      <w:r w:rsidRPr="00BC6CA8">
        <w:rPr>
          <w:sz w:val="24"/>
          <w:szCs w:val="24"/>
        </w:rPr>
        <w:tab/>
        <w:t xml:space="preserve"> </w:t>
      </w:r>
    </w:p>
    <w:p w14:paraId="6ADC555B" w14:textId="17AF59C8" w:rsidR="00503DD9" w:rsidRPr="00BC6CA8" w:rsidRDefault="00503DD9" w:rsidP="00503DD9">
      <w:pPr>
        <w:spacing w:line="360" w:lineRule="auto"/>
        <w:ind w:left="1440"/>
        <w:jc w:val="both"/>
        <w:rPr>
          <w:sz w:val="24"/>
          <w:szCs w:val="24"/>
        </w:rPr>
      </w:pPr>
      <w:r w:rsidRPr="00BC6CA8">
        <w:rPr>
          <w:sz w:val="24"/>
          <w:szCs w:val="24"/>
        </w:rPr>
        <w:t>De</w:t>
      </w:r>
      <w:r w:rsidR="00467B9D">
        <w:rPr>
          <w:sz w:val="24"/>
          <w:szCs w:val="24"/>
        </w:rPr>
        <w:t xml:space="preserve"> reprezintă </w:t>
      </w:r>
      <w:r w:rsidRPr="00BC6CA8">
        <w:rPr>
          <w:sz w:val="24"/>
          <w:szCs w:val="24"/>
        </w:rPr>
        <w:t>diametrul elicei rotorului turbinei</w:t>
      </w:r>
    </w:p>
    <w:p w14:paraId="21C3780D" w14:textId="0A5C697A" w:rsidR="00503DD9" w:rsidRPr="00BC6CA8" w:rsidRDefault="005811F9" w:rsidP="00503DD9">
      <w:pPr>
        <w:spacing w:line="360" w:lineRule="auto"/>
        <w:jc w:val="both"/>
        <w:rPr>
          <w:sz w:val="24"/>
          <w:szCs w:val="24"/>
        </w:rPr>
      </w:pPr>
      <w:r w:rsidRPr="00991E81">
        <w:rPr>
          <w:b/>
          <w:sz w:val="24"/>
          <w:szCs w:val="24"/>
        </w:rPr>
        <w:t>3.24.4.</w:t>
      </w:r>
      <w:r w:rsidRPr="00BC6CA8">
        <w:rPr>
          <w:sz w:val="24"/>
          <w:szCs w:val="24"/>
        </w:rPr>
        <w:t xml:space="preserve"> </w:t>
      </w:r>
      <w:r w:rsidR="00503DD9" w:rsidRPr="00BC6CA8">
        <w:rPr>
          <w:sz w:val="24"/>
          <w:szCs w:val="24"/>
        </w:rPr>
        <w:t xml:space="preserve">Suplimentar, elicea turbinei eoliene aflată în poziția cea mai defavorabilă nu trebuie să intersecteze culoarul de trecere (de functionare) a </w:t>
      </w:r>
      <w:r w:rsidR="005A33E9">
        <w:rPr>
          <w:sz w:val="24"/>
          <w:szCs w:val="24"/>
        </w:rPr>
        <w:t>LEA</w:t>
      </w:r>
      <w:r w:rsidR="00503DD9" w:rsidRPr="00BC6CA8">
        <w:rPr>
          <w:sz w:val="24"/>
          <w:szCs w:val="24"/>
        </w:rPr>
        <w:t>.</w:t>
      </w:r>
    </w:p>
    <w:p w14:paraId="408D074C" w14:textId="36FAFA72" w:rsidR="005811F9" w:rsidRPr="00BC6CA8" w:rsidRDefault="005811F9" w:rsidP="00503DD9">
      <w:pPr>
        <w:spacing w:line="360" w:lineRule="auto"/>
        <w:jc w:val="both"/>
        <w:rPr>
          <w:sz w:val="24"/>
          <w:szCs w:val="24"/>
        </w:rPr>
      </w:pPr>
      <w:r w:rsidRPr="00991E81">
        <w:rPr>
          <w:b/>
          <w:sz w:val="24"/>
          <w:szCs w:val="24"/>
        </w:rPr>
        <w:t>3.24.5.</w:t>
      </w:r>
      <w:r w:rsidRPr="00BC6CA8">
        <w:rPr>
          <w:sz w:val="24"/>
          <w:szCs w:val="24"/>
        </w:rPr>
        <w:t xml:space="preserve"> Distanțele </w:t>
      </w:r>
      <w:r w:rsidR="00AE381D">
        <w:rPr>
          <w:sz w:val="24"/>
          <w:szCs w:val="24"/>
        </w:rPr>
        <w:t xml:space="preserve">prevăzute la punctul 3.24.3. </w:t>
      </w:r>
      <w:r w:rsidRPr="00BC6CA8">
        <w:rPr>
          <w:sz w:val="24"/>
          <w:szCs w:val="24"/>
        </w:rPr>
        <w:t xml:space="preserve">pot fi micșorate </w:t>
      </w:r>
      <w:r w:rsidR="001D42D2">
        <w:rPr>
          <w:sz w:val="24"/>
          <w:szCs w:val="24"/>
        </w:rPr>
        <w:t xml:space="preserve">în condițiile </w:t>
      </w:r>
      <w:r w:rsidR="001D42D2" w:rsidRPr="00BC6CA8">
        <w:rPr>
          <w:sz w:val="24"/>
          <w:szCs w:val="24"/>
        </w:rPr>
        <w:t>realiz</w:t>
      </w:r>
      <w:r w:rsidR="001D42D2">
        <w:rPr>
          <w:sz w:val="24"/>
          <w:szCs w:val="24"/>
        </w:rPr>
        <w:t>ării</w:t>
      </w:r>
      <w:r w:rsidR="001D42D2" w:rsidRPr="00BC6CA8">
        <w:rPr>
          <w:sz w:val="24"/>
          <w:szCs w:val="24"/>
        </w:rPr>
        <w:t xml:space="preserve"> </w:t>
      </w:r>
      <w:r w:rsidRPr="00BC6CA8">
        <w:rPr>
          <w:sz w:val="24"/>
          <w:szCs w:val="24"/>
        </w:rPr>
        <w:t>tuturor măsurilor de protecție rezultate în urma analizelor de risc și de comun acord cu toate părțile implicate.</w:t>
      </w:r>
    </w:p>
    <w:p w14:paraId="62E14517" w14:textId="77777777" w:rsidR="00503DD9" w:rsidRPr="00BC6CA8" w:rsidRDefault="004E43AC" w:rsidP="004170F6">
      <w:pPr>
        <w:pStyle w:val="Heading2"/>
        <w:spacing w:before="360" w:after="0" w:line="360" w:lineRule="auto"/>
      </w:pPr>
      <w:bookmarkStart w:id="133" w:name="_Toc495487917"/>
      <w:r w:rsidRPr="00BC6CA8">
        <w:t>3.</w:t>
      </w:r>
      <w:r w:rsidR="008335D9" w:rsidRPr="00BC6CA8">
        <w:t>25</w:t>
      </w:r>
      <w:r w:rsidR="00503DD9" w:rsidRPr="00BC6CA8">
        <w:t>.  Traversări și apropieri față de panouri fotovoltaice</w:t>
      </w:r>
      <w:bookmarkEnd w:id="133"/>
    </w:p>
    <w:p w14:paraId="6917242A" w14:textId="77777777" w:rsidR="00991E81" w:rsidRDefault="005811F9" w:rsidP="005811F9">
      <w:pPr>
        <w:spacing w:line="360" w:lineRule="auto"/>
        <w:jc w:val="both"/>
        <w:rPr>
          <w:sz w:val="24"/>
          <w:szCs w:val="24"/>
        </w:rPr>
      </w:pPr>
      <w:r w:rsidRPr="00991E81">
        <w:rPr>
          <w:b/>
          <w:sz w:val="24"/>
          <w:szCs w:val="24"/>
        </w:rPr>
        <w:t>3.25.1.</w:t>
      </w:r>
      <w:r w:rsidRPr="00BC6CA8">
        <w:rPr>
          <w:sz w:val="24"/>
          <w:szCs w:val="24"/>
        </w:rPr>
        <w:t xml:space="preserve"> Prezența panourilor fotovoltaice în culoarul de </w:t>
      </w:r>
      <w:r w:rsidR="001D42D2">
        <w:rPr>
          <w:sz w:val="24"/>
          <w:szCs w:val="24"/>
        </w:rPr>
        <w:t>trecere</w:t>
      </w:r>
      <w:r w:rsidR="001D42D2" w:rsidRPr="00BC6CA8">
        <w:rPr>
          <w:sz w:val="24"/>
          <w:szCs w:val="24"/>
        </w:rPr>
        <w:t xml:space="preserve"> </w:t>
      </w:r>
      <w:r w:rsidRPr="00BC6CA8">
        <w:rPr>
          <w:sz w:val="24"/>
          <w:szCs w:val="24"/>
        </w:rPr>
        <w:t>a LEA este permisă cu acordul tuturor părților implicate și cu asumarea și aplicarea măsurilor rezultate în urma unei analize de risc</w:t>
      </w:r>
      <w:r w:rsidR="009F0760" w:rsidRPr="00BC6CA8">
        <w:rPr>
          <w:sz w:val="24"/>
          <w:szCs w:val="24"/>
        </w:rPr>
        <w:t>.</w:t>
      </w:r>
      <w:r w:rsidRPr="00BC6CA8">
        <w:rPr>
          <w:sz w:val="24"/>
          <w:szCs w:val="24"/>
        </w:rPr>
        <w:t xml:space="preserve"> </w:t>
      </w:r>
    </w:p>
    <w:p w14:paraId="0C872FBB" w14:textId="5206C743" w:rsidR="005811F9" w:rsidRPr="00BC6CA8" w:rsidRDefault="005811F9" w:rsidP="005811F9">
      <w:pPr>
        <w:spacing w:line="360" w:lineRule="auto"/>
        <w:jc w:val="both"/>
        <w:rPr>
          <w:sz w:val="24"/>
          <w:szCs w:val="24"/>
        </w:rPr>
      </w:pPr>
      <w:r w:rsidRPr="00991E81">
        <w:rPr>
          <w:b/>
          <w:sz w:val="24"/>
          <w:szCs w:val="24"/>
        </w:rPr>
        <w:t>3.25.2.</w:t>
      </w:r>
      <w:r w:rsidRPr="00BC6CA8">
        <w:rPr>
          <w:sz w:val="24"/>
          <w:szCs w:val="24"/>
        </w:rPr>
        <w:t xml:space="preserve"> Distanț</w:t>
      </w:r>
      <w:r w:rsidR="001D42D2">
        <w:rPr>
          <w:sz w:val="24"/>
          <w:szCs w:val="24"/>
        </w:rPr>
        <w:t>a</w:t>
      </w:r>
      <w:r w:rsidRPr="00BC6CA8">
        <w:rPr>
          <w:sz w:val="24"/>
          <w:szCs w:val="24"/>
        </w:rPr>
        <w:t xml:space="preserve"> de apropiere minimă (Daf), măsurată de la limita cea mai apropiată a fundației stâlpului LEA</w:t>
      </w:r>
      <w:r w:rsidR="001D42D2">
        <w:rPr>
          <w:sz w:val="24"/>
          <w:szCs w:val="24"/>
        </w:rPr>
        <w:t>,</w:t>
      </w:r>
      <w:r w:rsidRPr="00BC6CA8">
        <w:rPr>
          <w:sz w:val="24"/>
          <w:szCs w:val="24"/>
        </w:rPr>
        <w:t xml:space="preserve"> se va calcula conform</w:t>
      </w:r>
      <w:r w:rsidR="001D42D2">
        <w:rPr>
          <w:sz w:val="24"/>
          <w:szCs w:val="24"/>
        </w:rPr>
        <w:t xml:space="preserve"> următoarei formule</w:t>
      </w:r>
      <w:r w:rsidRPr="00BC6CA8">
        <w:rPr>
          <w:sz w:val="24"/>
          <w:szCs w:val="24"/>
        </w:rPr>
        <w:t>:</w:t>
      </w:r>
    </w:p>
    <w:p w14:paraId="395FC7E1" w14:textId="0C2E010B" w:rsidR="005811F9" w:rsidRPr="00BC6CA8" w:rsidRDefault="005811F9" w:rsidP="00835F8C">
      <w:pPr>
        <w:spacing w:line="360" w:lineRule="auto"/>
        <w:jc w:val="center"/>
        <w:rPr>
          <w:sz w:val="24"/>
          <w:szCs w:val="24"/>
        </w:rPr>
      </w:pPr>
      <w:r w:rsidRPr="00BC6CA8">
        <w:rPr>
          <w:sz w:val="24"/>
          <w:szCs w:val="24"/>
        </w:rPr>
        <w:t>Daf = 1,5 x Hst ,</w:t>
      </w:r>
    </w:p>
    <w:p w14:paraId="03EEE128" w14:textId="42BBAFB0" w:rsidR="00503DD9" w:rsidRPr="00BC6CA8" w:rsidRDefault="005811F9" w:rsidP="00503DD9">
      <w:pPr>
        <w:spacing w:line="360" w:lineRule="auto"/>
        <w:jc w:val="both"/>
        <w:rPr>
          <w:sz w:val="24"/>
          <w:szCs w:val="24"/>
        </w:rPr>
      </w:pPr>
      <w:r w:rsidRPr="00BC6CA8">
        <w:rPr>
          <w:sz w:val="24"/>
          <w:szCs w:val="24"/>
        </w:rPr>
        <w:t xml:space="preserve"> în care:</w:t>
      </w:r>
      <w:r w:rsidRPr="00BC6CA8">
        <w:rPr>
          <w:sz w:val="24"/>
          <w:szCs w:val="24"/>
        </w:rPr>
        <w:tab/>
        <w:t>Hst</w:t>
      </w:r>
      <w:r w:rsidR="00467B9D">
        <w:rPr>
          <w:sz w:val="24"/>
          <w:szCs w:val="24"/>
        </w:rPr>
        <w:t xml:space="preserve"> </w:t>
      </w:r>
      <w:r w:rsidR="00AE381D">
        <w:rPr>
          <w:sz w:val="24"/>
          <w:szCs w:val="24"/>
        </w:rPr>
        <w:t xml:space="preserve">reprezintă </w:t>
      </w:r>
      <w:r w:rsidRPr="00BC6CA8">
        <w:rPr>
          <w:sz w:val="24"/>
          <w:szCs w:val="24"/>
        </w:rPr>
        <w:t>înălțimea de la sol a stâlpului LEA cel mai apropiat</w:t>
      </w:r>
      <w:r w:rsidRPr="00BC6CA8">
        <w:rPr>
          <w:sz w:val="24"/>
          <w:szCs w:val="24"/>
        </w:rPr>
        <w:tab/>
      </w:r>
      <w:r w:rsidR="00503DD9" w:rsidRPr="00BC6CA8">
        <w:rPr>
          <w:sz w:val="24"/>
          <w:szCs w:val="24"/>
        </w:rPr>
        <w:tab/>
        <w:t xml:space="preserve"> </w:t>
      </w:r>
    </w:p>
    <w:p w14:paraId="7E407380" w14:textId="790A3CF9" w:rsidR="00503DD9" w:rsidRPr="00BC6CA8" w:rsidRDefault="005811F9" w:rsidP="00503DD9">
      <w:pPr>
        <w:spacing w:line="360" w:lineRule="auto"/>
        <w:jc w:val="both"/>
        <w:rPr>
          <w:sz w:val="24"/>
          <w:szCs w:val="24"/>
        </w:rPr>
      </w:pPr>
      <w:r w:rsidRPr="00991E81">
        <w:rPr>
          <w:b/>
          <w:sz w:val="24"/>
          <w:szCs w:val="24"/>
        </w:rPr>
        <w:lastRenderedPageBreak/>
        <w:t>3.25.3.</w:t>
      </w:r>
      <w:r w:rsidRPr="00BC6CA8">
        <w:rPr>
          <w:sz w:val="24"/>
          <w:szCs w:val="24"/>
        </w:rPr>
        <w:t xml:space="preserve"> </w:t>
      </w:r>
      <w:r w:rsidR="00503DD9" w:rsidRPr="00BC6CA8">
        <w:rPr>
          <w:sz w:val="24"/>
          <w:szCs w:val="24"/>
        </w:rPr>
        <w:t xml:space="preserve">Celelalte măsuri necesare pentru asigurarea coexistenței LEA cu panourile fotovoltaice se realizează prin respectarea </w:t>
      </w:r>
      <w:r w:rsidR="00AE381D">
        <w:rPr>
          <w:sz w:val="24"/>
          <w:szCs w:val="24"/>
        </w:rPr>
        <w:t>prevederilor</w:t>
      </w:r>
      <w:r w:rsidR="00AE381D" w:rsidRPr="00BC6CA8">
        <w:rPr>
          <w:sz w:val="24"/>
          <w:szCs w:val="24"/>
        </w:rPr>
        <w:t xml:space="preserve"> </w:t>
      </w:r>
      <w:r w:rsidR="00503DD9" w:rsidRPr="00BC6CA8">
        <w:rPr>
          <w:sz w:val="24"/>
          <w:szCs w:val="24"/>
        </w:rPr>
        <w:t xml:space="preserve">din tabelul </w:t>
      </w:r>
      <w:r w:rsidRPr="00BC6CA8">
        <w:rPr>
          <w:sz w:val="24"/>
          <w:szCs w:val="24"/>
        </w:rPr>
        <w:t xml:space="preserve">18 și cu condiția asigurării accesului personalului de exploatare/mentenanță a LEA la amplasamentele stâlpilor </w:t>
      </w:r>
      <w:r w:rsidR="001D42D2">
        <w:rPr>
          <w:sz w:val="24"/>
          <w:szCs w:val="24"/>
        </w:rPr>
        <w:t>LEA</w:t>
      </w:r>
      <w:r w:rsidRPr="00BC6CA8">
        <w:rPr>
          <w:sz w:val="24"/>
          <w:szCs w:val="24"/>
        </w:rPr>
        <w:t xml:space="preserve"> și a amplasării panourilor astfel încât să se mențină liber un culoar continuu de trecere în lungul axului LEA cu </w:t>
      </w:r>
      <w:r w:rsidR="00AE381D">
        <w:rPr>
          <w:sz w:val="24"/>
          <w:szCs w:val="24"/>
        </w:rPr>
        <w:t xml:space="preserve">o </w:t>
      </w:r>
      <w:r w:rsidRPr="00BC6CA8">
        <w:rPr>
          <w:sz w:val="24"/>
          <w:szCs w:val="24"/>
        </w:rPr>
        <w:t>lățime de minim</w:t>
      </w:r>
      <w:r w:rsidR="001D42D2">
        <w:rPr>
          <w:sz w:val="24"/>
          <w:szCs w:val="24"/>
        </w:rPr>
        <w:t>um</w:t>
      </w:r>
      <w:r w:rsidRPr="00BC6CA8">
        <w:rPr>
          <w:sz w:val="24"/>
          <w:szCs w:val="24"/>
        </w:rPr>
        <w:t xml:space="preserve"> 4 m</w:t>
      </w:r>
      <w:r w:rsidR="00503DD9" w:rsidRPr="00BC6CA8">
        <w:rPr>
          <w:sz w:val="24"/>
          <w:szCs w:val="24"/>
        </w:rPr>
        <w:t>.</w:t>
      </w:r>
    </w:p>
    <w:p w14:paraId="30750258" w14:textId="4EFE3BD4" w:rsidR="009954EA" w:rsidRPr="00BC6CA8" w:rsidRDefault="009954EA" w:rsidP="00503DD9">
      <w:pPr>
        <w:spacing w:line="360" w:lineRule="auto"/>
        <w:jc w:val="both"/>
        <w:rPr>
          <w:sz w:val="24"/>
          <w:szCs w:val="24"/>
        </w:rPr>
      </w:pPr>
      <w:r w:rsidRPr="00991E81">
        <w:rPr>
          <w:b/>
          <w:sz w:val="24"/>
          <w:szCs w:val="24"/>
        </w:rPr>
        <w:t>3.25.4.</w:t>
      </w:r>
      <w:r w:rsidRPr="00BC6CA8">
        <w:rPr>
          <w:sz w:val="24"/>
          <w:szCs w:val="24"/>
        </w:rPr>
        <w:t xml:space="preserve"> În cazuri obligate, amplasarea de panouri fotovoltaice în culoarul de trecere al LEA existente sau traversarea LEA noi peste panouri fotovoltaice existente, se poate </w:t>
      </w:r>
      <w:r w:rsidR="001D42D2">
        <w:rPr>
          <w:sz w:val="24"/>
          <w:szCs w:val="24"/>
        </w:rPr>
        <w:t>realiza</w:t>
      </w:r>
      <w:r w:rsidR="001D42D2" w:rsidRPr="00BC6CA8">
        <w:rPr>
          <w:sz w:val="24"/>
          <w:szCs w:val="24"/>
        </w:rPr>
        <w:t xml:space="preserve"> </w:t>
      </w:r>
      <w:r w:rsidRPr="00BC6CA8">
        <w:rPr>
          <w:sz w:val="24"/>
          <w:szCs w:val="24"/>
        </w:rPr>
        <w:t xml:space="preserve">și în condiții diferite de cele de la </w:t>
      </w:r>
      <w:r w:rsidR="00AE381D">
        <w:rPr>
          <w:sz w:val="24"/>
          <w:szCs w:val="24"/>
        </w:rPr>
        <w:t>punct</w:t>
      </w:r>
      <w:r w:rsidR="001D42D2">
        <w:rPr>
          <w:sz w:val="24"/>
          <w:szCs w:val="24"/>
        </w:rPr>
        <w:t>ele</w:t>
      </w:r>
      <w:r w:rsidR="00AE381D">
        <w:rPr>
          <w:sz w:val="24"/>
          <w:szCs w:val="24"/>
        </w:rPr>
        <w:t xml:space="preserve"> </w:t>
      </w:r>
      <w:r w:rsidR="001D42D2">
        <w:rPr>
          <w:sz w:val="24"/>
          <w:szCs w:val="24"/>
        </w:rPr>
        <w:t>3.25.1. – 3.25.3.</w:t>
      </w:r>
      <w:r w:rsidRPr="00BC6CA8">
        <w:rPr>
          <w:sz w:val="24"/>
          <w:szCs w:val="24"/>
        </w:rPr>
        <w:t>, condiționat de realizarea tuturor măsurilor de protecție rezultate în urma analizelor de risc și de comun acord cu toate părțile implicate, dar fără micșorarea distanței Daf.</w:t>
      </w:r>
    </w:p>
    <w:p w14:paraId="099BE9A4" w14:textId="77777777" w:rsidR="00503DD9" w:rsidRPr="00BC6CA8" w:rsidRDefault="004E43AC" w:rsidP="004170F6">
      <w:pPr>
        <w:pStyle w:val="Heading2"/>
        <w:spacing w:before="360" w:after="0" w:line="360" w:lineRule="auto"/>
      </w:pPr>
      <w:bookmarkStart w:id="134" w:name="_Toc495487918"/>
      <w:bookmarkStart w:id="135" w:name="_Hlk496858720"/>
      <w:r w:rsidRPr="00BC6CA8">
        <w:t>3.</w:t>
      </w:r>
      <w:r w:rsidR="008335D9" w:rsidRPr="00BC6CA8">
        <w:t>26</w:t>
      </w:r>
      <w:r w:rsidR="00503DD9" w:rsidRPr="00BC6CA8">
        <w:t>.  Traversări și apropieri față de stații de carburanți</w:t>
      </w:r>
      <w:bookmarkEnd w:id="134"/>
    </w:p>
    <w:bookmarkEnd w:id="135"/>
    <w:p w14:paraId="3D5F0109" w14:textId="56CE0ED4" w:rsidR="00503DD9" w:rsidRPr="00BC6CA8" w:rsidRDefault="009F0760" w:rsidP="00107077">
      <w:pPr>
        <w:tabs>
          <w:tab w:val="left" w:pos="851"/>
        </w:tabs>
        <w:spacing w:before="120" w:line="360" w:lineRule="auto"/>
        <w:jc w:val="both"/>
        <w:rPr>
          <w:sz w:val="24"/>
          <w:szCs w:val="24"/>
        </w:rPr>
      </w:pPr>
      <w:r w:rsidRPr="00805B6C">
        <w:rPr>
          <w:b/>
          <w:sz w:val="24"/>
          <w:szCs w:val="24"/>
        </w:rPr>
        <w:t>3.26.1.</w:t>
      </w:r>
      <w:r w:rsidR="00B02D07" w:rsidRPr="00BC6CA8">
        <w:rPr>
          <w:sz w:val="24"/>
          <w:szCs w:val="24"/>
        </w:rPr>
        <w:t xml:space="preserve"> </w:t>
      </w:r>
      <w:r w:rsidR="00503DD9" w:rsidRPr="00BC6CA8">
        <w:rPr>
          <w:sz w:val="24"/>
          <w:szCs w:val="24"/>
        </w:rPr>
        <w:t xml:space="preserve">La construcţia unei LEA pentru asigurarea coexistenţei cu </w:t>
      </w:r>
      <w:r w:rsidR="00503DD9" w:rsidRPr="00BC6CA8">
        <w:rPr>
          <w:sz w:val="24"/>
          <w:szCs w:val="24"/>
          <w:lang w:val="fr-FR"/>
        </w:rPr>
        <w:t>stațiile de carburanți</w:t>
      </w:r>
      <w:r w:rsidR="00503DD9" w:rsidRPr="00BC6CA8">
        <w:rPr>
          <w:sz w:val="24"/>
          <w:szCs w:val="24"/>
        </w:rPr>
        <w:t xml:space="preserve"> se </w:t>
      </w:r>
      <w:r w:rsidR="001D42D2">
        <w:rPr>
          <w:sz w:val="24"/>
          <w:szCs w:val="24"/>
        </w:rPr>
        <w:t>respectă următoarele:</w:t>
      </w:r>
    </w:p>
    <w:p w14:paraId="00B7828D" w14:textId="66E70925" w:rsidR="00503DD9" w:rsidRDefault="001D42D2" w:rsidP="00503DD9">
      <w:pPr>
        <w:spacing w:line="360" w:lineRule="auto"/>
        <w:jc w:val="both"/>
        <w:rPr>
          <w:sz w:val="24"/>
          <w:szCs w:val="24"/>
        </w:rPr>
      </w:pPr>
      <w:r>
        <w:rPr>
          <w:sz w:val="24"/>
          <w:szCs w:val="24"/>
        </w:rPr>
        <w:t>a)</w:t>
      </w:r>
      <w:r w:rsidR="009F0760" w:rsidRPr="00BC6CA8">
        <w:rPr>
          <w:sz w:val="24"/>
          <w:szCs w:val="24"/>
        </w:rPr>
        <w:t xml:space="preserve"> </w:t>
      </w:r>
      <w:r w:rsidR="00503DD9" w:rsidRPr="00BC6CA8">
        <w:rPr>
          <w:sz w:val="24"/>
          <w:szCs w:val="24"/>
        </w:rPr>
        <w:t xml:space="preserve">instalațiile subterane sau supraterane din cadrul stațiilor de carburanți destinate transportului sau stocării lichidelor sau gazelor inflamabile, se tratează prin asimilare cu prevederile </w:t>
      </w:r>
      <w:r w:rsidRPr="00BC6CA8">
        <w:rPr>
          <w:sz w:val="24"/>
          <w:szCs w:val="24"/>
        </w:rPr>
        <w:t>co</w:t>
      </w:r>
      <w:r>
        <w:rPr>
          <w:sz w:val="24"/>
          <w:szCs w:val="24"/>
        </w:rPr>
        <w:t>roborate</w:t>
      </w:r>
      <w:r w:rsidRPr="00BC6CA8">
        <w:rPr>
          <w:sz w:val="24"/>
          <w:szCs w:val="24"/>
        </w:rPr>
        <w:t xml:space="preserve"> </w:t>
      </w:r>
      <w:r w:rsidR="00503DD9" w:rsidRPr="00BC6CA8">
        <w:rPr>
          <w:sz w:val="24"/>
          <w:szCs w:val="24"/>
        </w:rPr>
        <w:t xml:space="preserve">ale </w:t>
      </w:r>
      <w:r>
        <w:rPr>
          <w:sz w:val="24"/>
          <w:szCs w:val="24"/>
        </w:rPr>
        <w:t>punctelor</w:t>
      </w:r>
      <w:r w:rsidRPr="00BC6CA8">
        <w:rPr>
          <w:sz w:val="24"/>
          <w:szCs w:val="24"/>
        </w:rPr>
        <w:t xml:space="preserve"> </w:t>
      </w:r>
      <w:r w:rsidR="00F34C67" w:rsidRPr="00BC6CA8">
        <w:rPr>
          <w:sz w:val="24"/>
          <w:szCs w:val="24"/>
        </w:rPr>
        <w:t>3.6, 3.7, 3.9, 3.12, 3.13, 3.15 și 3.19</w:t>
      </w:r>
      <w:r w:rsidR="00503DD9" w:rsidRPr="00BC6CA8">
        <w:rPr>
          <w:sz w:val="24"/>
          <w:szCs w:val="24"/>
        </w:rPr>
        <w:t>, atât din punct de vedere al măsurilor de siguranţă, cât şi al distanţelor minime.</w:t>
      </w:r>
    </w:p>
    <w:p w14:paraId="69FB344C" w14:textId="37939845" w:rsidR="000600BA" w:rsidRPr="00BC6CA8" w:rsidRDefault="000600BA" w:rsidP="00503DD9">
      <w:pPr>
        <w:spacing w:line="360" w:lineRule="auto"/>
        <w:jc w:val="both"/>
        <w:rPr>
          <w:sz w:val="24"/>
          <w:szCs w:val="24"/>
        </w:rPr>
      </w:pPr>
      <w:r>
        <w:rPr>
          <w:sz w:val="24"/>
          <w:szCs w:val="24"/>
        </w:rPr>
        <w:t>b) Amplasarea de LEA noi în zona stațiilor de carburanți se poate efectua numai condiționat de realizarea tuturor măsurilor de protecție rezultate în urma analizelor de risc și de comun acord cu toate părțile implicate.</w:t>
      </w:r>
    </w:p>
    <w:p w14:paraId="1B180B41" w14:textId="2298C1F9" w:rsidR="00F31DE6" w:rsidRPr="00BC6CA8" w:rsidRDefault="009F0760" w:rsidP="00503DD9">
      <w:pPr>
        <w:spacing w:line="360" w:lineRule="auto"/>
        <w:jc w:val="both"/>
        <w:rPr>
          <w:sz w:val="24"/>
          <w:szCs w:val="24"/>
        </w:rPr>
      </w:pPr>
      <w:r w:rsidRPr="00805B6C">
        <w:rPr>
          <w:b/>
          <w:sz w:val="24"/>
          <w:szCs w:val="24"/>
        </w:rPr>
        <w:t>3.26.</w:t>
      </w:r>
      <w:r w:rsidR="000600BA" w:rsidRPr="00805B6C">
        <w:rPr>
          <w:b/>
          <w:sz w:val="24"/>
          <w:szCs w:val="24"/>
        </w:rPr>
        <w:t>2</w:t>
      </w:r>
      <w:r w:rsidRPr="00805B6C">
        <w:rPr>
          <w:b/>
          <w:sz w:val="24"/>
          <w:szCs w:val="24"/>
        </w:rPr>
        <w:t>.</w:t>
      </w:r>
      <w:r w:rsidRPr="00BC6CA8">
        <w:rPr>
          <w:sz w:val="24"/>
          <w:szCs w:val="24"/>
        </w:rPr>
        <w:t xml:space="preserve"> </w:t>
      </w:r>
      <w:r w:rsidR="00503DD9" w:rsidRPr="00BC6CA8">
        <w:rPr>
          <w:sz w:val="24"/>
          <w:szCs w:val="24"/>
        </w:rPr>
        <w:t>Construcția de stații de carburanți în zona de siguranță și protecție a LEA existente este interzisă.</w:t>
      </w:r>
    </w:p>
    <w:p w14:paraId="03DCEAF7" w14:textId="77777777" w:rsidR="00B02D07" w:rsidRPr="00BC6CA8" w:rsidRDefault="00B02D07" w:rsidP="00503DD9">
      <w:pPr>
        <w:spacing w:line="360" w:lineRule="auto"/>
        <w:jc w:val="both"/>
        <w:rPr>
          <w:sz w:val="24"/>
          <w:szCs w:val="24"/>
        </w:rPr>
      </w:pPr>
    </w:p>
    <w:p w14:paraId="047480A7" w14:textId="2D1622BC" w:rsidR="00F31DE6" w:rsidRPr="00BC6CA8" w:rsidRDefault="00F31DE6" w:rsidP="00CC4850">
      <w:pPr>
        <w:pStyle w:val="Heading2"/>
        <w:spacing w:before="0" w:after="120" w:line="360" w:lineRule="auto"/>
        <w:rPr>
          <w:lang w:val="ro-RO"/>
        </w:rPr>
      </w:pPr>
      <w:r w:rsidRPr="00BC6CA8">
        <w:rPr>
          <w:lang w:val="ro-RO"/>
        </w:rPr>
        <w:t xml:space="preserve">3.27. Traversări şi apropieri față </w:t>
      </w:r>
      <w:r w:rsidR="000600BA">
        <w:rPr>
          <w:lang w:val="ro-RO"/>
        </w:rPr>
        <w:t xml:space="preserve">de </w:t>
      </w:r>
      <w:r w:rsidRPr="00BC6CA8">
        <w:rPr>
          <w:lang w:val="ro-RO"/>
        </w:rPr>
        <w:t>lucrări de exploatare la suprafață a agregatelor minerale și depozite de materiale</w:t>
      </w:r>
    </w:p>
    <w:p w14:paraId="047842F4" w14:textId="3407E4FC" w:rsidR="00F31DE6" w:rsidRPr="00BC6CA8" w:rsidRDefault="000600BA" w:rsidP="00525CBB">
      <w:pPr>
        <w:spacing w:line="360" w:lineRule="auto"/>
        <w:jc w:val="both"/>
        <w:rPr>
          <w:sz w:val="24"/>
          <w:szCs w:val="24"/>
        </w:rPr>
      </w:pPr>
      <w:r w:rsidRPr="00805B6C">
        <w:rPr>
          <w:b/>
          <w:sz w:val="24"/>
          <w:szCs w:val="24"/>
        </w:rPr>
        <w:t>3.27.1.</w:t>
      </w:r>
      <w:r>
        <w:rPr>
          <w:sz w:val="24"/>
          <w:szCs w:val="24"/>
        </w:rPr>
        <w:t xml:space="preserve"> </w:t>
      </w:r>
      <w:r w:rsidR="00F31DE6" w:rsidRPr="00BC6CA8">
        <w:rPr>
          <w:sz w:val="24"/>
          <w:szCs w:val="24"/>
        </w:rPr>
        <w:t xml:space="preserve">Se permite exploatarea la suprafață a agregatelor minerale și depozitarea de materiale în culoarul de </w:t>
      </w:r>
      <w:r>
        <w:rPr>
          <w:sz w:val="24"/>
          <w:szCs w:val="24"/>
        </w:rPr>
        <w:t>trecere</w:t>
      </w:r>
      <w:r w:rsidRPr="00BC6CA8">
        <w:rPr>
          <w:sz w:val="24"/>
          <w:szCs w:val="24"/>
        </w:rPr>
        <w:t xml:space="preserve"> </w:t>
      </w:r>
      <w:r w:rsidR="00F31DE6" w:rsidRPr="00BC6CA8">
        <w:rPr>
          <w:sz w:val="24"/>
          <w:szCs w:val="24"/>
        </w:rPr>
        <w:t xml:space="preserve">a LEA </w:t>
      </w:r>
      <w:r>
        <w:rPr>
          <w:sz w:val="24"/>
          <w:szCs w:val="24"/>
        </w:rPr>
        <w:t>în</w:t>
      </w:r>
      <w:r w:rsidRPr="00BC6CA8">
        <w:rPr>
          <w:sz w:val="24"/>
          <w:szCs w:val="24"/>
        </w:rPr>
        <w:t xml:space="preserve"> </w:t>
      </w:r>
      <w:r w:rsidR="00F31DE6" w:rsidRPr="00BC6CA8">
        <w:rPr>
          <w:sz w:val="24"/>
          <w:szCs w:val="24"/>
        </w:rPr>
        <w:t>următoarele condiții:</w:t>
      </w:r>
    </w:p>
    <w:p w14:paraId="14AD2FEC" w14:textId="2DE85DAE" w:rsidR="00F31DE6" w:rsidRPr="00BC6CA8" w:rsidRDefault="00F31DE6" w:rsidP="007356F7">
      <w:pPr>
        <w:numPr>
          <w:ilvl w:val="0"/>
          <w:numId w:val="145"/>
        </w:numPr>
        <w:spacing w:line="360" w:lineRule="auto"/>
        <w:ind w:left="714" w:hanging="357"/>
        <w:jc w:val="both"/>
        <w:rPr>
          <w:sz w:val="24"/>
          <w:szCs w:val="24"/>
        </w:rPr>
      </w:pPr>
      <w:r w:rsidRPr="00BC6CA8">
        <w:rPr>
          <w:sz w:val="24"/>
          <w:szCs w:val="24"/>
        </w:rPr>
        <w:t xml:space="preserve">exploatarea la suprafață de agregate minerale (balast, nisip, etc.) sau depozitarea de materiale nu se </w:t>
      </w:r>
      <w:r w:rsidR="005A33E9">
        <w:rPr>
          <w:sz w:val="24"/>
          <w:szCs w:val="24"/>
        </w:rPr>
        <w:t>realizează</w:t>
      </w:r>
      <w:r w:rsidR="005A33E9" w:rsidRPr="00BC6CA8">
        <w:rPr>
          <w:sz w:val="24"/>
          <w:szCs w:val="24"/>
        </w:rPr>
        <w:t xml:space="preserve"> </w:t>
      </w:r>
      <w:r w:rsidRPr="00BC6CA8">
        <w:rPr>
          <w:sz w:val="24"/>
          <w:szCs w:val="24"/>
        </w:rPr>
        <w:t xml:space="preserve">la o distanță mai mică față de cea mai apropiată fundație de: </w:t>
      </w:r>
    </w:p>
    <w:p w14:paraId="53141F14" w14:textId="77777777" w:rsidR="00F31DE6" w:rsidRPr="00BC6CA8" w:rsidRDefault="00F31DE6" w:rsidP="00525CBB">
      <w:pPr>
        <w:numPr>
          <w:ilvl w:val="0"/>
          <w:numId w:val="144"/>
        </w:numPr>
        <w:spacing w:line="360" w:lineRule="auto"/>
        <w:ind w:left="1134"/>
        <w:jc w:val="both"/>
        <w:rPr>
          <w:sz w:val="24"/>
          <w:szCs w:val="24"/>
        </w:rPr>
      </w:pPr>
      <w:r w:rsidRPr="00BC6CA8">
        <w:rPr>
          <w:sz w:val="24"/>
          <w:szCs w:val="24"/>
        </w:rPr>
        <w:t>5 m, pentru Un &lt; 110 kV</w:t>
      </w:r>
    </w:p>
    <w:p w14:paraId="45F91626" w14:textId="77777777" w:rsidR="00F31DE6" w:rsidRPr="00BC6CA8" w:rsidRDefault="00F31DE6" w:rsidP="00525CBB">
      <w:pPr>
        <w:numPr>
          <w:ilvl w:val="0"/>
          <w:numId w:val="144"/>
        </w:numPr>
        <w:spacing w:line="360" w:lineRule="auto"/>
        <w:ind w:left="1134"/>
        <w:jc w:val="both"/>
        <w:rPr>
          <w:sz w:val="24"/>
          <w:szCs w:val="24"/>
        </w:rPr>
      </w:pPr>
      <w:r w:rsidRPr="00BC6CA8">
        <w:rPr>
          <w:sz w:val="24"/>
          <w:szCs w:val="24"/>
        </w:rPr>
        <w:t>7 m, pentru Un = 110 kV</w:t>
      </w:r>
    </w:p>
    <w:p w14:paraId="7FD383B9" w14:textId="77777777" w:rsidR="00F31DE6" w:rsidRPr="00BC6CA8" w:rsidRDefault="00F31DE6" w:rsidP="00525CBB">
      <w:pPr>
        <w:numPr>
          <w:ilvl w:val="0"/>
          <w:numId w:val="144"/>
        </w:numPr>
        <w:spacing w:line="360" w:lineRule="auto"/>
        <w:ind w:left="1134"/>
        <w:jc w:val="both"/>
        <w:rPr>
          <w:sz w:val="24"/>
          <w:szCs w:val="24"/>
        </w:rPr>
      </w:pPr>
      <w:r w:rsidRPr="00BC6CA8">
        <w:rPr>
          <w:sz w:val="24"/>
          <w:szCs w:val="24"/>
        </w:rPr>
        <w:t>10 m, pentru Un = 220 kV</w:t>
      </w:r>
    </w:p>
    <w:p w14:paraId="70713AD4" w14:textId="77777777" w:rsidR="00F31DE6" w:rsidRPr="00BC6CA8" w:rsidRDefault="00F31DE6" w:rsidP="00525CBB">
      <w:pPr>
        <w:numPr>
          <w:ilvl w:val="0"/>
          <w:numId w:val="144"/>
        </w:numPr>
        <w:spacing w:line="360" w:lineRule="auto"/>
        <w:ind w:left="1134"/>
        <w:jc w:val="both"/>
        <w:rPr>
          <w:sz w:val="24"/>
          <w:szCs w:val="24"/>
        </w:rPr>
      </w:pPr>
      <w:r w:rsidRPr="00BC6CA8">
        <w:rPr>
          <w:sz w:val="24"/>
          <w:szCs w:val="24"/>
        </w:rPr>
        <w:t>15 m, pentru Un = 400 kV</w:t>
      </w:r>
    </w:p>
    <w:p w14:paraId="42EAC323" w14:textId="7BD15D1A" w:rsidR="00F31DE6" w:rsidRPr="00BC6CA8" w:rsidRDefault="00F31DE6" w:rsidP="007356F7">
      <w:pPr>
        <w:numPr>
          <w:ilvl w:val="0"/>
          <w:numId w:val="145"/>
        </w:numPr>
        <w:spacing w:line="360" w:lineRule="auto"/>
        <w:ind w:left="714" w:hanging="357"/>
        <w:jc w:val="both"/>
        <w:rPr>
          <w:sz w:val="24"/>
          <w:szCs w:val="24"/>
        </w:rPr>
      </w:pPr>
      <w:r w:rsidRPr="00BC6CA8">
        <w:rPr>
          <w:sz w:val="24"/>
          <w:szCs w:val="24"/>
        </w:rPr>
        <w:lastRenderedPageBreak/>
        <w:t xml:space="preserve">distanțele pe verticală rezultate în urma modificării configurației terenului în timpul și la finalul lucrărilor nu trebuie să fie mai mici decât cele prevăzute pentru terenurile normale (tabelul </w:t>
      </w:r>
      <w:r w:rsidR="00775B98" w:rsidRPr="00BC6CA8">
        <w:rPr>
          <w:sz w:val="24"/>
          <w:szCs w:val="24"/>
        </w:rPr>
        <w:t>5</w:t>
      </w:r>
      <w:r w:rsidRPr="00BC6CA8">
        <w:rPr>
          <w:sz w:val="24"/>
          <w:szCs w:val="24"/>
        </w:rPr>
        <w:t>).</w:t>
      </w:r>
    </w:p>
    <w:p w14:paraId="434CF3C0" w14:textId="3A91E15C" w:rsidR="00F31DE6" w:rsidRPr="00BC6CA8" w:rsidRDefault="00F31DE6" w:rsidP="007356F7">
      <w:pPr>
        <w:numPr>
          <w:ilvl w:val="0"/>
          <w:numId w:val="145"/>
        </w:numPr>
        <w:spacing w:line="360" w:lineRule="auto"/>
        <w:ind w:left="714" w:hanging="357"/>
        <w:jc w:val="both"/>
        <w:rPr>
          <w:sz w:val="24"/>
          <w:szCs w:val="24"/>
        </w:rPr>
      </w:pPr>
      <w:r w:rsidRPr="00BC6CA8">
        <w:rPr>
          <w:sz w:val="24"/>
          <w:szCs w:val="24"/>
        </w:rPr>
        <w:t xml:space="preserve">exploatarea sau depozitarea materialelor  se </w:t>
      </w:r>
      <w:r w:rsidR="000600BA">
        <w:rPr>
          <w:sz w:val="24"/>
          <w:szCs w:val="24"/>
        </w:rPr>
        <w:t>realizează</w:t>
      </w:r>
      <w:r w:rsidRPr="00BC6CA8">
        <w:rPr>
          <w:sz w:val="24"/>
          <w:szCs w:val="24"/>
        </w:rPr>
        <w:t xml:space="preserve"> astfel  încât, la încheierea și pe durata lucrărilor, să se asigure accesul personalului de exploatare/ mentenanță în aceleași condiții ca cele inițiale (înaintea începerii exploatării).</w:t>
      </w:r>
    </w:p>
    <w:p w14:paraId="7A2FE503" w14:textId="097F6536" w:rsidR="00F31DE6" w:rsidRPr="00BC6CA8" w:rsidRDefault="00F31DE6" w:rsidP="007356F7">
      <w:pPr>
        <w:numPr>
          <w:ilvl w:val="0"/>
          <w:numId w:val="145"/>
        </w:numPr>
        <w:spacing w:line="360" w:lineRule="auto"/>
        <w:ind w:left="714" w:hanging="357"/>
        <w:jc w:val="both"/>
        <w:rPr>
          <w:sz w:val="24"/>
          <w:szCs w:val="24"/>
        </w:rPr>
      </w:pPr>
      <w:r w:rsidRPr="00BC6CA8">
        <w:rPr>
          <w:sz w:val="24"/>
          <w:szCs w:val="24"/>
        </w:rPr>
        <w:t xml:space="preserve">la încheierea lucrărilor de exploatare se </w:t>
      </w:r>
      <w:r w:rsidR="000600BA">
        <w:rPr>
          <w:sz w:val="24"/>
          <w:szCs w:val="24"/>
        </w:rPr>
        <w:t>iau</w:t>
      </w:r>
      <w:r w:rsidRPr="00BC6CA8">
        <w:rPr>
          <w:sz w:val="24"/>
          <w:szCs w:val="24"/>
        </w:rPr>
        <w:t xml:space="preserve"> toate măsurile stabilite în legislația în vigoare privind refacerea terenurilor afectate, inclusiv asigurarea accesului în aceleași condiții ca cele inițiale (înaintea începerii exploatării). </w:t>
      </w:r>
    </w:p>
    <w:p w14:paraId="1A71A33F" w14:textId="5DC4225D" w:rsidR="00F31DE6" w:rsidRPr="00BC6CA8" w:rsidRDefault="000600BA" w:rsidP="00525CBB">
      <w:pPr>
        <w:spacing w:before="120" w:line="360" w:lineRule="auto"/>
        <w:jc w:val="both"/>
        <w:rPr>
          <w:sz w:val="24"/>
          <w:szCs w:val="24"/>
        </w:rPr>
      </w:pPr>
      <w:r w:rsidRPr="00805B6C">
        <w:rPr>
          <w:b/>
          <w:sz w:val="24"/>
          <w:szCs w:val="24"/>
        </w:rPr>
        <w:t>3.27.2.</w:t>
      </w:r>
      <w:r w:rsidR="00F31DE6" w:rsidRPr="00BC6CA8">
        <w:rPr>
          <w:sz w:val="24"/>
          <w:szCs w:val="24"/>
        </w:rPr>
        <w:t xml:space="preserve"> </w:t>
      </w:r>
      <w:r>
        <w:rPr>
          <w:sz w:val="24"/>
          <w:szCs w:val="24"/>
        </w:rPr>
        <w:t>P</w:t>
      </w:r>
      <w:r w:rsidRPr="00BC6CA8">
        <w:rPr>
          <w:sz w:val="24"/>
          <w:szCs w:val="24"/>
        </w:rPr>
        <w:t>revederi</w:t>
      </w:r>
      <w:r>
        <w:rPr>
          <w:sz w:val="24"/>
          <w:szCs w:val="24"/>
        </w:rPr>
        <w:t>le</w:t>
      </w:r>
      <w:r w:rsidRPr="00BC6CA8">
        <w:rPr>
          <w:sz w:val="24"/>
          <w:szCs w:val="24"/>
        </w:rPr>
        <w:t xml:space="preserve"> </w:t>
      </w:r>
      <w:r>
        <w:rPr>
          <w:sz w:val="24"/>
          <w:szCs w:val="24"/>
        </w:rPr>
        <w:t xml:space="preserve">de la punctul 3.27.1. </w:t>
      </w:r>
      <w:r w:rsidR="00F31DE6" w:rsidRPr="00BC6CA8">
        <w:rPr>
          <w:sz w:val="24"/>
          <w:szCs w:val="24"/>
        </w:rPr>
        <w:t>nu se aplică în cazul depozitării de materiale radioactive, cu pericol de explozie, toxice, cu efecte de orice fel asupra sănătății populație</w:t>
      </w:r>
      <w:r>
        <w:rPr>
          <w:sz w:val="24"/>
          <w:szCs w:val="24"/>
        </w:rPr>
        <w:t>i</w:t>
      </w:r>
      <w:r w:rsidR="00F31DE6" w:rsidRPr="00BC6CA8">
        <w:rPr>
          <w:sz w:val="24"/>
          <w:szCs w:val="24"/>
        </w:rPr>
        <w:t xml:space="preserve"> sau cu impact negativ asupra mediului. Pentru aceste materiale se </w:t>
      </w:r>
      <w:r w:rsidRPr="00BC6CA8">
        <w:rPr>
          <w:sz w:val="24"/>
          <w:szCs w:val="24"/>
        </w:rPr>
        <w:t>aplic</w:t>
      </w:r>
      <w:r>
        <w:rPr>
          <w:sz w:val="24"/>
          <w:szCs w:val="24"/>
        </w:rPr>
        <w:t>ă</w:t>
      </w:r>
      <w:r w:rsidRPr="00BC6CA8">
        <w:rPr>
          <w:sz w:val="24"/>
          <w:szCs w:val="24"/>
        </w:rPr>
        <w:t xml:space="preserve"> </w:t>
      </w:r>
      <w:r w:rsidR="00F31DE6" w:rsidRPr="00BC6CA8">
        <w:rPr>
          <w:sz w:val="24"/>
          <w:szCs w:val="24"/>
        </w:rPr>
        <w:t>prevederile legale specifice pentru fiecare categorie.</w:t>
      </w:r>
    </w:p>
    <w:p w14:paraId="149064CE" w14:textId="77777777" w:rsidR="00503DD9" w:rsidRPr="00BC6CA8" w:rsidRDefault="00503DD9" w:rsidP="00503DD9">
      <w:pPr>
        <w:spacing w:line="360" w:lineRule="auto"/>
        <w:jc w:val="both"/>
      </w:pPr>
      <w:r w:rsidRPr="00BC6CA8">
        <w:br w:type="page"/>
      </w:r>
    </w:p>
    <w:p w14:paraId="0278002B" w14:textId="77777777" w:rsidR="00503DD9" w:rsidRPr="00BC6CA8" w:rsidRDefault="00503DD9" w:rsidP="00503DD9">
      <w:pPr>
        <w:jc w:val="both"/>
        <w:rPr>
          <w:lang w:val="it-IT"/>
        </w:rPr>
        <w:sectPr w:rsidR="00503DD9" w:rsidRPr="00BC6CA8" w:rsidSect="00A81DAE">
          <w:headerReference w:type="default" r:id="rId22"/>
          <w:pgSz w:w="11906" w:h="16838"/>
          <w:pgMar w:top="964" w:right="992" w:bottom="1418" w:left="1418" w:header="709" w:footer="709" w:gutter="0"/>
          <w:cols w:space="708"/>
          <w:docGrid w:linePitch="360"/>
        </w:sectPr>
      </w:pPr>
    </w:p>
    <w:p w14:paraId="50AB101E" w14:textId="64998CCC" w:rsidR="00503DD9" w:rsidRPr="00BC6CA8" w:rsidRDefault="00503DD9" w:rsidP="00CB26E7">
      <w:pPr>
        <w:tabs>
          <w:tab w:val="right" w:pos="14002"/>
        </w:tabs>
        <w:jc w:val="center"/>
        <w:rPr>
          <w:b/>
        </w:rPr>
      </w:pPr>
      <w:r w:rsidRPr="00BC6CA8">
        <w:rPr>
          <w:b/>
        </w:rPr>
        <w:lastRenderedPageBreak/>
        <w:t xml:space="preserve">Tabelul </w:t>
      </w:r>
      <w:r w:rsidR="005E4794" w:rsidRPr="00BC6CA8">
        <w:rPr>
          <w:b/>
        </w:rPr>
        <w:t>6</w:t>
      </w:r>
      <w:r w:rsidRPr="00BC6CA8">
        <w:rPr>
          <w:b/>
        </w:rPr>
        <w:t>. Traversări şi apropieri faţă de căi ferate.</w:t>
      </w:r>
    </w:p>
    <w:tbl>
      <w:tblPr>
        <w:tblW w:w="15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240"/>
        <w:gridCol w:w="2124"/>
        <w:gridCol w:w="1699"/>
        <w:gridCol w:w="424"/>
        <w:gridCol w:w="940"/>
        <w:gridCol w:w="900"/>
        <w:gridCol w:w="900"/>
        <w:gridCol w:w="900"/>
        <w:gridCol w:w="900"/>
        <w:gridCol w:w="841"/>
        <w:gridCol w:w="1560"/>
        <w:gridCol w:w="424"/>
        <w:gridCol w:w="708"/>
        <w:gridCol w:w="1700"/>
      </w:tblGrid>
      <w:tr w:rsidR="00503DD9" w:rsidRPr="00BC6CA8" w14:paraId="0FB4A999" w14:textId="77777777" w:rsidTr="007A689C">
        <w:trPr>
          <w:cantSplit/>
          <w:trHeight w:val="244"/>
          <w:jc w:val="center"/>
        </w:trPr>
        <w:tc>
          <w:tcPr>
            <w:tcW w:w="1240" w:type="dxa"/>
            <w:vMerge w:val="restart"/>
            <w:tcBorders>
              <w:top w:val="single" w:sz="4" w:space="0" w:color="auto"/>
              <w:left w:val="single" w:sz="4" w:space="0" w:color="auto"/>
              <w:bottom w:val="single" w:sz="4" w:space="0" w:color="auto"/>
            </w:tcBorders>
            <w:vAlign w:val="center"/>
          </w:tcPr>
          <w:p w14:paraId="4D9625F8" w14:textId="7D7ACEA5" w:rsidR="00503DD9" w:rsidRPr="00BC6CA8" w:rsidRDefault="00503DD9" w:rsidP="007A689C">
            <w:pPr>
              <w:jc w:val="center"/>
            </w:pPr>
            <w:r w:rsidRPr="00BC6CA8">
              <w:rPr>
                <w:noProof/>
                <w:lang w:eastAsia="ro-RO"/>
              </w:rPr>
              <mc:AlternateContent>
                <mc:Choice Requires="wps">
                  <w:drawing>
                    <wp:anchor distT="4294967294" distB="4294967294" distL="114298" distR="114298" simplePos="0" relativeHeight="251640320" behindDoc="0" locked="0" layoutInCell="0" allowOverlap="1" wp14:anchorId="025F9480" wp14:editId="27D0B317">
                      <wp:simplePos x="0" y="0"/>
                      <wp:positionH relativeFrom="column">
                        <wp:posOffset>3295014</wp:posOffset>
                      </wp:positionH>
                      <wp:positionV relativeFrom="paragraph">
                        <wp:posOffset>951229</wp:posOffset>
                      </wp:positionV>
                      <wp:extent cx="0" cy="0"/>
                      <wp:effectExtent l="0" t="0" r="0" b="0"/>
                      <wp:wrapNone/>
                      <wp:docPr id="632" name="Conector drept 6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1DE53" id="Conector drept 632"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59.45pt,74.9pt" to="259.45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" o:allowincell="f"/>
                  </w:pict>
                </mc:Fallback>
              </mc:AlternateContent>
            </w:r>
            <w:r w:rsidR="00BC0326">
              <w:t>T</w:t>
            </w:r>
            <w:r w:rsidRPr="00BC6CA8">
              <w:t xml:space="preserve">ipul </w:t>
            </w:r>
          </w:p>
          <w:p w14:paraId="143B681F" w14:textId="77777777" w:rsidR="00503DD9" w:rsidRPr="00BC6CA8" w:rsidRDefault="00503DD9" w:rsidP="007A689C">
            <w:pPr>
              <w:jc w:val="center"/>
              <w:rPr>
                <w:sz w:val="22"/>
              </w:rPr>
            </w:pPr>
            <w:r w:rsidRPr="00BC6CA8">
              <w:t>căii ferate</w:t>
            </w:r>
          </w:p>
        </w:tc>
        <w:tc>
          <w:tcPr>
            <w:tcW w:w="11188" w:type="dxa"/>
            <w:gridSpan w:val="10"/>
            <w:tcBorders>
              <w:top w:val="single" w:sz="4" w:space="0" w:color="auto"/>
              <w:bottom w:val="single" w:sz="4" w:space="0" w:color="auto"/>
            </w:tcBorders>
          </w:tcPr>
          <w:p w14:paraId="46163C9C" w14:textId="77777777" w:rsidR="00503DD9" w:rsidRPr="00BC6CA8" w:rsidRDefault="00503DD9" w:rsidP="007A689C">
            <w:pPr>
              <w:jc w:val="center"/>
            </w:pPr>
            <w:r w:rsidRPr="00BC6CA8">
              <w:t>Traversări</w:t>
            </w:r>
          </w:p>
        </w:tc>
        <w:tc>
          <w:tcPr>
            <w:tcW w:w="2832" w:type="dxa"/>
            <w:gridSpan w:val="3"/>
            <w:vMerge w:val="restart"/>
            <w:tcBorders>
              <w:top w:val="single" w:sz="4" w:space="0" w:color="auto"/>
              <w:bottom w:val="single" w:sz="4" w:space="0" w:color="auto"/>
              <w:right w:val="single" w:sz="4" w:space="0" w:color="auto"/>
            </w:tcBorders>
            <w:vAlign w:val="center"/>
          </w:tcPr>
          <w:p w14:paraId="5E201439" w14:textId="77777777" w:rsidR="00503DD9" w:rsidRPr="00BC6CA8" w:rsidRDefault="00503DD9" w:rsidP="007A689C">
            <w:pPr>
              <w:rPr>
                <w:vertAlign w:val="superscript"/>
              </w:rPr>
            </w:pPr>
            <w:r w:rsidRPr="00BC6CA8">
              <w:t>Apropieri</w:t>
            </w:r>
            <w:r w:rsidRPr="00BC6CA8">
              <w:rPr>
                <w:vertAlign w:val="superscript"/>
              </w:rPr>
              <w:t xml:space="preserve"> 2)</w:t>
            </w:r>
          </w:p>
        </w:tc>
      </w:tr>
      <w:tr w:rsidR="00503DD9" w:rsidRPr="00BC6CA8" w14:paraId="1EE9F394" w14:textId="77777777" w:rsidTr="007A689C">
        <w:trPr>
          <w:cantSplit/>
          <w:trHeight w:val="273"/>
          <w:jc w:val="center"/>
        </w:trPr>
        <w:tc>
          <w:tcPr>
            <w:tcW w:w="1240" w:type="dxa"/>
            <w:vMerge/>
            <w:tcBorders>
              <w:top w:val="single" w:sz="4" w:space="0" w:color="auto"/>
              <w:left w:val="single" w:sz="4" w:space="0" w:color="auto"/>
              <w:bottom w:val="single" w:sz="4" w:space="0" w:color="auto"/>
            </w:tcBorders>
          </w:tcPr>
          <w:p w14:paraId="20DB12B9" w14:textId="77777777" w:rsidR="00503DD9" w:rsidRPr="00BC6CA8" w:rsidRDefault="00503DD9" w:rsidP="007A689C">
            <w:pPr>
              <w:jc w:val="center"/>
            </w:pPr>
          </w:p>
        </w:tc>
        <w:tc>
          <w:tcPr>
            <w:tcW w:w="2124" w:type="dxa"/>
            <w:vMerge w:val="restart"/>
            <w:tcBorders>
              <w:top w:val="single" w:sz="4" w:space="0" w:color="auto"/>
              <w:bottom w:val="single" w:sz="4" w:space="0" w:color="auto"/>
            </w:tcBorders>
            <w:vAlign w:val="center"/>
          </w:tcPr>
          <w:p w14:paraId="0F6A0945" w14:textId="77777777" w:rsidR="00503DD9" w:rsidRPr="00BC6CA8" w:rsidRDefault="00503DD9" w:rsidP="007A689C">
            <w:pPr>
              <w:jc w:val="center"/>
            </w:pPr>
            <w:r w:rsidRPr="00BC6CA8">
              <w:t>Măsuri de siguranţă şi protecţie</w:t>
            </w:r>
          </w:p>
        </w:tc>
        <w:tc>
          <w:tcPr>
            <w:tcW w:w="7504" w:type="dxa"/>
            <w:gridSpan w:val="8"/>
            <w:tcBorders>
              <w:top w:val="single" w:sz="4" w:space="0" w:color="auto"/>
              <w:bottom w:val="single" w:sz="4" w:space="0" w:color="auto"/>
            </w:tcBorders>
          </w:tcPr>
          <w:p w14:paraId="71F2492C" w14:textId="77777777" w:rsidR="00503DD9" w:rsidRPr="00BC6CA8" w:rsidRDefault="00503DD9" w:rsidP="007A689C">
            <w:pPr>
              <w:jc w:val="center"/>
            </w:pPr>
            <w:r w:rsidRPr="00BC6CA8">
              <w:t xml:space="preserve">Distanţe minime </w:t>
            </w:r>
            <w:r w:rsidRPr="00BC6CA8">
              <w:rPr>
                <w:sz w:val="22"/>
              </w:rPr>
              <w:t>[m]</w:t>
            </w:r>
          </w:p>
        </w:tc>
        <w:tc>
          <w:tcPr>
            <w:tcW w:w="1560" w:type="dxa"/>
            <w:vMerge w:val="restart"/>
            <w:tcBorders>
              <w:top w:val="single" w:sz="4" w:space="0" w:color="auto"/>
              <w:bottom w:val="single" w:sz="4" w:space="0" w:color="auto"/>
            </w:tcBorders>
            <w:vAlign w:val="center"/>
          </w:tcPr>
          <w:p w14:paraId="76EE0428" w14:textId="77777777" w:rsidR="00503DD9" w:rsidRPr="00BC6CA8" w:rsidRDefault="00503DD9" w:rsidP="007A689C">
            <w:pPr>
              <w:jc w:val="center"/>
              <w:rPr>
                <w:sz w:val="22"/>
              </w:rPr>
            </w:pPr>
            <w:r w:rsidRPr="00BC6CA8">
              <w:rPr>
                <w:sz w:val="22"/>
              </w:rPr>
              <w:t xml:space="preserve">Distanţa pe orizontală între marginea stâlpului şi cea mai apropiată şină </w:t>
            </w:r>
            <w:r w:rsidRPr="00BC6CA8">
              <w:rPr>
                <w:sz w:val="22"/>
                <w:vertAlign w:val="superscript"/>
              </w:rPr>
              <w:t>2)</w:t>
            </w:r>
            <w:r w:rsidRPr="00BC6CA8">
              <w:rPr>
                <w:sz w:val="22"/>
              </w:rPr>
              <w:t xml:space="preserve"> </w:t>
            </w:r>
          </w:p>
          <w:p w14:paraId="24227762" w14:textId="77777777" w:rsidR="00503DD9" w:rsidRPr="00BC6CA8" w:rsidRDefault="00503DD9" w:rsidP="007A689C">
            <w:pPr>
              <w:jc w:val="center"/>
              <w:rPr>
                <w:sz w:val="22"/>
              </w:rPr>
            </w:pPr>
            <w:r w:rsidRPr="00BC6CA8">
              <w:rPr>
                <w:i/>
                <w:sz w:val="22"/>
              </w:rPr>
              <w:t>D</w:t>
            </w:r>
            <w:r w:rsidRPr="00BC6CA8">
              <w:rPr>
                <w:i/>
                <w:sz w:val="22"/>
                <w:vertAlign w:val="subscript"/>
              </w:rPr>
              <w:t>1</w:t>
            </w:r>
            <w:r w:rsidRPr="00BC6CA8">
              <w:rPr>
                <w:sz w:val="22"/>
              </w:rPr>
              <w:t xml:space="preserve"> [m]</w:t>
            </w:r>
          </w:p>
        </w:tc>
        <w:tc>
          <w:tcPr>
            <w:tcW w:w="2832" w:type="dxa"/>
            <w:gridSpan w:val="3"/>
            <w:vMerge/>
            <w:tcBorders>
              <w:top w:val="single" w:sz="4" w:space="0" w:color="auto"/>
              <w:bottom w:val="single" w:sz="4" w:space="0" w:color="auto"/>
              <w:right w:val="single" w:sz="4" w:space="0" w:color="auto"/>
            </w:tcBorders>
          </w:tcPr>
          <w:p w14:paraId="594AA006" w14:textId="77777777" w:rsidR="00503DD9" w:rsidRPr="00BC6CA8" w:rsidRDefault="00503DD9" w:rsidP="007A689C">
            <w:pPr>
              <w:jc w:val="center"/>
            </w:pPr>
          </w:p>
        </w:tc>
      </w:tr>
      <w:tr w:rsidR="00503DD9" w:rsidRPr="00BC6CA8" w14:paraId="3BCE29D9" w14:textId="77777777" w:rsidTr="00525CBB">
        <w:trPr>
          <w:cantSplit/>
          <w:trHeight w:val="410"/>
          <w:jc w:val="center"/>
        </w:trPr>
        <w:tc>
          <w:tcPr>
            <w:tcW w:w="1240" w:type="dxa"/>
            <w:vMerge/>
            <w:tcBorders>
              <w:top w:val="single" w:sz="4" w:space="0" w:color="auto"/>
              <w:left w:val="single" w:sz="4" w:space="0" w:color="auto"/>
              <w:bottom w:val="single" w:sz="4" w:space="0" w:color="auto"/>
            </w:tcBorders>
          </w:tcPr>
          <w:p w14:paraId="10322FBD" w14:textId="77777777" w:rsidR="00503DD9" w:rsidRPr="00BC6CA8" w:rsidRDefault="00503DD9" w:rsidP="007A689C">
            <w:pPr>
              <w:jc w:val="center"/>
            </w:pPr>
          </w:p>
        </w:tc>
        <w:tc>
          <w:tcPr>
            <w:tcW w:w="2124" w:type="dxa"/>
            <w:vMerge/>
            <w:tcBorders>
              <w:top w:val="single" w:sz="4" w:space="0" w:color="auto"/>
              <w:bottom w:val="single" w:sz="4" w:space="0" w:color="auto"/>
            </w:tcBorders>
          </w:tcPr>
          <w:p w14:paraId="705E1743" w14:textId="77777777" w:rsidR="00503DD9" w:rsidRPr="00BC6CA8" w:rsidRDefault="00503DD9" w:rsidP="007A689C">
            <w:pPr>
              <w:jc w:val="center"/>
            </w:pPr>
          </w:p>
        </w:tc>
        <w:tc>
          <w:tcPr>
            <w:tcW w:w="1699" w:type="dxa"/>
            <w:vMerge w:val="restart"/>
            <w:tcBorders>
              <w:top w:val="single" w:sz="4" w:space="0" w:color="auto"/>
              <w:bottom w:val="single" w:sz="4" w:space="0" w:color="auto"/>
            </w:tcBorders>
            <w:vAlign w:val="center"/>
          </w:tcPr>
          <w:p w14:paraId="64AF489E" w14:textId="77777777" w:rsidR="00503DD9" w:rsidRPr="00BC6CA8" w:rsidRDefault="00503DD9" w:rsidP="007A689C">
            <w:pPr>
              <w:jc w:val="center"/>
            </w:pPr>
            <w:r w:rsidRPr="00BC6CA8">
              <w:t>Condiţii de calcul ale distanţei pe verticală</w:t>
            </w:r>
          </w:p>
        </w:tc>
        <w:tc>
          <w:tcPr>
            <w:tcW w:w="424" w:type="dxa"/>
            <w:vMerge w:val="restart"/>
            <w:tcBorders>
              <w:top w:val="single" w:sz="4" w:space="0" w:color="auto"/>
              <w:bottom w:val="single" w:sz="4" w:space="0" w:color="auto"/>
            </w:tcBorders>
            <w:textDirection w:val="btLr"/>
          </w:tcPr>
          <w:p w14:paraId="3381C92A" w14:textId="77777777" w:rsidR="00503DD9" w:rsidRPr="00BC6CA8" w:rsidRDefault="00503DD9" w:rsidP="007A689C">
            <w:pPr>
              <w:ind w:left="113" w:right="113"/>
              <w:jc w:val="center"/>
            </w:pPr>
            <w:r w:rsidRPr="00BC6CA8">
              <w:t>Simbol</w:t>
            </w:r>
          </w:p>
        </w:tc>
        <w:tc>
          <w:tcPr>
            <w:tcW w:w="5381" w:type="dxa"/>
            <w:gridSpan w:val="6"/>
            <w:tcBorders>
              <w:top w:val="single" w:sz="4" w:space="0" w:color="auto"/>
              <w:bottom w:val="single" w:sz="4" w:space="0" w:color="auto"/>
            </w:tcBorders>
          </w:tcPr>
          <w:p w14:paraId="150F1C17" w14:textId="77777777" w:rsidR="00503DD9" w:rsidRPr="00BC6CA8" w:rsidRDefault="00503DD9" w:rsidP="007A689C">
            <w:pPr>
              <w:jc w:val="center"/>
            </w:pPr>
            <w:r w:rsidRPr="00BC6CA8">
              <w:t xml:space="preserve">Distanţa pe verticală între </w:t>
            </w:r>
          </w:p>
          <w:p w14:paraId="7FB54AEF" w14:textId="77777777" w:rsidR="00503DD9" w:rsidRPr="00BC6CA8" w:rsidRDefault="00503DD9" w:rsidP="007A689C">
            <w:pPr>
              <w:jc w:val="center"/>
              <w:rPr>
                <w:sz w:val="22"/>
              </w:rPr>
            </w:pPr>
            <w:r w:rsidRPr="00BC6CA8">
              <w:t>conductorul inferior al LEA şi:</w:t>
            </w:r>
          </w:p>
        </w:tc>
        <w:tc>
          <w:tcPr>
            <w:tcW w:w="1560" w:type="dxa"/>
            <w:vMerge/>
            <w:tcBorders>
              <w:top w:val="single" w:sz="4" w:space="0" w:color="auto"/>
              <w:bottom w:val="single" w:sz="4" w:space="0" w:color="auto"/>
            </w:tcBorders>
            <w:vAlign w:val="center"/>
          </w:tcPr>
          <w:p w14:paraId="6908B5F2" w14:textId="77777777" w:rsidR="00503DD9" w:rsidRPr="00BC6CA8" w:rsidRDefault="00503DD9" w:rsidP="007A689C">
            <w:pPr>
              <w:jc w:val="center"/>
            </w:pPr>
          </w:p>
        </w:tc>
        <w:tc>
          <w:tcPr>
            <w:tcW w:w="2832" w:type="dxa"/>
            <w:gridSpan w:val="3"/>
            <w:vMerge/>
            <w:tcBorders>
              <w:top w:val="single" w:sz="4" w:space="0" w:color="auto"/>
              <w:bottom w:val="single" w:sz="4" w:space="0" w:color="auto"/>
              <w:right w:val="single" w:sz="4" w:space="0" w:color="auto"/>
            </w:tcBorders>
          </w:tcPr>
          <w:p w14:paraId="0E390053" w14:textId="77777777" w:rsidR="00503DD9" w:rsidRPr="00BC6CA8" w:rsidRDefault="00503DD9" w:rsidP="007A689C">
            <w:pPr>
              <w:jc w:val="center"/>
            </w:pPr>
          </w:p>
        </w:tc>
      </w:tr>
      <w:tr w:rsidR="00503DD9" w:rsidRPr="00BC6CA8" w14:paraId="4941E0A8" w14:textId="77777777" w:rsidTr="00525CBB">
        <w:trPr>
          <w:cantSplit/>
          <w:trHeight w:val="417"/>
          <w:jc w:val="center"/>
        </w:trPr>
        <w:tc>
          <w:tcPr>
            <w:tcW w:w="1240" w:type="dxa"/>
            <w:vMerge/>
            <w:tcBorders>
              <w:top w:val="single" w:sz="4" w:space="0" w:color="auto"/>
              <w:left w:val="single" w:sz="4" w:space="0" w:color="auto"/>
              <w:bottom w:val="single" w:sz="4" w:space="0" w:color="auto"/>
            </w:tcBorders>
          </w:tcPr>
          <w:p w14:paraId="6F283E6C" w14:textId="77777777" w:rsidR="00503DD9" w:rsidRPr="00BC6CA8" w:rsidRDefault="00503DD9" w:rsidP="007A689C">
            <w:pPr>
              <w:jc w:val="center"/>
            </w:pPr>
          </w:p>
        </w:tc>
        <w:tc>
          <w:tcPr>
            <w:tcW w:w="2124" w:type="dxa"/>
            <w:vMerge/>
            <w:tcBorders>
              <w:top w:val="single" w:sz="4" w:space="0" w:color="auto"/>
              <w:bottom w:val="single" w:sz="4" w:space="0" w:color="auto"/>
            </w:tcBorders>
          </w:tcPr>
          <w:p w14:paraId="75EFB835" w14:textId="77777777" w:rsidR="00503DD9" w:rsidRPr="00BC6CA8" w:rsidRDefault="00503DD9" w:rsidP="007A689C">
            <w:pPr>
              <w:jc w:val="center"/>
            </w:pPr>
          </w:p>
        </w:tc>
        <w:tc>
          <w:tcPr>
            <w:tcW w:w="1699" w:type="dxa"/>
            <w:vMerge/>
            <w:tcBorders>
              <w:top w:val="single" w:sz="4" w:space="0" w:color="auto"/>
              <w:bottom w:val="single" w:sz="4" w:space="0" w:color="auto"/>
            </w:tcBorders>
          </w:tcPr>
          <w:p w14:paraId="087AB694" w14:textId="77777777" w:rsidR="00503DD9" w:rsidRPr="00BC6CA8" w:rsidRDefault="00503DD9" w:rsidP="007A689C">
            <w:pPr>
              <w:jc w:val="center"/>
            </w:pPr>
          </w:p>
        </w:tc>
        <w:tc>
          <w:tcPr>
            <w:tcW w:w="424" w:type="dxa"/>
            <w:vMerge/>
            <w:tcBorders>
              <w:top w:val="single" w:sz="4" w:space="0" w:color="auto"/>
              <w:bottom w:val="single" w:sz="4" w:space="0" w:color="auto"/>
            </w:tcBorders>
          </w:tcPr>
          <w:p w14:paraId="66BAFFD7" w14:textId="77777777" w:rsidR="00503DD9" w:rsidRPr="00BC6CA8" w:rsidRDefault="00503DD9" w:rsidP="007A689C">
            <w:pPr>
              <w:jc w:val="center"/>
            </w:pPr>
          </w:p>
        </w:tc>
        <w:tc>
          <w:tcPr>
            <w:tcW w:w="2740" w:type="dxa"/>
            <w:gridSpan w:val="3"/>
            <w:tcBorders>
              <w:top w:val="single" w:sz="4" w:space="0" w:color="auto"/>
              <w:bottom w:val="single" w:sz="4" w:space="0" w:color="auto"/>
            </w:tcBorders>
            <w:vAlign w:val="center"/>
          </w:tcPr>
          <w:p w14:paraId="2EF5BE29" w14:textId="77777777" w:rsidR="00503DD9" w:rsidRPr="00BC6CA8" w:rsidRDefault="00503DD9" w:rsidP="007A689C">
            <w:pPr>
              <w:jc w:val="center"/>
            </w:pPr>
            <w:r w:rsidRPr="00BC6CA8">
              <w:t>Cablul purtător al liniei de contact</w:t>
            </w:r>
          </w:p>
        </w:tc>
        <w:tc>
          <w:tcPr>
            <w:tcW w:w="2641" w:type="dxa"/>
            <w:gridSpan w:val="3"/>
            <w:tcBorders>
              <w:top w:val="single" w:sz="4" w:space="0" w:color="auto"/>
              <w:bottom w:val="single" w:sz="4" w:space="0" w:color="auto"/>
            </w:tcBorders>
            <w:vAlign w:val="center"/>
          </w:tcPr>
          <w:p w14:paraId="248D09AE" w14:textId="77777777" w:rsidR="00503DD9" w:rsidRPr="00BC6CA8" w:rsidRDefault="00503DD9" w:rsidP="007A689C">
            <w:pPr>
              <w:jc w:val="center"/>
            </w:pPr>
            <w:r w:rsidRPr="00BC6CA8">
              <w:t>Ciuperca şinei</w:t>
            </w:r>
          </w:p>
        </w:tc>
        <w:tc>
          <w:tcPr>
            <w:tcW w:w="1560" w:type="dxa"/>
            <w:vMerge/>
            <w:tcBorders>
              <w:top w:val="single" w:sz="4" w:space="0" w:color="auto"/>
              <w:bottom w:val="single" w:sz="4" w:space="0" w:color="auto"/>
            </w:tcBorders>
            <w:vAlign w:val="center"/>
          </w:tcPr>
          <w:p w14:paraId="51B9296F" w14:textId="77777777" w:rsidR="00503DD9" w:rsidRPr="00BC6CA8" w:rsidRDefault="00503DD9" w:rsidP="007A689C">
            <w:pPr>
              <w:jc w:val="center"/>
            </w:pPr>
          </w:p>
        </w:tc>
        <w:tc>
          <w:tcPr>
            <w:tcW w:w="2832" w:type="dxa"/>
            <w:gridSpan w:val="3"/>
            <w:vMerge/>
            <w:tcBorders>
              <w:top w:val="single" w:sz="4" w:space="0" w:color="auto"/>
              <w:bottom w:val="single" w:sz="4" w:space="0" w:color="auto"/>
              <w:right w:val="single" w:sz="4" w:space="0" w:color="auto"/>
            </w:tcBorders>
          </w:tcPr>
          <w:p w14:paraId="47775D44" w14:textId="77777777" w:rsidR="00503DD9" w:rsidRPr="00BC6CA8" w:rsidRDefault="00503DD9" w:rsidP="007A689C">
            <w:pPr>
              <w:jc w:val="center"/>
            </w:pPr>
          </w:p>
        </w:tc>
      </w:tr>
      <w:tr w:rsidR="00503DD9" w:rsidRPr="00BC6CA8" w14:paraId="22DF14F3" w14:textId="77777777" w:rsidTr="007A689C">
        <w:trPr>
          <w:cantSplit/>
          <w:trHeight w:val="388"/>
          <w:jc w:val="center"/>
        </w:trPr>
        <w:tc>
          <w:tcPr>
            <w:tcW w:w="1240" w:type="dxa"/>
            <w:vMerge/>
            <w:tcBorders>
              <w:top w:val="single" w:sz="4" w:space="0" w:color="auto"/>
              <w:left w:val="single" w:sz="4" w:space="0" w:color="auto"/>
              <w:bottom w:val="double" w:sz="4" w:space="0" w:color="auto"/>
            </w:tcBorders>
          </w:tcPr>
          <w:p w14:paraId="7F545688" w14:textId="77777777" w:rsidR="00503DD9" w:rsidRPr="00BC6CA8" w:rsidRDefault="00503DD9" w:rsidP="007A689C">
            <w:pPr>
              <w:jc w:val="center"/>
            </w:pPr>
          </w:p>
        </w:tc>
        <w:tc>
          <w:tcPr>
            <w:tcW w:w="2124" w:type="dxa"/>
            <w:vMerge/>
            <w:tcBorders>
              <w:top w:val="single" w:sz="4" w:space="0" w:color="auto"/>
              <w:bottom w:val="double" w:sz="4" w:space="0" w:color="auto"/>
            </w:tcBorders>
          </w:tcPr>
          <w:p w14:paraId="6188A6E0" w14:textId="77777777" w:rsidR="00503DD9" w:rsidRPr="00BC6CA8" w:rsidRDefault="00503DD9" w:rsidP="007A689C">
            <w:pPr>
              <w:jc w:val="center"/>
            </w:pPr>
          </w:p>
        </w:tc>
        <w:tc>
          <w:tcPr>
            <w:tcW w:w="1699" w:type="dxa"/>
            <w:vMerge/>
            <w:tcBorders>
              <w:top w:val="single" w:sz="4" w:space="0" w:color="auto"/>
              <w:bottom w:val="double" w:sz="4" w:space="0" w:color="auto"/>
            </w:tcBorders>
          </w:tcPr>
          <w:p w14:paraId="5276C8CC" w14:textId="77777777" w:rsidR="00503DD9" w:rsidRPr="00BC6CA8" w:rsidRDefault="00503DD9" w:rsidP="007A689C">
            <w:pPr>
              <w:jc w:val="center"/>
            </w:pPr>
          </w:p>
        </w:tc>
        <w:tc>
          <w:tcPr>
            <w:tcW w:w="424" w:type="dxa"/>
            <w:vMerge/>
            <w:tcBorders>
              <w:top w:val="single" w:sz="4" w:space="0" w:color="auto"/>
              <w:bottom w:val="double" w:sz="4" w:space="0" w:color="auto"/>
            </w:tcBorders>
          </w:tcPr>
          <w:p w14:paraId="320229C1" w14:textId="77777777" w:rsidR="00503DD9" w:rsidRPr="00BC6CA8" w:rsidRDefault="00503DD9" w:rsidP="007A689C">
            <w:pPr>
              <w:jc w:val="center"/>
            </w:pPr>
          </w:p>
        </w:tc>
        <w:tc>
          <w:tcPr>
            <w:tcW w:w="940" w:type="dxa"/>
            <w:tcBorders>
              <w:top w:val="single" w:sz="4" w:space="0" w:color="auto"/>
              <w:bottom w:val="double" w:sz="4" w:space="0" w:color="auto"/>
            </w:tcBorders>
            <w:vAlign w:val="center"/>
          </w:tcPr>
          <w:p w14:paraId="18089D51"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sym w:font="UniversalMath1 BT" w:char="F0A3"/>
            </w:r>
          </w:p>
          <w:p w14:paraId="1D87FBDA" w14:textId="77777777" w:rsidR="00503DD9" w:rsidRPr="00BC6CA8" w:rsidRDefault="00503DD9" w:rsidP="007A689C">
            <w:pPr>
              <w:jc w:val="center"/>
            </w:pPr>
            <w:r w:rsidRPr="00BC6CA8">
              <w:t>110 kV</w:t>
            </w:r>
          </w:p>
        </w:tc>
        <w:tc>
          <w:tcPr>
            <w:tcW w:w="900" w:type="dxa"/>
            <w:tcBorders>
              <w:top w:val="single" w:sz="4" w:space="0" w:color="auto"/>
              <w:bottom w:val="double" w:sz="4" w:space="0" w:color="auto"/>
            </w:tcBorders>
            <w:vAlign w:val="center"/>
          </w:tcPr>
          <w:p w14:paraId="04D5A25B"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220 kV</w:t>
            </w:r>
          </w:p>
        </w:tc>
        <w:tc>
          <w:tcPr>
            <w:tcW w:w="900" w:type="dxa"/>
            <w:tcBorders>
              <w:top w:val="single" w:sz="4" w:space="0" w:color="auto"/>
              <w:bottom w:val="double" w:sz="4" w:space="0" w:color="auto"/>
            </w:tcBorders>
            <w:vAlign w:val="center"/>
          </w:tcPr>
          <w:p w14:paraId="12C22D77"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400 kV</w:t>
            </w:r>
          </w:p>
        </w:tc>
        <w:tc>
          <w:tcPr>
            <w:tcW w:w="900" w:type="dxa"/>
            <w:tcBorders>
              <w:top w:val="single" w:sz="4" w:space="0" w:color="auto"/>
              <w:bottom w:val="double" w:sz="4" w:space="0" w:color="auto"/>
            </w:tcBorders>
            <w:vAlign w:val="center"/>
          </w:tcPr>
          <w:p w14:paraId="3E56EEBF"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r w:rsidRPr="00BC6CA8">
              <w:t>110kV</w:t>
            </w:r>
          </w:p>
        </w:tc>
        <w:tc>
          <w:tcPr>
            <w:tcW w:w="900" w:type="dxa"/>
            <w:tcBorders>
              <w:top w:val="single" w:sz="4" w:space="0" w:color="auto"/>
              <w:bottom w:val="double" w:sz="4" w:space="0" w:color="auto"/>
            </w:tcBorders>
            <w:vAlign w:val="center"/>
          </w:tcPr>
          <w:p w14:paraId="2811D7ED"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w:t>
            </w:r>
          </w:p>
          <w:p w14:paraId="4F955DF6" w14:textId="77777777" w:rsidR="00503DD9" w:rsidRPr="00BC6CA8" w:rsidRDefault="00503DD9" w:rsidP="007A689C">
            <w:pPr>
              <w:jc w:val="center"/>
            </w:pPr>
            <w:r w:rsidRPr="00BC6CA8">
              <w:t>220 kV</w:t>
            </w:r>
          </w:p>
        </w:tc>
        <w:tc>
          <w:tcPr>
            <w:tcW w:w="841" w:type="dxa"/>
            <w:tcBorders>
              <w:top w:val="single" w:sz="4" w:space="0" w:color="auto"/>
              <w:bottom w:val="double" w:sz="4" w:space="0" w:color="auto"/>
            </w:tcBorders>
            <w:vAlign w:val="center"/>
          </w:tcPr>
          <w:p w14:paraId="30428F6B"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w:t>
            </w:r>
          </w:p>
          <w:p w14:paraId="0484C8AD" w14:textId="77777777" w:rsidR="00503DD9" w:rsidRPr="00BC6CA8" w:rsidRDefault="00503DD9" w:rsidP="007A689C">
            <w:pPr>
              <w:jc w:val="center"/>
            </w:pPr>
            <w:r w:rsidRPr="00BC6CA8">
              <w:t>400 kV</w:t>
            </w:r>
          </w:p>
        </w:tc>
        <w:tc>
          <w:tcPr>
            <w:tcW w:w="1560" w:type="dxa"/>
            <w:vMerge/>
            <w:tcBorders>
              <w:top w:val="single" w:sz="4" w:space="0" w:color="auto"/>
              <w:bottom w:val="double" w:sz="4" w:space="0" w:color="auto"/>
            </w:tcBorders>
          </w:tcPr>
          <w:p w14:paraId="75134F4A" w14:textId="77777777" w:rsidR="00503DD9" w:rsidRPr="00BC6CA8" w:rsidRDefault="00503DD9" w:rsidP="007A689C">
            <w:pPr>
              <w:jc w:val="center"/>
            </w:pPr>
          </w:p>
        </w:tc>
        <w:tc>
          <w:tcPr>
            <w:tcW w:w="2832" w:type="dxa"/>
            <w:gridSpan w:val="3"/>
            <w:vMerge/>
            <w:tcBorders>
              <w:top w:val="single" w:sz="4" w:space="0" w:color="auto"/>
              <w:bottom w:val="double" w:sz="4" w:space="0" w:color="auto"/>
              <w:right w:val="single" w:sz="4" w:space="0" w:color="auto"/>
            </w:tcBorders>
          </w:tcPr>
          <w:p w14:paraId="00D5BDCD" w14:textId="77777777" w:rsidR="00503DD9" w:rsidRPr="00BC6CA8" w:rsidRDefault="00503DD9" w:rsidP="007A689C">
            <w:pPr>
              <w:jc w:val="center"/>
            </w:pPr>
          </w:p>
        </w:tc>
      </w:tr>
      <w:tr w:rsidR="00503DD9" w:rsidRPr="00BC6CA8" w14:paraId="56DA5B2C" w14:textId="77777777" w:rsidTr="007A689C">
        <w:trPr>
          <w:cantSplit/>
          <w:trHeight w:val="201"/>
          <w:jc w:val="center"/>
        </w:trPr>
        <w:tc>
          <w:tcPr>
            <w:tcW w:w="1240" w:type="dxa"/>
            <w:vMerge w:val="restart"/>
            <w:tcBorders>
              <w:top w:val="nil"/>
              <w:left w:val="single" w:sz="4" w:space="0" w:color="auto"/>
            </w:tcBorders>
            <w:vAlign w:val="center"/>
          </w:tcPr>
          <w:p w14:paraId="63337FF3" w14:textId="77777777" w:rsidR="00503DD9" w:rsidRPr="00BC6CA8" w:rsidRDefault="00503DD9" w:rsidP="007A689C">
            <w:pPr>
              <w:jc w:val="center"/>
            </w:pPr>
            <w:r w:rsidRPr="00BC6CA8">
              <w:t xml:space="preserve">Cale ferată electrificată, </w:t>
            </w:r>
          </w:p>
        </w:tc>
        <w:tc>
          <w:tcPr>
            <w:tcW w:w="2124" w:type="dxa"/>
            <w:vMerge w:val="restart"/>
            <w:tcBorders>
              <w:top w:val="nil"/>
            </w:tcBorders>
            <w:vAlign w:val="center"/>
          </w:tcPr>
          <w:p w14:paraId="49C0722B" w14:textId="77777777" w:rsidR="00503DD9" w:rsidRPr="00BC6CA8" w:rsidRDefault="00503DD9" w:rsidP="007A689C">
            <w:r w:rsidRPr="00BC6CA8">
              <w:t xml:space="preserve">- protecţie mărită, conform </w:t>
            </w:r>
            <w:r w:rsidR="00CB26E7" w:rsidRPr="00BC6CA8">
              <w:t>cap. 1, pc. 1.3. din prezenta anexă</w:t>
            </w:r>
          </w:p>
          <w:p w14:paraId="76E8B887" w14:textId="77777777" w:rsidR="00503DD9" w:rsidRPr="00BC6CA8" w:rsidRDefault="00503DD9" w:rsidP="007A689C">
            <w:pPr>
              <w:jc w:val="center"/>
            </w:pPr>
          </w:p>
          <w:p w14:paraId="58FC1C3C" w14:textId="77777777" w:rsidR="00503DD9" w:rsidRPr="00BC6CA8" w:rsidRDefault="00503DD9" w:rsidP="007A689C">
            <w:r w:rsidRPr="00BC6CA8">
              <w:t>- lanţuri duble de  izolatoare</w:t>
            </w:r>
            <w:r w:rsidRPr="00BC6CA8">
              <w:rPr>
                <w:vertAlign w:val="superscript"/>
              </w:rPr>
              <w:t>1)</w:t>
            </w:r>
            <w:r w:rsidRPr="00BC6CA8">
              <w:t>, respectiv legături duble în cazul izolatoarelor  suport.</w:t>
            </w:r>
          </w:p>
          <w:p w14:paraId="5AD41A1D" w14:textId="77777777" w:rsidR="00503DD9" w:rsidRPr="00BC6CA8" w:rsidRDefault="00503DD9" w:rsidP="007A689C"/>
          <w:p w14:paraId="15FAAF18" w14:textId="77777777" w:rsidR="00503DD9" w:rsidRPr="00BC6CA8" w:rsidRDefault="00503DD9" w:rsidP="007A689C">
            <w:pPr>
              <w:rPr>
                <w:strike/>
              </w:rPr>
            </w:pPr>
            <w:r w:rsidRPr="00BC6CA8">
              <w:rPr>
                <w:strike/>
              </w:rPr>
              <w:t>-</w:t>
            </w:r>
            <w:r w:rsidRPr="00BC6CA8">
              <w:t xml:space="preserve">unghi de traversare minim, </w:t>
            </w:r>
            <w:r w:rsidRPr="00BC6CA8">
              <w:sym w:font="Symbol" w:char="F061"/>
            </w:r>
            <w:r w:rsidRPr="00BC6CA8">
              <w:t xml:space="preserve"> = 30</w:t>
            </w:r>
            <w:r w:rsidRPr="00BC6CA8">
              <w:rPr>
                <w:vertAlign w:val="superscript"/>
              </w:rPr>
              <w:t>0</w:t>
            </w:r>
            <w:r w:rsidRPr="00BC6CA8">
              <w:t xml:space="preserve"> </w:t>
            </w:r>
          </w:p>
        </w:tc>
        <w:tc>
          <w:tcPr>
            <w:tcW w:w="1699" w:type="dxa"/>
            <w:tcBorders>
              <w:top w:val="nil"/>
            </w:tcBorders>
            <w:vAlign w:val="center"/>
          </w:tcPr>
          <w:p w14:paraId="4D1BD60E" w14:textId="77777777" w:rsidR="00503DD9" w:rsidRPr="00BC6CA8" w:rsidRDefault="00503DD9" w:rsidP="007A689C">
            <w:pPr>
              <w:jc w:val="center"/>
            </w:pPr>
            <w:r w:rsidRPr="00BC6CA8">
              <w:t>Săgeata maximă</w:t>
            </w:r>
          </w:p>
        </w:tc>
        <w:tc>
          <w:tcPr>
            <w:tcW w:w="424" w:type="dxa"/>
            <w:tcBorders>
              <w:top w:val="nil"/>
            </w:tcBorders>
            <w:vAlign w:val="center"/>
          </w:tcPr>
          <w:p w14:paraId="3FEFA29D" w14:textId="77777777" w:rsidR="00503DD9" w:rsidRPr="00BC6CA8" w:rsidRDefault="00503DD9" w:rsidP="007A689C">
            <w:pPr>
              <w:jc w:val="center"/>
              <w:rPr>
                <w:i/>
                <w:sz w:val="18"/>
              </w:rPr>
            </w:pPr>
            <w:r w:rsidRPr="00BC6CA8">
              <w:rPr>
                <w:i/>
                <w:sz w:val="18"/>
              </w:rPr>
              <w:t>H</w:t>
            </w:r>
            <w:r w:rsidRPr="00BC6CA8">
              <w:rPr>
                <w:i/>
                <w:sz w:val="18"/>
                <w:vertAlign w:val="subscript"/>
              </w:rPr>
              <w:t>1</w:t>
            </w:r>
          </w:p>
        </w:tc>
        <w:tc>
          <w:tcPr>
            <w:tcW w:w="940" w:type="dxa"/>
            <w:tcBorders>
              <w:top w:val="nil"/>
            </w:tcBorders>
          </w:tcPr>
          <w:p w14:paraId="673E3E78" w14:textId="77777777" w:rsidR="00503DD9" w:rsidRPr="00BC6CA8" w:rsidRDefault="00503DD9" w:rsidP="007A689C">
            <w:pPr>
              <w:jc w:val="center"/>
            </w:pPr>
            <w:r w:rsidRPr="00BC6CA8">
              <w:t>3.00</w:t>
            </w:r>
          </w:p>
        </w:tc>
        <w:tc>
          <w:tcPr>
            <w:tcW w:w="900" w:type="dxa"/>
            <w:tcBorders>
              <w:top w:val="nil"/>
            </w:tcBorders>
          </w:tcPr>
          <w:p w14:paraId="59EF6ED7" w14:textId="77777777" w:rsidR="00503DD9" w:rsidRPr="00BC6CA8" w:rsidRDefault="00503DD9" w:rsidP="007A689C">
            <w:pPr>
              <w:jc w:val="center"/>
            </w:pPr>
            <w:r w:rsidRPr="00BC6CA8">
              <w:t>4,00</w:t>
            </w:r>
          </w:p>
        </w:tc>
        <w:tc>
          <w:tcPr>
            <w:tcW w:w="900" w:type="dxa"/>
            <w:tcBorders>
              <w:top w:val="nil"/>
            </w:tcBorders>
          </w:tcPr>
          <w:p w14:paraId="517C0180" w14:textId="77777777" w:rsidR="00503DD9" w:rsidRPr="00BC6CA8" w:rsidRDefault="00503DD9" w:rsidP="007A689C">
            <w:pPr>
              <w:jc w:val="center"/>
            </w:pPr>
            <w:r w:rsidRPr="00BC6CA8">
              <w:t>5,00</w:t>
            </w:r>
          </w:p>
        </w:tc>
        <w:tc>
          <w:tcPr>
            <w:tcW w:w="900" w:type="dxa"/>
            <w:tcBorders>
              <w:top w:val="nil"/>
            </w:tcBorders>
            <w:vAlign w:val="center"/>
          </w:tcPr>
          <w:p w14:paraId="1D526BB6" w14:textId="77777777" w:rsidR="00503DD9" w:rsidRPr="00BC6CA8" w:rsidRDefault="00503DD9" w:rsidP="007A689C">
            <w:pPr>
              <w:jc w:val="center"/>
            </w:pPr>
            <w:r w:rsidRPr="00BC6CA8">
              <w:t>-</w:t>
            </w:r>
          </w:p>
        </w:tc>
        <w:tc>
          <w:tcPr>
            <w:tcW w:w="900" w:type="dxa"/>
            <w:tcBorders>
              <w:top w:val="nil"/>
            </w:tcBorders>
            <w:vAlign w:val="center"/>
          </w:tcPr>
          <w:p w14:paraId="7DFAE148" w14:textId="77777777" w:rsidR="00503DD9" w:rsidRPr="00BC6CA8" w:rsidRDefault="00503DD9" w:rsidP="007A689C">
            <w:pPr>
              <w:jc w:val="center"/>
            </w:pPr>
            <w:r w:rsidRPr="00BC6CA8">
              <w:t>-</w:t>
            </w:r>
          </w:p>
        </w:tc>
        <w:tc>
          <w:tcPr>
            <w:tcW w:w="841" w:type="dxa"/>
            <w:tcBorders>
              <w:top w:val="nil"/>
            </w:tcBorders>
            <w:vAlign w:val="center"/>
          </w:tcPr>
          <w:p w14:paraId="1CA181E4" w14:textId="77777777" w:rsidR="00503DD9" w:rsidRPr="00BC6CA8" w:rsidRDefault="00503DD9" w:rsidP="007A689C">
            <w:pPr>
              <w:jc w:val="center"/>
            </w:pPr>
            <w:r w:rsidRPr="00BC6CA8">
              <w:t>-</w:t>
            </w:r>
          </w:p>
        </w:tc>
        <w:tc>
          <w:tcPr>
            <w:tcW w:w="1560" w:type="dxa"/>
            <w:vMerge w:val="restart"/>
            <w:tcBorders>
              <w:top w:val="nil"/>
            </w:tcBorders>
            <w:vAlign w:val="center"/>
          </w:tcPr>
          <w:p w14:paraId="7B00CFAE" w14:textId="77777777" w:rsidR="00503DD9" w:rsidRPr="00BC6CA8" w:rsidRDefault="00503DD9" w:rsidP="007A689C">
            <w:r w:rsidRPr="00BC6CA8">
              <w:t>Înălţimea stâlpului deasupra solului plus 3 m.</w:t>
            </w:r>
          </w:p>
          <w:p w14:paraId="692C4DD4" w14:textId="77777777" w:rsidR="00503DD9" w:rsidRPr="00BC6CA8" w:rsidRDefault="00503DD9" w:rsidP="007A689C"/>
          <w:p w14:paraId="63B2B586" w14:textId="77777777" w:rsidR="00503DD9" w:rsidRPr="00BC6CA8" w:rsidRDefault="00503DD9" w:rsidP="007A689C">
            <w:r w:rsidRPr="00BC6CA8">
              <w:t xml:space="preserve">În cazuri obligate, această distanţă poate fi redusă până la 6,00 m dar numai cu acordul operatorului de reţea.  În acest caz, </w:t>
            </w:r>
            <w:r w:rsidRPr="00BC6CA8">
              <w:br/>
              <w:t>la LEA cu U</w:t>
            </w:r>
            <w:r w:rsidRPr="00BC6CA8">
              <w:rPr>
                <w:vertAlign w:val="subscript"/>
              </w:rPr>
              <w:t>n</w:t>
            </w:r>
            <w:r w:rsidRPr="00BC6CA8">
              <w:sym w:font="Symbol" w:char="F03C"/>
            </w:r>
            <w:r w:rsidRPr="00BC6CA8">
              <w:t>110 kV şi izolatoare suport, stâlpii de traversare vor fi de tip întindere sau terminal.</w:t>
            </w:r>
          </w:p>
        </w:tc>
        <w:tc>
          <w:tcPr>
            <w:tcW w:w="1132" w:type="dxa"/>
            <w:gridSpan w:val="2"/>
            <w:tcBorders>
              <w:top w:val="nil"/>
            </w:tcBorders>
            <w:vAlign w:val="center"/>
          </w:tcPr>
          <w:p w14:paraId="59EACB04" w14:textId="77777777" w:rsidR="00503DD9" w:rsidRPr="00BC6CA8" w:rsidRDefault="00503DD9" w:rsidP="007A689C">
            <w:pPr>
              <w:jc w:val="center"/>
              <w:rPr>
                <w:sz w:val="16"/>
              </w:rPr>
            </w:pPr>
            <w:r w:rsidRPr="00BC6CA8">
              <w:rPr>
                <w:sz w:val="16"/>
              </w:rPr>
              <w:t>Distanţe</w:t>
            </w:r>
          </w:p>
        </w:tc>
        <w:tc>
          <w:tcPr>
            <w:tcW w:w="1700" w:type="dxa"/>
            <w:tcBorders>
              <w:top w:val="nil"/>
              <w:right w:val="single" w:sz="4" w:space="0" w:color="auto"/>
            </w:tcBorders>
            <w:vAlign w:val="center"/>
          </w:tcPr>
          <w:p w14:paraId="1F7B4387" w14:textId="77777777" w:rsidR="00503DD9" w:rsidRPr="00BC6CA8" w:rsidRDefault="00503DD9" w:rsidP="007A689C">
            <w:pPr>
              <w:jc w:val="center"/>
              <w:rPr>
                <w:sz w:val="16"/>
              </w:rPr>
            </w:pPr>
            <w:r w:rsidRPr="00BC6CA8">
              <w:rPr>
                <w:sz w:val="16"/>
              </w:rPr>
              <w:t>Măsuri de siguranţă</w:t>
            </w:r>
          </w:p>
        </w:tc>
      </w:tr>
      <w:tr w:rsidR="00503DD9" w:rsidRPr="00BC6CA8" w14:paraId="611C9844" w14:textId="77777777" w:rsidTr="007A689C">
        <w:trPr>
          <w:cantSplit/>
          <w:trHeight w:val="187"/>
          <w:jc w:val="center"/>
        </w:trPr>
        <w:tc>
          <w:tcPr>
            <w:tcW w:w="1240" w:type="dxa"/>
            <w:vMerge/>
            <w:tcBorders>
              <w:left w:val="single" w:sz="4" w:space="0" w:color="auto"/>
            </w:tcBorders>
          </w:tcPr>
          <w:p w14:paraId="11E88B9E" w14:textId="77777777" w:rsidR="00503DD9" w:rsidRPr="00BC6CA8" w:rsidRDefault="00503DD9" w:rsidP="007A689C">
            <w:pPr>
              <w:jc w:val="center"/>
              <w:rPr>
                <w:sz w:val="16"/>
              </w:rPr>
            </w:pPr>
          </w:p>
        </w:tc>
        <w:tc>
          <w:tcPr>
            <w:tcW w:w="2124" w:type="dxa"/>
            <w:vMerge/>
          </w:tcPr>
          <w:p w14:paraId="2140DDB4" w14:textId="77777777" w:rsidR="00503DD9" w:rsidRPr="00BC6CA8" w:rsidRDefault="00503DD9" w:rsidP="007A689C">
            <w:pPr>
              <w:jc w:val="center"/>
              <w:rPr>
                <w:sz w:val="16"/>
              </w:rPr>
            </w:pPr>
          </w:p>
        </w:tc>
        <w:tc>
          <w:tcPr>
            <w:tcW w:w="1699" w:type="dxa"/>
            <w:vMerge w:val="restart"/>
            <w:vAlign w:val="center"/>
          </w:tcPr>
          <w:p w14:paraId="508609CC"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vMerge w:val="restart"/>
            <w:vAlign w:val="center"/>
          </w:tcPr>
          <w:p w14:paraId="4132B4EB"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vMerge w:val="restart"/>
            <w:vAlign w:val="center"/>
          </w:tcPr>
          <w:p w14:paraId="51538518" w14:textId="77777777" w:rsidR="00503DD9" w:rsidRPr="00BC6CA8" w:rsidRDefault="00503DD9" w:rsidP="007A689C">
            <w:pPr>
              <w:jc w:val="center"/>
            </w:pPr>
            <w:r w:rsidRPr="00BC6CA8">
              <w:t>1,00</w:t>
            </w:r>
          </w:p>
        </w:tc>
        <w:tc>
          <w:tcPr>
            <w:tcW w:w="900" w:type="dxa"/>
            <w:vMerge w:val="restart"/>
            <w:vAlign w:val="center"/>
          </w:tcPr>
          <w:p w14:paraId="0C25CEE0" w14:textId="77777777" w:rsidR="00503DD9" w:rsidRPr="00BC6CA8" w:rsidRDefault="00503DD9" w:rsidP="007A689C">
            <w:pPr>
              <w:jc w:val="center"/>
            </w:pPr>
            <w:r w:rsidRPr="00BC6CA8">
              <w:t>2,00</w:t>
            </w:r>
          </w:p>
        </w:tc>
        <w:tc>
          <w:tcPr>
            <w:tcW w:w="900" w:type="dxa"/>
            <w:vMerge w:val="restart"/>
            <w:vAlign w:val="center"/>
          </w:tcPr>
          <w:p w14:paraId="217E2318" w14:textId="77777777" w:rsidR="00503DD9" w:rsidRPr="00BC6CA8" w:rsidRDefault="00503DD9" w:rsidP="007A689C">
            <w:pPr>
              <w:jc w:val="center"/>
            </w:pPr>
            <w:r w:rsidRPr="00BC6CA8">
              <w:t>3,00</w:t>
            </w:r>
          </w:p>
        </w:tc>
        <w:tc>
          <w:tcPr>
            <w:tcW w:w="900" w:type="dxa"/>
            <w:vMerge w:val="restart"/>
            <w:vAlign w:val="center"/>
          </w:tcPr>
          <w:p w14:paraId="7F1520A3" w14:textId="77777777" w:rsidR="00503DD9" w:rsidRPr="00BC6CA8" w:rsidRDefault="00503DD9" w:rsidP="007A689C">
            <w:pPr>
              <w:jc w:val="center"/>
            </w:pPr>
            <w:r w:rsidRPr="00BC6CA8">
              <w:t>-</w:t>
            </w:r>
          </w:p>
        </w:tc>
        <w:tc>
          <w:tcPr>
            <w:tcW w:w="900" w:type="dxa"/>
            <w:vMerge w:val="restart"/>
            <w:vAlign w:val="center"/>
          </w:tcPr>
          <w:p w14:paraId="68921402" w14:textId="77777777" w:rsidR="00503DD9" w:rsidRPr="00BC6CA8" w:rsidRDefault="00503DD9" w:rsidP="007A689C">
            <w:pPr>
              <w:jc w:val="center"/>
            </w:pPr>
            <w:r w:rsidRPr="00BC6CA8">
              <w:t>-</w:t>
            </w:r>
          </w:p>
        </w:tc>
        <w:tc>
          <w:tcPr>
            <w:tcW w:w="841" w:type="dxa"/>
            <w:vMerge w:val="restart"/>
            <w:vAlign w:val="center"/>
          </w:tcPr>
          <w:p w14:paraId="4716883D" w14:textId="77777777" w:rsidR="00503DD9" w:rsidRPr="00BC6CA8" w:rsidRDefault="00503DD9" w:rsidP="007A689C">
            <w:pPr>
              <w:jc w:val="center"/>
            </w:pPr>
            <w:r w:rsidRPr="00BC6CA8">
              <w:t>-</w:t>
            </w:r>
          </w:p>
        </w:tc>
        <w:tc>
          <w:tcPr>
            <w:tcW w:w="1560" w:type="dxa"/>
            <w:vMerge/>
          </w:tcPr>
          <w:p w14:paraId="46755B22" w14:textId="77777777" w:rsidR="00503DD9" w:rsidRPr="00BC6CA8" w:rsidRDefault="00503DD9" w:rsidP="007A689C">
            <w:pPr>
              <w:jc w:val="center"/>
              <w:rPr>
                <w:sz w:val="16"/>
              </w:rPr>
            </w:pPr>
          </w:p>
        </w:tc>
        <w:tc>
          <w:tcPr>
            <w:tcW w:w="424" w:type="dxa"/>
            <w:vMerge w:val="restart"/>
            <w:textDirection w:val="btLr"/>
            <w:vAlign w:val="center"/>
          </w:tcPr>
          <w:p w14:paraId="1F36126D" w14:textId="77777777" w:rsidR="00503DD9" w:rsidRPr="00BC6CA8" w:rsidRDefault="00503DD9" w:rsidP="007A689C">
            <w:pPr>
              <w:ind w:left="113" w:right="113"/>
              <w:jc w:val="center"/>
              <w:rPr>
                <w:i/>
                <w:sz w:val="16"/>
                <w:vertAlign w:val="subscript"/>
              </w:rPr>
            </w:pPr>
            <w:r w:rsidRPr="00BC6CA8">
              <w:rPr>
                <w:i/>
                <w:sz w:val="16"/>
              </w:rPr>
              <w:t>d ≥ D</w:t>
            </w:r>
            <w:r w:rsidRPr="00BC6CA8">
              <w:rPr>
                <w:i/>
                <w:sz w:val="16"/>
                <w:vertAlign w:val="subscript"/>
              </w:rPr>
              <w:t>ma</w:t>
            </w:r>
          </w:p>
        </w:tc>
        <w:tc>
          <w:tcPr>
            <w:tcW w:w="708" w:type="dxa"/>
          </w:tcPr>
          <w:p w14:paraId="786DA8B9" w14:textId="77777777" w:rsidR="00503DD9" w:rsidRPr="00BC6CA8" w:rsidRDefault="00503DD9" w:rsidP="007A689C">
            <w:pPr>
              <w:jc w:val="center"/>
              <w:rPr>
                <w:i/>
                <w:sz w:val="16"/>
                <w:vertAlign w:val="subscript"/>
              </w:rPr>
            </w:pPr>
            <w:r w:rsidRPr="00BC6CA8">
              <w:rPr>
                <w:i/>
                <w:sz w:val="16"/>
              </w:rPr>
              <w:t>D≥D</w:t>
            </w:r>
            <w:r w:rsidRPr="00BC6CA8">
              <w:rPr>
                <w:i/>
                <w:sz w:val="16"/>
                <w:vertAlign w:val="subscript"/>
              </w:rPr>
              <w:t>a</w:t>
            </w:r>
          </w:p>
        </w:tc>
        <w:tc>
          <w:tcPr>
            <w:tcW w:w="1700" w:type="dxa"/>
            <w:tcBorders>
              <w:right w:val="single" w:sz="4" w:space="0" w:color="auto"/>
            </w:tcBorders>
          </w:tcPr>
          <w:p w14:paraId="21EECC34" w14:textId="77777777" w:rsidR="00503DD9" w:rsidRPr="00BC6CA8" w:rsidRDefault="00503DD9" w:rsidP="007A689C">
            <w:pPr>
              <w:jc w:val="center"/>
              <w:rPr>
                <w:sz w:val="16"/>
              </w:rPr>
            </w:pPr>
            <w:r w:rsidRPr="00BC6CA8">
              <w:rPr>
                <w:sz w:val="16"/>
              </w:rPr>
              <w:t>-</w:t>
            </w:r>
          </w:p>
        </w:tc>
      </w:tr>
      <w:tr w:rsidR="00503DD9" w:rsidRPr="00BC6CA8" w14:paraId="5A54CA52" w14:textId="77777777" w:rsidTr="007A689C">
        <w:trPr>
          <w:cantSplit/>
          <w:trHeight w:val="568"/>
          <w:jc w:val="center"/>
        </w:trPr>
        <w:tc>
          <w:tcPr>
            <w:tcW w:w="1240" w:type="dxa"/>
            <w:vMerge/>
            <w:tcBorders>
              <w:left w:val="single" w:sz="4" w:space="0" w:color="auto"/>
              <w:bottom w:val="single" w:sz="4" w:space="0" w:color="auto"/>
            </w:tcBorders>
          </w:tcPr>
          <w:p w14:paraId="210A5D72" w14:textId="77777777" w:rsidR="00503DD9" w:rsidRPr="00BC6CA8" w:rsidRDefault="00503DD9" w:rsidP="007A689C">
            <w:pPr>
              <w:jc w:val="center"/>
              <w:rPr>
                <w:sz w:val="16"/>
              </w:rPr>
            </w:pPr>
          </w:p>
        </w:tc>
        <w:tc>
          <w:tcPr>
            <w:tcW w:w="2124" w:type="dxa"/>
            <w:vMerge/>
            <w:tcBorders>
              <w:bottom w:val="single" w:sz="4" w:space="0" w:color="auto"/>
            </w:tcBorders>
          </w:tcPr>
          <w:p w14:paraId="25AF91BE" w14:textId="77777777" w:rsidR="00503DD9" w:rsidRPr="00BC6CA8" w:rsidRDefault="00503DD9" w:rsidP="007A689C">
            <w:pPr>
              <w:jc w:val="center"/>
              <w:rPr>
                <w:sz w:val="16"/>
              </w:rPr>
            </w:pPr>
          </w:p>
        </w:tc>
        <w:tc>
          <w:tcPr>
            <w:tcW w:w="1699" w:type="dxa"/>
            <w:vMerge/>
            <w:tcBorders>
              <w:bottom w:val="single" w:sz="4" w:space="0" w:color="auto"/>
            </w:tcBorders>
            <w:vAlign w:val="center"/>
          </w:tcPr>
          <w:p w14:paraId="5B76E9C2" w14:textId="77777777" w:rsidR="00503DD9" w:rsidRPr="00BC6CA8" w:rsidRDefault="00503DD9" w:rsidP="007A689C">
            <w:pPr>
              <w:jc w:val="center"/>
              <w:rPr>
                <w:sz w:val="16"/>
              </w:rPr>
            </w:pPr>
          </w:p>
        </w:tc>
        <w:tc>
          <w:tcPr>
            <w:tcW w:w="424" w:type="dxa"/>
            <w:vMerge/>
            <w:tcBorders>
              <w:bottom w:val="single" w:sz="4" w:space="0" w:color="auto"/>
            </w:tcBorders>
            <w:vAlign w:val="center"/>
          </w:tcPr>
          <w:p w14:paraId="7BF2991B" w14:textId="77777777" w:rsidR="00503DD9" w:rsidRPr="00BC6CA8" w:rsidRDefault="00503DD9" w:rsidP="007A689C">
            <w:pPr>
              <w:jc w:val="center"/>
              <w:rPr>
                <w:i/>
                <w:sz w:val="18"/>
              </w:rPr>
            </w:pPr>
          </w:p>
        </w:tc>
        <w:tc>
          <w:tcPr>
            <w:tcW w:w="940" w:type="dxa"/>
            <w:vMerge/>
            <w:tcBorders>
              <w:bottom w:val="single" w:sz="4" w:space="0" w:color="auto"/>
            </w:tcBorders>
            <w:vAlign w:val="center"/>
          </w:tcPr>
          <w:p w14:paraId="24E894A6" w14:textId="77777777" w:rsidR="00503DD9" w:rsidRPr="00BC6CA8" w:rsidRDefault="00503DD9" w:rsidP="007A689C">
            <w:pPr>
              <w:jc w:val="center"/>
            </w:pPr>
          </w:p>
        </w:tc>
        <w:tc>
          <w:tcPr>
            <w:tcW w:w="900" w:type="dxa"/>
            <w:vMerge/>
            <w:tcBorders>
              <w:bottom w:val="single" w:sz="4" w:space="0" w:color="auto"/>
            </w:tcBorders>
            <w:vAlign w:val="center"/>
          </w:tcPr>
          <w:p w14:paraId="099B7741" w14:textId="77777777" w:rsidR="00503DD9" w:rsidRPr="00BC6CA8" w:rsidRDefault="00503DD9" w:rsidP="007A689C">
            <w:pPr>
              <w:jc w:val="center"/>
            </w:pPr>
          </w:p>
        </w:tc>
        <w:tc>
          <w:tcPr>
            <w:tcW w:w="900" w:type="dxa"/>
            <w:vMerge/>
            <w:tcBorders>
              <w:bottom w:val="single" w:sz="4" w:space="0" w:color="auto"/>
            </w:tcBorders>
            <w:vAlign w:val="center"/>
          </w:tcPr>
          <w:p w14:paraId="2C3AAF03" w14:textId="77777777" w:rsidR="00503DD9" w:rsidRPr="00BC6CA8" w:rsidRDefault="00503DD9" w:rsidP="007A689C">
            <w:pPr>
              <w:jc w:val="center"/>
            </w:pPr>
          </w:p>
        </w:tc>
        <w:tc>
          <w:tcPr>
            <w:tcW w:w="900" w:type="dxa"/>
            <w:vMerge/>
            <w:tcBorders>
              <w:bottom w:val="single" w:sz="4" w:space="0" w:color="auto"/>
            </w:tcBorders>
          </w:tcPr>
          <w:p w14:paraId="6258DAFB" w14:textId="77777777" w:rsidR="00503DD9" w:rsidRPr="00BC6CA8" w:rsidRDefault="00503DD9" w:rsidP="007A689C">
            <w:pPr>
              <w:jc w:val="center"/>
            </w:pPr>
          </w:p>
        </w:tc>
        <w:tc>
          <w:tcPr>
            <w:tcW w:w="900" w:type="dxa"/>
            <w:vMerge/>
            <w:tcBorders>
              <w:bottom w:val="single" w:sz="4" w:space="0" w:color="auto"/>
            </w:tcBorders>
          </w:tcPr>
          <w:p w14:paraId="05D5C7AC" w14:textId="77777777" w:rsidR="00503DD9" w:rsidRPr="00BC6CA8" w:rsidRDefault="00503DD9" w:rsidP="007A689C">
            <w:pPr>
              <w:jc w:val="center"/>
            </w:pPr>
          </w:p>
        </w:tc>
        <w:tc>
          <w:tcPr>
            <w:tcW w:w="841" w:type="dxa"/>
            <w:vMerge/>
            <w:tcBorders>
              <w:bottom w:val="single" w:sz="4" w:space="0" w:color="auto"/>
            </w:tcBorders>
          </w:tcPr>
          <w:p w14:paraId="7559C7F4" w14:textId="77777777" w:rsidR="00503DD9" w:rsidRPr="00BC6CA8" w:rsidRDefault="00503DD9" w:rsidP="007A689C">
            <w:pPr>
              <w:jc w:val="center"/>
            </w:pPr>
          </w:p>
        </w:tc>
        <w:tc>
          <w:tcPr>
            <w:tcW w:w="1560" w:type="dxa"/>
            <w:vMerge/>
          </w:tcPr>
          <w:p w14:paraId="1058DDDF" w14:textId="77777777" w:rsidR="00503DD9" w:rsidRPr="00BC6CA8" w:rsidRDefault="00503DD9" w:rsidP="007A689C">
            <w:pPr>
              <w:jc w:val="center"/>
              <w:rPr>
                <w:sz w:val="16"/>
              </w:rPr>
            </w:pPr>
          </w:p>
        </w:tc>
        <w:tc>
          <w:tcPr>
            <w:tcW w:w="424" w:type="dxa"/>
            <w:vMerge/>
            <w:tcBorders>
              <w:bottom w:val="single" w:sz="4" w:space="0" w:color="auto"/>
            </w:tcBorders>
          </w:tcPr>
          <w:p w14:paraId="3C445BCD" w14:textId="77777777" w:rsidR="00503DD9" w:rsidRPr="00BC6CA8" w:rsidRDefault="00503DD9" w:rsidP="007A689C">
            <w:pPr>
              <w:jc w:val="center"/>
              <w:rPr>
                <w:sz w:val="16"/>
              </w:rPr>
            </w:pPr>
          </w:p>
        </w:tc>
        <w:tc>
          <w:tcPr>
            <w:tcW w:w="708" w:type="dxa"/>
            <w:vMerge w:val="restart"/>
            <w:tcBorders>
              <w:bottom w:val="single" w:sz="4" w:space="0" w:color="auto"/>
            </w:tcBorders>
            <w:textDirection w:val="btLr"/>
            <w:vAlign w:val="center"/>
          </w:tcPr>
          <w:p w14:paraId="25828C42" w14:textId="77777777" w:rsidR="00503DD9" w:rsidRPr="00BC6CA8" w:rsidRDefault="00503DD9" w:rsidP="007A689C">
            <w:pPr>
              <w:ind w:left="113" w:right="113"/>
              <w:jc w:val="center"/>
              <w:rPr>
                <w:sz w:val="16"/>
                <w:vertAlign w:val="super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a</w:t>
            </w:r>
            <w:r w:rsidRPr="00BC6CA8">
              <w:rPr>
                <w:sz w:val="16"/>
                <w:vertAlign w:val="superscript"/>
              </w:rPr>
              <w:t>3)</w:t>
            </w:r>
          </w:p>
        </w:tc>
        <w:tc>
          <w:tcPr>
            <w:tcW w:w="1700" w:type="dxa"/>
            <w:vMerge w:val="restart"/>
            <w:tcBorders>
              <w:bottom w:val="single" w:sz="4" w:space="0" w:color="auto"/>
              <w:right w:val="single" w:sz="4" w:space="0" w:color="auto"/>
            </w:tcBorders>
            <w:vAlign w:val="center"/>
          </w:tcPr>
          <w:p w14:paraId="1C4B9014" w14:textId="77777777" w:rsidR="00503DD9" w:rsidRPr="00BC6CA8" w:rsidRDefault="00503DD9" w:rsidP="007A689C">
            <w:pPr>
              <w:jc w:val="center"/>
              <w:rPr>
                <w:sz w:val="16"/>
              </w:rPr>
            </w:pPr>
            <w:r w:rsidRPr="00BC6CA8">
              <w:rPr>
                <w:sz w:val="16"/>
              </w:rPr>
              <w:t xml:space="preserve">Deschiderile reale ale stâlpilor la vânt şi la sarcini verticale nu vor </w:t>
            </w:r>
          </w:p>
          <w:p w14:paraId="19E3096A" w14:textId="77777777" w:rsidR="00503DD9" w:rsidRPr="00BC6CA8" w:rsidRDefault="00503DD9" w:rsidP="007A689C">
            <w:pPr>
              <w:jc w:val="center"/>
              <w:rPr>
                <w:sz w:val="16"/>
              </w:rPr>
            </w:pPr>
            <w:r w:rsidRPr="00BC6CA8">
              <w:rPr>
                <w:sz w:val="16"/>
              </w:rPr>
              <w:t xml:space="preserve">depăşi 90% din cele </w:t>
            </w:r>
          </w:p>
          <w:p w14:paraId="35ECD930" w14:textId="77777777" w:rsidR="00503DD9" w:rsidRPr="00BC6CA8" w:rsidRDefault="00503DD9" w:rsidP="007A689C">
            <w:pPr>
              <w:jc w:val="center"/>
              <w:rPr>
                <w:sz w:val="16"/>
              </w:rPr>
            </w:pPr>
            <w:r w:rsidRPr="00BC6CA8">
              <w:rPr>
                <w:sz w:val="16"/>
              </w:rPr>
              <w:t>de dimensionare ale stâlpilor.</w:t>
            </w:r>
          </w:p>
        </w:tc>
      </w:tr>
      <w:tr w:rsidR="00503DD9" w:rsidRPr="00BC6CA8" w14:paraId="3EE87F99" w14:textId="77777777" w:rsidTr="007A689C">
        <w:trPr>
          <w:cantSplit/>
          <w:trHeight w:val="215"/>
          <w:jc w:val="center"/>
        </w:trPr>
        <w:tc>
          <w:tcPr>
            <w:tcW w:w="1240" w:type="dxa"/>
            <w:vMerge w:val="restart"/>
            <w:tcBorders>
              <w:left w:val="single" w:sz="4" w:space="0" w:color="auto"/>
            </w:tcBorders>
            <w:vAlign w:val="center"/>
          </w:tcPr>
          <w:p w14:paraId="01E29B5D" w14:textId="77777777" w:rsidR="00503DD9" w:rsidRPr="00BC6CA8" w:rsidRDefault="00503DD9" w:rsidP="007A689C">
            <w:pPr>
              <w:jc w:val="center"/>
            </w:pPr>
            <w:r w:rsidRPr="00BC6CA8">
              <w:t xml:space="preserve">Cale ferată </w:t>
            </w:r>
            <w:r w:rsidRPr="00BC6CA8">
              <w:rPr>
                <w:sz w:val="18"/>
              </w:rPr>
              <w:t>electrificabilă</w:t>
            </w:r>
          </w:p>
        </w:tc>
        <w:tc>
          <w:tcPr>
            <w:tcW w:w="2124" w:type="dxa"/>
            <w:vMerge/>
          </w:tcPr>
          <w:p w14:paraId="6D6EDDA7" w14:textId="77777777" w:rsidR="00503DD9" w:rsidRPr="00BC6CA8" w:rsidRDefault="00503DD9" w:rsidP="007A689C">
            <w:pPr>
              <w:jc w:val="center"/>
              <w:rPr>
                <w:sz w:val="16"/>
              </w:rPr>
            </w:pPr>
          </w:p>
        </w:tc>
        <w:tc>
          <w:tcPr>
            <w:tcW w:w="1699" w:type="dxa"/>
            <w:vAlign w:val="center"/>
          </w:tcPr>
          <w:p w14:paraId="513A4994" w14:textId="77777777" w:rsidR="00503DD9" w:rsidRPr="00BC6CA8" w:rsidRDefault="00503DD9" w:rsidP="007A689C">
            <w:pPr>
              <w:jc w:val="center"/>
            </w:pPr>
            <w:r w:rsidRPr="00BC6CA8">
              <w:t>Săgeata maximă</w:t>
            </w:r>
          </w:p>
        </w:tc>
        <w:tc>
          <w:tcPr>
            <w:tcW w:w="424" w:type="dxa"/>
            <w:vAlign w:val="center"/>
          </w:tcPr>
          <w:p w14:paraId="4425918D"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940" w:type="dxa"/>
            <w:vAlign w:val="center"/>
          </w:tcPr>
          <w:p w14:paraId="704D9F71" w14:textId="77777777" w:rsidR="00503DD9" w:rsidRPr="00BC6CA8" w:rsidRDefault="00503DD9" w:rsidP="007A689C">
            <w:pPr>
              <w:jc w:val="center"/>
            </w:pPr>
            <w:r w:rsidRPr="00BC6CA8">
              <w:t>-</w:t>
            </w:r>
          </w:p>
        </w:tc>
        <w:tc>
          <w:tcPr>
            <w:tcW w:w="900" w:type="dxa"/>
            <w:vAlign w:val="center"/>
          </w:tcPr>
          <w:p w14:paraId="6CEAAE5B" w14:textId="77777777" w:rsidR="00503DD9" w:rsidRPr="00BC6CA8" w:rsidRDefault="00503DD9" w:rsidP="007A689C">
            <w:pPr>
              <w:jc w:val="center"/>
            </w:pPr>
            <w:r w:rsidRPr="00BC6CA8">
              <w:t>-</w:t>
            </w:r>
          </w:p>
        </w:tc>
        <w:tc>
          <w:tcPr>
            <w:tcW w:w="900" w:type="dxa"/>
            <w:vAlign w:val="center"/>
          </w:tcPr>
          <w:p w14:paraId="022FC017" w14:textId="77777777" w:rsidR="00503DD9" w:rsidRPr="00BC6CA8" w:rsidRDefault="00503DD9" w:rsidP="007A689C">
            <w:pPr>
              <w:jc w:val="center"/>
            </w:pPr>
            <w:r w:rsidRPr="00BC6CA8">
              <w:t>-</w:t>
            </w:r>
          </w:p>
        </w:tc>
        <w:tc>
          <w:tcPr>
            <w:tcW w:w="900" w:type="dxa"/>
            <w:vAlign w:val="center"/>
          </w:tcPr>
          <w:p w14:paraId="7CE8DC89" w14:textId="77777777" w:rsidR="00503DD9" w:rsidRPr="00BC6CA8" w:rsidRDefault="00503DD9" w:rsidP="007A689C">
            <w:pPr>
              <w:jc w:val="center"/>
            </w:pPr>
            <w:r w:rsidRPr="00BC6CA8">
              <w:t>11,50</w:t>
            </w:r>
          </w:p>
        </w:tc>
        <w:tc>
          <w:tcPr>
            <w:tcW w:w="900" w:type="dxa"/>
            <w:vAlign w:val="center"/>
          </w:tcPr>
          <w:p w14:paraId="0C617E18" w14:textId="77777777" w:rsidR="00503DD9" w:rsidRPr="00BC6CA8" w:rsidRDefault="00503DD9" w:rsidP="007A689C">
            <w:pPr>
              <w:jc w:val="center"/>
            </w:pPr>
            <w:r w:rsidRPr="00BC6CA8">
              <w:t>12,50</w:t>
            </w:r>
          </w:p>
        </w:tc>
        <w:tc>
          <w:tcPr>
            <w:tcW w:w="841" w:type="dxa"/>
            <w:vAlign w:val="center"/>
          </w:tcPr>
          <w:p w14:paraId="132F0EC0" w14:textId="77777777" w:rsidR="00503DD9" w:rsidRPr="00BC6CA8" w:rsidRDefault="00503DD9" w:rsidP="007A689C">
            <w:pPr>
              <w:jc w:val="center"/>
            </w:pPr>
            <w:r w:rsidRPr="00BC6CA8">
              <w:t>13,50</w:t>
            </w:r>
          </w:p>
        </w:tc>
        <w:tc>
          <w:tcPr>
            <w:tcW w:w="1560" w:type="dxa"/>
            <w:vMerge/>
          </w:tcPr>
          <w:p w14:paraId="0F559FCA" w14:textId="77777777" w:rsidR="00503DD9" w:rsidRPr="00BC6CA8" w:rsidRDefault="00503DD9" w:rsidP="007A689C">
            <w:pPr>
              <w:jc w:val="center"/>
              <w:rPr>
                <w:sz w:val="16"/>
              </w:rPr>
            </w:pPr>
          </w:p>
        </w:tc>
        <w:tc>
          <w:tcPr>
            <w:tcW w:w="424" w:type="dxa"/>
            <w:vMerge/>
          </w:tcPr>
          <w:p w14:paraId="62DFB929" w14:textId="77777777" w:rsidR="00503DD9" w:rsidRPr="00BC6CA8" w:rsidRDefault="00503DD9" w:rsidP="007A689C">
            <w:pPr>
              <w:jc w:val="center"/>
              <w:rPr>
                <w:sz w:val="16"/>
              </w:rPr>
            </w:pPr>
          </w:p>
        </w:tc>
        <w:tc>
          <w:tcPr>
            <w:tcW w:w="708" w:type="dxa"/>
            <w:vMerge/>
          </w:tcPr>
          <w:p w14:paraId="3BCF3D40" w14:textId="77777777" w:rsidR="00503DD9" w:rsidRPr="00BC6CA8" w:rsidRDefault="00503DD9" w:rsidP="007A689C">
            <w:pPr>
              <w:jc w:val="center"/>
              <w:rPr>
                <w:sz w:val="16"/>
              </w:rPr>
            </w:pPr>
          </w:p>
        </w:tc>
        <w:tc>
          <w:tcPr>
            <w:tcW w:w="1700" w:type="dxa"/>
            <w:vMerge/>
            <w:tcBorders>
              <w:right w:val="single" w:sz="4" w:space="0" w:color="auto"/>
            </w:tcBorders>
          </w:tcPr>
          <w:p w14:paraId="186D948C" w14:textId="77777777" w:rsidR="00503DD9" w:rsidRPr="00BC6CA8" w:rsidRDefault="00503DD9" w:rsidP="007A689C">
            <w:pPr>
              <w:jc w:val="center"/>
              <w:rPr>
                <w:sz w:val="16"/>
              </w:rPr>
            </w:pPr>
          </w:p>
        </w:tc>
      </w:tr>
      <w:tr w:rsidR="00503DD9" w:rsidRPr="00BC6CA8" w14:paraId="5D35416B" w14:textId="77777777" w:rsidTr="007A689C">
        <w:trPr>
          <w:cantSplit/>
          <w:trHeight w:val="184"/>
          <w:jc w:val="center"/>
        </w:trPr>
        <w:tc>
          <w:tcPr>
            <w:tcW w:w="1240" w:type="dxa"/>
            <w:vMerge/>
            <w:tcBorders>
              <w:left w:val="single" w:sz="4" w:space="0" w:color="auto"/>
              <w:bottom w:val="single" w:sz="4" w:space="0" w:color="auto"/>
            </w:tcBorders>
          </w:tcPr>
          <w:p w14:paraId="7873E805" w14:textId="77777777" w:rsidR="00503DD9" w:rsidRPr="00BC6CA8" w:rsidRDefault="00503DD9" w:rsidP="007A689C">
            <w:pPr>
              <w:jc w:val="center"/>
              <w:rPr>
                <w:sz w:val="16"/>
              </w:rPr>
            </w:pPr>
          </w:p>
        </w:tc>
        <w:tc>
          <w:tcPr>
            <w:tcW w:w="2124" w:type="dxa"/>
            <w:vMerge/>
            <w:tcBorders>
              <w:bottom w:val="single" w:sz="4" w:space="0" w:color="auto"/>
            </w:tcBorders>
          </w:tcPr>
          <w:p w14:paraId="1199070C" w14:textId="77777777" w:rsidR="00503DD9" w:rsidRPr="00BC6CA8" w:rsidRDefault="00503DD9" w:rsidP="007A689C">
            <w:pPr>
              <w:jc w:val="center"/>
              <w:rPr>
                <w:sz w:val="16"/>
              </w:rPr>
            </w:pPr>
          </w:p>
        </w:tc>
        <w:tc>
          <w:tcPr>
            <w:tcW w:w="1699" w:type="dxa"/>
            <w:vMerge w:val="restart"/>
            <w:tcBorders>
              <w:bottom w:val="single" w:sz="4" w:space="0" w:color="auto"/>
            </w:tcBorders>
            <w:vAlign w:val="center"/>
          </w:tcPr>
          <w:p w14:paraId="36B01B52"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vMerge w:val="restart"/>
            <w:tcBorders>
              <w:bottom w:val="single" w:sz="4" w:space="0" w:color="auto"/>
            </w:tcBorders>
            <w:vAlign w:val="center"/>
          </w:tcPr>
          <w:p w14:paraId="1D14E8F7"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vMerge w:val="restart"/>
            <w:tcBorders>
              <w:bottom w:val="single" w:sz="4" w:space="0" w:color="auto"/>
            </w:tcBorders>
            <w:vAlign w:val="center"/>
          </w:tcPr>
          <w:p w14:paraId="463A0CD8" w14:textId="77777777" w:rsidR="00503DD9" w:rsidRPr="00BC6CA8" w:rsidRDefault="00503DD9" w:rsidP="007A689C">
            <w:pPr>
              <w:jc w:val="center"/>
            </w:pPr>
            <w:r w:rsidRPr="00BC6CA8">
              <w:t>-</w:t>
            </w:r>
          </w:p>
        </w:tc>
        <w:tc>
          <w:tcPr>
            <w:tcW w:w="900" w:type="dxa"/>
            <w:vMerge w:val="restart"/>
            <w:tcBorders>
              <w:bottom w:val="single" w:sz="4" w:space="0" w:color="auto"/>
            </w:tcBorders>
            <w:vAlign w:val="center"/>
          </w:tcPr>
          <w:p w14:paraId="3C0B8E64" w14:textId="77777777" w:rsidR="00503DD9" w:rsidRPr="00BC6CA8" w:rsidRDefault="00503DD9" w:rsidP="007A689C">
            <w:pPr>
              <w:jc w:val="center"/>
            </w:pPr>
            <w:r w:rsidRPr="00BC6CA8">
              <w:t>-</w:t>
            </w:r>
          </w:p>
        </w:tc>
        <w:tc>
          <w:tcPr>
            <w:tcW w:w="900" w:type="dxa"/>
            <w:vMerge w:val="restart"/>
            <w:tcBorders>
              <w:bottom w:val="single" w:sz="4" w:space="0" w:color="auto"/>
            </w:tcBorders>
            <w:vAlign w:val="center"/>
          </w:tcPr>
          <w:p w14:paraId="22625697" w14:textId="77777777" w:rsidR="00503DD9" w:rsidRPr="00BC6CA8" w:rsidRDefault="00503DD9" w:rsidP="007A689C">
            <w:pPr>
              <w:jc w:val="center"/>
            </w:pPr>
            <w:r w:rsidRPr="00BC6CA8">
              <w:t>-</w:t>
            </w:r>
          </w:p>
        </w:tc>
        <w:tc>
          <w:tcPr>
            <w:tcW w:w="900" w:type="dxa"/>
            <w:vMerge w:val="restart"/>
            <w:vAlign w:val="center"/>
          </w:tcPr>
          <w:p w14:paraId="31A0A48A" w14:textId="77777777" w:rsidR="00503DD9" w:rsidRPr="00BC6CA8" w:rsidRDefault="00503DD9" w:rsidP="007A689C">
            <w:pPr>
              <w:jc w:val="center"/>
            </w:pPr>
            <w:r w:rsidRPr="00BC6CA8">
              <w:t>9,50</w:t>
            </w:r>
          </w:p>
        </w:tc>
        <w:tc>
          <w:tcPr>
            <w:tcW w:w="900" w:type="dxa"/>
            <w:vMerge w:val="restart"/>
            <w:tcBorders>
              <w:bottom w:val="single" w:sz="4" w:space="0" w:color="auto"/>
            </w:tcBorders>
            <w:vAlign w:val="center"/>
          </w:tcPr>
          <w:p w14:paraId="7AD5191F" w14:textId="77777777" w:rsidR="00503DD9" w:rsidRPr="00BC6CA8" w:rsidRDefault="00503DD9" w:rsidP="007A689C">
            <w:pPr>
              <w:jc w:val="center"/>
            </w:pPr>
            <w:r w:rsidRPr="00BC6CA8">
              <w:t>10,50</w:t>
            </w:r>
          </w:p>
        </w:tc>
        <w:tc>
          <w:tcPr>
            <w:tcW w:w="841" w:type="dxa"/>
            <w:vMerge w:val="restart"/>
            <w:tcBorders>
              <w:bottom w:val="single" w:sz="4" w:space="0" w:color="auto"/>
            </w:tcBorders>
            <w:vAlign w:val="center"/>
          </w:tcPr>
          <w:p w14:paraId="5C31B60B" w14:textId="77777777" w:rsidR="00503DD9" w:rsidRPr="00BC6CA8" w:rsidRDefault="00503DD9" w:rsidP="007A689C">
            <w:pPr>
              <w:jc w:val="center"/>
            </w:pPr>
            <w:r w:rsidRPr="00BC6CA8">
              <w:t>11,50</w:t>
            </w:r>
          </w:p>
        </w:tc>
        <w:tc>
          <w:tcPr>
            <w:tcW w:w="1560" w:type="dxa"/>
            <w:vMerge/>
          </w:tcPr>
          <w:p w14:paraId="7A21A088" w14:textId="77777777" w:rsidR="00503DD9" w:rsidRPr="00BC6CA8" w:rsidRDefault="00503DD9" w:rsidP="007A689C">
            <w:pPr>
              <w:jc w:val="center"/>
              <w:rPr>
                <w:sz w:val="16"/>
              </w:rPr>
            </w:pPr>
          </w:p>
        </w:tc>
        <w:tc>
          <w:tcPr>
            <w:tcW w:w="424" w:type="dxa"/>
            <w:vMerge/>
            <w:tcBorders>
              <w:bottom w:val="single" w:sz="4" w:space="0" w:color="auto"/>
            </w:tcBorders>
          </w:tcPr>
          <w:p w14:paraId="771867C1" w14:textId="77777777" w:rsidR="00503DD9" w:rsidRPr="00BC6CA8" w:rsidRDefault="00503DD9" w:rsidP="007A689C">
            <w:pPr>
              <w:jc w:val="center"/>
              <w:rPr>
                <w:sz w:val="16"/>
              </w:rPr>
            </w:pPr>
          </w:p>
        </w:tc>
        <w:tc>
          <w:tcPr>
            <w:tcW w:w="708" w:type="dxa"/>
            <w:vMerge/>
            <w:tcBorders>
              <w:bottom w:val="single" w:sz="4" w:space="0" w:color="auto"/>
            </w:tcBorders>
          </w:tcPr>
          <w:p w14:paraId="7E515C1C" w14:textId="77777777" w:rsidR="00503DD9" w:rsidRPr="00BC6CA8" w:rsidRDefault="00503DD9" w:rsidP="007A689C">
            <w:pPr>
              <w:jc w:val="center"/>
              <w:rPr>
                <w:sz w:val="16"/>
              </w:rPr>
            </w:pPr>
          </w:p>
        </w:tc>
        <w:tc>
          <w:tcPr>
            <w:tcW w:w="1700" w:type="dxa"/>
            <w:vMerge/>
            <w:tcBorders>
              <w:bottom w:val="single" w:sz="4" w:space="0" w:color="auto"/>
              <w:right w:val="single" w:sz="4" w:space="0" w:color="auto"/>
            </w:tcBorders>
          </w:tcPr>
          <w:p w14:paraId="124787E6" w14:textId="77777777" w:rsidR="00503DD9" w:rsidRPr="00BC6CA8" w:rsidRDefault="00503DD9" w:rsidP="007A689C">
            <w:pPr>
              <w:jc w:val="center"/>
              <w:rPr>
                <w:sz w:val="16"/>
              </w:rPr>
            </w:pPr>
          </w:p>
        </w:tc>
      </w:tr>
      <w:tr w:rsidR="00503DD9" w:rsidRPr="00BC6CA8" w14:paraId="6BBA3384" w14:textId="77777777" w:rsidTr="007A689C">
        <w:trPr>
          <w:cantSplit/>
          <w:trHeight w:val="678"/>
          <w:jc w:val="center"/>
        </w:trPr>
        <w:tc>
          <w:tcPr>
            <w:tcW w:w="1240" w:type="dxa"/>
            <w:vMerge/>
            <w:tcBorders>
              <w:left w:val="single" w:sz="4" w:space="0" w:color="auto"/>
            </w:tcBorders>
          </w:tcPr>
          <w:p w14:paraId="5F1B8EEB" w14:textId="77777777" w:rsidR="00503DD9" w:rsidRPr="00BC6CA8" w:rsidRDefault="00503DD9" w:rsidP="007A689C">
            <w:pPr>
              <w:jc w:val="center"/>
              <w:rPr>
                <w:sz w:val="16"/>
              </w:rPr>
            </w:pPr>
          </w:p>
        </w:tc>
        <w:tc>
          <w:tcPr>
            <w:tcW w:w="2124" w:type="dxa"/>
            <w:vMerge/>
          </w:tcPr>
          <w:p w14:paraId="3F46C089" w14:textId="77777777" w:rsidR="00503DD9" w:rsidRPr="00BC6CA8" w:rsidRDefault="00503DD9" w:rsidP="007A689C">
            <w:pPr>
              <w:jc w:val="center"/>
              <w:rPr>
                <w:sz w:val="16"/>
              </w:rPr>
            </w:pPr>
          </w:p>
        </w:tc>
        <w:tc>
          <w:tcPr>
            <w:tcW w:w="1699" w:type="dxa"/>
            <w:vMerge/>
            <w:vAlign w:val="center"/>
          </w:tcPr>
          <w:p w14:paraId="18552894" w14:textId="77777777" w:rsidR="00503DD9" w:rsidRPr="00BC6CA8" w:rsidRDefault="00503DD9" w:rsidP="007A689C">
            <w:pPr>
              <w:jc w:val="center"/>
              <w:rPr>
                <w:sz w:val="16"/>
              </w:rPr>
            </w:pPr>
          </w:p>
        </w:tc>
        <w:tc>
          <w:tcPr>
            <w:tcW w:w="424" w:type="dxa"/>
            <w:vMerge/>
            <w:vAlign w:val="center"/>
          </w:tcPr>
          <w:p w14:paraId="16028352" w14:textId="77777777" w:rsidR="00503DD9" w:rsidRPr="00BC6CA8" w:rsidRDefault="00503DD9" w:rsidP="007A689C">
            <w:pPr>
              <w:jc w:val="center"/>
              <w:rPr>
                <w:i/>
                <w:sz w:val="18"/>
              </w:rPr>
            </w:pPr>
          </w:p>
        </w:tc>
        <w:tc>
          <w:tcPr>
            <w:tcW w:w="940" w:type="dxa"/>
            <w:vMerge/>
            <w:vAlign w:val="center"/>
          </w:tcPr>
          <w:p w14:paraId="79749430" w14:textId="77777777" w:rsidR="00503DD9" w:rsidRPr="00BC6CA8" w:rsidRDefault="00503DD9" w:rsidP="007A689C">
            <w:pPr>
              <w:jc w:val="center"/>
            </w:pPr>
          </w:p>
        </w:tc>
        <w:tc>
          <w:tcPr>
            <w:tcW w:w="900" w:type="dxa"/>
            <w:vMerge/>
            <w:vAlign w:val="center"/>
          </w:tcPr>
          <w:p w14:paraId="0865E682" w14:textId="77777777" w:rsidR="00503DD9" w:rsidRPr="00BC6CA8" w:rsidRDefault="00503DD9" w:rsidP="007A689C">
            <w:pPr>
              <w:jc w:val="center"/>
            </w:pPr>
          </w:p>
        </w:tc>
        <w:tc>
          <w:tcPr>
            <w:tcW w:w="900" w:type="dxa"/>
            <w:vMerge/>
            <w:vAlign w:val="center"/>
          </w:tcPr>
          <w:p w14:paraId="4848C073" w14:textId="77777777" w:rsidR="00503DD9" w:rsidRPr="00BC6CA8" w:rsidRDefault="00503DD9" w:rsidP="007A689C">
            <w:pPr>
              <w:jc w:val="center"/>
            </w:pPr>
          </w:p>
        </w:tc>
        <w:tc>
          <w:tcPr>
            <w:tcW w:w="900" w:type="dxa"/>
            <w:vMerge/>
            <w:vAlign w:val="center"/>
          </w:tcPr>
          <w:p w14:paraId="2A0BD099" w14:textId="77777777" w:rsidR="00503DD9" w:rsidRPr="00BC6CA8" w:rsidRDefault="00503DD9" w:rsidP="007A689C">
            <w:pPr>
              <w:jc w:val="center"/>
            </w:pPr>
          </w:p>
        </w:tc>
        <w:tc>
          <w:tcPr>
            <w:tcW w:w="900" w:type="dxa"/>
            <w:vMerge/>
            <w:vAlign w:val="center"/>
          </w:tcPr>
          <w:p w14:paraId="224E48BD" w14:textId="77777777" w:rsidR="00503DD9" w:rsidRPr="00BC6CA8" w:rsidRDefault="00503DD9" w:rsidP="007A689C">
            <w:pPr>
              <w:jc w:val="center"/>
            </w:pPr>
          </w:p>
        </w:tc>
        <w:tc>
          <w:tcPr>
            <w:tcW w:w="841" w:type="dxa"/>
            <w:vMerge/>
            <w:vAlign w:val="center"/>
          </w:tcPr>
          <w:p w14:paraId="30493541" w14:textId="77777777" w:rsidR="00503DD9" w:rsidRPr="00BC6CA8" w:rsidRDefault="00503DD9" w:rsidP="007A689C">
            <w:pPr>
              <w:jc w:val="center"/>
            </w:pPr>
          </w:p>
        </w:tc>
        <w:tc>
          <w:tcPr>
            <w:tcW w:w="1560" w:type="dxa"/>
            <w:vMerge/>
          </w:tcPr>
          <w:p w14:paraId="038CDA1B" w14:textId="77777777" w:rsidR="00503DD9" w:rsidRPr="00BC6CA8" w:rsidRDefault="00503DD9" w:rsidP="007A689C">
            <w:pPr>
              <w:jc w:val="center"/>
              <w:rPr>
                <w:sz w:val="16"/>
              </w:rPr>
            </w:pPr>
          </w:p>
        </w:tc>
        <w:tc>
          <w:tcPr>
            <w:tcW w:w="1132" w:type="dxa"/>
            <w:gridSpan w:val="2"/>
            <w:vAlign w:val="center"/>
          </w:tcPr>
          <w:p w14:paraId="4D97E8F7" w14:textId="77777777" w:rsidR="00503DD9" w:rsidRPr="00BC6CA8" w:rsidRDefault="00503DD9" w:rsidP="007A689C">
            <w:pPr>
              <w:jc w:val="center"/>
              <w:rPr>
                <w:i/>
                <w:sz w:val="16"/>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ma</w:t>
            </w:r>
          </w:p>
        </w:tc>
        <w:tc>
          <w:tcPr>
            <w:tcW w:w="1700" w:type="dxa"/>
            <w:tcBorders>
              <w:right w:val="single" w:sz="4" w:space="0" w:color="auto"/>
            </w:tcBorders>
            <w:vAlign w:val="center"/>
          </w:tcPr>
          <w:p w14:paraId="57D13D8C" w14:textId="77777777" w:rsidR="00503DD9" w:rsidRPr="00BC6CA8" w:rsidRDefault="00503DD9" w:rsidP="007A689C">
            <w:pPr>
              <w:jc w:val="center"/>
              <w:rPr>
                <w:sz w:val="16"/>
              </w:rPr>
            </w:pPr>
            <w:r w:rsidRPr="00BC6CA8">
              <w:rPr>
                <w:sz w:val="16"/>
              </w:rPr>
              <w:t xml:space="preserve">Aceste apropieri </w:t>
            </w:r>
          </w:p>
          <w:p w14:paraId="1132FA54" w14:textId="77777777" w:rsidR="00503DD9" w:rsidRPr="00BC6CA8" w:rsidRDefault="00503DD9" w:rsidP="007A689C">
            <w:pPr>
              <w:jc w:val="center"/>
              <w:rPr>
                <w:sz w:val="16"/>
              </w:rPr>
            </w:pPr>
            <w:r w:rsidRPr="00BC6CA8">
              <w:rPr>
                <w:sz w:val="16"/>
              </w:rPr>
              <w:t>se interzic.</w:t>
            </w:r>
          </w:p>
        </w:tc>
      </w:tr>
      <w:tr w:rsidR="00503DD9" w:rsidRPr="00BC6CA8" w14:paraId="2746353D" w14:textId="77777777" w:rsidTr="007A689C">
        <w:trPr>
          <w:cantSplit/>
          <w:trHeight w:val="253"/>
          <w:jc w:val="center"/>
        </w:trPr>
        <w:tc>
          <w:tcPr>
            <w:tcW w:w="1240" w:type="dxa"/>
            <w:vMerge w:val="restart"/>
            <w:tcBorders>
              <w:left w:val="single" w:sz="4" w:space="0" w:color="auto"/>
            </w:tcBorders>
            <w:vAlign w:val="center"/>
          </w:tcPr>
          <w:p w14:paraId="61574856" w14:textId="77777777" w:rsidR="00503DD9" w:rsidRPr="00BC6CA8" w:rsidRDefault="00503DD9" w:rsidP="007A689C">
            <w:pPr>
              <w:jc w:val="center"/>
            </w:pPr>
            <w:r w:rsidRPr="00BC6CA8">
              <w:t>Cale ferată neelelectrificabilă cu trafic permanent sau intermitent</w:t>
            </w:r>
          </w:p>
        </w:tc>
        <w:tc>
          <w:tcPr>
            <w:tcW w:w="2124" w:type="dxa"/>
            <w:vMerge w:val="restart"/>
            <w:vAlign w:val="center"/>
          </w:tcPr>
          <w:p w14:paraId="6C7EEEF8" w14:textId="77777777" w:rsidR="00503DD9" w:rsidRPr="00BC6CA8" w:rsidRDefault="00503DD9" w:rsidP="007A689C">
            <w:r w:rsidRPr="00BC6CA8">
              <w:t xml:space="preserve">- protecţie mărită conform </w:t>
            </w:r>
            <w:r w:rsidR="00CB26E7" w:rsidRPr="00BC6CA8">
              <w:t>cap. 1, pc. 1.3. din prezenta anexă</w:t>
            </w:r>
            <w:r w:rsidRPr="00BC6CA8">
              <w:t>.</w:t>
            </w:r>
          </w:p>
          <w:p w14:paraId="5CA2973A" w14:textId="77777777" w:rsidR="00503DD9" w:rsidRPr="00BC6CA8" w:rsidRDefault="00503DD9" w:rsidP="007A689C">
            <w:r w:rsidRPr="00BC6CA8">
              <w:t>- nivel de izolaţie mărit conform tabelului 2</w:t>
            </w:r>
            <w:r w:rsidRPr="00BC6CA8">
              <w:rPr>
                <w:vertAlign w:val="superscript"/>
              </w:rPr>
              <w:t>1)</w:t>
            </w:r>
          </w:p>
          <w:p w14:paraId="64908514" w14:textId="77777777" w:rsidR="00503DD9" w:rsidRPr="00BC6CA8" w:rsidRDefault="00503DD9" w:rsidP="007A689C">
            <w:pPr>
              <w:rPr>
                <w:sz w:val="16"/>
              </w:rPr>
            </w:pPr>
            <w:r w:rsidRPr="00BC6CA8">
              <w:t xml:space="preserve">- unghi de traversare minim,  </w:t>
            </w:r>
            <w:r w:rsidRPr="00BC6CA8">
              <w:rPr>
                <w:i/>
              </w:rPr>
              <w:sym w:font="Symbol" w:char="F061"/>
            </w:r>
            <w:r w:rsidRPr="00BC6CA8">
              <w:t xml:space="preserve"> =15</w:t>
            </w:r>
            <w:r w:rsidRPr="00BC6CA8">
              <w:rPr>
                <w:vertAlign w:val="superscript"/>
              </w:rPr>
              <w:t>0</w:t>
            </w:r>
          </w:p>
        </w:tc>
        <w:tc>
          <w:tcPr>
            <w:tcW w:w="1699" w:type="dxa"/>
            <w:vAlign w:val="center"/>
          </w:tcPr>
          <w:p w14:paraId="174E3785" w14:textId="77777777" w:rsidR="00503DD9" w:rsidRPr="00BC6CA8" w:rsidRDefault="00503DD9" w:rsidP="007A689C">
            <w:pPr>
              <w:jc w:val="center"/>
            </w:pPr>
            <w:r w:rsidRPr="00BC6CA8">
              <w:t>Săgeata maximă</w:t>
            </w:r>
          </w:p>
        </w:tc>
        <w:tc>
          <w:tcPr>
            <w:tcW w:w="424" w:type="dxa"/>
            <w:vAlign w:val="center"/>
          </w:tcPr>
          <w:p w14:paraId="2EB4A855"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940" w:type="dxa"/>
            <w:vAlign w:val="center"/>
          </w:tcPr>
          <w:p w14:paraId="63AA9580" w14:textId="77777777" w:rsidR="00503DD9" w:rsidRPr="00BC6CA8" w:rsidRDefault="00503DD9" w:rsidP="007A689C">
            <w:pPr>
              <w:jc w:val="center"/>
            </w:pPr>
            <w:r w:rsidRPr="00BC6CA8">
              <w:t>-</w:t>
            </w:r>
          </w:p>
        </w:tc>
        <w:tc>
          <w:tcPr>
            <w:tcW w:w="900" w:type="dxa"/>
            <w:vAlign w:val="center"/>
          </w:tcPr>
          <w:p w14:paraId="22363A6D" w14:textId="77777777" w:rsidR="00503DD9" w:rsidRPr="00BC6CA8" w:rsidRDefault="00503DD9" w:rsidP="007A689C">
            <w:pPr>
              <w:jc w:val="center"/>
            </w:pPr>
            <w:r w:rsidRPr="00BC6CA8">
              <w:t>-</w:t>
            </w:r>
          </w:p>
        </w:tc>
        <w:tc>
          <w:tcPr>
            <w:tcW w:w="900" w:type="dxa"/>
            <w:vAlign w:val="center"/>
          </w:tcPr>
          <w:p w14:paraId="156C22CB" w14:textId="77777777" w:rsidR="00503DD9" w:rsidRPr="00BC6CA8" w:rsidRDefault="00503DD9" w:rsidP="007A689C">
            <w:pPr>
              <w:jc w:val="center"/>
            </w:pPr>
            <w:r w:rsidRPr="00BC6CA8">
              <w:t>-</w:t>
            </w:r>
          </w:p>
        </w:tc>
        <w:tc>
          <w:tcPr>
            <w:tcW w:w="900" w:type="dxa"/>
            <w:vAlign w:val="center"/>
          </w:tcPr>
          <w:p w14:paraId="707F8C40" w14:textId="77777777" w:rsidR="00503DD9" w:rsidRPr="00BC6CA8" w:rsidRDefault="00503DD9" w:rsidP="007A689C">
            <w:pPr>
              <w:jc w:val="center"/>
            </w:pPr>
            <w:r w:rsidRPr="00BC6CA8">
              <w:t>7,50</w:t>
            </w:r>
          </w:p>
        </w:tc>
        <w:tc>
          <w:tcPr>
            <w:tcW w:w="900" w:type="dxa"/>
            <w:vAlign w:val="center"/>
          </w:tcPr>
          <w:p w14:paraId="68347087" w14:textId="77777777" w:rsidR="00503DD9" w:rsidRPr="00BC6CA8" w:rsidRDefault="00503DD9" w:rsidP="007A689C">
            <w:pPr>
              <w:jc w:val="center"/>
            </w:pPr>
            <w:r w:rsidRPr="00BC6CA8">
              <w:t>8,50</w:t>
            </w:r>
          </w:p>
        </w:tc>
        <w:tc>
          <w:tcPr>
            <w:tcW w:w="841" w:type="dxa"/>
            <w:vAlign w:val="center"/>
          </w:tcPr>
          <w:p w14:paraId="3ECDDFDB" w14:textId="77777777" w:rsidR="00503DD9" w:rsidRPr="00BC6CA8" w:rsidRDefault="00503DD9" w:rsidP="007A689C">
            <w:pPr>
              <w:jc w:val="center"/>
            </w:pPr>
            <w:r w:rsidRPr="00BC6CA8">
              <w:t>9,50</w:t>
            </w:r>
          </w:p>
        </w:tc>
        <w:tc>
          <w:tcPr>
            <w:tcW w:w="1560" w:type="dxa"/>
            <w:vMerge/>
          </w:tcPr>
          <w:p w14:paraId="7B11B536" w14:textId="77777777" w:rsidR="00503DD9" w:rsidRPr="00BC6CA8" w:rsidRDefault="00503DD9" w:rsidP="007A689C">
            <w:pPr>
              <w:jc w:val="center"/>
              <w:rPr>
                <w:sz w:val="16"/>
              </w:rPr>
            </w:pPr>
          </w:p>
        </w:tc>
        <w:tc>
          <w:tcPr>
            <w:tcW w:w="2832" w:type="dxa"/>
            <w:gridSpan w:val="3"/>
            <w:vMerge w:val="restart"/>
            <w:tcBorders>
              <w:right w:val="single" w:sz="4" w:space="0" w:color="auto"/>
            </w:tcBorders>
            <w:vAlign w:val="center"/>
          </w:tcPr>
          <w:p w14:paraId="7161E4F5" w14:textId="77777777" w:rsidR="00503DD9" w:rsidRPr="00BC6CA8" w:rsidRDefault="00503DD9" w:rsidP="007A689C">
            <w:pPr>
              <w:rPr>
                <w:sz w:val="18"/>
              </w:rPr>
            </w:pPr>
            <w:r w:rsidRPr="00BC6CA8">
              <w:rPr>
                <w:i/>
                <w:sz w:val="18"/>
              </w:rPr>
              <w:t>D</w:t>
            </w:r>
            <w:r w:rsidRPr="00BC6CA8">
              <w:rPr>
                <w:sz w:val="18"/>
              </w:rPr>
              <w:t xml:space="preserve"> - distanţa de la axul LEA la cea mai apropiată şină.</w:t>
            </w:r>
          </w:p>
          <w:p w14:paraId="53996D16" w14:textId="77777777" w:rsidR="00503DD9" w:rsidRPr="00BC6CA8" w:rsidRDefault="00503DD9" w:rsidP="007A689C">
            <w:pPr>
              <w:rPr>
                <w:sz w:val="18"/>
              </w:rPr>
            </w:pPr>
            <w:r w:rsidRPr="00BC6CA8">
              <w:rPr>
                <w:i/>
                <w:sz w:val="18"/>
              </w:rPr>
              <w:t>D</w:t>
            </w:r>
            <w:r w:rsidRPr="00BC6CA8">
              <w:rPr>
                <w:i/>
                <w:sz w:val="18"/>
                <w:vertAlign w:val="subscript"/>
              </w:rPr>
              <w:t>a</w:t>
            </w:r>
            <w:r w:rsidRPr="00BC6CA8">
              <w:rPr>
                <w:sz w:val="18"/>
              </w:rPr>
              <w:t xml:space="preserve"> - distanţa de apropiere = înălţimea deasupra solului a celui mai înalt stâlp din zona de apropiere, plus 3 m.</w:t>
            </w:r>
          </w:p>
          <w:p w14:paraId="3FFAB5FD" w14:textId="77777777" w:rsidR="00503DD9" w:rsidRPr="00BC6CA8" w:rsidRDefault="00503DD9" w:rsidP="007A689C">
            <w:pPr>
              <w:rPr>
                <w:sz w:val="18"/>
                <w:vertAlign w:val="superscript"/>
              </w:rPr>
            </w:pPr>
            <w:r w:rsidRPr="00BC6CA8">
              <w:rPr>
                <w:i/>
                <w:sz w:val="18"/>
              </w:rPr>
              <w:t>d</w:t>
            </w:r>
            <w:r w:rsidRPr="00BC6CA8">
              <w:rPr>
                <w:sz w:val="18"/>
              </w:rPr>
              <w:t xml:space="preserve"> - distanţa pe orizontală între conductorul extrem al LEA la deviaţie maximă şi cea mai apropiată şină.</w:t>
            </w:r>
            <w:r w:rsidR="004248F5" w:rsidRPr="00BC6CA8">
              <w:rPr>
                <w:sz w:val="18"/>
                <w:vertAlign w:val="superscript"/>
              </w:rPr>
              <w:t>5)</w:t>
            </w:r>
          </w:p>
          <w:p w14:paraId="10249250" w14:textId="77777777" w:rsidR="00503DD9" w:rsidRPr="00BC6CA8" w:rsidRDefault="00503DD9" w:rsidP="007A689C">
            <w:pPr>
              <w:rPr>
                <w:sz w:val="18"/>
              </w:rPr>
            </w:pPr>
            <w:r w:rsidRPr="00BC6CA8">
              <w:rPr>
                <w:i/>
                <w:sz w:val="18"/>
              </w:rPr>
              <w:t>D</w:t>
            </w:r>
            <w:r w:rsidRPr="00BC6CA8">
              <w:rPr>
                <w:i/>
                <w:sz w:val="18"/>
                <w:vertAlign w:val="subscript"/>
              </w:rPr>
              <w:t>ma</w:t>
            </w:r>
            <w:r w:rsidRPr="00BC6CA8">
              <w:rPr>
                <w:sz w:val="18"/>
              </w:rPr>
              <w:t xml:space="preserve"> - distanţa minimă de apropiere egală cu:</w:t>
            </w:r>
          </w:p>
          <w:p w14:paraId="660DD403" w14:textId="77777777" w:rsidR="00503DD9" w:rsidRPr="00BC6CA8" w:rsidRDefault="00503DD9" w:rsidP="007A689C">
            <w:pPr>
              <w:numPr>
                <w:ilvl w:val="0"/>
                <w:numId w:val="13"/>
              </w:numPr>
              <w:tabs>
                <w:tab w:val="num" w:pos="175"/>
              </w:tabs>
              <w:ind w:hanging="720"/>
              <w:rPr>
                <w:sz w:val="18"/>
              </w:rPr>
            </w:pPr>
            <w:r w:rsidRPr="00BC6CA8">
              <w:rPr>
                <w:sz w:val="18"/>
              </w:rPr>
              <w:t xml:space="preserve">7,50 m </w:t>
            </w:r>
            <w:r w:rsidRPr="00BC6CA8">
              <w:rPr>
                <w:sz w:val="18"/>
              </w:rPr>
              <w:sym w:font="Symbol" w:char="F0DE"/>
            </w:r>
            <w:r w:rsidRPr="00BC6CA8">
              <w:rPr>
                <w:sz w:val="18"/>
              </w:rPr>
              <w:t xml:space="preserve"> 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vertAlign w:val="subscript"/>
              </w:rPr>
              <w:t xml:space="preserve"> </w:t>
            </w:r>
            <w:r w:rsidRPr="00BC6CA8">
              <w:rPr>
                <w:sz w:val="18"/>
              </w:rPr>
              <w:sym w:font="UniversalMath1 BT" w:char="F0A3"/>
            </w:r>
            <w:r w:rsidRPr="00BC6CA8">
              <w:rPr>
                <w:sz w:val="18"/>
              </w:rPr>
              <w:t xml:space="preserve"> 110 kV</w:t>
            </w:r>
          </w:p>
          <w:p w14:paraId="3B8B65D6" w14:textId="77777777" w:rsidR="00503DD9" w:rsidRPr="00BC6CA8" w:rsidRDefault="00503DD9" w:rsidP="007A689C">
            <w:pPr>
              <w:numPr>
                <w:ilvl w:val="0"/>
                <w:numId w:val="13"/>
              </w:numPr>
              <w:tabs>
                <w:tab w:val="num" w:pos="175"/>
              </w:tabs>
              <w:ind w:hanging="720"/>
              <w:rPr>
                <w:sz w:val="18"/>
              </w:rPr>
            </w:pPr>
            <w:r w:rsidRPr="00BC6CA8">
              <w:rPr>
                <w:sz w:val="18"/>
              </w:rPr>
              <w:t xml:space="preserve">8,50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6DCE880C" w14:textId="77777777" w:rsidR="00503DD9" w:rsidRPr="00BC6CA8" w:rsidRDefault="00503DD9" w:rsidP="007A689C">
            <w:pPr>
              <w:numPr>
                <w:ilvl w:val="0"/>
                <w:numId w:val="13"/>
              </w:numPr>
              <w:tabs>
                <w:tab w:val="num" w:pos="175"/>
              </w:tabs>
              <w:ind w:hanging="720"/>
              <w:rPr>
                <w:sz w:val="18"/>
              </w:rPr>
            </w:pPr>
            <w:r w:rsidRPr="00BC6CA8">
              <w:rPr>
                <w:sz w:val="18"/>
              </w:rPr>
              <w:t xml:space="preserve">9,50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tc>
      </w:tr>
      <w:tr w:rsidR="00503DD9" w:rsidRPr="00BC6CA8" w14:paraId="3ABD3E84" w14:textId="77777777" w:rsidTr="007A689C">
        <w:trPr>
          <w:cantSplit/>
          <w:trHeight w:val="1335"/>
          <w:jc w:val="center"/>
        </w:trPr>
        <w:tc>
          <w:tcPr>
            <w:tcW w:w="1240" w:type="dxa"/>
            <w:vMerge/>
            <w:tcBorders>
              <w:left w:val="single" w:sz="4" w:space="0" w:color="auto"/>
              <w:bottom w:val="single" w:sz="4" w:space="0" w:color="auto"/>
            </w:tcBorders>
          </w:tcPr>
          <w:p w14:paraId="4B7528D2" w14:textId="77777777" w:rsidR="00503DD9" w:rsidRPr="00BC6CA8" w:rsidRDefault="00503DD9" w:rsidP="007A689C">
            <w:pPr>
              <w:jc w:val="center"/>
            </w:pPr>
          </w:p>
        </w:tc>
        <w:tc>
          <w:tcPr>
            <w:tcW w:w="2124" w:type="dxa"/>
            <w:vMerge/>
            <w:tcBorders>
              <w:bottom w:val="single" w:sz="4" w:space="0" w:color="auto"/>
            </w:tcBorders>
          </w:tcPr>
          <w:p w14:paraId="68ABDAF3" w14:textId="77777777" w:rsidR="00503DD9" w:rsidRPr="00BC6CA8" w:rsidRDefault="00503DD9" w:rsidP="007A689C">
            <w:pPr>
              <w:jc w:val="center"/>
            </w:pPr>
          </w:p>
        </w:tc>
        <w:tc>
          <w:tcPr>
            <w:tcW w:w="1699" w:type="dxa"/>
            <w:tcBorders>
              <w:bottom w:val="single" w:sz="4" w:space="0" w:color="auto"/>
            </w:tcBorders>
            <w:vAlign w:val="center"/>
          </w:tcPr>
          <w:p w14:paraId="23FB943D"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tcBorders>
              <w:bottom w:val="single" w:sz="4" w:space="0" w:color="auto"/>
            </w:tcBorders>
            <w:vAlign w:val="center"/>
          </w:tcPr>
          <w:p w14:paraId="0572BA96"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tcBorders>
              <w:bottom w:val="single" w:sz="4" w:space="0" w:color="auto"/>
            </w:tcBorders>
            <w:vAlign w:val="center"/>
          </w:tcPr>
          <w:p w14:paraId="1D6CB87A"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6EEDEBB2"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38780187"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6EDF673D" w14:textId="77777777" w:rsidR="00503DD9" w:rsidRPr="00BC6CA8" w:rsidRDefault="00503DD9" w:rsidP="007A689C">
            <w:pPr>
              <w:jc w:val="center"/>
            </w:pPr>
            <w:r w:rsidRPr="00BC6CA8">
              <w:t>6,00</w:t>
            </w:r>
          </w:p>
        </w:tc>
        <w:tc>
          <w:tcPr>
            <w:tcW w:w="900" w:type="dxa"/>
            <w:tcBorders>
              <w:bottom w:val="single" w:sz="4" w:space="0" w:color="auto"/>
            </w:tcBorders>
            <w:vAlign w:val="center"/>
          </w:tcPr>
          <w:p w14:paraId="0B888F24" w14:textId="77777777" w:rsidR="00503DD9" w:rsidRPr="00BC6CA8" w:rsidRDefault="00503DD9" w:rsidP="007A689C">
            <w:pPr>
              <w:jc w:val="center"/>
            </w:pPr>
            <w:r w:rsidRPr="00BC6CA8">
              <w:t>7,00</w:t>
            </w:r>
          </w:p>
        </w:tc>
        <w:tc>
          <w:tcPr>
            <w:tcW w:w="841" w:type="dxa"/>
            <w:tcBorders>
              <w:bottom w:val="single" w:sz="4" w:space="0" w:color="auto"/>
            </w:tcBorders>
            <w:vAlign w:val="center"/>
          </w:tcPr>
          <w:p w14:paraId="10E814D9" w14:textId="77777777" w:rsidR="00503DD9" w:rsidRPr="00BC6CA8" w:rsidRDefault="00503DD9" w:rsidP="007A689C">
            <w:pPr>
              <w:jc w:val="center"/>
            </w:pPr>
            <w:r w:rsidRPr="00BC6CA8">
              <w:t>8,00</w:t>
            </w:r>
          </w:p>
        </w:tc>
        <w:tc>
          <w:tcPr>
            <w:tcW w:w="1560" w:type="dxa"/>
            <w:vMerge/>
            <w:tcBorders>
              <w:bottom w:val="single" w:sz="4" w:space="0" w:color="auto"/>
            </w:tcBorders>
          </w:tcPr>
          <w:p w14:paraId="32748839" w14:textId="77777777" w:rsidR="00503DD9" w:rsidRPr="00BC6CA8" w:rsidRDefault="00503DD9" w:rsidP="007A689C">
            <w:pPr>
              <w:jc w:val="center"/>
            </w:pPr>
          </w:p>
        </w:tc>
        <w:tc>
          <w:tcPr>
            <w:tcW w:w="2832" w:type="dxa"/>
            <w:gridSpan w:val="3"/>
            <w:vMerge/>
            <w:tcBorders>
              <w:bottom w:val="single" w:sz="4" w:space="0" w:color="auto"/>
              <w:right w:val="single" w:sz="4" w:space="0" w:color="auto"/>
            </w:tcBorders>
          </w:tcPr>
          <w:p w14:paraId="3B9ABFCF" w14:textId="77777777" w:rsidR="00503DD9" w:rsidRPr="00BC6CA8" w:rsidRDefault="00503DD9" w:rsidP="007A689C">
            <w:pPr>
              <w:jc w:val="center"/>
            </w:pPr>
          </w:p>
        </w:tc>
      </w:tr>
    </w:tbl>
    <w:p w14:paraId="09143163" w14:textId="77777777" w:rsidR="00503DD9" w:rsidRPr="00BC6CA8" w:rsidRDefault="00503DD9" w:rsidP="00503DD9">
      <w:pPr>
        <w:numPr>
          <w:ilvl w:val="0"/>
          <w:numId w:val="12"/>
        </w:numPr>
      </w:pPr>
      <w:r w:rsidRPr="00BC6CA8">
        <w:t>Exceptând cazurile în care sunt prevăzute lanţuri multiple, din considerente mecanice.</w:t>
      </w:r>
    </w:p>
    <w:p w14:paraId="66B757DD" w14:textId="77777777" w:rsidR="00503DD9" w:rsidRPr="00BC6CA8" w:rsidRDefault="00503DD9" w:rsidP="00503DD9">
      <w:pPr>
        <w:numPr>
          <w:ilvl w:val="0"/>
          <w:numId w:val="12"/>
        </w:numPr>
      </w:pPr>
      <w:r w:rsidRPr="00BC6CA8">
        <w:t>La căile ferate simple, se ţine seama de posibilităţile de dublare.</w:t>
      </w:r>
    </w:p>
    <w:p w14:paraId="22B29C44" w14:textId="77777777" w:rsidR="00503DD9" w:rsidRPr="00BC6CA8" w:rsidRDefault="00503DD9" w:rsidP="00503DD9">
      <w:pPr>
        <w:numPr>
          <w:ilvl w:val="0"/>
          <w:numId w:val="12"/>
        </w:numPr>
      </w:pPr>
      <w:r w:rsidRPr="00BC6CA8">
        <w:t>Apropiere permisă numai în cazuri obligate, cu acordul organelor în administrarea cărora se găseşte calea ferată.</w:t>
      </w:r>
    </w:p>
    <w:p w14:paraId="3921B485" w14:textId="77777777" w:rsidR="00503DD9" w:rsidRPr="00BC6CA8" w:rsidRDefault="00503DD9" w:rsidP="00503DD9">
      <w:pPr>
        <w:numPr>
          <w:ilvl w:val="0"/>
          <w:numId w:val="12"/>
        </w:numPr>
      </w:pPr>
      <w:r w:rsidRPr="00BC6CA8">
        <w:t>Nu se referă la LEA cu izolatoare suport.</w:t>
      </w:r>
    </w:p>
    <w:p w14:paraId="5D1727A9" w14:textId="77777777" w:rsidR="004248F5" w:rsidRPr="00BC6CA8" w:rsidRDefault="004248F5" w:rsidP="00503DD9">
      <w:pPr>
        <w:numPr>
          <w:ilvl w:val="0"/>
          <w:numId w:val="12"/>
        </w:numPr>
      </w:pPr>
      <w:r w:rsidRPr="00BC6CA8">
        <w:t>Distanţă considerată în condiţii de temperatură medie, viteză maximă a vântului, în lipsa chiciurei.</w:t>
      </w:r>
    </w:p>
    <w:p w14:paraId="5C5953F6" w14:textId="77777777" w:rsidR="00503DD9" w:rsidRPr="00BC6CA8" w:rsidRDefault="00503DD9" w:rsidP="00503DD9">
      <w:pPr>
        <w:jc w:val="center"/>
        <w:rPr>
          <w:b/>
        </w:rPr>
      </w:pPr>
      <w:r w:rsidRPr="00BC6CA8">
        <w:rPr>
          <w:b/>
        </w:rPr>
        <w:lastRenderedPageBreak/>
        <w:t xml:space="preserve">Figura </w:t>
      </w:r>
      <w:r w:rsidR="006A5519" w:rsidRPr="00BC6CA8">
        <w:rPr>
          <w:b/>
        </w:rPr>
        <w:t>3</w:t>
      </w:r>
      <w:r w:rsidRPr="00BC6CA8">
        <w:rPr>
          <w:b/>
        </w:rPr>
        <w:t>.a Traversări şi apropieri faţă de căi ferate electrificate</w:t>
      </w:r>
    </w:p>
    <w:p w14:paraId="69F6EED7" w14:textId="77777777" w:rsidR="00503DD9" w:rsidRPr="00BC6CA8" w:rsidRDefault="00503DD9" w:rsidP="00503DD9">
      <w:pPr>
        <w:jc w:val="right"/>
      </w:pPr>
    </w:p>
    <w:p w14:paraId="41358C37" w14:textId="77777777" w:rsidR="00503DD9" w:rsidRPr="00BC6CA8" w:rsidRDefault="00503DD9" w:rsidP="00503DD9">
      <w:pPr>
        <w:spacing w:after="160" w:line="259" w:lineRule="auto"/>
      </w:pPr>
      <w:r w:rsidRPr="00BC6CA8">
        <w:rPr>
          <w:b/>
          <w:noProof/>
          <w:lang w:eastAsia="ro-RO"/>
        </w:rPr>
        <w:drawing>
          <wp:inline distT="0" distB="0" distL="0" distR="0" wp14:anchorId="0C7342DE" wp14:editId="3CD8EA08">
            <wp:extent cx="8502650" cy="5404485"/>
            <wp:effectExtent l="0" t="0" r="0" b="571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02650" cy="5404485"/>
                    </a:xfrm>
                    <a:prstGeom prst="rect">
                      <a:avLst/>
                    </a:prstGeom>
                    <a:noFill/>
                    <a:ln>
                      <a:noFill/>
                    </a:ln>
                  </pic:spPr>
                </pic:pic>
              </a:graphicData>
            </a:graphic>
          </wp:inline>
        </w:drawing>
      </w:r>
    </w:p>
    <w:p w14:paraId="3E50F937" w14:textId="77777777" w:rsidR="00503DD9" w:rsidRPr="00BC6CA8" w:rsidRDefault="00503DD9" w:rsidP="00503DD9">
      <w:pPr>
        <w:jc w:val="center"/>
        <w:rPr>
          <w:b/>
        </w:rPr>
      </w:pPr>
      <w:r w:rsidRPr="00BC6CA8">
        <w:rPr>
          <w:b/>
        </w:rPr>
        <w:lastRenderedPageBreak/>
        <w:t xml:space="preserve">Figura </w:t>
      </w:r>
      <w:r w:rsidR="006A5519" w:rsidRPr="00BC6CA8">
        <w:rPr>
          <w:b/>
        </w:rPr>
        <w:t>3</w:t>
      </w:r>
      <w:r w:rsidRPr="00BC6CA8">
        <w:rPr>
          <w:b/>
        </w:rPr>
        <w:t>.b Traversări şi apropieri faţă de căi ferate neelectrificate</w:t>
      </w:r>
    </w:p>
    <w:p w14:paraId="437587A6" w14:textId="77777777" w:rsidR="00503DD9" w:rsidRPr="00BC6CA8" w:rsidRDefault="00503DD9" w:rsidP="00503DD9">
      <w:pPr>
        <w:spacing w:after="160" w:line="259" w:lineRule="auto"/>
      </w:pPr>
    </w:p>
    <w:p w14:paraId="0EE1CEE3" w14:textId="77777777" w:rsidR="00503DD9" w:rsidRPr="00BC6CA8" w:rsidRDefault="00503DD9" w:rsidP="00503DD9">
      <w:pPr>
        <w:spacing w:after="160" w:line="259" w:lineRule="auto"/>
      </w:pPr>
      <w:r w:rsidRPr="00BC6CA8">
        <w:rPr>
          <w:b/>
          <w:noProof/>
          <w:lang w:eastAsia="ro-RO"/>
        </w:rPr>
        <w:drawing>
          <wp:inline distT="0" distB="0" distL="0" distR="0" wp14:anchorId="68971543" wp14:editId="07179BD0">
            <wp:extent cx="8514296" cy="4991100"/>
            <wp:effectExtent l="0" t="0" r="127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520721" cy="4994866"/>
                    </a:xfrm>
                    <a:prstGeom prst="rect">
                      <a:avLst/>
                    </a:prstGeom>
                    <a:noFill/>
                    <a:ln>
                      <a:noFill/>
                    </a:ln>
                  </pic:spPr>
                </pic:pic>
              </a:graphicData>
            </a:graphic>
          </wp:inline>
        </w:drawing>
      </w:r>
    </w:p>
    <w:p w14:paraId="07CA9D4E" w14:textId="77777777" w:rsidR="00503DD9" w:rsidRPr="00BC6CA8" w:rsidRDefault="00503DD9" w:rsidP="00503DD9">
      <w:pPr>
        <w:spacing w:after="160" w:line="259" w:lineRule="auto"/>
      </w:pPr>
      <w:r w:rsidRPr="00BC6CA8">
        <w:br w:type="page"/>
      </w:r>
    </w:p>
    <w:p w14:paraId="03016DB7" w14:textId="71BB616C" w:rsidR="00503DD9" w:rsidRPr="00BC6CA8" w:rsidRDefault="00503DD9" w:rsidP="00503DD9">
      <w:pPr>
        <w:tabs>
          <w:tab w:val="right" w:pos="14002"/>
        </w:tabs>
        <w:jc w:val="center"/>
        <w:rPr>
          <w:b/>
        </w:rPr>
      </w:pPr>
      <w:r w:rsidRPr="00BC6CA8">
        <w:rPr>
          <w:b/>
        </w:rPr>
        <w:lastRenderedPageBreak/>
        <w:t xml:space="preserve">Tabelul </w:t>
      </w:r>
      <w:r w:rsidR="005E4794" w:rsidRPr="00BC6CA8">
        <w:rPr>
          <w:b/>
        </w:rPr>
        <w:t>7</w:t>
      </w:r>
      <w:r w:rsidRPr="00BC6CA8">
        <w:rPr>
          <w:b/>
        </w:rPr>
        <w:t>.a. Traversări şi apropieri faţă de drumuri situate în afara localităţilor (extravilan).</w:t>
      </w:r>
    </w:p>
    <w:p w14:paraId="68DAB7AE" w14:textId="77777777" w:rsidR="00503DD9" w:rsidRPr="00BC6CA8" w:rsidRDefault="00503DD9" w:rsidP="00503DD9">
      <w:pPr>
        <w:tabs>
          <w:tab w:val="right" w:pos="14002"/>
        </w:tabs>
        <w:jc w:val="center"/>
        <w:rPr>
          <w:sz w:val="16"/>
        </w:rPr>
      </w:pPr>
    </w:p>
    <w:tbl>
      <w:tblPr>
        <w:tblW w:w="15195" w:type="dxa"/>
        <w:tblInd w:w="-44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713"/>
        <w:gridCol w:w="1578"/>
        <w:gridCol w:w="2292"/>
        <w:gridCol w:w="1575"/>
        <w:gridCol w:w="427"/>
        <w:gridCol w:w="858"/>
        <w:gridCol w:w="859"/>
        <w:gridCol w:w="869"/>
        <w:gridCol w:w="1868"/>
        <w:gridCol w:w="427"/>
        <w:gridCol w:w="861"/>
        <w:gridCol w:w="2868"/>
      </w:tblGrid>
      <w:tr w:rsidR="00BC6CA8" w:rsidRPr="00BC6CA8" w14:paraId="1A3290E1" w14:textId="77777777" w:rsidTr="00B02D07">
        <w:trPr>
          <w:cantSplit/>
          <w:trHeight w:val="98"/>
        </w:trPr>
        <w:tc>
          <w:tcPr>
            <w:tcW w:w="2291" w:type="dxa"/>
            <w:gridSpan w:val="2"/>
            <w:vMerge w:val="restart"/>
            <w:tcBorders>
              <w:top w:val="single" w:sz="4" w:space="0" w:color="auto"/>
              <w:left w:val="single" w:sz="4" w:space="0" w:color="auto"/>
              <w:bottom w:val="nil"/>
            </w:tcBorders>
            <w:vAlign w:val="center"/>
          </w:tcPr>
          <w:p w14:paraId="29C582E1" w14:textId="77777777" w:rsidR="00503DD9" w:rsidRPr="00BC6CA8" w:rsidRDefault="00503DD9" w:rsidP="007A689C">
            <w:pPr>
              <w:jc w:val="center"/>
              <w:rPr>
                <w:vertAlign w:val="superscript"/>
              </w:rPr>
            </w:pPr>
            <w:r w:rsidRPr="00BC6CA8">
              <w:t>Categoria drumului</w:t>
            </w:r>
          </w:p>
        </w:tc>
        <w:tc>
          <w:tcPr>
            <w:tcW w:w="8748" w:type="dxa"/>
            <w:gridSpan w:val="7"/>
            <w:tcBorders>
              <w:top w:val="single" w:sz="4" w:space="0" w:color="auto"/>
              <w:bottom w:val="single" w:sz="4" w:space="0" w:color="auto"/>
            </w:tcBorders>
          </w:tcPr>
          <w:p w14:paraId="193AB51A" w14:textId="77777777" w:rsidR="00503DD9" w:rsidRPr="00BC6CA8" w:rsidRDefault="00503DD9" w:rsidP="007A689C">
            <w:pPr>
              <w:jc w:val="center"/>
            </w:pPr>
            <w:r w:rsidRPr="00BC6CA8">
              <w:t xml:space="preserve">Traversări </w:t>
            </w:r>
            <w:r w:rsidRPr="00BC6CA8">
              <w:rPr>
                <w:vertAlign w:val="superscript"/>
              </w:rPr>
              <w:t>5)</w:t>
            </w:r>
          </w:p>
        </w:tc>
        <w:tc>
          <w:tcPr>
            <w:tcW w:w="4156" w:type="dxa"/>
            <w:gridSpan w:val="3"/>
            <w:tcBorders>
              <w:top w:val="single" w:sz="4" w:space="0" w:color="auto"/>
              <w:bottom w:val="single" w:sz="4" w:space="0" w:color="auto"/>
              <w:right w:val="single" w:sz="4" w:space="0" w:color="auto"/>
            </w:tcBorders>
          </w:tcPr>
          <w:p w14:paraId="7C42653B" w14:textId="77777777" w:rsidR="00503DD9" w:rsidRPr="00BC6CA8" w:rsidRDefault="00503DD9" w:rsidP="007A689C">
            <w:pPr>
              <w:jc w:val="center"/>
              <w:rPr>
                <w:vertAlign w:val="superscript"/>
              </w:rPr>
            </w:pPr>
            <w:r w:rsidRPr="00BC6CA8">
              <w:t xml:space="preserve">Apropieri </w:t>
            </w:r>
            <w:r w:rsidRPr="00BC6CA8">
              <w:rPr>
                <w:vertAlign w:val="superscript"/>
              </w:rPr>
              <w:t>4) 5)</w:t>
            </w:r>
          </w:p>
        </w:tc>
      </w:tr>
      <w:tr w:rsidR="00BC6CA8" w:rsidRPr="00BC6CA8" w14:paraId="5849C61F" w14:textId="77777777" w:rsidTr="00B02D07">
        <w:trPr>
          <w:cantSplit/>
          <w:trHeight w:val="105"/>
        </w:trPr>
        <w:tc>
          <w:tcPr>
            <w:tcW w:w="2291" w:type="dxa"/>
            <w:gridSpan w:val="2"/>
            <w:vMerge/>
            <w:tcBorders>
              <w:top w:val="nil"/>
              <w:left w:val="single" w:sz="4" w:space="0" w:color="auto"/>
              <w:bottom w:val="nil"/>
            </w:tcBorders>
          </w:tcPr>
          <w:p w14:paraId="20ECD8BD" w14:textId="77777777" w:rsidR="00503DD9" w:rsidRPr="00BC6CA8" w:rsidRDefault="00503DD9" w:rsidP="007A689C">
            <w:pPr>
              <w:jc w:val="center"/>
            </w:pPr>
          </w:p>
        </w:tc>
        <w:tc>
          <w:tcPr>
            <w:tcW w:w="2292" w:type="dxa"/>
            <w:vMerge w:val="restart"/>
            <w:tcBorders>
              <w:top w:val="single" w:sz="4" w:space="0" w:color="auto"/>
              <w:bottom w:val="single" w:sz="4" w:space="0" w:color="auto"/>
            </w:tcBorders>
            <w:vAlign w:val="center"/>
          </w:tcPr>
          <w:p w14:paraId="39438BB3" w14:textId="77777777" w:rsidR="00503DD9" w:rsidRPr="00BC6CA8" w:rsidRDefault="00503DD9" w:rsidP="007A689C">
            <w:pPr>
              <w:jc w:val="center"/>
            </w:pPr>
            <w:r w:rsidRPr="00BC6CA8">
              <w:t>Măsuri de siguranţă şi protecţie</w:t>
            </w:r>
          </w:p>
        </w:tc>
        <w:tc>
          <w:tcPr>
            <w:tcW w:w="4588" w:type="dxa"/>
            <w:gridSpan w:val="5"/>
            <w:tcBorders>
              <w:top w:val="single" w:sz="4" w:space="0" w:color="auto"/>
              <w:bottom w:val="single" w:sz="4" w:space="0" w:color="auto"/>
            </w:tcBorders>
          </w:tcPr>
          <w:p w14:paraId="6F531EFA" w14:textId="77777777" w:rsidR="00503DD9" w:rsidRPr="00BC6CA8" w:rsidRDefault="00503DD9" w:rsidP="007A689C">
            <w:pPr>
              <w:jc w:val="center"/>
            </w:pPr>
            <w:r w:rsidRPr="00BC6CA8">
              <w:t xml:space="preserve">Distanţă pe verticală </w:t>
            </w:r>
            <w:r w:rsidR="001839D4" w:rsidRPr="00BC6CA8">
              <w:t>[</w:t>
            </w:r>
            <w:r w:rsidRPr="00BC6CA8">
              <w:t>m</w:t>
            </w:r>
            <w:r w:rsidR="001839D4" w:rsidRPr="00BC6CA8">
              <w:t>]</w:t>
            </w:r>
          </w:p>
        </w:tc>
        <w:tc>
          <w:tcPr>
            <w:tcW w:w="1868" w:type="dxa"/>
            <w:vMerge w:val="restart"/>
            <w:tcBorders>
              <w:top w:val="single" w:sz="4" w:space="0" w:color="auto"/>
              <w:bottom w:val="single" w:sz="4" w:space="0" w:color="auto"/>
            </w:tcBorders>
            <w:vAlign w:val="center"/>
          </w:tcPr>
          <w:p w14:paraId="62D84B90" w14:textId="77777777" w:rsidR="00503DD9" w:rsidRPr="00BC6CA8" w:rsidRDefault="00503DD9" w:rsidP="007A689C">
            <w:pPr>
              <w:jc w:val="center"/>
            </w:pPr>
            <w:r w:rsidRPr="00BC6CA8">
              <w:t xml:space="preserve">Distanţa minimă </w:t>
            </w:r>
            <w:r w:rsidRPr="00BC6CA8">
              <w:rPr>
                <w:vertAlign w:val="superscript"/>
              </w:rPr>
              <w:t>4)</w:t>
            </w:r>
            <w:r w:rsidRPr="00BC6CA8">
              <w:t xml:space="preserve"> </w:t>
            </w:r>
          </w:p>
          <w:p w14:paraId="1ED7BF23" w14:textId="77777777" w:rsidR="00503DD9" w:rsidRPr="00BC6CA8" w:rsidRDefault="00503DD9" w:rsidP="007A689C">
            <w:pPr>
              <w:jc w:val="center"/>
            </w:pPr>
            <w:r w:rsidRPr="00BC6CA8">
              <w:t xml:space="preserve">pe orizontală între marginea celui </w:t>
            </w:r>
          </w:p>
          <w:p w14:paraId="55CC63CD" w14:textId="77777777" w:rsidR="00503DD9" w:rsidRPr="00BC6CA8" w:rsidRDefault="00503DD9" w:rsidP="007A689C">
            <w:pPr>
              <w:jc w:val="center"/>
            </w:pPr>
            <w:r w:rsidRPr="00BC6CA8">
              <w:t xml:space="preserve">mai apropiat stâlp şi </w:t>
            </w:r>
          </w:p>
          <w:p w14:paraId="1D1D9142" w14:textId="77777777" w:rsidR="00503DD9" w:rsidRPr="00BC6CA8" w:rsidRDefault="00503DD9" w:rsidP="007A689C">
            <w:pPr>
              <w:jc w:val="center"/>
            </w:pPr>
            <w:r w:rsidRPr="00BC6CA8">
              <w:t>axul drumului:</w:t>
            </w:r>
          </w:p>
          <w:p w14:paraId="125A4607" w14:textId="77777777" w:rsidR="00503DD9" w:rsidRPr="00BC6CA8" w:rsidRDefault="00503DD9" w:rsidP="007A689C">
            <w:pPr>
              <w:jc w:val="center"/>
              <w:rPr>
                <w:sz w:val="18"/>
              </w:rPr>
            </w:pPr>
            <w:r w:rsidRPr="00BC6CA8">
              <w:rPr>
                <w:i/>
              </w:rPr>
              <w:t>D</w:t>
            </w:r>
            <w:r w:rsidRPr="00BC6CA8">
              <w:rPr>
                <w:i/>
                <w:vertAlign w:val="subscript"/>
              </w:rPr>
              <w:t>1</w:t>
            </w:r>
            <w:r w:rsidRPr="00BC6CA8">
              <w:t xml:space="preserve"> [m]</w:t>
            </w:r>
          </w:p>
        </w:tc>
        <w:tc>
          <w:tcPr>
            <w:tcW w:w="1288" w:type="dxa"/>
            <w:gridSpan w:val="2"/>
            <w:vMerge w:val="restart"/>
            <w:tcBorders>
              <w:top w:val="single" w:sz="4" w:space="0" w:color="auto"/>
              <w:bottom w:val="single" w:sz="4" w:space="0" w:color="auto"/>
            </w:tcBorders>
            <w:vAlign w:val="center"/>
          </w:tcPr>
          <w:p w14:paraId="2C3D4519" w14:textId="77777777" w:rsidR="00503DD9" w:rsidRPr="00BC6CA8" w:rsidRDefault="00503DD9" w:rsidP="007A689C">
            <w:pPr>
              <w:jc w:val="center"/>
            </w:pPr>
            <w:r w:rsidRPr="00BC6CA8">
              <w:t>Distanţe</w:t>
            </w:r>
          </w:p>
        </w:tc>
        <w:tc>
          <w:tcPr>
            <w:tcW w:w="2867" w:type="dxa"/>
            <w:vMerge w:val="restart"/>
            <w:tcBorders>
              <w:top w:val="single" w:sz="4" w:space="0" w:color="auto"/>
              <w:bottom w:val="single" w:sz="4" w:space="0" w:color="auto"/>
              <w:right w:val="single" w:sz="4" w:space="0" w:color="auto"/>
            </w:tcBorders>
            <w:vAlign w:val="center"/>
          </w:tcPr>
          <w:p w14:paraId="45909FA8" w14:textId="77777777" w:rsidR="00503DD9" w:rsidRPr="00BC6CA8" w:rsidRDefault="00503DD9" w:rsidP="007A689C">
            <w:pPr>
              <w:jc w:val="center"/>
            </w:pPr>
            <w:r w:rsidRPr="00BC6CA8">
              <w:t>Măsuri de siguranţă şi protecţie</w:t>
            </w:r>
          </w:p>
        </w:tc>
      </w:tr>
      <w:tr w:rsidR="00BC6CA8" w:rsidRPr="00BC6CA8" w14:paraId="422FC8AF" w14:textId="77777777" w:rsidTr="00B02D07">
        <w:trPr>
          <w:cantSplit/>
          <w:trHeight w:val="230"/>
        </w:trPr>
        <w:tc>
          <w:tcPr>
            <w:tcW w:w="2291" w:type="dxa"/>
            <w:gridSpan w:val="2"/>
            <w:vMerge/>
            <w:tcBorders>
              <w:top w:val="nil"/>
              <w:left w:val="single" w:sz="4" w:space="0" w:color="auto"/>
              <w:bottom w:val="nil"/>
            </w:tcBorders>
          </w:tcPr>
          <w:p w14:paraId="21428827" w14:textId="77777777" w:rsidR="00503DD9" w:rsidRPr="00BC6CA8" w:rsidRDefault="00503DD9" w:rsidP="007A689C">
            <w:pPr>
              <w:jc w:val="center"/>
            </w:pPr>
          </w:p>
        </w:tc>
        <w:tc>
          <w:tcPr>
            <w:tcW w:w="2292" w:type="dxa"/>
            <w:vMerge/>
            <w:tcBorders>
              <w:top w:val="single" w:sz="4" w:space="0" w:color="auto"/>
              <w:bottom w:val="single" w:sz="4" w:space="0" w:color="auto"/>
            </w:tcBorders>
          </w:tcPr>
          <w:p w14:paraId="106E016F" w14:textId="77777777" w:rsidR="00503DD9" w:rsidRPr="00BC6CA8" w:rsidRDefault="00503DD9" w:rsidP="007A689C">
            <w:pPr>
              <w:jc w:val="center"/>
            </w:pPr>
          </w:p>
        </w:tc>
        <w:tc>
          <w:tcPr>
            <w:tcW w:w="1575" w:type="dxa"/>
            <w:vMerge w:val="restart"/>
            <w:tcBorders>
              <w:top w:val="single" w:sz="4" w:space="0" w:color="auto"/>
              <w:bottom w:val="single" w:sz="4" w:space="0" w:color="auto"/>
            </w:tcBorders>
            <w:vAlign w:val="center"/>
          </w:tcPr>
          <w:p w14:paraId="6739BAD1" w14:textId="77777777" w:rsidR="00503DD9" w:rsidRPr="00BC6CA8" w:rsidRDefault="00503DD9" w:rsidP="007A689C">
            <w:pPr>
              <w:jc w:val="center"/>
            </w:pPr>
            <w:r w:rsidRPr="00BC6CA8">
              <w:t>Condiţii de calcul ale distanţei pe verticală</w:t>
            </w:r>
          </w:p>
        </w:tc>
        <w:tc>
          <w:tcPr>
            <w:tcW w:w="427" w:type="dxa"/>
            <w:vMerge w:val="restart"/>
            <w:tcBorders>
              <w:top w:val="single" w:sz="4" w:space="0" w:color="auto"/>
              <w:bottom w:val="single" w:sz="4" w:space="0" w:color="auto"/>
            </w:tcBorders>
            <w:textDirection w:val="btLr"/>
            <w:vAlign w:val="center"/>
          </w:tcPr>
          <w:p w14:paraId="2CC0C64F" w14:textId="77777777" w:rsidR="00503DD9" w:rsidRPr="00BC6CA8" w:rsidRDefault="00503DD9" w:rsidP="007A689C">
            <w:pPr>
              <w:ind w:left="113" w:right="113"/>
              <w:jc w:val="center"/>
            </w:pPr>
            <w:r w:rsidRPr="00BC6CA8">
              <w:t>Simbol</w:t>
            </w:r>
          </w:p>
        </w:tc>
        <w:tc>
          <w:tcPr>
            <w:tcW w:w="2585" w:type="dxa"/>
            <w:gridSpan w:val="3"/>
            <w:vMerge w:val="restart"/>
            <w:tcBorders>
              <w:top w:val="single" w:sz="4" w:space="0" w:color="auto"/>
              <w:bottom w:val="single" w:sz="4" w:space="0" w:color="auto"/>
            </w:tcBorders>
            <w:vAlign w:val="center"/>
          </w:tcPr>
          <w:p w14:paraId="7A848B21" w14:textId="77777777" w:rsidR="00503DD9" w:rsidRPr="00BC6CA8" w:rsidRDefault="00503DD9" w:rsidP="007A689C">
            <w:pPr>
              <w:jc w:val="center"/>
            </w:pPr>
            <w:r w:rsidRPr="00BC6CA8">
              <w:t>Distanţa minimă între conductorul inferior al LEA şi partea carosabilă</w:t>
            </w:r>
          </w:p>
        </w:tc>
        <w:tc>
          <w:tcPr>
            <w:tcW w:w="1868" w:type="dxa"/>
            <w:vMerge/>
            <w:tcBorders>
              <w:top w:val="single" w:sz="4" w:space="0" w:color="auto"/>
              <w:bottom w:val="single" w:sz="4" w:space="0" w:color="auto"/>
            </w:tcBorders>
          </w:tcPr>
          <w:p w14:paraId="49DA674D"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5AB9C79E" w14:textId="77777777" w:rsidR="00503DD9" w:rsidRPr="00BC6CA8" w:rsidRDefault="00503DD9" w:rsidP="007A689C">
            <w:pPr>
              <w:jc w:val="center"/>
            </w:pPr>
          </w:p>
        </w:tc>
        <w:tc>
          <w:tcPr>
            <w:tcW w:w="2867" w:type="dxa"/>
            <w:vMerge/>
            <w:tcBorders>
              <w:top w:val="single" w:sz="4" w:space="0" w:color="auto"/>
              <w:bottom w:val="single" w:sz="4" w:space="0" w:color="auto"/>
              <w:right w:val="single" w:sz="4" w:space="0" w:color="auto"/>
            </w:tcBorders>
          </w:tcPr>
          <w:p w14:paraId="242BDFA7" w14:textId="77777777" w:rsidR="00503DD9" w:rsidRPr="00BC6CA8" w:rsidRDefault="00503DD9" w:rsidP="007A689C">
            <w:pPr>
              <w:jc w:val="center"/>
            </w:pPr>
          </w:p>
        </w:tc>
      </w:tr>
      <w:tr w:rsidR="00BC6CA8" w:rsidRPr="00BC6CA8" w14:paraId="234BA8F5" w14:textId="77777777" w:rsidTr="00B02D07">
        <w:trPr>
          <w:cantSplit/>
          <w:trHeight w:val="230"/>
        </w:trPr>
        <w:tc>
          <w:tcPr>
            <w:tcW w:w="2291" w:type="dxa"/>
            <w:gridSpan w:val="2"/>
            <w:vMerge/>
            <w:tcBorders>
              <w:top w:val="nil"/>
              <w:left w:val="single" w:sz="4" w:space="0" w:color="auto"/>
              <w:bottom w:val="nil"/>
            </w:tcBorders>
          </w:tcPr>
          <w:p w14:paraId="3E32B233" w14:textId="77777777" w:rsidR="00503DD9" w:rsidRPr="00BC6CA8" w:rsidRDefault="00503DD9" w:rsidP="007A689C">
            <w:pPr>
              <w:jc w:val="center"/>
            </w:pPr>
          </w:p>
        </w:tc>
        <w:tc>
          <w:tcPr>
            <w:tcW w:w="2292" w:type="dxa"/>
            <w:vMerge/>
            <w:tcBorders>
              <w:top w:val="single" w:sz="4" w:space="0" w:color="auto"/>
              <w:bottom w:val="single" w:sz="4" w:space="0" w:color="auto"/>
            </w:tcBorders>
          </w:tcPr>
          <w:p w14:paraId="39EB1316" w14:textId="77777777" w:rsidR="00503DD9" w:rsidRPr="00BC6CA8" w:rsidRDefault="00503DD9" w:rsidP="007A689C">
            <w:pPr>
              <w:jc w:val="center"/>
            </w:pPr>
          </w:p>
        </w:tc>
        <w:tc>
          <w:tcPr>
            <w:tcW w:w="1575" w:type="dxa"/>
            <w:vMerge/>
            <w:tcBorders>
              <w:top w:val="single" w:sz="4" w:space="0" w:color="auto"/>
              <w:bottom w:val="single" w:sz="4" w:space="0" w:color="auto"/>
            </w:tcBorders>
          </w:tcPr>
          <w:p w14:paraId="0A48148D"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0A492BBC" w14:textId="77777777" w:rsidR="00503DD9" w:rsidRPr="00BC6CA8" w:rsidRDefault="00503DD9" w:rsidP="007A689C">
            <w:pPr>
              <w:jc w:val="center"/>
            </w:pPr>
          </w:p>
        </w:tc>
        <w:tc>
          <w:tcPr>
            <w:tcW w:w="2585" w:type="dxa"/>
            <w:gridSpan w:val="3"/>
            <w:vMerge/>
            <w:tcBorders>
              <w:top w:val="single" w:sz="4" w:space="0" w:color="auto"/>
              <w:bottom w:val="single" w:sz="4" w:space="0" w:color="auto"/>
            </w:tcBorders>
            <w:vAlign w:val="center"/>
          </w:tcPr>
          <w:p w14:paraId="341F7BDA" w14:textId="77777777" w:rsidR="00503DD9" w:rsidRPr="00BC6CA8" w:rsidRDefault="00503DD9" w:rsidP="007A689C">
            <w:pPr>
              <w:jc w:val="center"/>
            </w:pPr>
          </w:p>
        </w:tc>
        <w:tc>
          <w:tcPr>
            <w:tcW w:w="1868" w:type="dxa"/>
            <w:vMerge/>
            <w:tcBorders>
              <w:top w:val="single" w:sz="4" w:space="0" w:color="auto"/>
              <w:bottom w:val="single" w:sz="4" w:space="0" w:color="auto"/>
            </w:tcBorders>
          </w:tcPr>
          <w:p w14:paraId="36DF28A5"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2A27229A" w14:textId="77777777" w:rsidR="00503DD9" w:rsidRPr="00BC6CA8" w:rsidRDefault="00503DD9" w:rsidP="007A689C">
            <w:pPr>
              <w:jc w:val="center"/>
            </w:pPr>
          </w:p>
        </w:tc>
        <w:tc>
          <w:tcPr>
            <w:tcW w:w="2867" w:type="dxa"/>
            <w:vMerge/>
            <w:tcBorders>
              <w:top w:val="single" w:sz="4" w:space="0" w:color="auto"/>
              <w:bottom w:val="single" w:sz="4" w:space="0" w:color="auto"/>
              <w:right w:val="single" w:sz="4" w:space="0" w:color="auto"/>
            </w:tcBorders>
          </w:tcPr>
          <w:p w14:paraId="3A672D8F" w14:textId="77777777" w:rsidR="00503DD9" w:rsidRPr="00BC6CA8" w:rsidRDefault="00503DD9" w:rsidP="007A689C">
            <w:pPr>
              <w:jc w:val="center"/>
            </w:pPr>
          </w:p>
        </w:tc>
      </w:tr>
      <w:tr w:rsidR="00BC6CA8" w:rsidRPr="00BC6CA8" w14:paraId="73154F23" w14:textId="77777777" w:rsidTr="00B02D07">
        <w:trPr>
          <w:cantSplit/>
          <w:trHeight w:val="230"/>
        </w:trPr>
        <w:tc>
          <w:tcPr>
            <w:tcW w:w="2291" w:type="dxa"/>
            <w:gridSpan w:val="2"/>
            <w:vMerge/>
            <w:tcBorders>
              <w:top w:val="nil"/>
              <w:left w:val="single" w:sz="4" w:space="0" w:color="auto"/>
              <w:bottom w:val="nil"/>
            </w:tcBorders>
          </w:tcPr>
          <w:p w14:paraId="289D88F6" w14:textId="77777777" w:rsidR="00503DD9" w:rsidRPr="00BC6CA8" w:rsidRDefault="00503DD9" w:rsidP="007A689C">
            <w:pPr>
              <w:jc w:val="center"/>
            </w:pPr>
          </w:p>
        </w:tc>
        <w:tc>
          <w:tcPr>
            <w:tcW w:w="2292" w:type="dxa"/>
            <w:vMerge/>
            <w:tcBorders>
              <w:top w:val="single" w:sz="4" w:space="0" w:color="auto"/>
              <w:bottom w:val="single" w:sz="4" w:space="0" w:color="auto"/>
            </w:tcBorders>
          </w:tcPr>
          <w:p w14:paraId="3E9C038F" w14:textId="77777777" w:rsidR="00503DD9" w:rsidRPr="00BC6CA8" w:rsidRDefault="00503DD9" w:rsidP="007A689C">
            <w:pPr>
              <w:jc w:val="center"/>
            </w:pPr>
          </w:p>
        </w:tc>
        <w:tc>
          <w:tcPr>
            <w:tcW w:w="1575" w:type="dxa"/>
            <w:vMerge/>
            <w:tcBorders>
              <w:top w:val="single" w:sz="4" w:space="0" w:color="auto"/>
              <w:bottom w:val="single" w:sz="4" w:space="0" w:color="auto"/>
            </w:tcBorders>
          </w:tcPr>
          <w:p w14:paraId="024155A7"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1F7F8CD6" w14:textId="77777777" w:rsidR="00503DD9" w:rsidRPr="00BC6CA8" w:rsidRDefault="00503DD9" w:rsidP="007A689C">
            <w:pPr>
              <w:jc w:val="center"/>
            </w:pPr>
          </w:p>
        </w:tc>
        <w:tc>
          <w:tcPr>
            <w:tcW w:w="2585" w:type="dxa"/>
            <w:gridSpan w:val="3"/>
            <w:vMerge/>
            <w:tcBorders>
              <w:top w:val="single" w:sz="4" w:space="0" w:color="auto"/>
              <w:bottom w:val="single" w:sz="4" w:space="0" w:color="auto"/>
            </w:tcBorders>
            <w:vAlign w:val="center"/>
          </w:tcPr>
          <w:p w14:paraId="7B4AA4D0" w14:textId="77777777" w:rsidR="00503DD9" w:rsidRPr="00BC6CA8" w:rsidRDefault="00503DD9" w:rsidP="007A689C">
            <w:pPr>
              <w:jc w:val="center"/>
            </w:pPr>
          </w:p>
        </w:tc>
        <w:tc>
          <w:tcPr>
            <w:tcW w:w="1868" w:type="dxa"/>
            <w:vMerge/>
            <w:tcBorders>
              <w:top w:val="single" w:sz="4" w:space="0" w:color="auto"/>
              <w:bottom w:val="single" w:sz="4" w:space="0" w:color="auto"/>
            </w:tcBorders>
          </w:tcPr>
          <w:p w14:paraId="79A1C3CF"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4DE1CCF7" w14:textId="77777777" w:rsidR="00503DD9" w:rsidRPr="00BC6CA8" w:rsidRDefault="00503DD9" w:rsidP="007A689C">
            <w:pPr>
              <w:jc w:val="center"/>
            </w:pPr>
          </w:p>
        </w:tc>
        <w:tc>
          <w:tcPr>
            <w:tcW w:w="2867" w:type="dxa"/>
            <w:vMerge/>
            <w:tcBorders>
              <w:top w:val="single" w:sz="4" w:space="0" w:color="auto"/>
              <w:bottom w:val="single" w:sz="4" w:space="0" w:color="auto"/>
              <w:right w:val="single" w:sz="4" w:space="0" w:color="auto"/>
            </w:tcBorders>
          </w:tcPr>
          <w:p w14:paraId="6A8107CE" w14:textId="77777777" w:rsidR="00503DD9" w:rsidRPr="00BC6CA8" w:rsidRDefault="00503DD9" w:rsidP="007A689C">
            <w:pPr>
              <w:jc w:val="center"/>
            </w:pPr>
          </w:p>
        </w:tc>
      </w:tr>
      <w:tr w:rsidR="00BC6CA8" w:rsidRPr="00BC6CA8" w14:paraId="3D3B28C4" w14:textId="77777777" w:rsidTr="00B02D07">
        <w:trPr>
          <w:cantSplit/>
          <w:trHeight w:val="214"/>
        </w:trPr>
        <w:tc>
          <w:tcPr>
            <w:tcW w:w="2291" w:type="dxa"/>
            <w:gridSpan w:val="2"/>
            <w:vMerge/>
            <w:tcBorders>
              <w:top w:val="nil"/>
              <w:left w:val="single" w:sz="4" w:space="0" w:color="auto"/>
              <w:bottom w:val="single" w:sz="4" w:space="0" w:color="auto"/>
            </w:tcBorders>
          </w:tcPr>
          <w:p w14:paraId="1389E1BC" w14:textId="77777777" w:rsidR="00503DD9" w:rsidRPr="00BC6CA8" w:rsidRDefault="00503DD9" w:rsidP="007A689C">
            <w:pPr>
              <w:jc w:val="center"/>
            </w:pPr>
          </w:p>
        </w:tc>
        <w:tc>
          <w:tcPr>
            <w:tcW w:w="2292" w:type="dxa"/>
            <w:vMerge/>
            <w:tcBorders>
              <w:top w:val="single" w:sz="4" w:space="0" w:color="auto"/>
              <w:bottom w:val="single" w:sz="4" w:space="0" w:color="auto"/>
            </w:tcBorders>
          </w:tcPr>
          <w:p w14:paraId="2BA5B20E" w14:textId="77777777" w:rsidR="00503DD9" w:rsidRPr="00BC6CA8" w:rsidRDefault="00503DD9" w:rsidP="007A689C">
            <w:pPr>
              <w:jc w:val="center"/>
            </w:pPr>
          </w:p>
        </w:tc>
        <w:tc>
          <w:tcPr>
            <w:tcW w:w="1575" w:type="dxa"/>
            <w:vMerge/>
            <w:tcBorders>
              <w:top w:val="single" w:sz="4" w:space="0" w:color="auto"/>
              <w:bottom w:val="single" w:sz="4" w:space="0" w:color="auto"/>
            </w:tcBorders>
          </w:tcPr>
          <w:p w14:paraId="0EAC84E0"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0B724B49" w14:textId="77777777" w:rsidR="00503DD9" w:rsidRPr="00BC6CA8" w:rsidRDefault="00503DD9" w:rsidP="007A689C">
            <w:pPr>
              <w:jc w:val="center"/>
            </w:pPr>
          </w:p>
        </w:tc>
        <w:tc>
          <w:tcPr>
            <w:tcW w:w="858" w:type="dxa"/>
            <w:tcBorders>
              <w:top w:val="single" w:sz="4" w:space="0" w:color="auto"/>
              <w:bottom w:val="single" w:sz="4" w:space="0" w:color="auto"/>
            </w:tcBorders>
            <w:vAlign w:val="center"/>
          </w:tcPr>
          <w:p w14:paraId="3ABEF50E" w14:textId="77777777" w:rsidR="00503DD9" w:rsidRPr="00BC6CA8" w:rsidRDefault="00503DD9" w:rsidP="007A689C">
            <w:pPr>
              <w:jc w:val="center"/>
            </w:pPr>
            <w:r w:rsidRPr="00BC6CA8">
              <w:rPr>
                <w:i/>
              </w:rPr>
              <w:t>U</w:t>
            </w:r>
            <w:r w:rsidRPr="00BC6CA8">
              <w:rPr>
                <w:i/>
                <w:vertAlign w:val="subscript"/>
              </w:rPr>
              <w:t xml:space="preserve">n </w:t>
            </w:r>
            <w:r w:rsidRPr="00BC6CA8">
              <w:sym w:font="UniversalMath1 BT" w:char="F0A3"/>
            </w:r>
          </w:p>
          <w:p w14:paraId="4ACBE324" w14:textId="77777777" w:rsidR="00503DD9" w:rsidRPr="00BC6CA8" w:rsidRDefault="00503DD9" w:rsidP="007A689C">
            <w:pPr>
              <w:jc w:val="center"/>
            </w:pPr>
            <w:r w:rsidRPr="00BC6CA8">
              <w:t>110 kV</w:t>
            </w:r>
          </w:p>
        </w:tc>
        <w:tc>
          <w:tcPr>
            <w:tcW w:w="859" w:type="dxa"/>
            <w:tcBorders>
              <w:top w:val="single" w:sz="4" w:space="0" w:color="auto"/>
              <w:bottom w:val="single" w:sz="4" w:space="0" w:color="auto"/>
            </w:tcBorders>
            <w:vAlign w:val="center"/>
          </w:tcPr>
          <w:p w14:paraId="0AD5B9BE" w14:textId="77777777" w:rsidR="00503DD9" w:rsidRPr="00BC6CA8" w:rsidRDefault="00503DD9" w:rsidP="007A689C">
            <w:pPr>
              <w:jc w:val="center"/>
            </w:pPr>
            <w:r w:rsidRPr="00BC6CA8">
              <w:rPr>
                <w:i/>
              </w:rPr>
              <w:t>U</w:t>
            </w:r>
            <w:r w:rsidRPr="00BC6CA8">
              <w:rPr>
                <w:i/>
                <w:vertAlign w:val="subscript"/>
              </w:rPr>
              <w:t xml:space="preserve">n </w:t>
            </w:r>
            <w:r w:rsidRPr="00BC6CA8">
              <w:t>=</w:t>
            </w:r>
          </w:p>
          <w:p w14:paraId="44436373" w14:textId="77777777" w:rsidR="00503DD9" w:rsidRPr="00BC6CA8" w:rsidRDefault="00503DD9" w:rsidP="007A689C">
            <w:pPr>
              <w:jc w:val="center"/>
            </w:pPr>
            <w:r w:rsidRPr="00BC6CA8">
              <w:t>220 kV</w:t>
            </w:r>
          </w:p>
        </w:tc>
        <w:tc>
          <w:tcPr>
            <w:tcW w:w="868" w:type="dxa"/>
            <w:tcBorders>
              <w:top w:val="single" w:sz="4" w:space="0" w:color="auto"/>
              <w:bottom w:val="single" w:sz="4" w:space="0" w:color="auto"/>
            </w:tcBorders>
            <w:vAlign w:val="center"/>
          </w:tcPr>
          <w:p w14:paraId="684AF9CF" w14:textId="77777777" w:rsidR="00503DD9" w:rsidRPr="00BC6CA8" w:rsidRDefault="00503DD9" w:rsidP="007A689C">
            <w:pPr>
              <w:jc w:val="center"/>
            </w:pPr>
            <w:r w:rsidRPr="00BC6CA8">
              <w:rPr>
                <w:i/>
              </w:rPr>
              <w:t>U</w:t>
            </w:r>
            <w:r w:rsidRPr="00BC6CA8">
              <w:rPr>
                <w:i/>
                <w:vertAlign w:val="subscript"/>
              </w:rPr>
              <w:t xml:space="preserve">n </w:t>
            </w:r>
            <w:r w:rsidRPr="00BC6CA8">
              <w:t>=</w:t>
            </w:r>
          </w:p>
          <w:p w14:paraId="1F5E5B89" w14:textId="77777777" w:rsidR="00503DD9" w:rsidRPr="00BC6CA8" w:rsidRDefault="00503DD9" w:rsidP="007A689C">
            <w:pPr>
              <w:jc w:val="center"/>
            </w:pPr>
            <w:r w:rsidRPr="00BC6CA8">
              <w:t>400 kV</w:t>
            </w:r>
          </w:p>
        </w:tc>
        <w:tc>
          <w:tcPr>
            <w:tcW w:w="1868" w:type="dxa"/>
            <w:vMerge/>
            <w:tcBorders>
              <w:top w:val="single" w:sz="4" w:space="0" w:color="auto"/>
              <w:bottom w:val="single" w:sz="4" w:space="0" w:color="auto"/>
            </w:tcBorders>
          </w:tcPr>
          <w:p w14:paraId="01EA4860"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13E747CB" w14:textId="77777777" w:rsidR="00503DD9" w:rsidRPr="00BC6CA8" w:rsidRDefault="00503DD9" w:rsidP="007A689C">
            <w:pPr>
              <w:jc w:val="center"/>
            </w:pPr>
          </w:p>
        </w:tc>
        <w:tc>
          <w:tcPr>
            <w:tcW w:w="2867" w:type="dxa"/>
            <w:vMerge/>
            <w:tcBorders>
              <w:top w:val="single" w:sz="4" w:space="0" w:color="auto"/>
              <w:bottom w:val="single" w:sz="4" w:space="0" w:color="auto"/>
              <w:right w:val="single" w:sz="4" w:space="0" w:color="auto"/>
            </w:tcBorders>
          </w:tcPr>
          <w:p w14:paraId="2ABA0413" w14:textId="77777777" w:rsidR="00503DD9" w:rsidRPr="00BC6CA8" w:rsidRDefault="00503DD9" w:rsidP="007A689C">
            <w:pPr>
              <w:jc w:val="center"/>
            </w:pPr>
          </w:p>
        </w:tc>
      </w:tr>
      <w:tr w:rsidR="00BC6CA8" w:rsidRPr="00BC6CA8" w14:paraId="3F0D07A3" w14:textId="77777777" w:rsidTr="00B02D07">
        <w:trPr>
          <w:cantSplit/>
          <w:trHeight w:val="74"/>
        </w:trPr>
        <w:tc>
          <w:tcPr>
            <w:tcW w:w="713" w:type="dxa"/>
            <w:vMerge w:val="restart"/>
            <w:tcBorders>
              <w:top w:val="single" w:sz="4" w:space="0" w:color="auto"/>
              <w:left w:val="single" w:sz="4" w:space="0" w:color="auto"/>
            </w:tcBorders>
            <w:textDirection w:val="btLr"/>
            <w:vAlign w:val="center"/>
          </w:tcPr>
          <w:p w14:paraId="2197B535" w14:textId="77777777" w:rsidR="00503DD9" w:rsidRPr="00BC6CA8" w:rsidRDefault="00503DD9" w:rsidP="007A689C">
            <w:pPr>
              <w:spacing w:line="160" w:lineRule="atLeast"/>
              <w:ind w:left="113" w:right="113"/>
              <w:jc w:val="center"/>
            </w:pPr>
            <w:r w:rsidRPr="00BC6CA8">
              <w:t>Drumuri publice</w:t>
            </w:r>
          </w:p>
        </w:tc>
        <w:tc>
          <w:tcPr>
            <w:tcW w:w="1577" w:type="dxa"/>
            <w:vMerge w:val="restart"/>
            <w:tcBorders>
              <w:top w:val="single" w:sz="4" w:space="0" w:color="auto"/>
            </w:tcBorders>
            <w:vAlign w:val="center"/>
          </w:tcPr>
          <w:p w14:paraId="540F691A" w14:textId="3C955AFB" w:rsidR="00503DD9" w:rsidRPr="00BC6CA8" w:rsidRDefault="00503DD9" w:rsidP="007A689C">
            <w:pPr>
              <w:spacing w:line="160" w:lineRule="atLeast"/>
              <w:rPr>
                <w:sz w:val="16"/>
              </w:rPr>
            </w:pPr>
            <w:r w:rsidRPr="00BC6CA8">
              <w:rPr>
                <w:sz w:val="16"/>
              </w:rPr>
              <w:t>Drumuri de interes naţional  :</w:t>
            </w:r>
          </w:p>
          <w:p w14:paraId="6B614EDC" w14:textId="21A6C2EC" w:rsidR="00503DD9" w:rsidRPr="00BC6CA8" w:rsidRDefault="00503DD9" w:rsidP="00835F8C">
            <w:pPr>
              <w:spacing w:line="160" w:lineRule="atLeast"/>
              <w:rPr>
                <w:sz w:val="16"/>
              </w:rPr>
            </w:pPr>
            <w:r w:rsidRPr="00BC6CA8">
              <w:rPr>
                <w:sz w:val="16"/>
              </w:rPr>
              <w:t xml:space="preserve">- </w:t>
            </w:r>
          </w:p>
        </w:tc>
        <w:tc>
          <w:tcPr>
            <w:tcW w:w="2292" w:type="dxa"/>
            <w:vMerge w:val="restart"/>
            <w:tcBorders>
              <w:top w:val="single" w:sz="4" w:space="0" w:color="auto"/>
            </w:tcBorders>
            <w:vAlign w:val="center"/>
          </w:tcPr>
          <w:p w14:paraId="0F1B4F07" w14:textId="77777777" w:rsidR="00503DD9" w:rsidRPr="00BC6CA8" w:rsidRDefault="00503DD9" w:rsidP="007A689C">
            <w:pPr>
              <w:spacing w:line="160" w:lineRule="atLeast"/>
              <w:rPr>
                <w:sz w:val="16"/>
              </w:rPr>
            </w:pPr>
            <w:r w:rsidRPr="00BC6CA8">
              <w:rPr>
                <w:sz w:val="16"/>
              </w:rPr>
              <w:t xml:space="preserve">- Protecţie mărită conform  </w:t>
            </w:r>
          </w:p>
          <w:p w14:paraId="25B371D2" w14:textId="77777777" w:rsidR="00503DD9" w:rsidRPr="00BC6CA8" w:rsidRDefault="00D55C1F" w:rsidP="007A689C">
            <w:pPr>
              <w:spacing w:line="160" w:lineRule="atLeast"/>
              <w:rPr>
                <w:sz w:val="16"/>
              </w:rPr>
            </w:pPr>
            <w:r w:rsidRPr="00BC6CA8">
              <w:rPr>
                <w:sz w:val="16"/>
              </w:rPr>
              <w:t>cap. 1, pc. 1.3. din prezenta anexă</w:t>
            </w:r>
            <w:r w:rsidR="00503DD9" w:rsidRPr="00BC6CA8">
              <w:rPr>
                <w:sz w:val="16"/>
              </w:rPr>
              <w:t>.</w:t>
            </w:r>
          </w:p>
          <w:p w14:paraId="70225A8E" w14:textId="77777777" w:rsidR="00503DD9" w:rsidRPr="00BC6CA8" w:rsidRDefault="00503DD9" w:rsidP="007A689C">
            <w:pPr>
              <w:spacing w:line="160" w:lineRule="atLeast"/>
              <w:rPr>
                <w:sz w:val="16"/>
              </w:rPr>
            </w:pPr>
            <w:r w:rsidRPr="00BC6CA8">
              <w:rPr>
                <w:sz w:val="16"/>
              </w:rPr>
              <w:t>- Lanţuri duble de izolatoare</w:t>
            </w:r>
            <w:r w:rsidRPr="00BC6CA8">
              <w:rPr>
                <w:sz w:val="16"/>
                <w:vertAlign w:val="superscript"/>
              </w:rPr>
              <w:t>1)6)</w:t>
            </w:r>
            <w:r w:rsidRPr="00BC6CA8">
              <w:rPr>
                <w:sz w:val="16"/>
              </w:rPr>
              <w:t xml:space="preserve">, respectiv legături duble </w:t>
            </w:r>
            <w:r w:rsidRPr="00BC6CA8">
              <w:rPr>
                <w:sz w:val="16"/>
                <w:vertAlign w:val="superscript"/>
              </w:rPr>
              <w:t>7)</w:t>
            </w:r>
            <w:r w:rsidRPr="00BC6CA8">
              <w:rPr>
                <w:sz w:val="16"/>
              </w:rPr>
              <w:t xml:space="preserve"> , </w:t>
            </w:r>
            <w:r w:rsidRPr="00BC6CA8">
              <w:rPr>
                <w:sz w:val="16"/>
              </w:rPr>
              <w:br/>
              <w:t>în cazul izolatoarelor suport.</w:t>
            </w:r>
          </w:p>
          <w:p w14:paraId="70F8EE8C" w14:textId="77777777" w:rsidR="00503DD9" w:rsidRPr="00BC6CA8" w:rsidRDefault="00503DD9" w:rsidP="007A689C">
            <w:pPr>
              <w:spacing w:line="160" w:lineRule="atLeast"/>
              <w:rPr>
                <w:sz w:val="16"/>
              </w:rPr>
            </w:pPr>
            <w:r w:rsidRPr="00BC6CA8">
              <w:rPr>
                <w:sz w:val="16"/>
              </w:rPr>
              <w:t>- Unghi de traversare</w:t>
            </w:r>
          </w:p>
          <w:p w14:paraId="18E45F88" w14:textId="4E60A1C1" w:rsidR="00503DD9" w:rsidRPr="00BC6CA8" w:rsidRDefault="00503DD9" w:rsidP="007A689C">
            <w:pPr>
              <w:spacing w:line="160" w:lineRule="atLeast"/>
              <w:rPr>
                <w:sz w:val="16"/>
              </w:rPr>
            </w:pPr>
            <w:r w:rsidRPr="00BC6CA8">
              <w:rPr>
                <w:sz w:val="16"/>
              </w:rPr>
              <w:t>minim 30</w:t>
            </w:r>
            <w:r w:rsidRPr="00BC6CA8">
              <w:rPr>
                <w:sz w:val="16"/>
                <w:vertAlign w:val="superscript"/>
              </w:rPr>
              <w:t>0</w:t>
            </w:r>
            <w:r w:rsidRPr="00BC6CA8">
              <w:rPr>
                <w:sz w:val="16"/>
              </w:rPr>
              <w:t xml:space="preserve"> </w:t>
            </w:r>
            <w:r w:rsidRPr="00BC6CA8">
              <w:rPr>
                <w:sz w:val="16"/>
                <w:vertAlign w:val="superscript"/>
              </w:rPr>
              <w:t>2)</w:t>
            </w:r>
            <w:r w:rsidR="00F16B1E" w:rsidRPr="00BC6CA8">
              <w:rPr>
                <w:sz w:val="16"/>
                <w:vertAlign w:val="superscript"/>
              </w:rPr>
              <w:t xml:space="preserve"> 6)</w:t>
            </w:r>
          </w:p>
          <w:p w14:paraId="0C31A2D3" w14:textId="77777777" w:rsidR="00503DD9" w:rsidRPr="00BC6CA8" w:rsidRDefault="00503DD9" w:rsidP="007A689C">
            <w:pPr>
              <w:spacing w:line="160" w:lineRule="atLeast"/>
              <w:rPr>
                <w:sz w:val="16"/>
              </w:rPr>
            </w:pPr>
            <w:r w:rsidRPr="00BC6CA8">
              <w:rPr>
                <w:sz w:val="16"/>
              </w:rPr>
              <w:t>- Panouri de întindere scurte (maximum 5 deschideri).</w:t>
            </w:r>
          </w:p>
        </w:tc>
        <w:tc>
          <w:tcPr>
            <w:tcW w:w="1575" w:type="dxa"/>
            <w:tcBorders>
              <w:top w:val="single" w:sz="4" w:space="0" w:color="auto"/>
            </w:tcBorders>
            <w:vAlign w:val="center"/>
          </w:tcPr>
          <w:p w14:paraId="674037E4" w14:textId="77777777" w:rsidR="00503DD9" w:rsidRPr="00BC6CA8" w:rsidRDefault="00503DD9" w:rsidP="007A689C">
            <w:pPr>
              <w:spacing w:line="160" w:lineRule="atLeast"/>
              <w:jc w:val="center"/>
              <w:rPr>
                <w:sz w:val="18"/>
              </w:rPr>
            </w:pPr>
            <w:r w:rsidRPr="00BC6CA8">
              <w:rPr>
                <w:sz w:val="18"/>
              </w:rPr>
              <w:t>Săgeata maximă</w:t>
            </w:r>
          </w:p>
        </w:tc>
        <w:tc>
          <w:tcPr>
            <w:tcW w:w="427" w:type="dxa"/>
            <w:tcBorders>
              <w:top w:val="single" w:sz="4" w:space="0" w:color="auto"/>
            </w:tcBorders>
            <w:vAlign w:val="center"/>
          </w:tcPr>
          <w:p w14:paraId="25AD0B5C"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tcBorders>
              <w:top w:val="single" w:sz="4" w:space="0" w:color="auto"/>
            </w:tcBorders>
            <w:vAlign w:val="center"/>
          </w:tcPr>
          <w:p w14:paraId="7A99809D" w14:textId="77777777" w:rsidR="00503DD9" w:rsidRPr="00BC6CA8" w:rsidRDefault="00503DD9" w:rsidP="007A689C">
            <w:pPr>
              <w:spacing w:line="160" w:lineRule="atLeast"/>
              <w:jc w:val="center"/>
            </w:pPr>
            <w:r w:rsidRPr="00BC6CA8">
              <w:t>7,00</w:t>
            </w:r>
          </w:p>
        </w:tc>
        <w:tc>
          <w:tcPr>
            <w:tcW w:w="859" w:type="dxa"/>
            <w:tcBorders>
              <w:top w:val="single" w:sz="4" w:space="0" w:color="auto"/>
            </w:tcBorders>
            <w:vAlign w:val="center"/>
          </w:tcPr>
          <w:p w14:paraId="6DE81014" w14:textId="77777777" w:rsidR="00503DD9" w:rsidRPr="00BC6CA8" w:rsidRDefault="00503DD9" w:rsidP="007A689C">
            <w:pPr>
              <w:spacing w:line="160" w:lineRule="atLeast"/>
              <w:jc w:val="center"/>
            </w:pPr>
            <w:r w:rsidRPr="00BC6CA8">
              <w:t>8,00</w:t>
            </w:r>
          </w:p>
        </w:tc>
        <w:tc>
          <w:tcPr>
            <w:tcW w:w="868" w:type="dxa"/>
            <w:tcBorders>
              <w:top w:val="single" w:sz="4" w:space="0" w:color="auto"/>
            </w:tcBorders>
            <w:vAlign w:val="center"/>
          </w:tcPr>
          <w:p w14:paraId="7ABDB1A5" w14:textId="77777777" w:rsidR="00503DD9" w:rsidRPr="00BC6CA8" w:rsidRDefault="00503DD9" w:rsidP="007A689C">
            <w:pPr>
              <w:spacing w:line="160" w:lineRule="atLeast"/>
              <w:jc w:val="center"/>
            </w:pPr>
            <w:r w:rsidRPr="00BC6CA8">
              <w:t>9,00</w:t>
            </w:r>
          </w:p>
        </w:tc>
        <w:tc>
          <w:tcPr>
            <w:tcW w:w="1868" w:type="dxa"/>
            <w:vMerge w:val="restart"/>
            <w:tcBorders>
              <w:top w:val="single" w:sz="4" w:space="0" w:color="auto"/>
            </w:tcBorders>
            <w:vAlign w:val="center"/>
          </w:tcPr>
          <w:p w14:paraId="5A54F3D0" w14:textId="77777777" w:rsidR="00503DD9" w:rsidRPr="00BC6CA8" w:rsidRDefault="00503DD9" w:rsidP="007A689C">
            <w:pPr>
              <w:spacing w:line="160" w:lineRule="atLeast"/>
              <w:jc w:val="center"/>
            </w:pPr>
            <w:r w:rsidRPr="00BC6CA8">
              <w:t>50 m pentru autostrăzi sau drumuri expres,</w:t>
            </w:r>
          </w:p>
          <w:p w14:paraId="081A498F" w14:textId="77777777" w:rsidR="00503DD9" w:rsidRPr="00BC6CA8" w:rsidRDefault="00503DD9" w:rsidP="007A689C">
            <w:pPr>
              <w:spacing w:line="160" w:lineRule="atLeast"/>
              <w:jc w:val="center"/>
              <w:rPr>
                <w:sz w:val="18"/>
              </w:rPr>
            </w:pPr>
            <w:r w:rsidRPr="00BC6CA8">
              <w:t xml:space="preserve">22 m pentru </w:t>
            </w:r>
            <w:r w:rsidRPr="00BC6CA8">
              <w:br/>
              <w:t>drumuri naţionale</w:t>
            </w:r>
          </w:p>
        </w:tc>
        <w:tc>
          <w:tcPr>
            <w:tcW w:w="427" w:type="dxa"/>
            <w:vMerge w:val="restart"/>
            <w:tcBorders>
              <w:top w:val="single" w:sz="4" w:space="0" w:color="auto"/>
            </w:tcBorders>
            <w:textDirection w:val="btLr"/>
            <w:vAlign w:val="center"/>
          </w:tcPr>
          <w:p w14:paraId="7384A200" w14:textId="77777777" w:rsidR="00503DD9" w:rsidRPr="00BC6CA8" w:rsidRDefault="00503DD9" w:rsidP="007A689C">
            <w:pPr>
              <w:spacing w:line="160" w:lineRule="atLeast"/>
              <w:ind w:left="113" w:right="113"/>
              <w:jc w:val="center"/>
              <w:rPr>
                <w:i/>
                <w:sz w:val="16"/>
                <w:vertAlign w:val="subscript"/>
              </w:rPr>
            </w:pPr>
            <w:r w:rsidRPr="00BC6CA8">
              <w:rPr>
                <w:i/>
                <w:sz w:val="16"/>
              </w:rPr>
              <w:t>d ≥ D</w:t>
            </w:r>
            <w:r w:rsidRPr="00BC6CA8">
              <w:rPr>
                <w:i/>
                <w:sz w:val="16"/>
                <w:vertAlign w:val="subscript"/>
              </w:rPr>
              <w:t>ma</w:t>
            </w:r>
          </w:p>
        </w:tc>
        <w:tc>
          <w:tcPr>
            <w:tcW w:w="861" w:type="dxa"/>
            <w:tcBorders>
              <w:top w:val="single" w:sz="4" w:space="0" w:color="auto"/>
            </w:tcBorders>
            <w:vAlign w:val="center"/>
          </w:tcPr>
          <w:p w14:paraId="4247DCE6" w14:textId="77777777" w:rsidR="00503DD9" w:rsidRPr="00BC6CA8" w:rsidRDefault="00503DD9" w:rsidP="007A689C">
            <w:pPr>
              <w:spacing w:line="160" w:lineRule="atLeast"/>
              <w:jc w:val="center"/>
              <w:rPr>
                <w:i/>
                <w:sz w:val="16"/>
                <w:vertAlign w:val="subscript"/>
              </w:rPr>
            </w:pPr>
            <w:r w:rsidRPr="00BC6CA8">
              <w:rPr>
                <w:i/>
                <w:sz w:val="16"/>
              </w:rPr>
              <w:t>D ≥ D</w:t>
            </w:r>
            <w:r w:rsidRPr="00BC6CA8">
              <w:rPr>
                <w:i/>
                <w:sz w:val="16"/>
                <w:vertAlign w:val="subscript"/>
              </w:rPr>
              <w:t>a</w:t>
            </w:r>
          </w:p>
        </w:tc>
        <w:tc>
          <w:tcPr>
            <w:tcW w:w="2867" w:type="dxa"/>
            <w:tcBorders>
              <w:top w:val="single" w:sz="4" w:space="0" w:color="auto"/>
              <w:right w:val="single" w:sz="4" w:space="0" w:color="auto"/>
            </w:tcBorders>
          </w:tcPr>
          <w:p w14:paraId="59F249FB" w14:textId="77777777" w:rsidR="00503DD9" w:rsidRPr="00BC6CA8" w:rsidRDefault="00503DD9" w:rsidP="007A689C">
            <w:pPr>
              <w:spacing w:line="160" w:lineRule="atLeast"/>
              <w:jc w:val="center"/>
              <w:rPr>
                <w:sz w:val="16"/>
              </w:rPr>
            </w:pPr>
            <w:r w:rsidRPr="00BC6CA8">
              <w:rPr>
                <w:sz w:val="16"/>
              </w:rPr>
              <w:t>-</w:t>
            </w:r>
          </w:p>
        </w:tc>
      </w:tr>
      <w:tr w:rsidR="00BC6CA8" w:rsidRPr="00BC6CA8" w14:paraId="567CA6AF" w14:textId="77777777" w:rsidTr="00B02D07">
        <w:trPr>
          <w:cantSplit/>
          <w:trHeight w:val="184"/>
        </w:trPr>
        <w:tc>
          <w:tcPr>
            <w:tcW w:w="713" w:type="dxa"/>
            <w:vMerge/>
            <w:tcBorders>
              <w:left w:val="single" w:sz="4" w:space="0" w:color="auto"/>
            </w:tcBorders>
          </w:tcPr>
          <w:p w14:paraId="71EACFCE" w14:textId="77777777" w:rsidR="00503DD9" w:rsidRPr="00BC6CA8" w:rsidRDefault="00503DD9" w:rsidP="007A689C">
            <w:pPr>
              <w:spacing w:line="160" w:lineRule="atLeast"/>
              <w:jc w:val="center"/>
              <w:rPr>
                <w:sz w:val="16"/>
              </w:rPr>
            </w:pPr>
          </w:p>
        </w:tc>
        <w:tc>
          <w:tcPr>
            <w:tcW w:w="1577" w:type="dxa"/>
            <w:vMerge/>
          </w:tcPr>
          <w:p w14:paraId="5832F8A3" w14:textId="77777777" w:rsidR="00503DD9" w:rsidRPr="00BC6CA8" w:rsidRDefault="00503DD9" w:rsidP="007A689C">
            <w:pPr>
              <w:spacing w:line="160" w:lineRule="atLeast"/>
              <w:jc w:val="center"/>
              <w:rPr>
                <w:sz w:val="16"/>
              </w:rPr>
            </w:pPr>
          </w:p>
        </w:tc>
        <w:tc>
          <w:tcPr>
            <w:tcW w:w="2292" w:type="dxa"/>
            <w:vMerge/>
          </w:tcPr>
          <w:p w14:paraId="36796726" w14:textId="77777777" w:rsidR="00503DD9" w:rsidRPr="00BC6CA8" w:rsidRDefault="00503DD9" w:rsidP="007A689C">
            <w:pPr>
              <w:spacing w:line="160" w:lineRule="atLeast"/>
              <w:jc w:val="center"/>
              <w:rPr>
                <w:sz w:val="16"/>
              </w:rPr>
            </w:pPr>
          </w:p>
        </w:tc>
        <w:tc>
          <w:tcPr>
            <w:tcW w:w="1575" w:type="dxa"/>
            <w:vMerge w:val="restart"/>
            <w:vAlign w:val="center"/>
          </w:tcPr>
          <w:p w14:paraId="6A76DFCA" w14:textId="77777777" w:rsidR="00503DD9" w:rsidRPr="00BC6CA8" w:rsidRDefault="00503DD9" w:rsidP="007A689C">
            <w:pPr>
              <w:spacing w:line="160" w:lineRule="atLeast"/>
              <w:jc w:val="center"/>
              <w:rPr>
                <w:sz w:val="18"/>
              </w:rPr>
            </w:pPr>
            <w:r w:rsidRPr="00BC6CA8">
              <w:rPr>
                <w:sz w:val="18"/>
              </w:rPr>
              <w:t>Ruperea unui conductor în deschiderea</w:t>
            </w:r>
          </w:p>
          <w:p w14:paraId="6D74310E" w14:textId="77777777" w:rsidR="00503DD9" w:rsidRPr="00BC6CA8" w:rsidRDefault="00503DD9" w:rsidP="007A689C">
            <w:pPr>
              <w:spacing w:line="160" w:lineRule="atLeast"/>
              <w:jc w:val="center"/>
              <w:rPr>
                <w:sz w:val="18"/>
                <w:vertAlign w:val="superscript"/>
              </w:rPr>
            </w:pPr>
            <w:r w:rsidRPr="00BC6CA8">
              <w:rPr>
                <w:sz w:val="18"/>
              </w:rPr>
              <w:t xml:space="preserve">vecină </w:t>
            </w:r>
            <w:r w:rsidRPr="00BC6CA8">
              <w:rPr>
                <w:sz w:val="18"/>
                <w:vertAlign w:val="superscript"/>
              </w:rPr>
              <w:t>3)</w:t>
            </w:r>
          </w:p>
        </w:tc>
        <w:tc>
          <w:tcPr>
            <w:tcW w:w="427" w:type="dxa"/>
            <w:vMerge w:val="restart"/>
            <w:vAlign w:val="center"/>
          </w:tcPr>
          <w:p w14:paraId="1D8ADCC6" w14:textId="77777777" w:rsidR="00503DD9" w:rsidRPr="00BC6CA8" w:rsidRDefault="00503DD9" w:rsidP="007A689C">
            <w:pPr>
              <w:spacing w:line="160" w:lineRule="atLeast"/>
              <w:jc w:val="center"/>
              <w:rPr>
                <w:i/>
                <w:sz w:val="16"/>
              </w:rPr>
            </w:pPr>
            <w:r w:rsidRPr="00BC6CA8">
              <w:rPr>
                <w:i/>
                <w:sz w:val="16"/>
              </w:rPr>
              <w:t>H</w:t>
            </w:r>
            <w:r w:rsidRPr="00BC6CA8">
              <w:rPr>
                <w:i/>
                <w:sz w:val="16"/>
                <w:vertAlign w:val="subscript"/>
              </w:rPr>
              <w:t>2</w:t>
            </w:r>
          </w:p>
        </w:tc>
        <w:tc>
          <w:tcPr>
            <w:tcW w:w="858" w:type="dxa"/>
            <w:vMerge w:val="restart"/>
            <w:vAlign w:val="center"/>
          </w:tcPr>
          <w:p w14:paraId="734466FA" w14:textId="77777777" w:rsidR="00503DD9" w:rsidRPr="00BC6CA8" w:rsidRDefault="00503DD9" w:rsidP="007A689C">
            <w:pPr>
              <w:spacing w:line="160" w:lineRule="atLeast"/>
              <w:jc w:val="center"/>
            </w:pPr>
            <w:r w:rsidRPr="00BC6CA8">
              <w:t>5,50</w:t>
            </w:r>
          </w:p>
        </w:tc>
        <w:tc>
          <w:tcPr>
            <w:tcW w:w="859" w:type="dxa"/>
            <w:vMerge w:val="restart"/>
            <w:vAlign w:val="center"/>
          </w:tcPr>
          <w:p w14:paraId="222F76DD" w14:textId="77777777" w:rsidR="00503DD9" w:rsidRPr="00BC6CA8" w:rsidRDefault="00503DD9" w:rsidP="007A689C">
            <w:pPr>
              <w:spacing w:line="160" w:lineRule="atLeast"/>
              <w:jc w:val="center"/>
            </w:pPr>
            <w:r w:rsidRPr="00BC6CA8">
              <w:t>6,50</w:t>
            </w:r>
          </w:p>
        </w:tc>
        <w:tc>
          <w:tcPr>
            <w:tcW w:w="868" w:type="dxa"/>
            <w:vMerge w:val="restart"/>
            <w:vAlign w:val="center"/>
          </w:tcPr>
          <w:p w14:paraId="11EFC172" w14:textId="77777777" w:rsidR="00503DD9" w:rsidRPr="00BC6CA8" w:rsidRDefault="00503DD9" w:rsidP="007A689C">
            <w:pPr>
              <w:spacing w:line="160" w:lineRule="atLeast"/>
              <w:jc w:val="center"/>
            </w:pPr>
            <w:r w:rsidRPr="00BC6CA8">
              <w:t>7,50</w:t>
            </w:r>
          </w:p>
        </w:tc>
        <w:tc>
          <w:tcPr>
            <w:tcW w:w="1868" w:type="dxa"/>
            <w:vMerge/>
          </w:tcPr>
          <w:p w14:paraId="35DCFEFE" w14:textId="77777777" w:rsidR="00503DD9" w:rsidRPr="00BC6CA8" w:rsidRDefault="00503DD9" w:rsidP="007A689C">
            <w:pPr>
              <w:spacing w:line="160" w:lineRule="atLeast"/>
              <w:jc w:val="center"/>
              <w:rPr>
                <w:sz w:val="16"/>
              </w:rPr>
            </w:pPr>
          </w:p>
        </w:tc>
        <w:tc>
          <w:tcPr>
            <w:tcW w:w="427" w:type="dxa"/>
            <w:vMerge/>
          </w:tcPr>
          <w:p w14:paraId="7A2F222C" w14:textId="77777777" w:rsidR="00503DD9" w:rsidRPr="00BC6CA8" w:rsidRDefault="00503DD9" w:rsidP="007A689C">
            <w:pPr>
              <w:spacing w:line="160" w:lineRule="atLeast"/>
              <w:jc w:val="center"/>
              <w:rPr>
                <w:sz w:val="16"/>
              </w:rPr>
            </w:pPr>
          </w:p>
        </w:tc>
        <w:tc>
          <w:tcPr>
            <w:tcW w:w="861" w:type="dxa"/>
            <w:vMerge w:val="restart"/>
            <w:vAlign w:val="center"/>
          </w:tcPr>
          <w:p w14:paraId="7D3EF242" w14:textId="77777777" w:rsidR="00503DD9" w:rsidRPr="00BC6CA8" w:rsidRDefault="00503DD9" w:rsidP="007A689C">
            <w:pPr>
              <w:spacing w:line="160" w:lineRule="atLeast"/>
              <w:jc w:val="center"/>
              <w:rPr>
                <w:sz w:val="16"/>
                <w:vertAlign w:val="super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a</w:t>
            </w:r>
            <w:r w:rsidRPr="00BC6CA8">
              <w:rPr>
                <w:sz w:val="16"/>
              </w:rPr>
              <w:t xml:space="preserve"> </w:t>
            </w:r>
            <w:r w:rsidRPr="00BC6CA8">
              <w:rPr>
                <w:sz w:val="16"/>
                <w:vertAlign w:val="superscript"/>
              </w:rPr>
              <w:t>5)</w:t>
            </w:r>
          </w:p>
        </w:tc>
        <w:tc>
          <w:tcPr>
            <w:tcW w:w="2867" w:type="dxa"/>
            <w:vMerge w:val="restart"/>
            <w:tcBorders>
              <w:right w:val="single" w:sz="4" w:space="0" w:color="auto"/>
            </w:tcBorders>
          </w:tcPr>
          <w:p w14:paraId="72E0CCFA" w14:textId="77777777" w:rsidR="00503DD9" w:rsidRPr="00BC6CA8" w:rsidRDefault="00503DD9" w:rsidP="007A689C">
            <w:pPr>
              <w:spacing w:line="160" w:lineRule="atLeast"/>
              <w:rPr>
                <w:sz w:val="16"/>
              </w:rPr>
            </w:pPr>
            <w:r w:rsidRPr="00BC6CA8">
              <w:rPr>
                <w:sz w:val="16"/>
              </w:rPr>
              <w:t xml:space="preserve">Pentru drumuri publice de interes naţional şi judeţean, protecţie mărită conform art. 13, excluzând măsura privitoare la tipul stâlpului şi </w:t>
            </w:r>
          </w:p>
          <w:p w14:paraId="35248E87" w14:textId="77777777" w:rsidR="00503DD9" w:rsidRPr="00BC6CA8" w:rsidRDefault="00503DD9" w:rsidP="007A689C">
            <w:pPr>
              <w:spacing w:line="160" w:lineRule="atLeast"/>
              <w:rPr>
                <w:sz w:val="16"/>
              </w:rPr>
            </w:pPr>
            <w:r w:rsidRPr="00BC6CA8">
              <w:rPr>
                <w:sz w:val="16"/>
              </w:rPr>
              <w:t>al clemelor pentru LEA cu izolatoare suport şi cea privitoare la înnădirea conductoarelor</w:t>
            </w:r>
          </w:p>
        </w:tc>
      </w:tr>
      <w:tr w:rsidR="00BC6CA8" w:rsidRPr="00BC6CA8" w14:paraId="5F37AD8F" w14:textId="77777777" w:rsidTr="00B02D07">
        <w:trPr>
          <w:cantSplit/>
          <w:trHeight w:val="184"/>
        </w:trPr>
        <w:tc>
          <w:tcPr>
            <w:tcW w:w="713" w:type="dxa"/>
            <w:vMerge/>
            <w:tcBorders>
              <w:left w:val="single" w:sz="4" w:space="0" w:color="auto"/>
            </w:tcBorders>
          </w:tcPr>
          <w:p w14:paraId="07137905" w14:textId="77777777" w:rsidR="00503DD9" w:rsidRPr="00BC6CA8" w:rsidRDefault="00503DD9" w:rsidP="007A689C">
            <w:pPr>
              <w:spacing w:line="160" w:lineRule="atLeast"/>
              <w:jc w:val="center"/>
              <w:rPr>
                <w:sz w:val="16"/>
              </w:rPr>
            </w:pPr>
          </w:p>
        </w:tc>
        <w:tc>
          <w:tcPr>
            <w:tcW w:w="1577" w:type="dxa"/>
            <w:vMerge/>
          </w:tcPr>
          <w:p w14:paraId="11166872" w14:textId="77777777" w:rsidR="00503DD9" w:rsidRPr="00BC6CA8" w:rsidRDefault="00503DD9" w:rsidP="007A689C">
            <w:pPr>
              <w:spacing w:line="160" w:lineRule="atLeast"/>
              <w:jc w:val="center"/>
              <w:rPr>
                <w:sz w:val="16"/>
              </w:rPr>
            </w:pPr>
          </w:p>
        </w:tc>
        <w:tc>
          <w:tcPr>
            <w:tcW w:w="2292" w:type="dxa"/>
            <w:vMerge/>
          </w:tcPr>
          <w:p w14:paraId="23B196A9" w14:textId="77777777" w:rsidR="00503DD9" w:rsidRPr="00BC6CA8" w:rsidRDefault="00503DD9" w:rsidP="007A689C">
            <w:pPr>
              <w:spacing w:line="160" w:lineRule="atLeast"/>
              <w:jc w:val="center"/>
              <w:rPr>
                <w:sz w:val="16"/>
              </w:rPr>
            </w:pPr>
          </w:p>
        </w:tc>
        <w:tc>
          <w:tcPr>
            <w:tcW w:w="1575" w:type="dxa"/>
            <w:vMerge/>
            <w:vAlign w:val="center"/>
          </w:tcPr>
          <w:p w14:paraId="6EEDA28A" w14:textId="77777777" w:rsidR="00503DD9" w:rsidRPr="00BC6CA8" w:rsidRDefault="00503DD9" w:rsidP="007A689C">
            <w:pPr>
              <w:spacing w:line="160" w:lineRule="atLeast"/>
              <w:jc w:val="center"/>
              <w:rPr>
                <w:sz w:val="16"/>
              </w:rPr>
            </w:pPr>
          </w:p>
        </w:tc>
        <w:tc>
          <w:tcPr>
            <w:tcW w:w="427" w:type="dxa"/>
            <w:vMerge/>
          </w:tcPr>
          <w:p w14:paraId="2D817D79" w14:textId="77777777" w:rsidR="00503DD9" w:rsidRPr="00BC6CA8" w:rsidRDefault="00503DD9" w:rsidP="007A689C">
            <w:pPr>
              <w:spacing w:line="160" w:lineRule="atLeast"/>
              <w:jc w:val="center"/>
              <w:rPr>
                <w:i/>
                <w:sz w:val="16"/>
              </w:rPr>
            </w:pPr>
          </w:p>
        </w:tc>
        <w:tc>
          <w:tcPr>
            <w:tcW w:w="858" w:type="dxa"/>
            <w:vMerge/>
            <w:vAlign w:val="center"/>
          </w:tcPr>
          <w:p w14:paraId="5BB74FD1" w14:textId="77777777" w:rsidR="00503DD9" w:rsidRPr="00BC6CA8" w:rsidRDefault="00503DD9" w:rsidP="007A689C">
            <w:pPr>
              <w:spacing w:line="160" w:lineRule="atLeast"/>
              <w:jc w:val="center"/>
              <w:rPr>
                <w:sz w:val="16"/>
              </w:rPr>
            </w:pPr>
          </w:p>
        </w:tc>
        <w:tc>
          <w:tcPr>
            <w:tcW w:w="859" w:type="dxa"/>
            <w:vMerge/>
            <w:vAlign w:val="center"/>
          </w:tcPr>
          <w:p w14:paraId="227DDBFF" w14:textId="77777777" w:rsidR="00503DD9" w:rsidRPr="00BC6CA8" w:rsidRDefault="00503DD9" w:rsidP="007A689C">
            <w:pPr>
              <w:spacing w:line="160" w:lineRule="atLeast"/>
              <w:jc w:val="center"/>
              <w:rPr>
                <w:sz w:val="16"/>
              </w:rPr>
            </w:pPr>
          </w:p>
        </w:tc>
        <w:tc>
          <w:tcPr>
            <w:tcW w:w="868" w:type="dxa"/>
            <w:vMerge/>
            <w:vAlign w:val="center"/>
          </w:tcPr>
          <w:p w14:paraId="516D7BA9" w14:textId="77777777" w:rsidR="00503DD9" w:rsidRPr="00BC6CA8" w:rsidRDefault="00503DD9" w:rsidP="007A689C">
            <w:pPr>
              <w:spacing w:line="160" w:lineRule="atLeast"/>
              <w:jc w:val="center"/>
              <w:rPr>
                <w:sz w:val="16"/>
              </w:rPr>
            </w:pPr>
          </w:p>
        </w:tc>
        <w:tc>
          <w:tcPr>
            <w:tcW w:w="1868" w:type="dxa"/>
            <w:vMerge/>
          </w:tcPr>
          <w:p w14:paraId="702DDACF" w14:textId="77777777" w:rsidR="00503DD9" w:rsidRPr="00BC6CA8" w:rsidRDefault="00503DD9" w:rsidP="007A689C">
            <w:pPr>
              <w:spacing w:line="160" w:lineRule="atLeast"/>
              <w:jc w:val="center"/>
              <w:rPr>
                <w:sz w:val="16"/>
              </w:rPr>
            </w:pPr>
          </w:p>
        </w:tc>
        <w:tc>
          <w:tcPr>
            <w:tcW w:w="427" w:type="dxa"/>
            <w:vMerge/>
          </w:tcPr>
          <w:p w14:paraId="2A301DED" w14:textId="77777777" w:rsidR="00503DD9" w:rsidRPr="00BC6CA8" w:rsidRDefault="00503DD9" w:rsidP="007A689C">
            <w:pPr>
              <w:spacing w:line="160" w:lineRule="atLeast"/>
              <w:jc w:val="center"/>
              <w:rPr>
                <w:sz w:val="16"/>
              </w:rPr>
            </w:pPr>
          </w:p>
        </w:tc>
        <w:tc>
          <w:tcPr>
            <w:tcW w:w="861" w:type="dxa"/>
            <w:vMerge/>
          </w:tcPr>
          <w:p w14:paraId="12F8E823" w14:textId="77777777" w:rsidR="00503DD9" w:rsidRPr="00BC6CA8" w:rsidRDefault="00503DD9" w:rsidP="007A689C">
            <w:pPr>
              <w:spacing w:line="160" w:lineRule="atLeast"/>
              <w:jc w:val="center"/>
              <w:rPr>
                <w:sz w:val="16"/>
              </w:rPr>
            </w:pPr>
          </w:p>
        </w:tc>
        <w:tc>
          <w:tcPr>
            <w:tcW w:w="2867" w:type="dxa"/>
            <w:vMerge/>
            <w:tcBorders>
              <w:right w:val="single" w:sz="4" w:space="0" w:color="auto"/>
            </w:tcBorders>
          </w:tcPr>
          <w:p w14:paraId="71EE54CA" w14:textId="77777777" w:rsidR="00503DD9" w:rsidRPr="00BC6CA8" w:rsidRDefault="00503DD9" w:rsidP="007A689C">
            <w:pPr>
              <w:spacing w:line="160" w:lineRule="atLeast"/>
              <w:jc w:val="center"/>
              <w:rPr>
                <w:sz w:val="16"/>
              </w:rPr>
            </w:pPr>
          </w:p>
        </w:tc>
      </w:tr>
      <w:tr w:rsidR="00BC6CA8" w:rsidRPr="00BC6CA8" w14:paraId="24A1ACC0" w14:textId="77777777" w:rsidTr="00B02D07">
        <w:trPr>
          <w:cantSplit/>
          <w:trHeight w:val="184"/>
        </w:trPr>
        <w:tc>
          <w:tcPr>
            <w:tcW w:w="713" w:type="dxa"/>
            <w:vMerge/>
            <w:tcBorders>
              <w:left w:val="single" w:sz="4" w:space="0" w:color="auto"/>
            </w:tcBorders>
          </w:tcPr>
          <w:p w14:paraId="760A419B" w14:textId="77777777" w:rsidR="00503DD9" w:rsidRPr="00BC6CA8" w:rsidRDefault="00503DD9" w:rsidP="007A689C">
            <w:pPr>
              <w:spacing w:line="160" w:lineRule="atLeast"/>
              <w:jc w:val="center"/>
              <w:rPr>
                <w:sz w:val="16"/>
              </w:rPr>
            </w:pPr>
          </w:p>
        </w:tc>
        <w:tc>
          <w:tcPr>
            <w:tcW w:w="1577" w:type="dxa"/>
            <w:vMerge/>
          </w:tcPr>
          <w:p w14:paraId="0283BE6A" w14:textId="77777777" w:rsidR="00503DD9" w:rsidRPr="00BC6CA8" w:rsidRDefault="00503DD9" w:rsidP="007A689C">
            <w:pPr>
              <w:spacing w:line="160" w:lineRule="atLeast"/>
              <w:jc w:val="center"/>
              <w:rPr>
                <w:sz w:val="16"/>
              </w:rPr>
            </w:pPr>
          </w:p>
        </w:tc>
        <w:tc>
          <w:tcPr>
            <w:tcW w:w="2292" w:type="dxa"/>
            <w:vMerge/>
          </w:tcPr>
          <w:p w14:paraId="132C9997" w14:textId="77777777" w:rsidR="00503DD9" w:rsidRPr="00BC6CA8" w:rsidRDefault="00503DD9" w:rsidP="007A689C">
            <w:pPr>
              <w:spacing w:line="160" w:lineRule="atLeast"/>
              <w:jc w:val="center"/>
              <w:rPr>
                <w:sz w:val="16"/>
              </w:rPr>
            </w:pPr>
          </w:p>
        </w:tc>
        <w:tc>
          <w:tcPr>
            <w:tcW w:w="1575" w:type="dxa"/>
            <w:vMerge/>
            <w:vAlign w:val="center"/>
          </w:tcPr>
          <w:p w14:paraId="310CE85C" w14:textId="77777777" w:rsidR="00503DD9" w:rsidRPr="00BC6CA8" w:rsidRDefault="00503DD9" w:rsidP="007A689C">
            <w:pPr>
              <w:spacing w:line="160" w:lineRule="atLeast"/>
              <w:jc w:val="center"/>
              <w:rPr>
                <w:sz w:val="16"/>
              </w:rPr>
            </w:pPr>
          </w:p>
        </w:tc>
        <w:tc>
          <w:tcPr>
            <w:tcW w:w="427" w:type="dxa"/>
            <w:vMerge/>
          </w:tcPr>
          <w:p w14:paraId="573AEC3C" w14:textId="77777777" w:rsidR="00503DD9" w:rsidRPr="00BC6CA8" w:rsidRDefault="00503DD9" w:rsidP="007A689C">
            <w:pPr>
              <w:spacing w:line="160" w:lineRule="atLeast"/>
              <w:jc w:val="center"/>
              <w:rPr>
                <w:i/>
                <w:sz w:val="16"/>
              </w:rPr>
            </w:pPr>
          </w:p>
        </w:tc>
        <w:tc>
          <w:tcPr>
            <w:tcW w:w="858" w:type="dxa"/>
            <w:vMerge/>
            <w:vAlign w:val="center"/>
          </w:tcPr>
          <w:p w14:paraId="0A859956" w14:textId="77777777" w:rsidR="00503DD9" w:rsidRPr="00BC6CA8" w:rsidRDefault="00503DD9" w:rsidP="007A689C">
            <w:pPr>
              <w:spacing w:line="160" w:lineRule="atLeast"/>
              <w:jc w:val="center"/>
              <w:rPr>
                <w:sz w:val="16"/>
              </w:rPr>
            </w:pPr>
          </w:p>
        </w:tc>
        <w:tc>
          <w:tcPr>
            <w:tcW w:w="859" w:type="dxa"/>
            <w:vMerge/>
            <w:vAlign w:val="center"/>
          </w:tcPr>
          <w:p w14:paraId="42581C0F" w14:textId="77777777" w:rsidR="00503DD9" w:rsidRPr="00BC6CA8" w:rsidRDefault="00503DD9" w:rsidP="007A689C">
            <w:pPr>
              <w:spacing w:line="160" w:lineRule="atLeast"/>
              <w:jc w:val="center"/>
              <w:rPr>
                <w:sz w:val="16"/>
              </w:rPr>
            </w:pPr>
          </w:p>
        </w:tc>
        <w:tc>
          <w:tcPr>
            <w:tcW w:w="868" w:type="dxa"/>
            <w:vMerge/>
            <w:vAlign w:val="center"/>
          </w:tcPr>
          <w:p w14:paraId="49393E8B" w14:textId="77777777" w:rsidR="00503DD9" w:rsidRPr="00BC6CA8" w:rsidRDefault="00503DD9" w:rsidP="007A689C">
            <w:pPr>
              <w:spacing w:line="160" w:lineRule="atLeast"/>
              <w:jc w:val="center"/>
              <w:rPr>
                <w:sz w:val="16"/>
              </w:rPr>
            </w:pPr>
          </w:p>
        </w:tc>
        <w:tc>
          <w:tcPr>
            <w:tcW w:w="1868" w:type="dxa"/>
            <w:vMerge/>
          </w:tcPr>
          <w:p w14:paraId="34214532" w14:textId="77777777" w:rsidR="00503DD9" w:rsidRPr="00BC6CA8" w:rsidRDefault="00503DD9" w:rsidP="007A689C">
            <w:pPr>
              <w:spacing w:line="160" w:lineRule="atLeast"/>
              <w:jc w:val="center"/>
              <w:rPr>
                <w:sz w:val="16"/>
              </w:rPr>
            </w:pPr>
          </w:p>
        </w:tc>
        <w:tc>
          <w:tcPr>
            <w:tcW w:w="427" w:type="dxa"/>
            <w:vMerge/>
          </w:tcPr>
          <w:p w14:paraId="7B685BD0" w14:textId="77777777" w:rsidR="00503DD9" w:rsidRPr="00BC6CA8" w:rsidRDefault="00503DD9" w:rsidP="007A689C">
            <w:pPr>
              <w:spacing w:line="160" w:lineRule="atLeast"/>
              <w:jc w:val="center"/>
              <w:rPr>
                <w:sz w:val="16"/>
              </w:rPr>
            </w:pPr>
          </w:p>
        </w:tc>
        <w:tc>
          <w:tcPr>
            <w:tcW w:w="861" w:type="dxa"/>
            <w:vMerge/>
          </w:tcPr>
          <w:p w14:paraId="6D9733CB" w14:textId="77777777" w:rsidR="00503DD9" w:rsidRPr="00BC6CA8" w:rsidRDefault="00503DD9" w:rsidP="007A689C">
            <w:pPr>
              <w:spacing w:line="160" w:lineRule="atLeast"/>
              <w:jc w:val="center"/>
              <w:rPr>
                <w:sz w:val="16"/>
              </w:rPr>
            </w:pPr>
          </w:p>
        </w:tc>
        <w:tc>
          <w:tcPr>
            <w:tcW w:w="2867" w:type="dxa"/>
            <w:vMerge/>
            <w:tcBorders>
              <w:right w:val="single" w:sz="4" w:space="0" w:color="auto"/>
            </w:tcBorders>
          </w:tcPr>
          <w:p w14:paraId="5CAAEF0D" w14:textId="77777777" w:rsidR="00503DD9" w:rsidRPr="00BC6CA8" w:rsidRDefault="00503DD9" w:rsidP="007A689C">
            <w:pPr>
              <w:spacing w:line="160" w:lineRule="atLeast"/>
              <w:jc w:val="center"/>
              <w:rPr>
                <w:sz w:val="16"/>
              </w:rPr>
            </w:pPr>
          </w:p>
        </w:tc>
      </w:tr>
      <w:tr w:rsidR="00BC6CA8" w:rsidRPr="00BC6CA8" w14:paraId="1099290F" w14:textId="77777777" w:rsidTr="00B02D07">
        <w:trPr>
          <w:cantSplit/>
          <w:trHeight w:val="184"/>
        </w:trPr>
        <w:tc>
          <w:tcPr>
            <w:tcW w:w="713" w:type="dxa"/>
            <w:vMerge/>
            <w:tcBorders>
              <w:left w:val="single" w:sz="4" w:space="0" w:color="auto"/>
            </w:tcBorders>
          </w:tcPr>
          <w:p w14:paraId="696D1239" w14:textId="77777777" w:rsidR="00503DD9" w:rsidRPr="00BC6CA8" w:rsidRDefault="00503DD9" w:rsidP="007A689C">
            <w:pPr>
              <w:spacing w:line="160" w:lineRule="atLeast"/>
              <w:jc w:val="center"/>
              <w:rPr>
                <w:sz w:val="16"/>
              </w:rPr>
            </w:pPr>
          </w:p>
        </w:tc>
        <w:tc>
          <w:tcPr>
            <w:tcW w:w="1577" w:type="dxa"/>
            <w:vMerge/>
          </w:tcPr>
          <w:p w14:paraId="1860F1B2" w14:textId="77777777" w:rsidR="00503DD9" w:rsidRPr="00BC6CA8" w:rsidRDefault="00503DD9" w:rsidP="007A689C">
            <w:pPr>
              <w:spacing w:line="160" w:lineRule="atLeast"/>
              <w:jc w:val="center"/>
              <w:rPr>
                <w:sz w:val="16"/>
              </w:rPr>
            </w:pPr>
          </w:p>
        </w:tc>
        <w:tc>
          <w:tcPr>
            <w:tcW w:w="2292" w:type="dxa"/>
            <w:vMerge/>
          </w:tcPr>
          <w:p w14:paraId="5A24FD19" w14:textId="77777777" w:rsidR="00503DD9" w:rsidRPr="00BC6CA8" w:rsidRDefault="00503DD9" w:rsidP="007A689C">
            <w:pPr>
              <w:spacing w:line="160" w:lineRule="atLeast"/>
              <w:jc w:val="center"/>
              <w:rPr>
                <w:sz w:val="16"/>
              </w:rPr>
            </w:pPr>
          </w:p>
        </w:tc>
        <w:tc>
          <w:tcPr>
            <w:tcW w:w="1575" w:type="dxa"/>
            <w:vMerge/>
            <w:vAlign w:val="center"/>
          </w:tcPr>
          <w:p w14:paraId="580E9434" w14:textId="77777777" w:rsidR="00503DD9" w:rsidRPr="00BC6CA8" w:rsidRDefault="00503DD9" w:rsidP="007A689C">
            <w:pPr>
              <w:spacing w:line="160" w:lineRule="atLeast"/>
              <w:jc w:val="center"/>
              <w:rPr>
                <w:sz w:val="16"/>
              </w:rPr>
            </w:pPr>
          </w:p>
        </w:tc>
        <w:tc>
          <w:tcPr>
            <w:tcW w:w="427" w:type="dxa"/>
            <w:vMerge/>
          </w:tcPr>
          <w:p w14:paraId="42586CDA" w14:textId="77777777" w:rsidR="00503DD9" w:rsidRPr="00BC6CA8" w:rsidRDefault="00503DD9" w:rsidP="007A689C">
            <w:pPr>
              <w:spacing w:line="160" w:lineRule="atLeast"/>
              <w:jc w:val="center"/>
              <w:rPr>
                <w:i/>
                <w:sz w:val="16"/>
              </w:rPr>
            </w:pPr>
          </w:p>
        </w:tc>
        <w:tc>
          <w:tcPr>
            <w:tcW w:w="858" w:type="dxa"/>
            <w:vMerge/>
            <w:vAlign w:val="center"/>
          </w:tcPr>
          <w:p w14:paraId="5554B87E" w14:textId="77777777" w:rsidR="00503DD9" w:rsidRPr="00BC6CA8" w:rsidRDefault="00503DD9" w:rsidP="007A689C">
            <w:pPr>
              <w:spacing w:line="160" w:lineRule="atLeast"/>
              <w:jc w:val="center"/>
              <w:rPr>
                <w:sz w:val="16"/>
              </w:rPr>
            </w:pPr>
          </w:p>
        </w:tc>
        <w:tc>
          <w:tcPr>
            <w:tcW w:w="859" w:type="dxa"/>
            <w:vMerge/>
            <w:vAlign w:val="center"/>
          </w:tcPr>
          <w:p w14:paraId="2E3696B0" w14:textId="77777777" w:rsidR="00503DD9" w:rsidRPr="00BC6CA8" w:rsidRDefault="00503DD9" w:rsidP="007A689C">
            <w:pPr>
              <w:spacing w:line="160" w:lineRule="atLeast"/>
              <w:jc w:val="center"/>
              <w:rPr>
                <w:sz w:val="16"/>
              </w:rPr>
            </w:pPr>
          </w:p>
        </w:tc>
        <w:tc>
          <w:tcPr>
            <w:tcW w:w="868" w:type="dxa"/>
            <w:vMerge/>
            <w:vAlign w:val="center"/>
          </w:tcPr>
          <w:p w14:paraId="7F3F9A67" w14:textId="77777777" w:rsidR="00503DD9" w:rsidRPr="00BC6CA8" w:rsidRDefault="00503DD9" w:rsidP="007A689C">
            <w:pPr>
              <w:spacing w:line="160" w:lineRule="atLeast"/>
              <w:jc w:val="center"/>
              <w:rPr>
                <w:sz w:val="16"/>
              </w:rPr>
            </w:pPr>
          </w:p>
        </w:tc>
        <w:tc>
          <w:tcPr>
            <w:tcW w:w="1868" w:type="dxa"/>
            <w:vMerge/>
          </w:tcPr>
          <w:p w14:paraId="461351A9" w14:textId="77777777" w:rsidR="00503DD9" w:rsidRPr="00BC6CA8" w:rsidRDefault="00503DD9" w:rsidP="007A689C">
            <w:pPr>
              <w:spacing w:line="160" w:lineRule="atLeast"/>
              <w:jc w:val="center"/>
              <w:rPr>
                <w:sz w:val="16"/>
              </w:rPr>
            </w:pPr>
          </w:p>
        </w:tc>
        <w:tc>
          <w:tcPr>
            <w:tcW w:w="427" w:type="dxa"/>
            <w:vMerge/>
          </w:tcPr>
          <w:p w14:paraId="6E309E21" w14:textId="77777777" w:rsidR="00503DD9" w:rsidRPr="00BC6CA8" w:rsidRDefault="00503DD9" w:rsidP="007A689C">
            <w:pPr>
              <w:spacing w:line="160" w:lineRule="atLeast"/>
              <w:jc w:val="center"/>
              <w:rPr>
                <w:sz w:val="16"/>
              </w:rPr>
            </w:pPr>
          </w:p>
        </w:tc>
        <w:tc>
          <w:tcPr>
            <w:tcW w:w="861" w:type="dxa"/>
            <w:vMerge/>
          </w:tcPr>
          <w:p w14:paraId="5A2F3ABE" w14:textId="77777777" w:rsidR="00503DD9" w:rsidRPr="00BC6CA8" w:rsidRDefault="00503DD9" w:rsidP="007A689C">
            <w:pPr>
              <w:spacing w:line="160" w:lineRule="atLeast"/>
              <w:jc w:val="center"/>
              <w:rPr>
                <w:sz w:val="16"/>
              </w:rPr>
            </w:pPr>
          </w:p>
        </w:tc>
        <w:tc>
          <w:tcPr>
            <w:tcW w:w="2867" w:type="dxa"/>
            <w:vMerge/>
            <w:tcBorders>
              <w:right w:val="single" w:sz="4" w:space="0" w:color="auto"/>
            </w:tcBorders>
          </w:tcPr>
          <w:p w14:paraId="60ED7472" w14:textId="77777777" w:rsidR="00503DD9" w:rsidRPr="00BC6CA8" w:rsidRDefault="00503DD9" w:rsidP="007A689C">
            <w:pPr>
              <w:spacing w:line="160" w:lineRule="atLeast"/>
              <w:jc w:val="center"/>
              <w:rPr>
                <w:sz w:val="16"/>
              </w:rPr>
            </w:pPr>
          </w:p>
        </w:tc>
      </w:tr>
      <w:tr w:rsidR="00BC6CA8" w:rsidRPr="00BC6CA8" w14:paraId="014D81F7" w14:textId="77777777" w:rsidTr="00B02D07">
        <w:trPr>
          <w:cantSplit/>
          <w:trHeight w:val="184"/>
        </w:trPr>
        <w:tc>
          <w:tcPr>
            <w:tcW w:w="713" w:type="dxa"/>
            <w:vMerge/>
            <w:tcBorders>
              <w:left w:val="single" w:sz="4" w:space="0" w:color="auto"/>
            </w:tcBorders>
          </w:tcPr>
          <w:p w14:paraId="5EC8F0A6" w14:textId="77777777" w:rsidR="00503DD9" w:rsidRPr="00BC6CA8" w:rsidRDefault="00503DD9" w:rsidP="007A689C">
            <w:pPr>
              <w:spacing w:line="160" w:lineRule="atLeast"/>
              <w:jc w:val="center"/>
              <w:rPr>
                <w:sz w:val="16"/>
              </w:rPr>
            </w:pPr>
          </w:p>
        </w:tc>
        <w:tc>
          <w:tcPr>
            <w:tcW w:w="1577" w:type="dxa"/>
            <w:vMerge/>
          </w:tcPr>
          <w:p w14:paraId="5DC50617" w14:textId="77777777" w:rsidR="00503DD9" w:rsidRPr="00BC6CA8" w:rsidRDefault="00503DD9" w:rsidP="007A689C">
            <w:pPr>
              <w:spacing w:line="160" w:lineRule="atLeast"/>
              <w:jc w:val="center"/>
              <w:rPr>
                <w:sz w:val="16"/>
              </w:rPr>
            </w:pPr>
          </w:p>
        </w:tc>
        <w:tc>
          <w:tcPr>
            <w:tcW w:w="2292" w:type="dxa"/>
            <w:vMerge/>
          </w:tcPr>
          <w:p w14:paraId="6A878EDF" w14:textId="77777777" w:rsidR="00503DD9" w:rsidRPr="00BC6CA8" w:rsidRDefault="00503DD9" w:rsidP="007A689C">
            <w:pPr>
              <w:spacing w:line="160" w:lineRule="atLeast"/>
              <w:jc w:val="center"/>
              <w:rPr>
                <w:sz w:val="16"/>
              </w:rPr>
            </w:pPr>
          </w:p>
        </w:tc>
        <w:tc>
          <w:tcPr>
            <w:tcW w:w="1575" w:type="dxa"/>
            <w:vMerge/>
            <w:vAlign w:val="center"/>
          </w:tcPr>
          <w:p w14:paraId="6D80FE24" w14:textId="77777777" w:rsidR="00503DD9" w:rsidRPr="00BC6CA8" w:rsidRDefault="00503DD9" w:rsidP="007A689C">
            <w:pPr>
              <w:spacing w:line="160" w:lineRule="atLeast"/>
              <w:jc w:val="center"/>
              <w:rPr>
                <w:sz w:val="16"/>
              </w:rPr>
            </w:pPr>
          </w:p>
        </w:tc>
        <w:tc>
          <w:tcPr>
            <w:tcW w:w="427" w:type="dxa"/>
            <w:vMerge/>
          </w:tcPr>
          <w:p w14:paraId="08A291F5" w14:textId="77777777" w:rsidR="00503DD9" w:rsidRPr="00BC6CA8" w:rsidRDefault="00503DD9" w:rsidP="007A689C">
            <w:pPr>
              <w:spacing w:line="160" w:lineRule="atLeast"/>
              <w:jc w:val="center"/>
              <w:rPr>
                <w:i/>
                <w:sz w:val="16"/>
              </w:rPr>
            </w:pPr>
          </w:p>
        </w:tc>
        <w:tc>
          <w:tcPr>
            <w:tcW w:w="858" w:type="dxa"/>
            <w:vMerge/>
            <w:vAlign w:val="center"/>
          </w:tcPr>
          <w:p w14:paraId="5FC6269D" w14:textId="77777777" w:rsidR="00503DD9" w:rsidRPr="00BC6CA8" w:rsidRDefault="00503DD9" w:rsidP="007A689C">
            <w:pPr>
              <w:spacing w:line="160" w:lineRule="atLeast"/>
              <w:jc w:val="center"/>
              <w:rPr>
                <w:sz w:val="16"/>
              </w:rPr>
            </w:pPr>
          </w:p>
        </w:tc>
        <w:tc>
          <w:tcPr>
            <w:tcW w:w="859" w:type="dxa"/>
            <w:vMerge/>
            <w:vAlign w:val="center"/>
          </w:tcPr>
          <w:p w14:paraId="4FC4413B" w14:textId="77777777" w:rsidR="00503DD9" w:rsidRPr="00BC6CA8" w:rsidRDefault="00503DD9" w:rsidP="007A689C">
            <w:pPr>
              <w:spacing w:line="160" w:lineRule="atLeast"/>
              <w:jc w:val="center"/>
              <w:rPr>
                <w:sz w:val="16"/>
              </w:rPr>
            </w:pPr>
          </w:p>
        </w:tc>
        <w:tc>
          <w:tcPr>
            <w:tcW w:w="868" w:type="dxa"/>
            <w:vMerge/>
            <w:vAlign w:val="center"/>
          </w:tcPr>
          <w:p w14:paraId="3707595D" w14:textId="77777777" w:rsidR="00503DD9" w:rsidRPr="00BC6CA8" w:rsidRDefault="00503DD9" w:rsidP="007A689C">
            <w:pPr>
              <w:spacing w:line="160" w:lineRule="atLeast"/>
              <w:jc w:val="center"/>
              <w:rPr>
                <w:sz w:val="16"/>
              </w:rPr>
            </w:pPr>
          </w:p>
        </w:tc>
        <w:tc>
          <w:tcPr>
            <w:tcW w:w="1868" w:type="dxa"/>
            <w:vMerge/>
          </w:tcPr>
          <w:p w14:paraId="2FFC11F6" w14:textId="77777777" w:rsidR="00503DD9" w:rsidRPr="00BC6CA8" w:rsidRDefault="00503DD9" w:rsidP="007A689C">
            <w:pPr>
              <w:spacing w:line="160" w:lineRule="atLeast"/>
              <w:jc w:val="center"/>
              <w:rPr>
                <w:sz w:val="16"/>
              </w:rPr>
            </w:pPr>
          </w:p>
        </w:tc>
        <w:tc>
          <w:tcPr>
            <w:tcW w:w="1288" w:type="dxa"/>
            <w:gridSpan w:val="2"/>
            <w:vMerge w:val="restart"/>
            <w:vAlign w:val="center"/>
          </w:tcPr>
          <w:p w14:paraId="7449E7A6" w14:textId="77777777" w:rsidR="00503DD9" w:rsidRPr="00BC6CA8" w:rsidRDefault="00503DD9" w:rsidP="007A689C">
            <w:pPr>
              <w:spacing w:line="160" w:lineRule="atLeast"/>
              <w:jc w:val="center"/>
              <w:rPr>
                <w:i/>
                <w:sz w:val="16"/>
                <w:vertAlign w:val="sub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ma</w:t>
            </w:r>
          </w:p>
        </w:tc>
        <w:tc>
          <w:tcPr>
            <w:tcW w:w="2867" w:type="dxa"/>
            <w:vMerge w:val="restart"/>
            <w:tcBorders>
              <w:right w:val="single" w:sz="4" w:space="0" w:color="auto"/>
            </w:tcBorders>
            <w:vAlign w:val="center"/>
          </w:tcPr>
          <w:p w14:paraId="5248D0FA" w14:textId="77777777" w:rsidR="00503DD9" w:rsidRPr="00BC6CA8" w:rsidRDefault="00503DD9" w:rsidP="007A689C">
            <w:pPr>
              <w:spacing w:line="160" w:lineRule="atLeast"/>
              <w:rPr>
                <w:sz w:val="16"/>
              </w:rPr>
            </w:pPr>
            <w:r w:rsidRPr="00BC6CA8">
              <w:rPr>
                <w:sz w:val="16"/>
              </w:rPr>
              <w:t xml:space="preserve">Aceste apropieri se vor evita. În cazuri obligate, cu acordul organelor competente, se vor trata ca traversare, exceptând măsura pentru tipul stâlpilor LEA cu izolatoare suport şi </w:t>
            </w:r>
          </w:p>
          <w:p w14:paraId="4E85E275" w14:textId="77777777" w:rsidR="00503DD9" w:rsidRPr="00BC6CA8" w:rsidRDefault="00503DD9" w:rsidP="007A689C">
            <w:pPr>
              <w:spacing w:line="160" w:lineRule="atLeast"/>
              <w:rPr>
                <w:sz w:val="16"/>
              </w:rPr>
            </w:pPr>
            <w:r w:rsidRPr="00BC6CA8">
              <w:rPr>
                <w:sz w:val="16"/>
              </w:rPr>
              <w:t>cea privitoare la interzicerea înnădirii conductoarelor</w:t>
            </w:r>
          </w:p>
        </w:tc>
      </w:tr>
      <w:tr w:rsidR="00BC6CA8" w:rsidRPr="00BC6CA8" w14:paraId="2D97EC57" w14:textId="77777777" w:rsidTr="00B02D07">
        <w:trPr>
          <w:cantSplit/>
          <w:trHeight w:val="88"/>
        </w:trPr>
        <w:tc>
          <w:tcPr>
            <w:tcW w:w="713" w:type="dxa"/>
            <w:vMerge/>
            <w:tcBorders>
              <w:left w:val="single" w:sz="4" w:space="0" w:color="auto"/>
            </w:tcBorders>
          </w:tcPr>
          <w:p w14:paraId="157FA3F2" w14:textId="77777777" w:rsidR="00503DD9" w:rsidRPr="00BC6CA8" w:rsidRDefault="00503DD9" w:rsidP="007A689C">
            <w:pPr>
              <w:spacing w:line="160" w:lineRule="atLeast"/>
            </w:pPr>
            <w:bookmarkStart w:id="136" w:name="_Hlk424816938"/>
          </w:p>
        </w:tc>
        <w:tc>
          <w:tcPr>
            <w:tcW w:w="1577" w:type="dxa"/>
            <w:vMerge w:val="restart"/>
            <w:vAlign w:val="center"/>
          </w:tcPr>
          <w:p w14:paraId="5CC12BC4" w14:textId="159095A1" w:rsidR="00503DD9" w:rsidRPr="00BC6CA8" w:rsidRDefault="00503DD9" w:rsidP="007A689C">
            <w:pPr>
              <w:spacing w:line="160" w:lineRule="atLeast"/>
              <w:rPr>
                <w:sz w:val="16"/>
              </w:rPr>
            </w:pPr>
            <w:r w:rsidRPr="00BC6CA8">
              <w:rPr>
                <w:sz w:val="16"/>
              </w:rPr>
              <w:t>Drumuri de interes judeţean</w:t>
            </w:r>
          </w:p>
          <w:p w14:paraId="79B8F406" w14:textId="66C8F650" w:rsidR="00503DD9" w:rsidRPr="00BC6CA8" w:rsidRDefault="00503DD9" w:rsidP="007A689C">
            <w:pPr>
              <w:spacing w:line="160" w:lineRule="atLeast"/>
              <w:rPr>
                <w:sz w:val="16"/>
              </w:rPr>
            </w:pPr>
          </w:p>
        </w:tc>
        <w:tc>
          <w:tcPr>
            <w:tcW w:w="2292" w:type="dxa"/>
            <w:vMerge w:val="restart"/>
            <w:vAlign w:val="center"/>
          </w:tcPr>
          <w:p w14:paraId="47768F67" w14:textId="77777777" w:rsidR="00503DD9" w:rsidRPr="00BC6CA8" w:rsidRDefault="00503DD9" w:rsidP="007A689C">
            <w:pPr>
              <w:spacing w:line="160" w:lineRule="atLeast"/>
              <w:rPr>
                <w:sz w:val="16"/>
              </w:rPr>
            </w:pPr>
            <w:r w:rsidRPr="00BC6CA8">
              <w:rPr>
                <w:sz w:val="16"/>
              </w:rPr>
              <w:t xml:space="preserve">- Protecţie mărită, conform </w:t>
            </w:r>
          </w:p>
          <w:p w14:paraId="2A683AC3" w14:textId="77777777" w:rsidR="00503DD9" w:rsidRPr="00BC6CA8" w:rsidRDefault="00D55C1F" w:rsidP="007A689C">
            <w:pPr>
              <w:spacing w:line="160" w:lineRule="atLeast"/>
              <w:rPr>
                <w:sz w:val="16"/>
              </w:rPr>
            </w:pPr>
            <w:r w:rsidRPr="00BC6CA8">
              <w:rPr>
                <w:sz w:val="16"/>
              </w:rPr>
              <w:t>cap. 1, pc. 1.3. din prezenta anexă</w:t>
            </w:r>
            <w:r w:rsidR="00503DD9" w:rsidRPr="00BC6CA8">
              <w:rPr>
                <w:sz w:val="16"/>
              </w:rPr>
              <w:t>.</w:t>
            </w:r>
          </w:p>
          <w:p w14:paraId="7BA3043B" w14:textId="77777777" w:rsidR="00503DD9" w:rsidRPr="00BC6CA8" w:rsidRDefault="00503DD9" w:rsidP="007A689C">
            <w:pPr>
              <w:spacing w:line="160" w:lineRule="atLeast"/>
              <w:rPr>
                <w:sz w:val="16"/>
              </w:rPr>
            </w:pPr>
            <w:r w:rsidRPr="00BC6CA8">
              <w:rPr>
                <w:sz w:val="16"/>
              </w:rPr>
              <w:t xml:space="preserve">- Nivel de izolaţie mărit </w:t>
            </w:r>
            <w:r w:rsidRPr="00BC6CA8">
              <w:rPr>
                <w:sz w:val="16"/>
                <w:vertAlign w:val="superscript"/>
              </w:rPr>
              <w:t>1)</w:t>
            </w:r>
            <w:r w:rsidRPr="00BC6CA8">
              <w:rPr>
                <w:sz w:val="16"/>
              </w:rPr>
              <w:t>, conform tabelului 2</w:t>
            </w:r>
            <w:r w:rsidR="00B360FC" w:rsidRPr="00BC6CA8">
              <w:rPr>
                <w:sz w:val="16"/>
              </w:rPr>
              <w:t xml:space="preserve"> din prezenta anexă</w:t>
            </w:r>
            <w:r w:rsidRPr="00BC6CA8">
              <w:rPr>
                <w:sz w:val="16"/>
              </w:rPr>
              <w:t>.</w:t>
            </w:r>
          </w:p>
          <w:p w14:paraId="37E650E2" w14:textId="77777777" w:rsidR="00503DD9" w:rsidRPr="00BC6CA8" w:rsidRDefault="00503DD9" w:rsidP="007A689C">
            <w:pPr>
              <w:spacing w:line="160" w:lineRule="atLeast"/>
              <w:rPr>
                <w:sz w:val="16"/>
              </w:rPr>
            </w:pPr>
            <w:r w:rsidRPr="00BC6CA8">
              <w:rPr>
                <w:strike/>
                <w:sz w:val="16"/>
              </w:rPr>
              <w:t xml:space="preserve">- </w:t>
            </w:r>
            <w:r w:rsidRPr="00BC6CA8">
              <w:rPr>
                <w:sz w:val="16"/>
              </w:rPr>
              <w:t>Unghi de traversare</w:t>
            </w:r>
          </w:p>
          <w:p w14:paraId="19B9B4E9" w14:textId="6EB29B14" w:rsidR="00503DD9" w:rsidRPr="00BC6CA8" w:rsidRDefault="00503DD9" w:rsidP="007A689C">
            <w:pPr>
              <w:spacing w:line="160" w:lineRule="atLeast"/>
              <w:rPr>
                <w:sz w:val="16"/>
                <w:vertAlign w:val="superscript"/>
              </w:rPr>
            </w:pPr>
            <w:r w:rsidRPr="00BC6CA8">
              <w:rPr>
                <w:sz w:val="16"/>
              </w:rPr>
              <w:t>minim 15</w:t>
            </w:r>
            <w:r w:rsidRPr="00BC6CA8">
              <w:rPr>
                <w:sz w:val="16"/>
                <w:vertAlign w:val="superscript"/>
              </w:rPr>
              <w:t>0</w:t>
            </w:r>
            <w:r w:rsidRPr="00BC6CA8">
              <w:rPr>
                <w:sz w:val="16"/>
              </w:rPr>
              <w:t xml:space="preserve"> </w:t>
            </w:r>
            <w:r w:rsidR="00F16B1E" w:rsidRPr="00BC6CA8">
              <w:rPr>
                <w:sz w:val="16"/>
                <w:vertAlign w:val="superscript"/>
              </w:rPr>
              <w:t>6)</w:t>
            </w:r>
          </w:p>
        </w:tc>
        <w:tc>
          <w:tcPr>
            <w:tcW w:w="1575" w:type="dxa"/>
            <w:vAlign w:val="center"/>
          </w:tcPr>
          <w:p w14:paraId="045E1B13" w14:textId="77777777" w:rsidR="00503DD9" w:rsidRPr="00BC6CA8" w:rsidRDefault="00503DD9" w:rsidP="007A689C">
            <w:pPr>
              <w:spacing w:line="160" w:lineRule="atLeast"/>
              <w:jc w:val="center"/>
              <w:rPr>
                <w:sz w:val="18"/>
              </w:rPr>
            </w:pPr>
            <w:r w:rsidRPr="00BC6CA8">
              <w:rPr>
                <w:sz w:val="18"/>
              </w:rPr>
              <w:t>Săgeata maximă</w:t>
            </w:r>
          </w:p>
        </w:tc>
        <w:tc>
          <w:tcPr>
            <w:tcW w:w="427" w:type="dxa"/>
            <w:vAlign w:val="center"/>
          </w:tcPr>
          <w:p w14:paraId="294165DF"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vAlign w:val="center"/>
          </w:tcPr>
          <w:p w14:paraId="4CEDD7CE" w14:textId="77777777" w:rsidR="00503DD9" w:rsidRPr="00BC6CA8" w:rsidRDefault="00503DD9" w:rsidP="007A689C">
            <w:pPr>
              <w:spacing w:line="160" w:lineRule="atLeast"/>
              <w:jc w:val="center"/>
            </w:pPr>
            <w:r w:rsidRPr="00BC6CA8">
              <w:t>7,00</w:t>
            </w:r>
          </w:p>
        </w:tc>
        <w:tc>
          <w:tcPr>
            <w:tcW w:w="859" w:type="dxa"/>
            <w:vAlign w:val="center"/>
          </w:tcPr>
          <w:p w14:paraId="5B7CD1BA" w14:textId="77777777" w:rsidR="00503DD9" w:rsidRPr="00BC6CA8" w:rsidRDefault="00503DD9" w:rsidP="007A689C">
            <w:pPr>
              <w:spacing w:line="160" w:lineRule="atLeast"/>
              <w:jc w:val="center"/>
            </w:pPr>
            <w:r w:rsidRPr="00BC6CA8">
              <w:t>8,00</w:t>
            </w:r>
          </w:p>
        </w:tc>
        <w:tc>
          <w:tcPr>
            <w:tcW w:w="868" w:type="dxa"/>
            <w:vAlign w:val="center"/>
          </w:tcPr>
          <w:p w14:paraId="5E86A8E1" w14:textId="77777777" w:rsidR="00503DD9" w:rsidRPr="00BC6CA8" w:rsidRDefault="00503DD9" w:rsidP="007A689C">
            <w:pPr>
              <w:spacing w:line="160" w:lineRule="atLeast"/>
              <w:jc w:val="center"/>
            </w:pPr>
            <w:r w:rsidRPr="00BC6CA8">
              <w:t>9,00</w:t>
            </w:r>
          </w:p>
        </w:tc>
        <w:tc>
          <w:tcPr>
            <w:tcW w:w="1868" w:type="dxa"/>
            <w:vMerge w:val="restart"/>
            <w:vAlign w:val="center"/>
          </w:tcPr>
          <w:p w14:paraId="6F09B78C" w14:textId="77777777" w:rsidR="00503DD9" w:rsidRPr="00BC6CA8" w:rsidRDefault="00503DD9" w:rsidP="007A689C">
            <w:pPr>
              <w:spacing w:line="160" w:lineRule="atLeast"/>
              <w:jc w:val="center"/>
            </w:pPr>
            <w:r w:rsidRPr="00BC6CA8">
              <w:t>20</w:t>
            </w:r>
          </w:p>
        </w:tc>
        <w:tc>
          <w:tcPr>
            <w:tcW w:w="1288" w:type="dxa"/>
            <w:gridSpan w:val="2"/>
            <w:vMerge/>
          </w:tcPr>
          <w:p w14:paraId="62D360B5" w14:textId="77777777" w:rsidR="00503DD9" w:rsidRPr="00BC6CA8" w:rsidRDefault="00503DD9" w:rsidP="007A689C">
            <w:pPr>
              <w:spacing w:line="160" w:lineRule="atLeast"/>
              <w:jc w:val="center"/>
              <w:rPr>
                <w:sz w:val="16"/>
              </w:rPr>
            </w:pPr>
          </w:p>
        </w:tc>
        <w:tc>
          <w:tcPr>
            <w:tcW w:w="2867" w:type="dxa"/>
            <w:vMerge/>
            <w:tcBorders>
              <w:right w:val="single" w:sz="4" w:space="0" w:color="auto"/>
            </w:tcBorders>
          </w:tcPr>
          <w:p w14:paraId="6231DA7E" w14:textId="77777777" w:rsidR="00503DD9" w:rsidRPr="00BC6CA8" w:rsidRDefault="00503DD9" w:rsidP="007A689C">
            <w:pPr>
              <w:spacing w:line="160" w:lineRule="atLeast"/>
              <w:jc w:val="center"/>
              <w:rPr>
                <w:sz w:val="16"/>
              </w:rPr>
            </w:pPr>
          </w:p>
        </w:tc>
      </w:tr>
      <w:bookmarkEnd w:id="136"/>
      <w:tr w:rsidR="00BC6CA8" w:rsidRPr="00BC6CA8" w14:paraId="440C1AF7" w14:textId="77777777" w:rsidTr="00B02D07">
        <w:trPr>
          <w:cantSplit/>
          <w:trHeight w:val="439"/>
        </w:trPr>
        <w:tc>
          <w:tcPr>
            <w:tcW w:w="713" w:type="dxa"/>
            <w:vMerge/>
            <w:tcBorders>
              <w:left w:val="single" w:sz="4" w:space="0" w:color="auto"/>
            </w:tcBorders>
          </w:tcPr>
          <w:p w14:paraId="385293E8" w14:textId="77777777" w:rsidR="00503DD9" w:rsidRPr="00BC6CA8" w:rsidRDefault="00503DD9" w:rsidP="007A689C">
            <w:pPr>
              <w:spacing w:line="160" w:lineRule="atLeast"/>
              <w:jc w:val="center"/>
              <w:rPr>
                <w:sz w:val="16"/>
              </w:rPr>
            </w:pPr>
          </w:p>
        </w:tc>
        <w:tc>
          <w:tcPr>
            <w:tcW w:w="1577" w:type="dxa"/>
            <w:vMerge/>
          </w:tcPr>
          <w:p w14:paraId="5300FE00" w14:textId="77777777" w:rsidR="00503DD9" w:rsidRPr="00BC6CA8" w:rsidRDefault="00503DD9" w:rsidP="007A689C">
            <w:pPr>
              <w:spacing w:line="160" w:lineRule="atLeast"/>
              <w:jc w:val="center"/>
              <w:rPr>
                <w:sz w:val="16"/>
              </w:rPr>
            </w:pPr>
          </w:p>
        </w:tc>
        <w:tc>
          <w:tcPr>
            <w:tcW w:w="2292" w:type="dxa"/>
            <w:vMerge/>
          </w:tcPr>
          <w:p w14:paraId="681D3438" w14:textId="77777777" w:rsidR="00503DD9" w:rsidRPr="00BC6CA8" w:rsidRDefault="00503DD9" w:rsidP="007A689C">
            <w:pPr>
              <w:spacing w:line="160" w:lineRule="atLeast"/>
              <w:rPr>
                <w:sz w:val="16"/>
              </w:rPr>
            </w:pPr>
          </w:p>
        </w:tc>
        <w:tc>
          <w:tcPr>
            <w:tcW w:w="1575" w:type="dxa"/>
            <w:vAlign w:val="center"/>
          </w:tcPr>
          <w:p w14:paraId="4369299A" w14:textId="77777777" w:rsidR="00503DD9" w:rsidRPr="00BC6CA8" w:rsidRDefault="00503DD9" w:rsidP="007A689C">
            <w:pPr>
              <w:spacing w:line="160" w:lineRule="atLeast"/>
              <w:jc w:val="center"/>
              <w:rPr>
                <w:sz w:val="18"/>
              </w:rPr>
            </w:pPr>
            <w:r w:rsidRPr="00BC6CA8">
              <w:rPr>
                <w:sz w:val="18"/>
              </w:rPr>
              <w:t>Ruperea unui conductor în deschiderea</w:t>
            </w:r>
          </w:p>
          <w:p w14:paraId="346DC9F2" w14:textId="77777777" w:rsidR="00503DD9" w:rsidRPr="00BC6CA8" w:rsidRDefault="00503DD9" w:rsidP="007A689C">
            <w:pPr>
              <w:spacing w:line="160" w:lineRule="atLeast"/>
              <w:jc w:val="center"/>
              <w:rPr>
                <w:sz w:val="18"/>
                <w:vertAlign w:val="superscript"/>
              </w:rPr>
            </w:pPr>
            <w:r w:rsidRPr="00BC6CA8">
              <w:rPr>
                <w:sz w:val="18"/>
              </w:rPr>
              <w:t xml:space="preserve">vecină </w:t>
            </w:r>
            <w:r w:rsidRPr="00BC6CA8">
              <w:rPr>
                <w:sz w:val="18"/>
                <w:vertAlign w:val="superscript"/>
              </w:rPr>
              <w:t>3)</w:t>
            </w:r>
          </w:p>
        </w:tc>
        <w:tc>
          <w:tcPr>
            <w:tcW w:w="427" w:type="dxa"/>
            <w:vAlign w:val="center"/>
          </w:tcPr>
          <w:p w14:paraId="72E909F3" w14:textId="77777777" w:rsidR="00503DD9" w:rsidRPr="00BC6CA8" w:rsidRDefault="00503DD9" w:rsidP="007A689C">
            <w:pPr>
              <w:spacing w:line="160" w:lineRule="atLeast"/>
              <w:jc w:val="center"/>
              <w:rPr>
                <w:i/>
                <w:sz w:val="16"/>
              </w:rPr>
            </w:pPr>
            <w:r w:rsidRPr="00BC6CA8">
              <w:rPr>
                <w:i/>
                <w:sz w:val="16"/>
              </w:rPr>
              <w:t>H</w:t>
            </w:r>
            <w:r w:rsidRPr="00BC6CA8">
              <w:rPr>
                <w:i/>
                <w:sz w:val="16"/>
                <w:vertAlign w:val="subscript"/>
              </w:rPr>
              <w:t>2</w:t>
            </w:r>
          </w:p>
        </w:tc>
        <w:tc>
          <w:tcPr>
            <w:tcW w:w="858" w:type="dxa"/>
            <w:vAlign w:val="center"/>
          </w:tcPr>
          <w:p w14:paraId="712FA297" w14:textId="77777777" w:rsidR="00503DD9" w:rsidRPr="00BC6CA8" w:rsidRDefault="00503DD9" w:rsidP="007A689C">
            <w:pPr>
              <w:spacing w:line="160" w:lineRule="atLeast"/>
              <w:jc w:val="center"/>
            </w:pPr>
            <w:r w:rsidRPr="00BC6CA8">
              <w:t>5,50</w:t>
            </w:r>
          </w:p>
        </w:tc>
        <w:tc>
          <w:tcPr>
            <w:tcW w:w="859" w:type="dxa"/>
            <w:vAlign w:val="center"/>
          </w:tcPr>
          <w:p w14:paraId="4B7D69AD" w14:textId="77777777" w:rsidR="00503DD9" w:rsidRPr="00BC6CA8" w:rsidRDefault="00503DD9" w:rsidP="007A689C">
            <w:pPr>
              <w:spacing w:line="160" w:lineRule="atLeast"/>
              <w:jc w:val="center"/>
            </w:pPr>
            <w:r w:rsidRPr="00BC6CA8">
              <w:t>6,50</w:t>
            </w:r>
          </w:p>
        </w:tc>
        <w:tc>
          <w:tcPr>
            <w:tcW w:w="868" w:type="dxa"/>
            <w:vAlign w:val="center"/>
          </w:tcPr>
          <w:p w14:paraId="254BDE34" w14:textId="77777777" w:rsidR="00503DD9" w:rsidRPr="00BC6CA8" w:rsidRDefault="00503DD9" w:rsidP="007A689C">
            <w:pPr>
              <w:spacing w:line="160" w:lineRule="atLeast"/>
              <w:jc w:val="center"/>
            </w:pPr>
            <w:r w:rsidRPr="00BC6CA8">
              <w:t>7,50</w:t>
            </w:r>
          </w:p>
        </w:tc>
        <w:tc>
          <w:tcPr>
            <w:tcW w:w="1868" w:type="dxa"/>
            <w:vMerge/>
            <w:vAlign w:val="center"/>
          </w:tcPr>
          <w:p w14:paraId="6A9827E3" w14:textId="77777777" w:rsidR="00503DD9" w:rsidRPr="00BC6CA8" w:rsidRDefault="00503DD9" w:rsidP="007A689C">
            <w:pPr>
              <w:spacing w:line="160" w:lineRule="atLeast"/>
              <w:jc w:val="center"/>
            </w:pPr>
          </w:p>
        </w:tc>
        <w:tc>
          <w:tcPr>
            <w:tcW w:w="1288" w:type="dxa"/>
            <w:gridSpan w:val="2"/>
            <w:vMerge/>
            <w:vAlign w:val="center"/>
          </w:tcPr>
          <w:p w14:paraId="6A3F15BD" w14:textId="77777777" w:rsidR="00503DD9" w:rsidRPr="00BC6CA8" w:rsidRDefault="00503DD9" w:rsidP="007A689C">
            <w:pPr>
              <w:spacing w:line="160" w:lineRule="atLeast"/>
              <w:jc w:val="center"/>
              <w:rPr>
                <w:sz w:val="16"/>
              </w:rPr>
            </w:pPr>
          </w:p>
        </w:tc>
        <w:tc>
          <w:tcPr>
            <w:tcW w:w="2867" w:type="dxa"/>
            <w:vMerge/>
            <w:tcBorders>
              <w:right w:val="single" w:sz="4" w:space="0" w:color="auto"/>
            </w:tcBorders>
            <w:vAlign w:val="center"/>
          </w:tcPr>
          <w:p w14:paraId="1131F18B" w14:textId="77777777" w:rsidR="00503DD9" w:rsidRPr="00BC6CA8" w:rsidRDefault="00503DD9" w:rsidP="007A689C">
            <w:pPr>
              <w:spacing w:line="160" w:lineRule="atLeast"/>
              <w:jc w:val="center"/>
              <w:rPr>
                <w:sz w:val="16"/>
              </w:rPr>
            </w:pPr>
          </w:p>
        </w:tc>
      </w:tr>
      <w:tr w:rsidR="00BC6CA8" w:rsidRPr="00BC6CA8" w14:paraId="20B4D18A" w14:textId="77777777" w:rsidTr="00B02D07">
        <w:trPr>
          <w:cantSplit/>
          <w:trHeight w:val="105"/>
        </w:trPr>
        <w:tc>
          <w:tcPr>
            <w:tcW w:w="713" w:type="dxa"/>
            <w:vMerge/>
            <w:tcBorders>
              <w:left w:val="single" w:sz="4" w:space="0" w:color="auto"/>
            </w:tcBorders>
          </w:tcPr>
          <w:p w14:paraId="1F735BC9" w14:textId="77777777" w:rsidR="00503DD9" w:rsidRPr="00BC6CA8" w:rsidRDefault="00503DD9" w:rsidP="007A689C">
            <w:pPr>
              <w:spacing w:line="160" w:lineRule="atLeast"/>
            </w:pPr>
          </w:p>
        </w:tc>
        <w:tc>
          <w:tcPr>
            <w:tcW w:w="1577" w:type="dxa"/>
            <w:vMerge w:val="restart"/>
            <w:vAlign w:val="center"/>
          </w:tcPr>
          <w:p w14:paraId="2794F0A2" w14:textId="3C442726" w:rsidR="00503DD9" w:rsidRPr="00BC6CA8" w:rsidRDefault="00503DD9" w:rsidP="007A689C">
            <w:pPr>
              <w:spacing w:line="160" w:lineRule="atLeast"/>
              <w:rPr>
                <w:sz w:val="16"/>
              </w:rPr>
            </w:pPr>
            <w:r w:rsidRPr="00BC6CA8">
              <w:rPr>
                <w:sz w:val="16"/>
              </w:rPr>
              <w:t>Drumuri de interes local</w:t>
            </w:r>
          </w:p>
          <w:p w14:paraId="7BCCC6AD" w14:textId="7AB757D5" w:rsidR="00503DD9" w:rsidRPr="00BC6CA8" w:rsidRDefault="00503DD9" w:rsidP="007A689C">
            <w:pPr>
              <w:spacing w:line="160" w:lineRule="atLeast"/>
              <w:ind w:left="75"/>
              <w:rPr>
                <w:sz w:val="16"/>
              </w:rPr>
            </w:pPr>
          </w:p>
        </w:tc>
        <w:tc>
          <w:tcPr>
            <w:tcW w:w="2292" w:type="dxa"/>
            <w:vMerge w:val="restart"/>
            <w:vAlign w:val="center"/>
          </w:tcPr>
          <w:p w14:paraId="79EEDCD8" w14:textId="77777777" w:rsidR="00503DD9" w:rsidRPr="00BC6CA8" w:rsidRDefault="00503DD9" w:rsidP="007A689C">
            <w:pPr>
              <w:spacing w:line="160" w:lineRule="atLeast"/>
              <w:rPr>
                <w:sz w:val="16"/>
              </w:rPr>
            </w:pPr>
            <w:r w:rsidRPr="00BC6CA8">
              <w:rPr>
                <w:sz w:val="16"/>
              </w:rPr>
              <w:t>- Nivel de izolaţie mărit conform tabelului 2</w:t>
            </w:r>
            <w:r w:rsidR="00D55C1F" w:rsidRPr="00BC6CA8">
              <w:rPr>
                <w:sz w:val="16"/>
              </w:rPr>
              <w:t xml:space="preserve"> din prezenta anexă</w:t>
            </w:r>
            <w:r w:rsidRPr="00BC6CA8">
              <w:rPr>
                <w:sz w:val="16"/>
              </w:rPr>
              <w:t>.</w:t>
            </w:r>
          </w:p>
          <w:p w14:paraId="3BF19DA7" w14:textId="77777777" w:rsidR="00503DD9" w:rsidRPr="00BC6CA8" w:rsidRDefault="00503DD9" w:rsidP="007A689C">
            <w:pPr>
              <w:spacing w:line="160" w:lineRule="atLeast"/>
              <w:rPr>
                <w:sz w:val="16"/>
              </w:rPr>
            </w:pPr>
            <w:r w:rsidRPr="00BC6CA8">
              <w:rPr>
                <w:sz w:val="16"/>
              </w:rPr>
              <w:t>- Interzicerea înnădirilor în deschiderea de traversare.</w:t>
            </w:r>
          </w:p>
          <w:p w14:paraId="5B9B505D" w14:textId="14BB4860" w:rsidR="00F16B1E" w:rsidRPr="00BC6CA8" w:rsidRDefault="00F16B1E" w:rsidP="007A689C">
            <w:pPr>
              <w:spacing w:line="160" w:lineRule="atLeast"/>
              <w:rPr>
                <w:sz w:val="16"/>
              </w:rPr>
            </w:pPr>
            <w:r w:rsidRPr="00BC6CA8">
              <w:rPr>
                <w:sz w:val="16"/>
              </w:rPr>
              <w:t>- Unghi de traversare minim 15</w:t>
            </w:r>
            <w:r w:rsidRPr="00BC6CA8">
              <w:rPr>
                <w:sz w:val="16"/>
                <w:vertAlign w:val="superscript"/>
              </w:rPr>
              <w:t>0 6)</w:t>
            </w:r>
          </w:p>
        </w:tc>
        <w:tc>
          <w:tcPr>
            <w:tcW w:w="1575" w:type="dxa"/>
            <w:vAlign w:val="center"/>
          </w:tcPr>
          <w:p w14:paraId="7066F066" w14:textId="77777777" w:rsidR="00503DD9" w:rsidRPr="00BC6CA8" w:rsidRDefault="00503DD9" w:rsidP="007A689C">
            <w:pPr>
              <w:spacing w:line="160" w:lineRule="atLeast"/>
              <w:jc w:val="center"/>
              <w:rPr>
                <w:sz w:val="18"/>
              </w:rPr>
            </w:pPr>
            <w:r w:rsidRPr="00BC6CA8">
              <w:rPr>
                <w:sz w:val="18"/>
              </w:rPr>
              <w:t>Săgeata maximă</w:t>
            </w:r>
          </w:p>
        </w:tc>
        <w:tc>
          <w:tcPr>
            <w:tcW w:w="427" w:type="dxa"/>
            <w:vAlign w:val="center"/>
          </w:tcPr>
          <w:p w14:paraId="3821797C"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tcPr>
          <w:p w14:paraId="773E4A68" w14:textId="77777777" w:rsidR="00503DD9" w:rsidRPr="00BC6CA8" w:rsidRDefault="00503DD9" w:rsidP="007A689C">
            <w:pPr>
              <w:spacing w:line="160" w:lineRule="atLeast"/>
              <w:jc w:val="center"/>
            </w:pPr>
            <w:r w:rsidRPr="00BC6CA8">
              <w:t>7,00</w:t>
            </w:r>
          </w:p>
        </w:tc>
        <w:tc>
          <w:tcPr>
            <w:tcW w:w="859" w:type="dxa"/>
          </w:tcPr>
          <w:p w14:paraId="2BB9791C" w14:textId="77777777" w:rsidR="00503DD9" w:rsidRPr="00BC6CA8" w:rsidRDefault="00503DD9" w:rsidP="007A689C">
            <w:pPr>
              <w:spacing w:line="160" w:lineRule="atLeast"/>
              <w:jc w:val="center"/>
            </w:pPr>
            <w:r w:rsidRPr="00BC6CA8">
              <w:t>8,00</w:t>
            </w:r>
          </w:p>
        </w:tc>
        <w:tc>
          <w:tcPr>
            <w:tcW w:w="868" w:type="dxa"/>
          </w:tcPr>
          <w:p w14:paraId="0567EE6F" w14:textId="77777777" w:rsidR="00503DD9" w:rsidRPr="00BC6CA8" w:rsidRDefault="00503DD9" w:rsidP="007A689C">
            <w:pPr>
              <w:spacing w:line="160" w:lineRule="atLeast"/>
              <w:jc w:val="center"/>
            </w:pPr>
            <w:r w:rsidRPr="00BC6CA8">
              <w:t>9,00</w:t>
            </w:r>
          </w:p>
        </w:tc>
        <w:tc>
          <w:tcPr>
            <w:tcW w:w="1868" w:type="dxa"/>
            <w:vMerge w:val="restart"/>
          </w:tcPr>
          <w:p w14:paraId="7F32C1D5" w14:textId="77777777" w:rsidR="00503DD9" w:rsidRPr="00BC6CA8" w:rsidRDefault="00503DD9" w:rsidP="007A689C">
            <w:pPr>
              <w:pStyle w:val="BodyText"/>
              <w:spacing w:line="160" w:lineRule="atLeast"/>
              <w:rPr>
                <w:rFonts w:ascii="Times New Roman" w:hAnsi="Times New Roman"/>
                <w:sz w:val="20"/>
                <w:lang w:val="ro-RO"/>
              </w:rPr>
            </w:pPr>
          </w:p>
          <w:p w14:paraId="5942FA58" w14:textId="77777777" w:rsidR="00503DD9" w:rsidRPr="00BC6CA8" w:rsidRDefault="00503DD9" w:rsidP="007A689C">
            <w:pPr>
              <w:pStyle w:val="BodyText"/>
              <w:spacing w:line="160" w:lineRule="atLeast"/>
              <w:jc w:val="center"/>
              <w:rPr>
                <w:rFonts w:ascii="Times New Roman" w:hAnsi="Times New Roman"/>
                <w:sz w:val="20"/>
                <w:lang w:val="ro-RO"/>
              </w:rPr>
            </w:pPr>
            <w:r w:rsidRPr="00BC6CA8">
              <w:rPr>
                <w:rFonts w:ascii="Times New Roman" w:hAnsi="Times New Roman"/>
                <w:sz w:val="20"/>
                <w:lang w:val="ro-RO"/>
              </w:rPr>
              <w:t>18</w:t>
            </w:r>
          </w:p>
        </w:tc>
        <w:tc>
          <w:tcPr>
            <w:tcW w:w="4156" w:type="dxa"/>
            <w:gridSpan w:val="3"/>
            <w:vMerge w:val="restart"/>
            <w:tcBorders>
              <w:right w:val="single" w:sz="4" w:space="0" w:color="auto"/>
            </w:tcBorders>
            <w:vAlign w:val="center"/>
          </w:tcPr>
          <w:p w14:paraId="798AE672" w14:textId="77777777" w:rsidR="00503DD9" w:rsidRPr="00BC6CA8" w:rsidRDefault="00503DD9" w:rsidP="007A689C">
            <w:pPr>
              <w:spacing w:line="160" w:lineRule="atLeast"/>
              <w:rPr>
                <w:sz w:val="16"/>
              </w:rPr>
            </w:pPr>
            <w:r w:rsidRPr="00BC6CA8">
              <w:rPr>
                <w:i/>
                <w:sz w:val="16"/>
              </w:rPr>
              <w:t>D</w:t>
            </w:r>
            <w:r w:rsidRPr="00BC6CA8">
              <w:rPr>
                <w:sz w:val="16"/>
              </w:rPr>
              <w:t xml:space="preserve"> – distanţa de la axul LEA la limita amprizei drumului.</w:t>
            </w:r>
          </w:p>
          <w:p w14:paraId="60B79381" w14:textId="77777777" w:rsidR="00503DD9" w:rsidRPr="00BC6CA8" w:rsidRDefault="00503DD9" w:rsidP="007A689C">
            <w:pPr>
              <w:spacing w:line="160" w:lineRule="atLeast"/>
              <w:rPr>
                <w:sz w:val="16"/>
              </w:rPr>
            </w:pPr>
            <w:r w:rsidRPr="00BC6CA8">
              <w:rPr>
                <w:i/>
                <w:sz w:val="16"/>
              </w:rPr>
              <w:t>D</w:t>
            </w:r>
            <w:r w:rsidRPr="00BC6CA8">
              <w:rPr>
                <w:i/>
                <w:sz w:val="16"/>
                <w:vertAlign w:val="subscript"/>
              </w:rPr>
              <w:t>a</w:t>
            </w:r>
            <w:r w:rsidRPr="00BC6CA8">
              <w:rPr>
                <w:sz w:val="16"/>
              </w:rPr>
              <w:t xml:space="preserve"> – distanţa de apropiere egală cu înălţimea celui mai înalt</w:t>
            </w:r>
          </w:p>
          <w:p w14:paraId="7DA2B1DF" w14:textId="77777777" w:rsidR="00503DD9" w:rsidRPr="00BC6CA8" w:rsidRDefault="00503DD9" w:rsidP="007A689C">
            <w:pPr>
              <w:spacing w:line="160" w:lineRule="atLeast"/>
              <w:rPr>
                <w:sz w:val="16"/>
              </w:rPr>
            </w:pPr>
            <w:r w:rsidRPr="00BC6CA8">
              <w:rPr>
                <w:sz w:val="16"/>
              </w:rPr>
              <w:t>stâlp din zona de apropiere, plus 3 m.</w:t>
            </w:r>
          </w:p>
          <w:p w14:paraId="7AC65418" w14:textId="73A04851" w:rsidR="00503DD9" w:rsidRPr="00BC6CA8" w:rsidRDefault="00503DD9" w:rsidP="00B02D07">
            <w:pPr>
              <w:spacing w:line="160" w:lineRule="atLeast"/>
              <w:rPr>
                <w:sz w:val="16"/>
              </w:rPr>
            </w:pPr>
            <w:r w:rsidRPr="00BC6CA8">
              <w:rPr>
                <w:i/>
                <w:sz w:val="16"/>
              </w:rPr>
              <w:t>d</w:t>
            </w:r>
            <w:r w:rsidRPr="00BC6CA8">
              <w:rPr>
                <w:sz w:val="16"/>
              </w:rPr>
              <w:t xml:space="preserve"> – distanţa pe orizontală între conductorul extrem al LEA la</w:t>
            </w:r>
            <w:r w:rsidR="00B02D07" w:rsidRPr="00BC6CA8">
              <w:rPr>
                <w:sz w:val="16"/>
              </w:rPr>
              <w:t xml:space="preserve"> </w:t>
            </w:r>
            <w:r w:rsidRPr="00BC6CA8">
              <w:rPr>
                <w:sz w:val="16"/>
              </w:rPr>
              <w:t>deviaţia maximă şi limita “a” a amprizei drumului.</w:t>
            </w:r>
          </w:p>
          <w:p w14:paraId="2595192D" w14:textId="77777777" w:rsidR="00503DD9" w:rsidRPr="00BC6CA8" w:rsidRDefault="00503DD9" w:rsidP="007A689C">
            <w:pPr>
              <w:spacing w:line="160" w:lineRule="atLeast"/>
              <w:jc w:val="center"/>
              <w:rPr>
                <w:sz w:val="16"/>
              </w:rPr>
            </w:pPr>
          </w:p>
          <w:p w14:paraId="63F3A1F2" w14:textId="77777777" w:rsidR="00503DD9" w:rsidRPr="00BC6CA8" w:rsidRDefault="00503DD9" w:rsidP="007A689C">
            <w:pPr>
              <w:spacing w:line="160" w:lineRule="atLeast"/>
              <w:rPr>
                <w:sz w:val="16"/>
              </w:rPr>
            </w:pPr>
            <w:r w:rsidRPr="00BC6CA8">
              <w:rPr>
                <w:i/>
                <w:sz w:val="16"/>
              </w:rPr>
              <w:t>D</w:t>
            </w:r>
            <w:r w:rsidRPr="00BC6CA8">
              <w:rPr>
                <w:i/>
                <w:sz w:val="16"/>
                <w:vertAlign w:val="subscript"/>
              </w:rPr>
              <w:t>ma</w:t>
            </w:r>
            <w:r w:rsidRPr="00BC6CA8">
              <w:rPr>
                <w:sz w:val="16"/>
                <w:vertAlign w:val="subscript"/>
              </w:rPr>
              <w:t xml:space="preserve"> </w:t>
            </w:r>
            <w:r w:rsidRPr="00BC6CA8">
              <w:rPr>
                <w:sz w:val="16"/>
              </w:rPr>
              <w:t>– distanţa minimă de apropiere, egală cu :</w:t>
            </w:r>
          </w:p>
          <w:p w14:paraId="1498AF83" w14:textId="77777777" w:rsidR="00503DD9" w:rsidRPr="00BC6CA8" w:rsidRDefault="00503DD9" w:rsidP="007A689C">
            <w:pPr>
              <w:numPr>
                <w:ilvl w:val="0"/>
                <w:numId w:val="20"/>
              </w:numPr>
              <w:tabs>
                <w:tab w:val="num" w:pos="176"/>
              </w:tabs>
              <w:spacing w:line="160" w:lineRule="atLeast"/>
              <w:ind w:hanging="720"/>
              <w:rPr>
                <w:sz w:val="16"/>
              </w:rPr>
            </w:pPr>
            <w:r w:rsidRPr="00BC6CA8">
              <w:rPr>
                <w:sz w:val="16"/>
              </w:rPr>
              <w:t xml:space="preserve">1,00 m </w:t>
            </w:r>
            <w:r w:rsidRPr="00BC6CA8">
              <w:rPr>
                <w:sz w:val="16"/>
              </w:rPr>
              <w:sym w:font="Symbol" w:char="F0DE"/>
            </w:r>
            <w:r w:rsidRPr="00BC6CA8">
              <w:rPr>
                <w:sz w:val="16"/>
              </w:rPr>
              <w:t xml:space="preserve"> 1 kV </w:t>
            </w:r>
            <w:r w:rsidRPr="00BC6CA8">
              <w:rPr>
                <w:sz w:val="16"/>
              </w:rPr>
              <w:sym w:font="Symbol" w:char="F03C"/>
            </w:r>
            <w:r w:rsidRPr="00BC6CA8">
              <w:rPr>
                <w:sz w:val="16"/>
              </w:rPr>
              <w:t xml:space="preserve"> </w:t>
            </w:r>
            <w:r w:rsidRPr="00BC6CA8">
              <w:rPr>
                <w:i/>
                <w:sz w:val="16"/>
              </w:rPr>
              <w:t>U</w:t>
            </w:r>
            <w:r w:rsidRPr="00BC6CA8">
              <w:rPr>
                <w:i/>
                <w:sz w:val="16"/>
                <w:vertAlign w:val="subscript"/>
              </w:rPr>
              <w:t>n</w:t>
            </w:r>
            <w:r w:rsidRPr="00BC6CA8">
              <w:rPr>
                <w:sz w:val="16"/>
                <w:vertAlign w:val="subscript"/>
              </w:rPr>
              <w:t xml:space="preserve"> </w:t>
            </w:r>
            <w:r w:rsidRPr="00BC6CA8">
              <w:rPr>
                <w:sz w:val="16"/>
              </w:rPr>
              <w:t xml:space="preserve"> </w:t>
            </w:r>
            <w:r w:rsidRPr="00BC6CA8">
              <w:rPr>
                <w:sz w:val="16"/>
              </w:rPr>
              <w:sym w:font="UniversalMath1 BT" w:char="F0A3"/>
            </w:r>
            <w:r w:rsidRPr="00BC6CA8">
              <w:rPr>
                <w:sz w:val="16"/>
              </w:rPr>
              <w:t xml:space="preserve"> 110 kV</w:t>
            </w:r>
          </w:p>
          <w:p w14:paraId="4091EBF6" w14:textId="77777777" w:rsidR="00503DD9" w:rsidRPr="00BC6CA8" w:rsidRDefault="00503DD9" w:rsidP="007A689C">
            <w:pPr>
              <w:numPr>
                <w:ilvl w:val="0"/>
                <w:numId w:val="20"/>
              </w:numPr>
              <w:tabs>
                <w:tab w:val="num" w:pos="176"/>
              </w:tabs>
              <w:spacing w:line="160" w:lineRule="atLeast"/>
              <w:ind w:hanging="720"/>
              <w:rPr>
                <w:sz w:val="16"/>
              </w:rPr>
            </w:pPr>
            <w:r w:rsidRPr="00BC6CA8">
              <w:rPr>
                <w:sz w:val="16"/>
              </w:rPr>
              <w:t xml:space="preserve">2,00 m </w:t>
            </w:r>
            <w:r w:rsidRPr="00BC6CA8">
              <w:rPr>
                <w:sz w:val="16"/>
              </w:rPr>
              <w:sym w:font="Symbol" w:char="F0DE"/>
            </w:r>
            <w:r w:rsidRPr="00BC6CA8">
              <w:rPr>
                <w:sz w:val="16"/>
              </w:rPr>
              <w:t xml:space="preserve"> </w:t>
            </w:r>
            <w:r w:rsidRPr="00BC6CA8">
              <w:rPr>
                <w:i/>
                <w:sz w:val="16"/>
              </w:rPr>
              <w:t>U</w:t>
            </w:r>
            <w:r w:rsidRPr="00BC6CA8">
              <w:rPr>
                <w:i/>
                <w:sz w:val="16"/>
                <w:vertAlign w:val="subscript"/>
              </w:rPr>
              <w:t>n</w:t>
            </w:r>
            <w:r w:rsidRPr="00BC6CA8">
              <w:rPr>
                <w:sz w:val="16"/>
              </w:rPr>
              <w:t xml:space="preserve"> = 220 kV</w:t>
            </w:r>
          </w:p>
          <w:p w14:paraId="39161F20" w14:textId="77777777" w:rsidR="00503DD9" w:rsidRPr="00BC6CA8" w:rsidRDefault="00503DD9" w:rsidP="007A689C">
            <w:pPr>
              <w:numPr>
                <w:ilvl w:val="0"/>
                <w:numId w:val="20"/>
              </w:numPr>
              <w:tabs>
                <w:tab w:val="num" w:pos="176"/>
              </w:tabs>
              <w:spacing w:line="160" w:lineRule="atLeast"/>
              <w:ind w:hanging="720"/>
              <w:rPr>
                <w:sz w:val="16"/>
              </w:rPr>
            </w:pPr>
            <w:r w:rsidRPr="00BC6CA8">
              <w:rPr>
                <w:sz w:val="16"/>
              </w:rPr>
              <w:t xml:space="preserve">3,00 m </w:t>
            </w:r>
            <w:r w:rsidRPr="00BC6CA8">
              <w:rPr>
                <w:sz w:val="16"/>
              </w:rPr>
              <w:sym w:font="Symbol" w:char="F0DE"/>
            </w:r>
            <w:r w:rsidRPr="00BC6CA8">
              <w:rPr>
                <w:sz w:val="16"/>
              </w:rPr>
              <w:t xml:space="preserve"> </w:t>
            </w:r>
            <w:r w:rsidRPr="00BC6CA8">
              <w:rPr>
                <w:i/>
                <w:sz w:val="16"/>
              </w:rPr>
              <w:t>U</w:t>
            </w:r>
            <w:r w:rsidRPr="00BC6CA8">
              <w:rPr>
                <w:i/>
                <w:sz w:val="16"/>
                <w:vertAlign w:val="subscript"/>
              </w:rPr>
              <w:t>n</w:t>
            </w:r>
            <w:r w:rsidRPr="00BC6CA8">
              <w:rPr>
                <w:sz w:val="16"/>
              </w:rPr>
              <w:t xml:space="preserve"> = 400 kV</w:t>
            </w:r>
          </w:p>
        </w:tc>
      </w:tr>
      <w:tr w:rsidR="00BC6CA8" w:rsidRPr="00BC6CA8" w14:paraId="3BCA14A3" w14:textId="77777777" w:rsidTr="00B02D07">
        <w:trPr>
          <w:cantSplit/>
          <w:trHeight w:val="184"/>
        </w:trPr>
        <w:tc>
          <w:tcPr>
            <w:tcW w:w="713" w:type="dxa"/>
            <w:vMerge/>
            <w:tcBorders>
              <w:left w:val="single" w:sz="4" w:space="0" w:color="auto"/>
            </w:tcBorders>
          </w:tcPr>
          <w:p w14:paraId="53D7567A" w14:textId="77777777" w:rsidR="00503DD9" w:rsidRPr="00BC6CA8" w:rsidRDefault="00503DD9" w:rsidP="007A689C">
            <w:pPr>
              <w:spacing w:line="160" w:lineRule="atLeast"/>
              <w:jc w:val="center"/>
              <w:rPr>
                <w:sz w:val="16"/>
              </w:rPr>
            </w:pPr>
          </w:p>
        </w:tc>
        <w:tc>
          <w:tcPr>
            <w:tcW w:w="1577" w:type="dxa"/>
            <w:vMerge/>
          </w:tcPr>
          <w:p w14:paraId="071D5AC5" w14:textId="77777777" w:rsidR="00503DD9" w:rsidRPr="00BC6CA8" w:rsidRDefault="00503DD9" w:rsidP="007A689C">
            <w:pPr>
              <w:spacing w:line="160" w:lineRule="atLeast"/>
              <w:jc w:val="center"/>
              <w:rPr>
                <w:sz w:val="16"/>
              </w:rPr>
            </w:pPr>
          </w:p>
        </w:tc>
        <w:tc>
          <w:tcPr>
            <w:tcW w:w="2292" w:type="dxa"/>
            <w:vMerge/>
          </w:tcPr>
          <w:p w14:paraId="0C2FDFE2" w14:textId="77777777" w:rsidR="00503DD9" w:rsidRPr="00BC6CA8" w:rsidRDefault="00503DD9" w:rsidP="007A689C">
            <w:pPr>
              <w:spacing w:line="160" w:lineRule="atLeast"/>
              <w:jc w:val="center"/>
              <w:rPr>
                <w:sz w:val="16"/>
              </w:rPr>
            </w:pPr>
          </w:p>
        </w:tc>
        <w:tc>
          <w:tcPr>
            <w:tcW w:w="1575" w:type="dxa"/>
            <w:vMerge w:val="restart"/>
            <w:vAlign w:val="center"/>
          </w:tcPr>
          <w:p w14:paraId="23AC89F1" w14:textId="77777777" w:rsidR="00503DD9" w:rsidRPr="00BC6CA8" w:rsidRDefault="00503DD9" w:rsidP="007A689C">
            <w:pPr>
              <w:jc w:val="center"/>
              <w:rPr>
                <w:sz w:val="18"/>
              </w:rPr>
            </w:pPr>
            <w:r w:rsidRPr="00BC6CA8">
              <w:rPr>
                <w:sz w:val="18"/>
              </w:rPr>
              <w:t>Ruperea unui conductor în deschiderea</w:t>
            </w:r>
          </w:p>
          <w:p w14:paraId="2D3495CE" w14:textId="77777777" w:rsidR="00503DD9" w:rsidRPr="00BC6CA8" w:rsidRDefault="00503DD9" w:rsidP="007A689C">
            <w:pPr>
              <w:jc w:val="center"/>
              <w:rPr>
                <w:sz w:val="16"/>
                <w:vertAlign w:val="superscript"/>
              </w:rPr>
            </w:pPr>
            <w:r w:rsidRPr="00BC6CA8">
              <w:rPr>
                <w:sz w:val="18"/>
              </w:rPr>
              <w:t xml:space="preserve">vecină </w:t>
            </w:r>
            <w:r w:rsidRPr="00BC6CA8">
              <w:rPr>
                <w:sz w:val="18"/>
                <w:vertAlign w:val="superscript"/>
              </w:rPr>
              <w:t>4)</w:t>
            </w:r>
          </w:p>
        </w:tc>
        <w:tc>
          <w:tcPr>
            <w:tcW w:w="427" w:type="dxa"/>
            <w:vMerge w:val="restart"/>
            <w:vAlign w:val="center"/>
          </w:tcPr>
          <w:p w14:paraId="5563BC9A" w14:textId="77777777" w:rsidR="00503DD9" w:rsidRPr="00BC6CA8" w:rsidRDefault="00503DD9" w:rsidP="007A689C">
            <w:pPr>
              <w:jc w:val="center"/>
              <w:rPr>
                <w:i/>
                <w:sz w:val="16"/>
              </w:rPr>
            </w:pPr>
            <w:r w:rsidRPr="00BC6CA8">
              <w:rPr>
                <w:i/>
                <w:sz w:val="16"/>
              </w:rPr>
              <w:t>H</w:t>
            </w:r>
            <w:r w:rsidRPr="00BC6CA8">
              <w:rPr>
                <w:i/>
                <w:sz w:val="16"/>
                <w:vertAlign w:val="subscript"/>
              </w:rPr>
              <w:t>2</w:t>
            </w:r>
          </w:p>
        </w:tc>
        <w:tc>
          <w:tcPr>
            <w:tcW w:w="2585" w:type="dxa"/>
            <w:gridSpan w:val="3"/>
            <w:vMerge w:val="restart"/>
            <w:vAlign w:val="center"/>
          </w:tcPr>
          <w:p w14:paraId="6E4745B2" w14:textId="77777777" w:rsidR="00503DD9" w:rsidRPr="00BC6CA8" w:rsidRDefault="00503DD9" w:rsidP="007A689C">
            <w:pPr>
              <w:jc w:val="center"/>
            </w:pPr>
            <w:r w:rsidRPr="00BC6CA8">
              <w:t>Nu se impune</w:t>
            </w:r>
          </w:p>
        </w:tc>
        <w:tc>
          <w:tcPr>
            <w:tcW w:w="1868" w:type="dxa"/>
            <w:vMerge/>
          </w:tcPr>
          <w:p w14:paraId="3F49B121" w14:textId="77777777" w:rsidR="00503DD9" w:rsidRPr="00BC6CA8" w:rsidRDefault="00503DD9" w:rsidP="007A689C">
            <w:pPr>
              <w:spacing w:line="160" w:lineRule="atLeast"/>
              <w:jc w:val="center"/>
            </w:pPr>
          </w:p>
        </w:tc>
        <w:tc>
          <w:tcPr>
            <w:tcW w:w="4156" w:type="dxa"/>
            <w:gridSpan w:val="3"/>
            <w:vMerge/>
            <w:tcBorders>
              <w:right w:val="single" w:sz="4" w:space="0" w:color="auto"/>
            </w:tcBorders>
          </w:tcPr>
          <w:p w14:paraId="091D1562" w14:textId="77777777" w:rsidR="00503DD9" w:rsidRPr="00BC6CA8" w:rsidRDefault="00503DD9" w:rsidP="007A689C">
            <w:pPr>
              <w:spacing w:line="160" w:lineRule="atLeast"/>
              <w:jc w:val="center"/>
              <w:rPr>
                <w:sz w:val="16"/>
              </w:rPr>
            </w:pPr>
          </w:p>
        </w:tc>
      </w:tr>
      <w:tr w:rsidR="00BC6CA8" w:rsidRPr="00BC6CA8" w14:paraId="53596B29" w14:textId="77777777" w:rsidTr="00B02D07">
        <w:trPr>
          <w:cantSplit/>
          <w:trHeight w:val="748"/>
        </w:trPr>
        <w:tc>
          <w:tcPr>
            <w:tcW w:w="713" w:type="dxa"/>
            <w:vMerge/>
            <w:tcBorders>
              <w:left w:val="single" w:sz="4" w:space="0" w:color="auto"/>
            </w:tcBorders>
          </w:tcPr>
          <w:p w14:paraId="5286885B" w14:textId="77777777" w:rsidR="00503DD9" w:rsidRPr="00BC6CA8" w:rsidRDefault="00503DD9" w:rsidP="007A689C">
            <w:pPr>
              <w:spacing w:line="160" w:lineRule="atLeast"/>
              <w:jc w:val="center"/>
              <w:rPr>
                <w:sz w:val="16"/>
              </w:rPr>
            </w:pPr>
          </w:p>
        </w:tc>
        <w:tc>
          <w:tcPr>
            <w:tcW w:w="1577" w:type="dxa"/>
            <w:vMerge/>
          </w:tcPr>
          <w:p w14:paraId="0E29EE6B" w14:textId="77777777" w:rsidR="00503DD9" w:rsidRPr="00BC6CA8" w:rsidRDefault="00503DD9" w:rsidP="007A689C">
            <w:pPr>
              <w:spacing w:line="160" w:lineRule="atLeast"/>
              <w:jc w:val="center"/>
              <w:rPr>
                <w:sz w:val="16"/>
              </w:rPr>
            </w:pPr>
          </w:p>
        </w:tc>
        <w:tc>
          <w:tcPr>
            <w:tcW w:w="2292" w:type="dxa"/>
            <w:vMerge/>
          </w:tcPr>
          <w:p w14:paraId="79AC2CCD" w14:textId="77777777" w:rsidR="00503DD9" w:rsidRPr="00BC6CA8" w:rsidRDefault="00503DD9" w:rsidP="007A689C">
            <w:pPr>
              <w:spacing w:line="160" w:lineRule="atLeast"/>
              <w:jc w:val="center"/>
              <w:rPr>
                <w:sz w:val="16"/>
              </w:rPr>
            </w:pPr>
          </w:p>
        </w:tc>
        <w:tc>
          <w:tcPr>
            <w:tcW w:w="1575" w:type="dxa"/>
            <w:vMerge/>
          </w:tcPr>
          <w:p w14:paraId="5D3F9B93" w14:textId="77777777" w:rsidR="00503DD9" w:rsidRPr="00BC6CA8" w:rsidRDefault="00503DD9" w:rsidP="007A689C">
            <w:pPr>
              <w:spacing w:line="160" w:lineRule="atLeast"/>
              <w:jc w:val="center"/>
              <w:rPr>
                <w:sz w:val="16"/>
              </w:rPr>
            </w:pPr>
          </w:p>
        </w:tc>
        <w:tc>
          <w:tcPr>
            <w:tcW w:w="427" w:type="dxa"/>
            <w:vMerge/>
          </w:tcPr>
          <w:p w14:paraId="6C402DD7" w14:textId="77777777" w:rsidR="00503DD9" w:rsidRPr="00BC6CA8" w:rsidRDefault="00503DD9" w:rsidP="007A689C">
            <w:pPr>
              <w:spacing w:line="160" w:lineRule="atLeast"/>
              <w:jc w:val="center"/>
              <w:rPr>
                <w:i/>
                <w:sz w:val="16"/>
              </w:rPr>
            </w:pPr>
          </w:p>
        </w:tc>
        <w:tc>
          <w:tcPr>
            <w:tcW w:w="2585" w:type="dxa"/>
            <w:gridSpan w:val="3"/>
            <w:vMerge/>
          </w:tcPr>
          <w:p w14:paraId="752B9055" w14:textId="77777777" w:rsidR="00503DD9" w:rsidRPr="00BC6CA8" w:rsidRDefault="00503DD9" w:rsidP="007A689C">
            <w:pPr>
              <w:spacing w:line="160" w:lineRule="atLeast"/>
              <w:jc w:val="center"/>
            </w:pPr>
          </w:p>
        </w:tc>
        <w:tc>
          <w:tcPr>
            <w:tcW w:w="1868" w:type="dxa"/>
            <w:vMerge/>
          </w:tcPr>
          <w:p w14:paraId="234CF734" w14:textId="77777777" w:rsidR="00503DD9" w:rsidRPr="00BC6CA8" w:rsidRDefault="00503DD9" w:rsidP="007A689C">
            <w:pPr>
              <w:spacing w:line="160" w:lineRule="atLeast"/>
              <w:jc w:val="center"/>
            </w:pPr>
          </w:p>
        </w:tc>
        <w:tc>
          <w:tcPr>
            <w:tcW w:w="4156" w:type="dxa"/>
            <w:gridSpan w:val="3"/>
            <w:vMerge/>
            <w:tcBorders>
              <w:right w:val="single" w:sz="4" w:space="0" w:color="auto"/>
            </w:tcBorders>
          </w:tcPr>
          <w:p w14:paraId="5AB45623" w14:textId="77777777" w:rsidR="00503DD9" w:rsidRPr="00BC6CA8" w:rsidRDefault="00503DD9" w:rsidP="007A689C">
            <w:pPr>
              <w:spacing w:line="160" w:lineRule="atLeast"/>
              <w:jc w:val="center"/>
              <w:rPr>
                <w:sz w:val="16"/>
              </w:rPr>
            </w:pPr>
          </w:p>
        </w:tc>
      </w:tr>
      <w:tr w:rsidR="00BC6CA8" w:rsidRPr="00BC6CA8" w14:paraId="23220303" w14:textId="77777777" w:rsidTr="00B02D07">
        <w:trPr>
          <w:cantSplit/>
          <w:trHeight w:val="98"/>
        </w:trPr>
        <w:tc>
          <w:tcPr>
            <w:tcW w:w="713" w:type="dxa"/>
            <w:vMerge w:val="restart"/>
            <w:tcBorders>
              <w:left w:val="single" w:sz="4" w:space="0" w:color="auto"/>
            </w:tcBorders>
            <w:textDirection w:val="btLr"/>
            <w:vAlign w:val="center"/>
          </w:tcPr>
          <w:p w14:paraId="2870D3B2" w14:textId="77777777" w:rsidR="00503DD9" w:rsidRPr="00BC6CA8" w:rsidRDefault="00503DD9" w:rsidP="007A689C">
            <w:pPr>
              <w:spacing w:line="160" w:lineRule="atLeast"/>
              <w:ind w:left="113" w:right="113"/>
              <w:jc w:val="center"/>
              <w:rPr>
                <w:sz w:val="16"/>
              </w:rPr>
            </w:pPr>
            <w:r w:rsidRPr="00BC6CA8">
              <w:rPr>
                <w:sz w:val="16"/>
              </w:rPr>
              <w:t xml:space="preserve">Drumuri de utilitate </w:t>
            </w:r>
            <w:r w:rsidRPr="00BC6CA8">
              <w:rPr>
                <w:sz w:val="16"/>
              </w:rPr>
              <w:br/>
              <w:t>privată</w:t>
            </w:r>
          </w:p>
        </w:tc>
        <w:tc>
          <w:tcPr>
            <w:tcW w:w="1577" w:type="dxa"/>
            <w:vMerge w:val="restart"/>
            <w:vAlign w:val="center"/>
          </w:tcPr>
          <w:p w14:paraId="0B76184D" w14:textId="77777777" w:rsidR="00503DD9" w:rsidRPr="00BC6CA8" w:rsidRDefault="00503DD9" w:rsidP="007A689C">
            <w:pPr>
              <w:spacing w:line="160" w:lineRule="atLeast"/>
              <w:rPr>
                <w:sz w:val="16"/>
              </w:rPr>
            </w:pPr>
            <w:r w:rsidRPr="00BC6CA8">
              <w:rPr>
                <w:sz w:val="16"/>
              </w:rPr>
              <w:t>Drumuri care servesc activităţilor economice.</w:t>
            </w:r>
          </w:p>
        </w:tc>
        <w:tc>
          <w:tcPr>
            <w:tcW w:w="2292" w:type="dxa"/>
            <w:vMerge w:val="restart"/>
            <w:vAlign w:val="center"/>
          </w:tcPr>
          <w:p w14:paraId="4C8F0422" w14:textId="77777777" w:rsidR="00503DD9" w:rsidRPr="00BC6CA8" w:rsidRDefault="00503DD9" w:rsidP="007A689C">
            <w:pPr>
              <w:spacing w:line="160" w:lineRule="atLeast"/>
              <w:rPr>
                <w:sz w:val="16"/>
              </w:rPr>
            </w:pPr>
            <w:r w:rsidRPr="00BC6CA8">
              <w:rPr>
                <w:sz w:val="16"/>
              </w:rPr>
              <w:t>- Interzicerea înnădirilor în</w:t>
            </w:r>
          </w:p>
          <w:p w14:paraId="259E751A" w14:textId="77777777" w:rsidR="00503DD9" w:rsidRPr="00BC6CA8" w:rsidRDefault="00503DD9" w:rsidP="007A689C">
            <w:pPr>
              <w:spacing w:line="160" w:lineRule="atLeast"/>
              <w:rPr>
                <w:sz w:val="16"/>
              </w:rPr>
            </w:pPr>
            <w:r w:rsidRPr="00BC6CA8">
              <w:rPr>
                <w:sz w:val="16"/>
              </w:rPr>
              <w:t>deschiderea de traversare.</w:t>
            </w:r>
          </w:p>
        </w:tc>
        <w:tc>
          <w:tcPr>
            <w:tcW w:w="1575" w:type="dxa"/>
            <w:vAlign w:val="center"/>
          </w:tcPr>
          <w:p w14:paraId="4AFF3DBD" w14:textId="77777777" w:rsidR="00503DD9" w:rsidRPr="00BC6CA8" w:rsidRDefault="00503DD9" w:rsidP="007A689C">
            <w:pPr>
              <w:spacing w:line="160" w:lineRule="atLeast"/>
              <w:jc w:val="center"/>
              <w:rPr>
                <w:sz w:val="18"/>
              </w:rPr>
            </w:pPr>
            <w:r w:rsidRPr="00BC6CA8">
              <w:rPr>
                <w:sz w:val="18"/>
              </w:rPr>
              <w:t>Săgeata maximă</w:t>
            </w:r>
          </w:p>
        </w:tc>
        <w:tc>
          <w:tcPr>
            <w:tcW w:w="427" w:type="dxa"/>
          </w:tcPr>
          <w:p w14:paraId="3CF04697"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vAlign w:val="center"/>
          </w:tcPr>
          <w:p w14:paraId="68D0DAE8" w14:textId="77777777" w:rsidR="00503DD9" w:rsidRPr="00BC6CA8" w:rsidRDefault="00503DD9" w:rsidP="007A689C">
            <w:pPr>
              <w:spacing w:line="160" w:lineRule="atLeast"/>
              <w:jc w:val="center"/>
            </w:pPr>
            <w:r w:rsidRPr="00BC6CA8">
              <w:t>7,00</w:t>
            </w:r>
          </w:p>
        </w:tc>
        <w:tc>
          <w:tcPr>
            <w:tcW w:w="859" w:type="dxa"/>
            <w:vAlign w:val="center"/>
          </w:tcPr>
          <w:p w14:paraId="2F6ADE22" w14:textId="77777777" w:rsidR="00503DD9" w:rsidRPr="00BC6CA8" w:rsidRDefault="00503DD9" w:rsidP="007A689C">
            <w:pPr>
              <w:spacing w:line="160" w:lineRule="atLeast"/>
              <w:jc w:val="center"/>
            </w:pPr>
            <w:r w:rsidRPr="00BC6CA8">
              <w:t>8,00</w:t>
            </w:r>
          </w:p>
        </w:tc>
        <w:tc>
          <w:tcPr>
            <w:tcW w:w="868" w:type="dxa"/>
            <w:vAlign w:val="center"/>
          </w:tcPr>
          <w:p w14:paraId="31D88EC0" w14:textId="77777777" w:rsidR="00503DD9" w:rsidRPr="00BC6CA8" w:rsidRDefault="00503DD9" w:rsidP="007A689C">
            <w:pPr>
              <w:spacing w:line="160" w:lineRule="atLeast"/>
              <w:jc w:val="center"/>
            </w:pPr>
            <w:r w:rsidRPr="00BC6CA8">
              <w:t>9,00</w:t>
            </w:r>
          </w:p>
        </w:tc>
        <w:tc>
          <w:tcPr>
            <w:tcW w:w="1868" w:type="dxa"/>
            <w:vMerge w:val="restart"/>
            <w:vAlign w:val="center"/>
          </w:tcPr>
          <w:p w14:paraId="5BE931C4" w14:textId="77777777" w:rsidR="00503DD9" w:rsidRPr="00BC6CA8" w:rsidRDefault="00503DD9" w:rsidP="007A689C">
            <w:pPr>
              <w:spacing w:line="160" w:lineRule="atLeast"/>
              <w:jc w:val="center"/>
            </w:pPr>
            <w:r w:rsidRPr="00BC6CA8">
              <w:t>4</w:t>
            </w:r>
          </w:p>
        </w:tc>
        <w:tc>
          <w:tcPr>
            <w:tcW w:w="4156" w:type="dxa"/>
            <w:gridSpan w:val="3"/>
            <w:vMerge/>
            <w:tcBorders>
              <w:right w:val="single" w:sz="4" w:space="0" w:color="auto"/>
            </w:tcBorders>
          </w:tcPr>
          <w:p w14:paraId="1C271A20" w14:textId="77777777" w:rsidR="00503DD9" w:rsidRPr="00BC6CA8" w:rsidRDefault="00503DD9" w:rsidP="007A689C">
            <w:pPr>
              <w:spacing w:line="160" w:lineRule="atLeast"/>
              <w:jc w:val="center"/>
              <w:rPr>
                <w:sz w:val="16"/>
              </w:rPr>
            </w:pPr>
          </w:p>
        </w:tc>
      </w:tr>
      <w:tr w:rsidR="00BC6CA8" w:rsidRPr="00BC6CA8" w14:paraId="53D0B4B5" w14:textId="77777777" w:rsidTr="00B02D07">
        <w:trPr>
          <w:cantSplit/>
          <w:trHeight w:val="184"/>
        </w:trPr>
        <w:tc>
          <w:tcPr>
            <w:tcW w:w="713" w:type="dxa"/>
            <w:vMerge/>
            <w:tcBorders>
              <w:left w:val="single" w:sz="4" w:space="0" w:color="auto"/>
            </w:tcBorders>
          </w:tcPr>
          <w:p w14:paraId="6ADA4535" w14:textId="77777777" w:rsidR="00503DD9" w:rsidRPr="00BC6CA8" w:rsidRDefault="00503DD9" w:rsidP="007A689C">
            <w:pPr>
              <w:jc w:val="center"/>
              <w:rPr>
                <w:sz w:val="16"/>
              </w:rPr>
            </w:pPr>
          </w:p>
        </w:tc>
        <w:tc>
          <w:tcPr>
            <w:tcW w:w="1577" w:type="dxa"/>
            <w:vMerge/>
            <w:vAlign w:val="center"/>
          </w:tcPr>
          <w:p w14:paraId="529DE828" w14:textId="77777777" w:rsidR="00503DD9" w:rsidRPr="00BC6CA8" w:rsidRDefault="00503DD9" w:rsidP="007A689C">
            <w:pPr>
              <w:jc w:val="center"/>
              <w:rPr>
                <w:sz w:val="16"/>
              </w:rPr>
            </w:pPr>
          </w:p>
        </w:tc>
        <w:tc>
          <w:tcPr>
            <w:tcW w:w="2292" w:type="dxa"/>
            <w:vMerge/>
            <w:vAlign w:val="center"/>
          </w:tcPr>
          <w:p w14:paraId="0EE02193" w14:textId="77777777" w:rsidR="00503DD9" w:rsidRPr="00BC6CA8" w:rsidRDefault="00503DD9" w:rsidP="007A689C">
            <w:pPr>
              <w:jc w:val="center"/>
              <w:rPr>
                <w:sz w:val="16"/>
              </w:rPr>
            </w:pPr>
          </w:p>
        </w:tc>
        <w:tc>
          <w:tcPr>
            <w:tcW w:w="1575" w:type="dxa"/>
            <w:vMerge w:val="restart"/>
            <w:vAlign w:val="center"/>
          </w:tcPr>
          <w:p w14:paraId="4774AC1D" w14:textId="77777777" w:rsidR="00503DD9" w:rsidRPr="00BC6CA8" w:rsidRDefault="00503DD9" w:rsidP="007A689C">
            <w:pPr>
              <w:jc w:val="center"/>
              <w:rPr>
                <w:sz w:val="18"/>
              </w:rPr>
            </w:pPr>
            <w:r w:rsidRPr="00BC6CA8">
              <w:rPr>
                <w:sz w:val="18"/>
              </w:rPr>
              <w:t>Ruperea unui conductor în deschiderea</w:t>
            </w:r>
          </w:p>
          <w:p w14:paraId="61FBB8B6" w14:textId="77777777" w:rsidR="00503DD9" w:rsidRPr="00BC6CA8" w:rsidRDefault="00503DD9" w:rsidP="007A689C">
            <w:pPr>
              <w:jc w:val="center"/>
              <w:rPr>
                <w:sz w:val="16"/>
                <w:vertAlign w:val="superscript"/>
              </w:rPr>
            </w:pPr>
            <w:r w:rsidRPr="00BC6CA8">
              <w:rPr>
                <w:sz w:val="18"/>
              </w:rPr>
              <w:t xml:space="preserve">vecină </w:t>
            </w:r>
            <w:r w:rsidRPr="00BC6CA8">
              <w:rPr>
                <w:sz w:val="18"/>
                <w:vertAlign w:val="superscript"/>
              </w:rPr>
              <w:t>4)</w:t>
            </w:r>
          </w:p>
        </w:tc>
        <w:tc>
          <w:tcPr>
            <w:tcW w:w="427" w:type="dxa"/>
            <w:vMerge w:val="restart"/>
            <w:vAlign w:val="center"/>
          </w:tcPr>
          <w:p w14:paraId="10EA18B4" w14:textId="77777777" w:rsidR="00503DD9" w:rsidRPr="00BC6CA8" w:rsidRDefault="00503DD9" w:rsidP="007A689C">
            <w:pPr>
              <w:jc w:val="center"/>
              <w:rPr>
                <w:i/>
                <w:sz w:val="16"/>
              </w:rPr>
            </w:pPr>
            <w:r w:rsidRPr="00BC6CA8">
              <w:rPr>
                <w:i/>
                <w:sz w:val="16"/>
              </w:rPr>
              <w:t>H</w:t>
            </w:r>
            <w:r w:rsidRPr="00BC6CA8">
              <w:rPr>
                <w:i/>
                <w:sz w:val="16"/>
                <w:vertAlign w:val="subscript"/>
              </w:rPr>
              <w:t>2</w:t>
            </w:r>
          </w:p>
        </w:tc>
        <w:tc>
          <w:tcPr>
            <w:tcW w:w="2585" w:type="dxa"/>
            <w:gridSpan w:val="3"/>
            <w:vMerge w:val="restart"/>
            <w:vAlign w:val="center"/>
          </w:tcPr>
          <w:p w14:paraId="7FC26B28" w14:textId="77777777" w:rsidR="00503DD9" w:rsidRPr="00BC6CA8" w:rsidRDefault="00503DD9" w:rsidP="007A689C">
            <w:pPr>
              <w:jc w:val="center"/>
            </w:pPr>
            <w:r w:rsidRPr="00BC6CA8">
              <w:t>Nu se impune</w:t>
            </w:r>
          </w:p>
        </w:tc>
        <w:tc>
          <w:tcPr>
            <w:tcW w:w="1868" w:type="dxa"/>
            <w:vMerge/>
          </w:tcPr>
          <w:p w14:paraId="6095DF75" w14:textId="77777777" w:rsidR="00503DD9" w:rsidRPr="00BC6CA8" w:rsidRDefault="00503DD9" w:rsidP="007A689C">
            <w:pPr>
              <w:jc w:val="center"/>
              <w:rPr>
                <w:sz w:val="16"/>
              </w:rPr>
            </w:pPr>
          </w:p>
        </w:tc>
        <w:tc>
          <w:tcPr>
            <w:tcW w:w="4156" w:type="dxa"/>
            <w:gridSpan w:val="3"/>
            <w:vMerge/>
            <w:tcBorders>
              <w:right w:val="single" w:sz="4" w:space="0" w:color="auto"/>
            </w:tcBorders>
          </w:tcPr>
          <w:p w14:paraId="70AA6424" w14:textId="77777777" w:rsidR="00503DD9" w:rsidRPr="00BC6CA8" w:rsidRDefault="00503DD9" w:rsidP="007A689C">
            <w:pPr>
              <w:jc w:val="center"/>
              <w:rPr>
                <w:sz w:val="16"/>
              </w:rPr>
            </w:pPr>
          </w:p>
        </w:tc>
      </w:tr>
      <w:tr w:rsidR="00BC6CA8" w:rsidRPr="00BC6CA8" w14:paraId="227D9F6E" w14:textId="77777777" w:rsidTr="00B02D07">
        <w:trPr>
          <w:cantSplit/>
          <w:trHeight w:val="184"/>
        </w:trPr>
        <w:tc>
          <w:tcPr>
            <w:tcW w:w="713" w:type="dxa"/>
            <w:vMerge/>
            <w:tcBorders>
              <w:left w:val="single" w:sz="4" w:space="0" w:color="auto"/>
            </w:tcBorders>
          </w:tcPr>
          <w:p w14:paraId="08B178DF" w14:textId="77777777" w:rsidR="00503DD9" w:rsidRPr="00BC6CA8" w:rsidRDefault="00503DD9" w:rsidP="007A689C">
            <w:pPr>
              <w:jc w:val="center"/>
              <w:rPr>
                <w:sz w:val="16"/>
              </w:rPr>
            </w:pPr>
          </w:p>
        </w:tc>
        <w:tc>
          <w:tcPr>
            <w:tcW w:w="1577" w:type="dxa"/>
            <w:vMerge/>
            <w:vAlign w:val="center"/>
          </w:tcPr>
          <w:p w14:paraId="1B76B2D2" w14:textId="77777777" w:rsidR="00503DD9" w:rsidRPr="00BC6CA8" w:rsidRDefault="00503DD9" w:rsidP="007A689C">
            <w:pPr>
              <w:jc w:val="center"/>
              <w:rPr>
                <w:sz w:val="16"/>
              </w:rPr>
            </w:pPr>
          </w:p>
        </w:tc>
        <w:tc>
          <w:tcPr>
            <w:tcW w:w="2292" w:type="dxa"/>
            <w:vMerge/>
            <w:vAlign w:val="center"/>
          </w:tcPr>
          <w:p w14:paraId="33B6D16C" w14:textId="77777777" w:rsidR="00503DD9" w:rsidRPr="00BC6CA8" w:rsidRDefault="00503DD9" w:rsidP="007A689C">
            <w:pPr>
              <w:jc w:val="center"/>
              <w:rPr>
                <w:sz w:val="16"/>
              </w:rPr>
            </w:pPr>
          </w:p>
        </w:tc>
        <w:tc>
          <w:tcPr>
            <w:tcW w:w="1575" w:type="dxa"/>
            <w:vMerge/>
          </w:tcPr>
          <w:p w14:paraId="078CD961" w14:textId="77777777" w:rsidR="00503DD9" w:rsidRPr="00BC6CA8" w:rsidRDefault="00503DD9" w:rsidP="007A689C">
            <w:pPr>
              <w:jc w:val="center"/>
              <w:rPr>
                <w:sz w:val="16"/>
              </w:rPr>
            </w:pPr>
          </w:p>
        </w:tc>
        <w:tc>
          <w:tcPr>
            <w:tcW w:w="427" w:type="dxa"/>
            <w:vMerge/>
          </w:tcPr>
          <w:p w14:paraId="417C1A1B" w14:textId="77777777" w:rsidR="00503DD9" w:rsidRPr="00BC6CA8" w:rsidRDefault="00503DD9" w:rsidP="007A689C">
            <w:pPr>
              <w:jc w:val="center"/>
              <w:rPr>
                <w:sz w:val="16"/>
              </w:rPr>
            </w:pPr>
          </w:p>
        </w:tc>
        <w:tc>
          <w:tcPr>
            <w:tcW w:w="2585" w:type="dxa"/>
            <w:gridSpan w:val="3"/>
            <w:vMerge/>
          </w:tcPr>
          <w:p w14:paraId="51025CAB" w14:textId="77777777" w:rsidR="00503DD9" w:rsidRPr="00BC6CA8" w:rsidRDefault="00503DD9" w:rsidP="007A689C">
            <w:pPr>
              <w:jc w:val="center"/>
              <w:rPr>
                <w:sz w:val="16"/>
              </w:rPr>
            </w:pPr>
          </w:p>
        </w:tc>
        <w:tc>
          <w:tcPr>
            <w:tcW w:w="1868" w:type="dxa"/>
            <w:vMerge/>
          </w:tcPr>
          <w:p w14:paraId="62A9E44F" w14:textId="77777777" w:rsidR="00503DD9" w:rsidRPr="00BC6CA8" w:rsidRDefault="00503DD9" w:rsidP="007A689C">
            <w:pPr>
              <w:jc w:val="center"/>
              <w:rPr>
                <w:sz w:val="16"/>
              </w:rPr>
            </w:pPr>
          </w:p>
        </w:tc>
        <w:tc>
          <w:tcPr>
            <w:tcW w:w="4156" w:type="dxa"/>
            <w:gridSpan w:val="3"/>
            <w:vMerge/>
            <w:tcBorders>
              <w:right w:val="single" w:sz="4" w:space="0" w:color="auto"/>
            </w:tcBorders>
          </w:tcPr>
          <w:p w14:paraId="2AA8A2E3" w14:textId="77777777" w:rsidR="00503DD9" w:rsidRPr="00BC6CA8" w:rsidRDefault="00503DD9" w:rsidP="007A689C">
            <w:pPr>
              <w:jc w:val="center"/>
              <w:rPr>
                <w:sz w:val="16"/>
              </w:rPr>
            </w:pPr>
          </w:p>
        </w:tc>
      </w:tr>
      <w:tr w:rsidR="00BC6CA8" w:rsidRPr="00BC6CA8" w14:paraId="2DBC74ED" w14:textId="77777777" w:rsidTr="00B02D07">
        <w:trPr>
          <w:cantSplit/>
          <w:trHeight w:val="184"/>
        </w:trPr>
        <w:tc>
          <w:tcPr>
            <w:tcW w:w="713" w:type="dxa"/>
            <w:vMerge/>
            <w:tcBorders>
              <w:left w:val="single" w:sz="4" w:space="0" w:color="auto"/>
            </w:tcBorders>
          </w:tcPr>
          <w:p w14:paraId="485A04F2" w14:textId="77777777" w:rsidR="00503DD9" w:rsidRPr="00BC6CA8" w:rsidRDefault="00503DD9" w:rsidP="007A689C">
            <w:pPr>
              <w:jc w:val="center"/>
              <w:rPr>
                <w:sz w:val="16"/>
              </w:rPr>
            </w:pPr>
          </w:p>
        </w:tc>
        <w:tc>
          <w:tcPr>
            <w:tcW w:w="1577" w:type="dxa"/>
            <w:vMerge/>
            <w:vAlign w:val="center"/>
          </w:tcPr>
          <w:p w14:paraId="407C846B" w14:textId="77777777" w:rsidR="00503DD9" w:rsidRPr="00BC6CA8" w:rsidRDefault="00503DD9" w:rsidP="007A689C">
            <w:pPr>
              <w:jc w:val="center"/>
              <w:rPr>
                <w:sz w:val="16"/>
              </w:rPr>
            </w:pPr>
          </w:p>
        </w:tc>
        <w:tc>
          <w:tcPr>
            <w:tcW w:w="2292" w:type="dxa"/>
            <w:vMerge/>
            <w:vAlign w:val="center"/>
          </w:tcPr>
          <w:p w14:paraId="03F0C1CF" w14:textId="77777777" w:rsidR="00503DD9" w:rsidRPr="00BC6CA8" w:rsidRDefault="00503DD9" w:rsidP="007A689C">
            <w:pPr>
              <w:jc w:val="center"/>
              <w:rPr>
                <w:sz w:val="16"/>
              </w:rPr>
            </w:pPr>
          </w:p>
        </w:tc>
        <w:tc>
          <w:tcPr>
            <w:tcW w:w="1575" w:type="dxa"/>
            <w:vMerge/>
          </w:tcPr>
          <w:p w14:paraId="4647D9DF" w14:textId="77777777" w:rsidR="00503DD9" w:rsidRPr="00BC6CA8" w:rsidRDefault="00503DD9" w:rsidP="007A689C">
            <w:pPr>
              <w:jc w:val="center"/>
              <w:rPr>
                <w:sz w:val="16"/>
              </w:rPr>
            </w:pPr>
          </w:p>
        </w:tc>
        <w:tc>
          <w:tcPr>
            <w:tcW w:w="427" w:type="dxa"/>
            <w:vMerge/>
          </w:tcPr>
          <w:p w14:paraId="4D7E1847" w14:textId="77777777" w:rsidR="00503DD9" w:rsidRPr="00BC6CA8" w:rsidRDefault="00503DD9" w:rsidP="007A689C">
            <w:pPr>
              <w:jc w:val="center"/>
              <w:rPr>
                <w:sz w:val="16"/>
              </w:rPr>
            </w:pPr>
          </w:p>
        </w:tc>
        <w:tc>
          <w:tcPr>
            <w:tcW w:w="2585" w:type="dxa"/>
            <w:gridSpan w:val="3"/>
            <w:vMerge/>
          </w:tcPr>
          <w:p w14:paraId="79763494" w14:textId="77777777" w:rsidR="00503DD9" w:rsidRPr="00BC6CA8" w:rsidRDefault="00503DD9" w:rsidP="007A689C">
            <w:pPr>
              <w:jc w:val="center"/>
              <w:rPr>
                <w:sz w:val="16"/>
              </w:rPr>
            </w:pPr>
          </w:p>
        </w:tc>
        <w:tc>
          <w:tcPr>
            <w:tcW w:w="1868" w:type="dxa"/>
            <w:vMerge/>
          </w:tcPr>
          <w:p w14:paraId="46CC1B55" w14:textId="77777777" w:rsidR="00503DD9" w:rsidRPr="00BC6CA8" w:rsidRDefault="00503DD9" w:rsidP="007A689C">
            <w:pPr>
              <w:jc w:val="center"/>
              <w:rPr>
                <w:sz w:val="16"/>
              </w:rPr>
            </w:pPr>
          </w:p>
        </w:tc>
        <w:tc>
          <w:tcPr>
            <w:tcW w:w="4156" w:type="dxa"/>
            <w:gridSpan w:val="3"/>
            <w:vMerge/>
            <w:tcBorders>
              <w:right w:val="single" w:sz="4" w:space="0" w:color="auto"/>
            </w:tcBorders>
          </w:tcPr>
          <w:p w14:paraId="1F41789A" w14:textId="77777777" w:rsidR="00503DD9" w:rsidRPr="00BC6CA8" w:rsidRDefault="00503DD9" w:rsidP="007A689C">
            <w:pPr>
              <w:jc w:val="center"/>
              <w:rPr>
                <w:sz w:val="16"/>
              </w:rPr>
            </w:pPr>
          </w:p>
        </w:tc>
      </w:tr>
      <w:tr w:rsidR="00BC6CA8" w:rsidRPr="00BC6CA8" w14:paraId="376202F2" w14:textId="77777777" w:rsidTr="00B02D07">
        <w:trPr>
          <w:cantSplit/>
          <w:trHeight w:val="184"/>
        </w:trPr>
        <w:tc>
          <w:tcPr>
            <w:tcW w:w="713" w:type="dxa"/>
            <w:vMerge/>
            <w:tcBorders>
              <w:left w:val="single" w:sz="4" w:space="0" w:color="auto"/>
            </w:tcBorders>
          </w:tcPr>
          <w:p w14:paraId="31DE7ECA" w14:textId="77777777" w:rsidR="00503DD9" w:rsidRPr="00BC6CA8" w:rsidRDefault="00503DD9" w:rsidP="007A689C">
            <w:pPr>
              <w:jc w:val="center"/>
              <w:rPr>
                <w:sz w:val="16"/>
              </w:rPr>
            </w:pPr>
          </w:p>
        </w:tc>
        <w:tc>
          <w:tcPr>
            <w:tcW w:w="1577" w:type="dxa"/>
            <w:vMerge/>
            <w:vAlign w:val="center"/>
          </w:tcPr>
          <w:p w14:paraId="3FB2EB4B" w14:textId="77777777" w:rsidR="00503DD9" w:rsidRPr="00BC6CA8" w:rsidRDefault="00503DD9" w:rsidP="007A689C">
            <w:pPr>
              <w:jc w:val="center"/>
              <w:rPr>
                <w:sz w:val="16"/>
              </w:rPr>
            </w:pPr>
          </w:p>
        </w:tc>
        <w:tc>
          <w:tcPr>
            <w:tcW w:w="2292" w:type="dxa"/>
            <w:vMerge/>
            <w:vAlign w:val="center"/>
          </w:tcPr>
          <w:p w14:paraId="4DF962E7" w14:textId="77777777" w:rsidR="00503DD9" w:rsidRPr="00BC6CA8" w:rsidRDefault="00503DD9" w:rsidP="007A689C">
            <w:pPr>
              <w:jc w:val="center"/>
              <w:rPr>
                <w:sz w:val="16"/>
              </w:rPr>
            </w:pPr>
          </w:p>
        </w:tc>
        <w:tc>
          <w:tcPr>
            <w:tcW w:w="1575" w:type="dxa"/>
            <w:vMerge/>
          </w:tcPr>
          <w:p w14:paraId="73541CC5" w14:textId="77777777" w:rsidR="00503DD9" w:rsidRPr="00BC6CA8" w:rsidRDefault="00503DD9" w:rsidP="007A689C">
            <w:pPr>
              <w:jc w:val="center"/>
              <w:rPr>
                <w:sz w:val="16"/>
              </w:rPr>
            </w:pPr>
          </w:p>
        </w:tc>
        <w:tc>
          <w:tcPr>
            <w:tcW w:w="427" w:type="dxa"/>
            <w:vMerge/>
          </w:tcPr>
          <w:p w14:paraId="7CE09E22" w14:textId="77777777" w:rsidR="00503DD9" w:rsidRPr="00BC6CA8" w:rsidRDefault="00503DD9" w:rsidP="007A689C">
            <w:pPr>
              <w:jc w:val="center"/>
              <w:rPr>
                <w:sz w:val="16"/>
              </w:rPr>
            </w:pPr>
          </w:p>
        </w:tc>
        <w:tc>
          <w:tcPr>
            <w:tcW w:w="2585" w:type="dxa"/>
            <w:gridSpan w:val="3"/>
            <w:vMerge/>
          </w:tcPr>
          <w:p w14:paraId="501F8632" w14:textId="77777777" w:rsidR="00503DD9" w:rsidRPr="00BC6CA8" w:rsidRDefault="00503DD9" w:rsidP="007A689C">
            <w:pPr>
              <w:jc w:val="center"/>
              <w:rPr>
                <w:sz w:val="16"/>
              </w:rPr>
            </w:pPr>
          </w:p>
        </w:tc>
        <w:tc>
          <w:tcPr>
            <w:tcW w:w="1868" w:type="dxa"/>
            <w:vMerge/>
          </w:tcPr>
          <w:p w14:paraId="646C1224" w14:textId="77777777" w:rsidR="00503DD9" w:rsidRPr="00BC6CA8" w:rsidRDefault="00503DD9" w:rsidP="007A689C">
            <w:pPr>
              <w:jc w:val="center"/>
              <w:rPr>
                <w:sz w:val="16"/>
              </w:rPr>
            </w:pPr>
          </w:p>
        </w:tc>
        <w:tc>
          <w:tcPr>
            <w:tcW w:w="4156" w:type="dxa"/>
            <w:gridSpan w:val="3"/>
            <w:vMerge/>
            <w:tcBorders>
              <w:right w:val="single" w:sz="4" w:space="0" w:color="auto"/>
            </w:tcBorders>
          </w:tcPr>
          <w:p w14:paraId="2100D116" w14:textId="77777777" w:rsidR="00503DD9" w:rsidRPr="00BC6CA8" w:rsidRDefault="00503DD9" w:rsidP="007A689C">
            <w:pPr>
              <w:jc w:val="center"/>
              <w:rPr>
                <w:sz w:val="16"/>
              </w:rPr>
            </w:pPr>
          </w:p>
        </w:tc>
      </w:tr>
      <w:tr w:rsidR="00BC6CA8" w:rsidRPr="00BC6CA8" w14:paraId="1E11A9E5" w14:textId="77777777" w:rsidTr="00B02D07">
        <w:trPr>
          <w:cantSplit/>
          <w:trHeight w:val="184"/>
        </w:trPr>
        <w:tc>
          <w:tcPr>
            <w:tcW w:w="713" w:type="dxa"/>
            <w:vMerge/>
            <w:tcBorders>
              <w:left w:val="single" w:sz="4" w:space="0" w:color="auto"/>
              <w:bottom w:val="single" w:sz="4" w:space="0" w:color="auto"/>
            </w:tcBorders>
          </w:tcPr>
          <w:p w14:paraId="4617E278" w14:textId="77777777" w:rsidR="00503DD9" w:rsidRPr="00BC6CA8" w:rsidRDefault="00503DD9" w:rsidP="007A689C">
            <w:pPr>
              <w:jc w:val="center"/>
              <w:rPr>
                <w:sz w:val="16"/>
              </w:rPr>
            </w:pPr>
          </w:p>
        </w:tc>
        <w:tc>
          <w:tcPr>
            <w:tcW w:w="1577" w:type="dxa"/>
            <w:vMerge/>
            <w:tcBorders>
              <w:bottom w:val="single" w:sz="4" w:space="0" w:color="auto"/>
            </w:tcBorders>
            <w:vAlign w:val="center"/>
          </w:tcPr>
          <w:p w14:paraId="1D57E64B" w14:textId="77777777" w:rsidR="00503DD9" w:rsidRPr="00BC6CA8" w:rsidRDefault="00503DD9" w:rsidP="007A689C">
            <w:pPr>
              <w:jc w:val="center"/>
              <w:rPr>
                <w:sz w:val="16"/>
              </w:rPr>
            </w:pPr>
          </w:p>
        </w:tc>
        <w:tc>
          <w:tcPr>
            <w:tcW w:w="2292" w:type="dxa"/>
            <w:vMerge/>
            <w:tcBorders>
              <w:bottom w:val="single" w:sz="4" w:space="0" w:color="auto"/>
            </w:tcBorders>
            <w:vAlign w:val="center"/>
          </w:tcPr>
          <w:p w14:paraId="502A96C6" w14:textId="77777777" w:rsidR="00503DD9" w:rsidRPr="00BC6CA8" w:rsidRDefault="00503DD9" w:rsidP="007A689C">
            <w:pPr>
              <w:jc w:val="center"/>
              <w:rPr>
                <w:sz w:val="16"/>
              </w:rPr>
            </w:pPr>
          </w:p>
        </w:tc>
        <w:tc>
          <w:tcPr>
            <w:tcW w:w="1575" w:type="dxa"/>
            <w:vMerge/>
            <w:tcBorders>
              <w:bottom w:val="single" w:sz="4" w:space="0" w:color="auto"/>
            </w:tcBorders>
          </w:tcPr>
          <w:p w14:paraId="0CE7075E" w14:textId="77777777" w:rsidR="00503DD9" w:rsidRPr="00BC6CA8" w:rsidRDefault="00503DD9" w:rsidP="007A689C">
            <w:pPr>
              <w:jc w:val="center"/>
              <w:rPr>
                <w:sz w:val="16"/>
              </w:rPr>
            </w:pPr>
          </w:p>
        </w:tc>
        <w:tc>
          <w:tcPr>
            <w:tcW w:w="427" w:type="dxa"/>
            <w:vMerge/>
            <w:tcBorders>
              <w:bottom w:val="single" w:sz="4" w:space="0" w:color="auto"/>
            </w:tcBorders>
          </w:tcPr>
          <w:p w14:paraId="16126809" w14:textId="77777777" w:rsidR="00503DD9" w:rsidRPr="00BC6CA8" w:rsidRDefault="00503DD9" w:rsidP="007A689C">
            <w:pPr>
              <w:jc w:val="center"/>
              <w:rPr>
                <w:sz w:val="16"/>
              </w:rPr>
            </w:pPr>
          </w:p>
        </w:tc>
        <w:tc>
          <w:tcPr>
            <w:tcW w:w="2585" w:type="dxa"/>
            <w:gridSpan w:val="3"/>
            <w:vMerge/>
            <w:tcBorders>
              <w:bottom w:val="single" w:sz="4" w:space="0" w:color="auto"/>
            </w:tcBorders>
          </w:tcPr>
          <w:p w14:paraId="5B2DCE4D" w14:textId="77777777" w:rsidR="00503DD9" w:rsidRPr="00BC6CA8" w:rsidRDefault="00503DD9" w:rsidP="007A689C">
            <w:pPr>
              <w:jc w:val="center"/>
              <w:rPr>
                <w:sz w:val="16"/>
              </w:rPr>
            </w:pPr>
          </w:p>
        </w:tc>
        <w:tc>
          <w:tcPr>
            <w:tcW w:w="1868" w:type="dxa"/>
            <w:vMerge/>
            <w:tcBorders>
              <w:bottom w:val="single" w:sz="4" w:space="0" w:color="auto"/>
            </w:tcBorders>
          </w:tcPr>
          <w:p w14:paraId="0750402F" w14:textId="77777777" w:rsidR="00503DD9" w:rsidRPr="00BC6CA8" w:rsidRDefault="00503DD9" w:rsidP="007A689C">
            <w:pPr>
              <w:jc w:val="center"/>
              <w:rPr>
                <w:sz w:val="16"/>
              </w:rPr>
            </w:pPr>
          </w:p>
        </w:tc>
        <w:tc>
          <w:tcPr>
            <w:tcW w:w="4156" w:type="dxa"/>
            <w:gridSpan w:val="3"/>
            <w:vMerge/>
            <w:tcBorders>
              <w:bottom w:val="single" w:sz="4" w:space="0" w:color="auto"/>
              <w:right w:val="single" w:sz="4" w:space="0" w:color="auto"/>
            </w:tcBorders>
          </w:tcPr>
          <w:p w14:paraId="2CBB073E" w14:textId="77777777" w:rsidR="00503DD9" w:rsidRPr="00BC6CA8" w:rsidRDefault="00503DD9" w:rsidP="007A689C">
            <w:pPr>
              <w:jc w:val="center"/>
              <w:rPr>
                <w:sz w:val="16"/>
              </w:rPr>
            </w:pPr>
          </w:p>
        </w:tc>
      </w:tr>
    </w:tbl>
    <w:p w14:paraId="26AF7DE6" w14:textId="77777777" w:rsidR="00503DD9" w:rsidRPr="00BC6CA8" w:rsidRDefault="00503DD9" w:rsidP="00503DD9">
      <w:pPr>
        <w:numPr>
          <w:ilvl w:val="0"/>
          <w:numId w:val="19"/>
        </w:numPr>
        <w:tabs>
          <w:tab w:val="clear" w:pos="360"/>
          <w:tab w:val="num" w:pos="-142"/>
          <w:tab w:val="center" w:pos="4320"/>
          <w:tab w:val="right" w:pos="8640"/>
        </w:tabs>
        <w:ind w:left="-426"/>
        <w:jc w:val="both"/>
        <w:rPr>
          <w:sz w:val="17"/>
          <w:szCs w:val="17"/>
        </w:rPr>
      </w:pPr>
      <w:r w:rsidRPr="00BC6CA8">
        <w:rPr>
          <w:sz w:val="17"/>
          <w:szCs w:val="17"/>
        </w:rPr>
        <w:t>Exceptând cazurile în care sunt prevăzute lanţuri multiple, din considerente mecanice.</w:t>
      </w:r>
    </w:p>
    <w:p w14:paraId="357DB3E0" w14:textId="77777777" w:rsidR="00503DD9" w:rsidRPr="00BC6CA8" w:rsidRDefault="00503DD9" w:rsidP="00503DD9">
      <w:pPr>
        <w:numPr>
          <w:ilvl w:val="0"/>
          <w:numId w:val="19"/>
        </w:numPr>
        <w:tabs>
          <w:tab w:val="clear" w:pos="360"/>
          <w:tab w:val="num" w:pos="-142"/>
          <w:tab w:val="center" w:pos="4320"/>
          <w:tab w:val="right" w:pos="8640"/>
        </w:tabs>
        <w:ind w:left="-426"/>
        <w:jc w:val="both"/>
        <w:rPr>
          <w:sz w:val="17"/>
          <w:szCs w:val="17"/>
        </w:rPr>
      </w:pPr>
      <w:r w:rsidRPr="00BC6CA8">
        <w:rPr>
          <w:sz w:val="17"/>
          <w:szCs w:val="17"/>
        </w:rPr>
        <w:t>În cazurile excepţionale, se admit unghiuri mai mici, cu acordul organelor în administrarea cărora se găseşte drumul.</w:t>
      </w:r>
    </w:p>
    <w:p w14:paraId="326A719E" w14:textId="77777777" w:rsidR="00503DD9" w:rsidRPr="00BC6CA8" w:rsidRDefault="00503DD9" w:rsidP="00503DD9">
      <w:pPr>
        <w:numPr>
          <w:ilvl w:val="0"/>
          <w:numId w:val="19"/>
        </w:numPr>
        <w:tabs>
          <w:tab w:val="clear" w:pos="360"/>
          <w:tab w:val="num" w:pos="-142"/>
          <w:tab w:val="center" w:pos="4320"/>
          <w:tab w:val="right" w:pos="8640"/>
        </w:tabs>
        <w:ind w:left="-426"/>
        <w:jc w:val="both"/>
        <w:rPr>
          <w:sz w:val="17"/>
          <w:szCs w:val="17"/>
        </w:rPr>
      </w:pPr>
      <w:r w:rsidRPr="00BC6CA8">
        <w:rPr>
          <w:sz w:val="17"/>
          <w:szCs w:val="17"/>
        </w:rPr>
        <w:t>Nu se aplică liniilor cu izolatoare suport.</w:t>
      </w:r>
    </w:p>
    <w:p w14:paraId="38957AB0" w14:textId="77777777" w:rsidR="00503DD9" w:rsidRPr="00BC6CA8" w:rsidRDefault="00503DD9" w:rsidP="00503DD9">
      <w:pPr>
        <w:numPr>
          <w:ilvl w:val="0"/>
          <w:numId w:val="19"/>
        </w:numPr>
        <w:tabs>
          <w:tab w:val="clear" w:pos="360"/>
          <w:tab w:val="num" w:pos="-142"/>
          <w:tab w:val="center" w:pos="4320"/>
          <w:tab w:val="right" w:pos="8640"/>
        </w:tabs>
        <w:ind w:left="-426"/>
        <w:jc w:val="both"/>
        <w:rPr>
          <w:sz w:val="17"/>
          <w:szCs w:val="17"/>
        </w:rPr>
      </w:pPr>
      <w:r w:rsidRPr="00BC6CA8">
        <w:rPr>
          <w:sz w:val="17"/>
          <w:szCs w:val="17"/>
        </w:rPr>
        <w:t>În cazuri obligate, aceste distanţe pot fi micşorate cu acordul organelor care administrează drumul.</w:t>
      </w:r>
    </w:p>
    <w:p w14:paraId="599085EE" w14:textId="77777777" w:rsidR="00503DD9" w:rsidRPr="00BC6CA8" w:rsidRDefault="00503DD9" w:rsidP="00503DD9">
      <w:pPr>
        <w:numPr>
          <w:ilvl w:val="0"/>
          <w:numId w:val="19"/>
        </w:numPr>
        <w:tabs>
          <w:tab w:val="clear" w:pos="360"/>
          <w:tab w:val="num" w:pos="-142"/>
          <w:tab w:val="center" w:pos="4320"/>
          <w:tab w:val="right" w:pos="8640"/>
        </w:tabs>
        <w:ind w:left="-142" w:hanging="284"/>
        <w:jc w:val="both"/>
        <w:rPr>
          <w:sz w:val="17"/>
          <w:szCs w:val="17"/>
        </w:rPr>
      </w:pPr>
      <w:r w:rsidRPr="00BC6CA8">
        <w:rPr>
          <w:sz w:val="17"/>
          <w:szCs w:val="17"/>
        </w:rPr>
        <w:t xml:space="preserve">La construcția de LEA noi sau de tronsoane de LEA noi se interzice amplasarea stâlpilor în zona de siguranță a drumului (Zs), iar amplasarea stâlpilor în zona de protecție a drumului (Zp) se va face numai cu acordul administratorului drumului. </w:t>
      </w:r>
    </w:p>
    <w:p w14:paraId="2D5105B4" w14:textId="77777777" w:rsidR="009954EA" w:rsidRPr="00BC6CA8" w:rsidRDefault="009954EA" w:rsidP="00B02D07">
      <w:pPr>
        <w:numPr>
          <w:ilvl w:val="0"/>
          <w:numId w:val="19"/>
        </w:numPr>
        <w:tabs>
          <w:tab w:val="clear" w:pos="360"/>
          <w:tab w:val="num" w:pos="-142"/>
          <w:tab w:val="center" w:pos="4320"/>
          <w:tab w:val="right" w:pos="8640"/>
        </w:tabs>
        <w:ind w:left="-142" w:hanging="284"/>
        <w:jc w:val="both"/>
        <w:rPr>
          <w:sz w:val="17"/>
          <w:szCs w:val="17"/>
        </w:rPr>
      </w:pPr>
      <w:r w:rsidRPr="00BC6CA8">
        <w:rPr>
          <w:sz w:val="17"/>
          <w:szCs w:val="17"/>
        </w:rPr>
        <w:t>Proiectarea LEA noi cu Un &lt; 110 kV se va face cu realizarea unui unghi minim de încrucișare de 60°.</w:t>
      </w:r>
    </w:p>
    <w:p w14:paraId="0AF7FEAD" w14:textId="77777777" w:rsidR="00503DD9" w:rsidRPr="00BC6CA8" w:rsidRDefault="00503DD9" w:rsidP="00503DD9">
      <w:pPr>
        <w:tabs>
          <w:tab w:val="right" w:pos="-567"/>
        </w:tabs>
        <w:jc w:val="both"/>
        <w:rPr>
          <w:sz w:val="17"/>
          <w:szCs w:val="17"/>
        </w:rPr>
        <w:sectPr w:rsidR="00503DD9" w:rsidRPr="00BC6CA8" w:rsidSect="004C6AFD">
          <w:pgSz w:w="16838" w:h="11906" w:orient="landscape"/>
          <w:pgMar w:top="1418" w:right="820" w:bottom="1135" w:left="1276" w:header="709" w:footer="709" w:gutter="0"/>
          <w:cols w:space="708"/>
          <w:docGrid w:linePitch="360"/>
        </w:sectPr>
      </w:pPr>
    </w:p>
    <w:p w14:paraId="66F1DE87" w14:textId="6996AAA6" w:rsidR="00503DD9" w:rsidRPr="00BC6CA8" w:rsidRDefault="00503DD9" w:rsidP="00734A63">
      <w:pPr>
        <w:jc w:val="center"/>
        <w:rPr>
          <w:b/>
        </w:rPr>
      </w:pPr>
      <w:r w:rsidRPr="00BC6CA8">
        <w:rPr>
          <w:b/>
        </w:rPr>
        <w:lastRenderedPageBreak/>
        <w:t xml:space="preserve">Tabelul </w:t>
      </w:r>
      <w:r w:rsidR="005E4794" w:rsidRPr="00BC6CA8">
        <w:rPr>
          <w:b/>
        </w:rPr>
        <w:t>7</w:t>
      </w:r>
      <w:r w:rsidRPr="00BC6CA8">
        <w:rPr>
          <w:b/>
        </w:rPr>
        <w:t>.b. Traversări şi apropieri faţă de drumuri situate în interiorul localităţilor (intravilan)</w:t>
      </w:r>
    </w:p>
    <w:p w14:paraId="67F2DD46" w14:textId="77777777" w:rsidR="00503DD9" w:rsidRPr="00BC6CA8" w:rsidRDefault="00503DD9" w:rsidP="00734A63">
      <w:pPr>
        <w:rPr>
          <w:sz w:val="16"/>
          <w:szCs w:val="16"/>
        </w:rPr>
      </w:pPr>
    </w:p>
    <w:tbl>
      <w:tblPr>
        <w:tblW w:w="1019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49"/>
        <w:gridCol w:w="1943"/>
        <w:gridCol w:w="2421"/>
        <w:gridCol w:w="1494"/>
        <w:gridCol w:w="448"/>
        <w:gridCol w:w="747"/>
        <w:gridCol w:w="747"/>
        <w:gridCol w:w="749"/>
        <w:gridCol w:w="597"/>
        <w:gridCol w:w="598"/>
      </w:tblGrid>
      <w:tr w:rsidR="00503DD9" w:rsidRPr="00BC6CA8" w14:paraId="1146E64A" w14:textId="77777777" w:rsidTr="00734A63">
        <w:trPr>
          <w:cantSplit/>
          <w:trHeight w:val="312"/>
        </w:trPr>
        <w:tc>
          <w:tcPr>
            <w:tcW w:w="2392" w:type="dxa"/>
            <w:gridSpan w:val="2"/>
            <w:vMerge w:val="restart"/>
            <w:tcBorders>
              <w:top w:val="single" w:sz="4" w:space="0" w:color="auto"/>
              <w:left w:val="single" w:sz="4" w:space="0" w:color="auto"/>
              <w:bottom w:val="nil"/>
            </w:tcBorders>
            <w:vAlign w:val="center"/>
          </w:tcPr>
          <w:p w14:paraId="6B1FA669" w14:textId="77777777" w:rsidR="00503DD9" w:rsidRPr="00BC6CA8" w:rsidRDefault="00503DD9" w:rsidP="007A689C">
            <w:pPr>
              <w:jc w:val="center"/>
            </w:pPr>
            <w:r w:rsidRPr="00BC6CA8">
              <w:t xml:space="preserve">Categoria </w:t>
            </w:r>
          </w:p>
          <w:p w14:paraId="383FFE22" w14:textId="77777777" w:rsidR="00503DD9" w:rsidRPr="00BC6CA8" w:rsidRDefault="00503DD9" w:rsidP="007A689C">
            <w:pPr>
              <w:jc w:val="center"/>
              <w:rPr>
                <w:vertAlign w:val="superscript"/>
              </w:rPr>
            </w:pPr>
            <w:r w:rsidRPr="00BC6CA8">
              <w:t>drumului</w:t>
            </w:r>
          </w:p>
        </w:tc>
        <w:tc>
          <w:tcPr>
            <w:tcW w:w="6606" w:type="dxa"/>
            <w:gridSpan w:val="6"/>
            <w:tcBorders>
              <w:top w:val="single" w:sz="4" w:space="0" w:color="auto"/>
              <w:bottom w:val="single" w:sz="4" w:space="0" w:color="auto"/>
            </w:tcBorders>
            <w:vAlign w:val="center"/>
          </w:tcPr>
          <w:p w14:paraId="0A053F16" w14:textId="77777777" w:rsidR="00503DD9" w:rsidRPr="00BC6CA8" w:rsidRDefault="00503DD9" w:rsidP="007A689C">
            <w:pPr>
              <w:jc w:val="center"/>
              <w:rPr>
                <w:vertAlign w:val="superscript"/>
              </w:rPr>
            </w:pPr>
            <w:r w:rsidRPr="00BC6CA8">
              <w:t xml:space="preserve">Traversări </w:t>
            </w:r>
            <w:r w:rsidRPr="00BC6CA8">
              <w:rPr>
                <w:vertAlign w:val="superscript"/>
              </w:rPr>
              <w:t>3) 5)</w:t>
            </w:r>
          </w:p>
        </w:tc>
        <w:tc>
          <w:tcPr>
            <w:tcW w:w="1195" w:type="dxa"/>
            <w:gridSpan w:val="2"/>
            <w:tcBorders>
              <w:top w:val="single" w:sz="4" w:space="0" w:color="auto"/>
              <w:bottom w:val="single" w:sz="4" w:space="0" w:color="auto"/>
              <w:right w:val="single" w:sz="4" w:space="0" w:color="auto"/>
            </w:tcBorders>
            <w:vAlign w:val="center"/>
          </w:tcPr>
          <w:p w14:paraId="0651F594" w14:textId="77777777" w:rsidR="00503DD9" w:rsidRPr="00BC6CA8" w:rsidRDefault="00503DD9" w:rsidP="007A689C">
            <w:pPr>
              <w:jc w:val="center"/>
              <w:rPr>
                <w:sz w:val="22"/>
              </w:rPr>
            </w:pPr>
            <w:r w:rsidRPr="00BC6CA8">
              <w:rPr>
                <w:sz w:val="22"/>
              </w:rPr>
              <w:t xml:space="preserve">Apropieri </w:t>
            </w:r>
            <w:r w:rsidRPr="00BC6CA8">
              <w:rPr>
                <w:vertAlign w:val="superscript"/>
              </w:rPr>
              <w:t>3)</w:t>
            </w:r>
          </w:p>
        </w:tc>
      </w:tr>
      <w:tr w:rsidR="00503DD9" w:rsidRPr="00BC6CA8" w14:paraId="5DE144C0" w14:textId="77777777" w:rsidTr="00734A63">
        <w:trPr>
          <w:cantSplit/>
          <w:trHeight w:val="238"/>
        </w:trPr>
        <w:tc>
          <w:tcPr>
            <w:tcW w:w="2392" w:type="dxa"/>
            <w:gridSpan w:val="2"/>
            <w:vMerge/>
            <w:tcBorders>
              <w:top w:val="nil"/>
              <w:left w:val="single" w:sz="4" w:space="0" w:color="auto"/>
              <w:bottom w:val="nil"/>
            </w:tcBorders>
          </w:tcPr>
          <w:p w14:paraId="67FD6F36" w14:textId="77777777" w:rsidR="00503DD9" w:rsidRPr="00BC6CA8" w:rsidRDefault="00503DD9" w:rsidP="007A689C">
            <w:pPr>
              <w:jc w:val="center"/>
            </w:pPr>
          </w:p>
        </w:tc>
        <w:tc>
          <w:tcPr>
            <w:tcW w:w="2421" w:type="dxa"/>
            <w:vMerge w:val="restart"/>
            <w:tcBorders>
              <w:top w:val="nil"/>
              <w:bottom w:val="double" w:sz="4" w:space="0" w:color="auto"/>
            </w:tcBorders>
            <w:vAlign w:val="center"/>
          </w:tcPr>
          <w:p w14:paraId="00A04BA7" w14:textId="77777777" w:rsidR="00503DD9" w:rsidRPr="00BC6CA8" w:rsidRDefault="00503DD9" w:rsidP="007A689C">
            <w:pPr>
              <w:jc w:val="center"/>
            </w:pPr>
            <w:r w:rsidRPr="00BC6CA8">
              <w:t>Măsuri de siguranţă şi protecţie</w:t>
            </w:r>
          </w:p>
        </w:tc>
        <w:tc>
          <w:tcPr>
            <w:tcW w:w="4184" w:type="dxa"/>
            <w:gridSpan w:val="5"/>
            <w:tcBorders>
              <w:top w:val="nil"/>
              <w:bottom w:val="single" w:sz="4" w:space="0" w:color="auto"/>
            </w:tcBorders>
            <w:vAlign w:val="center"/>
          </w:tcPr>
          <w:p w14:paraId="208301C3" w14:textId="77777777" w:rsidR="00503DD9" w:rsidRPr="00BC6CA8" w:rsidRDefault="00503DD9" w:rsidP="007A689C">
            <w:pPr>
              <w:jc w:val="center"/>
            </w:pPr>
            <w:r w:rsidRPr="00BC6CA8">
              <w:t xml:space="preserve">Distanţa pe verticală </w:t>
            </w:r>
            <w:r w:rsidR="001839D4" w:rsidRPr="00BC6CA8">
              <w:t>[</w:t>
            </w:r>
            <w:r w:rsidRPr="00BC6CA8">
              <w:t>m</w:t>
            </w:r>
            <w:r w:rsidR="001839D4" w:rsidRPr="00BC6CA8">
              <w:t>]</w:t>
            </w:r>
          </w:p>
        </w:tc>
        <w:tc>
          <w:tcPr>
            <w:tcW w:w="597" w:type="dxa"/>
            <w:vMerge w:val="restart"/>
            <w:tcBorders>
              <w:top w:val="nil"/>
              <w:bottom w:val="double" w:sz="4" w:space="0" w:color="auto"/>
            </w:tcBorders>
            <w:textDirection w:val="btLr"/>
            <w:vAlign w:val="center"/>
          </w:tcPr>
          <w:p w14:paraId="5CE7633E" w14:textId="77777777" w:rsidR="00503DD9" w:rsidRPr="00BC6CA8" w:rsidRDefault="00503DD9" w:rsidP="007A689C">
            <w:pPr>
              <w:ind w:left="113" w:right="113"/>
              <w:jc w:val="center"/>
              <w:rPr>
                <w:sz w:val="18"/>
              </w:rPr>
            </w:pPr>
            <w:r w:rsidRPr="00BC6CA8">
              <w:rPr>
                <w:sz w:val="18"/>
              </w:rPr>
              <w:t>Măsuri de siguranţă şi protecţie</w:t>
            </w:r>
          </w:p>
        </w:tc>
        <w:tc>
          <w:tcPr>
            <w:tcW w:w="597" w:type="dxa"/>
            <w:vMerge w:val="restart"/>
            <w:tcBorders>
              <w:top w:val="nil"/>
              <w:bottom w:val="double" w:sz="4" w:space="0" w:color="auto"/>
              <w:right w:val="single" w:sz="4" w:space="0" w:color="auto"/>
            </w:tcBorders>
            <w:textDirection w:val="btLr"/>
            <w:vAlign w:val="center"/>
          </w:tcPr>
          <w:p w14:paraId="33D718DA" w14:textId="77777777" w:rsidR="00503DD9" w:rsidRPr="00BC6CA8" w:rsidRDefault="00503DD9" w:rsidP="007A689C">
            <w:pPr>
              <w:ind w:left="113" w:right="113"/>
              <w:jc w:val="center"/>
              <w:rPr>
                <w:sz w:val="18"/>
              </w:rPr>
            </w:pPr>
            <w:r w:rsidRPr="00BC6CA8">
              <w:rPr>
                <w:sz w:val="18"/>
              </w:rPr>
              <w:t xml:space="preserve">Distanţe minime, </w:t>
            </w:r>
            <w:r w:rsidRPr="00BC6CA8">
              <w:rPr>
                <w:sz w:val="18"/>
              </w:rPr>
              <w:br/>
            </w:r>
            <w:r w:rsidRPr="00BC6CA8">
              <w:rPr>
                <w:i/>
                <w:sz w:val="18"/>
              </w:rPr>
              <w:t>D</w:t>
            </w:r>
            <w:r w:rsidRPr="00BC6CA8">
              <w:rPr>
                <w:sz w:val="18"/>
              </w:rPr>
              <w:t xml:space="preserve"> </w:t>
            </w:r>
            <w:r w:rsidR="001839D4" w:rsidRPr="00BC6CA8">
              <w:rPr>
                <w:sz w:val="18"/>
              </w:rPr>
              <w:t>[</w:t>
            </w:r>
            <w:r w:rsidRPr="00BC6CA8">
              <w:rPr>
                <w:sz w:val="18"/>
              </w:rPr>
              <w:t>m</w:t>
            </w:r>
            <w:r w:rsidR="001839D4" w:rsidRPr="00BC6CA8">
              <w:rPr>
                <w:sz w:val="18"/>
              </w:rPr>
              <w:t>]</w:t>
            </w:r>
          </w:p>
        </w:tc>
      </w:tr>
      <w:tr w:rsidR="00503DD9" w:rsidRPr="00BC6CA8" w14:paraId="27540BA2" w14:textId="77777777" w:rsidTr="00734A63">
        <w:trPr>
          <w:cantSplit/>
          <w:trHeight w:val="230"/>
        </w:trPr>
        <w:tc>
          <w:tcPr>
            <w:tcW w:w="2392" w:type="dxa"/>
            <w:gridSpan w:val="2"/>
            <w:vMerge/>
            <w:tcBorders>
              <w:top w:val="nil"/>
              <w:left w:val="single" w:sz="4" w:space="0" w:color="auto"/>
              <w:bottom w:val="nil"/>
            </w:tcBorders>
          </w:tcPr>
          <w:p w14:paraId="2617669F" w14:textId="77777777" w:rsidR="00503DD9" w:rsidRPr="00BC6CA8" w:rsidRDefault="00503DD9" w:rsidP="007A689C"/>
        </w:tc>
        <w:tc>
          <w:tcPr>
            <w:tcW w:w="2421" w:type="dxa"/>
            <w:vMerge/>
            <w:tcBorders>
              <w:top w:val="double" w:sz="4" w:space="0" w:color="auto"/>
              <w:bottom w:val="double" w:sz="4" w:space="0" w:color="auto"/>
            </w:tcBorders>
          </w:tcPr>
          <w:p w14:paraId="6AC8B8AD" w14:textId="77777777" w:rsidR="00503DD9" w:rsidRPr="00BC6CA8" w:rsidRDefault="00503DD9" w:rsidP="007A689C"/>
        </w:tc>
        <w:tc>
          <w:tcPr>
            <w:tcW w:w="1494" w:type="dxa"/>
            <w:vMerge w:val="restart"/>
            <w:tcBorders>
              <w:top w:val="single" w:sz="4" w:space="0" w:color="auto"/>
              <w:bottom w:val="double" w:sz="4" w:space="0" w:color="auto"/>
            </w:tcBorders>
            <w:vAlign w:val="center"/>
          </w:tcPr>
          <w:p w14:paraId="3161B9A9" w14:textId="77777777" w:rsidR="00503DD9" w:rsidRPr="00BC6CA8" w:rsidRDefault="00503DD9" w:rsidP="007A689C">
            <w:pPr>
              <w:jc w:val="center"/>
            </w:pPr>
            <w:r w:rsidRPr="00BC6CA8">
              <w:t>Condiţii de calcul ale distanţei pe verticală</w:t>
            </w:r>
          </w:p>
        </w:tc>
        <w:tc>
          <w:tcPr>
            <w:tcW w:w="448" w:type="dxa"/>
            <w:vMerge w:val="restart"/>
            <w:tcBorders>
              <w:top w:val="single" w:sz="4" w:space="0" w:color="auto"/>
              <w:bottom w:val="double" w:sz="4" w:space="0" w:color="auto"/>
            </w:tcBorders>
            <w:textDirection w:val="btLr"/>
          </w:tcPr>
          <w:p w14:paraId="0D1C6921" w14:textId="77777777" w:rsidR="00503DD9" w:rsidRPr="00BC6CA8" w:rsidRDefault="00503DD9" w:rsidP="007A689C">
            <w:pPr>
              <w:ind w:left="113" w:right="113"/>
              <w:jc w:val="center"/>
              <w:rPr>
                <w:sz w:val="16"/>
              </w:rPr>
            </w:pPr>
            <w:r w:rsidRPr="00BC6CA8">
              <w:rPr>
                <w:sz w:val="16"/>
              </w:rPr>
              <w:t>Simbol</w:t>
            </w:r>
          </w:p>
        </w:tc>
        <w:tc>
          <w:tcPr>
            <w:tcW w:w="2242" w:type="dxa"/>
            <w:gridSpan w:val="3"/>
            <w:vMerge w:val="restart"/>
            <w:tcBorders>
              <w:top w:val="single" w:sz="4" w:space="0" w:color="auto"/>
              <w:bottom w:val="single" w:sz="4" w:space="0" w:color="auto"/>
            </w:tcBorders>
            <w:vAlign w:val="center"/>
          </w:tcPr>
          <w:p w14:paraId="15F9DD93" w14:textId="77777777" w:rsidR="00503DD9" w:rsidRPr="00BC6CA8" w:rsidRDefault="00503DD9" w:rsidP="007A689C">
            <w:pPr>
              <w:jc w:val="center"/>
              <w:rPr>
                <w:sz w:val="18"/>
              </w:rPr>
            </w:pPr>
            <w:r w:rsidRPr="00BC6CA8">
              <w:rPr>
                <w:sz w:val="18"/>
              </w:rPr>
              <w:t>Distanţa minimă între conductorul inferior al LEA şi partea carosabilă</w:t>
            </w:r>
          </w:p>
        </w:tc>
        <w:tc>
          <w:tcPr>
            <w:tcW w:w="597" w:type="dxa"/>
            <w:vMerge/>
            <w:tcBorders>
              <w:top w:val="single" w:sz="4" w:space="0" w:color="auto"/>
              <w:bottom w:val="double" w:sz="4" w:space="0" w:color="auto"/>
            </w:tcBorders>
          </w:tcPr>
          <w:p w14:paraId="2DB607ED" w14:textId="77777777" w:rsidR="00503DD9" w:rsidRPr="00BC6CA8" w:rsidRDefault="00503DD9" w:rsidP="007A689C"/>
        </w:tc>
        <w:tc>
          <w:tcPr>
            <w:tcW w:w="597" w:type="dxa"/>
            <w:vMerge/>
            <w:tcBorders>
              <w:top w:val="single" w:sz="4" w:space="0" w:color="auto"/>
              <w:bottom w:val="double" w:sz="4" w:space="0" w:color="auto"/>
              <w:right w:val="single" w:sz="4" w:space="0" w:color="auto"/>
            </w:tcBorders>
          </w:tcPr>
          <w:p w14:paraId="3B5AD96D" w14:textId="77777777" w:rsidR="00503DD9" w:rsidRPr="00BC6CA8" w:rsidRDefault="00503DD9" w:rsidP="007A689C"/>
        </w:tc>
      </w:tr>
      <w:tr w:rsidR="00503DD9" w:rsidRPr="00BC6CA8" w14:paraId="4B663B74" w14:textId="77777777" w:rsidTr="00734A63">
        <w:trPr>
          <w:cantSplit/>
          <w:trHeight w:val="230"/>
        </w:trPr>
        <w:tc>
          <w:tcPr>
            <w:tcW w:w="2392" w:type="dxa"/>
            <w:gridSpan w:val="2"/>
            <w:vMerge/>
            <w:tcBorders>
              <w:top w:val="nil"/>
              <w:left w:val="single" w:sz="4" w:space="0" w:color="auto"/>
              <w:bottom w:val="nil"/>
            </w:tcBorders>
          </w:tcPr>
          <w:p w14:paraId="5E4F01F1" w14:textId="77777777" w:rsidR="00503DD9" w:rsidRPr="00BC6CA8" w:rsidRDefault="00503DD9" w:rsidP="007A689C"/>
        </w:tc>
        <w:tc>
          <w:tcPr>
            <w:tcW w:w="2421" w:type="dxa"/>
            <w:vMerge/>
            <w:tcBorders>
              <w:top w:val="double" w:sz="4" w:space="0" w:color="auto"/>
              <w:bottom w:val="double" w:sz="4" w:space="0" w:color="auto"/>
            </w:tcBorders>
          </w:tcPr>
          <w:p w14:paraId="180A6E51" w14:textId="77777777" w:rsidR="00503DD9" w:rsidRPr="00BC6CA8" w:rsidRDefault="00503DD9" w:rsidP="007A689C"/>
        </w:tc>
        <w:tc>
          <w:tcPr>
            <w:tcW w:w="1494" w:type="dxa"/>
            <w:vMerge/>
            <w:tcBorders>
              <w:top w:val="single" w:sz="4" w:space="0" w:color="auto"/>
              <w:bottom w:val="double" w:sz="4" w:space="0" w:color="auto"/>
            </w:tcBorders>
          </w:tcPr>
          <w:p w14:paraId="6336E540" w14:textId="77777777" w:rsidR="00503DD9" w:rsidRPr="00BC6CA8" w:rsidRDefault="00503DD9" w:rsidP="007A689C"/>
        </w:tc>
        <w:tc>
          <w:tcPr>
            <w:tcW w:w="448" w:type="dxa"/>
            <w:vMerge/>
            <w:tcBorders>
              <w:top w:val="single" w:sz="4" w:space="0" w:color="auto"/>
              <w:bottom w:val="double" w:sz="4" w:space="0" w:color="auto"/>
            </w:tcBorders>
          </w:tcPr>
          <w:p w14:paraId="4C05C18F" w14:textId="77777777" w:rsidR="00503DD9" w:rsidRPr="00BC6CA8" w:rsidRDefault="00503DD9" w:rsidP="007A689C"/>
        </w:tc>
        <w:tc>
          <w:tcPr>
            <w:tcW w:w="2242" w:type="dxa"/>
            <w:gridSpan w:val="3"/>
            <w:vMerge/>
            <w:tcBorders>
              <w:top w:val="double" w:sz="4" w:space="0" w:color="auto"/>
              <w:bottom w:val="single" w:sz="4" w:space="0" w:color="auto"/>
            </w:tcBorders>
          </w:tcPr>
          <w:p w14:paraId="13DF67B7" w14:textId="77777777" w:rsidR="00503DD9" w:rsidRPr="00BC6CA8" w:rsidRDefault="00503DD9" w:rsidP="007A689C"/>
        </w:tc>
        <w:tc>
          <w:tcPr>
            <w:tcW w:w="597" w:type="dxa"/>
            <w:vMerge/>
            <w:tcBorders>
              <w:top w:val="single" w:sz="4" w:space="0" w:color="auto"/>
              <w:bottom w:val="double" w:sz="4" w:space="0" w:color="auto"/>
            </w:tcBorders>
          </w:tcPr>
          <w:p w14:paraId="7C9A8602" w14:textId="77777777" w:rsidR="00503DD9" w:rsidRPr="00BC6CA8" w:rsidRDefault="00503DD9" w:rsidP="007A689C"/>
        </w:tc>
        <w:tc>
          <w:tcPr>
            <w:tcW w:w="597" w:type="dxa"/>
            <w:vMerge/>
            <w:tcBorders>
              <w:top w:val="single" w:sz="4" w:space="0" w:color="auto"/>
              <w:bottom w:val="double" w:sz="4" w:space="0" w:color="auto"/>
              <w:right w:val="single" w:sz="4" w:space="0" w:color="auto"/>
            </w:tcBorders>
          </w:tcPr>
          <w:p w14:paraId="4F13F336" w14:textId="77777777" w:rsidR="00503DD9" w:rsidRPr="00BC6CA8" w:rsidRDefault="00503DD9" w:rsidP="007A689C"/>
        </w:tc>
      </w:tr>
      <w:tr w:rsidR="00503DD9" w:rsidRPr="00BC6CA8" w14:paraId="3327E5EC" w14:textId="77777777" w:rsidTr="00734A63">
        <w:trPr>
          <w:cantSplit/>
          <w:trHeight w:val="230"/>
        </w:trPr>
        <w:tc>
          <w:tcPr>
            <w:tcW w:w="2392" w:type="dxa"/>
            <w:gridSpan w:val="2"/>
            <w:vMerge/>
            <w:tcBorders>
              <w:top w:val="nil"/>
              <w:left w:val="single" w:sz="4" w:space="0" w:color="auto"/>
              <w:bottom w:val="nil"/>
            </w:tcBorders>
          </w:tcPr>
          <w:p w14:paraId="2C03AD01" w14:textId="77777777" w:rsidR="00503DD9" w:rsidRPr="00BC6CA8" w:rsidRDefault="00503DD9" w:rsidP="007A689C"/>
        </w:tc>
        <w:tc>
          <w:tcPr>
            <w:tcW w:w="2421" w:type="dxa"/>
            <w:vMerge/>
            <w:tcBorders>
              <w:top w:val="double" w:sz="4" w:space="0" w:color="auto"/>
              <w:bottom w:val="double" w:sz="4" w:space="0" w:color="auto"/>
            </w:tcBorders>
          </w:tcPr>
          <w:p w14:paraId="2410CD5E" w14:textId="77777777" w:rsidR="00503DD9" w:rsidRPr="00BC6CA8" w:rsidRDefault="00503DD9" w:rsidP="007A689C"/>
        </w:tc>
        <w:tc>
          <w:tcPr>
            <w:tcW w:w="1494" w:type="dxa"/>
            <w:vMerge/>
            <w:tcBorders>
              <w:top w:val="single" w:sz="4" w:space="0" w:color="auto"/>
              <w:bottom w:val="double" w:sz="4" w:space="0" w:color="auto"/>
            </w:tcBorders>
          </w:tcPr>
          <w:p w14:paraId="33A345FF" w14:textId="77777777" w:rsidR="00503DD9" w:rsidRPr="00BC6CA8" w:rsidRDefault="00503DD9" w:rsidP="007A689C"/>
        </w:tc>
        <w:tc>
          <w:tcPr>
            <w:tcW w:w="448" w:type="dxa"/>
            <w:vMerge/>
            <w:tcBorders>
              <w:top w:val="single" w:sz="4" w:space="0" w:color="auto"/>
              <w:bottom w:val="double" w:sz="4" w:space="0" w:color="auto"/>
            </w:tcBorders>
          </w:tcPr>
          <w:p w14:paraId="19C11FFB" w14:textId="77777777" w:rsidR="00503DD9" w:rsidRPr="00BC6CA8" w:rsidRDefault="00503DD9" w:rsidP="007A689C"/>
        </w:tc>
        <w:tc>
          <w:tcPr>
            <w:tcW w:w="2242" w:type="dxa"/>
            <w:gridSpan w:val="3"/>
            <w:vMerge/>
            <w:tcBorders>
              <w:top w:val="double" w:sz="4" w:space="0" w:color="auto"/>
              <w:bottom w:val="single" w:sz="4" w:space="0" w:color="auto"/>
            </w:tcBorders>
          </w:tcPr>
          <w:p w14:paraId="20F49995" w14:textId="77777777" w:rsidR="00503DD9" w:rsidRPr="00BC6CA8" w:rsidRDefault="00503DD9" w:rsidP="007A689C"/>
        </w:tc>
        <w:tc>
          <w:tcPr>
            <w:tcW w:w="597" w:type="dxa"/>
            <w:vMerge/>
            <w:tcBorders>
              <w:top w:val="single" w:sz="4" w:space="0" w:color="auto"/>
              <w:bottom w:val="double" w:sz="4" w:space="0" w:color="auto"/>
            </w:tcBorders>
          </w:tcPr>
          <w:p w14:paraId="62B4A1D9" w14:textId="77777777" w:rsidR="00503DD9" w:rsidRPr="00BC6CA8" w:rsidRDefault="00503DD9" w:rsidP="007A689C"/>
        </w:tc>
        <w:tc>
          <w:tcPr>
            <w:tcW w:w="597" w:type="dxa"/>
            <w:vMerge/>
            <w:tcBorders>
              <w:top w:val="single" w:sz="4" w:space="0" w:color="auto"/>
              <w:bottom w:val="double" w:sz="4" w:space="0" w:color="auto"/>
              <w:right w:val="single" w:sz="4" w:space="0" w:color="auto"/>
            </w:tcBorders>
          </w:tcPr>
          <w:p w14:paraId="46B1EEED" w14:textId="77777777" w:rsidR="00503DD9" w:rsidRPr="00BC6CA8" w:rsidRDefault="00503DD9" w:rsidP="007A689C"/>
        </w:tc>
      </w:tr>
      <w:tr w:rsidR="00503DD9" w:rsidRPr="00BC6CA8" w14:paraId="152FBCA8" w14:textId="77777777" w:rsidTr="00734A63">
        <w:trPr>
          <w:cantSplit/>
          <w:trHeight w:val="230"/>
        </w:trPr>
        <w:tc>
          <w:tcPr>
            <w:tcW w:w="2392" w:type="dxa"/>
            <w:gridSpan w:val="2"/>
            <w:vMerge/>
            <w:tcBorders>
              <w:top w:val="nil"/>
              <w:left w:val="single" w:sz="4" w:space="0" w:color="auto"/>
              <w:bottom w:val="nil"/>
            </w:tcBorders>
          </w:tcPr>
          <w:p w14:paraId="1CAC50D3" w14:textId="77777777" w:rsidR="00503DD9" w:rsidRPr="00BC6CA8" w:rsidRDefault="00503DD9" w:rsidP="007A689C"/>
        </w:tc>
        <w:tc>
          <w:tcPr>
            <w:tcW w:w="2421" w:type="dxa"/>
            <w:vMerge/>
            <w:tcBorders>
              <w:top w:val="double" w:sz="4" w:space="0" w:color="auto"/>
              <w:bottom w:val="double" w:sz="4" w:space="0" w:color="auto"/>
            </w:tcBorders>
          </w:tcPr>
          <w:p w14:paraId="19A56A13" w14:textId="77777777" w:rsidR="00503DD9" w:rsidRPr="00BC6CA8" w:rsidRDefault="00503DD9" w:rsidP="007A689C"/>
        </w:tc>
        <w:tc>
          <w:tcPr>
            <w:tcW w:w="1494" w:type="dxa"/>
            <w:vMerge/>
            <w:tcBorders>
              <w:top w:val="single" w:sz="4" w:space="0" w:color="auto"/>
              <w:bottom w:val="double" w:sz="4" w:space="0" w:color="auto"/>
            </w:tcBorders>
          </w:tcPr>
          <w:p w14:paraId="79E30FF3" w14:textId="77777777" w:rsidR="00503DD9" w:rsidRPr="00BC6CA8" w:rsidRDefault="00503DD9" w:rsidP="007A689C"/>
        </w:tc>
        <w:tc>
          <w:tcPr>
            <w:tcW w:w="448" w:type="dxa"/>
            <w:vMerge/>
            <w:tcBorders>
              <w:top w:val="single" w:sz="4" w:space="0" w:color="auto"/>
              <w:bottom w:val="double" w:sz="4" w:space="0" w:color="auto"/>
            </w:tcBorders>
          </w:tcPr>
          <w:p w14:paraId="16E7CE32" w14:textId="77777777" w:rsidR="00503DD9" w:rsidRPr="00BC6CA8" w:rsidRDefault="00503DD9" w:rsidP="007A689C"/>
        </w:tc>
        <w:tc>
          <w:tcPr>
            <w:tcW w:w="747" w:type="dxa"/>
            <w:vMerge w:val="restart"/>
            <w:tcBorders>
              <w:top w:val="nil"/>
              <w:bottom w:val="double" w:sz="4" w:space="0" w:color="auto"/>
            </w:tcBorders>
            <w:vAlign w:val="center"/>
          </w:tcPr>
          <w:p w14:paraId="55DE23D0"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w:t>
            </w:r>
            <w:r w:rsidRPr="00BC6CA8">
              <w:rPr>
                <w:sz w:val="16"/>
              </w:rPr>
              <w:sym w:font="UniversalMath1 BT" w:char="F0A3"/>
            </w:r>
            <w:r w:rsidRPr="00BC6CA8">
              <w:rPr>
                <w:sz w:val="16"/>
              </w:rPr>
              <w:t xml:space="preserve"> 110 kV</w:t>
            </w:r>
          </w:p>
        </w:tc>
        <w:tc>
          <w:tcPr>
            <w:tcW w:w="747" w:type="dxa"/>
            <w:vMerge w:val="restart"/>
            <w:tcBorders>
              <w:top w:val="nil"/>
              <w:bottom w:val="double" w:sz="4" w:space="0" w:color="auto"/>
            </w:tcBorders>
            <w:vAlign w:val="center"/>
          </w:tcPr>
          <w:p w14:paraId="4610BFA0"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 220 kV</w:t>
            </w:r>
          </w:p>
        </w:tc>
        <w:tc>
          <w:tcPr>
            <w:tcW w:w="747" w:type="dxa"/>
            <w:vMerge w:val="restart"/>
            <w:tcBorders>
              <w:top w:val="nil"/>
              <w:bottom w:val="double" w:sz="4" w:space="0" w:color="auto"/>
            </w:tcBorders>
            <w:vAlign w:val="center"/>
          </w:tcPr>
          <w:p w14:paraId="0B942788"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 400 kV</w:t>
            </w:r>
          </w:p>
        </w:tc>
        <w:tc>
          <w:tcPr>
            <w:tcW w:w="597" w:type="dxa"/>
            <w:vMerge/>
            <w:tcBorders>
              <w:top w:val="single" w:sz="4" w:space="0" w:color="auto"/>
              <w:bottom w:val="double" w:sz="4" w:space="0" w:color="auto"/>
            </w:tcBorders>
          </w:tcPr>
          <w:p w14:paraId="4DBD4E0B" w14:textId="77777777" w:rsidR="00503DD9" w:rsidRPr="00BC6CA8" w:rsidRDefault="00503DD9" w:rsidP="007A689C"/>
        </w:tc>
        <w:tc>
          <w:tcPr>
            <w:tcW w:w="597" w:type="dxa"/>
            <w:vMerge/>
            <w:tcBorders>
              <w:top w:val="single" w:sz="4" w:space="0" w:color="auto"/>
              <w:bottom w:val="double" w:sz="4" w:space="0" w:color="auto"/>
              <w:right w:val="single" w:sz="4" w:space="0" w:color="auto"/>
            </w:tcBorders>
          </w:tcPr>
          <w:p w14:paraId="7267DA54" w14:textId="77777777" w:rsidR="00503DD9" w:rsidRPr="00BC6CA8" w:rsidRDefault="00503DD9" w:rsidP="007A689C"/>
        </w:tc>
      </w:tr>
      <w:tr w:rsidR="00503DD9" w:rsidRPr="00BC6CA8" w14:paraId="3E6FE545" w14:textId="77777777" w:rsidTr="00734A63">
        <w:trPr>
          <w:cantSplit/>
          <w:trHeight w:val="230"/>
        </w:trPr>
        <w:tc>
          <w:tcPr>
            <w:tcW w:w="2392" w:type="dxa"/>
            <w:gridSpan w:val="2"/>
            <w:vMerge/>
            <w:tcBorders>
              <w:top w:val="nil"/>
              <w:left w:val="single" w:sz="4" w:space="0" w:color="auto"/>
              <w:bottom w:val="double" w:sz="4" w:space="0" w:color="auto"/>
            </w:tcBorders>
          </w:tcPr>
          <w:p w14:paraId="6365417C" w14:textId="77777777" w:rsidR="00503DD9" w:rsidRPr="00BC6CA8" w:rsidRDefault="00503DD9" w:rsidP="007A689C"/>
        </w:tc>
        <w:tc>
          <w:tcPr>
            <w:tcW w:w="2421" w:type="dxa"/>
            <w:vMerge/>
            <w:tcBorders>
              <w:top w:val="double" w:sz="4" w:space="0" w:color="auto"/>
              <w:bottom w:val="double" w:sz="4" w:space="0" w:color="auto"/>
            </w:tcBorders>
          </w:tcPr>
          <w:p w14:paraId="3E8E24B0" w14:textId="77777777" w:rsidR="00503DD9" w:rsidRPr="00BC6CA8" w:rsidRDefault="00503DD9" w:rsidP="007A689C"/>
        </w:tc>
        <w:tc>
          <w:tcPr>
            <w:tcW w:w="1494" w:type="dxa"/>
            <w:vMerge/>
            <w:tcBorders>
              <w:top w:val="single" w:sz="4" w:space="0" w:color="auto"/>
              <w:bottom w:val="double" w:sz="4" w:space="0" w:color="auto"/>
            </w:tcBorders>
          </w:tcPr>
          <w:p w14:paraId="6E224A54" w14:textId="77777777" w:rsidR="00503DD9" w:rsidRPr="00BC6CA8" w:rsidRDefault="00503DD9" w:rsidP="007A689C"/>
        </w:tc>
        <w:tc>
          <w:tcPr>
            <w:tcW w:w="448" w:type="dxa"/>
            <w:vMerge/>
            <w:tcBorders>
              <w:top w:val="single" w:sz="4" w:space="0" w:color="auto"/>
              <w:bottom w:val="double" w:sz="4" w:space="0" w:color="auto"/>
            </w:tcBorders>
          </w:tcPr>
          <w:p w14:paraId="348A62EA" w14:textId="77777777" w:rsidR="00503DD9" w:rsidRPr="00BC6CA8" w:rsidRDefault="00503DD9" w:rsidP="007A689C"/>
        </w:tc>
        <w:tc>
          <w:tcPr>
            <w:tcW w:w="747" w:type="dxa"/>
            <w:vMerge/>
            <w:tcBorders>
              <w:top w:val="single" w:sz="4" w:space="0" w:color="auto"/>
              <w:bottom w:val="double" w:sz="4" w:space="0" w:color="auto"/>
            </w:tcBorders>
          </w:tcPr>
          <w:p w14:paraId="3C018226" w14:textId="77777777" w:rsidR="00503DD9" w:rsidRPr="00BC6CA8" w:rsidRDefault="00503DD9" w:rsidP="007A689C"/>
        </w:tc>
        <w:tc>
          <w:tcPr>
            <w:tcW w:w="747" w:type="dxa"/>
            <w:vMerge/>
            <w:tcBorders>
              <w:top w:val="single" w:sz="4" w:space="0" w:color="auto"/>
              <w:bottom w:val="double" w:sz="4" w:space="0" w:color="auto"/>
            </w:tcBorders>
          </w:tcPr>
          <w:p w14:paraId="20EACF29" w14:textId="77777777" w:rsidR="00503DD9" w:rsidRPr="00BC6CA8" w:rsidRDefault="00503DD9" w:rsidP="007A689C"/>
        </w:tc>
        <w:tc>
          <w:tcPr>
            <w:tcW w:w="747" w:type="dxa"/>
            <w:vMerge/>
            <w:tcBorders>
              <w:top w:val="single" w:sz="4" w:space="0" w:color="auto"/>
              <w:bottom w:val="double" w:sz="4" w:space="0" w:color="auto"/>
            </w:tcBorders>
          </w:tcPr>
          <w:p w14:paraId="6B1A2C30" w14:textId="77777777" w:rsidR="00503DD9" w:rsidRPr="00BC6CA8" w:rsidRDefault="00503DD9" w:rsidP="007A689C">
            <w:pPr>
              <w:jc w:val="center"/>
            </w:pPr>
          </w:p>
        </w:tc>
        <w:tc>
          <w:tcPr>
            <w:tcW w:w="597" w:type="dxa"/>
            <w:vMerge/>
            <w:tcBorders>
              <w:top w:val="single" w:sz="4" w:space="0" w:color="auto"/>
              <w:bottom w:val="double" w:sz="4" w:space="0" w:color="auto"/>
            </w:tcBorders>
          </w:tcPr>
          <w:p w14:paraId="661E1489" w14:textId="77777777" w:rsidR="00503DD9" w:rsidRPr="00BC6CA8" w:rsidRDefault="00503DD9" w:rsidP="007A689C"/>
        </w:tc>
        <w:tc>
          <w:tcPr>
            <w:tcW w:w="597" w:type="dxa"/>
            <w:vMerge/>
            <w:tcBorders>
              <w:top w:val="single" w:sz="4" w:space="0" w:color="auto"/>
              <w:bottom w:val="double" w:sz="4" w:space="0" w:color="auto"/>
              <w:right w:val="single" w:sz="4" w:space="0" w:color="auto"/>
            </w:tcBorders>
          </w:tcPr>
          <w:p w14:paraId="2B06C993" w14:textId="77777777" w:rsidR="00503DD9" w:rsidRPr="00BC6CA8" w:rsidRDefault="00503DD9" w:rsidP="007A689C"/>
        </w:tc>
      </w:tr>
      <w:tr w:rsidR="00503DD9" w:rsidRPr="00BC6CA8" w14:paraId="7D678819" w14:textId="77777777" w:rsidTr="00734A63">
        <w:trPr>
          <w:cantSplit/>
          <w:trHeight w:val="447"/>
        </w:trPr>
        <w:tc>
          <w:tcPr>
            <w:tcW w:w="449" w:type="dxa"/>
            <w:vMerge w:val="restart"/>
            <w:tcBorders>
              <w:top w:val="nil"/>
              <w:left w:val="single" w:sz="4" w:space="0" w:color="auto"/>
            </w:tcBorders>
            <w:textDirection w:val="btLr"/>
            <w:vAlign w:val="center"/>
          </w:tcPr>
          <w:p w14:paraId="65BB4BE0" w14:textId="77777777" w:rsidR="00503DD9" w:rsidRPr="00BC6CA8" w:rsidRDefault="00503DD9" w:rsidP="007A689C">
            <w:pPr>
              <w:jc w:val="center"/>
            </w:pPr>
            <w:r w:rsidRPr="00BC6CA8">
              <w:t>Drumuri publice</w:t>
            </w:r>
          </w:p>
        </w:tc>
        <w:tc>
          <w:tcPr>
            <w:tcW w:w="1943" w:type="dxa"/>
            <w:vMerge w:val="restart"/>
            <w:tcBorders>
              <w:top w:val="nil"/>
            </w:tcBorders>
            <w:vAlign w:val="center"/>
          </w:tcPr>
          <w:p w14:paraId="5D5AB8F9" w14:textId="77777777" w:rsidR="00503DD9" w:rsidRPr="00BC6CA8" w:rsidRDefault="00503DD9" w:rsidP="007A689C">
            <w:r w:rsidRPr="00BC6CA8">
              <w:t xml:space="preserve">Drumuri de interes naţional </w:t>
            </w:r>
            <w:r w:rsidRPr="00BC6CA8">
              <w:rPr>
                <w:vertAlign w:val="superscript"/>
              </w:rPr>
              <w:t>6) 7)</w:t>
            </w:r>
            <w:r w:rsidRPr="00BC6CA8">
              <w:t>:</w:t>
            </w:r>
          </w:p>
          <w:p w14:paraId="7C77182C" w14:textId="77777777" w:rsidR="00503DD9" w:rsidRPr="00BC6CA8" w:rsidRDefault="00503DD9" w:rsidP="007A689C">
            <w:r w:rsidRPr="00BC6CA8">
              <w:t>- autostrăzi;</w:t>
            </w:r>
          </w:p>
          <w:p w14:paraId="7FE74984" w14:textId="77777777" w:rsidR="00503DD9" w:rsidRPr="00BC6CA8" w:rsidRDefault="00503DD9" w:rsidP="007A689C">
            <w:r w:rsidRPr="00BC6CA8">
              <w:t>- drumuri expres;</w:t>
            </w:r>
          </w:p>
          <w:p w14:paraId="66FC3EC4" w14:textId="77777777" w:rsidR="00503DD9" w:rsidRPr="00BC6CA8" w:rsidRDefault="00503DD9" w:rsidP="007A689C">
            <w:r w:rsidRPr="00BC6CA8">
              <w:t>- drumuri naţionale:</w:t>
            </w:r>
          </w:p>
          <w:p w14:paraId="7600E21B" w14:textId="77777777" w:rsidR="00503DD9" w:rsidRPr="00BC6CA8" w:rsidRDefault="00503DD9" w:rsidP="007A689C">
            <w:pPr>
              <w:tabs>
                <w:tab w:val="center" w:pos="4320"/>
                <w:tab w:val="right" w:pos="8640"/>
              </w:tabs>
              <w:jc w:val="both"/>
            </w:pPr>
            <w:r w:rsidRPr="00BC6CA8">
              <w:t xml:space="preserve">       - europene (E);</w:t>
            </w:r>
          </w:p>
          <w:p w14:paraId="1AEF1E25" w14:textId="77777777" w:rsidR="00503DD9" w:rsidRPr="00BC6CA8" w:rsidRDefault="00503DD9" w:rsidP="007A689C">
            <w:r w:rsidRPr="00BC6CA8">
              <w:t xml:space="preserve">       - principale;</w:t>
            </w:r>
          </w:p>
          <w:p w14:paraId="6264407D" w14:textId="77777777" w:rsidR="00503DD9" w:rsidRPr="00BC6CA8" w:rsidRDefault="00503DD9" w:rsidP="007A689C">
            <w:r w:rsidRPr="00BC6CA8">
              <w:t xml:space="preserve">       - secundare.</w:t>
            </w:r>
          </w:p>
        </w:tc>
        <w:tc>
          <w:tcPr>
            <w:tcW w:w="2421" w:type="dxa"/>
            <w:vMerge w:val="restart"/>
            <w:tcBorders>
              <w:top w:val="nil"/>
            </w:tcBorders>
            <w:vAlign w:val="center"/>
          </w:tcPr>
          <w:p w14:paraId="3B0AED74" w14:textId="77777777" w:rsidR="00503DD9" w:rsidRPr="00BC6CA8" w:rsidRDefault="00503DD9" w:rsidP="007A689C">
            <w:pPr>
              <w:spacing w:line="220" w:lineRule="exact"/>
              <w:rPr>
                <w:sz w:val="18"/>
              </w:rPr>
            </w:pPr>
            <w:r w:rsidRPr="00BC6CA8">
              <w:rPr>
                <w:sz w:val="18"/>
              </w:rPr>
              <w:t>-  Protecţie mărită conform</w:t>
            </w:r>
          </w:p>
          <w:p w14:paraId="2D444027"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w:t>
            </w:r>
          </w:p>
          <w:p w14:paraId="2E5DD6CF" w14:textId="0AE2A119"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p>
          <w:p w14:paraId="61069758" w14:textId="334AFC26" w:rsidR="00503DD9" w:rsidRPr="00BC6CA8" w:rsidRDefault="00503DD9" w:rsidP="007A689C">
            <w:pPr>
              <w:spacing w:line="220" w:lineRule="exact"/>
              <w:rPr>
                <w:sz w:val="18"/>
              </w:rPr>
            </w:pPr>
            <w:r w:rsidRPr="00BC6CA8">
              <w:rPr>
                <w:sz w:val="18"/>
              </w:rPr>
              <w:t xml:space="preserve">respectiv legături duble , </w:t>
            </w:r>
          </w:p>
          <w:p w14:paraId="54E8E422" w14:textId="77777777" w:rsidR="00503DD9" w:rsidRPr="00BC6CA8" w:rsidRDefault="00503DD9" w:rsidP="007A689C">
            <w:pPr>
              <w:spacing w:line="220" w:lineRule="exact"/>
              <w:rPr>
                <w:sz w:val="18"/>
              </w:rPr>
            </w:pPr>
            <w:r w:rsidRPr="00BC6CA8">
              <w:rPr>
                <w:sz w:val="18"/>
              </w:rPr>
              <w:t xml:space="preserve">în cazul izolatoarelor suport. </w:t>
            </w:r>
          </w:p>
          <w:p w14:paraId="0584CC0A" w14:textId="77777777" w:rsidR="00503DD9" w:rsidRPr="00BC6CA8" w:rsidRDefault="00503DD9" w:rsidP="007A689C">
            <w:pPr>
              <w:spacing w:line="160" w:lineRule="atLeast"/>
              <w:rPr>
                <w:sz w:val="16"/>
              </w:rPr>
            </w:pPr>
            <w:r w:rsidRPr="00BC6CA8">
              <w:rPr>
                <w:sz w:val="16"/>
              </w:rPr>
              <w:t>- Unghi de traversare</w:t>
            </w:r>
          </w:p>
          <w:p w14:paraId="52944D62" w14:textId="16F14B50" w:rsidR="00503DD9" w:rsidRPr="00BC6CA8" w:rsidRDefault="00503DD9" w:rsidP="007A689C">
            <w:pPr>
              <w:spacing w:line="160" w:lineRule="atLeast"/>
              <w:rPr>
                <w:sz w:val="16"/>
              </w:rPr>
            </w:pPr>
            <w:r w:rsidRPr="00BC6CA8">
              <w:rPr>
                <w:sz w:val="16"/>
              </w:rPr>
              <w:t>minim 30</w:t>
            </w:r>
            <w:r w:rsidRPr="00BC6CA8">
              <w:rPr>
                <w:sz w:val="16"/>
                <w:vertAlign w:val="superscript"/>
              </w:rPr>
              <w:t>0</w:t>
            </w:r>
            <w:r w:rsidRPr="00BC6CA8">
              <w:rPr>
                <w:sz w:val="16"/>
              </w:rPr>
              <w:t xml:space="preserve"> </w:t>
            </w:r>
            <w:r w:rsidRPr="00BC6CA8">
              <w:rPr>
                <w:sz w:val="16"/>
                <w:vertAlign w:val="superscript"/>
              </w:rPr>
              <w:t>2)</w:t>
            </w:r>
            <w:r w:rsidR="00F16B1E" w:rsidRPr="00BC6CA8">
              <w:rPr>
                <w:sz w:val="16"/>
                <w:vertAlign w:val="superscript"/>
              </w:rPr>
              <w:t xml:space="preserve"> 6)</w:t>
            </w:r>
          </w:p>
          <w:p w14:paraId="1E6999D2" w14:textId="77777777" w:rsidR="00503DD9" w:rsidRPr="00BC6CA8" w:rsidRDefault="00503DD9" w:rsidP="007A689C">
            <w:pPr>
              <w:rPr>
                <w:sz w:val="18"/>
              </w:rPr>
            </w:pPr>
            <w:r w:rsidRPr="00BC6CA8">
              <w:rPr>
                <w:sz w:val="18"/>
              </w:rPr>
              <w:t>Panouri de întindere scurte (maximum 5 deschideri).</w:t>
            </w:r>
          </w:p>
        </w:tc>
        <w:tc>
          <w:tcPr>
            <w:tcW w:w="1494" w:type="dxa"/>
            <w:tcBorders>
              <w:top w:val="nil"/>
            </w:tcBorders>
            <w:vAlign w:val="center"/>
          </w:tcPr>
          <w:p w14:paraId="543ED25F" w14:textId="77777777" w:rsidR="00503DD9" w:rsidRPr="00BC6CA8" w:rsidRDefault="00503DD9" w:rsidP="007A689C">
            <w:pPr>
              <w:tabs>
                <w:tab w:val="center" w:pos="4320"/>
                <w:tab w:val="right" w:pos="8640"/>
              </w:tabs>
              <w:jc w:val="center"/>
            </w:pPr>
            <w:r w:rsidRPr="00BC6CA8">
              <w:t>Săgeată maximă</w:t>
            </w:r>
          </w:p>
        </w:tc>
        <w:tc>
          <w:tcPr>
            <w:tcW w:w="448" w:type="dxa"/>
            <w:tcBorders>
              <w:top w:val="nil"/>
            </w:tcBorders>
            <w:vAlign w:val="center"/>
          </w:tcPr>
          <w:p w14:paraId="0919727D"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Borders>
              <w:top w:val="nil"/>
            </w:tcBorders>
            <w:vAlign w:val="center"/>
          </w:tcPr>
          <w:p w14:paraId="3049CF12" w14:textId="77777777" w:rsidR="00503DD9" w:rsidRPr="00BC6CA8" w:rsidRDefault="00503DD9" w:rsidP="007A689C">
            <w:pPr>
              <w:spacing w:line="220" w:lineRule="exact"/>
              <w:jc w:val="center"/>
            </w:pPr>
            <w:r w:rsidRPr="00BC6CA8">
              <w:t>7,00</w:t>
            </w:r>
          </w:p>
        </w:tc>
        <w:tc>
          <w:tcPr>
            <w:tcW w:w="747" w:type="dxa"/>
            <w:tcBorders>
              <w:top w:val="nil"/>
            </w:tcBorders>
            <w:vAlign w:val="center"/>
          </w:tcPr>
          <w:p w14:paraId="1A99BF15" w14:textId="77777777" w:rsidR="00503DD9" w:rsidRPr="00BC6CA8" w:rsidRDefault="00503DD9" w:rsidP="007A689C">
            <w:pPr>
              <w:spacing w:line="220" w:lineRule="exact"/>
              <w:jc w:val="center"/>
            </w:pPr>
            <w:r w:rsidRPr="00BC6CA8">
              <w:t>8,00</w:t>
            </w:r>
          </w:p>
        </w:tc>
        <w:tc>
          <w:tcPr>
            <w:tcW w:w="747" w:type="dxa"/>
            <w:tcBorders>
              <w:top w:val="nil"/>
            </w:tcBorders>
            <w:vAlign w:val="center"/>
          </w:tcPr>
          <w:p w14:paraId="17443E6E" w14:textId="77777777" w:rsidR="00503DD9" w:rsidRPr="00BC6CA8" w:rsidRDefault="00503DD9" w:rsidP="007A689C">
            <w:pPr>
              <w:spacing w:line="220" w:lineRule="exact"/>
              <w:jc w:val="center"/>
            </w:pPr>
            <w:r w:rsidRPr="00BC6CA8">
              <w:t>9,00</w:t>
            </w:r>
          </w:p>
        </w:tc>
        <w:tc>
          <w:tcPr>
            <w:tcW w:w="597" w:type="dxa"/>
            <w:vMerge w:val="restart"/>
            <w:tcBorders>
              <w:top w:val="nil"/>
            </w:tcBorders>
            <w:textDirection w:val="btLr"/>
            <w:vAlign w:val="center"/>
          </w:tcPr>
          <w:p w14:paraId="301BC579" w14:textId="77777777" w:rsidR="00503DD9" w:rsidRPr="00BC6CA8" w:rsidRDefault="00503DD9" w:rsidP="007A689C">
            <w:pPr>
              <w:spacing w:line="220" w:lineRule="exact"/>
              <w:ind w:left="113" w:right="113"/>
              <w:jc w:val="center"/>
              <w:rPr>
                <w:sz w:val="18"/>
              </w:rPr>
            </w:pPr>
            <w:r w:rsidRPr="00BC6CA8">
              <w:rPr>
                <w:sz w:val="18"/>
              </w:rPr>
              <w:t xml:space="preserve">Se vor respecta măsurile de siguranţă prevăzute pentru </w:t>
            </w:r>
          </w:p>
          <w:p w14:paraId="34737FAF" w14:textId="77777777" w:rsidR="00503DD9" w:rsidRPr="00BC6CA8" w:rsidRDefault="00503DD9" w:rsidP="007A689C">
            <w:pPr>
              <w:spacing w:line="220" w:lineRule="exact"/>
              <w:ind w:left="113" w:right="113"/>
              <w:jc w:val="center"/>
              <w:rPr>
                <w:sz w:val="18"/>
              </w:rPr>
            </w:pPr>
            <w:r w:rsidRPr="00BC6CA8">
              <w:rPr>
                <w:sz w:val="18"/>
              </w:rPr>
              <w:t xml:space="preserve">zone cu circulaţie frecventă conform tabelului </w:t>
            </w:r>
            <w:r w:rsidR="00D4165F" w:rsidRPr="00BC6CA8">
              <w:rPr>
                <w:sz w:val="18"/>
              </w:rPr>
              <w:t>12</w:t>
            </w:r>
            <w:r w:rsidRPr="00BC6CA8">
              <w:rPr>
                <w:sz w:val="18"/>
              </w:rPr>
              <w:t>.</w:t>
            </w:r>
          </w:p>
        </w:tc>
        <w:tc>
          <w:tcPr>
            <w:tcW w:w="597" w:type="dxa"/>
            <w:vMerge w:val="restart"/>
            <w:tcBorders>
              <w:top w:val="nil"/>
              <w:right w:val="single" w:sz="4" w:space="0" w:color="auto"/>
            </w:tcBorders>
            <w:textDirection w:val="btLr"/>
            <w:vAlign w:val="center"/>
          </w:tcPr>
          <w:p w14:paraId="4DF6366A" w14:textId="77777777" w:rsidR="00503DD9" w:rsidRPr="00BC6CA8" w:rsidRDefault="00503DD9" w:rsidP="007A689C">
            <w:pPr>
              <w:spacing w:line="220" w:lineRule="exact"/>
              <w:ind w:left="113" w:right="113"/>
              <w:jc w:val="center"/>
              <w:rPr>
                <w:sz w:val="18"/>
              </w:rPr>
            </w:pPr>
            <w:r w:rsidRPr="00BC6CA8">
              <w:rPr>
                <w:sz w:val="18"/>
              </w:rPr>
              <w:t xml:space="preserve">Stâlpii vor fi amplasaţi în afara zonei de siguranţă a drumului , </w:t>
            </w:r>
            <w:r w:rsidRPr="00BC6CA8">
              <w:rPr>
                <w:i/>
                <w:sz w:val="18"/>
              </w:rPr>
              <w:t>Z</w:t>
            </w:r>
            <w:r w:rsidRPr="00BC6CA8">
              <w:rPr>
                <w:i/>
                <w:sz w:val="18"/>
                <w:vertAlign w:val="subscript"/>
              </w:rPr>
              <w:t>s</w:t>
            </w:r>
            <w:r w:rsidRPr="00BC6CA8">
              <w:rPr>
                <w:sz w:val="18"/>
              </w:rPr>
              <w:t xml:space="preserve"> </w:t>
            </w:r>
            <w:r w:rsidRPr="00BC6CA8">
              <w:rPr>
                <w:sz w:val="18"/>
                <w:vertAlign w:val="superscript"/>
              </w:rPr>
              <w:t>5)</w:t>
            </w:r>
            <w:r w:rsidRPr="00BC6CA8">
              <w:rPr>
                <w:sz w:val="18"/>
              </w:rPr>
              <w:t xml:space="preserve">, măsurată de o parte şi de alta </w:t>
            </w:r>
          </w:p>
          <w:p w14:paraId="7992522D" w14:textId="77777777" w:rsidR="00503DD9" w:rsidRPr="00BC6CA8" w:rsidRDefault="00503DD9" w:rsidP="007A689C">
            <w:pPr>
              <w:spacing w:line="220" w:lineRule="exact"/>
              <w:ind w:left="113" w:right="113"/>
              <w:jc w:val="center"/>
              <w:rPr>
                <w:sz w:val="18"/>
              </w:rPr>
            </w:pPr>
            <w:r w:rsidRPr="00BC6CA8">
              <w:rPr>
                <w:sz w:val="18"/>
              </w:rPr>
              <w:t xml:space="preserve">a drumului, de la ampriza acestuia, </w:t>
            </w:r>
            <w:r w:rsidRPr="00BC6CA8">
              <w:rPr>
                <w:i/>
                <w:sz w:val="18"/>
              </w:rPr>
              <w:t>a</w:t>
            </w:r>
            <w:r w:rsidRPr="00BC6CA8">
              <w:rPr>
                <w:sz w:val="18"/>
              </w:rPr>
              <w:t>.</w:t>
            </w:r>
          </w:p>
        </w:tc>
      </w:tr>
      <w:tr w:rsidR="00503DD9" w:rsidRPr="00BC6CA8" w14:paraId="1A93CBAE" w14:textId="77777777" w:rsidTr="00734A63">
        <w:trPr>
          <w:cantSplit/>
          <w:trHeight w:val="1356"/>
        </w:trPr>
        <w:tc>
          <w:tcPr>
            <w:tcW w:w="449" w:type="dxa"/>
            <w:vMerge/>
            <w:tcBorders>
              <w:left w:val="single" w:sz="4" w:space="0" w:color="auto"/>
              <w:bottom w:val="single" w:sz="4" w:space="0" w:color="auto"/>
            </w:tcBorders>
          </w:tcPr>
          <w:p w14:paraId="07DD1BC0" w14:textId="77777777" w:rsidR="00503DD9" w:rsidRPr="00BC6CA8" w:rsidRDefault="00503DD9" w:rsidP="007A689C">
            <w:pPr>
              <w:jc w:val="center"/>
              <w:rPr>
                <w:sz w:val="16"/>
              </w:rPr>
            </w:pPr>
          </w:p>
        </w:tc>
        <w:tc>
          <w:tcPr>
            <w:tcW w:w="1943" w:type="dxa"/>
            <w:vMerge/>
            <w:tcBorders>
              <w:bottom w:val="single" w:sz="4" w:space="0" w:color="auto"/>
            </w:tcBorders>
          </w:tcPr>
          <w:p w14:paraId="487E412F" w14:textId="77777777" w:rsidR="00503DD9" w:rsidRPr="00BC6CA8" w:rsidRDefault="00503DD9" w:rsidP="007A689C">
            <w:pPr>
              <w:rPr>
                <w:sz w:val="16"/>
              </w:rPr>
            </w:pPr>
          </w:p>
        </w:tc>
        <w:tc>
          <w:tcPr>
            <w:tcW w:w="2421" w:type="dxa"/>
            <w:vMerge/>
            <w:tcBorders>
              <w:bottom w:val="single" w:sz="4" w:space="0" w:color="auto"/>
            </w:tcBorders>
          </w:tcPr>
          <w:p w14:paraId="2E9776E6" w14:textId="77777777" w:rsidR="00503DD9" w:rsidRPr="00BC6CA8" w:rsidRDefault="00503DD9" w:rsidP="007A689C">
            <w:pPr>
              <w:spacing w:line="220" w:lineRule="exact"/>
              <w:rPr>
                <w:sz w:val="16"/>
              </w:rPr>
            </w:pPr>
          </w:p>
        </w:tc>
        <w:tc>
          <w:tcPr>
            <w:tcW w:w="1494" w:type="dxa"/>
            <w:tcBorders>
              <w:bottom w:val="single" w:sz="4" w:space="0" w:color="auto"/>
            </w:tcBorders>
            <w:vAlign w:val="center"/>
          </w:tcPr>
          <w:p w14:paraId="03B932B2"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72DA81A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747" w:type="dxa"/>
            <w:tcBorders>
              <w:bottom w:val="single" w:sz="4" w:space="0" w:color="auto"/>
            </w:tcBorders>
            <w:vAlign w:val="center"/>
          </w:tcPr>
          <w:p w14:paraId="43AD875D" w14:textId="77777777" w:rsidR="00503DD9" w:rsidRPr="00BC6CA8" w:rsidRDefault="00503DD9" w:rsidP="007A689C">
            <w:pPr>
              <w:spacing w:line="220" w:lineRule="exact"/>
              <w:jc w:val="center"/>
            </w:pPr>
            <w:r w:rsidRPr="00BC6CA8">
              <w:t>5,50</w:t>
            </w:r>
          </w:p>
        </w:tc>
        <w:tc>
          <w:tcPr>
            <w:tcW w:w="747" w:type="dxa"/>
            <w:tcBorders>
              <w:bottom w:val="single" w:sz="4" w:space="0" w:color="auto"/>
            </w:tcBorders>
            <w:vAlign w:val="center"/>
          </w:tcPr>
          <w:p w14:paraId="732ED991" w14:textId="77777777" w:rsidR="00503DD9" w:rsidRPr="00BC6CA8" w:rsidRDefault="00503DD9" w:rsidP="007A689C">
            <w:pPr>
              <w:spacing w:line="220" w:lineRule="exact"/>
              <w:jc w:val="center"/>
            </w:pPr>
            <w:r w:rsidRPr="00BC6CA8">
              <w:t>6,50</w:t>
            </w:r>
          </w:p>
        </w:tc>
        <w:tc>
          <w:tcPr>
            <w:tcW w:w="747" w:type="dxa"/>
            <w:tcBorders>
              <w:bottom w:val="single" w:sz="4" w:space="0" w:color="auto"/>
            </w:tcBorders>
            <w:vAlign w:val="center"/>
          </w:tcPr>
          <w:p w14:paraId="675D8742" w14:textId="77777777" w:rsidR="00503DD9" w:rsidRPr="00BC6CA8" w:rsidRDefault="00503DD9" w:rsidP="007A689C">
            <w:pPr>
              <w:spacing w:line="220" w:lineRule="exact"/>
              <w:jc w:val="center"/>
            </w:pPr>
            <w:r w:rsidRPr="00BC6CA8">
              <w:t>7,50</w:t>
            </w:r>
          </w:p>
        </w:tc>
        <w:tc>
          <w:tcPr>
            <w:tcW w:w="597" w:type="dxa"/>
            <w:vMerge/>
            <w:tcBorders>
              <w:bottom w:val="single" w:sz="4" w:space="0" w:color="auto"/>
            </w:tcBorders>
          </w:tcPr>
          <w:p w14:paraId="0A1AEB49" w14:textId="77777777" w:rsidR="00503DD9" w:rsidRPr="00BC6CA8" w:rsidRDefault="00503DD9" w:rsidP="007A689C">
            <w:pPr>
              <w:spacing w:line="220" w:lineRule="exact"/>
            </w:pPr>
          </w:p>
        </w:tc>
        <w:tc>
          <w:tcPr>
            <w:tcW w:w="597" w:type="dxa"/>
            <w:vMerge/>
            <w:tcBorders>
              <w:bottom w:val="single" w:sz="4" w:space="0" w:color="auto"/>
              <w:right w:val="single" w:sz="4" w:space="0" w:color="auto"/>
            </w:tcBorders>
          </w:tcPr>
          <w:p w14:paraId="45C1101C" w14:textId="77777777" w:rsidR="00503DD9" w:rsidRPr="00BC6CA8" w:rsidRDefault="00503DD9" w:rsidP="007A689C">
            <w:pPr>
              <w:spacing w:line="220" w:lineRule="exact"/>
            </w:pPr>
          </w:p>
        </w:tc>
      </w:tr>
      <w:tr w:rsidR="00503DD9" w:rsidRPr="00BC6CA8" w14:paraId="08069E9C" w14:textId="77777777" w:rsidTr="00734A63">
        <w:trPr>
          <w:cantSplit/>
          <w:trHeight w:val="476"/>
        </w:trPr>
        <w:tc>
          <w:tcPr>
            <w:tcW w:w="449" w:type="dxa"/>
            <w:vMerge/>
            <w:tcBorders>
              <w:left w:val="single" w:sz="4" w:space="0" w:color="auto"/>
            </w:tcBorders>
          </w:tcPr>
          <w:p w14:paraId="32F98CF5" w14:textId="77777777" w:rsidR="00503DD9" w:rsidRPr="00BC6CA8" w:rsidRDefault="00503DD9" w:rsidP="007A689C">
            <w:pPr>
              <w:jc w:val="center"/>
              <w:rPr>
                <w:sz w:val="16"/>
              </w:rPr>
            </w:pPr>
          </w:p>
        </w:tc>
        <w:tc>
          <w:tcPr>
            <w:tcW w:w="1943" w:type="dxa"/>
            <w:vMerge w:val="restart"/>
            <w:vAlign w:val="center"/>
          </w:tcPr>
          <w:p w14:paraId="2AA15611" w14:textId="77777777" w:rsidR="00503DD9" w:rsidRPr="00BC6CA8" w:rsidRDefault="00503DD9" w:rsidP="007A689C">
            <w:r w:rsidRPr="00BC6CA8">
              <w:t>Drumuri de interes judeţean:</w:t>
            </w:r>
          </w:p>
          <w:p w14:paraId="0A6F9376" w14:textId="77777777" w:rsidR="00503DD9" w:rsidRPr="00BC6CA8" w:rsidRDefault="00503DD9" w:rsidP="007A689C">
            <w:r w:rsidRPr="00BC6CA8">
              <w:t>- drumuri judeţene</w:t>
            </w:r>
          </w:p>
        </w:tc>
        <w:tc>
          <w:tcPr>
            <w:tcW w:w="2421" w:type="dxa"/>
            <w:vMerge w:val="restart"/>
          </w:tcPr>
          <w:p w14:paraId="7578BBB4" w14:textId="77777777" w:rsidR="00503DD9" w:rsidRPr="00BC6CA8" w:rsidRDefault="00503DD9" w:rsidP="007A689C">
            <w:pPr>
              <w:spacing w:line="220" w:lineRule="exact"/>
              <w:rPr>
                <w:sz w:val="18"/>
              </w:rPr>
            </w:pPr>
            <w:r w:rsidRPr="00BC6CA8">
              <w:rPr>
                <w:sz w:val="18"/>
              </w:rPr>
              <w:t>-  Protecţie mărită conform</w:t>
            </w:r>
          </w:p>
          <w:p w14:paraId="33C5DE2E"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w:t>
            </w:r>
          </w:p>
          <w:p w14:paraId="48E952DE" w14:textId="536DB4C8"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 xml:space="preserve">, respectiv legături duble </w:t>
            </w:r>
            <w:r w:rsidRPr="00BC6CA8">
              <w:rPr>
                <w:sz w:val="18"/>
                <w:vertAlign w:val="superscript"/>
              </w:rPr>
              <w:t xml:space="preserve"> </w:t>
            </w:r>
            <w:r w:rsidRPr="00BC6CA8">
              <w:rPr>
                <w:sz w:val="18"/>
              </w:rPr>
              <w:t xml:space="preserve">în cazul izolatoarelor suport. </w:t>
            </w:r>
          </w:p>
          <w:p w14:paraId="3A1CE56B" w14:textId="77777777" w:rsidR="00503DD9" w:rsidRPr="00BC6CA8" w:rsidRDefault="00503DD9" w:rsidP="007A689C">
            <w:pPr>
              <w:spacing w:line="160" w:lineRule="atLeast"/>
              <w:rPr>
                <w:sz w:val="16"/>
              </w:rPr>
            </w:pPr>
            <w:r w:rsidRPr="00BC6CA8">
              <w:rPr>
                <w:strike/>
                <w:sz w:val="16"/>
              </w:rPr>
              <w:t xml:space="preserve">- </w:t>
            </w:r>
            <w:r w:rsidRPr="00BC6CA8">
              <w:rPr>
                <w:sz w:val="16"/>
              </w:rPr>
              <w:t>Unghi de traversare</w:t>
            </w:r>
          </w:p>
          <w:p w14:paraId="0199FA63" w14:textId="18DA6652" w:rsidR="00503DD9" w:rsidRPr="00BC6CA8" w:rsidRDefault="00503DD9" w:rsidP="007A689C">
            <w:pPr>
              <w:spacing w:line="220" w:lineRule="exact"/>
              <w:rPr>
                <w:sz w:val="18"/>
                <w:vertAlign w:val="superscript"/>
              </w:rPr>
            </w:pPr>
            <w:r w:rsidRPr="00BC6CA8">
              <w:rPr>
                <w:sz w:val="16"/>
              </w:rPr>
              <w:t>minim 15</w:t>
            </w:r>
            <w:r w:rsidRPr="00BC6CA8">
              <w:rPr>
                <w:sz w:val="16"/>
                <w:vertAlign w:val="superscript"/>
              </w:rPr>
              <w:t>0</w:t>
            </w:r>
            <w:r w:rsidR="00F16B1E" w:rsidRPr="00BC6CA8">
              <w:rPr>
                <w:sz w:val="16"/>
                <w:vertAlign w:val="superscript"/>
              </w:rPr>
              <w:t xml:space="preserve"> 6)</w:t>
            </w:r>
          </w:p>
        </w:tc>
        <w:tc>
          <w:tcPr>
            <w:tcW w:w="1494" w:type="dxa"/>
            <w:vAlign w:val="center"/>
          </w:tcPr>
          <w:p w14:paraId="0B276A81" w14:textId="77777777" w:rsidR="00503DD9" w:rsidRPr="00BC6CA8" w:rsidRDefault="00503DD9" w:rsidP="007A689C">
            <w:pPr>
              <w:jc w:val="center"/>
            </w:pPr>
            <w:r w:rsidRPr="00BC6CA8">
              <w:t>Săgeată maximă</w:t>
            </w:r>
          </w:p>
        </w:tc>
        <w:tc>
          <w:tcPr>
            <w:tcW w:w="448" w:type="dxa"/>
          </w:tcPr>
          <w:p w14:paraId="022D95B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Pr>
          <w:p w14:paraId="29D5F51F" w14:textId="77777777" w:rsidR="00503DD9" w:rsidRPr="00BC6CA8" w:rsidRDefault="00503DD9" w:rsidP="007A689C">
            <w:pPr>
              <w:spacing w:line="220" w:lineRule="exact"/>
              <w:jc w:val="center"/>
            </w:pPr>
            <w:r w:rsidRPr="00BC6CA8">
              <w:t>7,00</w:t>
            </w:r>
          </w:p>
        </w:tc>
        <w:tc>
          <w:tcPr>
            <w:tcW w:w="747" w:type="dxa"/>
          </w:tcPr>
          <w:p w14:paraId="102981B8" w14:textId="77777777" w:rsidR="00503DD9" w:rsidRPr="00BC6CA8" w:rsidRDefault="00503DD9" w:rsidP="007A689C">
            <w:pPr>
              <w:spacing w:line="220" w:lineRule="exact"/>
              <w:jc w:val="center"/>
            </w:pPr>
            <w:r w:rsidRPr="00BC6CA8">
              <w:t>8,00</w:t>
            </w:r>
          </w:p>
        </w:tc>
        <w:tc>
          <w:tcPr>
            <w:tcW w:w="747" w:type="dxa"/>
          </w:tcPr>
          <w:p w14:paraId="23621B57" w14:textId="77777777" w:rsidR="00503DD9" w:rsidRPr="00BC6CA8" w:rsidRDefault="00503DD9" w:rsidP="007A689C">
            <w:pPr>
              <w:spacing w:line="220" w:lineRule="exact"/>
              <w:jc w:val="center"/>
            </w:pPr>
            <w:r w:rsidRPr="00BC6CA8">
              <w:t>9,00</w:t>
            </w:r>
          </w:p>
        </w:tc>
        <w:tc>
          <w:tcPr>
            <w:tcW w:w="597" w:type="dxa"/>
            <w:vMerge/>
          </w:tcPr>
          <w:p w14:paraId="05BFB03D" w14:textId="77777777" w:rsidR="00503DD9" w:rsidRPr="00BC6CA8" w:rsidRDefault="00503DD9" w:rsidP="007A689C">
            <w:pPr>
              <w:spacing w:line="220" w:lineRule="exact"/>
            </w:pPr>
          </w:p>
        </w:tc>
        <w:tc>
          <w:tcPr>
            <w:tcW w:w="597" w:type="dxa"/>
            <w:vMerge/>
            <w:tcBorders>
              <w:right w:val="single" w:sz="4" w:space="0" w:color="auto"/>
            </w:tcBorders>
          </w:tcPr>
          <w:p w14:paraId="25D8C4E7" w14:textId="77777777" w:rsidR="00503DD9" w:rsidRPr="00BC6CA8" w:rsidRDefault="00503DD9" w:rsidP="007A689C">
            <w:pPr>
              <w:spacing w:line="220" w:lineRule="exact"/>
            </w:pPr>
          </w:p>
        </w:tc>
      </w:tr>
      <w:tr w:rsidR="00503DD9" w:rsidRPr="00BC6CA8" w14:paraId="53F29D4F" w14:textId="77777777" w:rsidTr="00734A63">
        <w:trPr>
          <w:cantSplit/>
          <w:trHeight w:val="993"/>
        </w:trPr>
        <w:tc>
          <w:tcPr>
            <w:tcW w:w="449" w:type="dxa"/>
            <w:vMerge/>
            <w:tcBorders>
              <w:left w:val="single" w:sz="4" w:space="0" w:color="auto"/>
            </w:tcBorders>
          </w:tcPr>
          <w:p w14:paraId="00FF89D9" w14:textId="77777777" w:rsidR="00503DD9" w:rsidRPr="00BC6CA8" w:rsidRDefault="00503DD9" w:rsidP="007A689C">
            <w:pPr>
              <w:jc w:val="center"/>
              <w:rPr>
                <w:sz w:val="16"/>
              </w:rPr>
            </w:pPr>
          </w:p>
        </w:tc>
        <w:tc>
          <w:tcPr>
            <w:tcW w:w="1943" w:type="dxa"/>
            <w:vMerge/>
          </w:tcPr>
          <w:p w14:paraId="66580A61" w14:textId="77777777" w:rsidR="00503DD9" w:rsidRPr="00BC6CA8" w:rsidRDefault="00503DD9" w:rsidP="007A689C">
            <w:pPr>
              <w:rPr>
                <w:sz w:val="16"/>
              </w:rPr>
            </w:pPr>
          </w:p>
        </w:tc>
        <w:tc>
          <w:tcPr>
            <w:tcW w:w="2421" w:type="dxa"/>
            <w:vMerge/>
          </w:tcPr>
          <w:p w14:paraId="5A932ACE" w14:textId="77777777" w:rsidR="00503DD9" w:rsidRPr="00BC6CA8" w:rsidRDefault="00503DD9" w:rsidP="007A689C">
            <w:pPr>
              <w:spacing w:line="220" w:lineRule="exact"/>
              <w:rPr>
                <w:sz w:val="16"/>
              </w:rPr>
            </w:pPr>
          </w:p>
        </w:tc>
        <w:tc>
          <w:tcPr>
            <w:tcW w:w="1494" w:type="dxa"/>
            <w:vAlign w:val="center"/>
          </w:tcPr>
          <w:p w14:paraId="5ADDFC52"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vAlign w:val="center"/>
          </w:tcPr>
          <w:p w14:paraId="1125CDAD"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747" w:type="dxa"/>
            <w:vAlign w:val="center"/>
          </w:tcPr>
          <w:p w14:paraId="7250314C" w14:textId="77777777" w:rsidR="00503DD9" w:rsidRPr="00BC6CA8" w:rsidRDefault="00503DD9" w:rsidP="007A689C">
            <w:pPr>
              <w:spacing w:line="160" w:lineRule="atLeast"/>
              <w:jc w:val="center"/>
            </w:pPr>
            <w:r w:rsidRPr="00BC6CA8">
              <w:t>5,50</w:t>
            </w:r>
          </w:p>
        </w:tc>
        <w:tc>
          <w:tcPr>
            <w:tcW w:w="747" w:type="dxa"/>
            <w:vAlign w:val="center"/>
          </w:tcPr>
          <w:p w14:paraId="09802D72" w14:textId="77777777" w:rsidR="00503DD9" w:rsidRPr="00BC6CA8" w:rsidRDefault="00503DD9" w:rsidP="007A689C">
            <w:pPr>
              <w:spacing w:line="160" w:lineRule="atLeast"/>
              <w:jc w:val="center"/>
            </w:pPr>
            <w:r w:rsidRPr="00BC6CA8">
              <w:t>6,50</w:t>
            </w:r>
          </w:p>
        </w:tc>
        <w:tc>
          <w:tcPr>
            <w:tcW w:w="747" w:type="dxa"/>
            <w:vAlign w:val="center"/>
          </w:tcPr>
          <w:p w14:paraId="155C1335" w14:textId="77777777" w:rsidR="00503DD9" w:rsidRPr="00BC6CA8" w:rsidRDefault="00503DD9" w:rsidP="007A689C">
            <w:pPr>
              <w:spacing w:line="160" w:lineRule="atLeast"/>
              <w:jc w:val="center"/>
            </w:pPr>
            <w:r w:rsidRPr="00BC6CA8">
              <w:t>7,50</w:t>
            </w:r>
          </w:p>
        </w:tc>
        <w:tc>
          <w:tcPr>
            <w:tcW w:w="597" w:type="dxa"/>
            <w:vMerge/>
          </w:tcPr>
          <w:p w14:paraId="085992DA" w14:textId="77777777" w:rsidR="00503DD9" w:rsidRPr="00BC6CA8" w:rsidRDefault="00503DD9" w:rsidP="007A689C">
            <w:pPr>
              <w:spacing w:line="220" w:lineRule="exact"/>
            </w:pPr>
          </w:p>
        </w:tc>
        <w:tc>
          <w:tcPr>
            <w:tcW w:w="597" w:type="dxa"/>
            <w:vMerge/>
            <w:tcBorders>
              <w:right w:val="single" w:sz="4" w:space="0" w:color="auto"/>
            </w:tcBorders>
          </w:tcPr>
          <w:p w14:paraId="6F636A51" w14:textId="77777777" w:rsidR="00503DD9" w:rsidRPr="00BC6CA8" w:rsidRDefault="00503DD9" w:rsidP="007A689C">
            <w:pPr>
              <w:spacing w:line="220" w:lineRule="exact"/>
            </w:pPr>
          </w:p>
        </w:tc>
      </w:tr>
      <w:tr w:rsidR="00503DD9" w:rsidRPr="00BC6CA8" w14:paraId="2E9BD3BE" w14:textId="77777777" w:rsidTr="00734A63">
        <w:trPr>
          <w:cantSplit/>
          <w:trHeight w:val="461"/>
        </w:trPr>
        <w:tc>
          <w:tcPr>
            <w:tcW w:w="449" w:type="dxa"/>
            <w:vMerge/>
            <w:tcBorders>
              <w:left w:val="single" w:sz="4" w:space="0" w:color="auto"/>
            </w:tcBorders>
          </w:tcPr>
          <w:p w14:paraId="1D89D185" w14:textId="77777777" w:rsidR="00503DD9" w:rsidRPr="00BC6CA8" w:rsidRDefault="00503DD9" w:rsidP="007A689C">
            <w:pPr>
              <w:jc w:val="center"/>
              <w:rPr>
                <w:sz w:val="16"/>
              </w:rPr>
            </w:pPr>
          </w:p>
        </w:tc>
        <w:tc>
          <w:tcPr>
            <w:tcW w:w="1943" w:type="dxa"/>
            <w:vMerge w:val="restart"/>
            <w:vAlign w:val="center"/>
          </w:tcPr>
          <w:p w14:paraId="4B378B6C" w14:textId="77777777" w:rsidR="00503DD9" w:rsidRPr="00BC6CA8" w:rsidRDefault="00503DD9" w:rsidP="007A689C">
            <w:r w:rsidRPr="00BC6CA8">
              <w:t>Drumuri de interes local:</w:t>
            </w:r>
          </w:p>
          <w:p w14:paraId="2CEC793D" w14:textId="77777777" w:rsidR="00503DD9" w:rsidRPr="00BC6CA8" w:rsidRDefault="00503DD9" w:rsidP="007A689C">
            <w:r w:rsidRPr="00BC6CA8">
              <w:t>- drumuri comunale;</w:t>
            </w:r>
          </w:p>
          <w:p w14:paraId="06F3EC2F" w14:textId="77777777" w:rsidR="00503DD9" w:rsidRPr="00BC6CA8" w:rsidRDefault="00503DD9" w:rsidP="007A689C">
            <w:pPr>
              <w:spacing w:line="160" w:lineRule="atLeast"/>
            </w:pPr>
            <w:r w:rsidRPr="00BC6CA8">
              <w:t>- drumuri vicinale;</w:t>
            </w:r>
          </w:p>
          <w:p w14:paraId="56B88470" w14:textId="77777777" w:rsidR="00503DD9" w:rsidRPr="00BC6CA8" w:rsidRDefault="00503DD9" w:rsidP="007A689C">
            <w:r w:rsidRPr="00BC6CA8">
              <w:t>- străzi:</w:t>
            </w:r>
          </w:p>
          <w:p w14:paraId="7FBDB3D2" w14:textId="77777777" w:rsidR="00503DD9" w:rsidRPr="00BC6CA8" w:rsidRDefault="00503DD9" w:rsidP="007A689C">
            <w:r w:rsidRPr="00BC6CA8">
              <w:t xml:space="preserve">      - urbane;</w:t>
            </w:r>
          </w:p>
          <w:p w14:paraId="2BA87826" w14:textId="77777777" w:rsidR="00503DD9" w:rsidRPr="00BC6CA8" w:rsidRDefault="00503DD9" w:rsidP="007A689C">
            <w:r w:rsidRPr="00BC6CA8">
              <w:t xml:space="preserve">      - rurale.</w:t>
            </w:r>
          </w:p>
        </w:tc>
        <w:tc>
          <w:tcPr>
            <w:tcW w:w="2421" w:type="dxa"/>
            <w:vMerge w:val="restart"/>
          </w:tcPr>
          <w:p w14:paraId="79162331" w14:textId="77777777" w:rsidR="00503DD9" w:rsidRPr="00BC6CA8" w:rsidRDefault="00503DD9" w:rsidP="007A689C">
            <w:pPr>
              <w:spacing w:line="220" w:lineRule="exact"/>
              <w:rPr>
                <w:sz w:val="18"/>
              </w:rPr>
            </w:pPr>
            <w:r w:rsidRPr="00BC6CA8">
              <w:rPr>
                <w:sz w:val="18"/>
              </w:rPr>
              <w:t xml:space="preserve">- Protecţie mărită conform </w:t>
            </w:r>
          </w:p>
          <w:p w14:paraId="61510363"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 xml:space="preserve">, exceptând prevederea referitoare la tipul stâlpului în cazul liniilor cu izolatoare suport </w:t>
            </w:r>
          </w:p>
          <w:p w14:paraId="7BFBDF14" w14:textId="32BD4376"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w:t>
            </w:r>
          </w:p>
          <w:p w14:paraId="08A9F49C" w14:textId="21D1C170" w:rsidR="00503DD9" w:rsidRPr="00BC6CA8" w:rsidRDefault="00503DD9" w:rsidP="007A689C">
            <w:pPr>
              <w:spacing w:line="220" w:lineRule="exact"/>
              <w:rPr>
                <w:sz w:val="18"/>
              </w:rPr>
            </w:pPr>
            <w:r w:rsidRPr="00BC6CA8">
              <w:rPr>
                <w:sz w:val="18"/>
              </w:rPr>
              <w:t xml:space="preserve">respectiv legături duble  </w:t>
            </w:r>
            <w:r w:rsidRPr="00BC6CA8">
              <w:rPr>
                <w:sz w:val="18"/>
              </w:rPr>
              <w:br/>
              <w:t>în cazul izolatoarelor suport.</w:t>
            </w:r>
          </w:p>
          <w:p w14:paraId="7B19BF56" w14:textId="6F6A8235" w:rsidR="00503DD9" w:rsidRPr="00BC6CA8" w:rsidRDefault="00B02D07" w:rsidP="00BC6CA8">
            <w:pPr>
              <w:pStyle w:val="ListParagraph"/>
              <w:spacing w:line="220" w:lineRule="exact"/>
              <w:ind w:left="0"/>
              <w:rPr>
                <w:sz w:val="18"/>
                <w:vertAlign w:val="superscript"/>
              </w:rPr>
            </w:pPr>
            <w:r w:rsidRPr="00BC6CA8">
              <w:rPr>
                <w:sz w:val="18"/>
              </w:rPr>
              <w:t xml:space="preserve">- </w:t>
            </w:r>
            <w:r w:rsidR="00F16B1E" w:rsidRPr="00BC6CA8">
              <w:rPr>
                <w:sz w:val="18"/>
              </w:rPr>
              <w:t>Unghi de traversare minim 15</w:t>
            </w:r>
            <w:r w:rsidR="00F16B1E" w:rsidRPr="00BC6CA8">
              <w:t>°</w:t>
            </w:r>
            <w:r w:rsidR="00F16B1E" w:rsidRPr="00BC6CA8">
              <w:rPr>
                <w:vertAlign w:val="superscript"/>
              </w:rPr>
              <w:t>6)</w:t>
            </w:r>
          </w:p>
        </w:tc>
        <w:tc>
          <w:tcPr>
            <w:tcW w:w="1494" w:type="dxa"/>
            <w:vAlign w:val="center"/>
          </w:tcPr>
          <w:p w14:paraId="25CE4F10" w14:textId="77777777" w:rsidR="00503DD9" w:rsidRPr="00BC6CA8" w:rsidRDefault="00503DD9" w:rsidP="007A689C">
            <w:pPr>
              <w:jc w:val="center"/>
            </w:pPr>
            <w:r w:rsidRPr="00BC6CA8">
              <w:t>Săgeată maximă</w:t>
            </w:r>
          </w:p>
        </w:tc>
        <w:tc>
          <w:tcPr>
            <w:tcW w:w="448" w:type="dxa"/>
            <w:vAlign w:val="center"/>
          </w:tcPr>
          <w:p w14:paraId="76BBE65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vAlign w:val="center"/>
          </w:tcPr>
          <w:p w14:paraId="2181578D" w14:textId="77777777" w:rsidR="00503DD9" w:rsidRPr="00BC6CA8" w:rsidRDefault="00503DD9" w:rsidP="007A689C">
            <w:pPr>
              <w:spacing w:line="220" w:lineRule="exact"/>
              <w:jc w:val="center"/>
            </w:pPr>
            <w:r w:rsidRPr="00BC6CA8">
              <w:t>7,00</w:t>
            </w:r>
          </w:p>
        </w:tc>
        <w:tc>
          <w:tcPr>
            <w:tcW w:w="747" w:type="dxa"/>
            <w:vAlign w:val="center"/>
          </w:tcPr>
          <w:p w14:paraId="7A088713" w14:textId="77777777" w:rsidR="00503DD9" w:rsidRPr="00BC6CA8" w:rsidRDefault="00503DD9" w:rsidP="007A689C">
            <w:pPr>
              <w:spacing w:line="220" w:lineRule="exact"/>
              <w:jc w:val="center"/>
            </w:pPr>
            <w:r w:rsidRPr="00BC6CA8">
              <w:t>8,00</w:t>
            </w:r>
          </w:p>
        </w:tc>
        <w:tc>
          <w:tcPr>
            <w:tcW w:w="747" w:type="dxa"/>
            <w:vAlign w:val="center"/>
          </w:tcPr>
          <w:p w14:paraId="3432CF5A" w14:textId="77777777" w:rsidR="00503DD9" w:rsidRPr="00BC6CA8" w:rsidRDefault="00503DD9" w:rsidP="007A689C">
            <w:pPr>
              <w:spacing w:line="220" w:lineRule="exact"/>
              <w:jc w:val="center"/>
            </w:pPr>
            <w:r w:rsidRPr="00BC6CA8">
              <w:t>9,00</w:t>
            </w:r>
          </w:p>
        </w:tc>
        <w:tc>
          <w:tcPr>
            <w:tcW w:w="597" w:type="dxa"/>
            <w:vMerge/>
          </w:tcPr>
          <w:p w14:paraId="1C497575" w14:textId="77777777" w:rsidR="00503DD9" w:rsidRPr="00BC6CA8" w:rsidRDefault="00503DD9" w:rsidP="007A689C">
            <w:pPr>
              <w:spacing w:line="220" w:lineRule="exact"/>
            </w:pPr>
          </w:p>
        </w:tc>
        <w:tc>
          <w:tcPr>
            <w:tcW w:w="597" w:type="dxa"/>
            <w:vMerge/>
            <w:tcBorders>
              <w:right w:val="single" w:sz="4" w:space="0" w:color="auto"/>
            </w:tcBorders>
          </w:tcPr>
          <w:p w14:paraId="492BC11A" w14:textId="77777777" w:rsidR="00503DD9" w:rsidRPr="00BC6CA8" w:rsidRDefault="00503DD9" w:rsidP="007A689C">
            <w:pPr>
              <w:spacing w:line="220" w:lineRule="exact"/>
            </w:pPr>
          </w:p>
        </w:tc>
      </w:tr>
      <w:tr w:rsidR="00503DD9" w:rsidRPr="00BC6CA8" w14:paraId="604C9803" w14:textId="77777777" w:rsidTr="00734A63">
        <w:trPr>
          <w:cantSplit/>
          <w:trHeight w:val="1583"/>
        </w:trPr>
        <w:tc>
          <w:tcPr>
            <w:tcW w:w="449" w:type="dxa"/>
            <w:vMerge/>
            <w:tcBorders>
              <w:left w:val="single" w:sz="4" w:space="0" w:color="auto"/>
              <w:bottom w:val="single" w:sz="4" w:space="0" w:color="auto"/>
            </w:tcBorders>
          </w:tcPr>
          <w:p w14:paraId="2B16FCF0" w14:textId="77777777" w:rsidR="00503DD9" w:rsidRPr="00BC6CA8" w:rsidRDefault="00503DD9" w:rsidP="007A689C">
            <w:pPr>
              <w:jc w:val="center"/>
              <w:rPr>
                <w:sz w:val="16"/>
              </w:rPr>
            </w:pPr>
          </w:p>
        </w:tc>
        <w:tc>
          <w:tcPr>
            <w:tcW w:w="1943" w:type="dxa"/>
            <w:vMerge/>
            <w:tcBorders>
              <w:bottom w:val="single" w:sz="4" w:space="0" w:color="auto"/>
            </w:tcBorders>
          </w:tcPr>
          <w:p w14:paraId="2BF23FA8" w14:textId="77777777" w:rsidR="00503DD9" w:rsidRPr="00BC6CA8" w:rsidRDefault="00503DD9" w:rsidP="007A689C">
            <w:pPr>
              <w:rPr>
                <w:sz w:val="16"/>
              </w:rPr>
            </w:pPr>
          </w:p>
        </w:tc>
        <w:tc>
          <w:tcPr>
            <w:tcW w:w="2421" w:type="dxa"/>
            <w:vMerge/>
            <w:tcBorders>
              <w:bottom w:val="single" w:sz="4" w:space="0" w:color="auto"/>
            </w:tcBorders>
          </w:tcPr>
          <w:p w14:paraId="0780D9EA" w14:textId="77777777" w:rsidR="00503DD9" w:rsidRPr="00BC6CA8" w:rsidRDefault="00503DD9" w:rsidP="007A689C">
            <w:pPr>
              <w:spacing w:line="220" w:lineRule="exact"/>
            </w:pPr>
          </w:p>
        </w:tc>
        <w:tc>
          <w:tcPr>
            <w:tcW w:w="1494" w:type="dxa"/>
            <w:tcBorders>
              <w:bottom w:val="single" w:sz="4" w:space="0" w:color="auto"/>
            </w:tcBorders>
            <w:vAlign w:val="center"/>
          </w:tcPr>
          <w:p w14:paraId="75349D3A"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7E80B540"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2242" w:type="dxa"/>
            <w:gridSpan w:val="3"/>
            <w:tcBorders>
              <w:bottom w:val="single" w:sz="4" w:space="0" w:color="auto"/>
            </w:tcBorders>
            <w:vAlign w:val="center"/>
          </w:tcPr>
          <w:p w14:paraId="2AB649C5" w14:textId="77777777" w:rsidR="00503DD9" w:rsidRPr="00BC6CA8" w:rsidRDefault="00503DD9" w:rsidP="007A689C">
            <w:pPr>
              <w:spacing w:line="220" w:lineRule="exact"/>
              <w:jc w:val="center"/>
              <w:rPr>
                <w:sz w:val="22"/>
              </w:rPr>
            </w:pPr>
            <w:r w:rsidRPr="00BC6CA8">
              <w:rPr>
                <w:sz w:val="22"/>
              </w:rPr>
              <w:t>Nu se impune.</w:t>
            </w:r>
          </w:p>
        </w:tc>
        <w:tc>
          <w:tcPr>
            <w:tcW w:w="597" w:type="dxa"/>
            <w:vMerge/>
            <w:tcBorders>
              <w:bottom w:val="single" w:sz="4" w:space="0" w:color="auto"/>
            </w:tcBorders>
          </w:tcPr>
          <w:p w14:paraId="2E38C53D" w14:textId="77777777" w:rsidR="00503DD9" w:rsidRPr="00BC6CA8" w:rsidRDefault="00503DD9" w:rsidP="007A689C">
            <w:pPr>
              <w:spacing w:line="220" w:lineRule="exact"/>
            </w:pPr>
          </w:p>
        </w:tc>
        <w:tc>
          <w:tcPr>
            <w:tcW w:w="597" w:type="dxa"/>
            <w:vMerge/>
            <w:tcBorders>
              <w:bottom w:val="single" w:sz="4" w:space="0" w:color="auto"/>
              <w:right w:val="single" w:sz="4" w:space="0" w:color="auto"/>
            </w:tcBorders>
          </w:tcPr>
          <w:p w14:paraId="52F37140" w14:textId="77777777" w:rsidR="00503DD9" w:rsidRPr="00BC6CA8" w:rsidRDefault="00503DD9" w:rsidP="007A689C">
            <w:pPr>
              <w:spacing w:line="220" w:lineRule="exact"/>
            </w:pPr>
          </w:p>
        </w:tc>
      </w:tr>
      <w:tr w:rsidR="00503DD9" w:rsidRPr="00BC6CA8" w14:paraId="3DD51154" w14:textId="77777777" w:rsidTr="00734A63">
        <w:trPr>
          <w:cantSplit/>
          <w:trHeight w:val="447"/>
        </w:trPr>
        <w:tc>
          <w:tcPr>
            <w:tcW w:w="449" w:type="dxa"/>
            <w:vMerge w:val="restart"/>
            <w:tcBorders>
              <w:left w:val="single" w:sz="4" w:space="0" w:color="auto"/>
            </w:tcBorders>
            <w:textDirection w:val="btLr"/>
            <w:vAlign w:val="center"/>
          </w:tcPr>
          <w:p w14:paraId="75709D47" w14:textId="77777777" w:rsidR="00503DD9" w:rsidRPr="00BC6CA8" w:rsidRDefault="00503DD9" w:rsidP="007A689C">
            <w:pPr>
              <w:jc w:val="center"/>
              <w:rPr>
                <w:sz w:val="18"/>
              </w:rPr>
            </w:pPr>
            <w:r w:rsidRPr="00BC6CA8">
              <w:rPr>
                <w:sz w:val="18"/>
              </w:rPr>
              <w:t>Drumuri de utilitate privată</w:t>
            </w:r>
          </w:p>
        </w:tc>
        <w:tc>
          <w:tcPr>
            <w:tcW w:w="1943" w:type="dxa"/>
            <w:vMerge w:val="restart"/>
            <w:vAlign w:val="center"/>
          </w:tcPr>
          <w:p w14:paraId="7C4EA619" w14:textId="77777777" w:rsidR="00503DD9" w:rsidRPr="00BC6CA8" w:rsidRDefault="00503DD9" w:rsidP="007A689C">
            <w:r w:rsidRPr="00BC6CA8">
              <w:t>Drumuri care servesc activităţilor economice.</w:t>
            </w:r>
          </w:p>
        </w:tc>
        <w:tc>
          <w:tcPr>
            <w:tcW w:w="2421" w:type="dxa"/>
            <w:vMerge w:val="restart"/>
          </w:tcPr>
          <w:p w14:paraId="70471047" w14:textId="77777777" w:rsidR="00503DD9" w:rsidRPr="00BC6CA8" w:rsidRDefault="00503DD9" w:rsidP="007A689C">
            <w:pPr>
              <w:spacing w:line="220" w:lineRule="exact"/>
              <w:rPr>
                <w:sz w:val="18"/>
              </w:rPr>
            </w:pPr>
            <w:r w:rsidRPr="00BC6CA8">
              <w:rPr>
                <w:sz w:val="18"/>
              </w:rPr>
              <w:t xml:space="preserve">- Protecţie mărită conform  </w:t>
            </w:r>
          </w:p>
          <w:p w14:paraId="71487617" w14:textId="7B75B495" w:rsidR="00503DD9" w:rsidRPr="00BC6CA8" w:rsidRDefault="00D55C1F" w:rsidP="007A689C">
            <w:pPr>
              <w:spacing w:line="220" w:lineRule="exact"/>
              <w:rPr>
                <w:sz w:val="18"/>
              </w:rPr>
            </w:pPr>
            <w:r w:rsidRPr="00BC6CA8">
              <w:rPr>
                <w:sz w:val="18"/>
              </w:rPr>
              <w:t>cap. 1, pc. 1.3. din prezenta anexă</w:t>
            </w:r>
            <w:r w:rsidR="009954EA" w:rsidRPr="00BC6CA8">
              <w:rPr>
                <w:sz w:val="18"/>
              </w:rPr>
              <w:t xml:space="preserve"> </w:t>
            </w:r>
            <w:r w:rsidR="00503DD9" w:rsidRPr="00BC6CA8">
              <w:rPr>
                <w:sz w:val="18"/>
              </w:rPr>
              <w:t>exceptând prevederea referitoare la tipul stâlpului în cazul liniilor cu izolatoare suport</w:t>
            </w:r>
          </w:p>
          <w:p w14:paraId="03E74BC4" w14:textId="06F6A8AD"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w:t>
            </w:r>
          </w:p>
          <w:p w14:paraId="5867732C" w14:textId="3FB1B729" w:rsidR="00503DD9" w:rsidRPr="00BC6CA8" w:rsidRDefault="00503DD9" w:rsidP="007A689C">
            <w:pPr>
              <w:spacing w:line="220" w:lineRule="exact"/>
              <w:rPr>
                <w:sz w:val="18"/>
              </w:rPr>
            </w:pPr>
            <w:r w:rsidRPr="00BC6CA8">
              <w:rPr>
                <w:sz w:val="18"/>
              </w:rPr>
              <w:t>respectiv legături duble  în cazul izolatoarelor suport.</w:t>
            </w:r>
          </w:p>
          <w:p w14:paraId="5B5257F9" w14:textId="55FF4736" w:rsidR="009954EA" w:rsidRPr="00BC6CA8" w:rsidRDefault="00B02D07" w:rsidP="00B02D07">
            <w:pPr>
              <w:pStyle w:val="ListParagraph"/>
              <w:tabs>
                <w:tab w:val="left" w:pos="64"/>
              </w:tabs>
              <w:spacing w:line="220" w:lineRule="exact"/>
              <w:ind w:left="0"/>
              <w:rPr>
                <w:sz w:val="18"/>
              </w:rPr>
            </w:pPr>
            <w:r w:rsidRPr="00BC6CA8">
              <w:rPr>
                <w:sz w:val="18"/>
              </w:rPr>
              <w:t>-</w:t>
            </w:r>
            <w:r w:rsidR="009954EA" w:rsidRPr="00BC6CA8">
              <w:rPr>
                <w:sz w:val="18"/>
              </w:rPr>
              <w:t>Unghi de traversare minim 13</w:t>
            </w:r>
            <w:r w:rsidR="009954EA" w:rsidRPr="00BC6CA8">
              <w:t>°</w:t>
            </w:r>
            <w:r w:rsidR="009954EA" w:rsidRPr="00BC6CA8">
              <w:rPr>
                <w:vertAlign w:val="superscript"/>
              </w:rPr>
              <w:t>6)</w:t>
            </w:r>
            <w:r w:rsidR="009954EA" w:rsidRPr="00BC6CA8">
              <w:t xml:space="preserve"> </w:t>
            </w:r>
            <w:r w:rsidR="009954EA" w:rsidRPr="00BC6CA8">
              <w:rPr>
                <w:sz w:val="18"/>
              </w:rPr>
              <w:t xml:space="preserve"> </w:t>
            </w:r>
          </w:p>
        </w:tc>
        <w:tc>
          <w:tcPr>
            <w:tcW w:w="1494" w:type="dxa"/>
            <w:vAlign w:val="center"/>
          </w:tcPr>
          <w:p w14:paraId="0105C706" w14:textId="77777777" w:rsidR="00503DD9" w:rsidRPr="00BC6CA8" w:rsidRDefault="00503DD9" w:rsidP="007A689C">
            <w:pPr>
              <w:jc w:val="center"/>
            </w:pPr>
            <w:r w:rsidRPr="00BC6CA8">
              <w:t>Săgeată maximă</w:t>
            </w:r>
          </w:p>
        </w:tc>
        <w:tc>
          <w:tcPr>
            <w:tcW w:w="448" w:type="dxa"/>
          </w:tcPr>
          <w:p w14:paraId="55B0E34E"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Pr>
          <w:p w14:paraId="7E0D1507" w14:textId="77777777" w:rsidR="00503DD9" w:rsidRPr="00BC6CA8" w:rsidRDefault="00503DD9" w:rsidP="007A689C">
            <w:pPr>
              <w:spacing w:line="220" w:lineRule="exact"/>
              <w:jc w:val="center"/>
              <w:rPr>
                <w:sz w:val="22"/>
              </w:rPr>
            </w:pPr>
            <w:r w:rsidRPr="00BC6CA8">
              <w:rPr>
                <w:sz w:val="22"/>
              </w:rPr>
              <w:t>7,00</w:t>
            </w:r>
          </w:p>
        </w:tc>
        <w:tc>
          <w:tcPr>
            <w:tcW w:w="747" w:type="dxa"/>
          </w:tcPr>
          <w:p w14:paraId="56ECB636" w14:textId="77777777" w:rsidR="00503DD9" w:rsidRPr="00BC6CA8" w:rsidRDefault="00503DD9" w:rsidP="007A689C">
            <w:pPr>
              <w:spacing w:line="220" w:lineRule="exact"/>
              <w:jc w:val="center"/>
              <w:rPr>
                <w:sz w:val="22"/>
              </w:rPr>
            </w:pPr>
            <w:r w:rsidRPr="00BC6CA8">
              <w:rPr>
                <w:sz w:val="22"/>
              </w:rPr>
              <w:t>8,00</w:t>
            </w:r>
          </w:p>
        </w:tc>
        <w:tc>
          <w:tcPr>
            <w:tcW w:w="747" w:type="dxa"/>
          </w:tcPr>
          <w:p w14:paraId="52171B72" w14:textId="77777777" w:rsidR="00503DD9" w:rsidRPr="00BC6CA8" w:rsidRDefault="00503DD9" w:rsidP="007A689C">
            <w:pPr>
              <w:spacing w:line="220" w:lineRule="exact"/>
              <w:jc w:val="center"/>
              <w:rPr>
                <w:sz w:val="22"/>
              </w:rPr>
            </w:pPr>
            <w:r w:rsidRPr="00BC6CA8">
              <w:rPr>
                <w:sz w:val="22"/>
              </w:rPr>
              <w:t>9,00</w:t>
            </w:r>
          </w:p>
        </w:tc>
        <w:tc>
          <w:tcPr>
            <w:tcW w:w="597" w:type="dxa"/>
            <w:vMerge/>
          </w:tcPr>
          <w:p w14:paraId="5B84B87B" w14:textId="77777777" w:rsidR="00503DD9" w:rsidRPr="00BC6CA8" w:rsidRDefault="00503DD9" w:rsidP="007A689C">
            <w:pPr>
              <w:spacing w:line="220" w:lineRule="exact"/>
            </w:pPr>
          </w:p>
        </w:tc>
        <w:tc>
          <w:tcPr>
            <w:tcW w:w="597" w:type="dxa"/>
            <w:vMerge/>
            <w:tcBorders>
              <w:right w:val="single" w:sz="4" w:space="0" w:color="auto"/>
            </w:tcBorders>
          </w:tcPr>
          <w:p w14:paraId="0DA63F3F" w14:textId="77777777" w:rsidR="00503DD9" w:rsidRPr="00BC6CA8" w:rsidRDefault="00503DD9" w:rsidP="007A689C">
            <w:pPr>
              <w:spacing w:line="220" w:lineRule="exact"/>
            </w:pPr>
          </w:p>
        </w:tc>
      </w:tr>
      <w:tr w:rsidR="00503DD9" w:rsidRPr="00BC6CA8" w14:paraId="08726052" w14:textId="77777777" w:rsidTr="00734A63">
        <w:trPr>
          <w:cantSplit/>
          <w:trHeight w:val="1837"/>
        </w:trPr>
        <w:tc>
          <w:tcPr>
            <w:tcW w:w="449" w:type="dxa"/>
            <w:vMerge/>
            <w:tcBorders>
              <w:left w:val="single" w:sz="4" w:space="0" w:color="auto"/>
              <w:bottom w:val="single" w:sz="4" w:space="0" w:color="auto"/>
            </w:tcBorders>
          </w:tcPr>
          <w:p w14:paraId="32069B42" w14:textId="77777777" w:rsidR="00503DD9" w:rsidRPr="00BC6CA8" w:rsidRDefault="00503DD9" w:rsidP="007A689C">
            <w:pPr>
              <w:spacing w:line="220" w:lineRule="exact"/>
            </w:pPr>
          </w:p>
        </w:tc>
        <w:tc>
          <w:tcPr>
            <w:tcW w:w="1943" w:type="dxa"/>
            <w:vMerge/>
            <w:tcBorders>
              <w:bottom w:val="single" w:sz="4" w:space="0" w:color="auto"/>
            </w:tcBorders>
          </w:tcPr>
          <w:p w14:paraId="427F015A" w14:textId="77777777" w:rsidR="00503DD9" w:rsidRPr="00BC6CA8" w:rsidRDefault="00503DD9" w:rsidP="007A689C">
            <w:pPr>
              <w:spacing w:line="220" w:lineRule="exact"/>
            </w:pPr>
          </w:p>
        </w:tc>
        <w:tc>
          <w:tcPr>
            <w:tcW w:w="2421" w:type="dxa"/>
            <w:vMerge/>
            <w:tcBorders>
              <w:bottom w:val="single" w:sz="4" w:space="0" w:color="auto"/>
            </w:tcBorders>
          </w:tcPr>
          <w:p w14:paraId="1D63B363" w14:textId="77777777" w:rsidR="00503DD9" w:rsidRPr="00BC6CA8" w:rsidRDefault="00503DD9" w:rsidP="007A689C">
            <w:pPr>
              <w:spacing w:line="220" w:lineRule="exact"/>
            </w:pPr>
          </w:p>
        </w:tc>
        <w:tc>
          <w:tcPr>
            <w:tcW w:w="1494" w:type="dxa"/>
            <w:tcBorders>
              <w:bottom w:val="single" w:sz="4" w:space="0" w:color="auto"/>
            </w:tcBorders>
            <w:vAlign w:val="center"/>
          </w:tcPr>
          <w:p w14:paraId="14E5A0B4" w14:textId="77777777" w:rsidR="00503DD9" w:rsidRPr="00BC6CA8" w:rsidRDefault="00503DD9" w:rsidP="007A689C">
            <w:pPr>
              <w:jc w:val="center"/>
              <w:rPr>
                <w:vertAlign w:val="superscript"/>
              </w:rP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4852D4A9"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2242" w:type="dxa"/>
            <w:gridSpan w:val="3"/>
            <w:tcBorders>
              <w:bottom w:val="single" w:sz="4" w:space="0" w:color="auto"/>
            </w:tcBorders>
            <w:vAlign w:val="center"/>
          </w:tcPr>
          <w:p w14:paraId="2CB524DF" w14:textId="77777777" w:rsidR="00503DD9" w:rsidRPr="00BC6CA8" w:rsidRDefault="00503DD9" w:rsidP="007A689C">
            <w:pPr>
              <w:spacing w:line="220" w:lineRule="exact"/>
              <w:jc w:val="center"/>
              <w:rPr>
                <w:sz w:val="22"/>
              </w:rPr>
            </w:pPr>
            <w:r w:rsidRPr="00BC6CA8">
              <w:rPr>
                <w:sz w:val="22"/>
              </w:rPr>
              <w:t>Nu se impune.</w:t>
            </w:r>
          </w:p>
        </w:tc>
        <w:tc>
          <w:tcPr>
            <w:tcW w:w="597" w:type="dxa"/>
            <w:vMerge/>
            <w:tcBorders>
              <w:bottom w:val="single" w:sz="4" w:space="0" w:color="auto"/>
            </w:tcBorders>
          </w:tcPr>
          <w:p w14:paraId="3C5451CF" w14:textId="77777777" w:rsidR="00503DD9" w:rsidRPr="00BC6CA8" w:rsidRDefault="00503DD9" w:rsidP="007A689C">
            <w:pPr>
              <w:spacing w:line="220" w:lineRule="exact"/>
            </w:pPr>
          </w:p>
        </w:tc>
        <w:tc>
          <w:tcPr>
            <w:tcW w:w="597" w:type="dxa"/>
            <w:vMerge/>
            <w:tcBorders>
              <w:bottom w:val="single" w:sz="4" w:space="0" w:color="auto"/>
              <w:right w:val="single" w:sz="4" w:space="0" w:color="auto"/>
            </w:tcBorders>
          </w:tcPr>
          <w:p w14:paraId="09D34107" w14:textId="77777777" w:rsidR="00503DD9" w:rsidRPr="00BC6CA8" w:rsidRDefault="00503DD9" w:rsidP="007A689C">
            <w:pPr>
              <w:spacing w:line="220" w:lineRule="exact"/>
            </w:pPr>
          </w:p>
        </w:tc>
      </w:tr>
    </w:tbl>
    <w:p w14:paraId="5A2179FD" w14:textId="77777777" w:rsidR="00503DD9" w:rsidRPr="00BC6CA8" w:rsidRDefault="00503DD9" w:rsidP="00503DD9">
      <w:pPr>
        <w:numPr>
          <w:ilvl w:val="0"/>
          <w:numId w:val="21"/>
        </w:numPr>
        <w:tabs>
          <w:tab w:val="clear" w:pos="360"/>
          <w:tab w:val="num" w:pos="142"/>
        </w:tabs>
        <w:ind w:left="-140" w:right="416"/>
        <w:jc w:val="both"/>
      </w:pPr>
      <w:r w:rsidRPr="00BC6CA8">
        <w:t>Exceptând cazurile în care sunt prevăzute lanţuri multiple, din considerente mecanice.</w:t>
      </w:r>
    </w:p>
    <w:p w14:paraId="5151BD9E" w14:textId="77777777" w:rsidR="00503DD9" w:rsidRPr="00BC6CA8" w:rsidRDefault="00503DD9" w:rsidP="00503DD9">
      <w:pPr>
        <w:numPr>
          <w:ilvl w:val="0"/>
          <w:numId w:val="21"/>
        </w:numPr>
        <w:tabs>
          <w:tab w:val="clear" w:pos="360"/>
          <w:tab w:val="num" w:pos="142"/>
        </w:tabs>
        <w:ind w:left="-140" w:right="416"/>
        <w:jc w:val="both"/>
      </w:pPr>
      <w:r w:rsidRPr="00BC6CA8">
        <w:t xml:space="preserve">În cazuri excepţionale, se admit unghiuri mai mici, cu acordul organelor în administrarea cărora </w:t>
      </w:r>
      <w:r w:rsidRPr="00BC6CA8">
        <w:br/>
        <w:t>se găseşte drumul.</w:t>
      </w:r>
    </w:p>
    <w:p w14:paraId="47E44704" w14:textId="77777777" w:rsidR="00503DD9" w:rsidRPr="00BC6CA8" w:rsidRDefault="00503DD9" w:rsidP="00503DD9">
      <w:pPr>
        <w:numPr>
          <w:ilvl w:val="0"/>
          <w:numId w:val="21"/>
        </w:numPr>
        <w:tabs>
          <w:tab w:val="clear" w:pos="360"/>
          <w:tab w:val="num" w:pos="142"/>
        </w:tabs>
        <w:ind w:left="-140" w:right="416"/>
        <w:jc w:val="both"/>
      </w:pPr>
      <w:r w:rsidRPr="00BC6CA8">
        <w:t>Se interzice amplasarea stâlpilor în zona de siguranţă a drumului. La construcția de LEA noi sau de tronsoane de LEA noi, amplasarea stâlpilor în zona de protecție a drumului (Zp) se va face numai cu acordul administratorului drumului.</w:t>
      </w:r>
    </w:p>
    <w:p w14:paraId="1B853E85" w14:textId="77777777" w:rsidR="00503DD9" w:rsidRPr="00BC6CA8" w:rsidRDefault="00503DD9" w:rsidP="00503DD9">
      <w:pPr>
        <w:numPr>
          <w:ilvl w:val="0"/>
          <w:numId w:val="21"/>
        </w:numPr>
        <w:tabs>
          <w:tab w:val="clear" w:pos="360"/>
          <w:tab w:val="num" w:pos="142"/>
        </w:tabs>
        <w:ind w:left="-140" w:right="416"/>
        <w:jc w:val="both"/>
      </w:pPr>
      <w:r w:rsidRPr="00BC6CA8">
        <w:t>Nu se aplică liniilor cu izolatoare suport.</w:t>
      </w:r>
    </w:p>
    <w:p w14:paraId="61BC3487" w14:textId="275FA7B4" w:rsidR="00503DD9" w:rsidRPr="00BC6CA8" w:rsidRDefault="00503DD9" w:rsidP="00503DD9">
      <w:pPr>
        <w:numPr>
          <w:ilvl w:val="0"/>
          <w:numId w:val="21"/>
        </w:numPr>
        <w:tabs>
          <w:tab w:val="clear" w:pos="360"/>
          <w:tab w:val="num" w:pos="142"/>
        </w:tabs>
        <w:ind w:left="-140" w:right="416"/>
        <w:jc w:val="both"/>
      </w:pPr>
      <w:r w:rsidRPr="00BC6CA8">
        <w:t>Se exceptează liniile electrice aeriene cu tensiunea</w:t>
      </w:r>
      <w:r w:rsidR="00BC0326">
        <w:t xml:space="preserve"> nominală</w:t>
      </w:r>
      <w:r w:rsidRPr="00BC6CA8">
        <w:t xml:space="preserve"> până la 20 kV care constituie reţele de distribuţie în localitate, a căror amplasare poate fi făcută în zona de siguranţă a drumului, cu acordul organizaţiilor în administrarea cărora se găseşte drumul. </w:t>
      </w:r>
    </w:p>
    <w:p w14:paraId="5E27FBAC" w14:textId="147A02A2" w:rsidR="00503DD9" w:rsidRPr="00BC6CA8" w:rsidRDefault="00503DD9" w:rsidP="00503DD9">
      <w:pPr>
        <w:tabs>
          <w:tab w:val="num" w:pos="142"/>
        </w:tabs>
        <w:ind w:left="-140" w:right="416"/>
        <w:jc w:val="both"/>
      </w:pPr>
      <w:r w:rsidRPr="00BC6CA8">
        <w:t>6)</w:t>
      </w:r>
      <w:r w:rsidRPr="00BC6CA8">
        <w:tab/>
      </w:r>
      <w:r w:rsidR="009954EA" w:rsidRPr="00BC6CA8">
        <w:t>Proiectarea LEA noi cu Un &lt; 110 kV se va face cu realizarea unui unghi minim de încrucișare de 60°.</w:t>
      </w:r>
      <w:r w:rsidRPr="00BC6CA8">
        <w:t>7</w:t>
      </w:r>
    </w:p>
    <w:p w14:paraId="3EEEDD09" w14:textId="77777777" w:rsidR="00503DD9" w:rsidRPr="00BC6CA8" w:rsidRDefault="00503DD9" w:rsidP="00503DD9">
      <w:pPr>
        <w:jc w:val="both"/>
        <w:rPr>
          <w:sz w:val="22"/>
        </w:rPr>
      </w:pPr>
    </w:p>
    <w:p w14:paraId="30A84E09" w14:textId="77777777" w:rsidR="00503DD9" w:rsidRPr="00BC6CA8" w:rsidRDefault="00503DD9" w:rsidP="00503DD9">
      <w:pPr>
        <w:jc w:val="center"/>
        <w:rPr>
          <w:b/>
        </w:rPr>
      </w:pPr>
      <w:r w:rsidRPr="00BC6CA8">
        <w:rPr>
          <w:b/>
        </w:rPr>
        <w:t xml:space="preserve">Figura </w:t>
      </w:r>
      <w:r w:rsidR="00CD1575" w:rsidRPr="00BC6CA8">
        <w:rPr>
          <w:b/>
        </w:rPr>
        <w:t>4</w:t>
      </w:r>
      <w:r w:rsidRPr="00BC6CA8">
        <w:rPr>
          <w:b/>
        </w:rPr>
        <w:t>. Elemente de gabarit ale drumurilor</w:t>
      </w:r>
    </w:p>
    <w:p w14:paraId="43C67554" w14:textId="77777777" w:rsidR="00503DD9" w:rsidRPr="00BC6CA8" w:rsidRDefault="00503DD9" w:rsidP="00503DD9"/>
    <w:p w14:paraId="2F8FEAFD" w14:textId="77777777" w:rsidR="00503DD9" w:rsidRPr="00BC6CA8" w:rsidRDefault="00503DD9" w:rsidP="00503DD9">
      <w:r w:rsidRPr="00BC6CA8">
        <w:rPr>
          <w:noProof/>
          <w:lang w:eastAsia="ro-RO"/>
        </w:rPr>
        <w:drawing>
          <wp:inline distT="0" distB="0" distL="0" distR="0" wp14:anchorId="2FC12054" wp14:editId="1F01FEF9">
            <wp:extent cx="6624955" cy="3878718"/>
            <wp:effectExtent l="0" t="0" r="4445" b="762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24955" cy="3878718"/>
                    </a:xfrm>
                    <a:prstGeom prst="rect">
                      <a:avLst/>
                    </a:prstGeom>
                    <a:noFill/>
                    <a:ln>
                      <a:noFill/>
                    </a:ln>
                  </pic:spPr>
                </pic:pic>
              </a:graphicData>
            </a:graphic>
          </wp:inline>
        </w:drawing>
      </w:r>
    </w:p>
    <w:p w14:paraId="3F36ACB9" w14:textId="77777777" w:rsidR="00503DD9" w:rsidRPr="00BC6CA8" w:rsidRDefault="00503DD9" w:rsidP="00503DD9"/>
    <w:p w14:paraId="2F8D139E" w14:textId="77777777" w:rsidR="00503DD9" w:rsidRPr="00BC6CA8" w:rsidRDefault="00503DD9" w:rsidP="00503DD9"/>
    <w:p w14:paraId="52366924" w14:textId="77777777" w:rsidR="00503DD9" w:rsidRPr="00BC6CA8" w:rsidRDefault="00503DD9" w:rsidP="00503DD9"/>
    <w:p w14:paraId="0C6C74A1" w14:textId="77777777" w:rsidR="00503DD9" w:rsidRPr="00BC6CA8" w:rsidRDefault="00503DD9" w:rsidP="00503DD9">
      <w:pPr>
        <w:tabs>
          <w:tab w:val="right" w:pos="-567"/>
        </w:tabs>
        <w:ind w:left="1418" w:right="1219"/>
        <w:jc w:val="both"/>
        <w:rPr>
          <w:sz w:val="17"/>
          <w:szCs w:val="17"/>
        </w:rPr>
      </w:pPr>
      <w:r w:rsidRPr="00BC6CA8">
        <w:t xml:space="preserve">(conform O. 43/97 privind regimul drumurilor, actualizată şi </w:t>
      </w:r>
      <w:r w:rsidR="00D01EEA" w:rsidRPr="00BC6CA8">
        <w:t>ordinul MT</w:t>
      </w:r>
      <w:r w:rsidRPr="00BC6CA8">
        <w:t xml:space="preserve"> 571/97 pentru aprobarea Normelor tehnice privind proiectarea și amplasarea construcțiilor, instalațiilor și panourilor publicitare în zona drumurilor, pe poduri, pasaje, viaducte și tuneluri rutiere, actualizat)</w:t>
      </w:r>
    </w:p>
    <w:p w14:paraId="37C30334" w14:textId="77777777" w:rsidR="00503DD9" w:rsidRPr="00BC6CA8" w:rsidRDefault="00503DD9" w:rsidP="00503DD9"/>
    <w:p w14:paraId="4F5EBD01" w14:textId="77777777" w:rsidR="00503DD9" w:rsidRPr="00BC6CA8" w:rsidRDefault="00503DD9" w:rsidP="00503DD9"/>
    <w:p w14:paraId="0085A469" w14:textId="77777777" w:rsidR="00503DD9" w:rsidRPr="00BC6CA8" w:rsidRDefault="00503DD9" w:rsidP="00503DD9"/>
    <w:p w14:paraId="220109D7" w14:textId="77777777" w:rsidR="00503DD9" w:rsidRPr="00BC6CA8" w:rsidRDefault="00503DD9" w:rsidP="00503DD9"/>
    <w:p w14:paraId="1CE351B4" w14:textId="77777777" w:rsidR="00503DD9" w:rsidRPr="00BC6CA8" w:rsidRDefault="00503DD9" w:rsidP="00503DD9"/>
    <w:p w14:paraId="57C22824" w14:textId="77777777" w:rsidR="00503DD9" w:rsidRPr="00BC6CA8" w:rsidRDefault="00503DD9" w:rsidP="00503DD9">
      <w:pPr>
        <w:spacing w:after="160" w:line="259" w:lineRule="auto"/>
        <w:rPr>
          <w:sz w:val="24"/>
          <w:szCs w:val="24"/>
        </w:rPr>
      </w:pPr>
    </w:p>
    <w:p w14:paraId="4E8AC2AF" w14:textId="77777777" w:rsidR="00503DD9" w:rsidRPr="00BC6CA8" w:rsidRDefault="00503DD9" w:rsidP="00503DD9">
      <w:pPr>
        <w:spacing w:after="160" w:line="259" w:lineRule="auto"/>
        <w:rPr>
          <w:sz w:val="24"/>
          <w:szCs w:val="24"/>
        </w:rPr>
      </w:pPr>
    </w:p>
    <w:p w14:paraId="3C5B8E63" w14:textId="77777777" w:rsidR="00503DD9" w:rsidRPr="00BC6CA8" w:rsidRDefault="00503DD9" w:rsidP="00503DD9">
      <w:pPr>
        <w:rPr>
          <w:b/>
        </w:rPr>
        <w:sectPr w:rsidR="00503DD9" w:rsidRPr="00BC6CA8" w:rsidSect="00625DB1">
          <w:headerReference w:type="even" r:id="rId26"/>
          <w:pgSz w:w="11907" w:h="16840" w:code="9"/>
          <w:pgMar w:top="743" w:right="737" w:bottom="1134" w:left="737" w:header="1134" w:footer="851" w:gutter="0"/>
          <w:paperSrc w:first="7" w:other="7"/>
          <w:cols w:space="708"/>
        </w:sectPr>
      </w:pPr>
    </w:p>
    <w:p w14:paraId="1F724B80" w14:textId="77777777" w:rsidR="004C7023" w:rsidRPr="00BC6CA8" w:rsidRDefault="004C7023" w:rsidP="004C7023">
      <w:pPr>
        <w:jc w:val="center"/>
        <w:rPr>
          <w:b/>
        </w:rPr>
      </w:pPr>
      <w:r w:rsidRPr="00BC6CA8">
        <w:rPr>
          <w:b/>
        </w:rPr>
        <w:lastRenderedPageBreak/>
        <w:t xml:space="preserve">Figura </w:t>
      </w:r>
      <w:r w:rsidR="00AC0689" w:rsidRPr="00BC6CA8">
        <w:rPr>
          <w:b/>
        </w:rPr>
        <w:t>5</w:t>
      </w:r>
      <w:r w:rsidRPr="00BC6CA8">
        <w:rPr>
          <w:b/>
        </w:rPr>
        <w:t>.a. Traversări şi apropieri față de drumuri situate în afara localităților (extravilan).</w:t>
      </w:r>
    </w:p>
    <w:p w14:paraId="7EC737AD" w14:textId="77777777" w:rsidR="00F9597D" w:rsidRPr="00BC6CA8" w:rsidRDefault="002D35FB" w:rsidP="00503DD9">
      <w:pPr>
        <w:jc w:val="center"/>
        <w:rPr>
          <w:b/>
          <w:highlight w:val="yellow"/>
        </w:rPr>
      </w:pPr>
      <w:r>
        <w:rPr>
          <w:b/>
          <w:noProof/>
        </w:rPr>
        <w:object w:dxaOrig="1440" w:dyaOrig="1440" w14:anchorId="1AC69F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left:0;text-align:left;margin-left:50.85pt;margin-top:20.2pt;width:694.5pt;height:410.4pt;z-index:251727360" o:allowincell="f">
            <v:imagedata r:id="rId27" o:title=""/>
            <w10:wrap type="topAndBottom"/>
          </v:shape>
          <o:OLEObject Type="Embed" ProgID="AutoCAD.Drawing.14" ShapeID="_x0000_s1060" DrawAspect="Content" ObjectID="_1591094746" r:id="rId28"/>
        </w:object>
      </w:r>
    </w:p>
    <w:p w14:paraId="3BAFE14F" w14:textId="77777777" w:rsidR="00F9597D" w:rsidRPr="00BC6CA8" w:rsidRDefault="00F9597D" w:rsidP="00503DD9">
      <w:pPr>
        <w:jc w:val="center"/>
        <w:rPr>
          <w:b/>
          <w:highlight w:val="yellow"/>
        </w:rPr>
      </w:pPr>
    </w:p>
    <w:p w14:paraId="6563581B" w14:textId="77777777" w:rsidR="004C7023" w:rsidRPr="00BC6CA8" w:rsidRDefault="004C7023" w:rsidP="004C7023">
      <w:pPr>
        <w:jc w:val="center"/>
        <w:rPr>
          <w:b/>
        </w:rPr>
      </w:pPr>
      <w:r w:rsidRPr="00BC6CA8">
        <w:rPr>
          <w:b/>
        </w:rPr>
        <w:lastRenderedPageBreak/>
        <w:t xml:space="preserve">Figura </w:t>
      </w:r>
      <w:r w:rsidR="00AC0689" w:rsidRPr="00BC6CA8">
        <w:rPr>
          <w:b/>
        </w:rPr>
        <w:t>5</w:t>
      </w:r>
      <w:r w:rsidRPr="00BC6CA8">
        <w:rPr>
          <w:b/>
        </w:rPr>
        <w:t>.b. Traversări şi apropieri față de drumuri situate în interiorul localităților (intravilan).</w:t>
      </w:r>
    </w:p>
    <w:p w14:paraId="2F37FDCB" w14:textId="77777777" w:rsidR="004C7023" w:rsidRPr="00BC6CA8" w:rsidRDefault="004C7023" w:rsidP="00503DD9">
      <w:pPr>
        <w:jc w:val="center"/>
        <w:rPr>
          <w:b/>
          <w:highlight w:val="yellow"/>
        </w:rPr>
      </w:pPr>
    </w:p>
    <w:p w14:paraId="12102380" w14:textId="77777777" w:rsidR="004C7023" w:rsidRPr="00BC6CA8" w:rsidRDefault="004C7023" w:rsidP="00503DD9">
      <w:pPr>
        <w:jc w:val="center"/>
        <w:rPr>
          <w:b/>
          <w:highlight w:val="yellow"/>
        </w:rPr>
      </w:pPr>
    </w:p>
    <w:p w14:paraId="102E954F" w14:textId="77777777" w:rsidR="004C7023" w:rsidRPr="00BC6CA8" w:rsidRDefault="002D35FB" w:rsidP="00503DD9">
      <w:pPr>
        <w:jc w:val="center"/>
        <w:rPr>
          <w:b/>
          <w:highlight w:val="yellow"/>
        </w:rPr>
      </w:pPr>
      <w:r>
        <w:rPr>
          <w:b/>
          <w:noProof/>
        </w:rPr>
        <w:object w:dxaOrig="1440" w:dyaOrig="1440" w14:anchorId="50D05F88">
          <v:shape id="_x0000_s1063" type="#_x0000_t75" style="position:absolute;left:0;text-align:left;margin-left:18.85pt;margin-top:13.05pt;width:756pt;height:393.75pt;z-index:251728384" o:allowincell="f">
            <v:imagedata r:id="rId29" o:title=""/>
          </v:shape>
          <o:OLEObject Type="Embed" ProgID="AutoCAD.Drawing.14" ShapeID="_x0000_s1063" DrawAspect="Content" ObjectID="_1591094747" r:id="rId30"/>
        </w:object>
      </w:r>
    </w:p>
    <w:p w14:paraId="6622A6D4" w14:textId="77777777" w:rsidR="004C7023" w:rsidRPr="00BC6CA8" w:rsidRDefault="004C7023" w:rsidP="00503DD9">
      <w:pPr>
        <w:jc w:val="center"/>
        <w:rPr>
          <w:b/>
          <w:highlight w:val="yellow"/>
        </w:rPr>
      </w:pPr>
    </w:p>
    <w:p w14:paraId="5A66F685" w14:textId="77777777" w:rsidR="004C7023" w:rsidRPr="00BC6CA8" w:rsidRDefault="004C7023" w:rsidP="00503DD9">
      <w:pPr>
        <w:jc w:val="center"/>
        <w:rPr>
          <w:b/>
          <w:highlight w:val="yellow"/>
        </w:rPr>
      </w:pPr>
    </w:p>
    <w:p w14:paraId="3B0C2E8C" w14:textId="77777777" w:rsidR="004C7023" w:rsidRPr="00BC6CA8" w:rsidRDefault="004C7023" w:rsidP="00503DD9">
      <w:pPr>
        <w:jc w:val="center"/>
        <w:rPr>
          <w:b/>
          <w:highlight w:val="yellow"/>
        </w:rPr>
      </w:pPr>
    </w:p>
    <w:p w14:paraId="5D628FB8" w14:textId="77777777" w:rsidR="004C7023" w:rsidRPr="00BC6CA8" w:rsidRDefault="004C7023" w:rsidP="00503DD9">
      <w:pPr>
        <w:jc w:val="center"/>
        <w:rPr>
          <w:b/>
          <w:highlight w:val="yellow"/>
        </w:rPr>
      </w:pPr>
    </w:p>
    <w:p w14:paraId="29305E09" w14:textId="77777777" w:rsidR="004C7023" w:rsidRPr="00BC6CA8" w:rsidRDefault="004C7023" w:rsidP="00503DD9">
      <w:pPr>
        <w:jc w:val="center"/>
        <w:rPr>
          <w:b/>
          <w:highlight w:val="yellow"/>
        </w:rPr>
      </w:pPr>
    </w:p>
    <w:p w14:paraId="3F945117" w14:textId="77777777" w:rsidR="004C7023" w:rsidRPr="00BC6CA8" w:rsidRDefault="004C7023" w:rsidP="00503DD9">
      <w:pPr>
        <w:jc w:val="center"/>
        <w:rPr>
          <w:b/>
          <w:highlight w:val="yellow"/>
        </w:rPr>
      </w:pPr>
    </w:p>
    <w:p w14:paraId="37F7C6AF" w14:textId="77777777" w:rsidR="004C7023" w:rsidRPr="00BC6CA8" w:rsidRDefault="004C7023" w:rsidP="00503DD9">
      <w:pPr>
        <w:jc w:val="center"/>
        <w:rPr>
          <w:b/>
          <w:highlight w:val="yellow"/>
        </w:rPr>
      </w:pPr>
    </w:p>
    <w:p w14:paraId="378DED8F" w14:textId="77777777" w:rsidR="004C7023" w:rsidRPr="00BC6CA8" w:rsidRDefault="004C7023" w:rsidP="00503DD9">
      <w:pPr>
        <w:jc w:val="center"/>
        <w:rPr>
          <w:b/>
          <w:highlight w:val="yellow"/>
        </w:rPr>
      </w:pPr>
    </w:p>
    <w:p w14:paraId="5ADF5373" w14:textId="77777777" w:rsidR="004C7023" w:rsidRPr="00BC6CA8" w:rsidRDefault="004C7023" w:rsidP="00503DD9">
      <w:pPr>
        <w:jc w:val="center"/>
        <w:rPr>
          <w:b/>
          <w:highlight w:val="yellow"/>
        </w:rPr>
      </w:pPr>
    </w:p>
    <w:p w14:paraId="44914E13" w14:textId="77777777" w:rsidR="004C7023" w:rsidRPr="00BC6CA8" w:rsidRDefault="004C7023" w:rsidP="00503DD9">
      <w:pPr>
        <w:jc w:val="center"/>
        <w:rPr>
          <w:b/>
          <w:highlight w:val="yellow"/>
        </w:rPr>
      </w:pPr>
    </w:p>
    <w:p w14:paraId="156D0CF1" w14:textId="77777777" w:rsidR="004C7023" w:rsidRPr="00BC6CA8" w:rsidRDefault="004C7023" w:rsidP="00503DD9">
      <w:pPr>
        <w:jc w:val="center"/>
        <w:rPr>
          <w:b/>
          <w:highlight w:val="yellow"/>
        </w:rPr>
      </w:pPr>
    </w:p>
    <w:p w14:paraId="13962B75" w14:textId="77777777" w:rsidR="004C7023" w:rsidRPr="00BC6CA8" w:rsidRDefault="004C7023" w:rsidP="00503DD9">
      <w:pPr>
        <w:jc w:val="center"/>
        <w:rPr>
          <w:b/>
          <w:highlight w:val="yellow"/>
        </w:rPr>
      </w:pPr>
    </w:p>
    <w:p w14:paraId="030DD9EF" w14:textId="77777777" w:rsidR="004C7023" w:rsidRPr="00BC6CA8" w:rsidRDefault="004C7023" w:rsidP="00503DD9">
      <w:pPr>
        <w:jc w:val="center"/>
        <w:rPr>
          <w:b/>
          <w:highlight w:val="yellow"/>
        </w:rPr>
      </w:pPr>
    </w:p>
    <w:p w14:paraId="456E62AA" w14:textId="77777777" w:rsidR="004C7023" w:rsidRPr="00BC6CA8" w:rsidRDefault="004C7023" w:rsidP="00503DD9">
      <w:pPr>
        <w:jc w:val="center"/>
        <w:rPr>
          <w:b/>
          <w:highlight w:val="yellow"/>
        </w:rPr>
      </w:pPr>
    </w:p>
    <w:p w14:paraId="36CC007B" w14:textId="77777777" w:rsidR="004C7023" w:rsidRPr="00BC6CA8" w:rsidRDefault="004C7023" w:rsidP="00503DD9">
      <w:pPr>
        <w:jc w:val="center"/>
        <w:rPr>
          <w:b/>
          <w:highlight w:val="yellow"/>
        </w:rPr>
      </w:pPr>
    </w:p>
    <w:p w14:paraId="4B3B4EAB" w14:textId="77777777" w:rsidR="004C7023" w:rsidRPr="00BC6CA8" w:rsidRDefault="004C7023" w:rsidP="00503DD9">
      <w:pPr>
        <w:jc w:val="center"/>
        <w:rPr>
          <w:b/>
          <w:highlight w:val="yellow"/>
        </w:rPr>
      </w:pPr>
    </w:p>
    <w:p w14:paraId="3D45C3BF" w14:textId="77777777" w:rsidR="004C7023" w:rsidRPr="00BC6CA8" w:rsidRDefault="004C7023" w:rsidP="00503DD9">
      <w:pPr>
        <w:jc w:val="center"/>
        <w:rPr>
          <w:b/>
          <w:highlight w:val="yellow"/>
        </w:rPr>
      </w:pPr>
    </w:p>
    <w:p w14:paraId="3873571F" w14:textId="77777777" w:rsidR="004C7023" w:rsidRPr="00BC6CA8" w:rsidRDefault="004C7023" w:rsidP="00503DD9">
      <w:pPr>
        <w:jc w:val="center"/>
        <w:rPr>
          <w:b/>
          <w:highlight w:val="yellow"/>
        </w:rPr>
      </w:pPr>
    </w:p>
    <w:p w14:paraId="3BE206D8" w14:textId="77777777" w:rsidR="004C7023" w:rsidRPr="00BC6CA8" w:rsidRDefault="004C7023" w:rsidP="00503DD9">
      <w:pPr>
        <w:jc w:val="center"/>
        <w:rPr>
          <w:b/>
          <w:highlight w:val="yellow"/>
        </w:rPr>
      </w:pPr>
    </w:p>
    <w:p w14:paraId="692D6A5A" w14:textId="77777777" w:rsidR="004C7023" w:rsidRPr="00BC6CA8" w:rsidRDefault="004C7023" w:rsidP="00503DD9">
      <w:pPr>
        <w:jc w:val="center"/>
        <w:rPr>
          <w:b/>
          <w:highlight w:val="yellow"/>
        </w:rPr>
      </w:pPr>
    </w:p>
    <w:p w14:paraId="0E55EF64" w14:textId="77777777" w:rsidR="004C7023" w:rsidRPr="00BC6CA8" w:rsidRDefault="004C7023" w:rsidP="00503DD9">
      <w:pPr>
        <w:jc w:val="center"/>
        <w:rPr>
          <w:b/>
          <w:highlight w:val="yellow"/>
        </w:rPr>
      </w:pPr>
    </w:p>
    <w:p w14:paraId="11CD8A00" w14:textId="77777777" w:rsidR="004C7023" w:rsidRPr="00BC6CA8" w:rsidRDefault="004C7023" w:rsidP="00503DD9">
      <w:pPr>
        <w:jc w:val="center"/>
        <w:rPr>
          <w:b/>
          <w:highlight w:val="yellow"/>
        </w:rPr>
      </w:pPr>
    </w:p>
    <w:p w14:paraId="1533DE18" w14:textId="77777777" w:rsidR="004C7023" w:rsidRPr="00BC6CA8" w:rsidRDefault="004C7023" w:rsidP="00503DD9">
      <w:pPr>
        <w:jc w:val="center"/>
        <w:rPr>
          <w:b/>
          <w:highlight w:val="yellow"/>
        </w:rPr>
      </w:pPr>
    </w:p>
    <w:p w14:paraId="01DC0C20" w14:textId="77777777" w:rsidR="004C7023" w:rsidRPr="00BC6CA8" w:rsidRDefault="004C7023" w:rsidP="00503DD9">
      <w:pPr>
        <w:jc w:val="center"/>
        <w:rPr>
          <w:b/>
          <w:highlight w:val="yellow"/>
        </w:rPr>
      </w:pPr>
    </w:p>
    <w:p w14:paraId="71C9CD16" w14:textId="77777777" w:rsidR="004C7023" w:rsidRPr="00BC6CA8" w:rsidRDefault="004C7023" w:rsidP="00503DD9">
      <w:pPr>
        <w:jc w:val="center"/>
        <w:rPr>
          <w:b/>
          <w:highlight w:val="yellow"/>
        </w:rPr>
      </w:pPr>
    </w:p>
    <w:p w14:paraId="65CDBE4D" w14:textId="77777777" w:rsidR="004C7023" w:rsidRPr="00BC6CA8" w:rsidRDefault="004C7023" w:rsidP="00503DD9">
      <w:pPr>
        <w:jc w:val="center"/>
        <w:rPr>
          <w:b/>
          <w:highlight w:val="yellow"/>
        </w:rPr>
      </w:pPr>
    </w:p>
    <w:p w14:paraId="210A83BD" w14:textId="77777777" w:rsidR="004C7023" w:rsidRPr="00BC6CA8" w:rsidRDefault="004C7023" w:rsidP="00503DD9">
      <w:pPr>
        <w:jc w:val="center"/>
        <w:rPr>
          <w:b/>
          <w:highlight w:val="yellow"/>
        </w:rPr>
      </w:pPr>
    </w:p>
    <w:p w14:paraId="2B6CB57D" w14:textId="77777777" w:rsidR="004C7023" w:rsidRPr="00BC6CA8" w:rsidRDefault="004C7023" w:rsidP="00503DD9">
      <w:pPr>
        <w:jc w:val="center"/>
        <w:rPr>
          <w:b/>
          <w:highlight w:val="yellow"/>
        </w:rPr>
      </w:pPr>
    </w:p>
    <w:p w14:paraId="047B4F5C" w14:textId="77777777" w:rsidR="004C7023" w:rsidRPr="00BC6CA8" w:rsidRDefault="004C7023" w:rsidP="00503DD9">
      <w:pPr>
        <w:jc w:val="center"/>
        <w:rPr>
          <w:b/>
          <w:highlight w:val="yellow"/>
        </w:rPr>
      </w:pPr>
    </w:p>
    <w:p w14:paraId="09A032D3" w14:textId="77777777" w:rsidR="004C7023" w:rsidRPr="00BC6CA8" w:rsidRDefault="004C7023" w:rsidP="00503DD9">
      <w:pPr>
        <w:jc w:val="center"/>
        <w:rPr>
          <w:b/>
          <w:highlight w:val="yellow"/>
        </w:rPr>
      </w:pPr>
    </w:p>
    <w:p w14:paraId="61CA772E" w14:textId="77777777" w:rsidR="004C7023" w:rsidRPr="00BC6CA8" w:rsidRDefault="004C7023" w:rsidP="00503DD9">
      <w:pPr>
        <w:jc w:val="center"/>
        <w:rPr>
          <w:b/>
          <w:highlight w:val="yellow"/>
        </w:rPr>
      </w:pPr>
    </w:p>
    <w:p w14:paraId="2F4B1832" w14:textId="77777777" w:rsidR="004C7023" w:rsidRPr="00BC6CA8" w:rsidRDefault="004C7023" w:rsidP="00503DD9">
      <w:pPr>
        <w:jc w:val="center"/>
        <w:rPr>
          <w:b/>
          <w:highlight w:val="yellow"/>
        </w:rPr>
      </w:pPr>
    </w:p>
    <w:p w14:paraId="6EEC12FF" w14:textId="77777777" w:rsidR="004C7023" w:rsidRPr="00BC6CA8" w:rsidRDefault="004C7023" w:rsidP="00503DD9">
      <w:pPr>
        <w:jc w:val="center"/>
        <w:rPr>
          <w:b/>
          <w:highlight w:val="yellow"/>
        </w:rPr>
      </w:pPr>
    </w:p>
    <w:p w14:paraId="71A1C2DC" w14:textId="77777777" w:rsidR="004C7023" w:rsidRPr="00BC6CA8" w:rsidRDefault="004C7023" w:rsidP="00503DD9">
      <w:pPr>
        <w:jc w:val="center"/>
        <w:rPr>
          <w:b/>
          <w:highlight w:val="yellow"/>
        </w:rPr>
      </w:pPr>
    </w:p>
    <w:p w14:paraId="65BD666F" w14:textId="77777777" w:rsidR="004C7023" w:rsidRPr="00BC6CA8" w:rsidRDefault="004C7023" w:rsidP="00503DD9">
      <w:pPr>
        <w:jc w:val="center"/>
        <w:rPr>
          <w:b/>
          <w:highlight w:val="yellow"/>
        </w:rPr>
      </w:pPr>
    </w:p>
    <w:p w14:paraId="2E0F9B8C" w14:textId="77777777" w:rsidR="00F9597D" w:rsidRPr="00BC6CA8" w:rsidRDefault="00F9597D" w:rsidP="00503DD9">
      <w:pPr>
        <w:jc w:val="center"/>
        <w:rPr>
          <w:b/>
        </w:rPr>
      </w:pPr>
    </w:p>
    <w:p w14:paraId="27CF20EE" w14:textId="375EB286" w:rsidR="00503DD9" w:rsidRPr="00BC6CA8" w:rsidRDefault="00503DD9" w:rsidP="00503DD9">
      <w:pPr>
        <w:jc w:val="center"/>
        <w:rPr>
          <w:b/>
        </w:rPr>
      </w:pPr>
      <w:r w:rsidRPr="00BC6CA8">
        <w:rPr>
          <w:b/>
        </w:rPr>
        <w:t xml:space="preserve">Tabelul </w:t>
      </w:r>
      <w:r w:rsidR="005E4794" w:rsidRPr="00BC6CA8">
        <w:rPr>
          <w:b/>
        </w:rPr>
        <w:t>8</w:t>
      </w:r>
      <w:r w:rsidRPr="00BC6CA8">
        <w:rPr>
          <w:b/>
        </w:rPr>
        <w:t>.a. Încrucişări şi apropieri faţă de LEA cu tensiunea nominală peste 1000 V.</w:t>
      </w:r>
    </w:p>
    <w:p w14:paraId="502F007C" w14:textId="77777777" w:rsidR="00503DD9" w:rsidRPr="00BC6CA8" w:rsidRDefault="00503DD9" w:rsidP="00503DD9">
      <w:pPr>
        <w:jc w:val="center"/>
        <w:rPr>
          <w:b/>
        </w:rPr>
      </w:pPr>
    </w:p>
    <w:tbl>
      <w:tblPr>
        <w:tblW w:w="15037" w:type="dxa"/>
        <w:tblInd w:w="-14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188"/>
        <w:gridCol w:w="1260"/>
        <w:gridCol w:w="2196"/>
        <w:gridCol w:w="851"/>
        <w:gridCol w:w="913"/>
        <w:gridCol w:w="990"/>
        <w:gridCol w:w="990"/>
        <w:gridCol w:w="1080"/>
        <w:gridCol w:w="810"/>
        <w:gridCol w:w="1640"/>
        <w:gridCol w:w="3119"/>
      </w:tblGrid>
      <w:tr w:rsidR="00503DD9" w:rsidRPr="00BC6CA8" w14:paraId="1639CA2F" w14:textId="77777777" w:rsidTr="007A689C">
        <w:trPr>
          <w:cantSplit/>
        </w:trPr>
        <w:tc>
          <w:tcPr>
            <w:tcW w:w="2448" w:type="dxa"/>
            <w:gridSpan w:val="2"/>
            <w:vMerge w:val="restart"/>
            <w:tcBorders>
              <w:top w:val="single" w:sz="4" w:space="0" w:color="auto"/>
              <w:left w:val="single" w:sz="4" w:space="0" w:color="auto"/>
              <w:bottom w:val="single" w:sz="4" w:space="0" w:color="auto"/>
            </w:tcBorders>
            <w:vAlign w:val="center"/>
          </w:tcPr>
          <w:p w14:paraId="36326D77" w14:textId="77777777" w:rsidR="00503DD9" w:rsidRPr="00BC6CA8" w:rsidRDefault="00503DD9" w:rsidP="007A689C">
            <w:pPr>
              <w:jc w:val="center"/>
              <w:rPr>
                <w:sz w:val="16"/>
                <w:szCs w:val="16"/>
              </w:rPr>
            </w:pPr>
            <w:r w:rsidRPr="00BC6CA8">
              <w:rPr>
                <w:sz w:val="16"/>
                <w:szCs w:val="16"/>
              </w:rPr>
              <w:t>Caracteristicile LEA care traversează</w:t>
            </w:r>
          </w:p>
        </w:tc>
        <w:tc>
          <w:tcPr>
            <w:tcW w:w="9470" w:type="dxa"/>
            <w:gridSpan w:val="8"/>
            <w:tcBorders>
              <w:top w:val="single" w:sz="4" w:space="0" w:color="auto"/>
              <w:bottom w:val="single" w:sz="4" w:space="0" w:color="auto"/>
            </w:tcBorders>
          </w:tcPr>
          <w:p w14:paraId="479E2E98" w14:textId="77777777" w:rsidR="00503DD9" w:rsidRPr="00BC6CA8" w:rsidRDefault="00503DD9" w:rsidP="007A689C">
            <w:pPr>
              <w:jc w:val="center"/>
              <w:rPr>
                <w:sz w:val="16"/>
                <w:szCs w:val="16"/>
              </w:rPr>
            </w:pPr>
            <w:r w:rsidRPr="00BC6CA8">
              <w:rPr>
                <w:sz w:val="16"/>
                <w:szCs w:val="16"/>
              </w:rPr>
              <w:t>Încrucişări</w:t>
            </w:r>
          </w:p>
        </w:tc>
        <w:tc>
          <w:tcPr>
            <w:tcW w:w="3119" w:type="dxa"/>
            <w:vMerge w:val="restart"/>
            <w:tcBorders>
              <w:top w:val="single" w:sz="4" w:space="0" w:color="auto"/>
              <w:bottom w:val="double" w:sz="4" w:space="0" w:color="auto"/>
              <w:right w:val="single" w:sz="4" w:space="0" w:color="auto"/>
            </w:tcBorders>
            <w:vAlign w:val="center"/>
          </w:tcPr>
          <w:p w14:paraId="1A6E582F" w14:textId="77777777" w:rsidR="00503DD9" w:rsidRPr="00BC6CA8" w:rsidRDefault="00503DD9" w:rsidP="007A689C">
            <w:pPr>
              <w:jc w:val="center"/>
            </w:pPr>
            <w:r w:rsidRPr="00BC6CA8">
              <w:t>Apropieri</w:t>
            </w:r>
          </w:p>
        </w:tc>
      </w:tr>
      <w:tr w:rsidR="00503DD9" w:rsidRPr="00BC6CA8" w14:paraId="298CA3D4" w14:textId="77777777" w:rsidTr="007A689C">
        <w:trPr>
          <w:cantSplit/>
          <w:trHeight w:val="230"/>
        </w:trPr>
        <w:tc>
          <w:tcPr>
            <w:tcW w:w="2448" w:type="dxa"/>
            <w:gridSpan w:val="2"/>
            <w:vMerge/>
            <w:tcBorders>
              <w:top w:val="double" w:sz="4" w:space="0" w:color="auto"/>
              <w:left w:val="single" w:sz="4" w:space="0" w:color="auto"/>
              <w:bottom w:val="single" w:sz="4" w:space="0" w:color="auto"/>
            </w:tcBorders>
          </w:tcPr>
          <w:p w14:paraId="420E2F03" w14:textId="77777777" w:rsidR="00503DD9" w:rsidRPr="00BC6CA8" w:rsidRDefault="00503DD9" w:rsidP="007A689C">
            <w:pPr>
              <w:jc w:val="center"/>
              <w:rPr>
                <w:sz w:val="16"/>
                <w:szCs w:val="16"/>
              </w:rPr>
            </w:pPr>
          </w:p>
        </w:tc>
        <w:tc>
          <w:tcPr>
            <w:tcW w:w="2196" w:type="dxa"/>
            <w:vMerge w:val="restart"/>
            <w:tcBorders>
              <w:top w:val="nil"/>
              <w:bottom w:val="single" w:sz="4" w:space="0" w:color="auto"/>
            </w:tcBorders>
            <w:vAlign w:val="center"/>
          </w:tcPr>
          <w:p w14:paraId="352E59F0" w14:textId="77777777" w:rsidR="00503DD9" w:rsidRPr="00BC6CA8" w:rsidRDefault="00503DD9" w:rsidP="007A689C">
            <w:pPr>
              <w:jc w:val="center"/>
              <w:rPr>
                <w:sz w:val="16"/>
                <w:szCs w:val="16"/>
              </w:rPr>
            </w:pPr>
          </w:p>
          <w:p w14:paraId="4E3D097A" w14:textId="77777777" w:rsidR="00503DD9" w:rsidRPr="00BC6CA8" w:rsidRDefault="00503DD9" w:rsidP="007A689C">
            <w:pPr>
              <w:jc w:val="center"/>
              <w:rPr>
                <w:sz w:val="16"/>
                <w:szCs w:val="16"/>
              </w:rPr>
            </w:pPr>
            <w:r w:rsidRPr="00BC6CA8">
              <w:rPr>
                <w:sz w:val="16"/>
                <w:szCs w:val="16"/>
              </w:rPr>
              <w:t>Măsuri de siguranţă şi protecţie</w:t>
            </w:r>
          </w:p>
        </w:tc>
        <w:tc>
          <w:tcPr>
            <w:tcW w:w="5634" w:type="dxa"/>
            <w:gridSpan w:val="6"/>
            <w:tcBorders>
              <w:top w:val="nil"/>
              <w:bottom w:val="single" w:sz="4" w:space="0" w:color="auto"/>
            </w:tcBorders>
            <w:vAlign w:val="center"/>
          </w:tcPr>
          <w:p w14:paraId="16A17D7E" w14:textId="77777777" w:rsidR="00503DD9" w:rsidRPr="00BC6CA8" w:rsidRDefault="00503DD9" w:rsidP="007A689C">
            <w:pPr>
              <w:jc w:val="center"/>
              <w:rPr>
                <w:sz w:val="16"/>
                <w:szCs w:val="16"/>
              </w:rPr>
            </w:pPr>
            <w:r w:rsidRPr="00BC6CA8">
              <w:rPr>
                <w:sz w:val="16"/>
                <w:szCs w:val="16"/>
              </w:rPr>
              <w:t>Distanţe minime [m]</w:t>
            </w:r>
          </w:p>
        </w:tc>
        <w:tc>
          <w:tcPr>
            <w:tcW w:w="1640" w:type="dxa"/>
            <w:vMerge w:val="restart"/>
            <w:tcBorders>
              <w:top w:val="nil"/>
            </w:tcBorders>
            <w:vAlign w:val="center"/>
          </w:tcPr>
          <w:p w14:paraId="4C57FB07" w14:textId="77777777" w:rsidR="00503DD9" w:rsidRPr="00BC6CA8" w:rsidRDefault="00503DD9" w:rsidP="007A689C">
            <w:pPr>
              <w:jc w:val="center"/>
              <w:rPr>
                <w:sz w:val="16"/>
                <w:szCs w:val="16"/>
              </w:rPr>
            </w:pPr>
            <w:r w:rsidRPr="00BC6CA8">
              <w:rPr>
                <w:sz w:val="16"/>
                <w:szCs w:val="16"/>
              </w:rPr>
              <w:t xml:space="preserve">Distanţa minimă pe orizontală, </w:t>
            </w:r>
            <w:r w:rsidRPr="00BC6CA8">
              <w:rPr>
                <w:i/>
                <w:sz w:val="16"/>
                <w:szCs w:val="16"/>
              </w:rPr>
              <w:t>d</w:t>
            </w:r>
            <w:r w:rsidRPr="00BC6CA8">
              <w:rPr>
                <w:sz w:val="16"/>
                <w:szCs w:val="16"/>
              </w:rPr>
              <w:t xml:space="preserve">, între </w:t>
            </w:r>
            <w:r w:rsidRPr="00BC6CA8">
              <w:rPr>
                <w:sz w:val="16"/>
                <w:szCs w:val="16"/>
              </w:rPr>
              <w:br/>
              <w:t xml:space="preserve">cel mai apropiat conductor al liniei traversate, la deviaţia lui maximă şi orice element al stâlpului liniei care traversează </w:t>
            </w:r>
          </w:p>
        </w:tc>
        <w:tc>
          <w:tcPr>
            <w:tcW w:w="3119" w:type="dxa"/>
            <w:vMerge/>
            <w:tcBorders>
              <w:top w:val="single" w:sz="4" w:space="0" w:color="auto"/>
              <w:bottom w:val="double" w:sz="4" w:space="0" w:color="auto"/>
              <w:right w:val="single" w:sz="4" w:space="0" w:color="auto"/>
            </w:tcBorders>
          </w:tcPr>
          <w:p w14:paraId="6646147B" w14:textId="77777777" w:rsidR="00503DD9" w:rsidRPr="00BC6CA8" w:rsidRDefault="00503DD9" w:rsidP="007A689C">
            <w:pPr>
              <w:jc w:val="center"/>
            </w:pPr>
          </w:p>
        </w:tc>
      </w:tr>
      <w:tr w:rsidR="00503DD9" w:rsidRPr="00BC6CA8" w14:paraId="3C8D115E" w14:textId="77777777" w:rsidTr="007A689C">
        <w:trPr>
          <w:cantSplit/>
          <w:trHeight w:val="230"/>
        </w:trPr>
        <w:tc>
          <w:tcPr>
            <w:tcW w:w="2448" w:type="dxa"/>
            <w:gridSpan w:val="2"/>
            <w:vMerge/>
            <w:tcBorders>
              <w:top w:val="double" w:sz="4" w:space="0" w:color="auto"/>
              <w:left w:val="single" w:sz="4" w:space="0" w:color="auto"/>
              <w:bottom w:val="single" w:sz="4" w:space="0" w:color="auto"/>
            </w:tcBorders>
          </w:tcPr>
          <w:p w14:paraId="1375BA22" w14:textId="77777777" w:rsidR="00503DD9" w:rsidRPr="00BC6CA8" w:rsidRDefault="00503DD9" w:rsidP="007A689C">
            <w:pPr>
              <w:jc w:val="center"/>
              <w:rPr>
                <w:sz w:val="16"/>
                <w:szCs w:val="16"/>
              </w:rPr>
            </w:pPr>
          </w:p>
        </w:tc>
        <w:tc>
          <w:tcPr>
            <w:tcW w:w="2196" w:type="dxa"/>
            <w:vMerge/>
            <w:vAlign w:val="center"/>
          </w:tcPr>
          <w:p w14:paraId="26727415" w14:textId="77777777" w:rsidR="00503DD9" w:rsidRPr="00BC6CA8" w:rsidRDefault="00503DD9" w:rsidP="007A689C">
            <w:pPr>
              <w:jc w:val="center"/>
              <w:rPr>
                <w:sz w:val="16"/>
                <w:szCs w:val="16"/>
              </w:rPr>
            </w:pPr>
          </w:p>
        </w:tc>
        <w:tc>
          <w:tcPr>
            <w:tcW w:w="5634" w:type="dxa"/>
            <w:gridSpan w:val="6"/>
            <w:vMerge w:val="restart"/>
            <w:tcBorders>
              <w:top w:val="nil"/>
              <w:bottom w:val="single" w:sz="4" w:space="0" w:color="auto"/>
            </w:tcBorders>
            <w:vAlign w:val="center"/>
          </w:tcPr>
          <w:p w14:paraId="0FDC1948" w14:textId="77777777" w:rsidR="00503DD9" w:rsidRPr="00BC6CA8" w:rsidRDefault="00503DD9" w:rsidP="007A689C">
            <w:pPr>
              <w:jc w:val="center"/>
              <w:rPr>
                <w:sz w:val="16"/>
                <w:szCs w:val="16"/>
              </w:rPr>
            </w:pPr>
            <w:r w:rsidRPr="00BC6CA8">
              <w:rPr>
                <w:sz w:val="16"/>
                <w:szCs w:val="16"/>
              </w:rPr>
              <w:t xml:space="preserve">Distanţa pe verticală: </w:t>
            </w:r>
            <w:r w:rsidRPr="00BC6CA8">
              <w:rPr>
                <w:i/>
                <w:sz w:val="16"/>
                <w:szCs w:val="16"/>
              </w:rPr>
              <w:t>H</w:t>
            </w:r>
            <w:r w:rsidRPr="00BC6CA8">
              <w:rPr>
                <w:i/>
                <w:sz w:val="16"/>
                <w:szCs w:val="16"/>
                <w:vertAlign w:val="subscript"/>
              </w:rPr>
              <w:t>1</w:t>
            </w:r>
            <w:r w:rsidRPr="00BC6CA8">
              <w:rPr>
                <w:sz w:val="16"/>
                <w:szCs w:val="16"/>
                <w:vertAlign w:val="subscript"/>
              </w:rPr>
              <w:t xml:space="preserve"> </w:t>
            </w:r>
            <w:r w:rsidRPr="00BC6CA8">
              <w:rPr>
                <w:sz w:val="16"/>
                <w:szCs w:val="16"/>
                <w:vertAlign w:val="superscript"/>
              </w:rPr>
              <w:t>1) 2)</w:t>
            </w:r>
            <w:r w:rsidRPr="00BC6CA8">
              <w:rPr>
                <w:sz w:val="16"/>
                <w:szCs w:val="16"/>
              </w:rPr>
              <w:t xml:space="preserve"> între conductorul inferior al liniei care traversează şi conductorul superior al liniei traversate, când distanţa </w:t>
            </w:r>
            <w:r w:rsidRPr="00BC6CA8">
              <w:rPr>
                <w:i/>
                <w:sz w:val="16"/>
                <w:szCs w:val="16"/>
              </w:rPr>
              <w:t>l(m)</w:t>
            </w:r>
            <w:r w:rsidRPr="00BC6CA8">
              <w:rPr>
                <w:sz w:val="16"/>
                <w:szCs w:val="16"/>
              </w:rPr>
              <w:t xml:space="preserve"> de la locul de încrucişare la axul celui mai apropiat stâlp al liniei care traversează este: </w:t>
            </w:r>
          </w:p>
        </w:tc>
        <w:tc>
          <w:tcPr>
            <w:tcW w:w="1640" w:type="dxa"/>
            <w:vMerge/>
            <w:vAlign w:val="center"/>
          </w:tcPr>
          <w:p w14:paraId="09C295DC" w14:textId="77777777" w:rsidR="00503DD9" w:rsidRPr="00BC6CA8" w:rsidRDefault="00503DD9" w:rsidP="007A689C">
            <w:pPr>
              <w:jc w:val="center"/>
              <w:rPr>
                <w:sz w:val="16"/>
                <w:szCs w:val="16"/>
              </w:rPr>
            </w:pPr>
          </w:p>
        </w:tc>
        <w:tc>
          <w:tcPr>
            <w:tcW w:w="3119" w:type="dxa"/>
            <w:vMerge/>
            <w:tcBorders>
              <w:top w:val="single" w:sz="4" w:space="0" w:color="auto"/>
              <w:bottom w:val="double" w:sz="4" w:space="0" w:color="auto"/>
              <w:right w:val="single" w:sz="4" w:space="0" w:color="auto"/>
            </w:tcBorders>
          </w:tcPr>
          <w:p w14:paraId="08FBBCF7" w14:textId="77777777" w:rsidR="00503DD9" w:rsidRPr="00BC6CA8" w:rsidRDefault="00503DD9" w:rsidP="007A689C">
            <w:pPr>
              <w:jc w:val="center"/>
            </w:pPr>
          </w:p>
        </w:tc>
      </w:tr>
      <w:tr w:rsidR="00503DD9" w:rsidRPr="00BC6CA8" w14:paraId="027128A0" w14:textId="77777777" w:rsidTr="007A689C">
        <w:trPr>
          <w:cantSplit/>
          <w:trHeight w:val="796"/>
        </w:trPr>
        <w:tc>
          <w:tcPr>
            <w:tcW w:w="1188" w:type="dxa"/>
            <w:vMerge w:val="restart"/>
            <w:tcBorders>
              <w:top w:val="nil"/>
              <w:left w:val="single" w:sz="4" w:space="0" w:color="auto"/>
              <w:bottom w:val="double" w:sz="4" w:space="0" w:color="auto"/>
            </w:tcBorders>
            <w:vAlign w:val="center"/>
          </w:tcPr>
          <w:p w14:paraId="0AE0217D" w14:textId="77777777" w:rsidR="00503DD9" w:rsidRPr="00BC6CA8" w:rsidRDefault="00503DD9" w:rsidP="007A689C">
            <w:pPr>
              <w:jc w:val="center"/>
              <w:rPr>
                <w:sz w:val="16"/>
                <w:szCs w:val="16"/>
              </w:rPr>
            </w:pPr>
            <w:r w:rsidRPr="00BC6CA8">
              <w:rPr>
                <w:sz w:val="16"/>
                <w:szCs w:val="16"/>
              </w:rPr>
              <w:t>Tensiunea nominală a liniei Un</w:t>
            </w:r>
          </w:p>
        </w:tc>
        <w:tc>
          <w:tcPr>
            <w:tcW w:w="1260" w:type="dxa"/>
            <w:vMerge w:val="restart"/>
            <w:tcBorders>
              <w:top w:val="nil"/>
              <w:bottom w:val="double" w:sz="4" w:space="0" w:color="auto"/>
            </w:tcBorders>
            <w:textDirection w:val="btLr"/>
          </w:tcPr>
          <w:p w14:paraId="53715FD2" w14:textId="77777777" w:rsidR="00503DD9" w:rsidRPr="00BC6CA8" w:rsidRDefault="00503DD9" w:rsidP="007A689C">
            <w:pPr>
              <w:ind w:left="113" w:right="113"/>
              <w:jc w:val="center"/>
              <w:rPr>
                <w:sz w:val="16"/>
                <w:szCs w:val="16"/>
              </w:rPr>
            </w:pPr>
            <w:r w:rsidRPr="00BC6CA8">
              <w:rPr>
                <w:sz w:val="16"/>
                <w:szCs w:val="16"/>
              </w:rPr>
              <w:t xml:space="preserve">Lungimea deschiderii, </w:t>
            </w:r>
          </w:p>
          <w:p w14:paraId="3F75E9F5" w14:textId="77777777" w:rsidR="00503DD9" w:rsidRPr="00BC6CA8" w:rsidRDefault="00503DD9" w:rsidP="007A689C">
            <w:pPr>
              <w:ind w:left="113" w:right="113"/>
              <w:jc w:val="center"/>
              <w:rPr>
                <w:sz w:val="16"/>
                <w:szCs w:val="16"/>
              </w:rPr>
            </w:pPr>
            <w:r w:rsidRPr="00BC6CA8">
              <w:rPr>
                <w:i/>
                <w:sz w:val="16"/>
                <w:szCs w:val="16"/>
              </w:rPr>
              <w:t>a</w:t>
            </w:r>
            <w:r w:rsidRPr="00BC6CA8">
              <w:rPr>
                <w:sz w:val="16"/>
                <w:szCs w:val="16"/>
              </w:rPr>
              <w:t xml:space="preserve"> (m)</w:t>
            </w:r>
          </w:p>
        </w:tc>
        <w:tc>
          <w:tcPr>
            <w:tcW w:w="2196" w:type="dxa"/>
            <w:vMerge/>
            <w:tcBorders>
              <w:bottom w:val="single" w:sz="4" w:space="0" w:color="auto"/>
            </w:tcBorders>
          </w:tcPr>
          <w:p w14:paraId="299D40B6" w14:textId="77777777" w:rsidR="00503DD9" w:rsidRPr="00BC6CA8" w:rsidRDefault="00503DD9" w:rsidP="007A689C">
            <w:pPr>
              <w:jc w:val="center"/>
              <w:rPr>
                <w:sz w:val="16"/>
                <w:szCs w:val="16"/>
              </w:rPr>
            </w:pPr>
          </w:p>
        </w:tc>
        <w:tc>
          <w:tcPr>
            <w:tcW w:w="5634" w:type="dxa"/>
            <w:gridSpan w:val="6"/>
            <w:vMerge/>
            <w:tcBorders>
              <w:top w:val="nil"/>
              <w:bottom w:val="single" w:sz="4" w:space="0" w:color="auto"/>
            </w:tcBorders>
          </w:tcPr>
          <w:p w14:paraId="10C83E64" w14:textId="77777777" w:rsidR="00503DD9" w:rsidRPr="00BC6CA8" w:rsidRDefault="00503DD9" w:rsidP="007A689C">
            <w:pPr>
              <w:jc w:val="center"/>
              <w:rPr>
                <w:sz w:val="16"/>
                <w:szCs w:val="16"/>
              </w:rPr>
            </w:pPr>
          </w:p>
        </w:tc>
        <w:tc>
          <w:tcPr>
            <w:tcW w:w="1640" w:type="dxa"/>
            <w:vMerge/>
            <w:tcBorders>
              <w:bottom w:val="single" w:sz="4" w:space="0" w:color="auto"/>
            </w:tcBorders>
          </w:tcPr>
          <w:p w14:paraId="6D0E459C" w14:textId="77777777" w:rsidR="00503DD9" w:rsidRPr="00BC6CA8" w:rsidRDefault="00503DD9" w:rsidP="007A689C">
            <w:pPr>
              <w:jc w:val="center"/>
              <w:rPr>
                <w:sz w:val="16"/>
                <w:szCs w:val="16"/>
              </w:rPr>
            </w:pPr>
          </w:p>
        </w:tc>
        <w:tc>
          <w:tcPr>
            <w:tcW w:w="3119" w:type="dxa"/>
            <w:vMerge/>
            <w:tcBorders>
              <w:top w:val="single" w:sz="4" w:space="0" w:color="auto"/>
              <w:bottom w:val="double" w:sz="4" w:space="0" w:color="auto"/>
              <w:right w:val="single" w:sz="4" w:space="0" w:color="auto"/>
            </w:tcBorders>
          </w:tcPr>
          <w:p w14:paraId="57917638" w14:textId="77777777" w:rsidR="00503DD9" w:rsidRPr="00BC6CA8" w:rsidRDefault="00503DD9" w:rsidP="007A689C">
            <w:pPr>
              <w:jc w:val="center"/>
            </w:pPr>
          </w:p>
        </w:tc>
      </w:tr>
      <w:tr w:rsidR="00503DD9" w:rsidRPr="00BC6CA8" w14:paraId="5DAA6AAD" w14:textId="77777777" w:rsidTr="007A689C">
        <w:trPr>
          <w:cantSplit/>
          <w:trHeight w:val="987"/>
        </w:trPr>
        <w:tc>
          <w:tcPr>
            <w:tcW w:w="1188" w:type="dxa"/>
            <w:vMerge/>
            <w:tcBorders>
              <w:top w:val="single" w:sz="4" w:space="0" w:color="auto"/>
              <w:left w:val="single" w:sz="4" w:space="0" w:color="auto"/>
              <w:bottom w:val="single" w:sz="4" w:space="0" w:color="auto"/>
            </w:tcBorders>
          </w:tcPr>
          <w:p w14:paraId="4A303347" w14:textId="77777777" w:rsidR="00503DD9" w:rsidRPr="00BC6CA8" w:rsidRDefault="00503DD9" w:rsidP="007A689C"/>
        </w:tc>
        <w:tc>
          <w:tcPr>
            <w:tcW w:w="1260" w:type="dxa"/>
            <w:vMerge/>
            <w:tcBorders>
              <w:top w:val="single" w:sz="4" w:space="0" w:color="auto"/>
              <w:bottom w:val="single" w:sz="4" w:space="0" w:color="auto"/>
            </w:tcBorders>
          </w:tcPr>
          <w:p w14:paraId="362C0AA1" w14:textId="77777777" w:rsidR="00503DD9" w:rsidRPr="00BC6CA8" w:rsidRDefault="00503DD9" w:rsidP="007A689C">
            <w:pPr>
              <w:jc w:val="center"/>
            </w:pPr>
          </w:p>
        </w:tc>
        <w:tc>
          <w:tcPr>
            <w:tcW w:w="2196" w:type="dxa"/>
            <w:vMerge/>
            <w:tcBorders>
              <w:bottom w:val="single" w:sz="4" w:space="0" w:color="auto"/>
            </w:tcBorders>
          </w:tcPr>
          <w:p w14:paraId="52A0992E" w14:textId="77777777" w:rsidR="00503DD9" w:rsidRPr="00BC6CA8" w:rsidRDefault="00503DD9" w:rsidP="007A689C">
            <w:pPr>
              <w:jc w:val="center"/>
            </w:pPr>
          </w:p>
        </w:tc>
        <w:tc>
          <w:tcPr>
            <w:tcW w:w="851" w:type="dxa"/>
            <w:tcBorders>
              <w:top w:val="nil"/>
              <w:bottom w:val="single" w:sz="4" w:space="0" w:color="auto"/>
            </w:tcBorders>
            <w:vAlign w:val="center"/>
          </w:tcPr>
          <w:p w14:paraId="7621599E" w14:textId="77777777" w:rsidR="00503DD9" w:rsidRPr="00BC6CA8" w:rsidRDefault="00503DD9" w:rsidP="007A689C">
            <w:pPr>
              <w:jc w:val="center"/>
              <w:rPr>
                <w:sz w:val="16"/>
                <w:szCs w:val="16"/>
              </w:rPr>
            </w:pPr>
            <w:r w:rsidRPr="00BC6CA8">
              <w:rPr>
                <w:sz w:val="16"/>
                <w:szCs w:val="16"/>
              </w:rPr>
              <w:t>l</w:t>
            </w:r>
            <w:r w:rsidRPr="00BC6CA8">
              <w:rPr>
                <w:sz w:val="16"/>
                <w:szCs w:val="16"/>
              </w:rPr>
              <w:sym w:font="UniversalMath1 BT" w:char="F0A3"/>
            </w:r>
            <w:r w:rsidRPr="00BC6CA8">
              <w:rPr>
                <w:sz w:val="16"/>
                <w:szCs w:val="16"/>
              </w:rPr>
              <w:t>30</w:t>
            </w:r>
          </w:p>
        </w:tc>
        <w:tc>
          <w:tcPr>
            <w:tcW w:w="913" w:type="dxa"/>
            <w:tcBorders>
              <w:top w:val="nil"/>
              <w:bottom w:val="single" w:sz="4" w:space="0" w:color="auto"/>
            </w:tcBorders>
            <w:vAlign w:val="center"/>
          </w:tcPr>
          <w:p w14:paraId="7877EF6A" w14:textId="77777777" w:rsidR="00503DD9" w:rsidRPr="00BC6CA8" w:rsidRDefault="00503DD9" w:rsidP="007A689C">
            <w:pPr>
              <w:jc w:val="center"/>
              <w:rPr>
                <w:sz w:val="16"/>
                <w:szCs w:val="16"/>
              </w:rPr>
            </w:pPr>
            <w:r w:rsidRPr="00BC6CA8">
              <w:rPr>
                <w:sz w:val="16"/>
                <w:szCs w:val="16"/>
              </w:rPr>
              <w:t>30&lt;l</w:t>
            </w:r>
            <w:r w:rsidRPr="00BC6CA8">
              <w:rPr>
                <w:sz w:val="16"/>
                <w:szCs w:val="16"/>
              </w:rPr>
              <w:sym w:font="UniversalMath1 BT" w:char="F0A3"/>
            </w:r>
            <w:r w:rsidRPr="00BC6CA8">
              <w:rPr>
                <w:sz w:val="16"/>
                <w:szCs w:val="16"/>
              </w:rPr>
              <w:t>50</w:t>
            </w:r>
          </w:p>
        </w:tc>
        <w:tc>
          <w:tcPr>
            <w:tcW w:w="990" w:type="dxa"/>
            <w:tcBorders>
              <w:top w:val="nil"/>
              <w:bottom w:val="single" w:sz="4" w:space="0" w:color="auto"/>
            </w:tcBorders>
            <w:vAlign w:val="center"/>
          </w:tcPr>
          <w:p w14:paraId="2C28C0CD" w14:textId="77777777" w:rsidR="00503DD9" w:rsidRPr="00BC6CA8" w:rsidRDefault="00503DD9" w:rsidP="007A689C">
            <w:pPr>
              <w:jc w:val="center"/>
              <w:rPr>
                <w:sz w:val="16"/>
                <w:szCs w:val="16"/>
              </w:rPr>
            </w:pPr>
            <w:r w:rsidRPr="00BC6CA8">
              <w:rPr>
                <w:sz w:val="16"/>
                <w:szCs w:val="16"/>
              </w:rPr>
              <w:t>50&lt;l</w:t>
            </w:r>
            <w:r w:rsidRPr="00BC6CA8">
              <w:rPr>
                <w:sz w:val="16"/>
                <w:szCs w:val="16"/>
              </w:rPr>
              <w:sym w:font="UniversalMath1 BT" w:char="F0A3"/>
            </w:r>
            <w:r w:rsidRPr="00BC6CA8">
              <w:rPr>
                <w:sz w:val="16"/>
                <w:szCs w:val="16"/>
              </w:rPr>
              <w:t xml:space="preserve"> 70</w:t>
            </w:r>
          </w:p>
        </w:tc>
        <w:tc>
          <w:tcPr>
            <w:tcW w:w="990" w:type="dxa"/>
            <w:tcBorders>
              <w:top w:val="nil"/>
              <w:bottom w:val="single" w:sz="4" w:space="0" w:color="auto"/>
            </w:tcBorders>
            <w:vAlign w:val="center"/>
          </w:tcPr>
          <w:p w14:paraId="327945BA" w14:textId="77777777" w:rsidR="00503DD9" w:rsidRPr="00BC6CA8" w:rsidRDefault="00503DD9" w:rsidP="007A689C">
            <w:pPr>
              <w:jc w:val="center"/>
              <w:rPr>
                <w:sz w:val="16"/>
                <w:szCs w:val="16"/>
              </w:rPr>
            </w:pPr>
            <w:r w:rsidRPr="00BC6CA8">
              <w:rPr>
                <w:sz w:val="16"/>
                <w:szCs w:val="16"/>
              </w:rPr>
              <w:t>70&lt;l</w:t>
            </w:r>
            <w:r w:rsidRPr="00BC6CA8">
              <w:rPr>
                <w:sz w:val="16"/>
                <w:szCs w:val="16"/>
              </w:rPr>
              <w:sym w:font="UniversalMath1 BT" w:char="F0A3"/>
            </w:r>
            <w:r w:rsidRPr="00BC6CA8">
              <w:rPr>
                <w:sz w:val="16"/>
                <w:szCs w:val="16"/>
              </w:rPr>
              <w:t>100</w:t>
            </w:r>
          </w:p>
        </w:tc>
        <w:tc>
          <w:tcPr>
            <w:tcW w:w="1080" w:type="dxa"/>
            <w:tcBorders>
              <w:top w:val="nil"/>
              <w:bottom w:val="single" w:sz="4" w:space="0" w:color="auto"/>
            </w:tcBorders>
            <w:vAlign w:val="center"/>
          </w:tcPr>
          <w:p w14:paraId="7174AE75" w14:textId="77777777" w:rsidR="00503DD9" w:rsidRPr="00BC6CA8" w:rsidRDefault="00503DD9" w:rsidP="007A689C">
            <w:pPr>
              <w:jc w:val="center"/>
              <w:rPr>
                <w:sz w:val="16"/>
                <w:szCs w:val="16"/>
              </w:rPr>
            </w:pPr>
            <w:r w:rsidRPr="00BC6CA8">
              <w:rPr>
                <w:sz w:val="16"/>
                <w:szCs w:val="16"/>
              </w:rPr>
              <w:t>100&lt;l</w:t>
            </w:r>
            <w:r w:rsidRPr="00BC6CA8">
              <w:rPr>
                <w:sz w:val="16"/>
                <w:szCs w:val="16"/>
              </w:rPr>
              <w:sym w:font="UniversalMath1 BT" w:char="F0A3"/>
            </w:r>
            <w:r w:rsidRPr="00BC6CA8">
              <w:rPr>
                <w:sz w:val="16"/>
                <w:szCs w:val="16"/>
              </w:rPr>
              <w:t>120</w:t>
            </w:r>
          </w:p>
        </w:tc>
        <w:tc>
          <w:tcPr>
            <w:tcW w:w="810" w:type="dxa"/>
            <w:tcBorders>
              <w:top w:val="nil"/>
              <w:bottom w:val="single" w:sz="4" w:space="0" w:color="auto"/>
            </w:tcBorders>
            <w:vAlign w:val="center"/>
          </w:tcPr>
          <w:p w14:paraId="2455C00F" w14:textId="77777777" w:rsidR="00503DD9" w:rsidRPr="00BC6CA8" w:rsidRDefault="00503DD9" w:rsidP="007A689C">
            <w:pPr>
              <w:jc w:val="center"/>
              <w:rPr>
                <w:sz w:val="16"/>
                <w:szCs w:val="16"/>
              </w:rPr>
            </w:pPr>
            <w:r w:rsidRPr="00BC6CA8">
              <w:rPr>
                <w:sz w:val="16"/>
                <w:szCs w:val="16"/>
              </w:rPr>
              <w:t>l&gt;120</w:t>
            </w:r>
          </w:p>
        </w:tc>
        <w:tc>
          <w:tcPr>
            <w:tcW w:w="1640" w:type="dxa"/>
            <w:vMerge/>
            <w:tcBorders>
              <w:bottom w:val="single" w:sz="4" w:space="0" w:color="auto"/>
            </w:tcBorders>
          </w:tcPr>
          <w:p w14:paraId="08B5B52D" w14:textId="77777777" w:rsidR="00503DD9" w:rsidRPr="00BC6CA8" w:rsidRDefault="00503DD9" w:rsidP="007A689C">
            <w:pPr>
              <w:jc w:val="center"/>
            </w:pPr>
          </w:p>
        </w:tc>
        <w:tc>
          <w:tcPr>
            <w:tcW w:w="3119" w:type="dxa"/>
            <w:vMerge/>
            <w:tcBorders>
              <w:top w:val="single" w:sz="4" w:space="0" w:color="auto"/>
              <w:bottom w:val="single" w:sz="4" w:space="0" w:color="auto"/>
              <w:right w:val="single" w:sz="4" w:space="0" w:color="auto"/>
            </w:tcBorders>
          </w:tcPr>
          <w:p w14:paraId="3DF43BE4" w14:textId="77777777" w:rsidR="00503DD9" w:rsidRPr="00BC6CA8" w:rsidRDefault="00503DD9" w:rsidP="007A689C">
            <w:pPr>
              <w:jc w:val="center"/>
            </w:pPr>
          </w:p>
        </w:tc>
      </w:tr>
      <w:tr w:rsidR="00496ECE" w:rsidRPr="00BC6CA8" w14:paraId="0C4817AF" w14:textId="77777777" w:rsidTr="00496ECE">
        <w:trPr>
          <w:cantSplit/>
          <w:trHeight w:val="60"/>
        </w:trPr>
        <w:tc>
          <w:tcPr>
            <w:tcW w:w="1188" w:type="dxa"/>
            <w:vMerge w:val="restart"/>
            <w:tcBorders>
              <w:top w:val="single" w:sz="4" w:space="0" w:color="auto"/>
              <w:left w:val="single" w:sz="4" w:space="0" w:color="auto"/>
            </w:tcBorders>
            <w:vAlign w:val="center"/>
          </w:tcPr>
          <w:p w14:paraId="6DCB484F" w14:textId="77777777" w:rsidR="00496ECE" w:rsidRPr="00BC6CA8" w:rsidRDefault="00496ECE" w:rsidP="007A689C">
            <w:pPr>
              <w:jc w:val="center"/>
              <w:rPr>
                <w:sz w:val="16"/>
                <w:szCs w:val="16"/>
              </w:rPr>
            </w:pPr>
            <w:r w:rsidRPr="00BC6CA8">
              <w:rPr>
                <w:sz w:val="16"/>
                <w:szCs w:val="16"/>
              </w:rPr>
              <w:t>1 kV&lt;U</w:t>
            </w:r>
            <w:r w:rsidRPr="00BC6CA8">
              <w:rPr>
                <w:sz w:val="16"/>
                <w:szCs w:val="16"/>
                <w:vertAlign w:val="subscript"/>
              </w:rPr>
              <w:t>n</w:t>
            </w:r>
            <w:r w:rsidRPr="00BC6CA8">
              <w:rPr>
                <w:sz w:val="16"/>
                <w:szCs w:val="16"/>
              </w:rPr>
              <w:sym w:font="UniversalMath1 BT" w:char="F0A3"/>
            </w:r>
            <w:r w:rsidRPr="00BC6CA8">
              <w:rPr>
                <w:sz w:val="16"/>
                <w:szCs w:val="16"/>
              </w:rPr>
              <w:t xml:space="preserve"> 20 kV</w:t>
            </w:r>
          </w:p>
        </w:tc>
        <w:tc>
          <w:tcPr>
            <w:tcW w:w="1260" w:type="dxa"/>
            <w:tcBorders>
              <w:top w:val="single" w:sz="4" w:space="0" w:color="auto"/>
            </w:tcBorders>
            <w:vAlign w:val="center"/>
          </w:tcPr>
          <w:p w14:paraId="2AA1FA42"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100</w:t>
            </w:r>
          </w:p>
        </w:tc>
        <w:tc>
          <w:tcPr>
            <w:tcW w:w="2196" w:type="dxa"/>
            <w:vMerge w:val="restart"/>
            <w:tcBorders>
              <w:top w:val="single" w:sz="4" w:space="0" w:color="auto"/>
            </w:tcBorders>
            <w:vAlign w:val="center"/>
          </w:tcPr>
          <w:p w14:paraId="230A7DAF" w14:textId="77777777" w:rsidR="00496ECE" w:rsidRPr="00BC6CA8" w:rsidRDefault="00496ECE" w:rsidP="007A689C">
            <w:pPr>
              <w:rPr>
                <w:sz w:val="16"/>
                <w:szCs w:val="16"/>
              </w:rPr>
            </w:pPr>
            <w:r w:rsidRPr="00BC6CA8">
              <w:rPr>
                <w:sz w:val="16"/>
                <w:szCs w:val="16"/>
              </w:rPr>
              <w:t>Generale:</w:t>
            </w:r>
          </w:p>
          <w:p w14:paraId="648475E4" w14:textId="77777777" w:rsidR="00496ECE" w:rsidRPr="00BC6CA8" w:rsidRDefault="00496ECE" w:rsidP="007A689C">
            <w:pPr>
              <w:rPr>
                <w:sz w:val="16"/>
                <w:szCs w:val="16"/>
              </w:rPr>
            </w:pPr>
          </w:p>
          <w:p w14:paraId="48ABAB6E" w14:textId="77940A50" w:rsidR="00496ECE" w:rsidRPr="00BC6CA8" w:rsidRDefault="00496ECE" w:rsidP="007A689C">
            <w:pPr>
              <w:rPr>
                <w:sz w:val="16"/>
                <w:szCs w:val="16"/>
              </w:rPr>
            </w:pPr>
            <w:r w:rsidRPr="00BC6CA8">
              <w:rPr>
                <w:sz w:val="16"/>
                <w:szCs w:val="16"/>
              </w:rPr>
              <w:t xml:space="preserve">- Trecerea LEA cu tensiunea </w:t>
            </w:r>
            <w:r w:rsidR="00BC0326">
              <w:rPr>
                <w:sz w:val="16"/>
                <w:szCs w:val="16"/>
              </w:rPr>
              <w:t xml:space="preserve">nominală </w:t>
            </w:r>
            <w:r w:rsidRPr="00BC6CA8">
              <w:rPr>
                <w:sz w:val="16"/>
                <w:szCs w:val="16"/>
              </w:rPr>
              <w:t xml:space="preserve">mai mare peste LEA cu tensiunea </w:t>
            </w:r>
            <w:r w:rsidR="00BC0326">
              <w:rPr>
                <w:sz w:val="16"/>
                <w:szCs w:val="16"/>
              </w:rPr>
              <w:t xml:space="preserve">nominală </w:t>
            </w:r>
            <w:r w:rsidRPr="00BC6CA8">
              <w:rPr>
                <w:sz w:val="16"/>
                <w:szCs w:val="16"/>
              </w:rPr>
              <w:t xml:space="preserve"> mai mică (cu exceptia CF electrificate).</w:t>
            </w:r>
          </w:p>
          <w:p w14:paraId="7CDC819C" w14:textId="77777777" w:rsidR="00496ECE" w:rsidRPr="00BC6CA8" w:rsidRDefault="00496ECE" w:rsidP="007A689C">
            <w:pPr>
              <w:rPr>
                <w:sz w:val="16"/>
                <w:szCs w:val="16"/>
              </w:rPr>
            </w:pPr>
            <w:r w:rsidRPr="00BC6CA8">
              <w:rPr>
                <w:sz w:val="16"/>
                <w:szCs w:val="16"/>
              </w:rPr>
              <w:t>La LEA care traversează:</w:t>
            </w:r>
          </w:p>
          <w:p w14:paraId="32653808" w14:textId="77777777" w:rsidR="00496ECE" w:rsidRPr="00BC6CA8" w:rsidRDefault="00496ECE" w:rsidP="007A689C">
            <w:pPr>
              <w:rPr>
                <w:sz w:val="16"/>
                <w:szCs w:val="16"/>
              </w:rPr>
            </w:pPr>
          </w:p>
          <w:p w14:paraId="70235635" w14:textId="77777777" w:rsidR="00496ECE" w:rsidRPr="00BC6CA8" w:rsidRDefault="00496ECE" w:rsidP="007A689C">
            <w:pPr>
              <w:rPr>
                <w:sz w:val="16"/>
                <w:szCs w:val="16"/>
              </w:rPr>
            </w:pPr>
            <w:r w:rsidRPr="00BC6CA8">
              <w:rPr>
                <w:sz w:val="16"/>
                <w:szCs w:val="16"/>
              </w:rPr>
              <w:t>- Mărirea nivelului de izolaţie conform tabelului 2</w:t>
            </w:r>
            <w:r w:rsidR="00D4165F" w:rsidRPr="00BC6CA8">
              <w:rPr>
                <w:sz w:val="16"/>
                <w:szCs w:val="16"/>
              </w:rPr>
              <w:t xml:space="preserve"> din prezenta anexă</w:t>
            </w:r>
            <w:r w:rsidRPr="00BC6CA8">
              <w:rPr>
                <w:sz w:val="16"/>
                <w:szCs w:val="16"/>
              </w:rPr>
              <w:t xml:space="preserve">, exceptând cazurile </w:t>
            </w:r>
          </w:p>
          <w:p w14:paraId="16AF1E27" w14:textId="77777777" w:rsidR="00496ECE" w:rsidRPr="00BC6CA8" w:rsidRDefault="00496ECE" w:rsidP="007A689C">
            <w:pPr>
              <w:rPr>
                <w:sz w:val="16"/>
                <w:szCs w:val="16"/>
              </w:rPr>
            </w:pPr>
            <w:r w:rsidRPr="00BC6CA8">
              <w:rPr>
                <w:sz w:val="16"/>
                <w:szCs w:val="16"/>
              </w:rPr>
              <w:t xml:space="preserve">în care sunt prevăzute </w:t>
            </w:r>
          </w:p>
          <w:p w14:paraId="57246B0D" w14:textId="77777777" w:rsidR="00496ECE" w:rsidRPr="00BC6CA8" w:rsidRDefault="00496ECE" w:rsidP="007A689C">
            <w:pPr>
              <w:rPr>
                <w:sz w:val="16"/>
                <w:szCs w:val="16"/>
              </w:rPr>
            </w:pPr>
            <w:r w:rsidRPr="00BC6CA8">
              <w:rPr>
                <w:sz w:val="16"/>
                <w:szCs w:val="16"/>
              </w:rPr>
              <w:t>lanţuri multiple, din</w:t>
            </w:r>
          </w:p>
          <w:p w14:paraId="2B2BA3FF" w14:textId="77777777" w:rsidR="00496ECE" w:rsidRPr="00BC6CA8" w:rsidRDefault="00496ECE" w:rsidP="007A689C">
            <w:pPr>
              <w:rPr>
                <w:sz w:val="16"/>
                <w:szCs w:val="16"/>
              </w:rPr>
            </w:pPr>
            <w:r w:rsidRPr="00BC6CA8">
              <w:rPr>
                <w:sz w:val="16"/>
                <w:szCs w:val="16"/>
              </w:rPr>
              <w:t>considerente mecanice.</w:t>
            </w:r>
          </w:p>
          <w:p w14:paraId="443F320C" w14:textId="77777777" w:rsidR="00496ECE" w:rsidRPr="00BC6CA8" w:rsidRDefault="00496ECE" w:rsidP="007A689C">
            <w:pPr>
              <w:rPr>
                <w:sz w:val="16"/>
                <w:szCs w:val="16"/>
              </w:rPr>
            </w:pPr>
          </w:p>
          <w:p w14:paraId="476FC9FB" w14:textId="77777777" w:rsidR="00496ECE" w:rsidRPr="00BC6CA8" w:rsidRDefault="00496ECE" w:rsidP="007A689C">
            <w:pPr>
              <w:rPr>
                <w:sz w:val="16"/>
                <w:szCs w:val="16"/>
              </w:rPr>
            </w:pPr>
            <w:r w:rsidRPr="00BC6CA8">
              <w:rPr>
                <w:sz w:val="16"/>
                <w:szCs w:val="16"/>
              </w:rPr>
              <w:t>- Interzicerea înnădirilor în deschiderea de traversare.</w:t>
            </w:r>
          </w:p>
          <w:p w14:paraId="26A470EF" w14:textId="77777777" w:rsidR="00496ECE" w:rsidRPr="00BC6CA8" w:rsidRDefault="00496ECE" w:rsidP="007A689C">
            <w:pPr>
              <w:rPr>
                <w:sz w:val="16"/>
                <w:szCs w:val="16"/>
              </w:rPr>
            </w:pPr>
          </w:p>
          <w:p w14:paraId="0D8D56FF" w14:textId="77777777" w:rsidR="00496ECE" w:rsidRPr="00BC6CA8" w:rsidRDefault="00496ECE" w:rsidP="007A689C">
            <w:pPr>
              <w:rPr>
                <w:sz w:val="16"/>
                <w:szCs w:val="16"/>
              </w:rPr>
            </w:pPr>
            <w:r w:rsidRPr="00BC6CA8">
              <w:rPr>
                <w:sz w:val="16"/>
                <w:szCs w:val="16"/>
              </w:rPr>
              <w:t xml:space="preserve">- Lanţurile simple de izolatoare cu elemente capă-tijă se vor verifica la capacitatea reziduală, </w:t>
            </w:r>
          </w:p>
          <w:p w14:paraId="024F23C5" w14:textId="77777777" w:rsidR="00496ECE" w:rsidRPr="00BC6CA8" w:rsidRDefault="00496ECE" w:rsidP="007A689C">
            <w:pPr>
              <w:rPr>
                <w:sz w:val="16"/>
                <w:szCs w:val="16"/>
              </w:rPr>
            </w:pPr>
            <w:r w:rsidRPr="00BC6CA8">
              <w:rPr>
                <w:sz w:val="16"/>
                <w:szCs w:val="16"/>
              </w:rPr>
              <w:t>în cazul spargerii unei pălării (coeficient parţial de siguranţă egal cu 1).</w:t>
            </w:r>
            <w:r w:rsidRPr="00BC6CA8">
              <w:rPr>
                <w:sz w:val="18"/>
              </w:rPr>
              <w:t xml:space="preserve"> </w:t>
            </w:r>
          </w:p>
        </w:tc>
        <w:tc>
          <w:tcPr>
            <w:tcW w:w="851" w:type="dxa"/>
            <w:tcBorders>
              <w:top w:val="single" w:sz="4" w:space="0" w:color="auto"/>
            </w:tcBorders>
            <w:vAlign w:val="center"/>
          </w:tcPr>
          <w:p w14:paraId="311BF9B6" w14:textId="77777777" w:rsidR="00496ECE" w:rsidRPr="00BC6CA8" w:rsidRDefault="00496ECE" w:rsidP="007A689C">
            <w:pPr>
              <w:jc w:val="center"/>
              <w:rPr>
                <w:sz w:val="16"/>
                <w:szCs w:val="16"/>
              </w:rPr>
            </w:pPr>
            <w:r w:rsidRPr="00BC6CA8">
              <w:rPr>
                <w:sz w:val="16"/>
                <w:szCs w:val="16"/>
              </w:rPr>
              <w:t>2,00</w:t>
            </w:r>
          </w:p>
        </w:tc>
        <w:tc>
          <w:tcPr>
            <w:tcW w:w="913" w:type="dxa"/>
            <w:tcBorders>
              <w:top w:val="single" w:sz="4" w:space="0" w:color="auto"/>
            </w:tcBorders>
            <w:vAlign w:val="center"/>
          </w:tcPr>
          <w:p w14:paraId="194776FD" w14:textId="77777777" w:rsidR="00496ECE" w:rsidRPr="00BC6CA8" w:rsidRDefault="00496ECE" w:rsidP="007A689C">
            <w:pPr>
              <w:jc w:val="center"/>
              <w:rPr>
                <w:sz w:val="16"/>
                <w:szCs w:val="16"/>
              </w:rPr>
            </w:pPr>
            <w:r w:rsidRPr="00BC6CA8">
              <w:rPr>
                <w:sz w:val="16"/>
                <w:szCs w:val="16"/>
              </w:rPr>
              <w:t>2,00</w:t>
            </w:r>
          </w:p>
        </w:tc>
        <w:tc>
          <w:tcPr>
            <w:tcW w:w="990" w:type="dxa"/>
            <w:tcBorders>
              <w:top w:val="single" w:sz="4" w:space="0" w:color="auto"/>
            </w:tcBorders>
            <w:vAlign w:val="center"/>
          </w:tcPr>
          <w:p w14:paraId="65AC9768" w14:textId="77777777" w:rsidR="00496ECE" w:rsidRPr="00BC6CA8" w:rsidRDefault="00496ECE" w:rsidP="007A689C">
            <w:pPr>
              <w:jc w:val="center"/>
              <w:rPr>
                <w:sz w:val="16"/>
                <w:szCs w:val="16"/>
              </w:rPr>
            </w:pPr>
            <w:r w:rsidRPr="00BC6CA8">
              <w:rPr>
                <w:sz w:val="16"/>
                <w:szCs w:val="16"/>
              </w:rPr>
              <w:t>-</w:t>
            </w:r>
          </w:p>
        </w:tc>
        <w:tc>
          <w:tcPr>
            <w:tcW w:w="990" w:type="dxa"/>
            <w:tcBorders>
              <w:top w:val="single" w:sz="4" w:space="0" w:color="auto"/>
            </w:tcBorders>
            <w:vAlign w:val="center"/>
          </w:tcPr>
          <w:p w14:paraId="29396645" w14:textId="77777777" w:rsidR="00496ECE" w:rsidRPr="00BC6CA8" w:rsidRDefault="00496ECE" w:rsidP="007A689C">
            <w:pPr>
              <w:jc w:val="center"/>
              <w:rPr>
                <w:sz w:val="16"/>
                <w:szCs w:val="16"/>
              </w:rPr>
            </w:pPr>
            <w:r w:rsidRPr="00BC6CA8">
              <w:rPr>
                <w:sz w:val="16"/>
                <w:szCs w:val="16"/>
              </w:rPr>
              <w:t>-</w:t>
            </w:r>
          </w:p>
        </w:tc>
        <w:tc>
          <w:tcPr>
            <w:tcW w:w="1080" w:type="dxa"/>
            <w:tcBorders>
              <w:top w:val="single" w:sz="4" w:space="0" w:color="auto"/>
            </w:tcBorders>
            <w:vAlign w:val="center"/>
          </w:tcPr>
          <w:p w14:paraId="1A1537B7" w14:textId="77777777" w:rsidR="00496ECE" w:rsidRPr="00BC6CA8" w:rsidRDefault="00496ECE" w:rsidP="007A689C">
            <w:pPr>
              <w:jc w:val="center"/>
              <w:rPr>
                <w:sz w:val="16"/>
                <w:szCs w:val="16"/>
              </w:rPr>
            </w:pPr>
            <w:r w:rsidRPr="00BC6CA8">
              <w:rPr>
                <w:sz w:val="16"/>
                <w:szCs w:val="16"/>
              </w:rPr>
              <w:t>-</w:t>
            </w:r>
          </w:p>
        </w:tc>
        <w:tc>
          <w:tcPr>
            <w:tcW w:w="810" w:type="dxa"/>
            <w:tcBorders>
              <w:top w:val="single" w:sz="4" w:space="0" w:color="auto"/>
            </w:tcBorders>
            <w:vAlign w:val="center"/>
          </w:tcPr>
          <w:p w14:paraId="3B07285E" w14:textId="77777777" w:rsidR="00496ECE" w:rsidRPr="00BC6CA8" w:rsidRDefault="00496ECE" w:rsidP="007A689C">
            <w:pPr>
              <w:jc w:val="center"/>
              <w:rPr>
                <w:sz w:val="16"/>
                <w:szCs w:val="16"/>
              </w:rPr>
            </w:pPr>
            <w:r w:rsidRPr="00BC6CA8">
              <w:rPr>
                <w:sz w:val="16"/>
                <w:szCs w:val="16"/>
              </w:rPr>
              <w:t>-</w:t>
            </w:r>
          </w:p>
        </w:tc>
        <w:tc>
          <w:tcPr>
            <w:tcW w:w="1640" w:type="dxa"/>
            <w:vMerge w:val="restart"/>
            <w:tcBorders>
              <w:top w:val="single" w:sz="4" w:space="0" w:color="auto"/>
            </w:tcBorders>
            <w:vAlign w:val="center"/>
          </w:tcPr>
          <w:p w14:paraId="1CA48387" w14:textId="77777777" w:rsidR="00496ECE" w:rsidRPr="00BC6CA8" w:rsidRDefault="00496ECE" w:rsidP="007A689C">
            <w:pPr>
              <w:jc w:val="center"/>
              <w:rPr>
                <w:sz w:val="16"/>
                <w:szCs w:val="16"/>
              </w:rPr>
            </w:pPr>
            <w:r w:rsidRPr="00BC6CA8">
              <w:rPr>
                <w:sz w:val="16"/>
                <w:szCs w:val="16"/>
              </w:rPr>
              <w:t>2,50</w:t>
            </w:r>
          </w:p>
        </w:tc>
        <w:tc>
          <w:tcPr>
            <w:tcW w:w="3119" w:type="dxa"/>
            <w:vMerge w:val="restart"/>
            <w:tcBorders>
              <w:top w:val="single" w:sz="4" w:space="0" w:color="auto"/>
              <w:right w:val="single" w:sz="4" w:space="0" w:color="auto"/>
            </w:tcBorders>
          </w:tcPr>
          <w:p w14:paraId="6E56A2AA" w14:textId="77777777" w:rsidR="00496ECE" w:rsidRPr="00BC6CA8" w:rsidRDefault="00496ECE" w:rsidP="007A689C">
            <w:pPr>
              <w:rPr>
                <w:sz w:val="16"/>
                <w:szCs w:val="16"/>
              </w:rPr>
            </w:pPr>
            <w:r w:rsidRPr="00BC6CA8">
              <w:rPr>
                <w:sz w:val="16"/>
                <w:szCs w:val="16"/>
              </w:rPr>
              <w:t xml:space="preserve">- Se recomandă ca distanţa între axele liniilor, </w:t>
            </w:r>
            <w:r w:rsidRPr="00BC6CA8">
              <w:rPr>
                <w:i/>
                <w:sz w:val="16"/>
                <w:szCs w:val="16"/>
              </w:rPr>
              <w:t>D</w:t>
            </w:r>
            <w:r w:rsidRPr="00BC6CA8">
              <w:rPr>
                <w:sz w:val="16"/>
                <w:szCs w:val="16"/>
              </w:rPr>
              <w:t xml:space="preserve">, să fie cel puţin egală cu înălţimea deasupra solului a celui mai înalt stâlp din zona de apropiere, </w:t>
            </w:r>
            <w:r w:rsidRPr="00BC6CA8">
              <w:rPr>
                <w:sz w:val="16"/>
                <w:szCs w:val="16"/>
              </w:rPr>
              <w:br/>
              <w:t xml:space="preserve">plus 3 m, respectiv 100 m când una din LEA are </w:t>
            </w:r>
            <w:r w:rsidRPr="00BC6CA8">
              <w:rPr>
                <w:i/>
                <w:sz w:val="16"/>
                <w:szCs w:val="16"/>
              </w:rPr>
              <w:t>U</w:t>
            </w:r>
            <w:r w:rsidRPr="00BC6CA8">
              <w:rPr>
                <w:i/>
                <w:sz w:val="16"/>
                <w:szCs w:val="16"/>
                <w:vertAlign w:val="subscript"/>
              </w:rPr>
              <w:t>n</w:t>
            </w:r>
            <w:r w:rsidRPr="00BC6CA8">
              <w:rPr>
                <w:sz w:val="16"/>
                <w:szCs w:val="16"/>
              </w:rPr>
              <w:t xml:space="preserve"> = 400 kV.</w:t>
            </w:r>
          </w:p>
          <w:p w14:paraId="0CAB3EAF" w14:textId="77777777" w:rsidR="00496ECE" w:rsidRPr="00BC6CA8" w:rsidRDefault="00496ECE" w:rsidP="007A689C">
            <w:pPr>
              <w:rPr>
                <w:sz w:val="16"/>
                <w:szCs w:val="16"/>
              </w:rPr>
            </w:pPr>
          </w:p>
          <w:p w14:paraId="20907AD8" w14:textId="77777777" w:rsidR="00496ECE" w:rsidRPr="00BC6CA8" w:rsidRDefault="00496ECE" w:rsidP="007A689C">
            <w:pPr>
              <w:rPr>
                <w:sz w:val="16"/>
                <w:szCs w:val="16"/>
              </w:rPr>
            </w:pPr>
            <w:r w:rsidRPr="00BC6CA8">
              <w:rPr>
                <w:sz w:val="16"/>
                <w:szCs w:val="16"/>
              </w:rPr>
              <w:t xml:space="preserve">- În cazuri obligate, pe porţiuni scurte de traseu, această distanţă poate fi redusă, astfel încât distanţa între </w:t>
            </w:r>
          </w:p>
          <w:p w14:paraId="61C57DF1" w14:textId="77777777" w:rsidR="00496ECE" w:rsidRPr="00BC6CA8" w:rsidRDefault="00496ECE" w:rsidP="007A689C">
            <w:pPr>
              <w:rPr>
                <w:sz w:val="16"/>
                <w:szCs w:val="16"/>
              </w:rPr>
            </w:pPr>
            <w:r w:rsidRPr="00BC6CA8">
              <w:rPr>
                <w:sz w:val="16"/>
                <w:szCs w:val="16"/>
              </w:rPr>
              <w:t xml:space="preserve">conductoarele extreme ale liniilor în poziţie normală, </w:t>
            </w:r>
            <w:r w:rsidRPr="00BC6CA8">
              <w:rPr>
                <w:i/>
                <w:sz w:val="16"/>
                <w:szCs w:val="16"/>
              </w:rPr>
              <w:t>L</w:t>
            </w:r>
            <w:r w:rsidRPr="00BC6CA8">
              <w:rPr>
                <w:sz w:val="16"/>
                <w:szCs w:val="16"/>
              </w:rPr>
              <w:t>, să fie cel puţin:</w:t>
            </w:r>
          </w:p>
          <w:p w14:paraId="707D7FB5" w14:textId="77777777" w:rsidR="00496ECE" w:rsidRPr="00BC6CA8" w:rsidRDefault="00496ECE" w:rsidP="007A689C">
            <w:pPr>
              <w:rPr>
                <w:sz w:val="16"/>
                <w:szCs w:val="16"/>
              </w:rPr>
            </w:pPr>
            <w:r w:rsidRPr="00BC6CA8">
              <w:rPr>
                <w:sz w:val="16"/>
                <w:szCs w:val="16"/>
              </w:rPr>
              <w:t xml:space="preserve">3,00 m   </w:t>
            </w:r>
            <w:r w:rsidRPr="00BC6CA8">
              <w:rPr>
                <w:sz w:val="16"/>
                <w:szCs w:val="16"/>
              </w:rPr>
              <w:sym w:font="Symbol" w:char="F0DE"/>
            </w:r>
            <w:r w:rsidRPr="00BC6CA8">
              <w:rPr>
                <w:sz w:val="16"/>
                <w:szCs w:val="16"/>
              </w:rPr>
              <w:t xml:space="preserve"> 1 kV </w:t>
            </w:r>
            <w:r w:rsidRPr="00BC6CA8">
              <w:rPr>
                <w:sz w:val="16"/>
                <w:szCs w:val="16"/>
              </w:rPr>
              <w:sym w:font="Symbol" w:char="F03C"/>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sym w:font="UniversalMath1 BT" w:char="F0A3"/>
            </w:r>
            <w:r w:rsidRPr="00BC6CA8">
              <w:rPr>
                <w:sz w:val="16"/>
                <w:szCs w:val="16"/>
              </w:rPr>
              <w:t xml:space="preserve"> 20 kV</w:t>
            </w:r>
          </w:p>
          <w:p w14:paraId="199937F2" w14:textId="77777777" w:rsidR="00496ECE" w:rsidRPr="00BC6CA8" w:rsidRDefault="00496ECE" w:rsidP="007A689C">
            <w:pPr>
              <w:rPr>
                <w:sz w:val="16"/>
                <w:szCs w:val="16"/>
              </w:rPr>
            </w:pPr>
            <w:r w:rsidRPr="00BC6CA8">
              <w:rPr>
                <w:sz w:val="16"/>
                <w:szCs w:val="16"/>
              </w:rPr>
              <w:t xml:space="preserve">5,00 m   </w:t>
            </w:r>
            <w:r w:rsidRPr="00BC6CA8">
              <w:rPr>
                <w:sz w:val="16"/>
                <w:szCs w:val="16"/>
              </w:rPr>
              <w:sym w:font="Symbol" w:char="F0DE"/>
            </w:r>
            <w:r w:rsidRPr="00BC6CA8">
              <w:rPr>
                <w:sz w:val="16"/>
                <w:szCs w:val="16"/>
              </w:rPr>
              <w:t xml:space="preserve"> 20 kV </w:t>
            </w:r>
            <w:r w:rsidRPr="00BC6CA8">
              <w:rPr>
                <w:sz w:val="16"/>
                <w:szCs w:val="16"/>
              </w:rPr>
              <w:sym w:font="Symbol" w:char="F03C"/>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sym w:font="UniversalMath1 BT" w:char="F0A3"/>
            </w:r>
            <w:r w:rsidRPr="00BC6CA8">
              <w:rPr>
                <w:sz w:val="16"/>
                <w:szCs w:val="16"/>
              </w:rPr>
              <w:t xml:space="preserve"> 110 kV</w:t>
            </w:r>
          </w:p>
          <w:p w14:paraId="2603F5B0" w14:textId="77777777" w:rsidR="00496ECE" w:rsidRPr="00BC6CA8" w:rsidRDefault="00496ECE" w:rsidP="007A689C">
            <w:pPr>
              <w:rPr>
                <w:sz w:val="16"/>
                <w:szCs w:val="16"/>
              </w:rPr>
            </w:pPr>
            <w:r w:rsidRPr="00BC6CA8">
              <w:rPr>
                <w:sz w:val="16"/>
                <w:szCs w:val="16"/>
              </w:rPr>
              <w:t xml:space="preserve">10,00 m </w:t>
            </w:r>
            <w:r w:rsidRPr="00BC6CA8">
              <w:rPr>
                <w:sz w:val="16"/>
                <w:szCs w:val="16"/>
              </w:rPr>
              <w:sym w:font="Symbol" w:char="F0DE"/>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t xml:space="preserve"> = 220 kV</w:t>
            </w:r>
          </w:p>
          <w:p w14:paraId="00F53250" w14:textId="77777777" w:rsidR="00496ECE" w:rsidRPr="00BC6CA8" w:rsidRDefault="00496ECE" w:rsidP="007A689C">
            <w:pPr>
              <w:rPr>
                <w:sz w:val="16"/>
                <w:szCs w:val="16"/>
              </w:rPr>
            </w:pPr>
            <w:r w:rsidRPr="00BC6CA8">
              <w:rPr>
                <w:sz w:val="16"/>
                <w:szCs w:val="16"/>
              </w:rPr>
              <w:t xml:space="preserve">15,00 m </w:t>
            </w:r>
            <w:r w:rsidRPr="00BC6CA8">
              <w:rPr>
                <w:sz w:val="16"/>
                <w:szCs w:val="16"/>
              </w:rPr>
              <w:sym w:font="Symbol" w:char="F0DE"/>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t xml:space="preserve"> = 400 kV</w:t>
            </w:r>
          </w:p>
          <w:p w14:paraId="5997E494" w14:textId="77777777" w:rsidR="00496ECE" w:rsidRPr="00BC6CA8" w:rsidRDefault="00496ECE" w:rsidP="007A689C">
            <w:pPr>
              <w:rPr>
                <w:sz w:val="16"/>
                <w:szCs w:val="16"/>
              </w:rPr>
            </w:pPr>
          </w:p>
          <w:p w14:paraId="3328E07A" w14:textId="77777777" w:rsidR="00496ECE" w:rsidRPr="00BC6CA8" w:rsidRDefault="00496ECE" w:rsidP="007A689C">
            <w:pPr>
              <w:rPr>
                <w:sz w:val="18"/>
              </w:rPr>
            </w:pPr>
            <w:r w:rsidRPr="00BC6CA8">
              <w:rPr>
                <w:sz w:val="16"/>
                <w:szCs w:val="16"/>
              </w:rPr>
              <w:t>- În astfel de cazuri deschiderile reale la încărcări din vânt şi la încărcări verticale nu vor depăşi 90% din cele de dimensionare ale stâlpilor, fiind necesară totodată verificarea distanţei la înclinarea conductorului unei linii faţă de stâlpul celeilalte linii; se vor calcula de asemenea influenţele electromagnetice şi prin cuplaj rezistiv.</w:t>
            </w:r>
            <w:r w:rsidRPr="00BC6CA8">
              <w:rPr>
                <w:sz w:val="18"/>
              </w:rPr>
              <w:t xml:space="preserve">  </w:t>
            </w:r>
          </w:p>
          <w:p w14:paraId="42387E0A" w14:textId="77777777" w:rsidR="00496ECE" w:rsidRPr="00BC6CA8" w:rsidRDefault="00496ECE" w:rsidP="007A689C">
            <w:pPr>
              <w:rPr>
                <w:sz w:val="16"/>
                <w:szCs w:val="16"/>
              </w:rPr>
            </w:pPr>
          </w:p>
        </w:tc>
      </w:tr>
      <w:tr w:rsidR="00496ECE" w:rsidRPr="00BC6CA8" w14:paraId="3696CEB9" w14:textId="77777777" w:rsidTr="00496ECE">
        <w:trPr>
          <w:cantSplit/>
          <w:trHeight w:val="60"/>
        </w:trPr>
        <w:tc>
          <w:tcPr>
            <w:tcW w:w="1188" w:type="dxa"/>
            <w:vMerge/>
            <w:tcBorders>
              <w:left w:val="single" w:sz="4" w:space="0" w:color="auto"/>
            </w:tcBorders>
          </w:tcPr>
          <w:p w14:paraId="44C14414" w14:textId="77777777" w:rsidR="00496ECE" w:rsidRPr="00BC6CA8" w:rsidRDefault="00496ECE" w:rsidP="007A689C">
            <w:pPr>
              <w:jc w:val="center"/>
              <w:rPr>
                <w:sz w:val="16"/>
                <w:szCs w:val="16"/>
              </w:rPr>
            </w:pPr>
          </w:p>
        </w:tc>
        <w:tc>
          <w:tcPr>
            <w:tcW w:w="1260" w:type="dxa"/>
            <w:vAlign w:val="center"/>
          </w:tcPr>
          <w:p w14:paraId="455D9340" w14:textId="77777777" w:rsidR="00496ECE" w:rsidRPr="00BC6CA8" w:rsidRDefault="00496ECE" w:rsidP="007A689C">
            <w:pPr>
              <w:jc w:val="center"/>
              <w:rPr>
                <w:sz w:val="16"/>
                <w:szCs w:val="16"/>
              </w:rPr>
            </w:pPr>
            <w:r w:rsidRPr="00BC6CA8">
              <w:rPr>
                <w:i/>
                <w:sz w:val="16"/>
                <w:szCs w:val="16"/>
              </w:rPr>
              <w:t xml:space="preserve">a </w:t>
            </w:r>
            <w:r w:rsidRPr="00BC6CA8">
              <w:rPr>
                <w:sz w:val="16"/>
                <w:szCs w:val="16"/>
              </w:rPr>
              <w:t>&gt; 100</w:t>
            </w:r>
          </w:p>
        </w:tc>
        <w:tc>
          <w:tcPr>
            <w:tcW w:w="2196" w:type="dxa"/>
            <w:vMerge/>
          </w:tcPr>
          <w:p w14:paraId="31E6CBE0" w14:textId="77777777" w:rsidR="00496ECE" w:rsidRPr="00BC6CA8" w:rsidRDefault="00496ECE" w:rsidP="007A689C">
            <w:pPr>
              <w:rPr>
                <w:sz w:val="16"/>
                <w:szCs w:val="16"/>
              </w:rPr>
            </w:pPr>
          </w:p>
        </w:tc>
        <w:tc>
          <w:tcPr>
            <w:tcW w:w="851" w:type="dxa"/>
            <w:vAlign w:val="center"/>
          </w:tcPr>
          <w:p w14:paraId="7E28311B" w14:textId="77777777" w:rsidR="00496ECE" w:rsidRPr="00BC6CA8" w:rsidRDefault="00496ECE" w:rsidP="007A689C">
            <w:pPr>
              <w:jc w:val="center"/>
              <w:rPr>
                <w:sz w:val="16"/>
                <w:szCs w:val="16"/>
              </w:rPr>
            </w:pPr>
            <w:r w:rsidRPr="00BC6CA8">
              <w:rPr>
                <w:sz w:val="16"/>
                <w:szCs w:val="16"/>
              </w:rPr>
              <w:t>2,00</w:t>
            </w:r>
          </w:p>
        </w:tc>
        <w:tc>
          <w:tcPr>
            <w:tcW w:w="913" w:type="dxa"/>
            <w:vAlign w:val="center"/>
          </w:tcPr>
          <w:p w14:paraId="66F0C5C1" w14:textId="77777777" w:rsidR="00496ECE" w:rsidRPr="00BC6CA8" w:rsidRDefault="00496ECE" w:rsidP="007A689C">
            <w:pPr>
              <w:jc w:val="center"/>
              <w:rPr>
                <w:sz w:val="16"/>
                <w:szCs w:val="16"/>
              </w:rPr>
            </w:pPr>
            <w:r w:rsidRPr="00BC6CA8">
              <w:rPr>
                <w:sz w:val="16"/>
                <w:szCs w:val="16"/>
              </w:rPr>
              <w:t>2,50</w:t>
            </w:r>
          </w:p>
        </w:tc>
        <w:tc>
          <w:tcPr>
            <w:tcW w:w="990" w:type="dxa"/>
            <w:vAlign w:val="center"/>
          </w:tcPr>
          <w:p w14:paraId="3DDF5B26" w14:textId="77777777" w:rsidR="00496ECE" w:rsidRPr="00BC6CA8" w:rsidRDefault="00496ECE" w:rsidP="007A689C">
            <w:pPr>
              <w:jc w:val="center"/>
              <w:rPr>
                <w:sz w:val="16"/>
                <w:szCs w:val="16"/>
              </w:rPr>
            </w:pPr>
            <w:r w:rsidRPr="00BC6CA8">
              <w:rPr>
                <w:sz w:val="16"/>
                <w:szCs w:val="16"/>
              </w:rPr>
              <w:t>2,50</w:t>
            </w:r>
          </w:p>
        </w:tc>
        <w:tc>
          <w:tcPr>
            <w:tcW w:w="990" w:type="dxa"/>
            <w:vAlign w:val="center"/>
          </w:tcPr>
          <w:p w14:paraId="3CB89912" w14:textId="77777777" w:rsidR="00496ECE" w:rsidRPr="00BC6CA8" w:rsidRDefault="00496ECE" w:rsidP="007A689C">
            <w:pPr>
              <w:jc w:val="center"/>
              <w:rPr>
                <w:sz w:val="16"/>
                <w:szCs w:val="16"/>
              </w:rPr>
            </w:pPr>
            <w:r w:rsidRPr="00BC6CA8">
              <w:rPr>
                <w:sz w:val="16"/>
                <w:szCs w:val="16"/>
              </w:rPr>
              <w:t>-</w:t>
            </w:r>
          </w:p>
        </w:tc>
        <w:tc>
          <w:tcPr>
            <w:tcW w:w="1080" w:type="dxa"/>
            <w:vAlign w:val="center"/>
          </w:tcPr>
          <w:p w14:paraId="10D52055"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5B4619B8" w14:textId="77777777" w:rsidR="00496ECE" w:rsidRPr="00BC6CA8" w:rsidRDefault="00496ECE" w:rsidP="007A689C">
            <w:pPr>
              <w:jc w:val="center"/>
              <w:rPr>
                <w:sz w:val="16"/>
                <w:szCs w:val="16"/>
              </w:rPr>
            </w:pPr>
            <w:r w:rsidRPr="00BC6CA8">
              <w:rPr>
                <w:sz w:val="16"/>
                <w:szCs w:val="16"/>
              </w:rPr>
              <w:t>-</w:t>
            </w:r>
          </w:p>
        </w:tc>
        <w:tc>
          <w:tcPr>
            <w:tcW w:w="1640" w:type="dxa"/>
            <w:vMerge/>
          </w:tcPr>
          <w:p w14:paraId="2B559491" w14:textId="77777777" w:rsidR="00496ECE" w:rsidRPr="00BC6CA8" w:rsidRDefault="00496ECE" w:rsidP="007A689C">
            <w:pPr>
              <w:jc w:val="center"/>
              <w:rPr>
                <w:sz w:val="16"/>
                <w:szCs w:val="16"/>
              </w:rPr>
            </w:pPr>
          </w:p>
        </w:tc>
        <w:tc>
          <w:tcPr>
            <w:tcW w:w="3119" w:type="dxa"/>
            <w:vMerge/>
            <w:tcBorders>
              <w:right w:val="single" w:sz="4" w:space="0" w:color="auto"/>
            </w:tcBorders>
          </w:tcPr>
          <w:p w14:paraId="0D3147A9" w14:textId="77777777" w:rsidR="00496ECE" w:rsidRPr="00BC6CA8" w:rsidRDefault="00496ECE" w:rsidP="007A689C">
            <w:pPr>
              <w:rPr>
                <w:sz w:val="16"/>
                <w:szCs w:val="16"/>
              </w:rPr>
            </w:pPr>
          </w:p>
        </w:tc>
      </w:tr>
      <w:tr w:rsidR="00496ECE" w:rsidRPr="00BC6CA8" w14:paraId="317120C9" w14:textId="77777777" w:rsidTr="00496ECE">
        <w:trPr>
          <w:cantSplit/>
          <w:trHeight w:val="86"/>
        </w:trPr>
        <w:tc>
          <w:tcPr>
            <w:tcW w:w="1188" w:type="dxa"/>
            <w:vMerge w:val="restart"/>
            <w:tcBorders>
              <w:left w:val="single" w:sz="4" w:space="0" w:color="auto"/>
            </w:tcBorders>
            <w:vAlign w:val="center"/>
          </w:tcPr>
          <w:p w14:paraId="52856F1D" w14:textId="77777777" w:rsidR="00496ECE" w:rsidRPr="00BC6CA8" w:rsidRDefault="00496ECE" w:rsidP="007A689C">
            <w:pPr>
              <w:jc w:val="center"/>
              <w:rPr>
                <w:sz w:val="16"/>
                <w:szCs w:val="16"/>
              </w:rPr>
            </w:pPr>
            <w:r w:rsidRPr="00BC6CA8">
              <w:rPr>
                <w:sz w:val="16"/>
                <w:szCs w:val="16"/>
              </w:rPr>
              <w:t>20kV&lt;U</w:t>
            </w:r>
            <w:r w:rsidRPr="00BC6CA8">
              <w:rPr>
                <w:sz w:val="16"/>
                <w:szCs w:val="16"/>
                <w:vertAlign w:val="subscript"/>
              </w:rPr>
              <w:t>n</w:t>
            </w:r>
            <w:r w:rsidRPr="00BC6CA8">
              <w:rPr>
                <w:sz w:val="16"/>
                <w:szCs w:val="16"/>
              </w:rPr>
              <w:sym w:font="UniversalMath1 BT" w:char="F0A3"/>
            </w:r>
            <w:r w:rsidRPr="00BC6CA8">
              <w:rPr>
                <w:sz w:val="16"/>
                <w:szCs w:val="16"/>
              </w:rPr>
              <w:t xml:space="preserve">  110kV</w:t>
            </w:r>
          </w:p>
        </w:tc>
        <w:tc>
          <w:tcPr>
            <w:tcW w:w="1260" w:type="dxa"/>
            <w:vAlign w:val="center"/>
          </w:tcPr>
          <w:p w14:paraId="6404988E"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1F5D6471" w14:textId="77777777" w:rsidR="00496ECE" w:rsidRPr="00BC6CA8" w:rsidRDefault="00496ECE" w:rsidP="007A689C">
            <w:pPr>
              <w:rPr>
                <w:sz w:val="16"/>
                <w:szCs w:val="16"/>
              </w:rPr>
            </w:pPr>
          </w:p>
        </w:tc>
        <w:tc>
          <w:tcPr>
            <w:tcW w:w="851" w:type="dxa"/>
            <w:vAlign w:val="center"/>
          </w:tcPr>
          <w:p w14:paraId="5CE30942" w14:textId="77777777" w:rsidR="00496ECE" w:rsidRPr="00BC6CA8" w:rsidRDefault="00496ECE" w:rsidP="007A689C">
            <w:pPr>
              <w:jc w:val="center"/>
              <w:rPr>
                <w:sz w:val="16"/>
                <w:szCs w:val="16"/>
              </w:rPr>
            </w:pPr>
            <w:r w:rsidRPr="00BC6CA8">
              <w:rPr>
                <w:sz w:val="16"/>
                <w:szCs w:val="16"/>
              </w:rPr>
              <w:t>3,00</w:t>
            </w:r>
          </w:p>
        </w:tc>
        <w:tc>
          <w:tcPr>
            <w:tcW w:w="913" w:type="dxa"/>
            <w:vAlign w:val="center"/>
          </w:tcPr>
          <w:p w14:paraId="0CE70A63"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1686308A"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3500D6EE" w14:textId="77777777" w:rsidR="00496ECE" w:rsidRPr="00BC6CA8" w:rsidRDefault="00496ECE" w:rsidP="007A689C">
            <w:pPr>
              <w:jc w:val="center"/>
              <w:rPr>
                <w:sz w:val="16"/>
                <w:szCs w:val="16"/>
              </w:rPr>
            </w:pPr>
            <w:r w:rsidRPr="00BC6CA8">
              <w:rPr>
                <w:sz w:val="16"/>
                <w:szCs w:val="16"/>
              </w:rPr>
              <w:t>4,00</w:t>
            </w:r>
          </w:p>
        </w:tc>
        <w:tc>
          <w:tcPr>
            <w:tcW w:w="1080" w:type="dxa"/>
            <w:vAlign w:val="center"/>
          </w:tcPr>
          <w:p w14:paraId="7C423629"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1324AA99"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00B1720C" w14:textId="77777777" w:rsidR="00496ECE" w:rsidRPr="00BC6CA8" w:rsidRDefault="00496ECE" w:rsidP="007A689C">
            <w:pPr>
              <w:jc w:val="center"/>
              <w:rPr>
                <w:sz w:val="16"/>
                <w:szCs w:val="16"/>
              </w:rPr>
            </w:pPr>
            <w:r w:rsidRPr="00BC6CA8">
              <w:rPr>
                <w:sz w:val="16"/>
                <w:szCs w:val="16"/>
              </w:rPr>
              <w:t>3,00</w:t>
            </w:r>
          </w:p>
        </w:tc>
        <w:tc>
          <w:tcPr>
            <w:tcW w:w="3119" w:type="dxa"/>
            <w:vMerge/>
            <w:tcBorders>
              <w:right w:val="single" w:sz="4" w:space="0" w:color="auto"/>
            </w:tcBorders>
          </w:tcPr>
          <w:p w14:paraId="3270EE42" w14:textId="77777777" w:rsidR="00496ECE" w:rsidRPr="00BC6CA8" w:rsidRDefault="00496ECE" w:rsidP="007A689C">
            <w:pPr>
              <w:rPr>
                <w:sz w:val="16"/>
                <w:szCs w:val="16"/>
              </w:rPr>
            </w:pPr>
          </w:p>
        </w:tc>
      </w:tr>
      <w:tr w:rsidR="00496ECE" w:rsidRPr="00BC6CA8" w14:paraId="19A14BAB" w14:textId="77777777" w:rsidTr="00496ECE">
        <w:trPr>
          <w:cantSplit/>
          <w:trHeight w:val="60"/>
        </w:trPr>
        <w:tc>
          <w:tcPr>
            <w:tcW w:w="1188" w:type="dxa"/>
            <w:vMerge/>
            <w:tcBorders>
              <w:left w:val="single" w:sz="4" w:space="0" w:color="auto"/>
            </w:tcBorders>
          </w:tcPr>
          <w:p w14:paraId="5C0396F2" w14:textId="77777777" w:rsidR="00496ECE" w:rsidRPr="00BC6CA8" w:rsidRDefault="00496ECE" w:rsidP="007A689C">
            <w:pPr>
              <w:jc w:val="center"/>
              <w:rPr>
                <w:sz w:val="16"/>
                <w:szCs w:val="16"/>
              </w:rPr>
            </w:pPr>
          </w:p>
        </w:tc>
        <w:tc>
          <w:tcPr>
            <w:tcW w:w="1260" w:type="dxa"/>
            <w:vAlign w:val="center"/>
          </w:tcPr>
          <w:p w14:paraId="10C2B4E5" w14:textId="77777777" w:rsidR="00496ECE" w:rsidRPr="00BC6CA8" w:rsidRDefault="00496ECE" w:rsidP="007A689C">
            <w:pPr>
              <w:jc w:val="center"/>
              <w:rPr>
                <w:sz w:val="16"/>
                <w:szCs w:val="16"/>
              </w:rPr>
            </w:pPr>
            <w:r w:rsidRPr="00BC6CA8">
              <w:rPr>
                <w:i/>
                <w:sz w:val="16"/>
                <w:szCs w:val="16"/>
              </w:rPr>
              <w:t xml:space="preserve">a </w:t>
            </w:r>
            <w:r w:rsidRPr="00BC6CA8">
              <w:rPr>
                <w:sz w:val="16"/>
                <w:szCs w:val="16"/>
              </w:rPr>
              <w:t>&gt; 200</w:t>
            </w:r>
          </w:p>
        </w:tc>
        <w:tc>
          <w:tcPr>
            <w:tcW w:w="2196" w:type="dxa"/>
            <w:vMerge/>
          </w:tcPr>
          <w:p w14:paraId="18A27170" w14:textId="77777777" w:rsidR="00496ECE" w:rsidRPr="00BC6CA8" w:rsidRDefault="00496ECE" w:rsidP="007A689C">
            <w:pPr>
              <w:rPr>
                <w:sz w:val="16"/>
                <w:szCs w:val="16"/>
              </w:rPr>
            </w:pPr>
          </w:p>
        </w:tc>
        <w:tc>
          <w:tcPr>
            <w:tcW w:w="851" w:type="dxa"/>
            <w:vAlign w:val="center"/>
          </w:tcPr>
          <w:p w14:paraId="2AE68AAA" w14:textId="77777777" w:rsidR="00496ECE" w:rsidRPr="00BC6CA8" w:rsidRDefault="00496ECE" w:rsidP="007A689C">
            <w:pPr>
              <w:jc w:val="center"/>
              <w:rPr>
                <w:sz w:val="16"/>
                <w:szCs w:val="16"/>
              </w:rPr>
            </w:pPr>
            <w:r w:rsidRPr="00BC6CA8">
              <w:rPr>
                <w:sz w:val="16"/>
                <w:szCs w:val="16"/>
              </w:rPr>
              <w:t>3,00</w:t>
            </w:r>
          </w:p>
        </w:tc>
        <w:tc>
          <w:tcPr>
            <w:tcW w:w="913" w:type="dxa"/>
            <w:vAlign w:val="center"/>
          </w:tcPr>
          <w:p w14:paraId="69625F57"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7DF086A9"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0F6AFD7B" w14:textId="77777777" w:rsidR="00496ECE" w:rsidRPr="00BC6CA8" w:rsidRDefault="00496ECE" w:rsidP="007A689C">
            <w:pPr>
              <w:jc w:val="center"/>
              <w:rPr>
                <w:sz w:val="16"/>
                <w:szCs w:val="16"/>
              </w:rPr>
            </w:pPr>
            <w:r w:rsidRPr="00BC6CA8">
              <w:rPr>
                <w:sz w:val="16"/>
                <w:szCs w:val="16"/>
              </w:rPr>
              <w:t>4,50</w:t>
            </w:r>
          </w:p>
        </w:tc>
        <w:tc>
          <w:tcPr>
            <w:tcW w:w="1080" w:type="dxa"/>
            <w:vAlign w:val="center"/>
          </w:tcPr>
          <w:p w14:paraId="168B035F" w14:textId="77777777" w:rsidR="00496ECE" w:rsidRPr="00BC6CA8" w:rsidRDefault="00496ECE" w:rsidP="007A689C">
            <w:pPr>
              <w:jc w:val="center"/>
              <w:rPr>
                <w:sz w:val="16"/>
                <w:szCs w:val="16"/>
              </w:rPr>
            </w:pPr>
            <w:r w:rsidRPr="00BC6CA8">
              <w:rPr>
                <w:sz w:val="16"/>
                <w:szCs w:val="16"/>
              </w:rPr>
              <w:t>5,00</w:t>
            </w:r>
          </w:p>
        </w:tc>
        <w:tc>
          <w:tcPr>
            <w:tcW w:w="810" w:type="dxa"/>
            <w:vAlign w:val="center"/>
          </w:tcPr>
          <w:p w14:paraId="6E0D0304" w14:textId="77777777" w:rsidR="00496ECE" w:rsidRPr="00BC6CA8" w:rsidRDefault="00496ECE" w:rsidP="007A689C">
            <w:pPr>
              <w:jc w:val="center"/>
              <w:rPr>
                <w:sz w:val="16"/>
                <w:szCs w:val="16"/>
              </w:rPr>
            </w:pPr>
            <w:r w:rsidRPr="00BC6CA8">
              <w:rPr>
                <w:sz w:val="16"/>
                <w:szCs w:val="16"/>
              </w:rPr>
              <w:t>-</w:t>
            </w:r>
          </w:p>
        </w:tc>
        <w:tc>
          <w:tcPr>
            <w:tcW w:w="1640" w:type="dxa"/>
            <w:vMerge/>
          </w:tcPr>
          <w:p w14:paraId="04399071" w14:textId="77777777" w:rsidR="00496ECE" w:rsidRPr="00BC6CA8" w:rsidRDefault="00496ECE" w:rsidP="007A689C">
            <w:pPr>
              <w:jc w:val="center"/>
              <w:rPr>
                <w:sz w:val="16"/>
                <w:szCs w:val="16"/>
              </w:rPr>
            </w:pPr>
          </w:p>
        </w:tc>
        <w:tc>
          <w:tcPr>
            <w:tcW w:w="3119" w:type="dxa"/>
            <w:vMerge/>
            <w:tcBorders>
              <w:right w:val="single" w:sz="4" w:space="0" w:color="auto"/>
            </w:tcBorders>
          </w:tcPr>
          <w:p w14:paraId="2F66E664" w14:textId="77777777" w:rsidR="00496ECE" w:rsidRPr="00BC6CA8" w:rsidRDefault="00496ECE" w:rsidP="007A689C">
            <w:pPr>
              <w:rPr>
                <w:sz w:val="16"/>
                <w:szCs w:val="16"/>
              </w:rPr>
            </w:pPr>
          </w:p>
        </w:tc>
      </w:tr>
      <w:tr w:rsidR="00496ECE" w:rsidRPr="00BC6CA8" w14:paraId="5A2355EB" w14:textId="77777777" w:rsidTr="00496ECE">
        <w:trPr>
          <w:cantSplit/>
          <w:trHeight w:val="60"/>
        </w:trPr>
        <w:tc>
          <w:tcPr>
            <w:tcW w:w="1188" w:type="dxa"/>
            <w:vMerge w:val="restart"/>
            <w:tcBorders>
              <w:left w:val="single" w:sz="4" w:space="0" w:color="auto"/>
            </w:tcBorders>
            <w:vAlign w:val="center"/>
          </w:tcPr>
          <w:p w14:paraId="5BE0A195" w14:textId="77777777" w:rsidR="00496ECE" w:rsidRPr="00BC6CA8" w:rsidRDefault="00496ECE" w:rsidP="007A689C">
            <w:pPr>
              <w:jc w:val="center"/>
              <w:rPr>
                <w:sz w:val="16"/>
                <w:szCs w:val="16"/>
              </w:rPr>
            </w:pPr>
            <w:r w:rsidRPr="00BC6CA8">
              <w:rPr>
                <w:sz w:val="16"/>
                <w:szCs w:val="16"/>
              </w:rPr>
              <w:t>U</w:t>
            </w:r>
            <w:r w:rsidRPr="00BC6CA8">
              <w:rPr>
                <w:sz w:val="16"/>
                <w:szCs w:val="16"/>
                <w:vertAlign w:val="subscript"/>
              </w:rPr>
              <w:t xml:space="preserve">n </w:t>
            </w:r>
            <w:r w:rsidRPr="00BC6CA8">
              <w:rPr>
                <w:sz w:val="16"/>
                <w:szCs w:val="16"/>
              </w:rPr>
              <w:t>= 220 kV</w:t>
            </w:r>
          </w:p>
        </w:tc>
        <w:tc>
          <w:tcPr>
            <w:tcW w:w="1260" w:type="dxa"/>
            <w:vAlign w:val="center"/>
          </w:tcPr>
          <w:p w14:paraId="53A3AF63"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498C5623" w14:textId="77777777" w:rsidR="00496ECE" w:rsidRPr="00BC6CA8" w:rsidRDefault="00496ECE" w:rsidP="007A689C">
            <w:pPr>
              <w:rPr>
                <w:sz w:val="16"/>
                <w:szCs w:val="16"/>
              </w:rPr>
            </w:pPr>
          </w:p>
        </w:tc>
        <w:tc>
          <w:tcPr>
            <w:tcW w:w="851" w:type="dxa"/>
            <w:vAlign w:val="center"/>
          </w:tcPr>
          <w:p w14:paraId="27D14925"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22EFCE69"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64CE4DEF"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5990C814" w14:textId="77777777" w:rsidR="00496ECE" w:rsidRPr="00BC6CA8" w:rsidRDefault="00496ECE" w:rsidP="007A689C">
            <w:pPr>
              <w:jc w:val="center"/>
              <w:rPr>
                <w:sz w:val="16"/>
                <w:szCs w:val="16"/>
              </w:rPr>
            </w:pPr>
            <w:r w:rsidRPr="00BC6CA8">
              <w:rPr>
                <w:sz w:val="16"/>
                <w:szCs w:val="16"/>
              </w:rPr>
              <w:t>4,00</w:t>
            </w:r>
          </w:p>
        </w:tc>
        <w:tc>
          <w:tcPr>
            <w:tcW w:w="1080" w:type="dxa"/>
            <w:vAlign w:val="center"/>
          </w:tcPr>
          <w:p w14:paraId="22588394"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38BC9637"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35DB8077" w14:textId="77777777" w:rsidR="00496ECE" w:rsidRPr="00BC6CA8" w:rsidRDefault="00496ECE" w:rsidP="007A689C">
            <w:pPr>
              <w:jc w:val="center"/>
              <w:rPr>
                <w:sz w:val="16"/>
                <w:szCs w:val="16"/>
              </w:rPr>
            </w:pPr>
            <w:r w:rsidRPr="00BC6CA8">
              <w:rPr>
                <w:sz w:val="16"/>
                <w:szCs w:val="16"/>
              </w:rPr>
              <w:t>4,00</w:t>
            </w:r>
          </w:p>
        </w:tc>
        <w:tc>
          <w:tcPr>
            <w:tcW w:w="3119" w:type="dxa"/>
            <w:vMerge/>
            <w:tcBorders>
              <w:right w:val="single" w:sz="4" w:space="0" w:color="auto"/>
            </w:tcBorders>
          </w:tcPr>
          <w:p w14:paraId="40DC2FD2" w14:textId="77777777" w:rsidR="00496ECE" w:rsidRPr="00BC6CA8" w:rsidRDefault="00496ECE" w:rsidP="007A689C">
            <w:pPr>
              <w:rPr>
                <w:sz w:val="16"/>
                <w:szCs w:val="16"/>
              </w:rPr>
            </w:pPr>
          </w:p>
        </w:tc>
      </w:tr>
      <w:tr w:rsidR="00496ECE" w:rsidRPr="00BC6CA8" w14:paraId="6A5EAB34" w14:textId="77777777" w:rsidTr="00496ECE">
        <w:trPr>
          <w:cantSplit/>
          <w:trHeight w:val="60"/>
        </w:trPr>
        <w:tc>
          <w:tcPr>
            <w:tcW w:w="1188" w:type="dxa"/>
            <w:vMerge/>
            <w:tcBorders>
              <w:left w:val="single" w:sz="4" w:space="0" w:color="auto"/>
            </w:tcBorders>
          </w:tcPr>
          <w:p w14:paraId="18A3EEEA" w14:textId="77777777" w:rsidR="00496ECE" w:rsidRPr="00BC6CA8" w:rsidRDefault="00496ECE" w:rsidP="007A689C">
            <w:pPr>
              <w:jc w:val="center"/>
              <w:rPr>
                <w:sz w:val="16"/>
                <w:szCs w:val="16"/>
              </w:rPr>
            </w:pPr>
          </w:p>
        </w:tc>
        <w:tc>
          <w:tcPr>
            <w:tcW w:w="1260" w:type="dxa"/>
            <w:vAlign w:val="center"/>
          </w:tcPr>
          <w:p w14:paraId="641158FA" w14:textId="77777777" w:rsidR="00496ECE" w:rsidRPr="00BC6CA8" w:rsidRDefault="00496ECE" w:rsidP="007A689C">
            <w:pPr>
              <w:jc w:val="center"/>
              <w:rPr>
                <w:sz w:val="16"/>
                <w:szCs w:val="16"/>
              </w:rPr>
            </w:pPr>
            <w:r w:rsidRPr="00BC6CA8">
              <w:rPr>
                <w:sz w:val="16"/>
                <w:szCs w:val="16"/>
              </w:rPr>
              <w:t xml:space="preserve">200&lt; a </w:t>
            </w:r>
            <w:r w:rsidRPr="00BC6CA8">
              <w:rPr>
                <w:sz w:val="16"/>
                <w:szCs w:val="16"/>
              </w:rPr>
              <w:sym w:font="UniversalMath1 BT" w:char="F0A3"/>
            </w:r>
            <w:r w:rsidRPr="00BC6CA8">
              <w:rPr>
                <w:sz w:val="16"/>
                <w:szCs w:val="16"/>
              </w:rPr>
              <w:t xml:space="preserve"> 300</w:t>
            </w:r>
          </w:p>
        </w:tc>
        <w:tc>
          <w:tcPr>
            <w:tcW w:w="2196" w:type="dxa"/>
            <w:vMerge/>
          </w:tcPr>
          <w:p w14:paraId="088F6416" w14:textId="77777777" w:rsidR="00496ECE" w:rsidRPr="00BC6CA8" w:rsidRDefault="00496ECE" w:rsidP="007A689C">
            <w:pPr>
              <w:rPr>
                <w:sz w:val="16"/>
                <w:szCs w:val="16"/>
              </w:rPr>
            </w:pPr>
          </w:p>
        </w:tc>
        <w:tc>
          <w:tcPr>
            <w:tcW w:w="851" w:type="dxa"/>
            <w:vAlign w:val="center"/>
          </w:tcPr>
          <w:p w14:paraId="7FFF5DBB"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02BBC28D"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7823592F"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7F216898" w14:textId="77777777" w:rsidR="00496ECE" w:rsidRPr="00BC6CA8" w:rsidRDefault="00496ECE" w:rsidP="007A689C">
            <w:pPr>
              <w:jc w:val="center"/>
              <w:rPr>
                <w:sz w:val="16"/>
                <w:szCs w:val="16"/>
              </w:rPr>
            </w:pPr>
            <w:r w:rsidRPr="00BC6CA8">
              <w:rPr>
                <w:sz w:val="16"/>
                <w:szCs w:val="16"/>
              </w:rPr>
              <w:t>4,50</w:t>
            </w:r>
          </w:p>
        </w:tc>
        <w:tc>
          <w:tcPr>
            <w:tcW w:w="1080" w:type="dxa"/>
            <w:vAlign w:val="center"/>
          </w:tcPr>
          <w:p w14:paraId="3FB67E30" w14:textId="77777777" w:rsidR="00496ECE" w:rsidRPr="00BC6CA8" w:rsidRDefault="00496ECE" w:rsidP="007A689C">
            <w:pPr>
              <w:jc w:val="center"/>
              <w:rPr>
                <w:sz w:val="16"/>
                <w:szCs w:val="16"/>
              </w:rPr>
            </w:pPr>
            <w:r w:rsidRPr="00BC6CA8">
              <w:rPr>
                <w:sz w:val="16"/>
                <w:szCs w:val="16"/>
              </w:rPr>
              <w:t>5,00</w:t>
            </w:r>
          </w:p>
        </w:tc>
        <w:tc>
          <w:tcPr>
            <w:tcW w:w="810" w:type="dxa"/>
            <w:vAlign w:val="center"/>
          </w:tcPr>
          <w:p w14:paraId="5713D1BA" w14:textId="77777777" w:rsidR="00496ECE" w:rsidRPr="00BC6CA8" w:rsidRDefault="00496ECE" w:rsidP="007A689C">
            <w:pPr>
              <w:jc w:val="center"/>
              <w:rPr>
                <w:sz w:val="16"/>
                <w:szCs w:val="16"/>
              </w:rPr>
            </w:pPr>
            <w:r w:rsidRPr="00BC6CA8">
              <w:rPr>
                <w:sz w:val="16"/>
                <w:szCs w:val="16"/>
              </w:rPr>
              <w:t>5,50</w:t>
            </w:r>
          </w:p>
        </w:tc>
        <w:tc>
          <w:tcPr>
            <w:tcW w:w="1640" w:type="dxa"/>
            <w:vMerge/>
          </w:tcPr>
          <w:p w14:paraId="2E61A1B1" w14:textId="77777777" w:rsidR="00496ECE" w:rsidRPr="00BC6CA8" w:rsidRDefault="00496ECE" w:rsidP="007A689C">
            <w:pPr>
              <w:jc w:val="center"/>
              <w:rPr>
                <w:sz w:val="16"/>
                <w:szCs w:val="16"/>
              </w:rPr>
            </w:pPr>
          </w:p>
        </w:tc>
        <w:tc>
          <w:tcPr>
            <w:tcW w:w="3119" w:type="dxa"/>
            <w:vMerge/>
            <w:tcBorders>
              <w:right w:val="single" w:sz="4" w:space="0" w:color="auto"/>
            </w:tcBorders>
          </w:tcPr>
          <w:p w14:paraId="7284C3F6" w14:textId="77777777" w:rsidR="00496ECE" w:rsidRPr="00BC6CA8" w:rsidRDefault="00496ECE" w:rsidP="007A689C">
            <w:pPr>
              <w:rPr>
                <w:sz w:val="16"/>
                <w:szCs w:val="16"/>
              </w:rPr>
            </w:pPr>
          </w:p>
        </w:tc>
      </w:tr>
      <w:tr w:rsidR="00496ECE" w:rsidRPr="00BC6CA8" w14:paraId="18A43858" w14:textId="77777777" w:rsidTr="00496ECE">
        <w:trPr>
          <w:cantSplit/>
          <w:trHeight w:val="60"/>
        </w:trPr>
        <w:tc>
          <w:tcPr>
            <w:tcW w:w="1188" w:type="dxa"/>
            <w:vMerge/>
            <w:tcBorders>
              <w:left w:val="single" w:sz="4" w:space="0" w:color="auto"/>
            </w:tcBorders>
          </w:tcPr>
          <w:p w14:paraId="4CDAC707" w14:textId="77777777" w:rsidR="00496ECE" w:rsidRPr="00BC6CA8" w:rsidRDefault="00496ECE" w:rsidP="007A689C">
            <w:pPr>
              <w:jc w:val="center"/>
              <w:rPr>
                <w:sz w:val="16"/>
                <w:szCs w:val="16"/>
              </w:rPr>
            </w:pPr>
          </w:p>
        </w:tc>
        <w:tc>
          <w:tcPr>
            <w:tcW w:w="1260" w:type="dxa"/>
            <w:vAlign w:val="center"/>
          </w:tcPr>
          <w:p w14:paraId="001228EB" w14:textId="77777777" w:rsidR="00496ECE" w:rsidRPr="00BC6CA8" w:rsidRDefault="00496ECE" w:rsidP="007A689C">
            <w:pPr>
              <w:jc w:val="center"/>
              <w:rPr>
                <w:sz w:val="16"/>
                <w:szCs w:val="16"/>
              </w:rPr>
            </w:pPr>
            <w:r w:rsidRPr="00BC6CA8">
              <w:rPr>
                <w:i/>
                <w:sz w:val="16"/>
                <w:szCs w:val="16"/>
              </w:rPr>
              <w:t>a &gt;</w:t>
            </w:r>
            <w:r w:rsidRPr="00BC6CA8">
              <w:rPr>
                <w:sz w:val="16"/>
                <w:szCs w:val="16"/>
              </w:rPr>
              <w:t xml:space="preserve"> 300</w:t>
            </w:r>
          </w:p>
        </w:tc>
        <w:tc>
          <w:tcPr>
            <w:tcW w:w="2196" w:type="dxa"/>
            <w:vMerge/>
          </w:tcPr>
          <w:p w14:paraId="53B87CE3" w14:textId="77777777" w:rsidR="00496ECE" w:rsidRPr="00BC6CA8" w:rsidRDefault="00496ECE" w:rsidP="007A689C">
            <w:pPr>
              <w:rPr>
                <w:sz w:val="16"/>
                <w:szCs w:val="16"/>
              </w:rPr>
            </w:pPr>
          </w:p>
        </w:tc>
        <w:tc>
          <w:tcPr>
            <w:tcW w:w="851" w:type="dxa"/>
            <w:vAlign w:val="center"/>
          </w:tcPr>
          <w:p w14:paraId="679BEF2C"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6433693D"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23592579"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2DFF6468" w14:textId="77777777" w:rsidR="00496ECE" w:rsidRPr="00BC6CA8" w:rsidRDefault="00496ECE" w:rsidP="007A689C">
            <w:pPr>
              <w:jc w:val="center"/>
              <w:rPr>
                <w:sz w:val="16"/>
                <w:szCs w:val="16"/>
              </w:rPr>
            </w:pPr>
            <w:r w:rsidRPr="00BC6CA8">
              <w:rPr>
                <w:sz w:val="16"/>
                <w:szCs w:val="16"/>
              </w:rPr>
              <w:t>6,00</w:t>
            </w:r>
          </w:p>
        </w:tc>
        <w:tc>
          <w:tcPr>
            <w:tcW w:w="1080" w:type="dxa"/>
            <w:vAlign w:val="center"/>
          </w:tcPr>
          <w:p w14:paraId="39BBAE44" w14:textId="77777777" w:rsidR="00496ECE" w:rsidRPr="00BC6CA8" w:rsidRDefault="00496ECE" w:rsidP="007A689C">
            <w:pPr>
              <w:jc w:val="center"/>
              <w:rPr>
                <w:sz w:val="16"/>
                <w:szCs w:val="16"/>
              </w:rPr>
            </w:pPr>
            <w:r w:rsidRPr="00BC6CA8">
              <w:rPr>
                <w:sz w:val="16"/>
                <w:szCs w:val="16"/>
              </w:rPr>
              <w:t>6,50</w:t>
            </w:r>
          </w:p>
        </w:tc>
        <w:tc>
          <w:tcPr>
            <w:tcW w:w="810" w:type="dxa"/>
            <w:vAlign w:val="center"/>
          </w:tcPr>
          <w:p w14:paraId="7019414A" w14:textId="77777777" w:rsidR="00496ECE" w:rsidRPr="00BC6CA8" w:rsidRDefault="00496ECE" w:rsidP="007A689C">
            <w:pPr>
              <w:jc w:val="center"/>
              <w:rPr>
                <w:sz w:val="16"/>
                <w:szCs w:val="16"/>
              </w:rPr>
            </w:pPr>
            <w:r w:rsidRPr="00BC6CA8">
              <w:rPr>
                <w:sz w:val="16"/>
                <w:szCs w:val="16"/>
              </w:rPr>
              <w:t>7,00</w:t>
            </w:r>
          </w:p>
        </w:tc>
        <w:tc>
          <w:tcPr>
            <w:tcW w:w="1640" w:type="dxa"/>
            <w:vMerge/>
          </w:tcPr>
          <w:p w14:paraId="13EAA4E1" w14:textId="77777777" w:rsidR="00496ECE" w:rsidRPr="00BC6CA8" w:rsidRDefault="00496ECE" w:rsidP="007A689C">
            <w:pPr>
              <w:jc w:val="center"/>
              <w:rPr>
                <w:sz w:val="16"/>
                <w:szCs w:val="16"/>
              </w:rPr>
            </w:pPr>
          </w:p>
        </w:tc>
        <w:tc>
          <w:tcPr>
            <w:tcW w:w="3119" w:type="dxa"/>
            <w:vMerge/>
            <w:tcBorders>
              <w:right w:val="single" w:sz="4" w:space="0" w:color="auto"/>
            </w:tcBorders>
          </w:tcPr>
          <w:p w14:paraId="2BC3FBEB" w14:textId="77777777" w:rsidR="00496ECE" w:rsidRPr="00BC6CA8" w:rsidRDefault="00496ECE" w:rsidP="007A689C">
            <w:pPr>
              <w:rPr>
                <w:sz w:val="16"/>
                <w:szCs w:val="16"/>
              </w:rPr>
            </w:pPr>
          </w:p>
        </w:tc>
      </w:tr>
      <w:tr w:rsidR="00496ECE" w:rsidRPr="00BC6CA8" w14:paraId="44E26E90" w14:textId="77777777" w:rsidTr="0057696E">
        <w:trPr>
          <w:cantSplit/>
          <w:trHeight w:val="60"/>
        </w:trPr>
        <w:tc>
          <w:tcPr>
            <w:tcW w:w="1188" w:type="dxa"/>
            <w:vMerge w:val="restart"/>
            <w:tcBorders>
              <w:left w:val="single" w:sz="4" w:space="0" w:color="auto"/>
            </w:tcBorders>
            <w:vAlign w:val="center"/>
          </w:tcPr>
          <w:p w14:paraId="6F1256DE" w14:textId="77777777" w:rsidR="00496ECE" w:rsidRPr="00BC6CA8" w:rsidRDefault="00496ECE" w:rsidP="007A689C">
            <w:pPr>
              <w:jc w:val="center"/>
              <w:rPr>
                <w:sz w:val="16"/>
                <w:szCs w:val="16"/>
              </w:rPr>
            </w:pPr>
            <w:r w:rsidRPr="00BC6CA8">
              <w:rPr>
                <w:sz w:val="16"/>
                <w:szCs w:val="16"/>
              </w:rPr>
              <w:t>U</w:t>
            </w:r>
            <w:r w:rsidRPr="00BC6CA8">
              <w:rPr>
                <w:sz w:val="16"/>
                <w:szCs w:val="16"/>
                <w:vertAlign w:val="subscript"/>
              </w:rPr>
              <w:t xml:space="preserve">n </w:t>
            </w:r>
            <w:r w:rsidRPr="00BC6CA8">
              <w:rPr>
                <w:sz w:val="16"/>
                <w:szCs w:val="16"/>
              </w:rPr>
              <w:t>= 400 kV</w:t>
            </w:r>
          </w:p>
        </w:tc>
        <w:tc>
          <w:tcPr>
            <w:tcW w:w="1260" w:type="dxa"/>
            <w:vAlign w:val="center"/>
          </w:tcPr>
          <w:p w14:paraId="2D9B66C1"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3DC1C75D" w14:textId="77777777" w:rsidR="00496ECE" w:rsidRPr="00BC6CA8" w:rsidRDefault="00496ECE" w:rsidP="007A689C">
            <w:pPr>
              <w:rPr>
                <w:sz w:val="16"/>
                <w:szCs w:val="16"/>
              </w:rPr>
            </w:pPr>
          </w:p>
        </w:tc>
        <w:tc>
          <w:tcPr>
            <w:tcW w:w="851" w:type="dxa"/>
            <w:vAlign w:val="center"/>
          </w:tcPr>
          <w:p w14:paraId="4E0A1F0A" w14:textId="77777777" w:rsidR="00496ECE" w:rsidRPr="00BC6CA8" w:rsidRDefault="00496ECE" w:rsidP="007A689C">
            <w:pPr>
              <w:jc w:val="center"/>
              <w:rPr>
                <w:sz w:val="16"/>
                <w:szCs w:val="16"/>
              </w:rPr>
            </w:pPr>
            <w:r w:rsidRPr="00BC6CA8">
              <w:rPr>
                <w:sz w:val="16"/>
                <w:szCs w:val="16"/>
              </w:rPr>
              <w:t>5,00</w:t>
            </w:r>
          </w:p>
        </w:tc>
        <w:tc>
          <w:tcPr>
            <w:tcW w:w="913" w:type="dxa"/>
            <w:vAlign w:val="center"/>
          </w:tcPr>
          <w:p w14:paraId="75559DD1"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70945D4C"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06CC2EEA" w14:textId="77777777" w:rsidR="00496ECE" w:rsidRPr="00BC6CA8" w:rsidRDefault="00496ECE" w:rsidP="007A689C">
            <w:pPr>
              <w:jc w:val="center"/>
              <w:rPr>
                <w:sz w:val="16"/>
                <w:szCs w:val="16"/>
              </w:rPr>
            </w:pPr>
            <w:r w:rsidRPr="00BC6CA8">
              <w:rPr>
                <w:sz w:val="16"/>
                <w:szCs w:val="16"/>
              </w:rPr>
              <w:t>5,50</w:t>
            </w:r>
          </w:p>
        </w:tc>
        <w:tc>
          <w:tcPr>
            <w:tcW w:w="1080" w:type="dxa"/>
            <w:vAlign w:val="center"/>
          </w:tcPr>
          <w:p w14:paraId="623075B0"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781FC0FE"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753BCB3A" w14:textId="77777777" w:rsidR="00496ECE" w:rsidRPr="00BC6CA8" w:rsidRDefault="00496ECE" w:rsidP="007A689C">
            <w:pPr>
              <w:jc w:val="center"/>
              <w:rPr>
                <w:sz w:val="16"/>
                <w:szCs w:val="16"/>
              </w:rPr>
            </w:pPr>
          </w:p>
          <w:p w14:paraId="11F0731F" w14:textId="77777777" w:rsidR="00496ECE" w:rsidRPr="00BC6CA8" w:rsidRDefault="00496ECE" w:rsidP="007A689C">
            <w:pPr>
              <w:jc w:val="center"/>
              <w:rPr>
                <w:sz w:val="16"/>
                <w:szCs w:val="16"/>
              </w:rPr>
            </w:pPr>
          </w:p>
          <w:p w14:paraId="507D3A43" w14:textId="77777777" w:rsidR="00496ECE" w:rsidRPr="00BC6CA8" w:rsidRDefault="00496ECE" w:rsidP="00496ECE">
            <w:pPr>
              <w:jc w:val="center"/>
              <w:rPr>
                <w:sz w:val="16"/>
                <w:szCs w:val="16"/>
              </w:rPr>
            </w:pPr>
            <w:r w:rsidRPr="00BC6CA8">
              <w:rPr>
                <w:sz w:val="16"/>
                <w:szCs w:val="16"/>
              </w:rPr>
              <w:t>5,00</w:t>
            </w:r>
          </w:p>
        </w:tc>
        <w:tc>
          <w:tcPr>
            <w:tcW w:w="3119" w:type="dxa"/>
            <w:vMerge/>
            <w:tcBorders>
              <w:right w:val="single" w:sz="4" w:space="0" w:color="auto"/>
            </w:tcBorders>
          </w:tcPr>
          <w:p w14:paraId="6F30F98C" w14:textId="77777777" w:rsidR="00496ECE" w:rsidRPr="00BC6CA8" w:rsidRDefault="00496ECE" w:rsidP="007A689C">
            <w:pPr>
              <w:rPr>
                <w:sz w:val="16"/>
                <w:szCs w:val="16"/>
              </w:rPr>
            </w:pPr>
          </w:p>
        </w:tc>
      </w:tr>
      <w:tr w:rsidR="00496ECE" w:rsidRPr="00BC6CA8" w14:paraId="2FFA498C" w14:textId="77777777" w:rsidTr="0057696E">
        <w:trPr>
          <w:cantSplit/>
        </w:trPr>
        <w:tc>
          <w:tcPr>
            <w:tcW w:w="1188" w:type="dxa"/>
            <w:vMerge/>
            <w:tcBorders>
              <w:left w:val="single" w:sz="4" w:space="0" w:color="auto"/>
            </w:tcBorders>
          </w:tcPr>
          <w:p w14:paraId="3DB86A25" w14:textId="77777777" w:rsidR="00496ECE" w:rsidRPr="00BC6CA8" w:rsidRDefault="00496ECE" w:rsidP="007A689C">
            <w:pPr>
              <w:jc w:val="center"/>
              <w:rPr>
                <w:sz w:val="18"/>
              </w:rPr>
            </w:pPr>
          </w:p>
        </w:tc>
        <w:tc>
          <w:tcPr>
            <w:tcW w:w="1260" w:type="dxa"/>
            <w:tcBorders>
              <w:bottom w:val="single" w:sz="4" w:space="0" w:color="auto"/>
            </w:tcBorders>
            <w:vAlign w:val="center"/>
          </w:tcPr>
          <w:p w14:paraId="66CCF37E" w14:textId="77777777" w:rsidR="00496ECE" w:rsidRPr="00BC6CA8" w:rsidRDefault="00496ECE" w:rsidP="007A689C">
            <w:pPr>
              <w:jc w:val="center"/>
              <w:rPr>
                <w:sz w:val="16"/>
                <w:szCs w:val="16"/>
              </w:rPr>
            </w:pPr>
            <w:r w:rsidRPr="00BC6CA8">
              <w:rPr>
                <w:sz w:val="16"/>
                <w:szCs w:val="16"/>
              </w:rPr>
              <w:t xml:space="preserve">200&lt; a </w:t>
            </w:r>
            <w:r w:rsidRPr="00BC6CA8">
              <w:rPr>
                <w:sz w:val="16"/>
                <w:szCs w:val="16"/>
              </w:rPr>
              <w:sym w:font="UniversalMath1 BT" w:char="F0A3"/>
            </w:r>
            <w:r w:rsidRPr="00BC6CA8">
              <w:rPr>
                <w:sz w:val="16"/>
                <w:szCs w:val="16"/>
              </w:rPr>
              <w:t xml:space="preserve"> 300</w:t>
            </w:r>
          </w:p>
        </w:tc>
        <w:tc>
          <w:tcPr>
            <w:tcW w:w="2196" w:type="dxa"/>
            <w:vMerge/>
          </w:tcPr>
          <w:p w14:paraId="5FA611BF" w14:textId="77777777" w:rsidR="00496ECE" w:rsidRPr="00BC6CA8" w:rsidRDefault="00496ECE" w:rsidP="007A689C">
            <w:pPr>
              <w:rPr>
                <w:sz w:val="16"/>
                <w:szCs w:val="16"/>
              </w:rPr>
            </w:pPr>
          </w:p>
        </w:tc>
        <w:tc>
          <w:tcPr>
            <w:tcW w:w="851" w:type="dxa"/>
            <w:tcBorders>
              <w:bottom w:val="single" w:sz="4" w:space="0" w:color="auto"/>
            </w:tcBorders>
            <w:vAlign w:val="center"/>
          </w:tcPr>
          <w:p w14:paraId="0103B896" w14:textId="77777777" w:rsidR="00496ECE" w:rsidRPr="00BC6CA8" w:rsidRDefault="00496ECE" w:rsidP="007A689C">
            <w:pPr>
              <w:jc w:val="center"/>
              <w:rPr>
                <w:sz w:val="16"/>
                <w:szCs w:val="16"/>
              </w:rPr>
            </w:pPr>
            <w:r w:rsidRPr="00BC6CA8">
              <w:rPr>
                <w:sz w:val="16"/>
                <w:szCs w:val="16"/>
              </w:rPr>
              <w:t>5,00</w:t>
            </w:r>
          </w:p>
        </w:tc>
        <w:tc>
          <w:tcPr>
            <w:tcW w:w="913" w:type="dxa"/>
            <w:tcBorders>
              <w:bottom w:val="single" w:sz="4" w:space="0" w:color="auto"/>
            </w:tcBorders>
            <w:vAlign w:val="center"/>
          </w:tcPr>
          <w:p w14:paraId="06CD1110" w14:textId="77777777" w:rsidR="00496ECE" w:rsidRPr="00BC6CA8" w:rsidRDefault="00496ECE" w:rsidP="007A689C">
            <w:pPr>
              <w:jc w:val="center"/>
              <w:rPr>
                <w:sz w:val="16"/>
                <w:szCs w:val="16"/>
              </w:rPr>
            </w:pPr>
            <w:r w:rsidRPr="00BC6CA8">
              <w:rPr>
                <w:sz w:val="16"/>
                <w:szCs w:val="16"/>
              </w:rPr>
              <w:t>5,00</w:t>
            </w:r>
          </w:p>
        </w:tc>
        <w:tc>
          <w:tcPr>
            <w:tcW w:w="990" w:type="dxa"/>
            <w:tcBorders>
              <w:bottom w:val="single" w:sz="4" w:space="0" w:color="auto"/>
            </w:tcBorders>
            <w:vAlign w:val="center"/>
          </w:tcPr>
          <w:p w14:paraId="041439A1" w14:textId="77777777" w:rsidR="00496ECE" w:rsidRPr="00BC6CA8" w:rsidRDefault="00496ECE" w:rsidP="007A689C">
            <w:pPr>
              <w:jc w:val="center"/>
              <w:rPr>
                <w:sz w:val="16"/>
                <w:szCs w:val="16"/>
              </w:rPr>
            </w:pPr>
            <w:r w:rsidRPr="00BC6CA8">
              <w:rPr>
                <w:sz w:val="16"/>
                <w:szCs w:val="16"/>
              </w:rPr>
              <w:t>5,50</w:t>
            </w:r>
          </w:p>
        </w:tc>
        <w:tc>
          <w:tcPr>
            <w:tcW w:w="990" w:type="dxa"/>
            <w:tcBorders>
              <w:bottom w:val="single" w:sz="4" w:space="0" w:color="auto"/>
            </w:tcBorders>
            <w:vAlign w:val="center"/>
          </w:tcPr>
          <w:p w14:paraId="16F397EA" w14:textId="77777777" w:rsidR="00496ECE" w:rsidRPr="00BC6CA8" w:rsidRDefault="00496ECE" w:rsidP="007A689C">
            <w:pPr>
              <w:jc w:val="center"/>
              <w:rPr>
                <w:sz w:val="16"/>
                <w:szCs w:val="16"/>
              </w:rPr>
            </w:pPr>
            <w:r w:rsidRPr="00BC6CA8">
              <w:rPr>
                <w:sz w:val="16"/>
                <w:szCs w:val="16"/>
              </w:rPr>
              <w:t>6,00</w:t>
            </w:r>
          </w:p>
        </w:tc>
        <w:tc>
          <w:tcPr>
            <w:tcW w:w="1080" w:type="dxa"/>
            <w:tcBorders>
              <w:bottom w:val="single" w:sz="4" w:space="0" w:color="auto"/>
            </w:tcBorders>
            <w:vAlign w:val="center"/>
          </w:tcPr>
          <w:p w14:paraId="1A17B39B" w14:textId="77777777" w:rsidR="00496ECE" w:rsidRPr="00BC6CA8" w:rsidRDefault="00496ECE" w:rsidP="007A689C">
            <w:pPr>
              <w:jc w:val="center"/>
              <w:rPr>
                <w:sz w:val="16"/>
                <w:szCs w:val="16"/>
              </w:rPr>
            </w:pPr>
            <w:r w:rsidRPr="00BC6CA8">
              <w:rPr>
                <w:sz w:val="16"/>
                <w:szCs w:val="16"/>
              </w:rPr>
              <w:t>6,50</w:t>
            </w:r>
          </w:p>
        </w:tc>
        <w:tc>
          <w:tcPr>
            <w:tcW w:w="810" w:type="dxa"/>
            <w:tcBorders>
              <w:bottom w:val="single" w:sz="4" w:space="0" w:color="auto"/>
            </w:tcBorders>
            <w:vAlign w:val="center"/>
          </w:tcPr>
          <w:p w14:paraId="1A51F6FF" w14:textId="77777777" w:rsidR="00496ECE" w:rsidRPr="00BC6CA8" w:rsidRDefault="00496ECE" w:rsidP="007A689C">
            <w:pPr>
              <w:jc w:val="center"/>
              <w:rPr>
                <w:sz w:val="16"/>
                <w:szCs w:val="16"/>
              </w:rPr>
            </w:pPr>
            <w:r w:rsidRPr="00BC6CA8">
              <w:rPr>
                <w:sz w:val="16"/>
                <w:szCs w:val="16"/>
              </w:rPr>
              <w:t>7,00</w:t>
            </w:r>
          </w:p>
        </w:tc>
        <w:tc>
          <w:tcPr>
            <w:tcW w:w="1640" w:type="dxa"/>
            <w:vMerge/>
          </w:tcPr>
          <w:p w14:paraId="557D60E0" w14:textId="77777777" w:rsidR="00496ECE" w:rsidRPr="00BC6CA8" w:rsidRDefault="00496ECE" w:rsidP="007A689C">
            <w:pPr>
              <w:jc w:val="center"/>
              <w:rPr>
                <w:sz w:val="16"/>
                <w:szCs w:val="16"/>
              </w:rPr>
            </w:pPr>
          </w:p>
        </w:tc>
        <w:tc>
          <w:tcPr>
            <w:tcW w:w="3119" w:type="dxa"/>
            <w:vMerge/>
            <w:tcBorders>
              <w:right w:val="single" w:sz="4" w:space="0" w:color="auto"/>
            </w:tcBorders>
          </w:tcPr>
          <w:p w14:paraId="45FA5777" w14:textId="77777777" w:rsidR="00496ECE" w:rsidRPr="00BC6CA8" w:rsidRDefault="00496ECE" w:rsidP="007A689C">
            <w:pPr>
              <w:rPr>
                <w:sz w:val="16"/>
                <w:szCs w:val="16"/>
              </w:rPr>
            </w:pPr>
          </w:p>
        </w:tc>
      </w:tr>
      <w:tr w:rsidR="00496ECE" w:rsidRPr="00BC6CA8" w14:paraId="525FDC48" w14:textId="77777777" w:rsidTr="0057696E">
        <w:trPr>
          <w:cantSplit/>
        </w:trPr>
        <w:tc>
          <w:tcPr>
            <w:tcW w:w="1188" w:type="dxa"/>
            <w:vMerge/>
            <w:tcBorders>
              <w:left w:val="single" w:sz="4" w:space="0" w:color="auto"/>
              <w:bottom w:val="single" w:sz="4" w:space="0" w:color="auto"/>
            </w:tcBorders>
          </w:tcPr>
          <w:p w14:paraId="2FE4471E" w14:textId="77777777" w:rsidR="00496ECE" w:rsidRPr="00BC6CA8" w:rsidRDefault="00496ECE" w:rsidP="007A689C">
            <w:pPr>
              <w:jc w:val="center"/>
              <w:rPr>
                <w:sz w:val="18"/>
              </w:rPr>
            </w:pPr>
          </w:p>
        </w:tc>
        <w:tc>
          <w:tcPr>
            <w:tcW w:w="1260" w:type="dxa"/>
            <w:tcBorders>
              <w:top w:val="single" w:sz="4" w:space="0" w:color="auto"/>
              <w:bottom w:val="single" w:sz="4" w:space="0" w:color="auto"/>
            </w:tcBorders>
            <w:vAlign w:val="center"/>
          </w:tcPr>
          <w:p w14:paraId="638919C5" w14:textId="77777777" w:rsidR="00496ECE" w:rsidRPr="00BC6CA8" w:rsidRDefault="00496ECE" w:rsidP="007A689C">
            <w:pPr>
              <w:jc w:val="center"/>
              <w:rPr>
                <w:sz w:val="18"/>
              </w:rPr>
            </w:pPr>
            <w:r w:rsidRPr="00BC6CA8">
              <w:rPr>
                <w:i/>
                <w:sz w:val="18"/>
              </w:rPr>
              <w:t>a</w:t>
            </w:r>
            <w:r w:rsidRPr="00BC6CA8">
              <w:rPr>
                <w:sz w:val="18"/>
              </w:rPr>
              <w:t xml:space="preserve"> </w:t>
            </w:r>
            <w:r w:rsidRPr="00BC6CA8">
              <w:rPr>
                <w:sz w:val="18"/>
              </w:rPr>
              <w:sym w:font="Symbol" w:char="F03E"/>
            </w:r>
            <w:r w:rsidRPr="00BC6CA8">
              <w:rPr>
                <w:sz w:val="18"/>
              </w:rPr>
              <w:t xml:space="preserve"> 300</w:t>
            </w:r>
          </w:p>
        </w:tc>
        <w:tc>
          <w:tcPr>
            <w:tcW w:w="2196" w:type="dxa"/>
            <w:vMerge/>
            <w:tcBorders>
              <w:bottom w:val="single" w:sz="4" w:space="0" w:color="auto"/>
            </w:tcBorders>
          </w:tcPr>
          <w:p w14:paraId="1DAE8C89" w14:textId="77777777" w:rsidR="00496ECE" w:rsidRPr="00BC6CA8" w:rsidRDefault="00496ECE" w:rsidP="007A689C">
            <w:pPr>
              <w:rPr>
                <w:sz w:val="18"/>
              </w:rPr>
            </w:pPr>
          </w:p>
        </w:tc>
        <w:tc>
          <w:tcPr>
            <w:tcW w:w="851" w:type="dxa"/>
            <w:tcBorders>
              <w:top w:val="single" w:sz="4" w:space="0" w:color="auto"/>
              <w:bottom w:val="single" w:sz="4" w:space="0" w:color="auto"/>
            </w:tcBorders>
            <w:vAlign w:val="center"/>
          </w:tcPr>
          <w:p w14:paraId="4C5221CF" w14:textId="77777777" w:rsidR="00496ECE" w:rsidRPr="00BC6CA8" w:rsidRDefault="00496ECE" w:rsidP="007A689C">
            <w:pPr>
              <w:jc w:val="center"/>
            </w:pPr>
            <w:r w:rsidRPr="00BC6CA8">
              <w:t>5,00</w:t>
            </w:r>
          </w:p>
        </w:tc>
        <w:tc>
          <w:tcPr>
            <w:tcW w:w="913" w:type="dxa"/>
            <w:tcBorders>
              <w:top w:val="single" w:sz="4" w:space="0" w:color="auto"/>
              <w:bottom w:val="single" w:sz="4" w:space="0" w:color="auto"/>
            </w:tcBorders>
            <w:vAlign w:val="center"/>
          </w:tcPr>
          <w:p w14:paraId="05E7EB54" w14:textId="77777777" w:rsidR="00496ECE" w:rsidRPr="00BC6CA8" w:rsidRDefault="00496ECE" w:rsidP="007A689C">
            <w:pPr>
              <w:jc w:val="center"/>
            </w:pPr>
            <w:r w:rsidRPr="00BC6CA8">
              <w:t>5,50</w:t>
            </w:r>
          </w:p>
        </w:tc>
        <w:tc>
          <w:tcPr>
            <w:tcW w:w="990" w:type="dxa"/>
            <w:tcBorders>
              <w:top w:val="single" w:sz="4" w:space="0" w:color="auto"/>
              <w:bottom w:val="single" w:sz="4" w:space="0" w:color="auto"/>
            </w:tcBorders>
            <w:vAlign w:val="center"/>
          </w:tcPr>
          <w:p w14:paraId="2D3BA2EC" w14:textId="77777777" w:rsidR="00496ECE" w:rsidRPr="00BC6CA8" w:rsidRDefault="00496ECE" w:rsidP="007A689C">
            <w:pPr>
              <w:jc w:val="center"/>
            </w:pPr>
            <w:r w:rsidRPr="00BC6CA8">
              <w:t>6,00</w:t>
            </w:r>
          </w:p>
        </w:tc>
        <w:tc>
          <w:tcPr>
            <w:tcW w:w="990" w:type="dxa"/>
            <w:tcBorders>
              <w:top w:val="single" w:sz="4" w:space="0" w:color="auto"/>
              <w:bottom w:val="single" w:sz="4" w:space="0" w:color="auto"/>
            </w:tcBorders>
            <w:vAlign w:val="center"/>
          </w:tcPr>
          <w:p w14:paraId="63E6146B" w14:textId="77777777" w:rsidR="00496ECE" w:rsidRPr="00BC6CA8" w:rsidRDefault="00496ECE" w:rsidP="007A689C">
            <w:pPr>
              <w:jc w:val="center"/>
            </w:pPr>
            <w:r w:rsidRPr="00BC6CA8">
              <w:t>7,00</w:t>
            </w:r>
          </w:p>
        </w:tc>
        <w:tc>
          <w:tcPr>
            <w:tcW w:w="1080" w:type="dxa"/>
            <w:tcBorders>
              <w:top w:val="single" w:sz="4" w:space="0" w:color="auto"/>
              <w:bottom w:val="single" w:sz="4" w:space="0" w:color="auto"/>
            </w:tcBorders>
            <w:vAlign w:val="center"/>
          </w:tcPr>
          <w:p w14:paraId="0CAA412A" w14:textId="77777777" w:rsidR="00496ECE" w:rsidRPr="00BC6CA8" w:rsidRDefault="00496ECE" w:rsidP="007A689C">
            <w:pPr>
              <w:jc w:val="center"/>
            </w:pPr>
            <w:r w:rsidRPr="00BC6CA8">
              <w:t>7,50</w:t>
            </w:r>
          </w:p>
        </w:tc>
        <w:tc>
          <w:tcPr>
            <w:tcW w:w="810" w:type="dxa"/>
            <w:tcBorders>
              <w:top w:val="single" w:sz="4" w:space="0" w:color="auto"/>
              <w:bottom w:val="single" w:sz="4" w:space="0" w:color="auto"/>
            </w:tcBorders>
            <w:vAlign w:val="center"/>
          </w:tcPr>
          <w:p w14:paraId="7A929822" w14:textId="77777777" w:rsidR="00496ECE" w:rsidRPr="00BC6CA8" w:rsidRDefault="00496ECE" w:rsidP="007A689C">
            <w:pPr>
              <w:jc w:val="center"/>
            </w:pPr>
            <w:r w:rsidRPr="00BC6CA8">
              <w:t>8,00</w:t>
            </w:r>
          </w:p>
        </w:tc>
        <w:tc>
          <w:tcPr>
            <w:tcW w:w="1640" w:type="dxa"/>
            <w:vMerge/>
            <w:tcBorders>
              <w:bottom w:val="single" w:sz="4" w:space="0" w:color="auto"/>
            </w:tcBorders>
          </w:tcPr>
          <w:p w14:paraId="64E3532D" w14:textId="77777777" w:rsidR="00496ECE" w:rsidRPr="00BC6CA8" w:rsidRDefault="00496ECE" w:rsidP="007A689C">
            <w:pPr>
              <w:jc w:val="center"/>
              <w:rPr>
                <w:sz w:val="18"/>
              </w:rPr>
            </w:pPr>
          </w:p>
        </w:tc>
        <w:tc>
          <w:tcPr>
            <w:tcW w:w="3119" w:type="dxa"/>
            <w:vMerge/>
            <w:tcBorders>
              <w:bottom w:val="single" w:sz="4" w:space="0" w:color="auto"/>
              <w:right w:val="single" w:sz="4" w:space="0" w:color="auto"/>
            </w:tcBorders>
          </w:tcPr>
          <w:p w14:paraId="7FFAC4E1" w14:textId="77777777" w:rsidR="00496ECE" w:rsidRPr="00BC6CA8" w:rsidRDefault="00496ECE" w:rsidP="007A689C">
            <w:pPr>
              <w:rPr>
                <w:sz w:val="18"/>
              </w:rPr>
            </w:pPr>
          </w:p>
        </w:tc>
      </w:tr>
    </w:tbl>
    <w:p w14:paraId="42928967" w14:textId="77777777" w:rsidR="00503DD9" w:rsidRPr="00BC6CA8" w:rsidRDefault="00503DD9" w:rsidP="00503DD9">
      <w:pPr>
        <w:numPr>
          <w:ilvl w:val="0"/>
          <w:numId w:val="25"/>
        </w:numPr>
        <w:tabs>
          <w:tab w:val="clear" w:pos="360"/>
          <w:tab w:val="num" w:pos="142"/>
        </w:tabs>
        <w:ind w:left="142" w:hanging="284"/>
      </w:pPr>
      <w:r w:rsidRPr="00BC6CA8">
        <w:t xml:space="preserve">În cazul liniilor pe stâlpi de lemn fără conductor de protecţie, atât pentru cele care traversează, cât şi pentru cele traversate, aceste distanţe rămân valabile, doar dacă se montează pe stâlpii adiacenţi traversării descărcătoare (dacă deschiderea </w:t>
      </w:r>
      <w:r w:rsidRPr="00BC6CA8">
        <w:rPr>
          <w:i/>
        </w:rPr>
        <w:t xml:space="preserve">l </w:t>
      </w:r>
      <w:r w:rsidRPr="00BC6CA8">
        <w:t xml:space="preserve">&lt; 40 m, se vor monta descărcătoare numai pe stâlpul cel mai apropiat); </w:t>
      </w:r>
      <w:r w:rsidRPr="00BC6CA8">
        <w:br/>
        <w:t>în caz contrar, distanţele se majorează cu 2 m.</w:t>
      </w:r>
    </w:p>
    <w:p w14:paraId="0AAE06B1" w14:textId="77777777" w:rsidR="00503DD9" w:rsidRPr="00BC6CA8" w:rsidRDefault="00503DD9" w:rsidP="00503DD9">
      <w:pPr>
        <w:numPr>
          <w:ilvl w:val="0"/>
          <w:numId w:val="25"/>
        </w:numPr>
        <w:tabs>
          <w:tab w:val="clear" w:pos="360"/>
          <w:tab w:val="num" w:pos="142"/>
        </w:tabs>
        <w:ind w:left="142" w:hanging="284"/>
        <w:jc w:val="both"/>
        <w:rPr>
          <w:caps/>
        </w:rPr>
      </w:pPr>
      <w:r w:rsidRPr="00BC6CA8">
        <w:t xml:space="preserve">Aceste distanţe trebuie respectate, când ambele conductoare se află la </w:t>
      </w:r>
      <w:r w:rsidRPr="00BC6CA8">
        <w:rPr>
          <w:i/>
        </w:rPr>
        <w:t>t</w:t>
      </w:r>
      <w:r w:rsidRPr="00BC6CA8">
        <w:t xml:space="preserve"> = +15°</w:t>
      </w:r>
      <w:r w:rsidRPr="00BC6CA8">
        <w:rPr>
          <w:caps/>
        </w:rPr>
        <w:t>C.</w:t>
      </w:r>
    </w:p>
    <w:p w14:paraId="514378B6" w14:textId="77777777" w:rsidR="004B34C6" w:rsidRPr="00BC6CA8" w:rsidRDefault="004B34C6" w:rsidP="00503DD9">
      <w:pPr>
        <w:jc w:val="center"/>
        <w:rPr>
          <w:b/>
          <w:caps/>
        </w:rPr>
      </w:pPr>
    </w:p>
    <w:p w14:paraId="247AB1BD" w14:textId="77777777" w:rsidR="00503DD9" w:rsidRPr="00BC6CA8" w:rsidRDefault="00503DD9" w:rsidP="00503DD9">
      <w:pPr>
        <w:jc w:val="center"/>
        <w:rPr>
          <w:b/>
        </w:rPr>
      </w:pPr>
      <w:r w:rsidRPr="00BC6CA8">
        <w:rPr>
          <w:b/>
          <w:caps/>
        </w:rPr>
        <w:t>F</w:t>
      </w:r>
      <w:r w:rsidRPr="00BC6CA8">
        <w:rPr>
          <w:b/>
        </w:rPr>
        <w:t xml:space="preserve">igura </w:t>
      </w:r>
      <w:r w:rsidR="00AC0689" w:rsidRPr="00BC6CA8">
        <w:rPr>
          <w:b/>
        </w:rPr>
        <w:t>6</w:t>
      </w:r>
      <w:r w:rsidRPr="00BC6CA8">
        <w:rPr>
          <w:b/>
        </w:rPr>
        <w:t>.a. Încrucişări şi apropieri faţă de LEA cu tensiunea nominală peste 1000 V.</w:t>
      </w:r>
    </w:p>
    <w:p w14:paraId="12016E6A" w14:textId="77777777" w:rsidR="00503DD9" w:rsidRPr="00BC6CA8" w:rsidRDefault="00503DD9" w:rsidP="00503DD9">
      <w:pPr>
        <w:jc w:val="center"/>
        <w:rPr>
          <w:b/>
        </w:rPr>
      </w:pPr>
    </w:p>
    <w:p w14:paraId="5BF58850" w14:textId="77777777" w:rsidR="00503DD9" w:rsidRPr="00BC6CA8" w:rsidRDefault="002D35FB" w:rsidP="00503DD9">
      <w:pPr>
        <w:jc w:val="center"/>
        <w:sectPr w:rsidR="00503DD9" w:rsidRPr="00BC6CA8" w:rsidSect="00625DB1">
          <w:pgSz w:w="16840" w:h="11907" w:orient="landscape" w:code="9"/>
          <w:pgMar w:top="737" w:right="743" w:bottom="737" w:left="1134" w:header="1134" w:footer="851" w:gutter="0"/>
          <w:cols w:space="708"/>
        </w:sectPr>
      </w:pPr>
      <w:r>
        <w:rPr>
          <w:b/>
          <w:caps/>
          <w:noProof/>
          <w:lang w:val="en-US"/>
        </w:rPr>
        <w:object w:dxaOrig="1440" w:dyaOrig="1440" w14:anchorId="64EDCBE1">
          <v:shape id="_x0000_s1037" type="#_x0000_t75" style="position:absolute;left:0;text-align:left;margin-left:13.8pt;margin-top:15.05pt;width:694.5pt;height:408.75pt;z-index:251668992;mso-position-horizontal-relative:text;mso-position-vertical-relative:text" o:allowincell="f">
            <v:imagedata r:id="rId31" o:title=""/>
            <w10:wrap type="topAndBottom"/>
          </v:shape>
          <o:OLEObject Type="Embed" ProgID="AutoCAD.Drawing.14" ShapeID="_x0000_s1037" DrawAspect="Content" ObjectID="_1591094748" r:id="rId32"/>
        </w:object>
      </w:r>
      <w:r w:rsidR="00503DD9" w:rsidRPr="00BC6CA8">
        <w:rPr>
          <w:caps/>
        </w:rPr>
        <w:br w:type="page"/>
      </w:r>
      <w:r w:rsidR="00503DD9" w:rsidRPr="00BC6CA8">
        <w:rPr>
          <w:b/>
          <w:caps/>
          <w:noProof/>
          <w:lang w:eastAsia="ro-RO"/>
        </w:rPr>
        <mc:AlternateContent>
          <mc:Choice Requires="wps">
            <w:drawing>
              <wp:anchor distT="0" distB="0" distL="114300" distR="114300" simplePos="0" relativeHeight="251642368" behindDoc="0" locked="0" layoutInCell="1" allowOverlap="1" wp14:anchorId="04B51863" wp14:editId="32754AF5">
                <wp:simplePos x="0" y="0"/>
                <wp:positionH relativeFrom="column">
                  <wp:posOffset>5042535</wp:posOffset>
                </wp:positionH>
                <wp:positionV relativeFrom="paragraph">
                  <wp:posOffset>1628140</wp:posOffset>
                </wp:positionV>
                <wp:extent cx="333375" cy="342900"/>
                <wp:effectExtent l="0" t="0" r="0" b="0"/>
                <wp:wrapNone/>
                <wp:docPr id="6" name="Casetă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877FBA" w14:textId="77777777" w:rsidR="002D35FB" w:rsidRDefault="002D35FB"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1863" id="Casetă text 6" o:spid="_x0000_s1046" type="#_x0000_t202" style="position:absolute;left:0;text-align:left;margin-left:397.05pt;margin-top:128.2pt;width:26.25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" stroked="f">
                <v:textbox style="layout-flow:vertical;mso-layout-flow-alt:bottom-to-top">
                  <w:txbxContent>
                    <w:p w14:paraId="27877FBA" w14:textId="77777777" w:rsidR="002D35FB" w:rsidRDefault="002D35FB" w:rsidP="00503DD9">
                      <w:r>
                        <w:t>Hst</w:t>
                      </w:r>
                    </w:p>
                  </w:txbxContent>
                </v:textbox>
              </v:shape>
            </w:pict>
          </mc:Fallback>
        </mc:AlternateContent>
      </w:r>
      <w:r w:rsidR="00503DD9" w:rsidRPr="00BC6CA8">
        <w:rPr>
          <w:b/>
          <w:caps/>
          <w:noProof/>
          <w:lang w:eastAsia="ro-RO"/>
        </w:rPr>
        <mc:AlternateContent>
          <mc:Choice Requires="wps">
            <w:drawing>
              <wp:anchor distT="0" distB="0" distL="114300" distR="114300" simplePos="0" relativeHeight="251641344" behindDoc="0" locked="0" layoutInCell="1" allowOverlap="1" wp14:anchorId="58C96D4C" wp14:editId="4272E3B6">
                <wp:simplePos x="0" y="0"/>
                <wp:positionH relativeFrom="column">
                  <wp:posOffset>127635</wp:posOffset>
                </wp:positionH>
                <wp:positionV relativeFrom="paragraph">
                  <wp:posOffset>1285240</wp:posOffset>
                </wp:positionV>
                <wp:extent cx="333375" cy="342900"/>
                <wp:effectExtent l="0" t="0" r="0" b="0"/>
                <wp:wrapNone/>
                <wp:docPr id="3" name="Casetă tex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6D1D0" w14:textId="77777777" w:rsidR="002D35FB" w:rsidRDefault="002D35FB"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96D4C" id="Casetă text 3" o:spid="_x0000_s1047" type="#_x0000_t202" style="position:absolute;left:0;text-align:left;margin-left:10.05pt;margin-top:101.2pt;width:26.25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" stroked="f">
                <v:textbox style="layout-flow:vertical;mso-layout-flow-alt:bottom-to-top">
                  <w:txbxContent>
                    <w:p w14:paraId="52A6D1D0" w14:textId="77777777" w:rsidR="002D35FB" w:rsidRDefault="002D35FB" w:rsidP="00503DD9">
                      <w:r>
                        <w:t>Hst</w:t>
                      </w:r>
                    </w:p>
                  </w:txbxContent>
                </v:textbox>
              </v:shape>
            </w:pict>
          </mc:Fallback>
        </mc:AlternateContent>
      </w:r>
    </w:p>
    <w:p w14:paraId="757B3A8E" w14:textId="77777777" w:rsidR="00503DD9" w:rsidRPr="00BC6CA8" w:rsidRDefault="00503DD9" w:rsidP="00503DD9">
      <w:pPr>
        <w:spacing w:after="160" w:line="259" w:lineRule="auto"/>
        <w:rPr>
          <w:caps/>
        </w:rPr>
      </w:pPr>
    </w:p>
    <w:p w14:paraId="13823D18" w14:textId="46F388D2" w:rsidR="00503DD9" w:rsidRPr="00BC6CA8" w:rsidRDefault="00503DD9" w:rsidP="00503DD9">
      <w:pPr>
        <w:jc w:val="center"/>
      </w:pPr>
      <w:r w:rsidRPr="00BC6CA8">
        <w:rPr>
          <w:b/>
        </w:rPr>
        <w:t xml:space="preserve">Tabelul </w:t>
      </w:r>
      <w:r w:rsidR="005E4794" w:rsidRPr="00BC6CA8">
        <w:rPr>
          <w:b/>
        </w:rPr>
        <w:t>8</w:t>
      </w:r>
      <w:r w:rsidRPr="00BC6CA8">
        <w:rPr>
          <w:b/>
        </w:rPr>
        <w:t>.b. Încrucişări şi apropieri faţă de LEA cu tensiunea nominală sub 1000 V.</w:t>
      </w:r>
    </w:p>
    <w:p w14:paraId="066E7D97" w14:textId="77777777" w:rsidR="00503DD9" w:rsidRPr="00BC6CA8" w:rsidRDefault="00503DD9" w:rsidP="00503DD9">
      <w:pPr>
        <w:jc w:val="center"/>
        <w:rPr>
          <w:b/>
        </w:rPr>
      </w:pPr>
    </w:p>
    <w:tbl>
      <w:tblPr>
        <w:tblW w:w="150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551"/>
        <w:gridCol w:w="2268"/>
        <w:gridCol w:w="567"/>
        <w:gridCol w:w="1694"/>
        <w:gridCol w:w="1566"/>
        <w:gridCol w:w="1418"/>
        <w:gridCol w:w="3544"/>
      </w:tblGrid>
      <w:tr w:rsidR="00503DD9" w:rsidRPr="00BC6CA8" w14:paraId="274753D9" w14:textId="77777777" w:rsidTr="007A689C">
        <w:trPr>
          <w:cantSplit/>
        </w:trPr>
        <w:tc>
          <w:tcPr>
            <w:tcW w:w="1418" w:type="dxa"/>
            <w:vMerge w:val="restart"/>
            <w:tcBorders>
              <w:top w:val="single" w:sz="4" w:space="0" w:color="auto"/>
              <w:left w:val="single" w:sz="4" w:space="0" w:color="auto"/>
              <w:bottom w:val="single" w:sz="4" w:space="0" w:color="auto"/>
              <w:right w:val="nil"/>
            </w:tcBorders>
            <w:vAlign w:val="center"/>
          </w:tcPr>
          <w:p w14:paraId="57D4C25A" w14:textId="77777777" w:rsidR="00503DD9" w:rsidRPr="00BC6CA8" w:rsidRDefault="00503DD9" w:rsidP="007A689C">
            <w:pPr>
              <w:spacing w:line="220" w:lineRule="exact"/>
              <w:jc w:val="center"/>
            </w:pPr>
            <w:r w:rsidRPr="00BC6CA8">
              <w:t>Tensiunea nominală a liniei care traversează</w:t>
            </w:r>
          </w:p>
        </w:tc>
        <w:tc>
          <w:tcPr>
            <w:tcW w:w="10064" w:type="dxa"/>
            <w:gridSpan w:val="6"/>
            <w:tcBorders>
              <w:top w:val="single" w:sz="4" w:space="0" w:color="auto"/>
              <w:left w:val="single" w:sz="4" w:space="0" w:color="auto"/>
              <w:bottom w:val="single" w:sz="4" w:space="0" w:color="auto"/>
            </w:tcBorders>
            <w:vAlign w:val="center"/>
          </w:tcPr>
          <w:p w14:paraId="1830CEE3" w14:textId="77777777" w:rsidR="00503DD9" w:rsidRPr="00BC6CA8" w:rsidRDefault="00503DD9" w:rsidP="007A689C">
            <w:pPr>
              <w:spacing w:line="220" w:lineRule="exact"/>
              <w:jc w:val="center"/>
            </w:pPr>
            <w:r w:rsidRPr="00BC6CA8">
              <w:t>Încrucişări</w:t>
            </w:r>
          </w:p>
        </w:tc>
        <w:tc>
          <w:tcPr>
            <w:tcW w:w="3544" w:type="dxa"/>
            <w:vMerge w:val="restart"/>
            <w:tcBorders>
              <w:top w:val="single" w:sz="4" w:space="0" w:color="auto"/>
              <w:bottom w:val="single" w:sz="4" w:space="0" w:color="auto"/>
              <w:right w:val="single" w:sz="4" w:space="0" w:color="auto"/>
            </w:tcBorders>
            <w:vAlign w:val="center"/>
          </w:tcPr>
          <w:p w14:paraId="237DAC4A" w14:textId="77777777" w:rsidR="00503DD9" w:rsidRPr="00BC6CA8" w:rsidRDefault="00503DD9" w:rsidP="007A689C">
            <w:pPr>
              <w:spacing w:line="220" w:lineRule="exact"/>
              <w:jc w:val="center"/>
              <w:rPr>
                <w:vertAlign w:val="superscript"/>
              </w:rPr>
            </w:pPr>
            <w:r w:rsidRPr="00BC6CA8">
              <w:t xml:space="preserve">Apropieri </w:t>
            </w:r>
            <w:r w:rsidRPr="00BC6CA8">
              <w:rPr>
                <w:vertAlign w:val="superscript"/>
              </w:rPr>
              <w:t>5)</w:t>
            </w:r>
          </w:p>
        </w:tc>
      </w:tr>
      <w:tr w:rsidR="00503DD9" w:rsidRPr="00BC6CA8" w14:paraId="56A3133C" w14:textId="77777777" w:rsidTr="007A689C">
        <w:trPr>
          <w:cantSplit/>
        </w:trPr>
        <w:tc>
          <w:tcPr>
            <w:tcW w:w="1418" w:type="dxa"/>
            <w:vMerge/>
            <w:tcBorders>
              <w:left w:val="single" w:sz="4" w:space="0" w:color="auto"/>
              <w:bottom w:val="single" w:sz="4" w:space="0" w:color="auto"/>
              <w:right w:val="nil"/>
            </w:tcBorders>
          </w:tcPr>
          <w:p w14:paraId="766871D0" w14:textId="77777777" w:rsidR="00503DD9" w:rsidRPr="00BC6CA8" w:rsidRDefault="00503DD9" w:rsidP="007A689C">
            <w:pPr>
              <w:spacing w:line="220" w:lineRule="exact"/>
              <w:jc w:val="center"/>
            </w:pPr>
          </w:p>
        </w:tc>
        <w:tc>
          <w:tcPr>
            <w:tcW w:w="2551" w:type="dxa"/>
            <w:vMerge w:val="restart"/>
            <w:tcBorders>
              <w:left w:val="single" w:sz="4" w:space="0" w:color="auto"/>
              <w:bottom w:val="single" w:sz="4" w:space="0" w:color="auto"/>
            </w:tcBorders>
            <w:vAlign w:val="center"/>
          </w:tcPr>
          <w:p w14:paraId="1FE32B6E" w14:textId="77777777" w:rsidR="00503DD9" w:rsidRPr="00BC6CA8" w:rsidRDefault="00503DD9" w:rsidP="007A689C">
            <w:pPr>
              <w:spacing w:line="220" w:lineRule="exact"/>
              <w:jc w:val="center"/>
            </w:pPr>
            <w:r w:rsidRPr="00BC6CA8">
              <w:t xml:space="preserve">Măsuri de </w:t>
            </w:r>
          </w:p>
          <w:p w14:paraId="6905DFF8" w14:textId="77777777" w:rsidR="00503DD9" w:rsidRPr="00BC6CA8" w:rsidRDefault="00503DD9" w:rsidP="007A689C">
            <w:pPr>
              <w:spacing w:line="220" w:lineRule="exact"/>
              <w:jc w:val="center"/>
            </w:pPr>
            <w:r w:rsidRPr="00BC6CA8">
              <w:t xml:space="preserve">siguranţă </w:t>
            </w:r>
            <w:r w:rsidRPr="00BC6CA8">
              <w:rPr>
                <w:vertAlign w:val="superscript"/>
              </w:rPr>
              <w:t>1)</w:t>
            </w:r>
            <w:r w:rsidRPr="00BC6CA8">
              <w:t xml:space="preserve"> şi protecţie</w:t>
            </w:r>
          </w:p>
        </w:tc>
        <w:tc>
          <w:tcPr>
            <w:tcW w:w="7513" w:type="dxa"/>
            <w:gridSpan w:val="5"/>
            <w:tcBorders>
              <w:bottom w:val="single" w:sz="4" w:space="0" w:color="auto"/>
            </w:tcBorders>
            <w:vAlign w:val="center"/>
          </w:tcPr>
          <w:p w14:paraId="216E1219" w14:textId="77777777" w:rsidR="00503DD9" w:rsidRPr="00BC6CA8" w:rsidRDefault="00503DD9" w:rsidP="007A689C">
            <w:pPr>
              <w:spacing w:line="220" w:lineRule="exact"/>
              <w:jc w:val="center"/>
            </w:pPr>
            <w:r w:rsidRPr="00BC6CA8">
              <w:t>Distanţe minime [m]</w:t>
            </w:r>
          </w:p>
        </w:tc>
        <w:tc>
          <w:tcPr>
            <w:tcW w:w="3544" w:type="dxa"/>
            <w:vMerge/>
            <w:tcBorders>
              <w:bottom w:val="single" w:sz="4" w:space="0" w:color="auto"/>
              <w:right w:val="single" w:sz="4" w:space="0" w:color="auto"/>
            </w:tcBorders>
          </w:tcPr>
          <w:p w14:paraId="16B91D3B" w14:textId="77777777" w:rsidR="00503DD9" w:rsidRPr="00BC6CA8" w:rsidRDefault="00503DD9" w:rsidP="007A689C">
            <w:pPr>
              <w:spacing w:line="220" w:lineRule="exact"/>
              <w:jc w:val="center"/>
            </w:pPr>
          </w:p>
        </w:tc>
      </w:tr>
      <w:tr w:rsidR="00503DD9" w:rsidRPr="00BC6CA8" w14:paraId="379A352B" w14:textId="77777777" w:rsidTr="007A689C">
        <w:trPr>
          <w:cantSplit/>
          <w:trHeight w:val="220"/>
        </w:trPr>
        <w:tc>
          <w:tcPr>
            <w:tcW w:w="1418" w:type="dxa"/>
            <w:vMerge/>
            <w:tcBorders>
              <w:left w:val="single" w:sz="4" w:space="0" w:color="auto"/>
              <w:bottom w:val="single" w:sz="4" w:space="0" w:color="auto"/>
              <w:right w:val="nil"/>
            </w:tcBorders>
          </w:tcPr>
          <w:p w14:paraId="4925C47B" w14:textId="77777777" w:rsidR="00503DD9" w:rsidRPr="00BC6CA8" w:rsidRDefault="00503DD9" w:rsidP="007A689C">
            <w:pPr>
              <w:spacing w:line="220" w:lineRule="exact"/>
              <w:jc w:val="center"/>
            </w:pPr>
          </w:p>
        </w:tc>
        <w:tc>
          <w:tcPr>
            <w:tcW w:w="2551" w:type="dxa"/>
            <w:vMerge/>
            <w:tcBorders>
              <w:left w:val="single" w:sz="4" w:space="0" w:color="auto"/>
              <w:bottom w:val="single" w:sz="4" w:space="0" w:color="auto"/>
            </w:tcBorders>
          </w:tcPr>
          <w:p w14:paraId="48EF7ACD" w14:textId="77777777" w:rsidR="00503DD9" w:rsidRPr="00BC6CA8" w:rsidRDefault="00503DD9" w:rsidP="007A689C">
            <w:pPr>
              <w:spacing w:line="220" w:lineRule="exact"/>
              <w:jc w:val="center"/>
            </w:pPr>
          </w:p>
        </w:tc>
        <w:tc>
          <w:tcPr>
            <w:tcW w:w="2268" w:type="dxa"/>
            <w:vMerge w:val="restart"/>
            <w:tcBorders>
              <w:bottom w:val="single" w:sz="4" w:space="0" w:color="auto"/>
            </w:tcBorders>
            <w:vAlign w:val="center"/>
          </w:tcPr>
          <w:p w14:paraId="2646D554" w14:textId="77777777" w:rsidR="00503DD9" w:rsidRPr="00BC6CA8" w:rsidRDefault="00503DD9" w:rsidP="007A689C">
            <w:pPr>
              <w:spacing w:line="220" w:lineRule="exact"/>
              <w:jc w:val="center"/>
            </w:pPr>
            <w:r w:rsidRPr="00BC6CA8">
              <w:t>Condiţii de calcul</w:t>
            </w:r>
          </w:p>
          <w:p w14:paraId="0672BC9A" w14:textId="77777777" w:rsidR="00503DD9" w:rsidRPr="00BC6CA8" w:rsidRDefault="00503DD9" w:rsidP="007A689C">
            <w:pPr>
              <w:spacing w:line="220" w:lineRule="exact"/>
              <w:jc w:val="center"/>
            </w:pPr>
            <w:r w:rsidRPr="00BC6CA8">
              <w:t>ale distanţei pe verticală</w:t>
            </w:r>
          </w:p>
        </w:tc>
        <w:tc>
          <w:tcPr>
            <w:tcW w:w="567" w:type="dxa"/>
            <w:vMerge w:val="restart"/>
            <w:tcBorders>
              <w:bottom w:val="single" w:sz="4" w:space="0" w:color="auto"/>
            </w:tcBorders>
            <w:textDirection w:val="btLr"/>
            <w:vAlign w:val="center"/>
          </w:tcPr>
          <w:p w14:paraId="7ABA258D" w14:textId="77777777" w:rsidR="00503DD9" w:rsidRPr="00BC6CA8" w:rsidRDefault="00503DD9" w:rsidP="007A689C">
            <w:pPr>
              <w:spacing w:line="220" w:lineRule="exact"/>
              <w:ind w:left="113" w:right="113"/>
              <w:jc w:val="center"/>
            </w:pPr>
            <w:r w:rsidRPr="00BC6CA8">
              <w:t>Simbol</w:t>
            </w:r>
          </w:p>
        </w:tc>
        <w:tc>
          <w:tcPr>
            <w:tcW w:w="3260" w:type="dxa"/>
            <w:gridSpan w:val="2"/>
            <w:vMerge w:val="restart"/>
            <w:tcBorders>
              <w:bottom w:val="single" w:sz="4" w:space="0" w:color="auto"/>
            </w:tcBorders>
            <w:vAlign w:val="center"/>
          </w:tcPr>
          <w:p w14:paraId="523F889C" w14:textId="32799776" w:rsidR="00503DD9" w:rsidRPr="00BC6CA8" w:rsidRDefault="00503DD9" w:rsidP="007A689C">
            <w:pPr>
              <w:spacing w:line="220" w:lineRule="exact"/>
              <w:jc w:val="center"/>
              <w:rPr>
                <w:vertAlign w:val="superscript"/>
              </w:rPr>
            </w:pPr>
            <w:r w:rsidRPr="00BC6CA8">
              <w:t xml:space="preserve">Distanţa pe verticală, </w:t>
            </w:r>
            <w:r w:rsidRPr="00BC6CA8">
              <w:rPr>
                <w:i/>
              </w:rPr>
              <w:t>H</w:t>
            </w:r>
            <w:r w:rsidRPr="00BC6CA8">
              <w:t xml:space="preserve">, între conductorul inferior al liniei </w:t>
            </w:r>
            <w:r w:rsidR="00BC0326">
              <w:t xml:space="preserve">cu tensiune nominală </w:t>
            </w:r>
            <w:r w:rsidRPr="00BC6CA8">
              <w:t xml:space="preserve">peste 1000 V şi conductorul superior al liniei </w:t>
            </w:r>
            <w:r w:rsidR="00567555">
              <w:t xml:space="preserve">cu tensiune nominală </w:t>
            </w:r>
            <w:r w:rsidRPr="00BC6CA8">
              <w:t xml:space="preserve">sub 1000 V </w:t>
            </w:r>
            <w:r w:rsidRPr="00BC6CA8">
              <w:rPr>
                <w:vertAlign w:val="superscript"/>
              </w:rPr>
              <w:t>3)</w:t>
            </w:r>
          </w:p>
        </w:tc>
        <w:tc>
          <w:tcPr>
            <w:tcW w:w="1418" w:type="dxa"/>
            <w:vMerge w:val="restart"/>
            <w:tcBorders>
              <w:bottom w:val="single" w:sz="4" w:space="0" w:color="auto"/>
            </w:tcBorders>
            <w:textDirection w:val="btLr"/>
            <w:vAlign w:val="center"/>
          </w:tcPr>
          <w:p w14:paraId="6A68A235" w14:textId="4718E4EB" w:rsidR="00503DD9" w:rsidRPr="00BC6CA8" w:rsidRDefault="00503DD9" w:rsidP="007A689C">
            <w:pPr>
              <w:spacing w:line="220" w:lineRule="exact"/>
              <w:ind w:left="113" w:right="113"/>
              <w:jc w:val="center"/>
              <w:rPr>
                <w:vertAlign w:val="superscript"/>
              </w:rPr>
            </w:pPr>
            <w:r w:rsidRPr="00BC6CA8">
              <w:t xml:space="preserve">Distanţa pe orizontală de la orice element al stâlpului LEA </w:t>
            </w:r>
            <w:r w:rsidR="00BC0326">
              <w:t xml:space="preserve">cu tensiune nominală </w:t>
            </w:r>
            <w:r w:rsidRPr="00BC6CA8">
              <w:t xml:space="preserve">peste </w:t>
            </w:r>
            <w:r w:rsidRPr="00BC6CA8">
              <w:br/>
              <w:t>1000 V, la cel mai apropiat conductor al LEA sub 1000 V</w:t>
            </w:r>
            <w:r w:rsidRPr="00BC6CA8">
              <w:rPr>
                <w:vertAlign w:val="superscript"/>
              </w:rPr>
              <w:t>5)</w:t>
            </w:r>
            <w:r w:rsidRPr="00BC6CA8">
              <w:t xml:space="preserve">: </w:t>
            </w:r>
            <w:r w:rsidRPr="00BC6CA8">
              <w:rPr>
                <w:i/>
              </w:rPr>
              <w:t>d</w:t>
            </w:r>
            <w:r w:rsidRPr="00BC6CA8">
              <w:t xml:space="preserve"> </w:t>
            </w:r>
          </w:p>
        </w:tc>
        <w:tc>
          <w:tcPr>
            <w:tcW w:w="3544" w:type="dxa"/>
            <w:vMerge/>
            <w:tcBorders>
              <w:bottom w:val="single" w:sz="4" w:space="0" w:color="auto"/>
              <w:right w:val="single" w:sz="4" w:space="0" w:color="auto"/>
            </w:tcBorders>
          </w:tcPr>
          <w:p w14:paraId="4B23CDC7" w14:textId="77777777" w:rsidR="00503DD9" w:rsidRPr="00BC6CA8" w:rsidRDefault="00503DD9" w:rsidP="007A689C">
            <w:pPr>
              <w:spacing w:line="220" w:lineRule="exact"/>
              <w:jc w:val="center"/>
            </w:pPr>
          </w:p>
        </w:tc>
      </w:tr>
      <w:tr w:rsidR="00503DD9" w:rsidRPr="00BC6CA8" w14:paraId="59CDC769" w14:textId="77777777" w:rsidTr="007A689C">
        <w:trPr>
          <w:cantSplit/>
          <w:trHeight w:val="276"/>
        </w:trPr>
        <w:tc>
          <w:tcPr>
            <w:tcW w:w="1418" w:type="dxa"/>
            <w:vMerge/>
            <w:tcBorders>
              <w:left w:val="single" w:sz="4" w:space="0" w:color="auto"/>
              <w:bottom w:val="single" w:sz="4" w:space="0" w:color="auto"/>
              <w:right w:val="nil"/>
            </w:tcBorders>
          </w:tcPr>
          <w:p w14:paraId="31F67F59"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5880532B" w14:textId="77777777" w:rsidR="00503DD9" w:rsidRPr="00BC6CA8" w:rsidRDefault="00503DD9" w:rsidP="007A689C">
            <w:pPr>
              <w:jc w:val="center"/>
            </w:pPr>
          </w:p>
        </w:tc>
        <w:tc>
          <w:tcPr>
            <w:tcW w:w="2268" w:type="dxa"/>
            <w:vMerge/>
            <w:tcBorders>
              <w:bottom w:val="single" w:sz="4" w:space="0" w:color="auto"/>
            </w:tcBorders>
          </w:tcPr>
          <w:p w14:paraId="4E0390A8" w14:textId="77777777" w:rsidR="00503DD9" w:rsidRPr="00BC6CA8" w:rsidRDefault="00503DD9" w:rsidP="007A689C">
            <w:pPr>
              <w:jc w:val="center"/>
            </w:pPr>
          </w:p>
        </w:tc>
        <w:tc>
          <w:tcPr>
            <w:tcW w:w="567" w:type="dxa"/>
            <w:vMerge/>
            <w:tcBorders>
              <w:bottom w:val="single" w:sz="4" w:space="0" w:color="auto"/>
            </w:tcBorders>
          </w:tcPr>
          <w:p w14:paraId="79D1566B" w14:textId="77777777" w:rsidR="00503DD9" w:rsidRPr="00BC6CA8" w:rsidRDefault="00503DD9" w:rsidP="007A689C">
            <w:pPr>
              <w:jc w:val="center"/>
            </w:pPr>
          </w:p>
        </w:tc>
        <w:tc>
          <w:tcPr>
            <w:tcW w:w="3260" w:type="dxa"/>
            <w:gridSpan w:val="2"/>
            <w:vMerge/>
            <w:tcBorders>
              <w:bottom w:val="single" w:sz="4" w:space="0" w:color="auto"/>
            </w:tcBorders>
          </w:tcPr>
          <w:p w14:paraId="6EED3B75" w14:textId="77777777" w:rsidR="00503DD9" w:rsidRPr="00BC6CA8" w:rsidRDefault="00503DD9" w:rsidP="007A689C">
            <w:pPr>
              <w:jc w:val="center"/>
            </w:pPr>
          </w:p>
        </w:tc>
        <w:tc>
          <w:tcPr>
            <w:tcW w:w="1418" w:type="dxa"/>
            <w:vMerge/>
            <w:tcBorders>
              <w:bottom w:val="single" w:sz="4" w:space="0" w:color="auto"/>
            </w:tcBorders>
          </w:tcPr>
          <w:p w14:paraId="1E0EE99F"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3D2544D0" w14:textId="77777777" w:rsidR="00503DD9" w:rsidRPr="00BC6CA8" w:rsidRDefault="00503DD9" w:rsidP="007A689C">
            <w:pPr>
              <w:jc w:val="center"/>
            </w:pPr>
          </w:p>
        </w:tc>
      </w:tr>
      <w:tr w:rsidR="00503DD9" w:rsidRPr="00BC6CA8" w14:paraId="36862266" w14:textId="77777777" w:rsidTr="007A689C">
        <w:trPr>
          <w:cantSplit/>
          <w:trHeight w:val="276"/>
        </w:trPr>
        <w:tc>
          <w:tcPr>
            <w:tcW w:w="1418" w:type="dxa"/>
            <w:vMerge/>
            <w:tcBorders>
              <w:left w:val="single" w:sz="4" w:space="0" w:color="auto"/>
              <w:bottom w:val="single" w:sz="4" w:space="0" w:color="auto"/>
              <w:right w:val="nil"/>
            </w:tcBorders>
          </w:tcPr>
          <w:p w14:paraId="4667FDE8"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1E84834D" w14:textId="77777777" w:rsidR="00503DD9" w:rsidRPr="00BC6CA8" w:rsidRDefault="00503DD9" w:rsidP="007A689C">
            <w:pPr>
              <w:jc w:val="center"/>
            </w:pPr>
          </w:p>
        </w:tc>
        <w:tc>
          <w:tcPr>
            <w:tcW w:w="2268" w:type="dxa"/>
            <w:vMerge/>
            <w:tcBorders>
              <w:bottom w:val="single" w:sz="4" w:space="0" w:color="auto"/>
            </w:tcBorders>
          </w:tcPr>
          <w:p w14:paraId="5CADE887" w14:textId="77777777" w:rsidR="00503DD9" w:rsidRPr="00BC6CA8" w:rsidRDefault="00503DD9" w:rsidP="007A689C">
            <w:pPr>
              <w:jc w:val="center"/>
            </w:pPr>
          </w:p>
        </w:tc>
        <w:tc>
          <w:tcPr>
            <w:tcW w:w="567" w:type="dxa"/>
            <w:vMerge/>
            <w:tcBorders>
              <w:bottom w:val="single" w:sz="4" w:space="0" w:color="auto"/>
            </w:tcBorders>
          </w:tcPr>
          <w:p w14:paraId="16BE6ECB" w14:textId="77777777" w:rsidR="00503DD9" w:rsidRPr="00BC6CA8" w:rsidRDefault="00503DD9" w:rsidP="007A689C">
            <w:pPr>
              <w:jc w:val="center"/>
            </w:pPr>
          </w:p>
        </w:tc>
        <w:tc>
          <w:tcPr>
            <w:tcW w:w="3260" w:type="dxa"/>
            <w:gridSpan w:val="2"/>
            <w:vMerge/>
            <w:tcBorders>
              <w:bottom w:val="single" w:sz="4" w:space="0" w:color="auto"/>
            </w:tcBorders>
          </w:tcPr>
          <w:p w14:paraId="22AD1CDE" w14:textId="77777777" w:rsidR="00503DD9" w:rsidRPr="00BC6CA8" w:rsidRDefault="00503DD9" w:rsidP="007A689C">
            <w:pPr>
              <w:jc w:val="center"/>
            </w:pPr>
          </w:p>
        </w:tc>
        <w:tc>
          <w:tcPr>
            <w:tcW w:w="1418" w:type="dxa"/>
            <w:vMerge/>
            <w:tcBorders>
              <w:bottom w:val="single" w:sz="4" w:space="0" w:color="auto"/>
            </w:tcBorders>
          </w:tcPr>
          <w:p w14:paraId="66393030"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3AFA7C7A" w14:textId="77777777" w:rsidR="00503DD9" w:rsidRPr="00BC6CA8" w:rsidRDefault="00503DD9" w:rsidP="007A689C">
            <w:pPr>
              <w:jc w:val="center"/>
            </w:pPr>
          </w:p>
        </w:tc>
      </w:tr>
      <w:tr w:rsidR="00503DD9" w:rsidRPr="00BC6CA8" w14:paraId="01A875F4" w14:textId="77777777" w:rsidTr="007A689C">
        <w:trPr>
          <w:cantSplit/>
          <w:trHeight w:val="230"/>
        </w:trPr>
        <w:tc>
          <w:tcPr>
            <w:tcW w:w="1418" w:type="dxa"/>
            <w:vMerge/>
            <w:tcBorders>
              <w:left w:val="single" w:sz="4" w:space="0" w:color="auto"/>
              <w:bottom w:val="single" w:sz="4" w:space="0" w:color="auto"/>
              <w:right w:val="nil"/>
            </w:tcBorders>
          </w:tcPr>
          <w:p w14:paraId="52E260D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51AB1F3B" w14:textId="77777777" w:rsidR="00503DD9" w:rsidRPr="00BC6CA8" w:rsidRDefault="00503DD9" w:rsidP="007A689C">
            <w:pPr>
              <w:jc w:val="center"/>
            </w:pPr>
          </w:p>
        </w:tc>
        <w:tc>
          <w:tcPr>
            <w:tcW w:w="2268" w:type="dxa"/>
            <w:vMerge/>
            <w:tcBorders>
              <w:bottom w:val="single" w:sz="4" w:space="0" w:color="auto"/>
            </w:tcBorders>
          </w:tcPr>
          <w:p w14:paraId="2CD9FA91" w14:textId="77777777" w:rsidR="00503DD9" w:rsidRPr="00BC6CA8" w:rsidRDefault="00503DD9" w:rsidP="007A689C">
            <w:pPr>
              <w:jc w:val="center"/>
            </w:pPr>
          </w:p>
        </w:tc>
        <w:tc>
          <w:tcPr>
            <w:tcW w:w="567" w:type="dxa"/>
            <w:vMerge/>
            <w:tcBorders>
              <w:bottom w:val="single" w:sz="4" w:space="0" w:color="auto"/>
            </w:tcBorders>
          </w:tcPr>
          <w:p w14:paraId="416E683D" w14:textId="77777777" w:rsidR="00503DD9" w:rsidRPr="00BC6CA8" w:rsidRDefault="00503DD9" w:rsidP="007A689C">
            <w:pPr>
              <w:jc w:val="center"/>
            </w:pPr>
          </w:p>
        </w:tc>
        <w:tc>
          <w:tcPr>
            <w:tcW w:w="3260" w:type="dxa"/>
            <w:gridSpan w:val="2"/>
            <w:vMerge/>
            <w:tcBorders>
              <w:bottom w:val="single" w:sz="4" w:space="0" w:color="auto"/>
            </w:tcBorders>
          </w:tcPr>
          <w:p w14:paraId="43A1C4A7" w14:textId="77777777" w:rsidR="00503DD9" w:rsidRPr="00BC6CA8" w:rsidRDefault="00503DD9" w:rsidP="007A689C">
            <w:pPr>
              <w:jc w:val="center"/>
            </w:pPr>
          </w:p>
        </w:tc>
        <w:tc>
          <w:tcPr>
            <w:tcW w:w="1418" w:type="dxa"/>
            <w:vMerge/>
            <w:tcBorders>
              <w:bottom w:val="single" w:sz="4" w:space="0" w:color="auto"/>
            </w:tcBorders>
          </w:tcPr>
          <w:p w14:paraId="30020200"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581390D7" w14:textId="77777777" w:rsidR="00503DD9" w:rsidRPr="00BC6CA8" w:rsidRDefault="00503DD9" w:rsidP="007A689C">
            <w:pPr>
              <w:jc w:val="center"/>
            </w:pPr>
          </w:p>
        </w:tc>
      </w:tr>
      <w:tr w:rsidR="00503DD9" w:rsidRPr="00BC6CA8" w14:paraId="180A4646" w14:textId="77777777" w:rsidTr="007A689C">
        <w:trPr>
          <w:cantSplit/>
          <w:trHeight w:val="230"/>
        </w:trPr>
        <w:tc>
          <w:tcPr>
            <w:tcW w:w="1418" w:type="dxa"/>
            <w:vMerge/>
            <w:tcBorders>
              <w:left w:val="single" w:sz="4" w:space="0" w:color="auto"/>
              <w:bottom w:val="single" w:sz="4" w:space="0" w:color="auto"/>
              <w:right w:val="nil"/>
            </w:tcBorders>
          </w:tcPr>
          <w:p w14:paraId="36C1D00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4578EB1" w14:textId="77777777" w:rsidR="00503DD9" w:rsidRPr="00BC6CA8" w:rsidRDefault="00503DD9" w:rsidP="007A689C">
            <w:pPr>
              <w:jc w:val="center"/>
            </w:pPr>
          </w:p>
        </w:tc>
        <w:tc>
          <w:tcPr>
            <w:tcW w:w="2268" w:type="dxa"/>
            <w:vMerge/>
            <w:tcBorders>
              <w:bottom w:val="single" w:sz="4" w:space="0" w:color="auto"/>
            </w:tcBorders>
          </w:tcPr>
          <w:p w14:paraId="6E09E6ED" w14:textId="77777777" w:rsidR="00503DD9" w:rsidRPr="00BC6CA8" w:rsidRDefault="00503DD9" w:rsidP="007A689C">
            <w:pPr>
              <w:jc w:val="center"/>
            </w:pPr>
          </w:p>
        </w:tc>
        <w:tc>
          <w:tcPr>
            <w:tcW w:w="567" w:type="dxa"/>
            <w:vMerge/>
            <w:tcBorders>
              <w:bottom w:val="single" w:sz="4" w:space="0" w:color="auto"/>
            </w:tcBorders>
          </w:tcPr>
          <w:p w14:paraId="0CED0F02" w14:textId="77777777" w:rsidR="00503DD9" w:rsidRPr="00BC6CA8" w:rsidRDefault="00503DD9" w:rsidP="007A689C">
            <w:pPr>
              <w:jc w:val="center"/>
            </w:pPr>
          </w:p>
        </w:tc>
        <w:tc>
          <w:tcPr>
            <w:tcW w:w="3260" w:type="dxa"/>
            <w:gridSpan w:val="2"/>
            <w:vMerge/>
            <w:tcBorders>
              <w:bottom w:val="single" w:sz="4" w:space="0" w:color="auto"/>
            </w:tcBorders>
          </w:tcPr>
          <w:p w14:paraId="7D656B68" w14:textId="77777777" w:rsidR="00503DD9" w:rsidRPr="00BC6CA8" w:rsidRDefault="00503DD9" w:rsidP="007A689C">
            <w:pPr>
              <w:jc w:val="center"/>
            </w:pPr>
          </w:p>
        </w:tc>
        <w:tc>
          <w:tcPr>
            <w:tcW w:w="1418" w:type="dxa"/>
            <w:vMerge/>
            <w:tcBorders>
              <w:bottom w:val="single" w:sz="4" w:space="0" w:color="auto"/>
            </w:tcBorders>
          </w:tcPr>
          <w:p w14:paraId="36D67103"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5BBA6039" w14:textId="77777777" w:rsidR="00503DD9" w:rsidRPr="00BC6CA8" w:rsidRDefault="00503DD9" w:rsidP="007A689C">
            <w:pPr>
              <w:jc w:val="center"/>
            </w:pPr>
          </w:p>
        </w:tc>
      </w:tr>
      <w:tr w:rsidR="00503DD9" w:rsidRPr="00BC6CA8" w14:paraId="1DA10FB7" w14:textId="77777777" w:rsidTr="007A689C">
        <w:trPr>
          <w:cantSplit/>
          <w:trHeight w:val="230"/>
        </w:trPr>
        <w:tc>
          <w:tcPr>
            <w:tcW w:w="1418" w:type="dxa"/>
            <w:vMerge/>
            <w:tcBorders>
              <w:left w:val="single" w:sz="4" w:space="0" w:color="auto"/>
              <w:bottom w:val="single" w:sz="4" w:space="0" w:color="auto"/>
              <w:right w:val="nil"/>
            </w:tcBorders>
          </w:tcPr>
          <w:p w14:paraId="5D369D8E"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13473E49" w14:textId="77777777" w:rsidR="00503DD9" w:rsidRPr="00BC6CA8" w:rsidRDefault="00503DD9" w:rsidP="007A689C">
            <w:pPr>
              <w:jc w:val="center"/>
            </w:pPr>
          </w:p>
        </w:tc>
        <w:tc>
          <w:tcPr>
            <w:tcW w:w="2268" w:type="dxa"/>
            <w:vMerge/>
            <w:tcBorders>
              <w:bottom w:val="single" w:sz="4" w:space="0" w:color="auto"/>
            </w:tcBorders>
          </w:tcPr>
          <w:p w14:paraId="2F2D2700" w14:textId="77777777" w:rsidR="00503DD9" w:rsidRPr="00BC6CA8" w:rsidRDefault="00503DD9" w:rsidP="007A689C">
            <w:pPr>
              <w:jc w:val="center"/>
            </w:pPr>
          </w:p>
        </w:tc>
        <w:tc>
          <w:tcPr>
            <w:tcW w:w="567" w:type="dxa"/>
            <w:vMerge/>
            <w:tcBorders>
              <w:bottom w:val="single" w:sz="4" w:space="0" w:color="auto"/>
            </w:tcBorders>
          </w:tcPr>
          <w:p w14:paraId="723DF27B" w14:textId="77777777" w:rsidR="00503DD9" w:rsidRPr="00BC6CA8" w:rsidRDefault="00503DD9" w:rsidP="007A689C">
            <w:pPr>
              <w:jc w:val="center"/>
              <w:rPr>
                <w:vertAlign w:val="subscript"/>
              </w:rPr>
            </w:pPr>
          </w:p>
        </w:tc>
        <w:tc>
          <w:tcPr>
            <w:tcW w:w="3260" w:type="dxa"/>
            <w:gridSpan w:val="2"/>
            <w:vMerge/>
            <w:tcBorders>
              <w:bottom w:val="single" w:sz="4" w:space="0" w:color="auto"/>
            </w:tcBorders>
          </w:tcPr>
          <w:p w14:paraId="4D8C3D76" w14:textId="77777777" w:rsidR="00503DD9" w:rsidRPr="00BC6CA8" w:rsidRDefault="00503DD9" w:rsidP="007A689C">
            <w:pPr>
              <w:jc w:val="center"/>
            </w:pPr>
          </w:p>
        </w:tc>
        <w:tc>
          <w:tcPr>
            <w:tcW w:w="1418" w:type="dxa"/>
            <w:vMerge/>
            <w:tcBorders>
              <w:bottom w:val="single" w:sz="4" w:space="0" w:color="auto"/>
            </w:tcBorders>
          </w:tcPr>
          <w:p w14:paraId="181EBD8C"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E5A69FD" w14:textId="77777777" w:rsidR="00503DD9" w:rsidRPr="00BC6CA8" w:rsidRDefault="00503DD9" w:rsidP="007A689C">
            <w:pPr>
              <w:jc w:val="center"/>
            </w:pPr>
          </w:p>
        </w:tc>
      </w:tr>
      <w:tr w:rsidR="00503DD9" w:rsidRPr="00BC6CA8" w14:paraId="49498023" w14:textId="77777777" w:rsidTr="007A689C">
        <w:trPr>
          <w:cantSplit/>
          <w:trHeight w:val="230"/>
        </w:trPr>
        <w:tc>
          <w:tcPr>
            <w:tcW w:w="1418" w:type="dxa"/>
            <w:vMerge/>
            <w:tcBorders>
              <w:left w:val="single" w:sz="4" w:space="0" w:color="auto"/>
              <w:bottom w:val="single" w:sz="4" w:space="0" w:color="auto"/>
              <w:right w:val="nil"/>
            </w:tcBorders>
          </w:tcPr>
          <w:p w14:paraId="46E49C3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B4B02A4" w14:textId="77777777" w:rsidR="00503DD9" w:rsidRPr="00BC6CA8" w:rsidRDefault="00503DD9" w:rsidP="007A689C">
            <w:pPr>
              <w:jc w:val="center"/>
            </w:pPr>
          </w:p>
        </w:tc>
        <w:tc>
          <w:tcPr>
            <w:tcW w:w="2268" w:type="dxa"/>
            <w:vMerge/>
            <w:tcBorders>
              <w:bottom w:val="single" w:sz="4" w:space="0" w:color="auto"/>
            </w:tcBorders>
          </w:tcPr>
          <w:p w14:paraId="17B11AAF" w14:textId="77777777" w:rsidR="00503DD9" w:rsidRPr="00BC6CA8" w:rsidRDefault="00503DD9" w:rsidP="007A689C">
            <w:pPr>
              <w:jc w:val="center"/>
            </w:pPr>
          </w:p>
        </w:tc>
        <w:tc>
          <w:tcPr>
            <w:tcW w:w="567" w:type="dxa"/>
            <w:vMerge/>
            <w:tcBorders>
              <w:bottom w:val="single" w:sz="4" w:space="0" w:color="auto"/>
            </w:tcBorders>
          </w:tcPr>
          <w:p w14:paraId="00595B88" w14:textId="77777777" w:rsidR="00503DD9" w:rsidRPr="00BC6CA8" w:rsidRDefault="00503DD9" w:rsidP="007A689C">
            <w:pPr>
              <w:jc w:val="center"/>
            </w:pPr>
          </w:p>
        </w:tc>
        <w:tc>
          <w:tcPr>
            <w:tcW w:w="3260" w:type="dxa"/>
            <w:gridSpan w:val="2"/>
            <w:vMerge/>
            <w:tcBorders>
              <w:bottom w:val="single" w:sz="4" w:space="0" w:color="auto"/>
            </w:tcBorders>
          </w:tcPr>
          <w:p w14:paraId="7F192D78" w14:textId="77777777" w:rsidR="00503DD9" w:rsidRPr="00BC6CA8" w:rsidRDefault="00503DD9" w:rsidP="007A689C">
            <w:pPr>
              <w:jc w:val="center"/>
            </w:pPr>
          </w:p>
        </w:tc>
        <w:tc>
          <w:tcPr>
            <w:tcW w:w="1418" w:type="dxa"/>
            <w:vMerge/>
            <w:tcBorders>
              <w:bottom w:val="single" w:sz="4" w:space="0" w:color="auto"/>
            </w:tcBorders>
          </w:tcPr>
          <w:p w14:paraId="03F2563A"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02E293B7" w14:textId="77777777" w:rsidR="00503DD9" w:rsidRPr="00BC6CA8" w:rsidRDefault="00503DD9" w:rsidP="007A689C">
            <w:pPr>
              <w:jc w:val="center"/>
            </w:pPr>
          </w:p>
        </w:tc>
      </w:tr>
      <w:tr w:rsidR="00503DD9" w:rsidRPr="00BC6CA8" w14:paraId="16311C53" w14:textId="77777777" w:rsidTr="007A689C">
        <w:trPr>
          <w:cantSplit/>
          <w:trHeight w:val="230"/>
        </w:trPr>
        <w:tc>
          <w:tcPr>
            <w:tcW w:w="1418" w:type="dxa"/>
            <w:vMerge/>
            <w:tcBorders>
              <w:left w:val="single" w:sz="4" w:space="0" w:color="auto"/>
              <w:bottom w:val="single" w:sz="4" w:space="0" w:color="auto"/>
              <w:right w:val="nil"/>
            </w:tcBorders>
          </w:tcPr>
          <w:p w14:paraId="23C5A273"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6FF5D730" w14:textId="77777777" w:rsidR="00503DD9" w:rsidRPr="00BC6CA8" w:rsidRDefault="00503DD9" w:rsidP="007A689C">
            <w:pPr>
              <w:jc w:val="center"/>
            </w:pPr>
          </w:p>
        </w:tc>
        <w:tc>
          <w:tcPr>
            <w:tcW w:w="2268" w:type="dxa"/>
            <w:vMerge/>
            <w:tcBorders>
              <w:bottom w:val="single" w:sz="4" w:space="0" w:color="auto"/>
            </w:tcBorders>
          </w:tcPr>
          <w:p w14:paraId="454D3C3B" w14:textId="77777777" w:rsidR="00503DD9" w:rsidRPr="00BC6CA8" w:rsidRDefault="00503DD9" w:rsidP="007A689C">
            <w:pPr>
              <w:jc w:val="center"/>
            </w:pPr>
          </w:p>
        </w:tc>
        <w:tc>
          <w:tcPr>
            <w:tcW w:w="567" w:type="dxa"/>
            <w:vMerge/>
            <w:tcBorders>
              <w:bottom w:val="single" w:sz="4" w:space="0" w:color="auto"/>
            </w:tcBorders>
          </w:tcPr>
          <w:p w14:paraId="3F0C7D93" w14:textId="77777777" w:rsidR="00503DD9" w:rsidRPr="00BC6CA8" w:rsidRDefault="00503DD9" w:rsidP="007A689C">
            <w:pPr>
              <w:jc w:val="center"/>
            </w:pPr>
          </w:p>
        </w:tc>
        <w:tc>
          <w:tcPr>
            <w:tcW w:w="3260" w:type="dxa"/>
            <w:gridSpan w:val="2"/>
            <w:vMerge/>
            <w:tcBorders>
              <w:bottom w:val="single" w:sz="4" w:space="0" w:color="auto"/>
            </w:tcBorders>
          </w:tcPr>
          <w:p w14:paraId="5D3A3795" w14:textId="77777777" w:rsidR="00503DD9" w:rsidRPr="00BC6CA8" w:rsidRDefault="00503DD9" w:rsidP="007A689C">
            <w:pPr>
              <w:jc w:val="center"/>
            </w:pPr>
          </w:p>
        </w:tc>
        <w:tc>
          <w:tcPr>
            <w:tcW w:w="1418" w:type="dxa"/>
            <w:vMerge/>
            <w:tcBorders>
              <w:bottom w:val="single" w:sz="4" w:space="0" w:color="auto"/>
            </w:tcBorders>
          </w:tcPr>
          <w:p w14:paraId="1D733E66"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92D9EC7" w14:textId="77777777" w:rsidR="00503DD9" w:rsidRPr="00BC6CA8" w:rsidRDefault="00503DD9" w:rsidP="007A689C">
            <w:pPr>
              <w:jc w:val="center"/>
            </w:pPr>
          </w:p>
        </w:tc>
      </w:tr>
      <w:tr w:rsidR="00503DD9" w:rsidRPr="00BC6CA8" w14:paraId="21A7C017" w14:textId="77777777" w:rsidTr="007A689C">
        <w:trPr>
          <w:cantSplit/>
        </w:trPr>
        <w:tc>
          <w:tcPr>
            <w:tcW w:w="1418" w:type="dxa"/>
            <w:vMerge/>
            <w:tcBorders>
              <w:left w:val="single" w:sz="4" w:space="0" w:color="auto"/>
              <w:bottom w:val="single" w:sz="4" w:space="0" w:color="auto"/>
              <w:right w:val="nil"/>
            </w:tcBorders>
          </w:tcPr>
          <w:p w14:paraId="7518626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38524B3" w14:textId="77777777" w:rsidR="00503DD9" w:rsidRPr="00BC6CA8" w:rsidRDefault="00503DD9" w:rsidP="007A689C">
            <w:pPr>
              <w:jc w:val="center"/>
            </w:pPr>
          </w:p>
        </w:tc>
        <w:tc>
          <w:tcPr>
            <w:tcW w:w="2268" w:type="dxa"/>
            <w:vMerge/>
            <w:tcBorders>
              <w:bottom w:val="single" w:sz="4" w:space="0" w:color="auto"/>
            </w:tcBorders>
          </w:tcPr>
          <w:p w14:paraId="65DDC1EA" w14:textId="77777777" w:rsidR="00503DD9" w:rsidRPr="00BC6CA8" w:rsidRDefault="00503DD9" w:rsidP="007A689C">
            <w:pPr>
              <w:jc w:val="center"/>
            </w:pPr>
          </w:p>
        </w:tc>
        <w:tc>
          <w:tcPr>
            <w:tcW w:w="567" w:type="dxa"/>
            <w:vMerge/>
            <w:tcBorders>
              <w:bottom w:val="single" w:sz="4" w:space="0" w:color="auto"/>
            </w:tcBorders>
          </w:tcPr>
          <w:p w14:paraId="07651483" w14:textId="77777777" w:rsidR="00503DD9" w:rsidRPr="00BC6CA8" w:rsidRDefault="00503DD9" w:rsidP="007A689C">
            <w:pPr>
              <w:jc w:val="center"/>
            </w:pPr>
          </w:p>
        </w:tc>
        <w:tc>
          <w:tcPr>
            <w:tcW w:w="1694" w:type="dxa"/>
            <w:tcBorders>
              <w:bottom w:val="single" w:sz="4" w:space="0" w:color="auto"/>
            </w:tcBorders>
            <w:vAlign w:val="center"/>
          </w:tcPr>
          <w:p w14:paraId="4BD0ABA6" w14:textId="77777777" w:rsidR="00503DD9" w:rsidRPr="00BC6CA8" w:rsidRDefault="00503DD9" w:rsidP="007A689C">
            <w:pPr>
              <w:jc w:val="center"/>
            </w:pPr>
            <w:r w:rsidRPr="00BC6CA8">
              <w:rPr>
                <w:i/>
              </w:rPr>
              <w:t>l</w:t>
            </w:r>
            <w:r w:rsidRPr="00BC6CA8">
              <w:t xml:space="preserve"> </w:t>
            </w:r>
            <w:r w:rsidRPr="00BC6CA8">
              <w:sym w:font="UniversalMath1 BT" w:char="F0A3"/>
            </w:r>
            <w:r w:rsidRPr="00BC6CA8">
              <w:t xml:space="preserve"> 40 m </w:t>
            </w:r>
            <w:r w:rsidRPr="00BC6CA8">
              <w:rPr>
                <w:vertAlign w:val="superscript"/>
              </w:rPr>
              <w:t>4)</w:t>
            </w:r>
          </w:p>
        </w:tc>
        <w:tc>
          <w:tcPr>
            <w:tcW w:w="1566" w:type="dxa"/>
            <w:tcBorders>
              <w:bottom w:val="single" w:sz="4" w:space="0" w:color="auto"/>
            </w:tcBorders>
            <w:vAlign w:val="center"/>
          </w:tcPr>
          <w:p w14:paraId="1F55D2C7" w14:textId="77777777" w:rsidR="00503DD9" w:rsidRPr="00BC6CA8" w:rsidRDefault="00503DD9" w:rsidP="007A689C">
            <w:pPr>
              <w:jc w:val="center"/>
            </w:pPr>
            <w:r w:rsidRPr="00BC6CA8">
              <w:t xml:space="preserve">l </w:t>
            </w:r>
            <w:r w:rsidRPr="00BC6CA8">
              <w:sym w:font="Symbol" w:char="F03E"/>
            </w:r>
            <w:r w:rsidRPr="00BC6CA8">
              <w:t xml:space="preserve"> 40 m </w:t>
            </w:r>
            <w:r w:rsidRPr="00BC6CA8">
              <w:rPr>
                <w:vertAlign w:val="superscript"/>
              </w:rPr>
              <w:t>4)</w:t>
            </w:r>
          </w:p>
        </w:tc>
        <w:tc>
          <w:tcPr>
            <w:tcW w:w="1418" w:type="dxa"/>
            <w:vMerge/>
            <w:tcBorders>
              <w:bottom w:val="single" w:sz="4" w:space="0" w:color="auto"/>
            </w:tcBorders>
          </w:tcPr>
          <w:p w14:paraId="3A83DD1B"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FC63337" w14:textId="77777777" w:rsidR="00503DD9" w:rsidRPr="00BC6CA8" w:rsidRDefault="00503DD9" w:rsidP="007A689C">
            <w:pPr>
              <w:jc w:val="center"/>
            </w:pPr>
          </w:p>
        </w:tc>
      </w:tr>
      <w:tr w:rsidR="00503DD9" w:rsidRPr="00BC6CA8" w14:paraId="0328EFA9" w14:textId="77777777" w:rsidTr="007A689C">
        <w:trPr>
          <w:cantSplit/>
          <w:trHeight w:val="361"/>
        </w:trPr>
        <w:tc>
          <w:tcPr>
            <w:tcW w:w="1418" w:type="dxa"/>
            <w:vMerge w:val="restart"/>
            <w:tcBorders>
              <w:top w:val="single" w:sz="4" w:space="0" w:color="auto"/>
              <w:left w:val="single" w:sz="4" w:space="0" w:color="auto"/>
            </w:tcBorders>
            <w:vAlign w:val="center"/>
          </w:tcPr>
          <w:p w14:paraId="3B80F69E" w14:textId="77777777" w:rsidR="00503DD9" w:rsidRPr="00BC6CA8" w:rsidRDefault="00503DD9" w:rsidP="007A689C">
            <w:pPr>
              <w:spacing w:line="180" w:lineRule="exact"/>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rPr>
                <w:vertAlign w:val="subscript"/>
              </w:rPr>
              <w:t xml:space="preserve"> </w:t>
            </w:r>
            <w:r w:rsidRPr="00BC6CA8">
              <w:sym w:font="UniversalMath1 BT" w:char="F0A3"/>
            </w:r>
            <w:r w:rsidRPr="00BC6CA8">
              <w:t xml:space="preserve"> 20 kV</w:t>
            </w:r>
          </w:p>
        </w:tc>
        <w:tc>
          <w:tcPr>
            <w:tcW w:w="2551" w:type="dxa"/>
            <w:vMerge w:val="restart"/>
            <w:tcBorders>
              <w:top w:val="single" w:sz="4" w:space="0" w:color="auto"/>
            </w:tcBorders>
            <w:vAlign w:val="center"/>
          </w:tcPr>
          <w:p w14:paraId="5D81D115" w14:textId="77777777" w:rsidR="00503DD9" w:rsidRPr="00BC6CA8" w:rsidRDefault="00503DD9" w:rsidP="007A689C">
            <w:pPr>
              <w:spacing w:line="180" w:lineRule="exact"/>
            </w:pPr>
            <w:r w:rsidRPr="00BC6CA8">
              <w:rPr>
                <w:u w:val="single"/>
              </w:rPr>
              <w:t>Generale</w:t>
            </w:r>
            <w:r w:rsidRPr="00BC6CA8">
              <w:t>:</w:t>
            </w:r>
          </w:p>
          <w:p w14:paraId="583EE99F" w14:textId="77777777" w:rsidR="00503DD9" w:rsidRPr="00BC6CA8" w:rsidRDefault="00503DD9" w:rsidP="007A689C">
            <w:pPr>
              <w:spacing w:line="180" w:lineRule="exact"/>
            </w:pPr>
          </w:p>
          <w:p w14:paraId="00954E2F" w14:textId="402EC7A3" w:rsidR="00503DD9" w:rsidRPr="00BC6CA8" w:rsidRDefault="00503DD9" w:rsidP="007A689C">
            <w:pPr>
              <w:spacing w:line="180" w:lineRule="exact"/>
            </w:pPr>
            <w:r w:rsidRPr="00BC6CA8">
              <w:t>Linia cu tensiune</w:t>
            </w:r>
            <w:r w:rsidR="00BC0326">
              <w:t xml:space="preserve"> nominală</w:t>
            </w:r>
            <w:r w:rsidRPr="00BC6CA8">
              <w:t xml:space="preserve"> mai mare trebuie să traverseze linia cu tensiune </w:t>
            </w:r>
            <w:r w:rsidR="00BC0326">
              <w:t xml:space="preserve">nominală </w:t>
            </w:r>
            <w:r w:rsidRPr="00BC6CA8">
              <w:t>mai mică.</w:t>
            </w:r>
          </w:p>
          <w:p w14:paraId="7AE5173E" w14:textId="77777777" w:rsidR="00503DD9" w:rsidRPr="00BC6CA8" w:rsidRDefault="00503DD9" w:rsidP="007A689C">
            <w:pPr>
              <w:spacing w:line="180" w:lineRule="exact"/>
            </w:pPr>
          </w:p>
          <w:p w14:paraId="41B9B23D" w14:textId="77777777" w:rsidR="00503DD9" w:rsidRPr="00BC6CA8" w:rsidRDefault="00503DD9" w:rsidP="007A689C">
            <w:pPr>
              <w:spacing w:line="180" w:lineRule="exact"/>
            </w:pPr>
            <w:r w:rsidRPr="00BC6CA8">
              <w:rPr>
                <w:u w:val="single"/>
              </w:rPr>
              <w:t>La linia care traversează</w:t>
            </w:r>
            <w:r w:rsidRPr="00BC6CA8">
              <w:t>:</w:t>
            </w:r>
          </w:p>
          <w:p w14:paraId="0BF7B830" w14:textId="77777777" w:rsidR="00503DD9" w:rsidRPr="00BC6CA8" w:rsidRDefault="00503DD9" w:rsidP="007A689C">
            <w:pPr>
              <w:spacing w:line="180" w:lineRule="exact"/>
            </w:pPr>
          </w:p>
          <w:p w14:paraId="3961BDBD" w14:textId="77777777" w:rsidR="00503DD9" w:rsidRPr="00BC6CA8" w:rsidRDefault="00503DD9" w:rsidP="007A689C">
            <w:pPr>
              <w:spacing w:line="180" w:lineRule="exact"/>
            </w:pPr>
            <w:r w:rsidRPr="00BC6CA8">
              <w:t>- Protecţie mărită conform</w:t>
            </w:r>
          </w:p>
          <w:p w14:paraId="75B8CD41" w14:textId="77777777" w:rsidR="00503DD9" w:rsidRPr="00BC6CA8" w:rsidRDefault="00D4165F" w:rsidP="007A689C">
            <w:pPr>
              <w:spacing w:line="180" w:lineRule="exact"/>
            </w:pPr>
            <w:r w:rsidRPr="00BC6CA8">
              <w:t>cap. 1, pc. 1.3. din prezenta anexă</w:t>
            </w:r>
            <w:r w:rsidR="00503DD9" w:rsidRPr="00BC6CA8">
              <w:t>.</w:t>
            </w:r>
          </w:p>
          <w:p w14:paraId="4DA72F66" w14:textId="77777777" w:rsidR="00503DD9" w:rsidRPr="00BC6CA8" w:rsidRDefault="00503DD9" w:rsidP="007A689C">
            <w:pPr>
              <w:spacing w:line="180" w:lineRule="exact"/>
            </w:pPr>
            <w:r w:rsidRPr="00BC6CA8">
              <w:t>- Lanţuri duble de izolatoare</w:t>
            </w:r>
            <w:r w:rsidRPr="00BC6CA8">
              <w:rPr>
                <w:vertAlign w:val="superscript"/>
              </w:rPr>
              <w:t>2)</w:t>
            </w:r>
            <w:r w:rsidRPr="00BC6CA8">
              <w:t>, respectiv legături duble în cazul izolatoarelor suport.</w:t>
            </w:r>
          </w:p>
        </w:tc>
        <w:tc>
          <w:tcPr>
            <w:tcW w:w="2268" w:type="dxa"/>
            <w:tcBorders>
              <w:top w:val="single" w:sz="4" w:space="0" w:color="auto"/>
            </w:tcBorders>
            <w:vAlign w:val="center"/>
          </w:tcPr>
          <w:p w14:paraId="21D22E67" w14:textId="77777777" w:rsidR="00503DD9" w:rsidRPr="00BC6CA8" w:rsidRDefault="00503DD9" w:rsidP="007A689C">
            <w:pPr>
              <w:spacing w:line="180" w:lineRule="exact"/>
              <w:jc w:val="center"/>
              <w:rPr>
                <w:sz w:val="18"/>
              </w:rPr>
            </w:pPr>
            <w:r w:rsidRPr="00BC6CA8">
              <w:rPr>
                <w:sz w:val="18"/>
              </w:rPr>
              <w:t>Regim normal</w:t>
            </w:r>
          </w:p>
        </w:tc>
        <w:tc>
          <w:tcPr>
            <w:tcW w:w="567" w:type="dxa"/>
            <w:tcBorders>
              <w:top w:val="single" w:sz="4" w:space="0" w:color="auto"/>
            </w:tcBorders>
            <w:vAlign w:val="center"/>
          </w:tcPr>
          <w:p w14:paraId="174AF0CC"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tcBorders>
              <w:top w:val="single" w:sz="4" w:space="0" w:color="auto"/>
            </w:tcBorders>
            <w:vAlign w:val="center"/>
          </w:tcPr>
          <w:p w14:paraId="3104919C" w14:textId="77777777" w:rsidR="00503DD9" w:rsidRPr="00BC6CA8" w:rsidRDefault="00503DD9" w:rsidP="007A689C">
            <w:pPr>
              <w:spacing w:line="180" w:lineRule="exact"/>
              <w:jc w:val="center"/>
            </w:pPr>
            <w:r w:rsidRPr="00BC6CA8">
              <w:t>2,00</w:t>
            </w:r>
          </w:p>
        </w:tc>
        <w:tc>
          <w:tcPr>
            <w:tcW w:w="1566" w:type="dxa"/>
            <w:tcBorders>
              <w:top w:val="single" w:sz="4" w:space="0" w:color="auto"/>
            </w:tcBorders>
            <w:vAlign w:val="center"/>
          </w:tcPr>
          <w:p w14:paraId="1752DCCD" w14:textId="77777777" w:rsidR="00503DD9" w:rsidRPr="00BC6CA8" w:rsidRDefault="00503DD9" w:rsidP="007A689C">
            <w:pPr>
              <w:spacing w:line="180" w:lineRule="exact"/>
              <w:jc w:val="center"/>
            </w:pPr>
            <w:r w:rsidRPr="00BC6CA8">
              <w:t>2,50</w:t>
            </w:r>
          </w:p>
        </w:tc>
        <w:tc>
          <w:tcPr>
            <w:tcW w:w="1418" w:type="dxa"/>
            <w:vMerge w:val="restart"/>
            <w:tcBorders>
              <w:top w:val="single" w:sz="4" w:space="0" w:color="auto"/>
            </w:tcBorders>
            <w:vAlign w:val="center"/>
          </w:tcPr>
          <w:p w14:paraId="60ED50C1" w14:textId="77777777" w:rsidR="00503DD9" w:rsidRPr="00BC6CA8" w:rsidRDefault="00503DD9" w:rsidP="007A689C">
            <w:pPr>
              <w:spacing w:line="180" w:lineRule="exact"/>
              <w:jc w:val="center"/>
            </w:pPr>
            <w:r w:rsidRPr="00BC6CA8">
              <w:t>3,00</w:t>
            </w:r>
          </w:p>
        </w:tc>
        <w:tc>
          <w:tcPr>
            <w:tcW w:w="3544" w:type="dxa"/>
            <w:vMerge w:val="restart"/>
            <w:tcBorders>
              <w:top w:val="single" w:sz="4" w:space="0" w:color="auto"/>
              <w:right w:val="single" w:sz="4" w:space="0" w:color="auto"/>
            </w:tcBorders>
            <w:vAlign w:val="center"/>
          </w:tcPr>
          <w:p w14:paraId="0B3FE35E" w14:textId="77777777" w:rsidR="00503DD9" w:rsidRPr="00BC6CA8" w:rsidRDefault="00503DD9" w:rsidP="007A689C">
            <w:pPr>
              <w:spacing w:line="180" w:lineRule="exact"/>
            </w:pPr>
            <w:r w:rsidRPr="00BC6CA8">
              <w:t xml:space="preserve">- Se recomandă ca distanţa între axele liniilor, </w:t>
            </w:r>
            <w:r w:rsidRPr="00BC6CA8">
              <w:rPr>
                <w:i/>
              </w:rPr>
              <w:t>D</w:t>
            </w:r>
            <w:r w:rsidRPr="00BC6CA8">
              <w:t xml:space="preserve">, să fie cel puţin egală cu înălţimea deasupra solului a celui </w:t>
            </w:r>
            <w:r w:rsidRPr="00BC6CA8">
              <w:br/>
              <w:t>mai înalt stâlp din zona de apropiere Hst, plus 3 m.</w:t>
            </w:r>
          </w:p>
          <w:p w14:paraId="2D024C2A" w14:textId="50FC6EDB" w:rsidR="00503DD9" w:rsidRPr="00BC6CA8" w:rsidRDefault="00503DD9" w:rsidP="007A689C">
            <w:pPr>
              <w:spacing w:line="180" w:lineRule="exact"/>
            </w:pPr>
            <w:r w:rsidRPr="00BC6CA8">
              <w:t xml:space="preserve">- În cazuri obligate, această distanţă poate fi redusă, astfel încât distanţa orizontală, </w:t>
            </w:r>
            <w:r w:rsidRPr="00BC6CA8">
              <w:rPr>
                <w:i/>
              </w:rPr>
              <w:t>L</w:t>
            </w:r>
            <w:r w:rsidRPr="00BC6CA8">
              <w:t xml:space="preserve">, între orice element al LEA </w:t>
            </w:r>
            <w:r w:rsidR="00BC0326">
              <w:t xml:space="preserve">cu tensiune nominală </w:t>
            </w:r>
            <w:r w:rsidRPr="00BC6CA8">
              <w:t>sub 1000 V şi cel mai apropiat conductor al LEA</w:t>
            </w:r>
            <w:r w:rsidR="00BC0326">
              <w:t xml:space="preserve"> cu tensiune nominală</w:t>
            </w:r>
            <w:r w:rsidRPr="00BC6CA8">
              <w:t xml:space="preserve"> peste 1000 V, la deviaţia maximă, să fie minimum: </w:t>
            </w:r>
          </w:p>
          <w:p w14:paraId="4C30B7E1" w14:textId="77777777" w:rsidR="00503DD9" w:rsidRPr="00BC6CA8" w:rsidRDefault="00503DD9" w:rsidP="007A689C">
            <w:pPr>
              <w:spacing w:line="180" w:lineRule="exact"/>
            </w:pPr>
            <w:r w:rsidRPr="00BC6CA8">
              <w:t xml:space="preserve">2,00 m  </w:t>
            </w:r>
            <w:r w:rsidRPr="00BC6CA8">
              <w:sym w:font="Symbol" w:char="F0DE"/>
            </w:r>
            <w:r w:rsidRPr="00BC6CA8">
              <w:t xml:space="preserve">     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 kV;</w:t>
            </w:r>
          </w:p>
          <w:p w14:paraId="040B1DAA" w14:textId="77777777" w:rsidR="00503DD9" w:rsidRPr="00BC6CA8" w:rsidRDefault="00503DD9" w:rsidP="007A689C">
            <w:pPr>
              <w:spacing w:line="180" w:lineRule="exact"/>
            </w:pPr>
            <w:r w:rsidRPr="00BC6CA8">
              <w:t xml:space="preserve">3,00 m  </w:t>
            </w:r>
            <w:r w:rsidRPr="00BC6CA8">
              <w:sym w:font="Symbol" w:char="F0DE"/>
            </w:r>
            <w:r w:rsidRPr="00BC6CA8">
              <w:t xml:space="preserve"> 20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p w14:paraId="397DBDF4" w14:textId="77777777" w:rsidR="00503DD9" w:rsidRPr="00BC6CA8" w:rsidRDefault="00503DD9" w:rsidP="007A689C">
            <w:pPr>
              <w:spacing w:line="180" w:lineRule="exact"/>
            </w:pPr>
            <w:r w:rsidRPr="00BC6CA8">
              <w:t xml:space="preserve">5,00 m  </w:t>
            </w:r>
            <w:r w:rsidRPr="00BC6CA8">
              <w:sym w:font="Symbol" w:char="F0DE"/>
            </w:r>
            <w:r w:rsidRPr="00BC6CA8">
              <w:t xml:space="preserve">                </w:t>
            </w:r>
            <w:r w:rsidRPr="00BC6CA8">
              <w:rPr>
                <w:i/>
              </w:rPr>
              <w:t>U</w:t>
            </w:r>
            <w:r w:rsidRPr="00BC6CA8">
              <w:rPr>
                <w:i/>
                <w:vertAlign w:val="subscript"/>
              </w:rPr>
              <w:t>n</w:t>
            </w:r>
            <w:r w:rsidRPr="00BC6CA8">
              <w:t xml:space="preserve"> = 220 kV;</w:t>
            </w:r>
          </w:p>
          <w:p w14:paraId="27ED0026" w14:textId="77777777" w:rsidR="00503DD9" w:rsidRPr="00BC6CA8" w:rsidRDefault="00503DD9" w:rsidP="007A689C">
            <w:pPr>
              <w:spacing w:line="180" w:lineRule="exact"/>
            </w:pPr>
            <w:r w:rsidRPr="00BC6CA8">
              <w:t xml:space="preserve">7,00 m  </w:t>
            </w:r>
            <w:r w:rsidRPr="00BC6CA8">
              <w:sym w:font="Symbol" w:char="F0DE"/>
            </w:r>
            <w:r w:rsidRPr="00BC6CA8">
              <w:t xml:space="preserve">                </w:t>
            </w:r>
            <w:r w:rsidRPr="00BC6CA8">
              <w:rPr>
                <w:i/>
              </w:rPr>
              <w:t>U</w:t>
            </w:r>
            <w:r w:rsidRPr="00BC6CA8">
              <w:rPr>
                <w:i/>
                <w:vertAlign w:val="subscript"/>
              </w:rPr>
              <w:t>n</w:t>
            </w:r>
            <w:r w:rsidRPr="00BC6CA8">
              <w:t xml:space="preserve"> = 400 kV.</w:t>
            </w:r>
          </w:p>
          <w:p w14:paraId="4A2B88B9" w14:textId="77B8466E" w:rsidR="00503DD9" w:rsidRPr="00BC6CA8" w:rsidRDefault="00503DD9" w:rsidP="007A689C">
            <w:pPr>
              <w:spacing w:line="180" w:lineRule="exact"/>
            </w:pPr>
            <w:r w:rsidRPr="00BC6CA8">
              <w:t xml:space="preserve">- În  toate cazurile se vor lua măsuri pentru evitarea influenţei electromagnetice şi prin cuplaj rezistiv asupra LEA </w:t>
            </w:r>
            <w:r w:rsidR="00567555">
              <w:t xml:space="preserve">cu tensiune nominală </w:t>
            </w:r>
            <w:r w:rsidRPr="00BC6CA8">
              <w:t>sub 1000 V.</w:t>
            </w:r>
          </w:p>
        </w:tc>
      </w:tr>
      <w:tr w:rsidR="00503DD9" w:rsidRPr="00BC6CA8" w14:paraId="7FFAB307" w14:textId="77777777" w:rsidTr="007A689C">
        <w:trPr>
          <w:cantSplit/>
          <w:trHeight w:val="560"/>
        </w:trPr>
        <w:tc>
          <w:tcPr>
            <w:tcW w:w="1418" w:type="dxa"/>
            <w:vMerge/>
            <w:tcBorders>
              <w:left w:val="single" w:sz="4" w:space="0" w:color="auto"/>
            </w:tcBorders>
          </w:tcPr>
          <w:p w14:paraId="547EE0B0" w14:textId="77777777" w:rsidR="00503DD9" w:rsidRPr="00BC6CA8" w:rsidRDefault="00503DD9" w:rsidP="007A689C">
            <w:pPr>
              <w:spacing w:line="180" w:lineRule="exact"/>
              <w:jc w:val="center"/>
            </w:pPr>
          </w:p>
        </w:tc>
        <w:tc>
          <w:tcPr>
            <w:tcW w:w="2551" w:type="dxa"/>
            <w:vMerge/>
          </w:tcPr>
          <w:p w14:paraId="227EA5EB" w14:textId="77777777" w:rsidR="00503DD9" w:rsidRPr="00BC6CA8" w:rsidRDefault="00503DD9" w:rsidP="007A689C">
            <w:pPr>
              <w:spacing w:line="180" w:lineRule="exact"/>
              <w:jc w:val="center"/>
              <w:rPr>
                <w:sz w:val="18"/>
              </w:rPr>
            </w:pPr>
          </w:p>
        </w:tc>
        <w:tc>
          <w:tcPr>
            <w:tcW w:w="2268" w:type="dxa"/>
            <w:vAlign w:val="center"/>
          </w:tcPr>
          <w:p w14:paraId="6FAFFB04" w14:textId="77777777" w:rsidR="00503DD9" w:rsidRPr="00BC6CA8" w:rsidRDefault="00503DD9" w:rsidP="007A689C">
            <w:pPr>
              <w:spacing w:line="180" w:lineRule="exact"/>
              <w:jc w:val="center"/>
              <w:rPr>
                <w:sz w:val="18"/>
              </w:rPr>
            </w:pPr>
            <w:r w:rsidRPr="00BC6CA8">
              <w:rPr>
                <w:sz w:val="18"/>
              </w:rPr>
              <w:t>Ruperea unui conductor</w:t>
            </w:r>
          </w:p>
          <w:p w14:paraId="4D3DAFB4" w14:textId="77777777" w:rsidR="00503DD9" w:rsidRPr="00BC6CA8" w:rsidRDefault="00503DD9" w:rsidP="007A689C">
            <w:pPr>
              <w:spacing w:line="180" w:lineRule="exact"/>
              <w:jc w:val="center"/>
              <w:rPr>
                <w:sz w:val="18"/>
                <w:vertAlign w:val="superscript"/>
              </w:rPr>
            </w:pPr>
            <w:r w:rsidRPr="00BC6CA8">
              <w:rPr>
                <w:sz w:val="18"/>
              </w:rPr>
              <w:t xml:space="preserve">într-o deschidere vecină </w:t>
            </w:r>
            <w:r w:rsidRPr="00BC6CA8">
              <w:rPr>
                <w:sz w:val="18"/>
                <w:vertAlign w:val="superscript"/>
              </w:rPr>
              <w:t>6)</w:t>
            </w:r>
          </w:p>
        </w:tc>
        <w:tc>
          <w:tcPr>
            <w:tcW w:w="567" w:type="dxa"/>
            <w:vAlign w:val="center"/>
          </w:tcPr>
          <w:p w14:paraId="528A71EB" w14:textId="77777777" w:rsidR="00503DD9" w:rsidRPr="00BC6CA8" w:rsidRDefault="00503DD9" w:rsidP="007A689C">
            <w:pPr>
              <w:spacing w:line="180" w:lineRule="exact"/>
              <w:jc w:val="center"/>
              <w:rPr>
                <w:i/>
                <w:strike/>
                <w:sz w:val="18"/>
              </w:rPr>
            </w:pPr>
            <w:r w:rsidRPr="00BC6CA8">
              <w:rPr>
                <w:i/>
                <w:sz w:val="18"/>
              </w:rPr>
              <w:t>H</w:t>
            </w:r>
            <w:r w:rsidRPr="00BC6CA8">
              <w:rPr>
                <w:i/>
                <w:sz w:val="18"/>
                <w:vertAlign w:val="subscript"/>
              </w:rPr>
              <w:t>2</w:t>
            </w:r>
          </w:p>
        </w:tc>
        <w:tc>
          <w:tcPr>
            <w:tcW w:w="1694" w:type="dxa"/>
            <w:vAlign w:val="center"/>
          </w:tcPr>
          <w:p w14:paraId="244122EF" w14:textId="77777777" w:rsidR="00503DD9" w:rsidRPr="00BC6CA8" w:rsidRDefault="00503DD9" w:rsidP="007A689C">
            <w:pPr>
              <w:spacing w:line="180" w:lineRule="exact"/>
              <w:jc w:val="center"/>
            </w:pPr>
            <w:r w:rsidRPr="00BC6CA8">
              <w:t>1,00</w:t>
            </w:r>
          </w:p>
        </w:tc>
        <w:tc>
          <w:tcPr>
            <w:tcW w:w="1566" w:type="dxa"/>
            <w:vAlign w:val="center"/>
          </w:tcPr>
          <w:p w14:paraId="71E5E724" w14:textId="77777777" w:rsidR="00503DD9" w:rsidRPr="00BC6CA8" w:rsidRDefault="00503DD9" w:rsidP="007A689C">
            <w:pPr>
              <w:spacing w:line="180" w:lineRule="exact"/>
              <w:jc w:val="center"/>
            </w:pPr>
            <w:r w:rsidRPr="00BC6CA8">
              <w:t>1,00</w:t>
            </w:r>
          </w:p>
        </w:tc>
        <w:tc>
          <w:tcPr>
            <w:tcW w:w="1418" w:type="dxa"/>
            <w:vMerge/>
            <w:vAlign w:val="center"/>
          </w:tcPr>
          <w:p w14:paraId="1BE13263" w14:textId="77777777" w:rsidR="00503DD9" w:rsidRPr="00BC6CA8" w:rsidRDefault="00503DD9" w:rsidP="007A689C">
            <w:pPr>
              <w:spacing w:line="180" w:lineRule="exact"/>
              <w:jc w:val="center"/>
            </w:pPr>
          </w:p>
        </w:tc>
        <w:tc>
          <w:tcPr>
            <w:tcW w:w="3544" w:type="dxa"/>
            <w:vMerge/>
            <w:tcBorders>
              <w:right w:val="single" w:sz="4" w:space="0" w:color="auto"/>
            </w:tcBorders>
          </w:tcPr>
          <w:p w14:paraId="2956BF6E" w14:textId="77777777" w:rsidR="00503DD9" w:rsidRPr="00BC6CA8" w:rsidRDefault="00503DD9" w:rsidP="007A689C">
            <w:pPr>
              <w:spacing w:line="180" w:lineRule="exact"/>
              <w:jc w:val="center"/>
              <w:rPr>
                <w:sz w:val="18"/>
              </w:rPr>
            </w:pPr>
          </w:p>
        </w:tc>
      </w:tr>
      <w:tr w:rsidR="00503DD9" w:rsidRPr="00BC6CA8" w14:paraId="3AC67517" w14:textId="77777777" w:rsidTr="007A689C">
        <w:trPr>
          <w:cantSplit/>
        </w:trPr>
        <w:tc>
          <w:tcPr>
            <w:tcW w:w="1418" w:type="dxa"/>
            <w:vMerge w:val="restart"/>
            <w:tcBorders>
              <w:left w:val="single" w:sz="4" w:space="0" w:color="auto"/>
            </w:tcBorders>
            <w:vAlign w:val="center"/>
          </w:tcPr>
          <w:p w14:paraId="4FB30C1A" w14:textId="77777777" w:rsidR="00503DD9" w:rsidRPr="00BC6CA8" w:rsidRDefault="00503DD9" w:rsidP="007A689C">
            <w:pPr>
              <w:spacing w:line="180" w:lineRule="exact"/>
              <w:jc w:val="center"/>
            </w:pPr>
            <w:r w:rsidRPr="00BC6CA8">
              <w:t xml:space="preserve">20 kV </w:t>
            </w:r>
            <w:r w:rsidRPr="00BC6CA8">
              <w:sym w:font="Symbol" w:char="F03C"/>
            </w:r>
            <w:r w:rsidRPr="00BC6CA8">
              <w:t xml:space="preserve"> </w:t>
            </w:r>
            <w:r w:rsidRPr="00BC6CA8">
              <w:rPr>
                <w:i/>
              </w:rPr>
              <w:t>U</w:t>
            </w:r>
            <w:r w:rsidRPr="00BC6CA8">
              <w:rPr>
                <w:i/>
                <w:vertAlign w:val="subscript"/>
              </w:rPr>
              <w:t>n</w:t>
            </w:r>
            <w:r w:rsidRPr="00BC6CA8">
              <w:rPr>
                <w:vertAlign w:val="subscript"/>
              </w:rPr>
              <w:t xml:space="preserve"> </w:t>
            </w:r>
            <w:r w:rsidRPr="00BC6CA8">
              <w:sym w:font="UniversalMath1 BT" w:char="F0A3"/>
            </w:r>
            <w:r w:rsidRPr="00BC6CA8">
              <w:t>110 kV</w:t>
            </w:r>
          </w:p>
        </w:tc>
        <w:tc>
          <w:tcPr>
            <w:tcW w:w="2551" w:type="dxa"/>
            <w:vMerge/>
          </w:tcPr>
          <w:p w14:paraId="22E42554" w14:textId="77777777" w:rsidR="00503DD9" w:rsidRPr="00BC6CA8" w:rsidRDefault="00503DD9" w:rsidP="007A689C">
            <w:pPr>
              <w:spacing w:line="180" w:lineRule="exact"/>
              <w:jc w:val="center"/>
              <w:rPr>
                <w:sz w:val="18"/>
              </w:rPr>
            </w:pPr>
          </w:p>
        </w:tc>
        <w:tc>
          <w:tcPr>
            <w:tcW w:w="2268" w:type="dxa"/>
            <w:vAlign w:val="center"/>
          </w:tcPr>
          <w:p w14:paraId="2578BFDD"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24654B8B"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5D0FC732" w14:textId="77777777" w:rsidR="00503DD9" w:rsidRPr="00BC6CA8" w:rsidRDefault="00503DD9" w:rsidP="007A689C">
            <w:pPr>
              <w:spacing w:line="180" w:lineRule="exact"/>
              <w:jc w:val="center"/>
            </w:pPr>
            <w:r w:rsidRPr="00BC6CA8">
              <w:t>3,00</w:t>
            </w:r>
          </w:p>
        </w:tc>
        <w:tc>
          <w:tcPr>
            <w:tcW w:w="1566" w:type="dxa"/>
            <w:vAlign w:val="center"/>
          </w:tcPr>
          <w:p w14:paraId="4159AFBE" w14:textId="77777777" w:rsidR="00503DD9" w:rsidRPr="00BC6CA8" w:rsidRDefault="00503DD9" w:rsidP="007A689C">
            <w:pPr>
              <w:spacing w:line="180" w:lineRule="exact"/>
              <w:jc w:val="center"/>
            </w:pPr>
            <w:r w:rsidRPr="00BC6CA8">
              <w:t>4,00</w:t>
            </w:r>
          </w:p>
        </w:tc>
        <w:tc>
          <w:tcPr>
            <w:tcW w:w="1418" w:type="dxa"/>
            <w:vMerge w:val="restart"/>
            <w:vAlign w:val="center"/>
          </w:tcPr>
          <w:p w14:paraId="28B7D90D" w14:textId="77777777" w:rsidR="00503DD9" w:rsidRPr="00BC6CA8" w:rsidRDefault="00503DD9" w:rsidP="007A689C">
            <w:pPr>
              <w:spacing w:line="180" w:lineRule="exact"/>
              <w:jc w:val="center"/>
            </w:pPr>
            <w:r w:rsidRPr="00BC6CA8">
              <w:t>5,00</w:t>
            </w:r>
          </w:p>
        </w:tc>
        <w:tc>
          <w:tcPr>
            <w:tcW w:w="3544" w:type="dxa"/>
            <w:vMerge/>
            <w:tcBorders>
              <w:right w:val="single" w:sz="4" w:space="0" w:color="auto"/>
            </w:tcBorders>
          </w:tcPr>
          <w:p w14:paraId="300E9713" w14:textId="77777777" w:rsidR="00503DD9" w:rsidRPr="00BC6CA8" w:rsidRDefault="00503DD9" w:rsidP="007A689C">
            <w:pPr>
              <w:spacing w:line="180" w:lineRule="exact"/>
              <w:jc w:val="center"/>
              <w:rPr>
                <w:sz w:val="18"/>
              </w:rPr>
            </w:pPr>
          </w:p>
        </w:tc>
      </w:tr>
      <w:tr w:rsidR="00503DD9" w:rsidRPr="00BC6CA8" w14:paraId="0A7164C0" w14:textId="77777777" w:rsidTr="007A689C">
        <w:trPr>
          <w:cantSplit/>
          <w:trHeight w:val="560"/>
        </w:trPr>
        <w:tc>
          <w:tcPr>
            <w:tcW w:w="1418" w:type="dxa"/>
            <w:vMerge/>
            <w:tcBorders>
              <w:left w:val="single" w:sz="4" w:space="0" w:color="auto"/>
            </w:tcBorders>
          </w:tcPr>
          <w:p w14:paraId="6A86CE3E" w14:textId="77777777" w:rsidR="00503DD9" w:rsidRPr="00BC6CA8" w:rsidRDefault="00503DD9" w:rsidP="007A689C">
            <w:pPr>
              <w:spacing w:line="180" w:lineRule="exact"/>
              <w:jc w:val="center"/>
            </w:pPr>
          </w:p>
        </w:tc>
        <w:tc>
          <w:tcPr>
            <w:tcW w:w="2551" w:type="dxa"/>
            <w:vMerge/>
          </w:tcPr>
          <w:p w14:paraId="50A30706" w14:textId="77777777" w:rsidR="00503DD9" w:rsidRPr="00BC6CA8" w:rsidRDefault="00503DD9" w:rsidP="007A689C">
            <w:pPr>
              <w:spacing w:line="180" w:lineRule="exact"/>
              <w:jc w:val="center"/>
              <w:rPr>
                <w:sz w:val="18"/>
              </w:rPr>
            </w:pPr>
          </w:p>
        </w:tc>
        <w:tc>
          <w:tcPr>
            <w:tcW w:w="2268" w:type="dxa"/>
            <w:vAlign w:val="center"/>
          </w:tcPr>
          <w:p w14:paraId="19515D9B" w14:textId="77777777" w:rsidR="00503DD9" w:rsidRPr="00BC6CA8" w:rsidRDefault="00503DD9" w:rsidP="007A689C">
            <w:pPr>
              <w:spacing w:line="180" w:lineRule="exact"/>
              <w:jc w:val="center"/>
              <w:rPr>
                <w:sz w:val="18"/>
              </w:rPr>
            </w:pPr>
            <w:r w:rsidRPr="00BC6CA8">
              <w:rPr>
                <w:sz w:val="18"/>
              </w:rPr>
              <w:t xml:space="preserve">Ruperea unui conductor </w:t>
            </w:r>
          </w:p>
          <w:p w14:paraId="6180B06A"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20FCB9B0"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1A6C4CFD" w14:textId="77777777" w:rsidR="00503DD9" w:rsidRPr="00BC6CA8" w:rsidRDefault="00503DD9" w:rsidP="007A689C">
            <w:pPr>
              <w:spacing w:line="180" w:lineRule="exact"/>
              <w:jc w:val="center"/>
            </w:pPr>
            <w:r w:rsidRPr="00BC6CA8">
              <w:t>1,00</w:t>
            </w:r>
          </w:p>
        </w:tc>
        <w:tc>
          <w:tcPr>
            <w:tcW w:w="1566" w:type="dxa"/>
            <w:vAlign w:val="center"/>
          </w:tcPr>
          <w:p w14:paraId="47D2344A" w14:textId="77777777" w:rsidR="00503DD9" w:rsidRPr="00BC6CA8" w:rsidRDefault="00503DD9" w:rsidP="007A689C">
            <w:pPr>
              <w:spacing w:line="180" w:lineRule="exact"/>
              <w:jc w:val="center"/>
            </w:pPr>
            <w:r w:rsidRPr="00BC6CA8">
              <w:t>1,00</w:t>
            </w:r>
          </w:p>
        </w:tc>
        <w:tc>
          <w:tcPr>
            <w:tcW w:w="1418" w:type="dxa"/>
            <w:vMerge/>
            <w:vAlign w:val="center"/>
          </w:tcPr>
          <w:p w14:paraId="662CE56E" w14:textId="77777777" w:rsidR="00503DD9" w:rsidRPr="00BC6CA8" w:rsidRDefault="00503DD9" w:rsidP="007A689C">
            <w:pPr>
              <w:spacing w:line="180" w:lineRule="exact"/>
              <w:jc w:val="center"/>
            </w:pPr>
          </w:p>
        </w:tc>
        <w:tc>
          <w:tcPr>
            <w:tcW w:w="3544" w:type="dxa"/>
            <w:vMerge/>
            <w:tcBorders>
              <w:right w:val="single" w:sz="4" w:space="0" w:color="auto"/>
            </w:tcBorders>
          </w:tcPr>
          <w:p w14:paraId="636A920A" w14:textId="77777777" w:rsidR="00503DD9" w:rsidRPr="00BC6CA8" w:rsidRDefault="00503DD9" w:rsidP="007A689C">
            <w:pPr>
              <w:spacing w:line="180" w:lineRule="exact"/>
              <w:jc w:val="center"/>
              <w:rPr>
                <w:sz w:val="18"/>
              </w:rPr>
            </w:pPr>
          </w:p>
        </w:tc>
      </w:tr>
      <w:tr w:rsidR="00503DD9" w:rsidRPr="00BC6CA8" w14:paraId="34F9ABC1" w14:textId="77777777" w:rsidTr="007A689C">
        <w:trPr>
          <w:cantSplit/>
        </w:trPr>
        <w:tc>
          <w:tcPr>
            <w:tcW w:w="1418" w:type="dxa"/>
            <w:vMerge w:val="restart"/>
            <w:tcBorders>
              <w:left w:val="single" w:sz="4" w:space="0" w:color="auto"/>
            </w:tcBorders>
            <w:vAlign w:val="center"/>
          </w:tcPr>
          <w:p w14:paraId="3B32C86E" w14:textId="77777777" w:rsidR="00503DD9" w:rsidRPr="00BC6CA8" w:rsidRDefault="00503DD9" w:rsidP="007A689C">
            <w:pPr>
              <w:spacing w:line="180" w:lineRule="exact"/>
              <w:jc w:val="center"/>
            </w:pPr>
            <w:r w:rsidRPr="00BC6CA8">
              <w:rPr>
                <w:i/>
              </w:rPr>
              <w:t>U</w:t>
            </w:r>
            <w:r w:rsidRPr="00BC6CA8">
              <w:rPr>
                <w:i/>
                <w:vertAlign w:val="subscript"/>
              </w:rPr>
              <w:t>n</w:t>
            </w:r>
            <w:r w:rsidRPr="00BC6CA8">
              <w:rPr>
                <w:vertAlign w:val="subscript"/>
              </w:rPr>
              <w:t xml:space="preserve"> </w:t>
            </w:r>
            <w:r w:rsidRPr="00BC6CA8">
              <w:t>= 220 kV</w:t>
            </w:r>
          </w:p>
        </w:tc>
        <w:tc>
          <w:tcPr>
            <w:tcW w:w="2551" w:type="dxa"/>
            <w:vMerge/>
          </w:tcPr>
          <w:p w14:paraId="26400405" w14:textId="77777777" w:rsidR="00503DD9" w:rsidRPr="00BC6CA8" w:rsidRDefault="00503DD9" w:rsidP="007A689C">
            <w:pPr>
              <w:spacing w:line="180" w:lineRule="exact"/>
              <w:jc w:val="center"/>
              <w:rPr>
                <w:sz w:val="18"/>
              </w:rPr>
            </w:pPr>
          </w:p>
        </w:tc>
        <w:tc>
          <w:tcPr>
            <w:tcW w:w="2268" w:type="dxa"/>
            <w:vAlign w:val="center"/>
          </w:tcPr>
          <w:p w14:paraId="00E7086A"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3A3A80C2"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716A596F" w14:textId="77777777" w:rsidR="00503DD9" w:rsidRPr="00BC6CA8" w:rsidRDefault="00503DD9" w:rsidP="007A689C">
            <w:pPr>
              <w:spacing w:line="180" w:lineRule="exact"/>
              <w:jc w:val="center"/>
            </w:pPr>
            <w:r w:rsidRPr="00BC6CA8">
              <w:t>4,00</w:t>
            </w:r>
          </w:p>
        </w:tc>
        <w:tc>
          <w:tcPr>
            <w:tcW w:w="1566" w:type="dxa"/>
            <w:vAlign w:val="center"/>
          </w:tcPr>
          <w:p w14:paraId="17F5DD28" w14:textId="77777777" w:rsidR="00503DD9" w:rsidRPr="00BC6CA8" w:rsidRDefault="00503DD9" w:rsidP="007A689C">
            <w:pPr>
              <w:spacing w:line="180" w:lineRule="exact"/>
              <w:jc w:val="center"/>
            </w:pPr>
            <w:r w:rsidRPr="00BC6CA8">
              <w:t>5,00</w:t>
            </w:r>
          </w:p>
        </w:tc>
        <w:tc>
          <w:tcPr>
            <w:tcW w:w="1418" w:type="dxa"/>
            <w:vMerge w:val="restart"/>
            <w:vAlign w:val="center"/>
          </w:tcPr>
          <w:p w14:paraId="4E31F550" w14:textId="77777777" w:rsidR="00503DD9" w:rsidRPr="00BC6CA8" w:rsidRDefault="00503DD9" w:rsidP="007A689C">
            <w:pPr>
              <w:spacing w:line="180" w:lineRule="exact"/>
              <w:jc w:val="center"/>
            </w:pPr>
            <w:r w:rsidRPr="00BC6CA8">
              <w:t>7,00</w:t>
            </w:r>
          </w:p>
        </w:tc>
        <w:tc>
          <w:tcPr>
            <w:tcW w:w="3544" w:type="dxa"/>
            <w:vMerge/>
            <w:tcBorders>
              <w:right w:val="single" w:sz="4" w:space="0" w:color="auto"/>
            </w:tcBorders>
          </w:tcPr>
          <w:p w14:paraId="6D9CD73A" w14:textId="77777777" w:rsidR="00503DD9" w:rsidRPr="00BC6CA8" w:rsidRDefault="00503DD9" w:rsidP="007A689C">
            <w:pPr>
              <w:spacing w:line="180" w:lineRule="exact"/>
              <w:jc w:val="center"/>
              <w:rPr>
                <w:sz w:val="18"/>
              </w:rPr>
            </w:pPr>
          </w:p>
        </w:tc>
      </w:tr>
      <w:tr w:rsidR="00503DD9" w:rsidRPr="00BC6CA8" w14:paraId="293FB3A4" w14:textId="77777777" w:rsidTr="007A689C">
        <w:trPr>
          <w:cantSplit/>
          <w:trHeight w:val="560"/>
        </w:trPr>
        <w:tc>
          <w:tcPr>
            <w:tcW w:w="1418" w:type="dxa"/>
            <w:vMerge/>
            <w:tcBorders>
              <w:left w:val="single" w:sz="4" w:space="0" w:color="auto"/>
            </w:tcBorders>
          </w:tcPr>
          <w:p w14:paraId="693EE34D" w14:textId="77777777" w:rsidR="00503DD9" w:rsidRPr="00BC6CA8" w:rsidRDefault="00503DD9" w:rsidP="007A689C">
            <w:pPr>
              <w:spacing w:line="180" w:lineRule="exact"/>
              <w:jc w:val="center"/>
            </w:pPr>
          </w:p>
        </w:tc>
        <w:tc>
          <w:tcPr>
            <w:tcW w:w="2551" w:type="dxa"/>
            <w:vMerge/>
          </w:tcPr>
          <w:p w14:paraId="2CA2F929" w14:textId="77777777" w:rsidR="00503DD9" w:rsidRPr="00BC6CA8" w:rsidRDefault="00503DD9" w:rsidP="007A689C">
            <w:pPr>
              <w:spacing w:line="180" w:lineRule="exact"/>
              <w:jc w:val="center"/>
              <w:rPr>
                <w:sz w:val="18"/>
              </w:rPr>
            </w:pPr>
          </w:p>
        </w:tc>
        <w:tc>
          <w:tcPr>
            <w:tcW w:w="2268" w:type="dxa"/>
            <w:vAlign w:val="center"/>
          </w:tcPr>
          <w:p w14:paraId="033D5ADD" w14:textId="77777777" w:rsidR="00503DD9" w:rsidRPr="00BC6CA8" w:rsidRDefault="00503DD9" w:rsidP="007A689C">
            <w:pPr>
              <w:spacing w:line="180" w:lineRule="exact"/>
              <w:jc w:val="center"/>
              <w:rPr>
                <w:sz w:val="18"/>
              </w:rPr>
            </w:pPr>
            <w:r w:rsidRPr="00BC6CA8">
              <w:rPr>
                <w:sz w:val="18"/>
              </w:rPr>
              <w:t>Ruperea unui conductor</w:t>
            </w:r>
          </w:p>
          <w:p w14:paraId="63D36FE7"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4178E3C9"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55C771F5" w14:textId="77777777" w:rsidR="00503DD9" w:rsidRPr="00BC6CA8" w:rsidRDefault="00503DD9" w:rsidP="007A689C">
            <w:pPr>
              <w:spacing w:line="180" w:lineRule="exact"/>
              <w:jc w:val="center"/>
            </w:pPr>
            <w:r w:rsidRPr="00BC6CA8">
              <w:t>2,00</w:t>
            </w:r>
          </w:p>
        </w:tc>
        <w:tc>
          <w:tcPr>
            <w:tcW w:w="1566" w:type="dxa"/>
            <w:vAlign w:val="center"/>
          </w:tcPr>
          <w:p w14:paraId="5F6B98F9" w14:textId="77777777" w:rsidR="00503DD9" w:rsidRPr="00BC6CA8" w:rsidRDefault="00503DD9" w:rsidP="007A689C">
            <w:pPr>
              <w:spacing w:line="180" w:lineRule="exact"/>
              <w:jc w:val="center"/>
            </w:pPr>
            <w:r w:rsidRPr="00BC6CA8">
              <w:t>2,00</w:t>
            </w:r>
          </w:p>
        </w:tc>
        <w:tc>
          <w:tcPr>
            <w:tcW w:w="1418" w:type="dxa"/>
            <w:vMerge/>
            <w:vAlign w:val="center"/>
          </w:tcPr>
          <w:p w14:paraId="3DD8618C" w14:textId="77777777" w:rsidR="00503DD9" w:rsidRPr="00BC6CA8" w:rsidRDefault="00503DD9" w:rsidP="007A689C">
            <w:pPr>
              <w:spacing w:line="180" w:lineRule="exact"/>
              <w:jc w:val="center"/>
            </w:pPr>
          </w:p>
        </w:tc>
        <w:tc>
          <w:tcPr>
            <w:tcW w:w="3544" w:type="dxa"/>
            <w:vMerge/>
            <w:tcBorders>
              <w:right w:val="single" w:sz="4" w:space="0" w:color="auto"/>
            </w:tcBorders>
          </w:tcPr>
          <w:p w14:paraId="31231093" w14:textId="77777777" w:rsidR="00503DD9" w:rsidRPr="00BC6CA8" w:rsidRDefault="00503DD9" w:rsidP="007A689C">
            <w:pPr>
              <w:spacing w:line="180" w:lineRule="exact"/>
              <w:jc w:val="center"/>
              <w:rPr>
                <w:sz w:val="18"/>
              </w:rPr>
            </w:pPr>
          </w:p>
        </w:tc>
      </w:tr>
      <w:tr w:rsidR="00503DD9" w:rsidRPr="00BC6CA8" w14:paraId="79183F29" w14:textId="77777777" w:rsidTr="007A689C">
        <w:trPr>
          <w:cantSplit/>
        </w:trPr>
        <w:tc>
          <w:tcPr>
            <w:tcW w:w="1418" w:type="dxa"/>
            <w:vMerge w:val="restart"/>
            <w:tcBorders>
              <w:left w:val="single" w:sz="4" w:space="0" w:color="auto"/>
            </w:tcBorders>
            <w:vAlign w:val="center"/>
          </w:tcPr>
          <w:p w14:paraId="0BDB650F" w14:textId="77777777" w:rsidR="00503DD9" w:rsidRPr="00BC6CA8" w:rsidRDefault="00503DD9" w:rsidP="007A689C">
            <w:pPr>
              <w:spacing w:line="180" w:lineRule="exact"/>
              <w:jc w:val="center"/>
            </w:pPr>
            <w:r w:rsidRPr="00BC6CA8">
              <w:rPr>
                <w:i/>
              </w:rPr>
              <w:t>U</w:t>
            </w:r>
            <w:r w:rsidRPr="00BC6CA8">
              <w:rPr>
                <w:i/>
                <w:vertAlign w:val="subscript"/>
              </w:rPr>
              <w:t>n</w:t>
            </w:r>
            <w:r w:rsidRPr="00BC6CA8">
              <w:rPr>
                <w:vertAlign w:val="subscript"/>
              </w:rPr>
              <w:t xml:space="preserve"> </w:t>
            </w:r>
            <w:r w:rsidRPr="00BC6CA8">
              <w:t>= 400 kV</w:t>
            </w:r>
          </w:p>
        </w:tc>
        <w:tc>
          <w:tcPr>
            <w:tcW w:w="2551" w:type="dxa"/>
            <w:vMerge/>
          </w:tcPr>
          <w:p w14:paraId="7AC0B90D" w14:textId="77777777" w:rsidR="00503DD9" w:rsidRPr="00BC6CA8" w:rsidRDefault="00503DD9" w:rsidP="007A689C">
            <w:pPr>
              <w:spacing w:line="180" w:lineRule="exact"/>
              <w:jc w:val="center"/>
              <w:rPr>
                <w:sz w:val="18"/>
              </w:rPr>
            </w:pPr>
          </w:p>
        </w:tc>
        <w:tc>
          <w:tcPr>
            <w:tcW w:w="2268" w:type="dxa"/>
            <w:vAlign w:val="center"/>
          </w:tcPr>
          <w:p w14:paraId="4E88284D"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587EE01F"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1668F069" w14:textId="77777777" w:rsidR="00503DD9" w:rsidRPr="00BC6CA8" w:rsidRDefault="00503DD9" w:rsidP="007A689C">
            <w:pPr>
              <w:spacing w:line="180" w:lineRule="exact"/>
              <w:jc w:val="center"/>
            </w:pPr>
            <w:r w:rsidRPr="00BC6CA8">
              <w:t>5,00</w:t>
            </w:r>
          </w:p>
        </w:tc>
        <w:tc>
          <w:tcPr>
            <w:tcW w:w="1566" w:type="dxa"/>
            <w:vAlign w:val="center"/>
          </w:tcPr>
          <w:p w14:paraId="52DBBC3E" w14:textId="77777777" w:rsidR="00503DD9" w:rsidRPr="00BC6CA8" w:rsidRDefault="00503DD9" w:rsidP="007A689C">
            <w:pPr>
              <w:spacing w:line="180" w:lineRule="exact"/>
              <w:jc w:val="center"/>
            </w:pPr>
            <w:r w:rsidRPr="00BC6CA8">
              <w:t>6,00</w:t>
            </w:r>
          </w:p>
        </w:tc>
        <w:tc>
          <w:tcPr>
            <w:tcW w:w="1418" w:type="dxa"/>
            <w:vMerge w:val="restart"/>
            <w:vAlign w:val="center"/>
          </w:tcPr>
          <w:p w14:paraId="52D17708" w14:textId="77777777" w:rsidR="00503DD9" w:rsidRPr="00BC6CA8" w:rsidRDefault="00503DD9" w:rsidP="007A689C">
            <w:pPr>
              <w:spacing w:line="180" w:lineRule="exact"/>
              <w:jc w:val="center"/>
            </w:pPr>
            <w:r w:rsidRPr="00BC6CA8">
              <w:t>10,00</w:t>
            </w:r>
          </w:p>
        </w:tc>
        <w:tc>
          <w:tcPr>
            <w:tcW w:w="3544" w:type="dxa"/>
            <w:vMerge/>
            <w:tcBorders>
              <w:right w:val="single" w:sz="4" w:space="0" w:color="auto"/>
            </w:tcBorders>
          </w:tcPr>
          <w:p w14:paraId="48D045F2" w14:textId="77777777" w:rsidR="00503DD9" w:rsidRPr="00BC6CA8" w:rsidRDefault="00503DD9" w:rsidP="007A689C">
            <w:pPr>
              <w:spacing w:line="180" w:lineRule="exact"/>
              <w:jc w:val="center"/>
              <w:rPr>
                <w:sz w:val="18"/>
              </w:rPr>
            </w:pPr>
          </w:p>
        </w:tc>
      </w:tr>
      <w:tr w:rsidR="00503DD9" w:rsidRPr="00BC6CA8" w14:paraId="25D65845" w14:textId="77777777" w:rsidTr="007A689C">
        <w:trPr>
          <w:cantSplit/>
          <w:trHeight w:val="1119"/>
        </w:trPr>
        <w:tc>
          <w:tcPr>
            <w:tcW w:w="1418" w:type="dxa"/>
            <w:vMerge/>
            <w:tcBorders>
              <w:left w:val="single" w:sz="4" w:space="0" w:color="auto"/>
            </w:tcBorders>
          </w:tcPr>
          <w:p w14:paraId="323BF777" w14:textId="77777777" w:rsidR="00503DD9" w:rsidRPr="00BC6CA8" w:rsidRDefault="00503DD9" w:rsidP="007A689C">
            <w:pPr>
              <w:spacing w:line="180" w:lineRule="exact"/>
              <w:jc w:val="center"/>
              <w:rPr>
                <w:sz w:val="18"/>
              </w:rPr>
            </w:pPr>
          </w:p>
        </w:tc>
        <w:tc>
          <w:tcPr>
            <w:tcW w:w="2551" w:type="dxa"/>
            <w:vMerge/>
          </w:tcPr>
          <w:p w14:paraId="4191558A" w14:textId="77777777" w:rsidR="00503DD9" w:rsidRPr="00BC6CA8" w:rsidRDefault="00503DD9" w:rsidP="007A689C">
            <w:pPr>
              <w:spacing w:line="180" w:lineRule="exact"/>
              <w:jc w:val="center"/>
              <w:rPr>
                <w:sz w:val="18"/>
              </w:rPr>
            </w:pPr>
          </w:p>
        </w:tc>
        <w:tc>
          <w:tcPr>
            <w:tcW w:w="2268" w:type="dxa"/>
            <w:vAlign w:val="center"/>
          </w:tcPr>
          <w:p w14:paraId="7F8B69A5" w14:textId="77777777" w:rsidR="00503DD9" w:rsidRPr="00BC6CA8" w:rsidRDefault="00503DD9" w:rsidP="007A689C">
            <w:pPr>
              <w:spacing w:line="180" w:lineRule="exact"/>
              <w:jc w:val="center"/>
              <w:rPr>
                <w:sz w:val="18"/>
              </w:rPr>
            </w:pPr>
            <w:r w:rsidRPr="00BC6CA8">
              <w:rPr>
                <w:sz w:val="18"/>
              </w:rPr>
              <w:t>Ruperea unui conductor</w:t>
            </w:r>
          </w:p>
          <w:p w14:paraId="2260C8F8"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760A8677"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0CD5822A" w14:textId="77777777" w:rsidR="00503DD9" w:rsidRPr="00BC6CA8" w:rsidRDefault="00503DD9" w:rsidP="007A689C">
            <w:pPr>
              <w:spacing w:line="180" w:lineRule="exact"/>
              <w:jc w:val="center"/>
            </w:pPr>
            <w:r w:rsidRPr="00BC6CA8">
              <w:t>3,00</w:t>
            </w:r>
          </w:p>
        </w:tc>
        <w:tc>
          <w:tcPr>
            <w:tcW w:w="1566" w:type="dxa"/>
            <w:vAlign w:val="center"/>
          </w:tcPr>
          <w:p w14:paraId="75EF2D57" w14:textId="77777777" w:rsidR="00503DD9" w:rsidRPr="00BC6CA8" w:rsidRDefault="00503DD9" w:rsidP="007A689C">
            <w:pPr>
              <w:spacing w:line="180" w:lineRule="exact"/>
              <w:jc w:val="center"/>
            </w:pPr>
            <w:r w:rsidRPr="00BC6CA8">
              <w:t>3,00</w:t>
            </w:r>
          </w:p>
        </w:tc>
        <w:tc>
          <w:tcPr>
            <w:tcW w:w="1418" w:type="dxa"/>
            <w:vMerge/>
          </w:tcPr>
          <w:p w14:paraId="73AB69A0" w14:textId="77777777" w:rsidR="00503DD9" w:rsidRPr="00BC6CA8" w:rsidRDefault="00503DD9" w:rsidP="007A689C">
            <w:pPr>
              <w:spacing w:line="180" w:lineRule="exact"/>
              <w:jc w:val="center"/>
              <w:rPr>
                <w:sz w:val="18"/>
              </w:rPr>
            </w:pPr>
          </w:p>
        </w:tc>
        <w:tc>
          <w:tcPr>
            <w:tcW w:w="3544" w:type="dxa"/>
            <w:vMerge/>
            <w:tcBorders>
              <w:right w:val="single" w:sz="4" w:space="0" w:color="auto"/>
            </w:tcBorders>
          </w:tcPr>
          <w:p w14:paraId="12000541" w14:textId="77777777" w:rsidR="00503DD9" w:rsidRPr="00BC6CA8" w:rsidRDefault="00503DD9" w:rsidP="007A689C">
            <w:pPr>
              <w:spacing w:line="180" w:lineRule="exact"/>
              <w:jc w:val="center"/>
              <w:rPr>
                <w:sz w:val="18"/>
              </w:rPr>
            </w:pPr>
          </w:p>
        </w:tc>
      </w:tr>
    </w:tbl>
    <w:p w14:paraId="2B0517C0" w14:textId="77777777" w:rsidR="00503DD9" w:rsidRPr="00BC6CA8" w:rsidRDefault="00503DD9" w:rsidP="00503DD9">
      <w:pPr>
        <w:numPr>
          <w:ilvl w:val="0"/>
          <w:numId w:val="26"/>
        </w:numPr>
        <w:tabs>
          <w:tab w:val="clear" w:pos="360"/>
          <w:tab w:val="num" w:pos="142"/>
        </w:tabs>
        <w:ind w:left="142" w:hanging="284"/>
        <w:jc w:val="both"/>
      </w:pPr>
      <w:r w:rsidRPr="00BC6CA8">
        <w:t xml:space="preserve">Pentru LEA cu </w:t>
      </w:r>
      <w:r w:rsidRPr="00BC6CA8">
        <w:rPr>
          <w:i/>
        </w:rPr>
        <w:t>U</w:t>
      </w:r>
      <w:r w:rsidRPr="00BC6CA8">
        <w:rPr>
          <w:i/>
          <w:vertAlign w:val="subscript"/>
        </w:rPr>
        <w:t>n</w:t>
      </w:r>
      <w:r w:rsidRPr="00BC6CA8">
        <w:t xml:space="preserve"> &lt;110 kV prevăzute cu izolatoare suport, situate în interiorul localităţilor, se vor adopta măsurile de siguranţă prevăzute la trecerea LEA prin zone cu circulaţie frecventă (tabelul 9).</w:t>
      </w:r>
    </w:p>
    <w:p w14:paraId="7D6CDB91" w14:textId="77777777" w:rsidR="00503DD9" w:rsidRPr="00BC6CA8" w:rsidRDefault="00503DD9" w:rsidP="00503DD9">
      <w:pPr>
        <w:numPr>
          <w:ilvl w:val="0"/>
          <w:numId w:val="26"/>
        </w:numPr>
        <w:tabs>
          <w:tab w:val="clear" w:pos="360"/>
          <w:tab w:val="num" w:pos="142"/>
        </w:tabs>
        <w:ind w:left="142" w:hanging="284"/>
        <w:jc w:val="both"/>
      </w:pPr>
      <w:r w:rsidRPr="00BC6CA8">
        <w:t>Exceptând cazurile în care sunt prevăzute lanţuri multiple, din considerente mecanice.</w:t>
      </w:r>
    </w:p>
    <w:p w14:paraId="54303A11" w14:textId="77777777" w:rsidR="00503DD9" w:rsidRPr="00BC6CA8" w:rsidRDefault="00503DD9" w:rsidP="00503DD9">
      <w:pPr>
        <w:numPr>
          <w:ilvl w:val="0"/>
          <w:numId w:val="26"/>
        </w:numPr>
        <w:tabs>
          <w:tab w:val="clear" w:pos="360"/>
          <w:tab w:val="num" w:pos="142"/>
        </w:tabs>
        <w:ind w:left="142" w:hanging="284"/>
        <w:jc w:val="both"/>
      </w:pPr>
      <w:r w:rsidRPr="00BC6CA8">
        <w:t>Distanţa pe verticală se verifică în condiţiile:</w:t>
      </w:r>
    </w:p>
    <w:p w14:paraId="593089B2" w14:textId="05A37A95" w:rsidR="00503DD9" w:rsidRPr="00BC6CA8" w:rsidRDefault="00503DD9" w:rsidP="00503DD9">
      <w:pPr>
        <w:tabs>
          <w:tab w:val="num" w:pos="142"/>
        </w:tabs>
        <w:ind w:left="142" w:hanging="284"/>
        <w:jc w:val="both"/>
      </w:pPr>
      <w:r w:rsidRPr="00BC6CA8">
        <w:tab/>
        <w:t xml:space="preserve">- conductorul LEA </w:t>
      </w:r>
      <w:r w:rsidR="00BC0326">
        <w:t xml:space="preserve">cu tensiune nominală </w:t>
      </w:r>
      <w:r w:rsidRPr="00BC6CA8">
        <w:t xml:space="preserve">peste 1000 V se află la </w:t>
      </w:r>
      <w:r w:rsidRPr="00BC6CA8">
        <w:rPr>
          <w:i/>
        </w:rPr>
        <w:t>t</w:t>
      </w:r>
      <w:r w:rsidRPr="00BC6CA8">
        <w:t xml:space="preserve"> = -5</w:t>
      </w:r>
      <w:r w:rsidRPr="00BC6CA8">
        <w:rPr>
          <w:vertAlign w:val="superscript"/>
        </w:rPr>
        <w:t>o</w:t>
      </w:r>
      <w:r w:rsidRPr="00BC6CA8">
        <w:t xml:space="preserve">C cu chiciură, iar cel al LEA </w:t>
      </w:r>
      <w:r w:rsidR="00567555">
        <w:t xml:space="preserve">cu tensiune nominală </w:t>
      </w:r>
      <w:r w:rsidRPr="00BC6CA8">
        <w:t xml:space="preserve">sub 1000 V la </w:t>
      </w:r>
      <w:r w:rsidRPr="00BC6CA8">
        <w:rPr>
          <w:i/>
        </w:rPr>
        <w:t>t</w:t>
      </w:r>
      <w:r w:rsidRPr="00BC6CA8">
        <w:t xml:space="preserve"> = -5</w:t>
      </w:r>
      <w:r w:rsidRPr="00BC6CA8">
        <w:rPr>
          <w:vertAlign w:val="superscript"/>
        </w:rPr>
        <w:t>o</w:t>
      </w:r>
      <w:r w:rsidRPr="00BC6CA8">
        <w:t>C fără chiciură;</w:t>
      </w:r>
    </w:p>
    <w:p w14:paraId="361F649B" w14:textId="77777777" w:rsidR="00503DD9" w:rsidRPr="00BC6CA8" w:rsidRDefault="00503DD9" w:rsidP="00503DD9">
      <w:pPr>
        <w:tabs>
          <w:tab w:val="num" w:pos="142"/>
        </w:tabs>
        <w:ind w:left="142" w:hanging="284"/>
        <w:jc w:val="both"/>
      </w:pPr>
      <w:r w:rsidRPr="00BC6CA8">
        <w:tab/>
        <w:t xml:space="preserve">- ambele conductoare se află la </w:t>
      </w:r>
      <w:r w:rsidRPr="00BC6CA8">
        <w:rPr>
          <w:i/>
        </w:rPr>
        <w:t>t</w:t>
      </w:r>
      <w:r w:rsidRPr="00BC6CA8">
        <w:t xml:space="preserve"> = +40</w:t>
      </w:r>
      <w:r w:rsidRPr="00BC6CA8">
        <w:rPr>
          <w:vertAlign w:val="superscript"/>
        </w:rPr>
        <w:t>o</w:t>
      </w:r>
      <w:r w:rsidRPr="00BC6CA8">
        <w:t>C.</w:t>
      </w:r>
    </w:p>
    <w:p w14:paraId="6D635A35" w14:textId="77777777" w:rsidR="00503DD9" w:rsidRPr="00BC6CA8" w:rsidRDefault="00503DD9" w:rsidP="00503DD9">
      <w:pPr>
        <w:numPr>
          <w:ilvl w:val="0"/>
          <w:numId w:val="26"/>
        </w:numPr>
        <w:tabs>
          <w:tab w:val="clear" w:pos="360"/>
          <w:tab w:val="num" w:pos="142"/>
        </w:tabs>
        <w:ind w:left="142" w:hanging="284"/>
        <w:jc w:val="both"/>
      </w:pPr>
      <w:r w:rsidRPr="00BC6CA8">
        <w:rPr>
          <w:i/>
        </w:rPr>
        <w:t>l</w:t>
      </w:r>
      <w:r w:rsidRPr="00BC6CA8">
        <w:t xml:space="preserve"> este distanţa de la axul stâlpului liniei care traversează, până la punctul de încrucişare în axul liniei traversate.</w:t>
      </w:r>
    </w:p>
    <w:p w14:paraId="1788A389" w14:textId="77777777" w:rsidR="00503DD9" w:rsidRPr="00BC6CA8" w:rsidRDefault="00503DD9" w:rsidP="00503DD9">
      <w:pPr>
        <w:numPr>
          <w:ilvl w:val="0"/>
          <w:numId w:val="26"/>
        </w:numPr>
        <w:tabs>
          <w:tab w:val="clear" w:pos="360"/>
          <w:tab w:val="num" w:pos="142"/>
        </w:tabs>
        <w:ind w:left="142" w:hanging="284"/>
        <w:jc w:val="both"/>
      </w:pPr>
      <w:r w:rsidRPr="00BC6CA8">
        <w:t>Se ţine seama de echipamentul prezent şi viitor pe care îl permite linia, inclusiv circuitele de telecomunicaţii, dacă este cazul.</w:t>
      </w:r>
    </w:p>
    <w:p w14:paraId="6FF6710B" w14:textId="77777777" w:rsidR="00503DD9" w:rsidRPr="00BC6CA8" w:rsidRDefault="00503DD9" w:rsidP="00503DD9">
      <w:pPr>
        <w:numPr>
          <w:ilvl w:val="0"/>
          <w:numId w:val="26"/>
        </w:numPr>
        <w:tabs>
          <w:tab w:val="clear" w:pos="360"/>
          <w:tab w:val="num" w:pos="142"/>
        </w:tabs>
        <w:ind w:left="142" w:hanging="284"/>
        <w:jc w:val="both"/>
        <w:rPr>
          <w:caps/>
        </w:rPr>
      </w:pPr>
      <w:r w:rsidRPr="00BC6CA8">
        <w:t>Verificarea distanţei se face numai în cazul stâlpilor prevăzuţi cu lanţuri de izolatoare.</w:t>
      </w:r>
    </w:p>
    <w:p w14:paraId="5C5BAEA0" w14:textId="77777777" w:rsidR="00503DD9" w:rsidRPr="00BC6CA8" w:rsidRDefault="00503DD9" w:rsidP="00503DD9">
      <w:pPr>
        <w:jc w:val="both"/>
        <w:rPr>
          <w:caps/>
        </w:rPr>
      </w:pPr>
    </w:p>
    <w:p w14:paraId="4447253D" w14:textId="77777777" w:rsidR="00503DD9" w:rsidRPr="00BC6CA8" w:rsidRDefault="00503DD9" w:rsidP="00503DD9">
      <w:pPr>
        <w:jc w:val="both"/>
        <w:rPr>
          <w:caps/>
        </w:rPr>
      </w:pPr>
    </w:p>
    <w:p w14:paraId="786C6B53" w14:textId="77777777" w:rsidR="00503DD9" w:rsidRPr="00BC6CA8" w:rsidRDefault="00503DD9" w:rsidP="00503DD9">
      <w:pPr>
        <w:rPr>
          <w:b/>
          <w:noProof/>
          <w:lang w:val="es-ES"/>
        </w:rPr>
      </w:pPr>
      <w:r w:rsidRPr="00BC6CA8">
        <w:rPr>
          <w:b/>
          <w:noProof/>
          <w:lang w:eastAsia="ro-RO"/>
        </w:rPr>
        <mc:AlternateContent>
          <mc:Choice Requires="wps">
            <w:drawing>
              <wp:anchor distT="0" distB="0" distL="114300" distR="114300" simplePos="0" relativeHeight="251644416" behindDoc="0" locked="0" layoutInCell="1" allowOverlap="1" wp14:anchorId="4C96948F" wp14:editId="47CE0AD0">
                <wp:simplePos x="0" y="0"/>
                <wp:positionH relativeFrom="column">
                  <wp:posOffset>4937125</wp:posOffset>
                </wp:positionH>
                <wp:positionV relativeFrom="paragraph">
                  <wp:posOffset>1599565</wp:posOffset>
                </wp:positionV>
                <wp:extent cx="333375" cy="342900"/>
                <wp:effectExtent l="4445" t="0" r="0" b="4445"/>
                <wp:wrapNone/>
                <wp:docPr id="7" name="Casetă tex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01E9DB" w14:textId="77777777" w:rsidR="002D35FB" w:rsidRDefault="002D35FB"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6948F" id="Casetă text 7" o:spid="_x0000_s1048" type="#_x0000_t202" style="position:absolute;margin-left:388.75pt;margin-top:125.95pt;width:26.25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" stroked="f">
                <v:textbox style="layout-flow:vertical;mso-layout-flow-alt:bottom-to-top">
                  <w:txbxContent>
                    <w:p w14:paraId="0201E9DB" w14:textId="77777777" w:rsidR="002D35FB" w:rsidRDefault="002D35FB" w:rsidP="00503DD9">
                      <w:r>
                        <w:t>Hst</w:t>
                      </w:r>
                    </w:p>
                  </w:txbxContent>
                </v:textbox>
              </v:shape>
            </w:pict>
          </mc:Fallback>
        </mc:AlternateContent>
      </w:r>
      <w:r w:rsidRPr="00BC6CA8">
        <w:rPr>
          <w:b/>
          <w:noProof/>
          <w:lang w:eastAsia="ro-RO"/>
        </w:rPr>
        <mc:AlternateContent>
          <mc:Choice Requires="wps">
            <w:drawing>
              <wp:anchor distT="0" distB="0" distL="114300" distR="114300" simplePos="0" relativeHeight="251643392" behindDoc="0" locked="0" layoutInCell="1" allowOverlap="1" wp14:anchorId="4681B7BC" wp14:editId="79728FE5">
                <wp:simplePos x="0" y="0"/>
                <wp:positionH relativeFrom="column">
                  <wp:posOffset>8255</wp:posOffset>
                </wp:positionH>
                <wp:positionV relativeFrom="paragraph">
                  <wp:posOffset>1256665</wp:posOffset>
                </wp:positionV>
                <wp:extent cx="333375" cy="342900"/>
                <wp:effectExtent l="0" t="0" r="0" b="4445"/>
                <wp:wrapNone/>
                <wp:docPr id="8" name="Casetă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AF3BA" w14:textId="77777777" w:rsidR="002D35FB" w:rsidRDefault="002D35FB"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B7BC" id="Casetă text 8" o:spid="_x0000_s1049" type="#_x0000_t202" style="position:absolute;margin-left:.65pt;margin-top:98.95pt;width:26.25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" stroked="f">
                <v:textbox style="layout-flow:vertical;mso-layout-flow-alt:bottom-to-top">
                  <w:txbxContent>
                    <w:p w14:paraId="120AF3BA" w14:textId="77777777" w:rsidR="002D35FB" w:rsidRDefault="002D35FB" w:rsidP="00503DD9">
                      <w:r>
                        <w:t>Hst</w:t>
                      </w:r>
                    </w:p>
                  </w:txbxContent>
                </v:textbox>
              </v:shape>
            </w:pict>
          </mc:Fallback>
        </mc:AlternateContent>
      </w:r>
    </w:p>
    <w:p w14:paraId="725E4B02" w14:textId="77777777" w:rsidR="00503DD9" w:rsidRPr="00BC6CA8" w:rsidRDefault="002D35FB" w:rsidP="0057696E">
      <w:pPr>
        <w:jc w:val="center"/>
        <w:rPr>
          <w:caps/>
        </w:rPr>
      </w:pPr>
      <w:r>
        <w:rPr>
          <w:b/>
          <w:noProof/>
          <w:lang w:val="en-US"/>
        </w:rPr>
        <w:object w:dxaOrig="1440" w:dyaOrig="1440" w14:anchorId="0061FFF7">
          <v:shape id="_x0000_s1038" type="#_x0000_t75" style="position:absolute;left:0;text-align:left;margin-left:14.8pt;margin-top:26.6pt;width:694.5pt;height:408.75pt;z-index:251670016;mso-position-horizontal-relative:text;mso-position-vertical-relative:text" o:allowincell="f">
            <v:imagedata r:id="rId33" o:title=""/>
            <w10:wrap type="topAndBottom"/>
          </v:shape>
          <o:OLEObject Type="Embed" ProgID="AutoCAD.Drawing.14" ShapeID="_x0000_s1038" DrawAspect="Content" ObjectID="_1591094749" r:id="rId34"/>
        </w:object>
      </w:r>
      <w:r w:rsidR="00503DD9" w:rsidRPr="00BC6CA8">
        <w:rPr>
          <w:b/>
          <w:lang w:val="es-ES"/>
        </w:rPr>
        <w:t>F</w:t>
      </w:r>
      <w:r w:rsidR="00503DD9" w:rsidRPr="00BC6CA8">
        <w:rPr>
          <w:b/>
        </w:rPr>
        <w:t xml:space="preserve">igura </w:t>
      </w:r>
      <w:r w:rsidR="00AC0689" w:rsidRPr="00BC6CA8">
        <w:rPr>
          <w:b/>
        </w:rPr>
        <w:t>6</w:t>
      </w:r>
      <w:r w:rsidR="00503DD9" w:rsidRPr="00BC6CA8">
        <w:rPr>
          <w:b/>
        </w:rPr>
        <w:t>.b. Încrucişări şi apropieri faţă de LEA cu tensiunea nominală sub 1000 V.</w:t>
      </w:r>
    </w:p>
    <w:p w14:paraId="26706F4F" w14:textId="77777777" w:rsidR="00503DD9" w:rsidRPr="00BC6CA8" w:rsidRDefault="00503DD9" w:rsidP="00503DD9">
      <w:pPr>
        <w:jc w:val="both"/>
        <w:rPr>
          <w:caps/>
        </w:rPr>
        <w:sectPr w:rsidR="00503DD9" w:rsidRPr="00BC6CA8" w:rsidSect="00625DB1">
          <w:headerReference w:type="even" r:id="rId35"/>
          <w:headerReference w:type="default" r:id="rId36"/>
          <w:pgSz w:w="16840" w:h="11907" w:orient="landscape" w:code="9"/>
          <w:pgMar w:top="737" w:right="743" w:bottom="737" w:left="1134" w:header="573" w:footer="805" w:gutter="0"/>
          <w:cols w:space="708"/>
        </w:sectPr>
      </w:pPr>
    </w:p>
    <w:p w14:paraId="426AEC9C" w14:textId="77777777" w:rsidR="00503DD9" w:rsidRPr="00BC6CA8" w:rsidRDefault="00503DD9" w:rsidP="00503DD9">
      <w:pPr>
        <w:jc w:val="both"/>
        <w:rPr>
          <w:caps/>
        </w:rPr>
      </w:pPr>
    </w:p>
    <w:p w14:paraId="1B03FE62" w14:textId="77777777" w:rsidR="00503DD9" w:rsidRPr="00BC6CA8" w:rsidRDefault="00503DD9" w:rsidP="00503DD9">
      <w:pPr>
        <w:jc w:val="both"/>
        <w:rPr>
          <w:caps/>
        </w:rPr>
      </w:pPr>
    </w:p>
    <w:p w14:paraId="0342A3B0" w14:textId="77777777" w:rsidR="00503DD9" w:rsidRPr="00BC6CA8" w:rsidRDefault="00503DD9" w:rsidP="00503DD9">
      <w:pPr>
        <w:jc w:val="both"/>
        <w:rPr>
          <w:caps/>
        </w:rPr>
      </w:pPr>
    </w:p>
    <w:p w14:paraId="2E8E3F40" w14:textId="07D4C30C" w:rsidR="00503DD9" w:rsidRPr="00BC6CA8" w:rsidRDefault="00503DD9" w:rsidP="00503DD9">
      <w:pPr>
        <w:jc w:val="center"/>
      </w:pPr>
      <w:r w:rsidRPr="00BC6CA8">
        <w:rPr>
          <w:b/>
        </w:rPr>
        <w:t xml:space="preserve">Tabelul </w:t>
      </w:r>
      <w:r w:rsidR="005E4794" w:rsidRPr="00BC6CA8">
        <w:rPr>
          <w:b/>
        </w:rPr>
        <w:t>8</w:t>
      </w:r>
      <w:r w:rsidRPr="00BC6CA8">
        <w:rPr>
          <w:b/>
        </w:rPr>
        <w:t>.c. Linii cu tensiuni nominale sub 1000 V, montate pe stâlpi comuni cu alte LEA.</w:t>
      </w:r>
    </w:p>
    <w:p w14:paraId="221D4974" w14:textId="77777777" w:rsidR="00503DD9" w:rsidRPr="00BC6CA8" w:rsidRDefault="00503DD9" w:rsidP="00503DD9">
      <w:pPr>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4507"/>
        <w:gridCol w:w="1984"/>
        <w:gridCol w:w="1701"/>
      </w:tblGrid>
      <w:tr w:rsidR="00503DD9" w:rsidRPr="00BC6CA8" w14:paraId="450EDBDD" w14:textId="77777777" w:rsidTr="00525CBB">
        <w:trPr>
          <w:cantSplit/>
          <w:trHeight w:val="1480"/>
        </w:trPr>
        <w:tc>
          <w:tcPr>
            <w:tcW w:w="1872" w:type="dxa"/>
            <w:vMerge w:val="restart"/>
            <w:tcBorders>
              <w:top w:val="single" w:sz="4" w:space="0" w:color="auto"/>
              <w:left w:val="single" w:sz="4" w:space="0" w:color="auto"/>
              <w:bottom w:val="double" w:sz="4" w:space="0" w:color="auto"/>
              <w:right w:val="single" w:sz="4" w:space="0" w:color="auto"/>
            </w:tcBorders>
            <w:vAlign w:val="center"/>
          </w:tcPr>
          <w:p w14:paraId="5897B165" w14:textId="77777777" w:rsidR="00503DD9" w:rsidRPr="00BC6CA8" w:rsidRDefault="00503DD9" w:rsidP="007A689C">
            <w:pPr>
              <w:jc w:val="center"/>
            </w:pPr>
            <w:r w:rsidRPr="00BC6CA8">
              <w:t>Tensiunea nominală a liniei peste 1000 V</w:t>
            </w:r>
          </w:p>
        </w:tc>
        <w:tc>
          <w:tcPr>
            <w:tcW w:w="4507" w:type="dxa"/>
            <w:vMerge w:val="restart"/>
            <w:tcBorders>
              <w:top w:val="single" w:sz="4" w:space="0" w:color="auto"/>
              <w:left w:val="single" w:sz="4" w:space="0" w:color="auto"/>
              <w:bottom w:val="double" w:sz="4" w:space="0" w:color="auto"/>
              <w:right w:val="single" w:sz="4" w:space="0" w:color="auto"/>
            </w:tcBorders>
            <w:vAlign w:val="center"/>
          </w:tcPr>
          <w:p w14:paraId="4E7D49C1" w14:textId="77777777" w:rsidR="00503DD9" w:rsidRPr="00BC6CA8" w:rsidRDefault="00503DD9" w:rsidP="007A689C">
            <w:pPr>
              <w:jc w:val="center"/>
            </w:pPr>
            <w:r w:rsidRPr="00BC6CA8">
              <w:t>Măsuri de siguranţă şi protecţie</w:t>
            </w:r>
          </w:p>
        </w:tc>
        <w:tc>
          <w:tcPr>
            <w:tcW w:w="3685" w:type="dxa"/>
            <w:gridSpan w:val="2"/>
            <w:tcBorders>
              <w:top w:val="single" w:sz="4" w:space="0" w:color="auto"/>
              <w:left w:val="single" w:sz="4" w:space="0" w:color="auto"/>
              <w:bottom w:val="nil"/>
              <w:right w:val="single" w:sz="4" w:space="0" w:color="auto"/>
            </w:tcBorders>
            <w:vAlign w:val="center"/>
          </w:tcPr>
          <w:p w14:paraId="378357B1" w14:textId="6133A09F" w:rsidR="00503DD9" w:rsidRPr="00BC6CA8" w:rsidRDefault="00503DD9" w:rsidP="007A689C">
            <w:pPr>
              <w:jc w:val="center"/>
            </w:pPr>
            <w:r w:rsidRPr="00BC6CA8">
              <w:t xml:space="preserve">Distanţa minimă pe verticală între conductorul inferior al liniei </w:t>
            </w:r>
            <w:r w:rsidR="00BC0326">
              <w:t xml:space="preserve">cu tensiune nominală </w:t>
            </w:r>
            <w:r w:rsidRPr="00BC6CA8">
              <w:t xml:space="preserve">peste 1000 V şi conductorul superior </w:t>
            </w:r>
            <w:r w:rsidRPr="00BC6CA8">
              <w:br/>
              <w:t xml:space="preserve">al liniei </w:t>
            </w:r>
            <w:r w:rsidR="00567555">
              <w:t xml:space="preserve">cu tensiune nominală </w:t>
            </w:r>
            <w:r w:rsidRPr="00BC6CA8">
              <w:t>sub 1000 V,</w:t>
            </w:r>
          </w:p>
          <w:p w14:paraId="44C7EE54" w14:textId="77777777" w:rsidR="00503DD9" w:rsidRPr="00BC6CA8" w:rsidRDefault="00503DD9" w:rsidP="007A689C">
            <w:pPr>
              <w:jc w:val="center"/>
            </w:pPr>
            <w:r w:rsidRPr="00BC6CA8">
              <w:rPr>
                <w:i/>
              </w:rPr>
              <w:t>H</w:t>
            </w:r>
            <w:r w:rsidRPr="00BC6CA8">
              <w:rPr>
                <w:i/>
                <w:vertAlign w:val="subscript"/>
              </w:rPr>
              <w:t>1</w:t>
            </w:r>
            <w:r w:rsidRPr="00BC6CA8">
              <w:rPr>
                <w:vertAlign w:val="subscript"/>
              </w:rPr>
              <w:t xml:space="preserve"> </w:t>
            </w:r>
            <w:r w:rsidR="001839D4" w:rsidRPr="00BC6CA8">
              <w:t>[</w:t>
            </w:r>
            <w:r w:rsidRPr="00BC6CA8">
              <w:t>m</w:t>
            </w:r>
            <w:r w:rsidR="001839D4" w:rsidRPr="00BC6CA8">
              <w:t xml:space="preserve">] </w:t>
            </w:r>
            <w:r w:rsidRPr="00BC6CA8">
              <w:rPr>
                <w:vertAlign w:val="superscript"/>
              </w:rPr>
              <w:t>2)</w:t>
            </w:r>
            <w:r w:rsidRPr="00BC6CA8">
              <w:t xml:space="preserve"> </w:t>
            </w:r>
          </w:p>
        </w:tc>
      </w:tr>
      <w:tr w:rsidR="00503DD9" w:rsidRPr="00BC6CA8" w14:paraId="512C96A3" w14:textId="77777777" w:rsidTr="00525CBB">
        <w:trPr>
          <w:cantSplit/>
          <w:trHeight w:val="276"/>
        </w:trPr>
        <w:tc>
          <w:tcPr>
            <w:tcW w:w="1872" w:type="dxa"/>
            <w:vMerge/>
            <w:tcBorders>
              <w:top w:val="single" w:sz="4" w:space="0" w:color="auto"/>
              <w:left w:val="single" w:sz="4" w:space="0" w:color="auto"/>
              <w:bottom w:val="double" w:sz="4" w:space="0" w:color="auto"/>
              <w:right w:val="single" w:sz="4" w:space="0" w:color="auto"/>
            </w:tcBorders>
          </w:tcPr>
          <w:p w14:paraId="661594D6" w14:textId="77777777" w:rsidR="00503DD9" w:rsidRPr="00BC6CA8" w:rsidRDefault="00503DD9" w:rsidP="007A689C"/>
        </w:tc>
        <w:tc>
          <w:tcPr>
            <w:tcW w:w="4507" w:type="dxa"/>
            <w:vMerge/>
            <w:tcBorders>
              <w:top w:val="single" w:sz="4" w:space="0" w:color="auto"/>
              <w:left w:val="single" w:sz="4" w:space="0" w:color="auto"/>
              <w:bottom w:val="double" w:sz="4" w:space="0" w:color="auto"/>
              <w:right w:val="single" w:sz="4" w:space="0" w:color="auto"/>
            </w:tcBorders>
          </w:tcPr>
          <w:p w14:paraId="64FBB0A1" w14:textId="77777777" w:rsidR="00503DD9" w:rsidRPr="00BC6CA8" w:rsidRDefault="00503DD9" w:rsidP="007A689C"/>
        </w:tc>
        <w:tc>
          <w:tcPr>
            <w:tcW w:w="1984" w:type="dxa"/>
            <w:vMerge w:val="restart"/>
            <w:tcBorders>
              <w:top w:val="single" w:sz="4" w:space="0" w:color="auto"/>
              <w:left w:val="single" w:sz="4" w:space="0" w:color="auto"/>
              <w:bottom w:val="double" w:sz="4" w:space="0" w:color="auto"/>
              <w:right w:val="single" w:sz="4" w:space="0" w:color="auto"/>
            </w:tcBorders>
            <w:vAlign w:val="center"/>
          </w:tcPr>
          <w:p w14:paraId="26B3F6FE" w14:textId="77777777" w:rsidR="00503DD9" w:rsidRPr="00BC6CA8" w:rsidRDefault="00503DD9" w:rsidP="007A689C">
            <w:pPr>
              <w:jc w:val="center"/>
            </w:pPr>
            <w:r w:rsidRPr="00BC6CA8">
              <w:t xml:space="preserve">Deschidere </w:t>
            </w:r>
            <w:r w:rsidRPr="00BC6CA8">
              <w:br/>
              <w:t>mai mică sau egală cu 40 m</w:t>
            </w:r>
          </w:p>
        </w:tc>
        <w:tc>
          <w:tcPr>
            <w:tcW w:w="1701" w:type="dxa"/>
            <w:vMerge w:val="restart"/>
            <w:tcBorders>
              <w:top w:val="single" w:sz="4" w:space="0" w:color="auto"/>
              <w:left w:val="single" w:sz="4" w:space="0" w:color="auto"/>
              <w:bottom w:val="double" w:sz="4" w:space="0" w:color="auto"/>
              <w:right w:val="single" w:sz="4" w:space="0" w:color="auto"/>
            </w:tcBorders>
            <w:vAlign w:val="center"/>
          </w:tcPr>
          <w:p w14:paraId="61173454" w14:textId="77777777" w:rsidR="00503DD9" w:rsidRPr="00BC6CA8" w:rsidRDefault="00503DD9" w:rsidP="007A689C">
            <w:pPr>
              <w:jc w:val="center"/>
            </w:pPr>
            <w:r w:rsidRPr="00BC6CA8">
              <w:t xml:space="preserve">Deschidere </w:t>
            </w:r>
          </w:p>
          <w:p w14:paraId="523F7459" w14:textId="77777777" w:rsidR="00503DD9" w:rsidRPr="00BC6CA8" w:rsidRDefault="00503DD9" w:rsidP="007A689C">
            <w:pPr>
              <w:jc w:val="center"/>
            </w:pPr>
            <w:r w:rsidRPr="00BC6CA8">
              <w:t xml:space="preserve">mai mare de </w:t>
            </w:r>
          </w:p>
          <w:p w14:paraId="675F6182" w14:textId="77777777" w:rsidR="00503DD9" w:rsidRPr="00BC6CA8" w:rsidRDefault="00503DD9" w:rsidP="007A689C">
            <w:pPr>
              <w:jc w:val="center"/>
            </w:pPr>
            <w:r w:rsidRPr="00BC6CA8">
              <w:t>40 m</w:t>
            </w:r>
          </w:p>
        </w:tc>
      </w:tr>
      <w:tr w:rsidR="00503DD9" w:rsidRPr="00BC6CA8" w14:paraId="17CF9C0A" w14:textId="77777777" w:rsidTr="00525CBB">
        <w:trPr>
          <w:cantSplit/>
          <w:trHeight w:val="276"/>
        </w:trPr>
        <w:tc>
          <w:tcPr>
            <w:tcW w:w="1872" w:type="dxa"/>
            <w:vMerge/>
            <w:tcBorders>
              <w:left w:val="single" w:sz="4" w:space="0" w:color="auto"/>
              <w:bottom w:val="double" w:sz="4" w:space="0" w:color="auto"/>
              <w:right w:val="single" w:sz="4" w:space="0" w:color="auto"/>
            </w:tcBorders>
          </w:tcPr>
          <w:p w14:paraId="369BBFF6" w14:textId="77777777" w:rsidR="00503DD9" w:rsidRPr="00BC6CA8" w:rsidRDefault="00503DD9" w:rsidP="007A689C"/>
        </w:tc>
        <w:tc>
          <w:tcPr>
            <w:tcW w:w="4507" w:type="dxa"/>
            <w:vMerge/>
            <w:tcBorders>
              <w:left w:val="single" w:sz="4" w:space="0" w:color="auto"/>
              <w:bottom w:val="double" w:sz="4" w:space="0" w:color="auto"/>
              <w:right w:val="single" w:sz="4" w:space="0" w:color="auto"/>
            </w:tcBorders>
          </w:tcPr>
          <w:p w14:paraId="1020048E" w14:textId="77777777" w:rsidR="00503DD9" w:rsidRPr="00BC6CA8" w:rsidRDefault="00503DD9" w:rsidP="007A689C"/>
        </w:tc>
        <w:tc>
          <w:tcPr>
            <w:tcW w:w="1984" w:type="dxa"/>
            <w:vMerge/>
            <w:tcBorders>
              <w:left w:val="single" w:sz="4" w:space="0" w:color="auto"/>
              <w:bottom w:val="double" w:sz="4" w:space="0" w:color="auto"/>
              <w:right w:val="single" w:sz="4" w:space="0" w:color="auto"/>
            </w:tcBorders>
          </w:tcPr>
          <w:p w14:paraId="375B7A4D" w14:textId="77777777" w:rsidR="00503DD9" w:rsidRPr="00BC6CA8" w:rsidRDefault="00503DD9" w:rsidP="007A689C">
            <w:pPr>
              <w:jc w:val="center"/>
            </w:pPr>
          </w:p>
        </w:tc>
        <w:tc>
          <w:tcPr>
            <w:tcW w:w="1701" w:type="dxa"/>
            <w:vMerge/>
            <w:tcBorders>
              <w:left w:val="single" w:sz="4" w:space="0" w:color="auto"/>
              <w:bottom w:val="double" w:sz="4" w:space="0" w:color="auto"/>
              <w:right w:val="single" w:sz="4" w:space="0" w:color="auto"/>
            </w:tcBorders>
          </w:tcPr>
          <w:p w14:paraId="4B6FB716" w14:textId="77777777" w:rsidR="00503DD9" w:rsidRPr="00BC6CA8" w:rsidRDefault="00503DD9" w:rsidP="007A689C">
            <w:pPr>
              <w:jc w:val="center"/>
            </w:pPr>
          </w:p>
        </w:tc>
      </w:tr>
      <w:tr w:rsidR="00503DD9" w:rsidRPr="00BC6CA8" w14:paraId="2EE58C2F" w14:textId="77777777" w:rsidTr="00525CBB">
        <w:trPr>
          <w:cantSplit/>
          <w:trHeight w:val="276"/>
        </w:trPr>
        <w:tc>
          <w:tcPr>
            <w:tcW w:w="1872" w:type="dxa"/>
            <w:vMerge/>
            <w:tcBorders>
              <w:left w:val="single" w:sz="4" w:space="0" w:color="auto"/>
              <w:bottom w:val="single" w:sz="4" w:space="0" w:color="auto"/>
              <w:right w:val="single" w:sz="4" w:space="0" w:color="auto"/>
            </w:tcBorders>
          </w:tcPr>
          <w:p w14:paraId="12A1E555" w14:textId="77777777" w:rsidR="00503DD9" w:rsidRPr="00BC6CA8" w:rsidRDefault="00503DD9" w:rsidP="007A689C"/>
        </w:tc>
        <w:tc>
          <w:tcPr>
            <w:tcW w:w="4507" w:type="dxa"/>
            <w:vMerge/>
            <w:tcBorders>
              <w:left w:val="single" w:sz="4" w:space="0" w:color="auto"/>
              <w:bottom w:val="single" w:sz="4" w:space="0" w:color="auto"/>
              <w:right w:val="single" w:sz="4" w:space="0" w:color="auto"/>
            </w:tcBorders>
          </w:tcPr>
          <w:p w14:paraId="67E79C1C" w14:textId="77777777" w:rsidR="00503DD9" w:rsidRPr="00BC6CA8" w:rsidRDefault="00503DD9" w:rsidP="007A689C"/>
        </w:tc>
        <w:tc>
          <w:tcPr>
            <w:tcW w:w="1984" w:type="dxa"/>
            <w:vMerge/>
            <w:tcBorders>
              <w:left w:val="single" w:sz="4" w:space="0" w:color="auto"/>
              <w:bottom w:val="single" w:sz="4" w:space="0" w:color="auto"/>
              <w:right w:val="single" w:sz="4" w:space="0" w:color="auto"/>
            </w:tcBorders>
          </w:tcPr>
          <w:p w14:paraId="3B5CBAC9" w14:textId="77777777" w:rsidR="00503DD9" w:rsidRPr="00BC6CA8" w:rsidRDefault="00503DD9" w:rsidP="007A689C">
            <w:pPr>
              <w:jc w:val="center"/>
            </w:pPr>
          </w:p>
        </w:tc>
        <w:tc>
          <w:tcPr>
            <w:tcW w:w="1701" w:type="dxa"/>
            <w:vMerge/>
            <w:tcBorders>
              <w:left w:val="single" w:sz="4" w:space="0" w:color="auto"/>
              <w:bottom w:val="single" w:sz="4" w:space="0" w:color="auto"/>
              <w:right w:val="single" w:sz="4" w:space="0" w:color="auto"/>
            </w:tcBorders>
          </w:tcPr>
          <w:p w14:paraId="6F7677F9" w14:textId="77777777" w:rsidR="00503DD9" w:rsidRPr="00BC6CA8" w:rsidRDefault="00503DD9" w:rsidP="007A689C">
            <w:pPr>
              <w:jc w:val="center"/>
            </w:pPr>
          </w:p>
        </w:tc>
      </w:tr>
      <w:tr w:rsidR="00503DD9" w:rsidRPr="00BC6CA8" w14:paraId="7B185592" w14:textId="77777777" w:rsidTr="00525CBB">
        <w:trPr>
          <w:cantSplit/>
          <w:trHeight w:val="4784"/>
        </w:trPr>
        <w:tc>
          <w:tcPr>
            <w:tcW w:w="1872" w:type="dxa"/>
            <w:tcBorders>
              <w:top w:val="single" w:sz="4" w:space="0" w:color="auto"/>
              <w:left w:val="single" w:sz="4" w:space="0" w:color="auto"/>
              <w:bottom w:val="single" w:sz="4" w:space="0" w:color="auto"/>
              <w:right w:val="single" w:sz="4" w:space="0" w:color="auto"/>
            </w:tcBorders>
            <w:textDirection w:val="btLr"/>
            <w:vAlign w:val="center"/>
          </w:tcPr>
          <w:p w14:paraId="373FC350" w14:textId="77777777" w:rsidR="00503DD9" w:rsidRPr="00BC6CA8" w:rsidRDefault="00503DD9" w:rsidP="007A689C">
            <w:pPr>
              <w:ind w:left="113" w:right="113"/>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 kV</w:t>
            </w:r>
          </w:p>
        </w:tc>
        <w:tc>
          <w:tcPr>
            <w:tcW w:w="4507" w:type="dxa"/>
            <w:tcBorders>
              <w:top w:val="single" w:sz="4" w:space="0" w:color="auto"/>
              <w:left w:val="single" w:sz="4" w:space="0" w:color="auto"/>
              <w:bottom w:val="single" w:sz="4" w:space="0" w:color="auto"/>
              <w:right w:val="single" w:sz="4" w:space="0" w:color="auto"/>
            </w:tcBorders>
            <w:vAlign w:val="center"/>
          </w:tcPr>
          <w:p w14:paraId="24349E8B" w14:textId="77777777" w:rsidR="00503DD9" w:rsidRPr="00BC6CA8" w:rsidRDefault="00503DD9" w:rsidP="007A689C">
            <w:r w:rsidRPr="00BC6CA8">
              <w:t>- Linia cu tensiune nominală mai mare se va monta deasupra celei cu tensiune nominală mai mică;</w:t>
            </w:r>
          </w:p>
          <w:p w14:paraId="11B3031B" w14:textId="77777777" w:rsidR="00503DD9" w:rsidRPr="00BC6CA8" w:rsidRDefault="00503DD9" w:rsidP="007A689C">
            <w:r w:rsidRPr="00BC6CA8">
              <w:t>- Adoptarea de izolatoare (legături) duble,</w:t>
            </w:r>
          </w:p>
          <w:p w14:paraId="1B8AD6A9" w14:textId="77777777" w:rsidR="00503DD9" w:rsidRPr="00BC6CA8" w:rsidRDefault="00503DD9" w:rsidP="007A689C">
            <w:r w:rsidRPr="00BC6CA8">
              <w:t>sau de lanţuri duble de izolatoare</w:t>
            </w:r>
            <w:r w:rsidRPr="00BC6CA8">
              <w:rPr>
                <w:vertAlign w:val="superscript"/>
              </w:rPr>
              <w:t>1)3)</w:t>
            </w:r>
            <w:r w:rsidRPr="00BC6CA8">
              <w:t xml:space="preserve"> de tip</w:t>
            </w:r>
          </w:p>
          <w:p w14:paraId="3859DF8C" w14:textId="48360CC4" w:rsidR="00503DD9" w:rsidRPr="00BC6CA8" w:rsidRDefault="00503DD9" w:rsidP="007A689C">
            <w:r w:rsidRPr="00BC6CA8">
              <w:t xml:space="preserve">nestrăpungibil la LEA cu tensiunea </w:t>
            </w:r>
            <w:r w:rsidR="00BC0326">
              <w:t xml:space="preserve">nominală </w:t>
            </w:r>
            <w:r w:rsidRPr="00BC6CA8">
              <w:t>peste 1000 V;</w:t>
            </w:r>
          </w:p>
          <w:p w14:paraId="6AE1C2A4" w14:textId="465A4810" w:rsidR="00503DD9" w:rsidRPr="00BC6CA8" w:rsidRDefault="00503DD9" w:rsidP="007A689C">
            <w:r w:rsidRPr="00BC6CA8">
              <w:t xml:space="preserve">- Conductoarele liniei </w:t>
            </w:r>
            <w:r w:rsidR="00BC0326">
              <w:t xml:space="preserve">cu tensiunea nominală </w:t>
            </w:r>
            <w:r w:rsidRPr="00BC6CA8">
              <w:t>peste 1000 V se vor</w:t>
            </w:r>
          </w:p>
          <w:p w14:paraId="71F50409" w14:textId="77777777" w:rsidR="00503DD9" w:rsidRPr="00BC6CA8" w:rsidRDefault="00503DD9" w:rsidP="007A689C">
            <w:r w:rsidRPr="00BC6CA8">
              <w:t xml:space="preserve">întinde, pentru încărcări normate, </w:t>
            </w:r>
          </w:p>
          <w:p w14:paraId="5FA8D437" w14:textId="77777777" w:rsidR="00503DD9" w:rsidRPr="00BC6CA8" w:rsidRDefault="00503DD9" w:rsidP="007A689C">
            <w:r w:rsidRPr="00BC6CA8">
              <w:t>cu o tracţiune de maxim 40% din rezistenţa de rupere a conductorului;</w:t>
            </w:r>
          </w:p>
          <w:p w14:paraId="6AE22110" w14:textId="77777777" w:rsidR="00503DD9" w:rsidRPr="00BC6CA8" w:rsidRDefault="00503DD9" w:rsidP="007A689C">
            <w:r w:rsidRPr="00BC6CA8">
              <w:t>- Se va prevedea deconectarea automată la</w:t>
            </w:r>
          </w:p>
          <w:p w14:paraId="001B4FEA" w14:textId="3DF98092" w:rsidR="00503DD9" w:rsidRPr="00BC6CA8" w:rsidRDefault="00503DD9" w:rsidP="007A689C">
            <w:r w:rsidRPr="00BC6CA8">
              <w:t xml:space="preserve">puneri simple la pământ a liniei </w:t>
            </w:r>
            <w:r w:rsidR="00BC0326">
              <w:t xml:space="preserve">cu tensiunea nominală </w:t>
            </w:r>
            <w:r w:rsidRPr="00BC6CA8">
              <w:t xml:space="preserve">peste </w:t>
            </w:r>
          </w:p>
          <w:p w14:paraId="32D5631B" w14:textId="77777777" w:rsidR="00503DD9" w:rsidRPr="00BC6CA8" w:rsidRDefault="00503DD9" w:rsidP="007A689C">
            <w:r w:rsidRPr="00BC6CA8">
              <w:t>1000 V;</w:t>
            </w:r>
          </w:p>
          <w:p w14:paraId="3F47C4E6" w14:textId="024BCD57" w:rsidR="00503DD9" w:rsidRPr="00BC6CA8" w:rsidRDefault="00503DD9" w:rsidP="007A689C">
            <w:r w:rsidRPr="00BC6CA8">
              <w:t xml:space="preserve">- Armătura metalică a tuturor stâlpilor </w:t>
            </w:r>
            <w:r w:rsidRPr="00BC6CA8">
              <w:br/>
              <w:t>se va lega la conductorul</w:t>
            </w:r>
            <w:r w:rsidR="00BC0326">
              <w:t xml:space="preserve"> de</w:t>
            </w:r>
            <w:r w:rsidRPr="00BC6CA8">
              <w:t xml:space="preserve"> nul. </w:t>
            </w:r>
          </w:p>
        </w:tc>
        <w:tc>
          <w:tcPr>
            <w:tcW w:w="1984" w:type="dxa"/>
            <w:tcBorders>
              <w:top w:val="single" w:sz="4" w:space="0" w:color="auto"/>
              <w:left w:val="single" w:sz="4" w:space="0" w:color="auto"/>
              <w:bottom w:val="single" w:sz="4" w:space="0" w:color="auto"/>
              <w:right w:val="single" w:sz="4" w:space="0" w:color="auto"/>
            </w:tcBorders>
            <w:vAlign w:val="center"/>
          </w:tcPr>
          <w:p w14:paraId="3F59755C" w14:textId="77777777" w:rsidR="00503DD9" w:rsidRPr="00BC6CA8" w:rsidRDefault="00503DD9" w:rsidP="007A689C">
            <w:pPr>
              <w:jc w:val="center"/>
            </w:pPr>
            <w:r w:rsidRPr="00BC6CA8">
              <w:t>1,50</w:t>
            </w:r>
          </w:p>
        </w:tc>
        <w:tc>
          <w:tcPr>
            <w:tcW w:w="1701" w:type="dxa"/>
            <w:tcBorders>
              <w:top w:val="single" w:sz="4" w:space="0" w:color="auto"/>
              <w:left w:val="single" w:sz="4" w:space="0" w:color="auto"/>
              <w:bottom w:val="single" w:sz="4" w:space="0" w:color="auto"/>
              <w:right w:val="single" w:sz="4" w:space="0" w:color="auto"/>
            </w:tcBorders>
            <w:vAlign w:val="center"/>
          </w:tcPr>
          <w:p w14:paraId="65F82109" w14:textId="77777777" w:rsidR="00503DD9" w:rsidRPr="00BC6CA8" w:rsidRDefault="00503DD9" w:rsidP="007A689C">
            <w:pPr>
              <w:jc w:val="center"/>
            </w:pPr>
            <w:r w:rsidRPr="00BC6CA8">
              <w:t>2,00</w:t>
            </w:r>
          </w:p>
        </w:tc>
      </w:tr>
      <w:tr w:rsidR="00503DD9" w:rsidRPr="00BC6CA8" w14:paraId="0B62715A" w14:textId="77777777" w:rsidTr="00525CBB">
        <w:trPr>
          <w:cantSplit/>
        </w:trPr>
        <w:tc>
          <w:tcPr>
            <w:tcW w:w="1872" w:type="dxa"/>
            <w:tcBorders>
              <w:top w:val="single" w:sz="4" w:space="0" w:color="auto"/>
              <w:left w:val="single" w:sz="4" w:space="0" w:color="auto"/>
              <w:bottom w:val="single" w:sz="4" w:space="0" w:color="auto"/>
              <w:right w:val="single" w:sz="4" w:space="0" w:color="auto"/>
            </w:tcBorders>
            <w:vAlign w:val="center"/>
          </w:tcPr>
          <w:p w14:paraId="6F97B32E"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xml:space="preserve"> </w:t>
            </w:r>
            <w:r w:rsidRPr="00BC6CA8">
              <w:sym w:font="Symbol" w:char="F03E"/>
            </w:r>
            <w:r w:rsidRPr="00BC6CA8">
              <w:t xml:space="preserve"> 20 kV</w:t>
            </w:r>
          </w:p>
        </w:tc>
        <w:tc>
          <w:tcPr>
            <w:tcW w:w="8192" w:type="dxa"/>
            <w:gridSpan w:val="3"/>
            <w:tcBorders>
              <w:top w:val="single" w:sz="4" w:space="0" w:color="auto"/>
              <w:left w:val="single" w:sz="4" w:space="0" w:color="auto"/>
              <w:bottom w:val="single" w:sz="4" w:space="0" w:color="auto"/>
              <w:right w:val="single" w:sz="4" w:space="0" w:color="auto"/>
            </w:tcBorders>
            <w:vAlign w:val="center"/>
          </w:tcPr>
          <w:p w14:paraId="29C1D057" w14:textId="77777777" w:rsidR="00503DD9" w:rsidRPr="00BC6CA8" w:rsidRDefault="00503DD9" w:rsidP="007A689C">
            <w:pPr>
              <w:jc w:val="center"/>
            </w:pPr>
            <w:r w:rsidRPr="00BC6CA8">
              <w:t>Nu se admite montarea pe stâlpi comuni cu linii cu tensiunea nominală sub 1000 V</w:t>
            </w:r>
          </w:p>
        </w:tc>
      </w:tr>
    </w:tbl>
    <w:p w14:paraId="5AA331B5" w14:textId="77777777" w:rsidR="00503DD9" w:rsidRPr="00BC6CA8" w:rsidRDefault="00503DD9" w:rsidP="00503DD9">
      <w:pPr>
        <w:rPr>
          <w:b/>
        </w:rPr>
      </w:pPr>
    </w:p>
    <w:p w14:paraId="41B6C671" w14:textId="77777777" w:rsidR="00503DD9" w:rsidRPr="00BC6CA8" w:rsidRDefault="00503DD9" w:rsidP="00503DD9">
      <w:pPr>
        <w:rPr>
          <w:b/>
        </w:rPr>
      </w:pPr>
    </w:p>
    <w:p w14:paraId="1BE7C727" w14:textId="77777777" w:rsidR="00503DD9" w:rsidRPr="00BC6CA8" w:rsidRDefault="00503DD9" w:rsidP="00503DD9">
      <w:pPr>
        <w:numPr>
          <w:ilvl w:val="0"/>
          <w:numId w:val="23"/>
        </w:numPr>
        <w:tabs>
          <w:tab w:val="clear" w:pos="360"/>
          <w:tab w:val="num" w:pos="567"/>
        </w:tabs>
        <w:ind w:left="284"/>
        <w:jc w:val="both"/>
      </w:pPr>
      <w:r w:rsidRPr="00BC6CA8">
        <w:t>Exceptând cazurile în care sunt prevăzute lanţuri multiple, din considerente mecanice.</w:t>
      </w:r>
    </w:p>
    <w:p w14:paraId="25CFDE70" w14:textId="77777777" w:rsidR="00503DD9" w:rsidRPr="00BC6CA8" w:rsidRDefault="00503DD9" w:rsidP="00503DD9">
      <w:pPr>
        <w:numPr>
          <w:ilvl w:val="0"/>
          <w:numId w:val="23"/>
        </w:numPr>
        <w:tabs>
          <w:tab w:val="clear" w:pos="360"/>
          <w:tab w:val="num" w:pos="567"/>
        </w:tabs>
        <w:ind w:left="284"/>
        <w:jc w:val="both"/>
      </w:pPr>
      <w:r w:rsidRPr="00BC6CA8">
        <w:t>Această distanţă se va verifica în condiţiile:</w:t>
      </w:r>
    </w:p>
    <w:p w14:paraId="32953C2A" w14:textId="7D30A60B" w:rsidR="00503DD9" w:rsidRPr="00BC6CA8" w:rsidRDefault="00503DD9" w:rsidP="00503DD9">
      <w:pPr>
        <w:numPr>
          <w:ilvl w:val="0"/>
          <w:numId w:val="24"/>
        </w:numPr>
        <w:tabs>
          <w:tab w:val="clear" w:pos="360"/>
          <w:tab w:val="num" w:pos="567"/>
        </w:tabs>
        <w:ind w:left="567" w:right="227" w:hanging="141"/>
        <w:jc w:val="both"/>
      </w:pPr>
      <w:r w:rsidRPr="00BC6CA8">
        <w:t xml:space="preserve">conductorul LEA </w:t>
      </w:r>
      <w:r w:rsidR="00BC0326">
        <w:t xml:space="preserve">cu tensiunea nominală </w:t>
      </w:r>
      <w:r w:rsidRPr="00BC6CA8">
        <w:t xml:space="preserve">peste 1000 V se află la t = -5°C cu chiciură, iar cel al LEA </w:t>
      </w:r>
      <w:r w:rsidR="00567555">
        <w:t xml:space="preserve">cu tensiune nominală </w:t>
      </w:r>
      <w:r w:rsidRPr="00BC6CA8">
        <w:t>sub</w:t>
      </w:r>
      <w:r w:rsidR="00734A63">
        <w:t xml:space="preserve"> </w:t>
      </w:r>
      <w:r w:rsidRPr="00BC6CA8">
        <w:t>1000</w:t>
      </w:r>
      <w:r w:rsidR="00734A63">
        <w:t xml:space="preserve"> </w:t>
      </w:r>
      <w:r w:rsidRPr="00BC6CA8">
        <w:t>V la t = -</w:t>
      </w:r>
      <w:r w:rsidR="00734A63">
        <w:t xml:space="preserve"> </w:t>
      </w:r>
      <w:r w:rsidRPr="00BC6CA8">
        <w:t>5</w:t>
      </w:r>
      <w:r w:rsidRPr="00BC6CA8">
        <w:rPr>
          <w:vertAlign w:val="superscript"/>
        </w:rPr>
        <w:t>o</w:t>
      </w:r>
      <w:r w:rsidRPr="00BC6CA8">
        <w:t>C fără chiciură;</w:t>
      </w:r>
    </w:p>
    <w:p w14:paraId="2231EA0E" w14:textId="77777777" w:rsidR="00503DD9" w:rsidRPr="00BC6CA8" w:rsidRDefault="00503DD9" w:rsidP="00503DD9">
      <w:pPr>
        <w:numPr>
          <w:ilvl w:val="0"/>
          <w:numId w:val="24"/>
        </w:numPr>
        <w:tabs>
          <w:tab w:val="clear" w:pos="360"/>
          <w:tab w:val="num" w:pos="567"/>
        </w:tabs>
        <w:ind w:left="284" w:firstLine="131"/>
        <w:jc w:val="both"/>
      </w:pPr>
      <w:r w:rsidRPr="00BC6CA8">
        <w:t xml:space="preserve">ambele conductoare se află la </w:t>
      </w:r>
      <w:r w:rsidRPr="00BC6CA8">
        <w:rPr>
          <w:i/>
        </w:rPr>
        <w:t>t</w:t>
      </w:r>
      <w:r w:rsidRPr="00BC6CA8">
        <w:t xml:space="preserve"> = +40°C.</w:t>
      </w:r>
    </w:p>
    <w:p w14:paraId="6FECE9E8" w14:textId="77777777" w:rsidR="00503DD9" w:rsidRPr="00BC6CA8" w:rsidRDefault="00503DD9" w:rsidP="00503DD9">
      <w:pPr>
        <w:tabs>
          <w:tab w:val="num" w:pos="567"/>
          <w:tab w:val="left" w:pos="993"/>
        </w:tabs>
        <w:ind w:left="284"/>
        <w:jc w:val="both"/>
      </w:pPr>
      <w:r w:rsidRPr="00BC6CA8">
        <w:t>3) Exceptând lanţurile de izolatoare compozite fără piese turnate şi izolatoarele suport compozite.</w:t>
      </w:r>
    </w:p>
    <w:p w14:paraId="6ED66CC7" w14:textId="77777777" w:rsidR="00503DD9" w:rsidRPr="00BC6CA8" w:rsidRDefault="00503DD9" w:rsidP="00503DD9">
      <w:pPr>
        <w:spacing w:after="160" w:line="259" w:lineRule="auto"/>
        <w:rPr>
          <w:sz w:val="24"/>
          <w:szCs w:val="24"/>
        </w:rPr>
      </w:pPr>
      <w:r w:rsidRPr="00BC6CA8">
        <w:rPr>
          <w:sz w:val="24"/>
          <w:szCs w:val="24"/>
        </w:rPr>
        <w:br w:type="page"/>
      </w:r>
    </w:p>
    <w:p w14:paraId="3318061B" w14:textId="77777777" w:rsidR="00503DD9" w:rsidRPr="00BC6CA8" w:rsidRDefault="00503DD9" w:rsidP="00503DD9">
      <w:pPr>
        <w:jc w:val="center"/>
        <w:rPr>
          <w:b/>
        </w:rPr>
        <w:sectPr w:rsidR="00503DD9" w:rsidRPr="00BC6CA8" w:rsidSect="00625DB1">
          <w:pgSz w:w="11907" w:h="16840" w:code="9"/>
          <w:pgMar w:top="743" w:right="737" w:bottom="1134" w:left="737" w:header="709" w:footer="709" w:gutter="0"/>
          <w:cols w:space="708"/>
          <w:docGrid w:linePitch="360"/>
        </w:sectPr>
      </w:pPr>
    </w:p>
    <w:p w14:paraId="3BAEFE5E" w14:textId="084B6646" w:rsidR="00ED45F9" w:rsidRPr="00BC6CA8" w:rsidRDefault="00ED45F9" w:rsidP="00ED45F9">
      <w:pPr>
        <w:jc w:val="center"/>
        <w:rPr>
          <w:b/>
        </w:rPr>
      </w:pPr>
      <w:r w:rsidRPr="00BC6CA8">
        <w:rPr>
          <w:b/>
        </w:rPr>
        <w:lastRenderedPageBreak/>
        <w:t xml:space="preserve">Tabelul </w:t>
      </w:r>
      <w:r w:rsidR="005E4794" w:rsidRPr="00BC6CA8">
        <w:rPr>
          <w:b/>
        </w:rPr>
        <w:t>9</w:t>
      </w:r>
      <w:r w:rsidRPr="00BC6CA8">
        <w:rPr>
          <w:b/>
        </w:rPr>
        <w:t>. a. Încrucișări cu linii de telecomunicații și linii de tramvai și troleibuz</w:t>
      </w:r>
    </w:p>
    <w:p w14:paraId="43613DB5" w14:textId="77777777" w:rsidR="00ED45F9" w:rsidRPr="00BC6CA8" w:rsidRDefault="00ED45F9" w:rsidP="00ED45F9">
      <w:pPr>
        <w:jc w:val="center"/>
      </w:pPr>
    </w:p>
    <w:tbl>
      <w:tblPr>
        <w:tblW w:w="12200"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5"/>
        <w:gridCol w:w="1393"/>
        <w:gridCol w:w="1230"/>
        <w:gridCol w:w="1416"/>
        <w:gridCol w:w="1280"/>
        <w:gridCol w:w="1440"/>
        <w:gridCol w:w="1350"/>
        <w:gridCol w:w="1260"/>
        <w:gridCol w:w="1246"/>
      </w:tblGrid>
      <w:tr w:rsidR="00ED45F9" w:rsidRPr="00BC6CA8" w14:paraId="487C366D" w14:textId="77777777" w:rsidTr="00E679A3">
        <w:trPr>
          <w:trHeight w:val="567"/>
        </w:trPr>
        <w:tc>
          <w:tcPr>
            <w:tcW w:w="1585" w:type="dxa"/>
            <w:vMerge w:val="restart"/>
            <w:shd w:val="clear" w:color="auto" w:fill="auto"/>
            <w:vAlign w:val="center"/>
          </w:tcPr>
          <w:p w14:paraId="04890F44" w14:textId="77777777" w:rsidR="00ED45F9" w:rsidRPr="00BC6CA8" w:rsidRDefault="00ED45F9" w:rsidP="00E679A3">
            <w:pPr>
              <w:jc w:val="center"/>
              <w:rPr>
                <w:b/>
                <w:sz w:val="22"/>
                <w:szCs w:val="22"/>
              </w:rPr>
            </w:pPr>
          </w:p>
        </w:tc>
        <w:tc>
          <w:tcPr>
            <w:tcW w:w="10615" w:type="dxa"/>
            <w:gridSpan w:val="8"/>
            <w:shd w:val="clear" w:color="auto" w:fill="auto"/>
            <w:vAlign w:val="center"/>
          </w:tcPr>
          <w:p w14:paraId="191B5442" w14:textId="77777777" w:rsidR="00ED45F9" w:rsidRPr="00BC6CA8" w:rsidRDefault="00ED45F9" w:rsidP="00E679A3">
            <w:pPr>
              <w:jc w:val="center"/>
              <w:rPr>
                <w:b/>
                <w:sz w:val="22"/>
                <w:szCs w:val="22"/>
              </w:rPr>
            </w:pPr>
            <w:r w:rsidRPr="00BC6CA8">
              <w:rPr>
                <w:b/>
                <w:sz w:val="22"/>
                <w:szCs w:val="22"/>
              </w:rPr>
              <w:t xml:space="preserve">Distanța de siguranță </w:t>
            </w:r>
            <w:r w:rsidR="001839D4" w:rsidRPr="00BC6CA8">
              <w:rPr>
                <w:b/>
                <w:sz w:val="22"/>
                <w:szCs w:val="22"/>
              </w:rPr>
              <w:t>[</w:t>
            </w:r>
            <w:r w:rsidRPr="00BC6CA8">
              <w:rPr>
                <w:b/>
                <w:sz w:val="22"/>
                <w:szCs w:val="22"/>
              </w:rPr>
              <w:t>m</w:t>
            </w:r>
            <w:r w:rsidR="001839D4" w:rsidRPr="00BC6CA8">
              <w:rPr>
                <w:b/>
                <w:sz w:val="22"/>
                <w:szCs w:val="22"/>
              </w:rPr>
              <w:t>]</w:t>
            </w:r>
          </w:p>
        </w:tc>
      </w:tr>
      <w:tr w:rsidR="00ED45F9" w:rsidRPr="00BC6CA8" w14:paraId="5EB22E2D" w14:textId="77777777" w:rsidTr="00E679A3">
        <w:trPr>
          <w:trHeight w:val="567"/>
        </w:trPr>
        <w:tc>
          <w:tcPr>
            <w:tcW w:w="1585" w:type="dxa"/>
            <w:vMerge/>
            <w:shd w:val="clear" w:color="auto" w:fill="auto"/>
            <w:vAlign w:val="center"/>
          </w:tcPr>
          <w:p w14:paraId="6040D441" w14:textId="77777777" w:rsidR="00ED45F9" w:rsidRPr="00BC6CA8" w:rsidRDefault="00ED45F9" w:rsidP="00E679A3">
            <w:pPr>
              <w:jc w:val="center"/>
              <w:rPr>
                <w:b/>
                <w:sz w:val="22"/>
                <w:szCs w:val="22"/>
              </w:rPr>
            </w:pPr>
          </w:p>
        </w:tc>
        <w:tc>
          <w:tcPr>
            <w:tcW w:w="2623" w:type="dxa"/>
            <w:gridSpan w:val="2"/>
            <w:shd w:val="clear" w:color="auto" w:fill="auto"/>
            <w:vAlign w:val="center"/>
          </w:tcPr>
          <w:p w14:paraId="321BA798" w14:textId="77777777" w:rsidR="00ED45F9" w:rsidRPr="00BC6CA8" w:rsidRDefault="00ED45F9" w:rsidP="00E679A3">
            <w:pPr>
              <w:jc w:val="center"/>
              <w:rPr>
                <w:b/>
                <w:sz w:val="22"/>
                <w:szCs w:val="22"/>
              </w:rPr>
            </w:pPr>
            <w:r w:rsidRPr="00BC6CA8">
              <w:rPr>
                <w:b/>
                <w:sz w:val="22"/>
                <w:szCs w:val="22"/>
              </w:rPr>
              <w:t>LEA 20 kV</w:t>
            </w:r>
          </w:p>
        </w:tc>
        <w:tc>
          <w:tcPr>
            <w:tcW w:w="2696" w:type="dxa"/>
            <w:gridSpan w:val="2"/>
            <w:shd w:val="clear" w:color="auto" w:fill="auto"/>
            <w:vAlign w:val="center"/>
          </w:tcPr>
          <w:p w14:paraId="69F92DDC" w14:textId="77777777" w:rsidR="00ED45F9" w:rsidRPr="00BC6CA8" w:rsidRDefault="00ED45F9" w:rsidP="00E679A3">
            <w:pPr>
              <w:jc w:val="center"/>
              <w:rPr>
                <w:b/>
                <w:sz w:val="22"/>
                <w:szCs w:val="22"/>
              </w:rPr>
            </w:pPr>
            <w:r w:rsidRPr="00BC6CA8">
              <w:rPr>
                <w:b/>
                <w:sz w:val="22"/>
                <w:szCs w:val="22"/>
              </w:rPr>
              <w:t>LEA 110 kV</w:t>
            </w:r>
          </w:p>
        </w:tc>
        <w:tc>
          <w:tcPr>
            <w:tcW w:w="2790" w:type="dxa"/>
            <w:gridSpan w:val="2"/>
            <w:shd w:val="clear" w:color="auto" w:fill="auto"/>
            <w:vAlign w:val="center"/>
          </w:tcPr>
          <w:p w14:paraId="1761413E" w14:textId="77777777" w:rsidR="00ED45F9" w:rsidRPr="00BC6CA8" w:rsidRDefault="00ED45F9" w:rsidP="00E679A3">
            <w:pPr>
              <w:jc w:val="center"/>
              <w:rPr>
                <w:b/>
                <w:sz w:val="22"/>
                <w:szCs w:val="22"/>
              </w:rPr>
            </w:pPr>
            <w:r w:rsidRPr="00BC6CA8">
              <w:rPr>
                <w:b/>
                <w:sz w:val="22"/>
                <w:szCs w:val="22"/>
              </w:rPr>
              <w:t>LEA 220 kV</w:t>
            </w:r>
          </w:p>
        </w:tc>
        <w:tc>
          <w:tcPr>
            <w:tcW w:w="2506" w:type="dxa"/>
            <w:gridSpan w:val="2"/>
            <w:shd w:val="clear" w:color="auto" w:fill="auto"/>
            <w:vAlign w:val="center"/>
          </w:tcPr>
          <w:p w14:paraId="0910A5B8" w14:textId="77777777" w:rsidR="00ED45F9" w:rsidRPr="00BC6CA8" w:rsidRDefault="00ED45F9" w:rsidP="00E679A3">
            <w:pPr>
              <w:jc w:val="center"/>
              <w:rPr>
                <w:b/>
                <w:sz w:val="22"/>
                <w:szCs w:val="22"/>
              </w:rPr>
            </w:pPr>
            <w:r w:rsidRPr="00BC6CA8">
              <w:rPr>
                <w:b/>
                <w:sz w:val="22"/>
                <w:szCs w:val="22"/>
              </w:rPr>
              <w:t>LEA 400 kV</w:t>
            </w:r>
          </w:p>
        </w:tc>
      </w:tr>
      <w:tr w:rsidR="00ED45F9" w:rsidRPr="00BC6CA8" w14:paraId="4918278A" w14:textId="77777777" w:rsidTr="00E679A3">
        <w:trPr>
          <w:trHeight w:val="567"/>
        </w:trPr>
        <w:tc>
          <w:tcPr>
            <w:tcW w:w="1585" w:type="dxa"/>
            <w:shd w:val="clear" w:color="auto" w:fill="auto"/>
            <w:vAlign w:val="center"/>
          </w:tcPr>
          <w:p w14:paraId="74A2663C" w14:textId="77777777" w:rsidR="00ED45F9" w:rsidRPr="00BC6CA8" w:rsidRDefault="00ED45F9" w:rsidP="00E679A3">
            <w:pPr>
              <w:jc w:val="center"/>
              <w:rPr>
                <w:b/>
                <w:sz w:val="22"/>
                <w:szCs w:val="22"/>
              </w:rPr>
            </w:pPr>
          </w:p>
        </w:tc>
        <w:tc>
          <w:tcPr>
            <w:tcW w:w="10615" w:type="dxa"/>
            <w:gridSpan w:val="8"/>
            <w:shd w:val="clear" w:color="auto" w:fill="auto"/>
            <w:vAlign w:val="center"/>
          </w:tcPr>
          <w:p w14:paraId="15390F99" w14:textId="77777777" w:rsidR="00ED45F9" w:rsidRPr="00BC6CA8" w:rsidRDefault="00ED45F9" w:rsidP="00E679A3">
            <w:pPr>
              <w:jc w:val="center"/>
              <w:rPr>
                <w:sz w:val="22"/>
                <w:szCs w:val="22"/>
              </w:rPr>
            </w:pPr>
            <w:r w:rsidRPr="00BC6CA8">
              <w:rPr>
                <w:b/>
                <w:sz w:val="22"/>
                <w:szCs w:val="22"/>
              </w:rPr>
              <w:t xml:space="preserve">Linii de Telecomunicații </w:t>
            </w:r>
          </w:p>
        </w:tc>
      </w:tr>
      <w:tr w:rsidR="00ED45F9" w:rsidRPr="00BC6CA8" w14:paraId="249F0775" w14:textId="77777777" w:rsidTr="00E679A3">
        <w:trPr>
          <w:trHeight w:val="56"/>
        </w:trPr>
        <w:tc>
          <w:tcPr>
            <w:tcW w:w="1585" w:type="dxa"/>
            <w:shd w:val="clear" w:color="auto" w:fill="auto"/>
            <w:vAlign w:val="center"/>
          </w:tcPr>
          <w:p w14:paraId="3EB1B37F" w14:textId="77777777" w:rsidR="00ED45F9" w:rsidRPr="00BC6CA8" w:rsidRDefault="00ED45F9" w:rsidP="00E679A3">
            <w:pPr>
              <w:jc w:val="center"/>
              <w:rPr>
                <w:b/>
                <w:sz w:val="22"/>
                <w:szCs w:val="22"/>
              </w:rPr>
            </w:pPr>
          </w:p>
        </w:tc>
        <w:tc>
          <w:tcPr>
            <w:tcW w:w="1393" w:type="dxa"/>
            <w:shd w:val="clear" w:color="auto" w:fill="auto"/>
            <w:vAlign w:val="center"/>
          </w:tcPr>
          <w:p w14:paraId="423FEB39" w14:textId="77777777" w:rsidR="00ED45F9" w:rsidRPr="00BC6CA8" w:rsidRDefault="00ED45F9" w:rsidP="00E679A3">
            <w:pPr>
              <w:jc w:val="center"/>
              <w:rPr>
                <w:sz w:val="22"/>
                <w:szCs w:val="22"/>
              </w:rPr>
            </w:pPr>
            <w:r w:rsidRPr="00BC6CA8">
              <w:rPr>
                <w:sz w:val="22"/>
                <w:szCs w:val="22"/>
              </w:rPr>
              <w:t>Distanța pe verticală</w:t>
            </w:r>
          </w:p>
        </w:tc>
        <w:tc>
          <w:tcPr>
            <w:tcW w:w="1230" w:type="dxa"/>
            <w:shd w:val="clear" w:color="auto" w:fill="auto"/>
            <w:vAlign w:val="center"/>
          </w:tcPr>
          <w:p w14:paraId="292FCC9D" w14:textId="77777777" w:rsidR="00ED45F9" w:rsidRPr="00BC6CA8" w:rsidRDefault="00ED45F9" w:rsidP="00E679A3">
            <w:pPr>
              <w:jc w:val="center"/>
              <w:rPr>
                <w:sz w:val="22"/>
                <w:szCs w:val="22"/>
              </w:rPr>
            </w:pPr>
            <w:r w:rsidRPr="00BC6CA8">
              <w:rPr>
                <w:sz w:val="22"/>
                <w:szCs w:val="22"/>
              </w:rPr>
              <w:t>Distanța pe orizontală</w:t>
            </w:r>
          </w:p>
        </w:tc>
        <w:tc>
          <w:tcPr>
            <w:tcW w:w="1416" w:type="dxa"/>
            <w:shd w:val="clear" w:color="auto" w:fill="auto"/>
            <w:vAlign w:val="center"/>
          </w:tcPr>
          <w:p w14:paraId="29C973E2" w14:textId="77777777" w:rsidR="00ED45F9" w:rsidRPr="00BC6CA8" w:rsidRDefault="00ED45F9" w:rsidP="00E679A3">
            <w:pPr>
              <w:jc w:val="center"/>
              <w:rPr>
                <w:sz w:val="22"/>
                <w:szCs w:val="22"/>
              </w:rPr>
            </w:pPr>
            <w:r w:rsidRPr="00BC6CA8">
              <w:rPr>
                <w:sz w:val="22"/>
                <w:szCs w:val="22"/>
              </w:rPr>
              <w:t>Distanța pe verticală</w:t>
            </w:r>
          </w:p>
        </w:tc>
        <w:tc>
          <w:tcPr>
            <w:tcW w:w="1280" w:type="dxa"/>
            <w:shd w:val="clear" w:color="auto" w:fill="auto"/>
            <w:vAlign w:val="center"/>
          </w:tcPr>
          <w:p w14:paraId="306F7E91" w14:textId="77777777" w:rsidR="00ED45F9" w:rsidRPr="00BC6CA8" w:rsidRDefault="00ED45F9" w:rsidP="00E679A3">
            <w:pPr>
              <w:jc w:val="center"/>
              <w:rPr>
                <w:sz w:val="22"/>
                <w:szCs w:val="22"/>
              </w:rPr>
            </w:pPr>
            <w:r w:rsidRPr="00BC6CA8">
              <w:rPr>
                <w:sz w:val="22"/>
                <w:szCs w:val="22"/>
              </w:rPr>
              <w:t>Distanța pe orizontală</w:t>
            </w:r>
          </w:p>
        </w:tc>
        <w:tc>
          <w:tcPr>
            <w:tcW w:w="1440" w:type="dxa"/>
            <w:shd w:val="clear" w:color="auto" w:fill="auto"/>
            <w:vAlign w:val="center"/>
          </w:tcPr>
          <w:p w14:paraId="405755DF" w14:textId="77777777" w:rsidR="00ED45F9" w:rsidRPr="00BC6CA8" w:rsidRDefault="00ED45F9" w:rsidP="00E679A3">
            <w:pPr>
              <w:jc w:val="center"/>
              <w:rPr>
                <w:sz w:val="22"/>
                <w:szCs w:val="22"/>
              </w:rPr>
            </w:pPr>
            <w:r w:rsidRPr="00BC6CA8">
              <w:rPr>
                <w:sz w:val="22"/>
                <w:szCs w:val="22"/>
              </w:rPr>
              <w:t>Distanța pe verticală</w:t>
            </w:r>
          </w:p>
        </w:tc>
        <w:tc>
          <w:tcPr>
            <w:tcW w:w="1350" w:type="dxa"/>
            <w:shd w:val="clear" w:color="auto" w:fill="auto"/>
            <w:vAlign w:val="center"/>
          </w:tcPr>
          <w:p w14:paraId="718613A4" w14:textId="77777777" w:rsidR="00ED45F9" w:rsidRPr="00BC6CA8" w:rsidRDefault="00ED45F9" w:rsidP="00E679A3">
            <w:pPr>
              <w:jc w:val="center"/>
              <w:rPr>
                <w:sz w:val="22"/>
                <w:szCs w:val="22"/>
              </w:rPr>
            </w:pPr>
            <w:r w:rsidRPr="00BC6CA8">
              <w:rPr>
                <w:sz w:val="22"/>
                <w:szCs w:val="22"/>
              </w:rPr>
              <w:t>Distanța pe orizontală</w:t>
            </w:r>
          </w:p>
        </w:tc>
        <w:tc>
          <w:tcPr>
            <w:tcW w:w="1260" w:type="dxa"/>
            <w:shd w:val="clear" w:color="auto" w:fill="auto"/>
            <w:vAlign w:val="center"/>
          </w:tcPr>
          <w:p w14:paraId="3FAC6D4B" w14:textId="77777777" w:rsidR="00ED45F9" w:rsidRPr="00BC6CA8" w:rsidRDefault="00ED45F9" w:rsidP="00E679A3">
            <w:pPr>
              <w:jc w:val="center"/>
              <w:rPr>
                <w:sz w:val="22"/>
                <w:szCs w:val="22"/>
              </w:rPr>
            </w:pPr>
            <w:r w:rsidRPr="00BC6CA8">
              <w:rPr>
                <w:sz w:val="22"/>
                <w:szCs w:val="22"/>
              </w:rPr>
              <w:t>Distanța pe verticală</w:t>
            </w:r>
          </w:p>
        </w:tc>
        <w:tc>
          <w:tcPr>
            <w:tcW w:w="1246" w:type="dxa"/>
            <w:shd w:val="clear" w:color="auto" w:fill="auto"/>
            <w:vAlign w:val="center"/>
          </w:tcPr>
          <w:p w14:paraId="54E9B3AE" w14:textId="77777777" w:rsidR="00ED45F9" w:rsidRPr="00BC6CA8" w:rsidRDefault="00ED45F9" w:rsidP="00E679A3">
            <w:pPr>
              <w:jc w:val="center"/>
              <w:rPr>
                <w:sz w:val="22"/>
                <w:szCs w:val="22"/>
              </w:rPr>
            </w:pPr>
            <w:r w:rsidRPr="00BC6CA8">
              <w:rPr>
                <w:sz w:val="22"/>
                <w:szCs w:val="22"/>
              </w:rPr>
              <w:t>Distanța pe orizontală</w:t>
            </w:r>
          </w:p>
        </w:tc>
      </w:tr>
      <w:tr w:rsidR="00ED45F9" w:rsidRPr="00BC6CA8" w14:paraId="2915EF55" w14:textId="77777777" w:rsidTr="00E679A3">
        <w:trPr>
          <w:trHeight w:val="236"/>
        </w:trPr>
        <w:tc>
          <w:tcPr>
            <w:tcW w:w="1585" w:type="dxa"/>
            <w:shd w:val="clear" w:color="auto" w:fill="auto"/>
            <w:vAlign w:val="center"/>
          </w:tcPr>
          <w:p w14:paraId="03EDE6E7" w14:textId="77777777" w:rsidR="00ED45F9" w:rsidRPr="00BC6CA8" w:rsidRDefault="00ED45F9" w:rsidP="00E679A3">
            <w:pPr>
              <w:jc w:val="center"/>
              <w:rPr>
                <w:sz w:val="22"/>
                <w:szCs w:val="22"/>
              </w:rPr>
            </w:pPr>
            <w:r w:rsidRPr="00BC6CA8">
              <w:rPr>
                <w:sz w:val="22"/>
                <w:szCs w:val="22"/>
              </w:rPr>
              <w:t>Linie de Tc aeriană</w:t>
            </w:r>
          </w:p>
        </w:tc>
        <w:tc>
          <w:tcPr>
            <w:tcW w:w="1393" w:type="dxa"/>
            <w:shd w:val="clear" w:color="auto" w:fill="auto"/>
            <w:vAlign w:val="center"/>
          </w:tcPr>
          <w:p w14:paraId="58BFE5C3" w14:textId="77777777" w:rsidR="00ED45F9" w:rsidRPr="00BC6CA8" w:rsidRDefault="00ED45F9" w:rsidP="00E679A3">
            <w:pPr>
              <w:jc w:val="center"/>
              <w:rPr>
                <w:sz w:val="22"/>
                <w:szCs w:val="22"/>
              </w:rPr>
            </w:pPr>
            <w:r w:rsidRPr="00BC6CA8">
              <w:rPr>
                <w:sz w:val="22"/>
                <w:szCs w:val="22"/>
              </w:rPr>
              <w:t>3,5</w:t>
            </w:r>
            <w:r w:rsidRPr="00BC6CA8">
              <w:rPr>
                <w:b/>
                <w:sz w:val="22"/>
                <w:szCs w:val="22"/>
                <w:vertAlign w:val="superscript"/>
              </w:rPr>
              <w:t>1)</w:t>
            </w:r>
          </w:p>
        </w:tc>
        <w:tc>
          <w:tcPr>
            <w:tcW w:w="1230" w:type="dxa"/>
            <w:shd w:val="clear" w:color="auto" w:fill="auto"/>
            <w:vAlign w:val="center"/>
          </w:tcPr>
          <w:p w14:paraId="54DE4C5F" w14:textId="77777777" w:rsidR="00ED45F9" w:rsidRPr="00BC6CA8" w:rsidRDefault="00ED45F9" w:rsidP="00E679A3">
            <w:pPr>
              <w:jc w:val="center"/>
              <w:rPr>
                <w:sz w:val="22"/>
                <w:szCs w:val="22"/>
              </w:rPr>
            </w:pPr>
            <w:r w:rsidRPr="00BC6CA8">
              <w:rPr>
                <w:sz w:val="22"/>
                <w:szCs w:val="22"/>
              </w:rPr>
              <w:t>3,5</w:t>
            </w:r>
            <w:r w:rsidR="00F715AB" w:rsidRPr="00BC6CA8">
              <w:rPr>
                <w:b/>
                <w:sz w:val="22"/>
                <w:szCs w:val="22"/>
                <w:vertAlign w:val="superscript"/>
              </w:rPr>
              <w:t>2</w:t>
            </w:r>
          </w:p>
        </w:tc>
        <w:tc>
          <w:tcPr>
            <w:tcW w:w="1416" w:type="dxa"/>
            <w:shd w:val="clear" w:color="auto" w:fill="auto"/>
            <w:vAlign w:val="center"/>
          </w:tcPr>
          <w:p w14:paraId="6F24ACE1" w14:textId="77777777" w:rsidR="00ED45F9" w:rsidRPr="00BC6CA8" w:rsidRDefault="00ED45F9" w:rsidP="00E679A3">
            <w:pPr>
              <w:jc w:val="center"/>
              <w:rPr>
                <w:sz w:val="22"/>
                <w:szCs w:val="22"/>
              </w:rPr>
            </w:pPr>
            <w:r w:rsidRPr="00BC6CA8">
              <w:rPr>
                <w:sz w:val="22"/>
                <w:szCs w:val="22"/>
              </w:rPr>
              <w:t>5</w:t>
            </w:r>
            <w:r w:rsidRPr="00BC6CA8">
              <w:rPr>
                <w:b/>
                <w:sz w:val="22"/>
                <w:szCs w:val="22"/>
                <w:vertAlign w:val="superscript"/>
              </w:rPr>
              <w:t>1)</w:t>
            </w:r>
          </w:p>
        </w:tc>
        <w:tc>
          <w:tcPr>
            <w:tcW w:w="1280" w:type="dxa"/>
            <w:shd w:val="clear" w:color="auto" w:fill="auto"/>
            <w:vAlign w:val="center"/>
          </w:tcPr>
          <w:p w14:paraId="6D0921CE" w14:textId="77777777" w:rsidR="00ED45F9" w:rsidRPr="00BC6CA8" w:rsidRDefault="00ED45F9" w:rsidP="00E679A3">
            <w:pPr>
              <w:jc w:val="center"/>
              <w:rPr>
                <w:sz w:val="22"/>
                <w:szCs w:val="22"/>
              </w:rPr>
            </w:pPr>
            <w:r w:rsidRPr="00BC6CA8">
              <w:rPr>
                <w:sz w:val="22"/>
                <w:szCs w:val="22"/>
              </w:rPr>
              <w:t>5</w:t>
            </w:r>
            <w:r w:rsidRPr="00BC6CA8">
              <w:rPr>
                <w:b/>
                <w:sz w:val="22"/>
                <w:szCs w:val="22"/>
                <w:vertAlign w:val="superscript"/>
              </w:rPr>
              <w:t>2)</w:t>
            </w:r>
          </w:p>
        </w:tc>
        <w:tc>
          <w:tcPr>
            <w:tcW w:w="1440" w:type="dxa"/>
            <w:shd w:val="clear" w:color="auto" w:fill="auto"/>
            <w:vAlign w:val="center"/>
          </w:tcPr>
          <w:p w14:paraId="1262D599" w14:textId="77777777" w:rsidR="00ED45F9" w:rsidRPr="00BC6CA8" w:rsidRDefault="00ED45F9" w:rsidP="00E679A3">
            <w:pPr>
              <w:jc w:val="center"/>
              <w:rPr>
                <w:sz w:val="22"/>
                <w:szCs w:val="22"/>
              </w:rPr>
            </w:pPr>
            <w:r w:rsidRPr="00BC6CA8">
              <w:rPr>
                <w:sz w:val="22"/>
                <w:szCs w:val="22"/>
              </w:rPr>
              <w:t>6</w:t>
            </w:r>
            <w:r w:rsidRPr="00BC6CA8">
              <w:rPr>
                <w:b/>
                <w:sz w:val="22"/>
                <w:szCs w:val="22"/>
                <w:vertAlign w:val="superscript"/>
              </w:rPr>
              <w:t>1)</w:t>
            </w:r>
          </w:p>
        </w:tc>
        <w:tc>
          <w:tcPr>
            <w:tcW w:w="1350" w:type="dxa"/>
            <w:shd w:val="clear" w:color="auto" w:fill="auto"/>
            <w:vAlign w:val="center"/>
          </w:tcPr>
          <w:p w14:paraId="74A90880" w14:textId="77777777" w:rsidR="00ED45F9" w:rsidRPr="00BC6CA8" w:rsidRDefault="00ED45F9" w:rsidP="00E679A3">
            <w:pPr>
              <w:jc w:val="center"/>
              <w:rPr>
                <w:sz w:val="22"/>
                <w:szCs w:val="22"/>
              </w:rPr>
            </w:pPr>
            <w:r w:rsidRPr="00BC6CA8">
              <w:rPr>
                <w:sz w:val="22"/>
                <w:szCs w:val="22"/>
              </w:rPr>
              <w:t>6</w:t>
            </w:r>
            <w:r w:rsidRPr="00BC6CA8">
              <w:rPr>
                <w:b/>
                <w:sz w:val="22"/>
                <w:szCs w:val="22"/>
                <w:vertAlign w:val="superscript"/>
              </w:rPr>
              <w:t>2)</w:t>
            </w:r>
          </w:p>
        </w:tc>
        <w:tc>
          <w:tcPr>
            <w:tcW w:w="1260" w:type="dxa"/>
            <w:shd w:val="clear" w:color="auto" w:fill="auto"/>
            <w:vAlign w:val="center"/>
          </w:tcPr>
          <w:p w14:paraId="13B80001" w14:textId="77777777" w:rsidR="00ED45F9" w:rsidRPr="00BC6CA8" w:rsidRDefault="00ED45F9" w:rsidP="00E679A3">
            <w:pPr>
              <w:jc w:val="center"/>
              <w:rPr>
                <w:sz w:val="22"/>
                <w:szCs w:val="22"/>
                <w:vertAlign w:val="superscript"/>
              </w:rPr>
            </w:pPr>
            <w:r w:rsidRPr="00BC6CA8">
              <w:rPr>
                <w:sz w:val="22"/>
                <w:szCs w:val="22"/>
              </w:rPr>
              <w:t>7</w:t>
            </w:r>
            <w:r w:rsidRPr="00BC6CA8">
              <w:rPr>
                <w:b/>
                <w:sz w:val="22"/>
                <w:szCs w:val="22"/>
                <w:vertAlign w:val="superscript"/>
              </w:rPr>
              <w:t>1)</w:t>
            </w:r>
          </w:p>
        </w:tc>
        <w:tc>
          <w:tcPr>
            <w:tcW w:w="1246" w:type="dxa"/>
            <w:shd w:val="clear" w:color="auto" w:fill="auto"/>
            <w:vAlign w:val="center"/>
          </w:tcPr>
          <w:p w14:paraId="14E4D040" w14:textId="77777777" w:rsidR="00ED45F9" w:rsidRPr="00BC6CA8" w:rsidRDefault="00ED45F9" w:rsidP="00E679A3">
            <w:pPr>
              <w:jc w:val="center"/>
              <w:rPr>
                <w:sz w:val="22"/>
                <w:szCs w:val="22"/>
              </w:rPr>
            </w:pPr>
            <w:r w:rsidRPr="00BC6CA8">
              <w:rPr>
                <w:sz w:val="22"/>
                <w:szCs w:val="22"/>
              </w:rPr>
              <w:t>7</w:t>
            </w:r>
            <w:r w:rsidRPr="00BC6CA8">
              <w:rPr>
                <w:b/>
                <w:sz w:val="22"/>
                <w:szCs w:val="22"/>
                <w:vertAlign w:val="superscript"/>
              </w:rPr>
              <w:t>2)</w:t>
            </w:r>
          </w:p>
        </w:tc>
      </w:tr>
      <w:tr w:rsidR="00ED45F9" w:rsidRPr="00BC6CA8" w14:paraId="387647F7" w14:textId="77777777" w:rsidTr="00E679A3">
        <w:trPr>
          <w:trHeight w:val="243"/>
        </w:trPr>
        <w:tc>
          <w:tcPr>
            <w:tcW w:w="1585" w:type="dxa"/>
            <w:shd w:val="clear" w:color="auto" w:fill="auto"/>
            <w:vAlign w:val="center"/>
          </w:tcPr>
          <w:p w14:paraId="498B5FAD" w14:textId="77777777" w:rsidR="00ED45F9" w:rsidRPr="00BC6CA8" w:rsidRDefault="00ED45F9" w:rsidP="00E679A3">
            <w:pPr>
              <w:jc w:val="center"/>
              <w:rPr>
                <w:sz w:val="22"/>
                <w:szCs w:val="22"/>
              </w:rPr>
            </w:pPr>
            <w:r w:rsidRPr="00BC6CA8">
              <w:rPr>
                <w:sz w:val="22"/>
                <w:szCs w:val="22"/>
              </w:rPr>
              <w:t>Linie de Tc subterana</w:t>
            </w:r>
          </w:p>
        </w:tc>
        <w:tc>
          <w:tcPr>
            <w:tcW w:w="1393" w:type="dxa"/>
            <w:shd w:val="clear" w:color="auto" w:fill="auto"/>
            <w:vAlign w:val="center"/>
          </w:tcPr>
          <w:p w14:paraId="02E25AD9" w14:textId="77777777" w:rsidR="00ED45F9" w:rsidRPr="00BC6CA8" w:rsidRDefault="00ED45F9" w:rsidP="00E679A3">
            <w:pPr>
              <w:jc w:val="center"/>
              <w:rPr>
                <w:sz w:val="22"/>
                <w:szCs w:val="22"/>
              </w:rPr>
            </w:pPr>
            <w:r w:rsidRPr="00BC6CA8">
              <w:rPr>
                <w:sz w:val="22"/>
                <w:szCs w:val="22"/>
              </w:rPr>
              <w:t>-</w:t>
            </w:r>
          </w:p>
        </w:tc>
        <w:tc>
          <w:tcPr>
            <w:tcW w:w="1230" w:type="dxa"/>
            <w:shd w:val="clear" w:color="auto" w:fill="auto"/>
            <w:vAlign w:val="center"/>
          </w:tcPr>
          <w:p w14:paraId="40C3F8FE" w14:textId="77777777" w:rsidR="00ED45F9" w:rsidRPr="00BC6CA8" w:rsidRDefault="00ED45F9" w:rsidP="00E679A3">
            <w:pPr>
              <w:jc w:val="center"/>
              <w:rPr>
                <w:b/>
                <w:sz w:val="22"/>
                <w:szCs w:val="22"/>
                <w:vertAlign w:val="superscript"/>
              </w:rPr>
            </w:pPr>
            <w:r w:rsidRPr="00BC6CA8">
              <w:rPr>
                <w:sz w:val="22"/>
                <w:szCs w:val="22"/>
              </w:rPr>
              <w:t>5</w:t>
            </w:r>
            <w:r w:rsidRPr="00BC6CA8">
              <w:rPr>
                <w:b/>
                <w:sz w:val="22"/>
                <w:szCs w:val="22"/>
                <w:vertAlign w:val="superscript"/>
              </w:rPr>
              <w:t>3)</w:t>
            </w:r>
          </w:p>
        </w:tc>
        <w:tc>
          <w:tcPr>
            <w:tcW w:w="1416" w:type="dxa"/>
            <w:shd w:val="clear" w:color="auto" w:fill="auto"/>
            <w:vAlign w:val="center"/>
          </w:tcPr>
          <w:p w14:paraId="39341107" w14:textId="77777777" w:rsidR="00ED45F9" w:rsidRPr="00BC6CA8" w:rsidRDefault="00ED45F9" w:rsidP="00E679A3">
            <w:pPr>
              <w:jc w:val="center"/>
              <w:rPr>
                <w:sz w:val="22"/>
                <w:szCs w:val="22"/>
              </w:rPr>
            </w:pPr>
            <w:r w:rsidRPr="00BC6CA8">
              <w:rPr>
                <w:sz w:val="22"/>
                <w:szCs w:val="22"/>
              </w:rPr>
              <w:t>-</w:t>
            </w:r>
          </w:p>
        </w:tc>
        <w:tc>
          <w:tcPr>
            <w:tcW w:w="1280" w:type="dxa"/>
            <w:shd w:val="clear" w:color="auto" w:fill="auto"/>
            <w:vAlign w:val="center"/>
          </w:tcPr>
          <w:p w14:paraId="1D7E017A" w14:textId="77777777" w:rsidR="00ED45F9" w:rsidRPr="00BC6CA8" w:rsidRDefault="00ED45F9" w:rsidP="00E679A3">
            <w:pPr>
              <w:jc w:val="center"/>
              <w:rPr>
                <w:sz w:val="22"/>
                <w:szCs w:val="22"/>
              </w:rPr>
            </w:pPr>
            <w:r w:rsidRPr="00BC6CA8">
              <w:rPr>
                <w:sz w:val="22"/>
                <w:szCs w:val="22"/>
              </w:rPr>
              <w:t>30</w:t>
            </w:r>
            <w:r w:rsidRPr="00BC6CA8">
              <w:rPr>
                <w:b/>
                <w:sz w:val="22"/>
                <w:szCs w:val="22"/>
                <w:vertAlign w:val="superscript"/>
              </w:rPr>
              <w:t>3)</w:t>
            </w:r>
          </w:p>
        </w:tc>
        <w:tc>
          <w:tcPr>
            <w:tcW w:w="1440" w:type="dxa"/>
            <w:shd w:val="clear" w:color="auto" w:fill="auto"/>
            <w:vAlign w:val="center"/>
          </w:tcPr>
          <w:p w14:paraId="060B6730" w14:textId="77777777" w:rsidR="00ED45F9" w:rsidRPr="00BC6CA8" w:rsidRDefault="00ED45F9" w:rsidP="00E679A3">
            <w:pPr>
              <w:jc w:val="center"/>
              <w:rPr>
                <w:sz w:val="22"/>
                <w:szCs w:val="22"/>
              </w:rPr>
            </w:pPr>
            <w:r w:rsidRPr="00BC6CA8">
              <w:rPr>
                <w:sz w:val="22"/>
                <w:szCs w:val="22"/>
              </w:rPr>
              <w:t>-</w:t>
            </w:r>
          </w:p>
        </w:tc>
        <w:tc>
          <w:tcPr>
            <w:tcW w:w="1350" w:type="dxa"/>
            <w:shd w:val="clear" w:color="auto" w:fill="auto"/>
            <w:vAlign w:val="center"/>
          </w:tcPr>
          <w:p w14:paraId="7E8242F2" w14:textId="77777777" w:rsidR="00ED45F9" w:rsidRPr="00BC6CA8" w:rsidRDefault="00ED45F9" w:rsidP="00E679A3">
            <w:pPr>
              <w:jc w:val="center"/>
              <w:rPr>
                <w:sz w:val="22"/>
                <w:szCs w:val="22"/>
              </w:rPr>
            </w:pPr>
            <w:r w:rsidRPr="00BC6CA8">
              <w:rPr>
                <w:sz w:val="22"/>
                <w:szCs w:val="22"/>
              </w:rPr>
              <w:t>30</w:t>
            </w:r>
            <w:r w:rsidRPr="00BC6CA8">
              <w:rPr>
                <w:b/>
                <w:sz w:val="22"/>
                <w:szCs w:val="22"/>
                <w:vertAlign w:val="superscript"/>
              </w:rPr>
              <w:t>3)</w:t>
            </w:r>
          </w:p>
        </w:tc>
        <w:tc>
          <w:tcPr>
            <w:tcW w:w="1260" w:type="dxa"/>
            <w:shd w:val="clear" w:color="auto" w:fill="auto"/>
            <w:vAlign w:val="center"/>
          </w:tcPr>
          <w:p w14:paraId="664F4C0D" w14:textId="77777777" w:rsidR="00ED45F9" w:rsidRPr="00BC6CA8" w:rsidRDefault="00ED45F9" w:rsidP="00E679A3">
            <w:pPr>
              <w:jc w:val="center"/>
              <w:rPr>
                <w:sz w:val="22"/>
                <w:szCs w:val="22"/>
              </w:rPr>
            </w:pPr>
            <w:r w:rsidRPr="00BC6CA8">
              <w:rPr>
                <w:sz w:val="22"/>
                <w:szCs w:val="22"/>
              </w:rPr>
              <w:t>-</w:t>
            </w:r>
          </w:p>
        </w:tc>
        <w:tc>
          <w:tcPr>
            <w:tcW w:w="1246" w:type="dxa"/>
            <w:shd w:val="clear" w:color="auto" w:fill="auto"/>
            <w:vAlign w:val="center"/>
          </w:tcPr>
          <w:p w14:paraId="0B257E98" w14:textId="77777777" w:rsidR="00ED45F9" w:rsidRPr="00BC6CA8" w:rsidRDefault="00ED45F9" w:rsidP="00E679A3">
            <w:pPr>
              <w:jc w:val="center"/>
              <w:rPr>
                <w:sz w:val="22"/>
                <w:szCs w:val="22"/>
              </w:rPr>
            </w:pPr>
            <w:r w:rsidRPr="00BC6CA8">
              <w:rPr>
                <w:b/>
                <w:sz w:val="22"/>
                <w:szCs w:val="22"/>
              </w:rPr>
              <w:t xml:space="preserve">     </w:t>
            </w:r>
            <w:r w:rsidRPr="00BC6CA8">
              <w:rPr>
                <w:sz w:val="22"/>
                <w:szCs w:val="22"/>
              </w:rPr>
              <w:t>30</w:t>
            </w:r>
            <w:r w:rsidRPr="00BC6CA8">
              <w:rPr>
                <w:b/>
                <w:sz w:val="22"/>
                <w:szCs w:val="22"/>
                <w:vertAlign w:val="superscript"/>
              </w:rPr>
              <w:t>3)</w:t>
            </w:r>
          </w:p>
        </w:tc>
      </w:tr>
      <w:tr w:rsidR="00ED45F9" w:rsidRPr="00BC6CA8" w14:paraId="6F1858E2" w14:textId="77777777" w:rsidTr="00E679A3">
        <w:trPr>
          <w:trHeight w:val="567"/>
        </w:trPr>
        <w:tc>
          <w:tcPr>
            <w:tcW w:w="1585" w:type="dxa"/>
            <w:shd w:val="clear" w:color="auto" w:fill="auto"/>
            <w:vAlign w:val="center"/>
          </w:tcPr>
          <w:p w14:paraId="2CB391CB" w14:textId="77777777" w:rsidR="00ED45F9" w:rsidRPr="00BC6CA8" w:rsidRDefault="00ED45F9" w:rsidP="00E679A3">
            <w:pPr>
              <w:jc w:val="center"/>
              <w:rPr>
                <w:b/>
                <w:sz w:val="22"/>
                <w:szCs w:val="22"/>
              </w:rPr>
            </w:pPr>
          </w:p>
        </w:tc>
        <w:tc>
          <w:tcPr>
            <w:tcW w:w="10615" w:type="dxa"/>
            <w:gridSpan w:val="8"/>
            <w:shd w:val="clear" w:color="auto" w:fill="auto"/>
            <w:vAlign w:val="center"/>
          </w:tcPr>
          <w:p w14:paraId="7FECE206" w14:textId="77777777" w:rsidR="00ED45F9" w:rsidRPr="00BC6CA8" w:rsidRDefault="00ED45F9" w:rsidP="00E679A3">
            <w:pPr>
              <w:jc w:val="center"/>
              <w:rPr>
                <w:b/>
                <w:sz w:val="22"/>
                <w:szCs w:val="22"/>
              </w:rPr>
            </w:pPr>
            <w:r w:rsidRPr="00BC6CA8">
              <w:rPr>
                <w:b/>
                <w:sz w:val="22"/>
                <w:szCs w:val="22"/>
              </w:rPr>
              <w:t xml:space="preserve">Linii de tramvai şi de troleibuz </w:t>
            </w:r>
          </w:p>
          <w:p w14:paraId="3DA7F2BF" w14:textId="77777777" w:rsidR="00ED45F9" w:rsidRPr="00BC6CA8" w:rsidRDefault="00ED45F9" w:rsidP="00E679A3">
            <w:pPr>
              <w:jc w:val="center"/>
              <w:rPr>
                <w:sz w:val="22"/>
                <w:szCs w:val="22"/>
              </w:rPr>
            </w:pPr>
            <w:r w:rsidRPr="00BC6CA8">
              <w:rPr>
                <w:sz w:val="22"/>
                <w:szCs w:val="22"/>
              </w:rPr>
              <w:t>Distanțe pe verticala intre conductorul inferior al LEA si linia de contact sau cablul purtător</w:t>
            </w:r>
          </w:p>
        </w:tc>
      </w:tr>
      <w:tr w:rsidR="00ED45F9" w:rsidRPr="00BC6CA8" w14:paraId="41C64398" w14:textId="77777777" w:rsidTr="00E679A3">
        <w:trPr>
          <w:trHeight w:val="56"/>
        </w:trPr>
        <w:tc>
          <w:tcPr>
            <w:tcW w:w="1585" w:type="dxa"/>
            <w:shd w:val="clear" w:color="auto" w:fill="auto"/>
            <w:vAlign w:val="center"/>
          </w:tcPr>
          <w:p w14:paraId="1416CB98" w14:textId="77777777" w:rsidR="00ED45F9" w:rsidRPr="00BC6CA8" w:rsidRDefault="00ED45F9" w:rsidP="00E679A3">
            <w:pPr>
              <w:jc w:val="center"/>
              <w:rPr>
                <w:sz w:val="22"/>
                <w:szCs w:val="22"/>
              </w:rPr>
            </w:pPr>
            <w:r w:rsidRPr="00BC6CA8">
              <w:rPr>
                <w:sz w:val="22"/>
                <w:szCs w:val="22"/>
              </w:rPr>
              <w:t>Linie contact tramvai</w:t>
            </w:r>
          </w:p>
        </w:tc>
        <w:tc>
          <w:tcPr>
            <w:tcW w:w="2623" w:type="dxa"/>
            <w:gridSpan w:val="2"/>
            <w:shd w:val="clear" w:color="auto" w:fill="auto"/>
            <w:vAlign w:val="center"/>
          </w:tcPr>
          <w:p w14:paraId="498D3280" w14:textId="77777777" w:rsidR="00ED45F9" w:rsidRPr="00BC6CA8" w:rsidRDefault="00ED45F9" w:rsidP="00E679A3">
            <w:pPr>
              <w:jc w:val="center"/>
              <w:rPr>
                <w:sz w:val="22"/>
                <w:szCs w:val="22"/>
              </w:rPr>
            </w:pPr>
            <w:r w:rsidRPr="00BC6CA8">
              <w:rPr>
                <w:sz w:val="22"/>
                <w:szCs w:val="22"/>
              </w:rPr>
              <w:t>4,5</w:t>
            </w:r>
          </w:p>
        </w:tc>
        <w:tc>
          <w:tcPr>
            <w:tcW w:w="2696" w:type="dxa"/>
            <w:gridSpan w:val="2"/>
            <w:shd w:val="clear" w:color="auto" w:fill="auto"/>
            <w:vAlign w:val="center"/>
          </w:tcPr>
          <w:p w14:paraId="48D73FC0" w14:textId="77777777" w:rsidR="00ED45F9" w:rsidRPr="00BC6CA8" w:rsidRDefault="00ED45F9" w:rsidP="00E679A3">
            <w:pPr>
              <w:jc w:val="center"/>
              <w:rPr>
                <w:sz w:val="22"/>
                <w:szCs w:val="22"/>
              </w:rPr>
            </w:pPr>
            <w:r w:rsidRPr="00BC6CA8">
              <w:rPr>
                <w:sz w:val="22"/>
                <w:szCs w:val="22"/>
              </w:rPr>
              <w:t>5</w:t>
            </w:r>
          </w:p>
        </w:tc>
        <w:tc>
          <w:tcPr>
            <w:tcW w:w="2790" w:type="dxa"/>
            <w:gridSpan w:val="2"/>
            <w:shd w:val="clear" w:color="auto" w:fill="auto"/>
            <w:vAlign w:val="center"/>
          </w:tcPr>
          <w:p w14:paraId="04B58E22" w14:textId="77777777" w:rsidR="00ED45F9" w:rsidRPr="00BC6CA8" w:rsidRDefault="00ED45F9" w:rsidP="00E679A3">
            <w:pPr>
              <w:jc w:val="center"/>
              <w:rPr>
                <w:sz w:val="22"/>
                <w:szCs w:val="22"/>
              </w:rPr>
            </w:pPr>
            <w:r w:rsidRPr="00BC6CA8">
              <w:rPr>
                <w:sz w:val="22"/>
                <w:szCs w:val="22"/>
              </w:rPr>
              <w:t>6</w:t>
            </w:r>
          </w:p>
        </w:tc>
        <w:tc>
          <w:tcPr>
            <w:tcW w:w="2506" w:type="dxa"/>
            <w:gridSpan w:val="2"/>
            <w:shd w:val="clear" w:color="auto" w:fill="auto"/>
            <w:vAlign w:val="center"/>
          </w:tcPr>
          <w:p w14:paraId="441A589C" w14:textId="77777777" w:rsidR="00ED45F9" w:rsidRPr="00BC6CA8" w:rsidRDefault="00ED45F9" w:rsidP="00E679A3">
            <w:pPr>
              <w:jc w:val="center"/>
              <w:rPr>
                <w:sz w:val="22"/>
                <w:szCs w:val="22"/>
              </w:rPr>
            </w:pPr>
            <w:r w:rsidRPr="00BC6CA8">
              <w:rPr>
                <w:sz w:val="22"/>
                <w:szCs w:val="22"/>
              </w:rPr>
              <w:t>7</w:t>
            </w:r>
          </w:p>
        </w:tc>
      </w:tr>
      <w:tr w:rsidR="00ED45F9" w:rsidRPr="00BC6CA8" w14:paraId="650EDA75" w14:textId="77777777" w:rsidTr="00E679A3">
        <w:trPr>
          <w:trHeight w:val="56"/>
        </w:trPr>
        <w:tc>
          <w:tcPr>
            <w:tcW w:w="1585" w:type="dxa"/>
            <w:shd w:val="clear" w:color="auto" w:fill="auto"/>
            <w:vAlign w:val="center"/>
          </w:tcPr>
          <w:p w14:paraId="6E1BFFC6" w14:textId="77777777" w:rsidR="00ED45F9" w:rsidRPr="00BC6CA8" w:rsidRDefault="00ED45F9" w:rsidP="00E679A3">
            <w:pPr>
              <w:jc w:val="center"/>
              <w:rPr>
                <w:sz w:val="22"/>
                <w:szCs w:val="22"/>
              </w:rPr>
            </w:pPr>
            <w:r w:rsidRPr="00BC6CA8">
              <w:rPr>
                <w:sz w:val="22"/>
                <w:szCs w:val="22"/>
              </w:rPr>
              <w:t>Linie contact troleibuz</w:t>
            </w:r>
          </w:p>
        </w:tc>
        <w:tc>
          <w:tcPr>
            <w:tcW w:w="2623" w:type="dxa"/>
            <w:gridSpan w:val="2"/>
            <w:shd w:val="clear" w:color="auto" w:fill="auto"/>
            <w:vAlign w:val="center"/>
          </w:tcPr>
          <w:p w14:paraId="43303BCD" w14:textId="77777777" w:rsidR="00ED45F9" w:rsidRPr="00BC6CA8" w:rsidRDefault="00ED45F9" w:rsidP="00E679A3">
            <w:pPr>
              <w:jc w:val="center"/>
              <w:rPr>
                <w:sz w:val="22"/>
                <w:szCs w:val="22"/>
              </w:rPr>
            </w:pPr>
            <w:r w:rsidRPr="00BC6CA8">
              <w:rPr>
                <w:sz w:val="22"/>
                <w:szCs w:val="22"/>
              </w:rPr>
              <w:t>3</w:t>
            </w:r>
          </w:p>
        </w:tc>
        <w:tc>
          <w:tcPr>
            <w:tcW w:w="2696" w:type="dxa"/>
            <w:gridSpan w:val="2"/>
            <w:shd w:val="clear" w:color="auto" w:fill="auto"/>
            <w:vAlign w:val="center"/>
          </w:tcPr>
          <w:p w14:paraId="2C72FE77" w14:textId="77777777" w:rsidR="00ED45F9" w:rsidRPr="00BC6CA8" w:rsidRDefault="00ED45F9" w:rsidP="00E679A3">
            <w:pPr>
              <w:jc w:val="center"/>
              <w:rPr>
                <w:sz w:val="22"/>
                <w:szCs w:val="22"/>
              </w:rPr>
            </w:pPr>
            <w:r w:rsidRPr="00BC6CA8">
              <w:rPr>
                <w:sz w:val="22"/>
                <w:szCs w:val="22"/>
              </w:rPr>
              <w:t>3</w:t>
            </w:r>
          </w:p>
        </w:tc>
        <w:tc>
          <w:tcPr>
            <w:tcW w:w="2790" w:type="dxa"/>
            <w:gridSpan w:val="2"/>
            <w:shd w:val="clear" w:color="auto" w:fill="auto"/>
            <w:vAlign w:val="center"/>
          </w:tcPr>
          <w:p w14:paraId="5298F0A6"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5054ECD7" w14:textId="77777777" w:rsidR="00ED45F9" w:rsidRPr="00BC6CA8" w:rsidRDefault="00ED45F9" w:rsidP="00E679A3">
            <w:pPr>
              <w:jc w:val="center"/>
              <w:rPr>
                <w:sz w:val="22"/>
                <w:szCs w:val="22"/>
              </w:rPr>
            </w:pPr>
            <w:r w:rsidRPr="00BC6CA8">
              <w:rPr>
                <w:sz w:val="22"/>
                <w:szCs w:val="22"/>
              </w:rPr>
              <w:t>5</w:t>
            </w:r>
          </w:p>
        </w:tc>
      </w:tr>
      <w:tr w:rsidR="00ED45F9" w:rsidRPr="00BC6CA8" w14:paraId="21238891" w14:textId="77777777" w:rsidTr="00E679A3">
        <w:trPr>
          <w:trHeight w:val="56"/>
        </w:trPr>
        <w:tc>
          <w:tcPr>
            <w:tcW w:w="1585" w:type="dxa"/>
            <w:shd w:val="clear" w:color="auto" w:fill="auto"/>
            <w:vAlign w:val="center"/>
          </w:tcPr>
          <w:p w14:paraId="05DF98FE" w14:textId="77777777" w:rsidR="00ED45F9" w:rsidRPr="00BC6CA8" w:rsidRDefault="00ED45F9" w:rsidP="00E679A3">
            <w:pPr>
              <w:jc w:val="center"/>
              <w:rPr>
                <w:sz w:val="22"/>
                <w:szCs w:val="22"/>
              </w:rPr>
            </w:pPr>
            <w:r w:rsidRPr="00BC6CA8">
              <w:rPr>
                <w:sz w:val="22"/>
                <w:szCs w:val="22"/>
              </w:rPr>
              <w:t>Cablu purtător tramvai</w:t>
            </w:r>
          </w:p>
        </w:tc>
        <w:tc>
          <w:tcPr>
            <w:tcW w:w="2623" w:type="dxa"/>
            <w:gridSpan w:val="2"/>
            <w:shd w:val="clear" w:color="auto" w:fill="auto"/>
            <w:vAlign w:val="center"/>
          </w:tcPr>
          <w:p w14:paraId="6DFCFD9F" w14:textId="77777777" w:rsidR="00ED45F9" w:rsidRPr="00BC6CA8" w:rsidRDefault="00ED45F9" w:rsidP="00E679A3">
            <w:pPr>
              <w:jc w:val="center"/>
              <w:rPr>
                <w:sz w:val="22"/>
                <w:szCs w:val="22"/>
              </w:rPr>
            </w:pPr>
            <w:r w:rsidRPr="00BC6CA8">
              <w:rPr>
                <w:sz w:val="22"/>
                <w:szCs w:val="22"/>
              </w:rPr>
              <w:t>3</w:t>
            </w:r>
          </w:p>
        </w:tc>
        <w:tc>
          <w:tcPr>
            <w:tcW w:w="2696" w:type="dxa"/>
            <w:gridSpan w:val="2"/>
            <w:shd w:val="clear" w:color="auto" w:fill="auto"/>
            <w:vAlign w:val="center"/>
          </w:tcPr>
          <w:p w14:paraId="1D9AA331" w14:textId="77777777" w:rsidR="00ED45F9" w:rsidRPr="00BC6CA8" w:rsidRDefault="00ED45F9" w:rsidP="00E679A3">
            <w:pPr>
              <w:jc w:val="center"/>
              <w:rPr>
                <w:sz w:val="22"/>
                <w:szCs w:val="22"/>
              </w:rPr>
            </w:pPr>
            <w:r w:rsidRPr="00BC6CA8">
              <w:rPr>
                <w:sz w:val="22"/>
                <w:szCs w:val="22"/>
              </w:rPr>
              <w:t>3</w:t>
            </w:r>
          </w:p>
        </w:tc>
        <w:tc>
          <w:tcPr>
            <w:tcW w:w="2790" w:type="dxa"/>
            <w:gridSpan w:val="2"/>
            <w:shd w:val="clear" w:color="auto" w:fill="auto"/>
            <w:vAlign w:val="center"/>
          </w:tcPr>
          <w:p w14:paraId="50734DF7"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7282DB4A" w14:textId="77777777" w:rsidR="00ED45F9" w:rsidRPr="00BC6CA8" w:rsidRDefault="00ED45F9" w:rsidP="00E679A3">
            <w:pPr>
              <w:jc w:val="center"/>
              <w:rPr>
                <w:sz w:val="22"/>
                <w:szCs w:val="22"/>
              </w:rPr>
            </w:pPr>
            <w:r w:rsidRPr="00BC6CA8">
              <w:rPr>
                <w:sz w:val="22"/>
                <w:szCs w:val="22"/>
              </w:rPr>
              <w:t>5</w:t>
            </w:r>
          </w:p>
        </w:tc>
      </w:tr>
      <w:tr w:rsidR="00ED45F9" w:rsidRPr="00BC6CA8" w14:paraId="0B24A673" w14:textId="77777777" w:rsidTr="00E679A3">
        <w:trPr>
          <w:trHeight w:val="56"/>
        </w:trPr>
        <w:tc>
          <w:tcPr>
            <w:tcW w:w="1585" w:type="dxa"/>
            <w:shd w:val="clear" w:color="auto" w:fill="auto"/>
            <w:vAlign w:val="center"/>
          </w:tcPr>
          <w:p w14:paraId="6B3ADEB1" w14:textId="77777777" w:rsidR="00ED45F9" w:rsidRPr="00BC6CA8" w:rsidRDefault="00ED45F9" w:rsidP="00E679A3">
            <w:pPr>
              <w:jc w:val="center"/>
              <w:rPr>
                <w:sz w:val="22"/>
                <w:szCs w:val="22"/>
              </w:rPr>
            </w:pPr>
            <w:r w:rsidRPr="00BC6CA8">
              <w:rPr>
                <w:sz w:val="22"/>
                <w:szCs w:val="22"/>
              </w:rPr>
              <w:t>Cablu purtător troleibuz</w:t>
            </w:r>
          </w:p>
        </w:tc>
        <w:tc>
          <w:tcPr>
            <w:tcW w:w="2623" w:type="dxa"/>
            <w:gridSpan w:val="2"/>
            <w:shd w:val="clear" w:color="auto" w:fill="auto"/>
            <w:vAlign w:val="center"/>
          </w:tcPr>
          <w:p w14:paraId="4C7E1919" w14:textId="77777777" w:rsidR="00ED45F9" w:rsidRPr="00BC6CA8" w:rsidRDefault="00ED45F9" w:rsidP="00E679A3">
            <w:pPr>
              <w:jc w:val="center"/>
              <w:rPr>
                <w:sz w:val="22"/>
                <w:szCs w:val="22"/>
              </w:rPr>
            </w:pPr>
            <w:r w:rsidRPr="00BC6CA8">
              <w:rPr>
                <w:sz w:val="22"/>
                <w:szCs w:val="22"/>
              </w:rPr>
              <w:t>4</w:t>
            </w:r>
          </w:p>
        </w:tc>
        <w:tc>
          <w:tcPr>
            <w:tcW w:w="2696" w:type="dxa"/>
            <w:gridSpan w:val="2"/>
            <w:shd w:val="clear" w:color="auto" w:fill="auto"/>
            <w:vAlign w:val="center"/>
          </w:tcPr>
          <w:p w14:paraId="1C95A408" w14:textId="77777777" w:rsidR="00ED45F9" w:rsidRPr="00BC6CA8" w:rsidRDefault="00ED45F9" w:rsidP="00E679A3">
            <w:pPr>
              <w:jc w:val="center"/>
              <w:rPr>
                <w:sz w:val="22"/>
                <w:szCs w:val="22"/>
              </w:rPr>
            </w:pPr>
            <w:r w:rsidRPr="00BC6CA8">
              <w:rPr>
                <w:sz w:val="22"/>
                <w:szCs w:val="22"/>
              </w:rPr>
              <w:t>4</w:t>
            </w:r>
          </w:p>
        </w:tc>
        <w:tc>
          <w:tcPr>
            <w:tcW w:w="2790" w:type="dxa"/>
            <w:gridSpan w:val="2"/>
            <w:shd w:val="clear" w:color="auto" w:fill="auto"/>
            <w:vAlign w:val="center"/>
          </w:tcPr>
          <w:p w14:paraId="33C2997A"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4B86BD9A" w14:textId="77777777" w:rsidR="00ED45F9" w:rsidRPr="00BC6CA8" w:rsidRDefault="00ED45F9" w:rsidP="00E679A3">
            <w:pPr>
              <w:jc w:val="center"/>
              <w:rPr>
                <w:sz w:val="22"/>
                <w:szCs w:val="22"/>
              </w:rPr>
            </w:pPr>
            <w:r w:rsidRPr="00BC6CA8">
              <w:rPr>
                <w:sz w:val="22"/>
                <w:szCs w:val="22"/>
              </w:rPr>
              <w:t>5</w:t>
            </w:r>
          </w:p>
        </w:tc>
      </w:tr>
    </w:tbl>
    <w:p w14:paraId="181233AA" w14:textId="77777777" w:rsidR="00ED45F9" w:rsidRPr="00BC6CA8" w:rsidRDefault="00ED45F9" w:rsidP="00ED45F9">
      <w:pPr>
        <w:jc w:val="center"/>
        <w:rPr>
          <w:sz w:val="22"/>
          <w:szCs w:val="22"/>
        </w:rPr>
      </w:pPr>
    </w:p>
    <w:p w14:paraId="0D54C8D8" w14:textId="77777777" w:rsidR="00ED45F9" w:rsidRPr="00BC6CA8" w:rsidRDefault="00ED45F9" w:rsidP="00ED45F9">
      <w:pPr>
        <w:numPr>
          <w:ilvl w:val="0"/>
          <w:numId w:val="28"/>
        </w:numPr>
        <w:jc w:val="both"/>
      </w:pPr>
      <w:r w:rsidRPr="00BC6CA8">
        <w:t>Distanta pe verticala intre conductorul inferior al LEA şi linia de telecomunicații.</w:t>
      </w:r>
    </w:p>
    <w:p w14:paraId="08A9AFE8" w14:textId="77777777" w:rsidR="00ED45F9" w:rsidRPr="00BC6CA8" w:rsidRDefault="00ED45F9" w:rsidP="00ED45F9">
      <w:pPr>
        <w:numPr>
          <w:ilvl w:val="0"/>
          <w:numId w:val="28"/>
        </w:numPr>
        <w:jc w:val="both"/>
      </w:pPr>
      <w:r w:rsidRPr="00BC6CA8">
        <w:t>Distanta pe orizontala intre stâlpul LEA şi linia de telecomunicații.</w:t>
      </w:r>
    </w:p>
    <w:p w14:paraId="70CE1BEA" w14:textId="77777777" w:rsidR="00ED45F9" w:rsidRPr="00BC6CA8" w:rsidRDefault="00ED45F9" w:rsidP="00ED45F9">
      <w:pPr>
        <w:numPr>
          <w:ilvl w:val="0"/>
          <w:numId w:val="28"/>
        </w:numPr>
        <w:jc w:val="both"/>
      </w:pPr>
      <w:r w:rsidRPr="00BC6CA8">
        <w:t>Distanța pe orizontală intre fundația stâlpului LEA sau priza sa de pământ şi linia de telecomunicații.</w:t>
      </w:r>
    </w:p>
    <w:p w14:paraId="2E11C889" w14:textId="77777777" w:rsidR="00ED45F9" w:rsidRPr="00BC6CA8" w:rsidRDefault="00ED45F9" w:rsidP="00ED45F9">
      <w:pPr>
        <w:jc w:val="both"/>
      </w:pPr>
    </w:p>
    <w:p w14:paraId="7B46F23A" w14:textId="77777777" w:rsidR="00ED45F9" w:rsidRPr="00BC6CA8" w:rsidRDefault="00ED45F9" w:rsidP="00ED45F9">
      <w:pPr>
        <w:jc w:val="both"/>
      </w:pPr>
    </w:p>
    <w:p w14:paraId="6BC79FB1" w14:textId="77777777" w:rsidR="00ED45F9" w:rsidRPr="00BC6CA8" w:rsidRDefault="00ED45F9" w:rsidP="00ED45F9">
      <w:pPr>
        <w:jc w:val="both"/>
      </w:pPr>
    </w:p>
    <w:p w14:paraId="6446369F" w14:textId="77777777" w:rsidR="00ED45F9" w:rsidRPr="00BC6CA8" w:rsidRDefault="00ED45F9" w:rsidP="00ED45F9">
      <w:pPr>
        <w:jc w:val="both"/>
      </w:pPr>
    </w:p>
    <w:p w14:paraId="74AA4C33" w14:textId="77777777" w:rsidR="00ED45F9" w:rsidRPr="00BC6CA8" w:rsidRDefault="00ED45F9" w:rsidP="00525CBB">
      <w:pPr>
        <w:jc w:val="both"/>
      </w:pPr>
    </w:p>
    <w:p w14:paraId="443A2395" w14:textId="77777777" w:rsidR="00503DD9" w:rsidRPr="00BC6CA8" w:rsidRDefault="00503DD9" w:rsidP="00503DD9">
      <w:pPr>
        <w:jc w:val="center"/>
        <w:rPr>
          <w:b/>
        </w:rPr>
      </w:pPr>
    </w:p>
    <w:p w14:paraId="0573EA11" w14:textId="4F9F46C6" w:rsidR="00503DD9" w:rsidRPr="00BC6CA8" w:rsidRDefault="00503DD9" w:rsidP="00503DD9">
      <w:pPr>
        <w:jc w:val="center"/>
        <w:rPr>
          <w:b/>
        </w:rPr>
      </w:pPr>
      <w:r w:rsidRPr="00BC6CA8">
        <w:rPr>
          <w:b/>
        </w:rPr>
        <w:lastRenderedPageBreak/>
        <w:t xml:space="preserve">Tabelul </w:t>
      </w:r>
      <w:r w:rsidR="005E4794" w:rsidRPr="00BC6CA8">
        <w:rPr>
          <w:b/>
        </w:rPr>
        <w:t>9</w:t>
      </w:r>
      <w:r w:rsidRPr="00BC6CA8">
        <w:rPr>
          <w:b/>
        </w:rPr>
        <w:t xml:space="preserve">. </w:t>
      </w:r>
      <w:r w:rsidR="00ED45F9" w:rsidRPr="00BC6CA8">
        <w:rPr>
          <w:b/>
        </w:rPr>
        <w:t xml:space="preserve">b. </w:t>
      </w:r>
      <w:r w:rsidRPr="00BC6CA8">
        <w:rPr>
          <w:b/>
        </w:rPr>
        <w:t>Încrucişări şi apropieri faţă de mijloace de transport pe cablu suspendat.</w:t>
      </w:r>
    </w:p>
    <w:p w14:paraId="4AE746F9" w14:textId="77777777" w:rsidR="00503DD9" w:rsidRPr="00BC6CA8" w:rsidRDefault="00503DD9" w:rsidP="00503DD9">
      <w:pPr>
        <w:jc w:val="center"/>
        <w:rPr>
          <w:b/>
        </w:rPr>
      </w:pPr>
    </w:p>
    <w:tbl>
      <w:tblPr>
        <w:tblW w:w="1531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276"/>
        <w:gridCol w:w="2835"/>
        <w:gridCol w:w="1843"/>
        <w:gridCol w:w="425"/>
        <w:gridCol w:w="1417"/>
        <w:gridCol w:w="2552"/>
        <w:gridCol w:w="425"/>
        <w:gridCol w:w="709"/>
        <w:gridCol w:w="2977"/>
      </w:tblGrid>
      <w:tr w:rsidR="00503DD9" w:rsidRPr="00BC6CA8" w14:paraId="5986D43C" w14:textId="77777777" w:rsidTr="007A689C">
        <w:trPr>
          <w:cantSplit/>
        </w:trPr>
        <w:tc>
          <w:tcPr>
            <w:tcW w:w="851" w:type="dxa"/>
            <w:vMerge w:val="restart"/>
            <w:tcBorders>
              <w:top w:val="single" w:sz="4" w:space="0" w:color="auto"/>
              <w:left w:val="single" w:sz="4" w:space="0" w:color="auto"/>
              <w:bottom w:val="double" w:sz="4" w:space="0" w:color="auto"/>
            </w:tcBorders>
            <w:textDirection w:val="btLr"/>
            <w:vAlign w:val="center"/>
          </w:tcPr>
          <w:p w14:paraId="259A8C29" w14:textId="77777777" w:rsidR="00503DD9" w:rsidRPr="00BC6CA8" w:rsidRDefault="00503DD9" w:rsidP="007A689C">
            <w:pPr>
              <w:ind w:left="113" w:right="113"/>
              <w:jc w:val="center"/>
            </w:pPr>
            <w:r w:rsidRPr="00BC6CA8">
              <w:t>Tipul mijlocului de transport</w:t>
            </w:r>
          </w:p>
        </w:tc>
        <w:tc>
          <w:tcPr>
            <w:tcW w:w="10348" w:type="dxa"/>
            <w:gridSpan w:val="6"/>
            <w:tcBorders>
              <w:top w:val="single" w:sz="4" w:space="0" w:color="auto"/>
              <w:bottom w:val="single" w:sz="4" w:space="0" w:color="auto"/>
              <w:right w:val="single" w:sz="4" w:space="0" w:color="auto"/>
            </w:tcBorders>
            <w:vAlign w:val="center"/>
          </w:tcPr>
          <w:p w14:paraId="34FFC23C" w14:textId="77777777" w:rsidR="00503DD9" w:rsidRPr="00BC6CA8" w:rsidRDefault="00503DD9" w:rsidP="007A689C">
            <w:pPr>
              <w:jc w:val="center"/>
              <w:rPr>
                <w:caps/>
              </w:rPr>
            </w:pPr>
            <w:r w:rsidRPr="00BC6CA8">
              <w:t>Încrucişări</w:t>
            </w:r>
          </w:p>
        </w:tc>
        <w:tc>
          <w:tcPr>
            <w:tcW w:w="4111" w:type="dxa"/>
            <w:gridSpan w:val="3"/>
            <w:vMerge w:val="restart"/>
            <w:tcBorders>
              <w:top w:val="single" w:sz="4" w:space="0" w:color="auto"/>
              <w:left w:val="nil"/>
              <w:bottom w:val="double" w:sz="4" w:space="0" w:color="auto"/>
              <w:right w:val="single" w:sz="4" w:space="0" w:color="auto"/>
            </w:tcBorders>
            <w:vAlign w:val="center"/>
          </w:tcPr>
          <w:p w14:paraId="52CB3A42" w14:textId="77777777" w:rsidR="00503DD9" w:rsidRPr="00BC6CA8" w:rsidRDefault="00503DD9" w:rsidP="007A689C">
            <w:pPr>
              <w:jc w:val="center"/>
              <w:rPr>
                <w:caps/>
              </w:rPr>
            </w:pPr>
            <w:r w:rsidRPr="00BC6CA8">
              <w:t>Apropieri</w:t>
            </w:r>
          </w:p>
        </w:tc>
      </w:tr>
      <w:tr w:rsidR="00503DD9" w:rsidRPr="00BC6CA8" w14:paraId="7A4072E2" w14:textId="77777777" w:rsidTr="007A689C">
        <w:trPr>
          <w:cantSplit/>
        </w:trPr>
        <w:tc>
          <w:tcPr>
            <w:tcW w:w="851" w:type="dxa"/>
            <w:vMerge/>
            <w:tcBorders>
              <w:top w:val="double" w:sz="4" w:space="0" w:color="auto"/>
              <w:left w:val="single" w:sz="4" w:space="0" w:color="auto"/>
              <w:bottom w:val="double" w:sz="4" w:space="0" w:color="auto"/>
              <w:right w:val="single" w:sz="4" w:space="0" w:color="auto"/>
            </w:tcBorders>
          </w:tcPr>
          <w:p w14:paraId="2488EEF8" w14:textId="77777777" w:rsidR="00503DD9" w:rsidRPr="00BC6CA8" w:rsidRDefault="00503DD9" w:rsidP="007A689C">
            <w:pPr>
              <w:jc w:val="center"/>
            </w:pPr>
          </w:p>
        </w:tc>
        <w:tc>
          <w:tcPr>
            <w:tcW w:w="1276" w:type="dxa"/>
            <w:vMerge w:val="restart"/>
            <w:tcBorders>
              <w:top w:val="nil"/>
              <w:left w:val="nil"/>
              <w:bottom w:val="double" w:sz="4" w:space="0" w:color="auto"/>
              <w:right w:val="nil"/>
            </w:tcBorders>
            <w:vAlign w:val="center"/>
          </w:tcPr>
          <w:p w14:paraId="34446C86" w14:textId="77777777" w:rsidR="00503DD9" w:rsidRPr="00BC6CA8" w:rsidRDefault="00503DD9" w:rsidP="007A689C">
            <w:pPr>
              <w:jc w:val="center"/>
              <w:rPr>
                <w:sz w:val="22"/>
              </w:rPr>
            </w:pPr>
            <w:r w:rsidRPr="00BC6CA8">
              <w:rPr>
                <w:sz w:val="22"/>
              </w:rPr>
              <w:t>Tensiunea nominală a liniei</w:t>
            </w:r>
          </w:p>
        </w:tc>
        <w:tc>
          <w:tcPr>
            <w:tcW w:w="2835" w:type="dxa"/>
            <w:vMerge w:val="restart"/>
            <w:tcBorders>
              <w:top w:val="nil"/>
              <w:left w:val="single" w:sz="4" w:space="0" w:color="auto"/>
              <w:bottom w:val="double" w:sz="4" w:space="0" w:color="auto"/>
              <w:right w:val="single" w:sz="4" w:space="0" w:color="auto"/>
            </w:tcBorders>
            <w:vAlign w:val="center"/>
          </w:tcPr>
          <w:p w14:paraId="40040EA5" w14:textId="77777777" w:rsidR="00503DD9" w:rsidRPr="00BC6CA8" w:rsidRDefault="00503DD9" w:rsidP="007A689C">
            <w:pPr>
              <w:jc w:val="center"/>
            </w:pPr>
            <w:r w:rsidRPr="00BC6CA8">
              <w:t>Măsuri</w:t>
            </w:r>
          </w:p>
          <w:p w14:paraId="76B2B218" w14:textId="77777777" w:rsidR="00503DD9" w:rsidRPr="00BC6CA8" w:rsidRDefault="00503DD9" w:rsidP="007A689C">
            <w:pPr>
              <w:jc w:val="center"/>
            </w:pPr>
            <w:r w:rsidRPr="00BC6CA8">
              <w:t>de siguranţă şi protecţie</w:t>
            </w:r>
          </w:p>
        </w:tc>
        <w:tc>
          <w:tcPr>
            <w:tcW w:w="6237" w:type="dxa"/>
            <w:gridSpan w:val="4"/>
            <w:tcBorders>
              <w:top w:val="nil"/>
              <w:left w:val="nil"/>
              <w:bottom w:val="single" w:sz="4" w:space="0" w:color="auto"/>
              <w:right w:val="single" w:sz="4" w:space="0" w:color="auto"/>
            </w:tcBorders>
            <w:vAlign w:val="center"/>
          </w:tcPr>
          <w:p w14:paraId="406740F9" w14:textId="77777777" w:rsidR="00503DD9" w:rsidRPr="00BC6CA8" w:rsidRDefault="00503DD9" w:rsidP="007A689C">
            <w:pPr>
              <w:jc w:val="center"/>
            </w:pPr>
            <w:r w:rsidRPr="00BC6CA8">
              <w:t xml:space="preserve">Distanţe minime </w:t>
            </w:r>
            <w:r w:rsidR="001839D4" w:rsidRPr="00BC6CA8">
              <w:t>[</w:t>
            </w:r>
            <w:r w:rsidRPr="00BC6CA8">
              <w:t>m</w:t>
            </w:r>
            <w:r w:rsidR="001839D4" w:rsidRPr="00BC6CA8">
              <w:t>]</w:t>
            </w:r>
          </w:p>
        </w:tc>
        <w:tc>
          <w:tcPr>
            <w:tcW w:w="4111" w:type="dxa"/>
            <w:gridSpan w:val="3"/>
            <w:vMerge/>
            <w:tcBorders>
              <w:left w:val="nil"/>
              <w:bottom w:val="double" w:sz="4" w:space="0" w:color="auto"/>
              <w:right w:val="single" w:sz="4" w:space="0" w:color="auto"/>
            </w:tcBorders>
          </w:tcPr>
          <w:p w14:paraId="54346CD8" w14:textId="77777777" w:rsidR="00503DD9" w:rsidRPr="00BC6CA8" w:rsidRDefault="00503DD9" w:rsidP="007A689C">
            <w:pPr>
              <w:jc w:val="center"/>
            </w:pPr>
          </w:p>
        </w:tc>
      </w:tr>
      <w:tr w:rsidR="00503DD9" w:rsidRPr="00BC6CA8" w14:paraId="66EF46EB" w14:textId="77777777" w:rsidTr="007A689C">
        <w:trPr>
          <w:cantSplit/>
          <w:trHeight w:val="230"/>
        </w:trPr>
        <w:tc>
          <w:tcPr>
            <w:tcW w:w="851" w:type="dxa"/>
            <w:vMerge/>
            <w:tcBorders>
              <w:top w:val="nil"/>
              <w:left w:val="single" w:sz="4" w:space="0" w:color="auto"/>
              <w:bottom w:val="double" w:sz="4" w:space="0" w:color="auto"/>
              <w:right w:val="single" w:sz="4" w:space="0" w:color="auto"/>
            </w:tcBorders>
          </w:tcPr>
          <w:p w14:paraId="15842ED5" w14:textId="77777777" w:rsidR="00503DD9" w:rsidRPr="00BC6CA8" w:rsidRDefault="00503DD9" w:rsidP="007A689C">
            <w:pPr>
              <w:jc w:val="center"/>
            </w:pPr>
          </w:p>
        </w:tc>
        <w:tc>
          <w:tcPr>
            <w:tcW w:w="1276" w:type="dxa"/>
            <w:vMerge/>
            <w:tcBorders>
              <w:top w:val="nil"/>
              <w:left w:val="nil"/>
              <w:bottom w:val="double" w:sz="4" w:space="0" w:color="auto"/>
              <w:right w:val="nil"/>
            </w:tcBorders>
          </w:tcPr>
          <w:p w14:paraId="0B05560F" w14:textId="77777777" w:rsidR="00503DD9" w:rsidRPr="00BC6CA8" w:rsidRDefault="00503DD9" w:rsidP="007A689C">
            <w:pPr>
              <w:jc w:val="center"/>
            </w:pPr>
          </w:p>
        </w:tc>
        <w:tc>
          <w:tcPr>
            <w:tcW w:w="2835" w:type="dxa"/>
            <w:vMerge/>
            <w:tcBorders>
              <w:top w:val="nil"/>
              <w:left w:val="single" w:sz="4" w:space="0" w:color="auto"/>
              <w:bottom w:val="double" w:sz="4" w:space="0" w:color="auto"/>
              <w:right w:val="single" w:sz="4" w:space="0" w:color="auto"/>
            </w:tcBorders>
          </w:tcPr>
          <w:p w14:paraId="66C32529" w14:textId="77777777" w:rsidR="00503DD9" w:rsidRPr="00BC6CA8" w:rsidRDefault="00503DD9" w:rsidP="007A689C">
            <w:pPr>
              <w:jc w:val="center"/>
            </w:pPr>
          </w:p>
        </w:tc>
        <w:tc>
          <w:tcPr>
            <w:tcW w:w="1843" w:type="dxa"/>
            <w:vMerge w:val="restart"/>
            <w:tcBorders>
              <w:top w:val="nil"/>
              <w:left w:val="nil"/>
              <w:bottom w:val="double" w:sz="4" w:space="0" w:color="auto"/>
              <w:right w:val="nil"/>
            </w:tcBorders>
            <w:vAlign w:val="center"/>
          </w:tcPr>
          <w:p w14:paraId="67757A12" w14:textId="77777777" w:rsidR="00503DD9" w:rsidRPr="00BC6CA8" w:rsidRDefault="00503DD9" w:rsidP="007A689C">
            <w:pPr>
              <w:jc w:val="center"/>
            </w:pPr>
            <w:r w:rsidRPr="00BC6CA8">
              <w:t>Condiţii de calcul ale distanţei pe verticală</w:t>
            </w:r>
          </w:p>
        </w:tc>
        <w:tc>
          <w:tcPr>
            <w:tcW w:w="425" w:type="dxa"/>
            <w:vMerge w:val="restart"/>
            <w:tcBorders>
              <w:top w:val="nil"/>
              <w:left w:val="single" w:sz="4" w:space="0" w:color="auto"/>
              <w:bottom w:val="double" w:sz="4" w:space="0" w:color="auto"/>
              <w:right w:val="single" w:sz="4" w:space="0" w:color="auto"/>
            </w:tcBorders>
            <w:textDirection w:val="btLr"/>
            <w:vAlign w:val="center"/>
          </w:tcPr>
          <w:p w14:paraId="20D8FF20" w14:textId="77777777" w:rsidR="00503DD9" w:rsidRPr="00BC6CA8" w:rsidRDefault="00503DD9" w:rsidP="007A689C">
            <w:pPr>
              <w:ind w:left="113" w:right="113"/>
              <w:jc w:val="center"/>
            </w:pPr>
            <w:r w:rsidRPr="00BC6CA8">
              <w:t>Simbol</w:t>
            </w:r>
          </w:p>
        </w:tc>
        <w:tc>
          <w:tcPr>
            <w:tcW w:w="1417" w:type="dxa"/>
            <w:vMerge w:val="restart"/>
            <w:tcBorders>
              <w:top w:val="nil"/>
              <w:left w:val="nil"/>
              <w:bottom w:val="double" w:sz="4" w:space="0" w:color="auto"/>
              <w:right w:val="single" w:sz="4" w:space="0" w:color="auto"/>
            </w:tcBorders>
            <w:vAlign w:val="center"/>
          </w:tcPr>
          <w:p w14:paraId="3FC02865" w14:textId="77777777" w:rsidR="00503DD9" w:rsidRPr="00BC6CA8" w:rsidRDefault="00503DD9" w:rsidP="007A689C">
            <w:pPr>
              <w:jc w:val="center"/>
            </w:pPr>
            <w:r w:rsidRPr="00BC6CA8">
              <w:t xml:space="preserve">Distanţa pe verticală între conductorul inferior al </w:t>
            </w:r>
          </w:p>
          <w:p w14:paraId="49DA8641" w14:textId="77777777" w:rsidR="00503DD9" w:rsidRPr="00BC6CA8" w:rsidRDefault="00503DD9" w:rsidP="007A689C">
            <w:pPr>
              <w:jc w:val="center"/>
            </w:pPr>
            <w:r w:rsidRPr="00BC6CA8">
              <w:t>LEA şi cablu</w:t>
            </w:r>
          </w:p>
        </w:tc>
        <w:tc>
          <w:tcPr>
            <w:tcW w:w="2552" w:type="dxa"/>
            <w:vMerge w:val="restart"/>
            <w:tcBorders>
              <w:top w:val="nil"/>
              <w:left w:val="nil"/>
              <w:bottom w:val="double" w:sz="4" w:space="0" w:color="auto"/>
              <w:right w:val="single" w:sz="4" w:space="0" w:color="auto"/>
            </w:tcBorders>
            <w:vAlign w:val="center"/>
          </w:tcPr>
          <w:p w14:paraId="5F5D441A" w14:textId="77777777" w:rsidR="00503DD9" w:rsidRPr="00BC6CA8" w:rsidRDefault="00503DD9" w:rsidP="007A689C">
            <w:pPr>
              <w:jc w:val="center"/>
              <w:rPr>
                <w:sz w:val="22"/>
                <w:vertAlign w:val="subscript"/>
              </w:rPr>
            </w:pPr>
            <w:r w:rsidRPr="00BC6CA8">
              <w:rPr>
                <w:sz w:val="22"/>
              </w:rPr>
              <w:t xml:space="preserve">Distanţa pe orizontală între orice parte a funicularului şi marginea celui mai apropiat stâlp: </w:t>
            </w:r>
            <w:r w:rsidRPr="00BC6CA8">
              <w:rPr>
                <w:i/>
                <w:sz w:val="22"/>
              </w:rPr>
              <w:t>D</w:t>
            </w:r>
            <w:r w:rsidRPr="00BC6CA8">
              <w:rPr>
                <w:i/>
                <w:sz w:val="22"/>
                <w:vertAlign w:val="subscript"/>
              </w:rPr>
              <w:t>1</w:t>
            </w:r>
          </w:p>
        </w:tc>
        <w:tc>
          <w:tcPr>
            <w:tcW w:w="4111" w:type="dxa"/>
            <w:gridSpan w:val="3"/>
            <w:vMerge/>
            <w:tcBorders>
              <w:left w:val="nil"/>
              <w:bottom w:val="double" w:sz="4" w:space="0" w:color="auto"/>
              <w:right w:val="single" w:sz="4" w:space="0" w:color="auto"/>
            </w:tcBorders>
          </w:tcPr>
          <w:p w14:paraId="180A8725" w14:textId="77777777" w:rsidR="00503DD9" w:rsidRPr="00BC6CA8" w:rsidRDefault="00503DD9" w:rsidP="007A689C">
            <w:pPr>
              <w:jc w:val="center"/>
            </w:pPr>
          </w:p>
        </w:tc>
      </w:tr>
      <w:tr w:rsidR="00503DD9" w:rsidRPr="00BC6CA8" w14:paraId="49206B4C" w14:textId="77777777" w:rsidTr="007A689C">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04809338" w14:textId="77777777" w:rsidR="00503DD9" w:rsidRPr="00BC6CA8" w:rsidRDefault="00503DD9" w:rsidP="007A689C">
            <w:pPr>
              <w:jc w:val="center"/>
            </w:pPr>
          </w:p>
        </w:tc>
        <w:tc>
          <w:tcPr>
            <w:tcW w:w="1276" w:type="dxa"/>
            <w:vMerge/>
            <w:tcBorders>
              <w:top w:val="nil"/>
              <w:left w:val="nil"/>
              <w:bottom w:val="double" w:sz="4" w:space="0" w:color="auto"/>
              <w:right w:val="nil"/>
            </w:tcBorders>
          </w:tcPr>
          <w:p w14:paraId="539C89C2" w14:textId="77777777" w:rsidR="00503DD9" w:rsidRPr="00BC6CA8" w:rsidRDefault="00503DD9" w:rsidP="007A689C">
            <w:pPr>
              <w:jc w:val="center"/>
            </w:pPr>
          </w:p>
        </w:tc>
        <w:tc>
          <w:tcPr>
            <w:tcW w:w="2835" w:type="dxa"/>
            <w:vMerge/>
            <w:tcBorders>
              <w:top w:val="double" w:sz="4" w:space="0" w:color="auto"/>
              <w:left w:val="single" w:sz="4" w:space="0" w:color="auto"/>
              <w:bottom w:val="double" w:sz="4" w:space="0" w:color="auto"/>
              <w:right w:val="single" w:sz="4" w:space="0" w:color="auto"/>
            </w:tcBorders>
          </w:tcPr>
          <w:p w14:paraId="375DBD15"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222B8DCC"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7BEB834D"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15192A05"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016DBDD7"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6A18812C" w14:textId="77777777" w:rsidR="00503DD9" w:rsidRPr="00BC6CA8" w:rsidRDefault="00503DD9" w:rsidP="007A689C">
            <w:pPr>
              <w:jc w:val="center"/>
            </w:pPr>
          </w:p>
        </w:tc>
      </w:tr>
      <w:tr w:rsidR="00503DD9" w:rsidRPr="00BC6CA8" w14:paraId="4DF575BC" w14:textId="77777777" w:rsidTr="007A689C">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7BC120A4" w14:textId="77777777" w:rsidR="00503DD9" w:rsidRPr="00BC6CA8" w:rsidRDefault="00503DD9" w:rsidP="007A689C">
            <w:pPr>
              <w:jc w:val="center"/>
            </w:pPr>
          </w:p>
        </w:tc>
        <w:tc>
          <w:tcPr>
            <w:tcW w:w="1276" w:type="dxa"/>
            <w:vMerge/>
            <w:tcBorders>
              <w:top w:val="nil"/>
              <w:left w:val="nil"/>
              <w:bottom w:val="double" w:sz="4" w:space="0" w:color="auto"/>
              <w:right w:val="nil"/>
            </w:tcBorders>
          </w:tcPr>
          <w:p w14:paraId="3B0E3235" w14:textId="77777777" w:rsidR="00503DD9" w:rsidRPr="00BC6CA8" w:rsidRDefault="00503DD9" w:rsidP="007A689C">
            <w:pPr>
              <w:jc w:val="center"/>
            </w:pPr>
          </w:p>
        </w:tc>
        <w:tc>
          <w:tcPr>
            <w:tcW w:w="2835" w:type="dxa"/>
            <w:vMerge/>
            <w:tcBorders>
              <w:top w:val="double" w:sz="4" w:space="0" w:color="auto"/>
              <w:left w:val="single" w:sz="4" w:space="0" w:color="auto"/>
              <w:bottom w:val="double" w:sz="4" w:space="0" w:color="auto"/>
              <w:right w:val="single" w:sz="4" w:space="0" w:color="auto"/>
            </w:tcBorders>
          </w:tcPr>
          <w:p w14:paraId="2AA8F432"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2EACECF2"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3B0ABE08"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262902A3"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0E56F6DE"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39495959" w14:textId="77777777" w:rsidR="00503DD9" w:rsidRPr="00BC6CA8" w:rsidRDefault="00503DD9" w:rsidP="007A689C">
            <w:pPr>
              <w:jc w:val="center"/>
            </w:pPr>
          </w:p>
        </w:tc>
      </w:tr>
      <w:tr w:rsidR="00503DD9" w:rsidRPr="00BC6CA8" w14:paraId="111DB0F8" w14:textId="77777777" w:rsidTr="007A689C">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5CB2954C" w14:textId="77777777" w:rsidR="00503DD9" w:rsidRPr="00BC6CA8" w:rsidRDefault="00503DD9" w:rsidP="007A689C">
            <w:pPr>
              <w:jc w:val="center"/>
            </w:pPr>
          </w:p>
        </w:tc>
        <w:tc>
          <w:tcPr>
            <w:tcW w:w="1276" w:type="dxa"/>
            <w:vMerge/>
            <w:tcBorders>
              <w:top w:val="nil"/>
              <w:left w:val="nil"/>
              <w:bottom w:val="double" w:sz="4" w:space="0" w:color="auto"/>
              <w:right w:val="nil"/>
            </w:tcBorders>
          </w:tcPr>
          <w:p w14:paraId="4A1662F2" w14:textId="77777777" w:rsidR="00503DD9" w:rsidRPr="00BC6CA8" w:rsidRDefault="00503DD9" w:rsidP="007A689C">
            <w:pPr>
              <w:jc w:val="center"/>
            </w:pPr>
          </w:p>
        </w:tc>
        <w:tc>
          <w:tcPr>
            <w:tcW w:w="2835" w:type="dxa"/>
            <w:vMerge/>
            <w:tcBorders>
              <w:top w:val="double" w:sz="4" w:space="0" w:color="auto"/>
              <w:left w:val="single" w:sz="4" w:space="0" w:color="auto"/>
              <w:bottom w:val="double" w:sz="4" w:space="0" w:color="auto"/>
              <w:right w:val="single" w:sz="4" w:space="0" w:color="auto"/>
            </w:tcBorders>
          </w:tcPr>
          <w:p w14:paraId="57DEABB0"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146D6D9C"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4512B803"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7A2A29B9"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3E8F87DB"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235BBAE5" w14:textId="77777777" w:rsidR="00503DD9" w:rsidRPr="00BC6CA8" w:rsidRDefault="00503DD9" w:rsidP="007A689C">
            <w:pPr>
              <w:jc w:val="center"/>
            </w:pPr>
          </w:p>
        </w:tc>
      </w:tr>
      <w:tr w:rsidR="00503DD9" w:rsidRPr="00BC6CA8" w14:paraId="4680F74A" w14:textId="77777777" w:rsidTr="007A689C">
        <w:trPr>
          <w:cantSplit/>
          <w:trHeight w:val="276"/>
        </w:trPr>
        <w:tc>
          <w:tcPr>
            <w:tcW w:w="851" w:type="dxa"/>
            <w:vMerge/>
            <w:tcBorders>
              <w:top w:val="double" w:sz="4" w:space="0" w:color="auto"/>
              <w:left w:val="single" w:sz="4" w:space="0" w:color="auto"/>
              <w:bottom w:val="single" w:sz="4" w:space="0" w:color="auto"/>
              <w:right w:val="single" w:sz="4" w:space="0" w:color="auto"/>
            </w:tcBorders>
          </w:tcPr>
          <w:p w14:paraId="3B1AE266" w14:textId="77777777" w:rsidR="00503DD9" w:rsidRPr="00BC6CA8" w:rsidRDefault="00503DD9" w:rsidP="007A689C">
            <w:pPr>
              <w:jc w:val="center"/>
            </w:pPr>
          </w:p>
        </w:tc>
        <w:tc>
          <w:tcPr>
            <w:tcW w:w="1276" w:type="dxa"/>
            <w:vMerge/>
            <w:tcBorders>
              <w:top w:val="nil"/>
              <w:left w:val="nil"/>
              <w:bottom w:val="single" w:sz="4" w:space="0" w:color="auto"/>
              <w:right w:val="nil"/>
            </w:tcBorders>
          </w:tcPr>
          <w:p w14:paraId="116C47C3" w14:textId="77777777" w:rsidR="00503DD9" w:rsidRPr="00BC6CA8" w:rsidRDefault="00503DD9" w:rsidP="007A689C">
            <w:pPr>
              <w:jc w:val="center"/>
            </w:pPr>
          </w:p>
        </w:tc>
        <w:tc>
          <w:tcPr>
            <w:tcW w:w="2835" w:type="dxa"/>
            <w:vMerge/>
            <w:tcBorders>
              <w:top w:val="double" w:sz="4" w:space="0" w:color="auto"/>
              <w:left w:val="single" w:sz="4" w:space="0" w:color="auto"/>
              <w:bottom w:val="single" w:sz="4" w:space="0" w:color="auto"/>
              <w:right w:val="single" w:sz="4" w:space="0" w:color="auto"/>
            </w:tcBorders>
          </w:tcPr>
          <w:p w14:paraId="0209BC1D" w14:textId="77777777" w:rsidR="00503DD9" w:rsidRPr="00BC6CA8" w:rsidRDefault="00503DD9" w:rsidP="007A689C">
            <w:pPr>
              <w:jc w:val="center"/>
            </w:pPr>
          </w:p>
        </w:tc>
        <w:tc>
          <w:tcPr>
            <w:tcW w:w="1843" w:type="dxa"/>
            <w:vMerge/>
            <w:tcBorders>
              <w:top w:val="nil"/>
              <w:left w:val="nil"/>
              <w:bottom w:val="single" w:sz="4" w:space="0" w:color="auto"/>
              <w:right w:val="nil"/>
            </w:tcBorders>
          </w:tcPr>
          <w:p w14:paraId="4A8267D2" w14:textId="77777777" w:rsidR="00503DD9" w:rsidRPr="00BC6CA8" w:rsidRDefault="00503DD9" w:rsidP="007A689C">
            <w:pPr>
              <w:jc w:val="center"/>
            </w:pPr>
          </w:p>
        </w:tc>
        <w:tc>
          <w:tcPr>
            <w:tcW w:w="425" w:type="dxa"/>
            <w:vMerge/>
            <w:tcBorders>
              <w:top w:val="double" w:sz="4" w:space="0" w:color="auto"/>
              <w:left w:val="single" w:sz="4" w:space="0" w:color="auto"/>
              <w:bottom w:val="single" w:sz="4" w:space="0" w:color="auto"/>
              <w:right w:val="single" w:sz="4" w:space="0" w:color="auto"/>
            </w:tcBorders>
          </w:tcPr>
          <w:p w14:paraId="07D5C17B" w14:textId="77777777" w:rsidR="00503DD9" w:rsidRPr="00BC6CA8" w:rsidRDefault="00503DD9" w:rsidP="007A689C">
            <w:pPr>
              <w:jc w:val="center"/>
            </w:pPr>
          </w:p>
        </w:tc>
        <w:tc>
          <w:tcPr>
            <w:tcW w:w="1417" w:type="dxa"/>
            <w:vMerge/>
            <w:tcBorders>
              <w:top w:val="double" w:sz="4" w:space="0" w:color="auto"/>
              <w:left w:val="nil"/>
              <w:bottom w:val="single" w:sz="4" w:space="0" w:color="auto"/>
              <w:right w:val="single" w:sz="4" w:space="0" w:color="auto"/>
            </w:tcBorders>
          </w:tcPr>
          <w:p w14:paraId="2E6C3C2A" w14:textId="77777777" w:rsidR="00503DD9" w:rsidRPr="00BC6CA8" w:rsidRDefault="00503DD9" w:rsidP="007A689C">
            <w:pPr>
              <w:jc w:val="center"/>
            </w:pPr>
          </w:p>
        </w:tc>
        <w:tc>
          <w:tcPr>
            <w:tcW w:w="2552" w:type="dxa"/>
            <w:vMerge/>
            <w:tcBorders>
              <w:top w:val="double" w:sz="4" w:space="0" w:color="auto"/>
              <w:left w:val="nil"/>
              <w:bottom w:val="single" w:sz="4" w:space="0" w:color="auto"/>
              <w:right w:val="single" w:sz="4" w:space="0" w:color="auto"/>
            </w:tcBorders>
          </w:tcPr>
          <w:p w14:paraId="094CDEBE" w14:textId="77777777" w:rsidR="00503DD9" w:rsidRPr="00BC6CA8" w:rsidRDefault="00503DD9" w:rsidP="007A689C">
            <w:pPr>
              <w:jc w:val="center"/>
            </w:pPr>
          </w:p>
        </w:tc>
        <w:tc>
          <w:tcPr>
            <w:tcW w:w="4111" w:type="dxa"/>
            <w:gridSpan w:val="3"/>
            <w:vMerge/>
            <w:tcBorders>
              <w:left w:val="nil"/>
              <w:bottom w:val="single" w:sz="4" w:space="0" w:color="auto"/>
              <w:right w:val="single" w:sz="4" w:space="0" w:color="auto"/>
            </w:tcBorders>
          </w:tcPr>
          <w:p w14:paraId="6509DD70" w14:textId="77777777" w:rsidR="00503DD9" w:rsidRPr="00BC6CA8" w:rsidRDefault="00503DD9" w:rsidP="007A689C">
            <w:pPr>
              <w:jc w:val="center"/>
            </w:pPr>
          </w:p>
        </w:tc>
      </w:tr>
      <w:tr w:rsidR="00503DD9" w:rsidRPr="00BC6CA8" w14:paraId="56E53A4D" w14:textId="77777777" w:rsidTr="007A689C">
        <w:trPr>
          <w:cantSplit/>
        </w:trPr>
        <w:tc>
          <w:tcPr>
            <w:tcW w:w="851" w:type="dxa"/>
            <w:vMerge w:val="restart"/>
            <w:tcBorders>
              <w:top w:val="single" w:sz="4" w:space="0" w:color="auto"/>
              <w:left w:val="single" w:sz="4" w:space="0" w:color="auto"/>
            </w:tcBorders>
            <w:textDirection w:val="btLr"/>
            <w:vAlign w:val="center"/>
          </w:tcPr>
          <w:p w14:paraId="5C9BB769" w14:textId="77777777" w:rsidR="00503DD9" w:rsidRPr="00BC6CA8" w:rsidRDefault="00503DD9" w:rsidP="007A689C">
            <w:pPr>
              <w:spacing w:line="200" w:lineRule="exact"/>
              <w:ind w:left="113" w:right="113"/>
              <w:jc w:val="center"/>
            </w:pPr>
            <w:r w:rsidRPr="00BC6CA8">
              <w:t xml:space="preserve">Funiculare (vezi </w:t>
            </w:r>
            <w:r w:rsidR="00D4165F" w:rsidRPr="00BC6CA8">
              <w:t xml:space="preserve"> punctul 3.5.4. din prezenta anexă</w:t>
            </w:r>
            <w:r w:rsidRPr="00BC6CA8">
              <w:t>)</w:t>
            </w:r>
          </w:p>
        </w:tc>
        <w:tc>
          <w:tcPr>
            <w:tcW w:w="1276" w:type="dxa"/>
            <w:vMerge w:val="restart"/>
            <w:tcBorders>
              <w:top w:val="single" w:sz="4" w:space="0" w:color="auto"/>
            </w:tcBorders>
            <w:vAlign w:val="center"/>
          </w:tcPr>
          <w:p w14:paraId="5CD815B4" w14:textId="77777777" w:rsidR="00503DD9" w:rsidRPr="00BC6CA8" w:rsidRDefault="00503DD9" w:rsidP="007A689C">
            <w:pPr>
              <w:spacing w:line="200" w:lineRule="exact"/>
              <w:jc w:val="center"/>
              <w:rPr>
                <w:sz w:val="18"/>
                <w:vertAlign w:val="subscript"/>
              </w:rPr>
            </w:pPr>
            <w:r w:rsidRPr="00BC6CA8">
              <w:rPr>
                <w:sz w:val="18"/>
              </w:rPr>
              <w:t xml:space="preserve">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p>
          <w:p w14:paraId="68C57D12" w14:textId="77777777" w:rsidR="00503DD9" w:rsidRPr="00BC6CA8" w:rsidRDefault="00503DD9" w:rsidP="007A689C">
            <w:pPr>
              <w:spacing w:line="200" w:lineRule="exact"/>
              <w:jc w:val="center"/>
              <w:rPr>
                <w:sz w:val="18"/>
              </w:rPr>
            </w:pPr>
            <w:r w:rsidRPr="00BC6CA8">
              <w:rPr>
                <w:sz w:val="18"/>
              </w:rPr>
              <w:sym w:font="UniversalMath1 BT" w:char="F0A3"/>
            </w:r>
            <w:r w:rsidRPr="00BC6CA8">
              <w:rPr>
                <w:sz w:val="18"/>
              </w:rPr>
              <w:t xml:space="preserve"> 20 kV</w:t>
            </w:r>
          </w:p>
        </w:tc>
        <w:tc>
          <w:tcPr>
            <w:tcW w:w="2835" w:type="dxa"/>
            <w:vMerge w:val="restart"/>
            <w:tcBorders>
              <w:top w:val="single" w:sz="4" w:space="0" w:color="auto"/>
            </w:tcBorders>
            <w:vAlign w:val="center"/>
          </w:tcPr>
          <w:p w14:paraId="7B5BFDD7" w14:textId="77777777" w:rsidR="00503DD9" w:rsidRPr="00BC6CA8" w:rsidRDefault="00503DD9" w:rsidP="007A689C">
            <w:pPr>
              <w:spacing w:line="160" w:lineRule="exact"/>
            </w:pPr>
          </w:p>
          <w:p w14:paraId="13262D4D" w14:textId="77777777" w:rsidR="00503DD9" w:rsidRPr="00BC6CA8" w:rsidRDefault="00503DD9" w:rsidP="007A689C">
            <w:pPr>
              <w:spacing w:line="160" w:lineRule="exact"/>
            </w:pPr>
            <w:r w:rsidRPr="00BC6CA8">
              <w:t xml:space="preserve">Se vor evita încrucişările între LEA şi funiculare. În situaţii obligate, astfel de încrucişări se admit cu recomandarea ca LEA să traverseze funicularul. </w:t>
            </w:r>
            <w:r w:rsidRPr="00BC6CA8">
              <w:br/>
              <w:t>În acest caz se iau următoarele măsuri de siguranţă:</w:t>
            </w:r>
          </w:p>
          <w:p w14:paraId="3AA490C1" w14:textId="77777777" w:rsidR="00503DD9" w:rsidRPr="00BC6CA8" w:rsidRDefault="00503DD9" w:rsidP="007A689C">
            <w:pPr>
              <w:spacing w:line="160" w:lineRule="exact"/>
            </w:pPr>
          </w:p>
          <w:p w14:paraId="56521547" w14:textId="77777777" w:rsidR="00503DD9" w:rsidRPr="00BC6CA8" w:rsidRDefault="00503DD9" w:rsidP="007A689C">
            <w:pPr>
              <w:spacing w:line="160" w:lineRule="exact"/>
            </w:pPr>
            <w:r w:rsidRPr="00BC6CA8">
              <w:t xml:space="preserve">- Protecţie mărită conform </w:t>
            </w:r>
            <w:r w:rsidRPr="00BC6CA8">
              <w:br/>
            </w:r>
            <w:r w:rsidR="00D4165F" w:rsidRPr="00BC6CA8">
              <w:t>cap. 1, pc. 1.3. din prezenta anexă</w:t>
            </w:r>
            <w:r w:rsidRPr="00BC6CA8">
              <w:t>.</w:t>
            </w:r>
          </w:p>
          <w:p w14:paraId="2607247A" w14:textId="77777777" w:rsidR="00503DD9" w:rsidRPr="00BC6CA8" w:rsidRDefault="00503DD9" w:rsidP="007A689C">
            <w:pPr>
              <w:spacing w:line="160" w:lineRule="exact"/>
            </w:pPr>
            <w:r w:rsidRPr="00BC6CA8">
              <w:t xml:space="preserve">- Lanţuri duble de izolatoare </w:t>
            </w:r>
            <w:r w:rsidRPr="00BC6CA8">
              <w:rPr>
                <w:vertAlign w:val="superscript"/>
              </w:rPr>
              <w:t>1)</w:t>
            </w:r>
            <w:r w:rsidRPr="00BC6CA8">
              <w:t xml:space="preserve"> respectiv legături duble în cazul izolatoarelor suport</w:t>
            </w:r>
          </w:p>
          <w:p w14:paraId="7B0F346F" w14:textId="77777777" w:rsidR="00503DD9" w:rsidRPr="00BC6CA8" w:rsidRDefault="00503DD9" w:rsidP="007A689C">
            <w:pPr>
              <w:spacing w:line="160" w:lineRule="exact"/>
            </w:pPr>
            <w:r w:rsidRPr="00BC6CA8">
              <w:t>- Elementele funicularului se vor lega la pământ.</w:t>
            </w:r>
          </w:p>
          <w:p w14:paraId="115B778B" w14:textId="77777777" w:rsidR="00503DD9" w:rsidRPr="00BC6CA8" w:rsidRDefault="00503DD9" w:rsidP="007A689C">
            <w:pPr>
              <w:spacing w:line="160" w:lineRule="exact"/>
            </w:pPr>
          </w:p>
          <w:p w14:paraId="7D05D4A7" w14:textId="77777777" w:rsidR="00503DD9" w:rsidRPr="00BC6CA8" w:rsidRDefault="00503DD9" w:rsidP="007A689C">
            <w:pPr>
              <w:spacing w:line="160" w:lineRule="exact"/>
            </w:pPr>
            <w:r w:rsidRPr="00BC6CA8">
              <w:t xml:space="preserve">În cazurile în care LEA subtraversează funicularul,  măsurile de siguranţă </w:t>
            </w:r>
          </w:p>
          <w:p w14:paraId="63BBFD9B" w14:textId="77777777" w:rsidR="00503DD9" w:rsidRPr="00BC6CA8" w:rsidRDefault="00503DD9" w:rsidP="007A689C">
            <w:pPr>
              <w:spacing w:line="160" w:lineRule="exact"/>
            </w:pPr>
            <w:r w:rsidRPr="00BC6CA8">
              <w:t xml:space="preserve">(plase de protecţie, poduri protectoare etc.) se iau în comun acord cu autorităţile în administraţia cărora se găseşte acesta. </w:t>
            </w:r>
          </w:p>
          <w:p w14:paraId="3DFD15B9" w14:textId="77777777" w:rsidR="00503DD9" w:rsidRPr="00BC6CA8" w:rsidRDefault="00503DD9" w:rsidP="007A689C">
            <w:pPr>
              <w:spacing w:line="160" w:lineRule="exact"/>
            </w:pPr>
          </w:p>
        </w:tc>
        <w:tc>
          <w:tcPr>
            <w:tcW w:w="1843" w:type="dxa"/>
            <w:tcBorders>
              <w:top w:val="single" w:sz="4" w:space="0" w:color="auto"/>
            </w:tcBorders>
            <w:vAlign w:val="center"/>
          </w:tcPr>
          <w:p w14:paraId="3137420F" w14:textId="77777777" w:rsidR="00503DD9" w:rsidRPr="00BC6CA8" w:rsidRDefault="00503DD9" w:rsidP="007A689C">
            <w:pPr>
              <w:spacing w:line="200" w:lineRule="exact"/>
              <w:jc w:val="center"/>
            </w:pPr>
            <w:r w:rsidRPr="00BC6CA8">
              <w:t>Săgeata maximă</w:t>
            </w:r>
          </w:p>
        </w:tc>
        <w:tc>
          <w:tcPr>
            <w:tcW w:w="425" w:type="dxa"/>
            <w:tcBorders>
              <w:top w:val="single" w:sz="4" w:space="0" w:color="auto"/>
            </w:tcBorders>
            <w:vAlign w:val="center"/>
          </w:tcPr>
          <w:p w14:paraId="2FEE09D9"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tcBorders>
              <w:top w:val="single" w:sz="4" w:space="0" w:color="auto"/>
            </w:tcBorders>
            <w:vAlign w:val="center"/>
          </w:tcPr>
          <w:p w14:paraId="59FC9FD9" w14:textId="77777777" w:rsidR="00503DD9" w:rsidRPr="00BC6CA8" w:rsidRDefault="00503DD9" w:rsidP="007A689C">
            <w:pPr>
              <w:spacing w:line="200" w:lineRule="exact"/>
              <w:jc w:val="center"/>
            </w:pPr>
            <w:r w:rsidRPr="00BC6CA8">
              <w:t>3,00</w:t>
            </w:r>
          </w:p>
        </w:tc>
        <w:tc>
          <w:tcPr>
            <w:tcW w:w="2552" w:type="dxa"/>
            <w:tcBorders>
              <w:top w:val="single" w:sz="4" w:space="0" w:color="auto"/>
            </w:tcBorders>
          </w:tcPr>
          <w:p w14:paraId="4B8D35C0" w14:textId="77777777" w:rsidR="00503DD9" w:rsidRPr="00BC6CA8" w:rsidRDefault="00503DD9" w:rsidP="007A689C">
            <w:pPr>
              <w:spacing w:line="200" w:lineRule="exact"/>
              <w:jc w:val="center"/>
            </w:pPr>
          </w:p>
        </w:tc>
        <w:tc>
          <w:tcPr>
            <w:tcW w:w="1134" w:type="dxa"/>
            <w:gridSpan w:val="2"/>
            <w:tcBorders>
              <w:top w:val="single" w:sz="4" w:space="0" w:color="auto"/>
            </w:tcBorders>
            <w:vAlign w:val="center"/>
          </w:tcPr>
          <w:p w14:paraId="0353F280" w14:textId="77777777" w:rsidR="00503DD9" w:rsidRPr="00BC6CA8" w:rsidRDefault="00503DD9" w:rsidP="007A689C">
            <w:pPr>
              <w:spacing w:line="200" w:lineRule="exact"/>
              <w:jc w:val="center"/>
            </w:pPr>
            <w:r w:rsidRPr="00BC6CA8">
              <w:t>Distanţe</w:t>
            </w:r>
          </w:p>
        </w:tc>
        <w:tc>
          <w:tcPr>
            <w:tcW w:w="2977" w:type="dxa"/>
            <w:tcBorders>
              <w:top w:val="single" w:sz="4" w:space="0" w:color="auto"/>
              <w:right w:val="single" w:sz="4" w:space="0" w:color="auto"/>
            </w:tcBorders>
            <w:vAlign w:val="center"/>
          </w:tcPr>
          <w:p w14:paraId="468AD39E" w14:textId="77777777" w:rsidR="00503DD9" w:rsidRPr="00BC6CA8" w:rsidRDefault="00503DD9" w:rsidP="007A689C">
            <w:pPr>
              <w:spacing w:line="200" w:lineRule="exact"/>
              <w:jc w:val="center"/>
            </w:pPr>
            <w:r w:rsidRPr="00BC6CA8">
              <w:t>Măsuri de siguranţă şi protecţie</w:t>
            </w:r>
          </w:p>
        </w:tc>
      </w:tr>
      <w:tr w:rsidR="00503DD9" w:rsidRPr="00BC6CA8" w14:paraId="7B83A863" w14:textId="77777777" w:rsidTr="007A689C">
        <w:trPr>
          <w:cantSplit/>
        </w:trPr>
        <w:tc>
          <w:tcPr>
            <w:tcW w:w="851" w:type="dxa"/>
            <w:vMerge/>
            <w:tcBorders>
              <w:left w:val="single" w:sz="4" w:space="0" w:color="auto"/>
            </w:tcBorders>
          </w:tcPr>
          <w:p w14:paraId="32FA8E04" w14:textId="77777777" w:rsidR="00503DD9" w:rsidRPr="00BC6CA8" w:rsidRDefault="00503DD9" w:rsidP="007A689C">
            <w:pPr>
              <w:spacing w:line="200" w:lineRule="exact"/>
              <w:jc w:val="center"/>
              <w:rPr>
                <w:sz w:val="18"/>
              </w:rPr>
            </w:pPr>
          </w:p>
        </w:tc>
        <w:tc>
          <w:tcPr>
            <w:tcW w:w="1276" w:type="dxa"/>
            <w:vMerge/>
          </w:tcPr>
          <w:p w14:paraId="5126F476" w14:textId="77777777" w:rsidR="00503DD9" w:rsidRPr="00BC6CA8" w:rsidRDefault="00503DD9" w:rsidP="007A689C">
            <w:pPr>
              <w:spacing w:line="200" w:lineRule="exact"/>
              <w:jc w:val="center"/>
              <w:rPr>
                <w:sz w:val="18"/>
              </w:rPr>
            </w:pPr>
          </w:p>
        </w:tc>
        <w:tc>
          <w:tcPr>
            <w:tcW w:w="2835" w:type="dxa"/>
            <w:vMerge/>
          </w:tcPr>
          <w:p w14:paraId="5E7D37DE" w14:textId="77777777" w:rsidR="00503DD9" w:rsidRPr="00BC6CA8" w:rsidRDefault="00503DD9" w:rsidP="007A689C">
            <w:pPr>
              <w:spacing w:line="200" w:lineRule="exact"/>
              <w:jc w:val="center"/>
            </w:pPr>
          </w:p>
        </w:tc>
        <w:tc>
          <w:tcPr>
            <w:tcW w:w="1843" w:type="dxa"/>
            <w:vMerge w:val="restart"/>
            <w:vAlign w:val="center"/>
          </w:tcPr>
          <w:p w14:paraId="04D53A29" w14:textId="77777777" w:rsidR="00503DD9" w:rsidRPr="00BC6CA8" w:rsidRDefault="00503DD9" w:rsidP="007A689C">
            <w:pPr>
              <w:spacing w:line="200" w:lineRule="exact"/>
              <w:jc w:val="center"/>
              <w:rPr>
                <w:vertAlign w:val="superscript"/>
              </w:rPr>
            </w:pPr>
            <w:r w:rsidRPr="00BC6CA8">
              <w:t xml:space="preserve">Ruperea unui conductor în deschiderea vecină </w:t>
            </w:r>
            <w:r w:rsidRPr="00BC6CA8">
              <w:rPr>
                <w:vertAlign w:val="superscript"/>
              </w:rPr>
              <w:t>2)</w:t>
            </w:r>
          </w:p>
        </w:tc>
        <w:tc>
          <w:tcPr>
            <w:tcW w:w="425" w:type="dxa"/>
            <w:vMerge w:val="restart"/>
            <w:vAlign w:val="center"/>
          </w:tcPr>
          <w:p w14:paraId="0324E9B3"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3A263159" w14:textId="77777777" w:rsidR="00503DD9" w:rsidRPr="00BC6CA8" w:rsidRDefault="00503DD9" w:rsidP="007A689C">
            <w:pPr>
              <w:spacing w:line="200" w:lineRule="exact"/>
              <w:jc w:val="center"/>
            </w:pPr>
            <w:r w:rsidRPr="00BC6CA8">
              <w:t>1,00</w:t>
            </w:r>
          </w:p>
        </w:tc>
        <w:tc>
          <w:tcPr>
            <w:tcW w:w="2552" w:type="dxa"/>
            <w:vMerge w:val="restart"/>
            <w:vAlign w:val="center"/>
          </w:tcPr>
          <w:p w14:paraId="663FFB73" w14:textId="77777777" w:rsidR="00503DD9" w:rsidRPr="00BC6CA8" w:rsidRDefault="00503DD9" w:rsidP="007A689C">
            <w:pPr>
              <w:spacing w:line="200" w:lineRule="exact"/>
              <w:rPr>
                <w:sz w:val="22"/>
              </w:rPr>
            </w:pPr>
            <w:r w:rsidRPr="00BC6CA8">
              <w:rPr>
                <w:sz w:val="22"/>
              </w:rPr>
              <w:t>Înălţimea stâlpului deasupra solului plus 3 m.</w:t>
            </w:r>
          </w:p>
          <w:p w14:paraId="3F9E4CA2" w14:textId="77777777" w:rsidR="00503DD9" w:rsidRPr="00BC6CA8" w:rsidRDefault="00503DD9" w:rsidP="007A689C">
            <w:pPr>
              <w:spacing w:line="200" w:lineRule="exact"/>
              <w:rPr>
                <w:sz w:val="22"/>
              </w:rPr>
            </w:pPr>
            <w:r w:rsidRPr="00BC6CA8">
              <w:rPr>
                <w:sz w:val="22"/>
              </w:rPr>
              <w:t xml:space="preserve">Această distanţă poate fi redusă cu acordul autorităţilor în administraţia cărora </w:t>
            </w:r>
            <w:r w:rsidRPr="00BC6CA8">
              <w:rPr>
                <w:sz w:val="22"/>
              </w:rPr>
              <w:br/>
              <w:t>se găseşte funicularul.</w:t>
            </w:r>
          </w:p>
          <w:p w14:paraId="36EEC53C" w14:textId="77777777" w:rsidR="00503DD9" w:rsidRPr="00BC6CA8" w:rsidRDefault="00503DD9" w:rsidP="007A689C">
            <w:pPr>
              <w:spacing w:line="200" w:lineRule="exact"/>
              <w:rPr>
                <w:sz w:val="22"/>
              </w:rPr>
            </w:pPr>
          </w:p>
          <w:p w14:paraId="0111553C" w14:textId="77777777" w:rsidR="00503DD9" w:rsidRPr="00BC6CA8" w:rsidRDefault="00503DD9" w:rsidP="007A689C">
            <w:pPr>
              <w:spacing w:line="200" w:lineRule="exact"/>
              <w:rPr>
                <w:sz w:val="22"/>
              </w:rPr>
            </w:pPr>
            <w:r w:rsidRPr="00BC6CA8">
              <w:rPr>
                <w:sz w:val="22"/>
              </w:rPr>
              <w:t xml:space="preserve">În toate cazurile, distanţa între cea mai apropiată fundaţie sau priză de pământ a unui stâlp LEA şi priza de pământ a funicularului, </w:t>
            </w:r>
            <w:r w:rsidRPr="00BC6CA8">
              <w:rPr>
                <w:i/>
                <w:sz w:val="22"/>
              </w:rPr>
              <w:t>D</w:t>
            </w:r>
            <w:r w:rsidRPr="00BC6CA8">
              <w:rPr>
                <w:i/>
                <w:sz w:val="22"/>
                <w:vertAlign w:val="subscript"/>
              </w:rPr>
              <w:t>2</w:t>
            </w:r>
            <w:r w:rsidRPr="00BC6CA8">
              <w:rPr>
                <w:sz w:val="22"/>
              </w:rPr>
              <w:t xml:space="preserve">, va fi de minimum </w:t>
            </w:r>
            <w:r w:rsidRPr="00BC6CA8">
              <w:rPr>
                <w:sz w:val="22"/>
              </w:rPr>
              <w:br/>
              <w:t>20 m.</w:t>
            </w:r>
          </w:p>
        </w:tc>
        <w:tc>
          <w:tcPr>
            <w:tcW w:w="425" w:type="dxa"/>
            <w:vMerge w:val="restart"/>
            <w:textDirection w:val="btLr"/>
            <w:vAlign w:val="center"/>
          </w:tcPr>
          <w:p w14:paraId="10FF8863" w14:textId="77777777" w:rsidR="00503DD9" w:rsidRPr="00BC6CA8" w:rsidRDefault="00503DD9" w:rsidP="007A689C">
            <w:pPr>
              <w:spacing w:line="200" w:lineRule="exact"/>
              <w:ind w:left="113" w:right="113"/>
              <w:jc w:val="center"/>
              <w:rPr>
                <w:i/>
                <w:vertAlign w:val="subscript"/>
              </w:rPr>
            </w:pPr>
            <w:r w:rsidRPr="00BC6CA8">
              <w:rPr>
                <w:i/>
              </w:rPr>
              <w:t>d≥D</w:t>
            </w:r>
            <w:r w:rsidRPr="00BC6CA8">
              <w:rPr>
                <w:i/>
                <w:vertAlign w:val="subscript"/>
              </w:rPr>
              <w:t>ma</w:t>
            </w:r>
          </w:p>
        </w:tc>
        <w:tc>
          <w:tcPr>
            <w:tcW w:w="709" w:type="dxa"/>
            <w:vAlign w:val="center"/>
          </w:tcPr>
          <w:p w14:paraId="361FEA2D" w14:textId="77777777" w:rsidR="00503DD9" w:rsidRPr="00BC6CA8" w:rsidRDefault="00503DD9" w:rsidP="007A689C">
            <w:pPr>
              <w:spacing w:line="200" w:lineRule="exact"/>
              <w:jc w:val="center"/>
              <w:rPr>
                <w:i/>
                <w:sz w:val="16"/>
                <w:vertAlign w:val="subscript"/>
              </w:rPr>
            </w:pPr>
            <w:r w:rsidRPr="00BC6CA8">
              <w:rPr>
                <w:i/>
                <w:sz w:val="16"/>
              </w:rPr>
              <w:t>D≥D</w:t>
            </w:r>
            <w:r w:rsidRPr="00BC6CA8">
              <w:rPr>
                <w:i/>
                <w:sz w:val="16"/>
                <w:vertAlign w:val="subscript"/>
              </w:rPr>
              <w:t>a</w:t>
            </w:r>
          </w:p>
        </w:tc>
        <w:tc>
          <w:tcPr>
            <w:tcW w:w="2977" w:type="dxa"/>
            <w:tcBorders>
              <w:right w:val="single" w:sz="4" w:space="0" w:color="auto"/>
            </w:tcBorders>
            <w:vAlign w:val="center"/>
          </w:tcPr>
          <w:p w14:paraId="016785C6" w14:textId="77777777" w:rsidR="00503DD9" w:rsidRPr="00BC6CA8" w:rsidRDefault="00503DD9" w:rsidP="007A689C">
            <w:pPr>
              <w:spacing w:line="200" w:lineRule="exact"/>
              <w:jc w:val="center"/>
            </w:pPr>
            <w:r w:rsidRPr="00BC6CA8">
              <w:t>-</w:t>
            </w:r>
          </w:p>
        </w:tc>
      </w:tr>
      <w:tr w:rsidR="00503DD9" w:rsidRPr="00BC6CA8" w14:paraId="5657CC16" w14:textId="77777777" w:rsidTr="007A689C">
        <w:trPr>
          <w:cantSplit/>
          <w:trHeight w:val="200"/>
        </w:trPr>
        <w:tc>
          <w:tcPr>
            <w:tcW w:w="851" w:type="dxa"/>
            <w:vMerge/>
            <w:tcBorders>
              <w:left w:val="single" w:sz="4" w:space="0" w:color="auto"/>
            </w:tcBorders>
          </w:tcPr>
          <w:p w14:paraId="04DFC54C" w14:textId="77777777" w:rsidR="00503DD9" w:rsidRPr="00BC6CA8" w:rsidRDefault="00503DD9" w:rsidP="007A689C">
            <w:pPr>
              <w:spacing w:line="200" w:lineRule="exact"/>
              <w:jc w:val="center"/>
              <w:rPr>
                <w:sz w:val="18"/>
              </w:rPr>
            </w:pPr>
          </w:p>
        </w:tc>
        <w:tc>
          <w:tcPr>
            <w:tcW w:w="1276" w:type="dxa"/>
            <w:vMerge/>
          </w:tcPr>
          <w:p w14:paraId="17A09FD9" w14:textId="77777777" w:rsidR="00503DD9" w:rsidRPr="00BC6CA8" w:rsidRDefault="00503DD9" w:rsidP="007A689C">
            <w:pPr>
              <w:spacing w:line="200" w:lineRule="exact"/>
              <w:jc w:val="center"/>
              <w:rPr>
                <w:sz w:val="18"/>
              </w:rPr>
            </w:pPr>
          </w:p>
        </w:tc>
        <w:tc>
          <w:tcPr>
            <w:tcW w:w="2835" w:type="dxa"/>
            <w:vMerge/>
          </w:tcPr>
          <w:p w14:paraId="0820F3E5" w14:textId="77777777" w:rsidR="00503DD9" w:rsidRPr="00BC6CA8" w:rsidRDefault="00503DD9" w:rsidP="007A689C">
            <w:pPr>
              <w:spacing w:line="200" w:lineRule="exact"/>
              <w:jc w:val="center"/>
            </w:pPr>
          </w:p>
        </w:tc>
        <w:tc>
          <w:tcPr>
            <w:tcW w:w="1843" w:type="dxa"/>
            <w:vMerge/>
          </w:tcPr>
          <w:p w14:paraId="7339442C" w14:textId="77777777" w:rsidR="00503DD9" w:rsidRPr="00BC6CA8" w:rsidRDefault="00503DD9" w:rsidP="007A689C">
            <w:pPr>
              <w:spacing w:line="200" w:lineRule="exact"/>
              <w:jc w:val="center"/>
            </w:pPr>
          </w:p>
        </w:tc>
        <w:tc>
          <w:tcPr>
            <w:tcW w:w="425" w:type="dxa"/>
            <w:vMerge/>
          </w:tcPr>
          <w:p w14:paraId="76F93DB9" w14:textId="77777777" w:rsidR="00503DD9" w:rsidRPr="00BC6CA8" w:rsidRDefault="00503DD9" w:rsidP="007A689C">
            <w:pPr>
              <w:spacing w:line="200" w:lineRule="exact"/>
              <w:jc w:val="center"/>
              <w:rPr>
                <w:i/>
                <w:sz w:val="18"/>
              </w:rPr>
            </w:pPr>
          </w:p>
        </w:tc>
        <w:tc>
          <w:tcPr>
            <w:tcW w:w="1417" w:type="dxa"/>
            <w:vMerge/>
          </w:tcPr>
          <w:p w14:paraId="52C1D838" w14:textId="77777777" w:rsidR="00503DD9" w:rsidRPr="00BC6CA8" w:rsidRDefault="00503DD9" w:rsidP="007A689C">
            <w:pPr>
              <w:spacing w:line="200" w:lineRule="exact"/>
              <w:jc w:val="center"/>
            </w:pPr>
          </w:p>
        </w:tc>
        <w:tc>
          <w:tcPr>
            <w:tcW w:w="2552" w:type="dxa"/>
            <w:vMerge/>
          </w:tcPr>
          <w:p w14:paraId="7190B97A" w14:textId="77777777" w:rsidR="00503DD9" w:rsidRPr="00BC6CA8" w:rsidRDefault="00503DD9" w:rsidP="007A689C">
            <w:pPr>
              <w:spacing w:line="200" w:lineRule="exact"/>
              <w:jc w:val="center"/>
            </w:pPr>
          </w:p>
        </w:tc>
        <w:tc>
          <w:tcPr>
            <w:tcW w:w="425" w:type="dxa"/>
            <w:vMerge/>
          </w:tcPr>
          <w:p w14:paraId="5828750E" w14:textId="77777777" w:rsidR="00503DD9" w:rsidRPr="00BC6CA8" w:rsidRDefault="00503DD9" w:rsidP="007A689C">
            <w:pPr>
              <w:spacing w:line="200" w:lineRule="exact"/>
              <w:jc w:val="center"/>
            </w:pPr>
          </w:p>
        </w:tc>
        <w:tc>
          <w:tcPr>
            <w:tcW w:w="709" w:type="dxa"/>
            <w:vMerge w:val="restart"/>
            <w:vAlign w:val="center"/>
          </w:tcPr>
          <w:p w14:paraId="231F7E1E" w14:textId="77777777" w:rsidR="00503DD9" w:rsidRPr="00BC6CA8" w:rsidRDefault="00503DD9" w:rsidP="007A689C">
            <w:pPr>
              <w:spacing w:line="200" w:lineRule="exact"/>
              <w:jc w:val="center"/>
              <w:rPr>
                <w:i/>
                <w:vertAlign w:val="subscript"/>
              </w:rPr>
            </w:pPr>
            <w:r w:rsidRPr="00BC6CA8">
              <w:rPr>
                <w:i/>
              </w:rPr>
              <w:t>D</w:t>
            </w:r>
            <w:r w:rsidRPr="00BC6CA8">
              <w:rPr>
                <w:i/>
              </w:rPr>
              <w:sym w:font="Symbol" w:char="F03C"/>
            </w:r>
            <w:r w:rsidRPr="00BC6CA8">
              <w:rPr>
                <w:i/>
              </w:rPr>
              <w:t>D</w:t>
            </w:r>
            <w:r w:rsidRPr="00BC6CA8">
              <w:rPr>
                <w:i/>
                <w:vertAlign w:val="subscript"/>
              </w:rPr>
              <w:t>a</w:t>
            </w:r>
          </w:p>
        </w:tc>
        <w:tc>
          <w:tcPr>
            <w:tcW w:w="2977" w:type="dxa"/>
            <w:vMerge w:val="restart"/>
            <w:tcBorders>
              <w:right w:val="single" w:sz="4" w:space="0" w:color="auto"/>
            </w:tcBorders>
            <w:vAlign w:val="center"/>
          </w:tcPr>
          <w:p w14:paraId="0A360B2F" w14:textId="77777777" w:rsidR="00503DD9" w:rsidRPr="00BC6CA8" w:rsidRDefault="00503DD9" w:rsidP="007A689C">
            <w:pPr>
              <w:spacing w:line="160" w:lineRule="exact"/>
            </w:pPr>
            <w:r w:rsidRPr="00BC6CA8">
              <w:t xml:space="preserve">Deschiderile reale la încărcări vânt şi la încărcări verticale </w:t>
            </w:r>
            <w:r w:rsidRPr="00BC6CA8">
              <w:br/>
              <w:t xml:space="preserve">nu vor depăşi 90% din cele de dimensionare ale stâlpilor. </w:t>
            </w:r>
          </w:p>
        </w:tc>
      </w:tr>
      <w:tr w:rsidR="00503DD9" w:rsidRPr="00BC6CA8" w14:paraId="5AC48F0D" w14:textId="77777777" w:rsidTr="007A689C">
        <w:trPr>
          <w:cantSplit/>
          <w:trHeight w:val="355"/>
        </w:trPr>
        <w:tc>
          <w:tcPr>
            <w:tcW w:w="851" w:type="dxa"/>
            <w:vMerge/>
            <w:tcBorders>
              <w:left w:val="single" w:sz="4" w:space="0" w:color="auto"/>
            </w:tcBorders>
          </w:tcPr>
          <w:p w14:paraId="013D42CF" w14:textId="77777777" w:rsidR="00503DD9" w:rsidRPr="00BC6CA8" w:rsidRDefault="00503DD9" w:rsidP="007A689C">
            <w:pPr>
              <w:spacing w:line="200" w:lineRule="exact"/>
              <w:jc w:val="center"/>
              <w:rPr>
                <w:sz w:val="18"/>
              </w:rPr>
            </w:pPr>
          </w:p>
        </w:tc>
        <w:tc>
          <w:tcPr>
            <w:tcW w:w="1276" w:type="dxa"/>
            <w:vMerge/>
          </w:tcPr>
          <w:p w14:paraId="2638B85F" w14:textId="77777777" w:rsidR="00503DD9" w:rsidRPr="00BC6CA8" w:rsidRDefault="00503DD9" w:rsidP="007A689C">
            <w:pPr>
              <w:spacing w:line="200" w:lineRule="exact"/>
              <w:jc w:val="center"/>
              <w:rPr>
                <w:sz w:val="18"/>
              </w:rPr>
            </w:pPr>
          </w:p>
        </w:tc>
        <w:tc>
          <w:tcPr>
            <w:tcW w:w="2835" w:type="dxa"/>
            <w:vMerge/>
          </w:tcPr>
          <w:p w14:paraId="6905DEB1" w14:textId="77777777" w:rsidR="00503DD9" w:rsidRPr="00BC6CA8" w:rsidRDefault="00503DD9" w:rsidP="007A689C">
            <w:pPr>
              <w:spacing w:line="200" w:lineRule="exact"/>
              <w:jc w:val="center"/>
            </w:pPr>
          </w:p>
        </w:tc>
        <w:tc>
          <w:tcPr>
            <w:tcW w:w="1843" w:type="dxa"/>
            <w:vMerge/>
          </w:tcPr>
          <w:p w14:paraId="213D0AE6" w14:textId="77777777" w:rsidR="00503DD9" w:rsidRPr="00BC6CA8" w:rsidRDefault="00503DD9" w:rsidP="007A689C">
            <w:pPr>
              <w:spacing w:line="200" w:lineRule="exact"/>
              <w:jc w:val="center"/>
            </w:pPr>
          </w:p>
        </w:tc>
        <w:tc>
          <w:tcPr>
            <w:tcW w:w="425" w:type="dxa"/>
            <w:vMerge/>
          </w:tcPr>
          <w:p w14:paraId="3DD7EC93" w14:textId="77777777" w:rsidR="00503DD9" w:rsidRPr="00BC6CA8" w:rsidRDefault="00503DD9" w:rsidP="007A689C">
            <w:pPr>
              <w:spacing w:line="200" w:lineRule="exact"/>
              <w:jc w:val="center"/>
              <w:rPr>
                <w:i/>
                <w:sz w:val="18"/>
              </w:rPr>
            </w:pPr>
          </w:p>
        </w:tc>
        <w:tc>
          <w:tcPr>
            <w:tcW w:w="1417" w:type="dxa"/>
            <w:vMerge/>
          </w:tcPr>
          <w:p w14:paraId="1F9BA722" w14:textId="77777777" w:rsidR="00503DD9" w:rsidRPr="00BC6CA8" w:rsidRDefault="00503DD9" w:rsidP="007A689C">
            <w:pPr>
              <w:spacing w:line="200" w:lineRule="exact"/>
              <w:jc w:val="center"/>
            </w:pPr>
          </w:p>
        </w:tc>
        <w:tc>
          <w:tcPr>
            <w:tcW w:w="2552" w:type="dxa"/>
            <w:vMerge/>
          </w:tcPr>
          <w:p w14:paraId="31679420" w14:textId="77777777" w:rsidR="00503DD9" w:rsidRPr="00BC6CA8" w:rsidRDefault="00503DD9" w:rsidP="007A689C">
            <w:pPr>
              <w:spacing w:line="200" w:lineRule="exact"/>
              <w:jc w:val="center"/>
            </w:pPr>
          </w:p>
        </w:tc>
        <w:tc>
          <w:tcPr>
            <w:tcW w:w="425" w:type="dxa"/>
            <w:vMerge/>
          </w:tcPr>
          <w:p w14:paraId="6DAA621E" w14:textId="77777777" w:rsidR="00503DD9" w:rsidRPr="00BC6CA8" w:rsidRDefault="00503DD9" w:rsidP="007A689C">
            <w:pPr>
              <w:spacing w:line="200" w:lineRule="exact"/>
              <w:jc w:val="center"/>
            </w:pPr>
          </w:p>
        </w:tc>
        <w:tc>
          <w:tcPr>
            <w:tcW w:w="709" w:type="dxa"/>
            <w:vMerge/>
          </w:tcPr>
          <w:p w14:paraId="3C831894" w14:textId="77777777" w:rsidR="00503DD9" w:rsidRPr="00BC6CA8" w:rsidRDefault="00503DD9" w:rsidP="007A689C">
            <w:pPr>
              <w:spacing w:line="200" w:lineRule="exact"/>
              <w:jc w:val="center"/>
            </w:pPr>
          </w:p>
        </w:tc>
        <w:tc>
          <w:tcPr>
            <w:tcW w:w="2977" w:type="dxa"/>
            <w:vMerge/>
            <w:tcBorders>
              <w:right w:val="single" w:sz="4" w:space="0" w:color="auto"/>
            </w:tcBorders>
          </w:tcPr>
          <w:p w14:paraId="0C52AD07" w14:textId="77777777" w:rsidR="00503DD9" w:rsidRPr="00BC6CA8" w:rsidRDefault="00503DD9" w:rsidP="007A689C">
            <w:pPr>
              <w:spacing w:line="200" w:lineRule="exact"/>
              <w:jc w:val="center"/>
            </w:pPr>
          </w:p>
        </w:tc>
      </w:tr>
      <w:tr w:rsidR="00503DD9" w:rsidRPr="00BC6CA8" w14:paraId="4EBDB6B7" w14:textId="77777777" w:rsidTr="007A689C">
        <w:trPr>
          <w:cantSplit/>
        </w:trPr>
        <w:tc>
          <w:tcPr>
            <w:tcW w:w="851" w:type="dxa"/>
            <w:vMerge/>
            <w:tcBorders>
              <w:left w:val="single" w:sz="4" w:space="0" w:color="auto"/>
            </w:tcBorders>
          </w:tcPr>
          <w:p w14:paraId="41B0D7B0" w14:textId="77777777" w:rsidR="00503DD9" w:rsidRPr="00BC6CA8" w:rsidRDefault="00503DD9" w:rsidP="007A689C">
            <w:pPr>
              <w:spacing w:line="200" w:lineRule="exact"/>
              <w:jc w:val="center"/>
              <w:rPr>
                <w:sz w:val="18"/>
              </w:rPr>
            </w:pPr>
          </w:p>
        </w:tc>
        <w:tc>
          <w:tcPr>
            <w:tcW w:w="1276" w:type="dxa"/>
            <w:vMerge w:val="restart"/>
            <w:vAlign w:val="center"/>
          </w:tcPr>
          <w:p w14:paraId="384F5F58" w14:textId="77777777" w:rsidR="00503DD9" w:rsidRPr="00BC6CA8" w:rsidRDefault="00503DD9" w:rsidP="007A689C">
            <w:pPr>
              <w:spacing w:line="200" w:lineRule="exact"/>
              <w:jc w:val="center"/>
              <w:rPr>
                <w:sz w:val="18"/>
              </w:rPr>
            </w:pPr>
            <w:r w:rsidRPr="00BC6CA8">
              <w:rPr>
                <w:sz w:val="18"/>
              </w:rPr>
              <w:t xml:space="preserve">20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vertAlign w:val="subscript"/>
              </w:rPr>
              <w:t xml:space="preserve"> </w:t>
            </w:r>
            <w:r w:rsidRPr="00BC6CA8">
              <w:rPr>
                <w:sz w:val="18"/>
              </w:rPr>
              <w:sym w:font="UniversalMath1 BT" w:char="F0A3"/>
            </w:r>
            <w:r w:rsidRPr="00BC6CA8">
              <w:rPr>
                <w:sz w:val="18"/>
              </w:rPr>
              <w:t xml:space="preserve"> 110 kV</w:t>
            </w:r>
          </w:p>
        </w:tc>
        <w:tc>
          <w:tcPr>
            <w:tcW w:w="2835" w:type="dxa"/>
            <w:vMerge/>
          </w:tcPr>
          <w:p w14:paraId="580975BB" w14:textId="77777777" w:rsidR="00503DD9" w:rsidRPr="00BC6CA8" w:rsidRDefault="00503DD9" w:rsidP="007A689C">
            <w:pPr>
              <w:spacing w:line="200" w:lineRule="exact"/>
              <w:jc w:val="center"/>
            </w:pPr>
          </w:p>
        </w:tc>
        <w:tc>
          <w:tcPr>
            <w:tcW w:w="1843" w:type="dxa"/>
            <w:vAlign w:val="center"/>
          </w:tcPr>
          <w:p w14:paraId="7DF65AB3" w14:textId="77777777" w:rsidR="00503DD9" w:rsidRPr="00BC6CA8" w:rsidRDefault="00503DD9" w:rsidP="007A689C">
            <w:pPr>
              <w:spacing w:line="200" w:lineRule="exact"/>
              <w:jc w:val="center"/>
            </w:pPr>
            <w:r w:rsidRPr="00BC6CA8">
              <w:t>Săgeata maximă</w:t>
            </w:r>
          </w:p>
        </w:tc>
        <w:tc>
          <w:tcPr>
            <w:tcW w:w="425" w:type="dxa"/>
            <w:vAlign w:val="center"/>
          </w:tcPr>
          <w:p w14:paraId="6F028813"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4F2B3544" w14:textId="77777777" w:rsidR="00503DD9" w:rsidRPr="00BC6CA8" w:rsidRDefault="00503DD9" w:rsidP="007A689C">
            <w:pPr>
              <w:spacing w:line="200" w:lineRule="exact"/>
              <w:jc w:val="center"/>
            </w:pPr>
            <w:r w:rsidRPr="00BC6CA8">
              <w:t>4,00</w:t>
            </w:r>
          </w:p>
        </w:tc>
        <w:tc>
          <w:tcPr>
            <w:tcW w:w="2552" w:type="dxa"/>
            <w:vMerge/>
          </w:tcPr>
          <w:p w14:paraId="47A74EFD" w14:textId="77777777" w:rsidR="00503DD9" w:rsidRPr="00BC6CA8" w:rsidRDefault="00503DD9" w:rsidP="007A689C">
            <w:pPr>
              <w:spacing w:line="200" w:lineRule="exact"/>
              <w:jc w:val="center"/>
            </w:pPr>
          </w:p>
        </w:tc>
        <w:tc>
          <w:tcPr>
            <w:tcW w:w="1134" w:type="dxa"/>
            <w:gridSpan w:val="2"/>
            <w:vMerge w:val="restart"/>
            <w:vAlign w:val="center"/>
          </w:tcPr>
          <w:p w14:paraId="788E1F37" w14:textId="77777777" w:rsidR="00503DD9" w:rsidRPr="00BC6CA8" w:rsidRDefault="00503DD9" w:rsidP="007A689C">
            <w:pPr>
              <w:spacing w:line="160" w:lineRule="exact"/>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ma</w:t>
            </w:r>
          </w:p>
        </w:tc>
        <w:tc>
          <w:tcPr>
            <w:tcW w:w="2977" w:type="dxa"/>
            <w:vMerge w:val="restart"/>
            <w:tcBorders>
              <w:right w:val="single" w:sz="4" w:space="0" w:color="auto"/>
            </w:tcBorders>
            <w:vAlign w:val="center"/>
          </w:tcPr>
          <w:p w14:paraId="7F5082FA" w14:textId="77777777" w:rsidR="00503DD9" w:rsidRPr="00BC6CA8" w:rsidRDefault="00503DD9" w:rsidP="007A689C">
            <w:pPr>
              <w:spacing w:line="160" w:lineRule="exact"/>
            </w:pPr>
            <w:r w:rsidRPr="00BC6CA8">
              <w:t>La funiculare aceste apropieri se vor evita. În cazuri obligate, cu acordul organelor competente se vor trata ca încrucişare, exceptând măsura pentru tipul stâlpului LEA cu izolatoare suport şi cea privitoare la interzicerea înnădirii conductoarelor. La teleferice aceste apropieri se interzic.</w:t>
            </w:r>
          </w:p>
        </w:tc>
      </w:tr>
      <w:tr w:rsidR="00503DD9" w:rsidRPr="00BC6CA8" w14:paraId="6ABC71A5" w14:textId="77777777" w:rsidTr="007A689C">
        <w:trPr>
          <w:cantSplit/>
          <w:trHeight w:val="200"/>
        </w:trPr>
        <w:tc>
          <w:tcPr>
            <w:tcW w:w="851" w:type="dxa"/>
            <w:vMerge/>
            <w:tcBorders>
              <w:left w:val="single" w:sz="4" w:space="0" w:color="auto"/>
            </w:tcBorders>
          </w:tcPr>
          <w:p w14:paraId="5F177B19" w14:textId="77777777" w:rsidR="00503DD9" w:rsidRPr="00BC6CA8" w:rsidRDefault="00503DD9" w:rsidP="007A689C">
            <w:pPr>
              <w:spacing w:line="200" w:lineRule="exact"/>
              <w:jc w:val="center"/>
              <w:rPr>
                <w:sz w:val="18"/>
              </w:rPr>
            </w:pPr>
          </w:p>
        </w:tc>
        <w:tc>
          <w:tcPr>
            <w:tcW w:w="1276" w:type="dxa"/>
            <w:vMerge/>
          </w:tcPr>
          <w:p w14:paraId="22DA4826" w14:textId="77777777" w:rsidR="00503DD9" w:rsidRPr="00BC6CA8" w:rsidRDefault="00503DD9" w:rsidP="007A689C">
            <w:pPr>
              <w:spacing w:line="200" w:lineRule="exact"/>
              <w:jc w:val="center"/>
              <w:rPr>
                <w:sz w:val="18"/>
              </w:rPr>
            </w:pPr>
          </w:p>
        </w:tc>
        <w:tc>
          <w:tcPr>
            <w:tcW w:w="2835" w:type="dxa"/>
            <w:vMerge/>
          </w:tcPr>
          <w:p w14:paraId="2B0E9A05" w14:textId="77777777" w:rsidR="00503DD9" w:rsidRPr="00BC6CA8" w:rsidRDefault="00503DD9" w:rsidP="007A689C">
            <w:pPr>
              <w:spacing w:line="200" w:lineRule="exact"/>
              <w:jc w:val="center"/>
            </w:pPr>
          </w:p>
        </w:tc>
        <w:tc>
          <w:tcPr>
            <w:tcW w:w="1843" w:type="dxa"/>
            <w:vMerge w:val="restart"/>
            <w:vAlign w:val="center"/>
          </w:tcPr>
          <w:p w14:paraId="6A377ED7"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6E09F3D1"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0EDB807B" w14:textId="77777777" w:rsidR="00503DD9" w:rsidRPr="00BC6CA8" w:rsidRDefault="00503DD9" w:rsidP="007A689C">
            <w:pPr>
              <w:spacing w:line="200" w:lineRule="exact"/>
              <w:jc w:val="center"/>
            </w:pPr>
            <w:r w:rsidRPr="00BC6CA8">
              <w:t>1,00</w:t>
            </w:r>
          </w:p>
        </w:tc>
        <w:tc>
          <w:tcPr>
            <w:tcW w:w="2552" w:type="dxa"/>
            <w:vMerge/>
          </w:tcPr>
          <w:p w14:paraId="15DCA35C" w14:textId="77777777" w:rsidR="00503DD9" w:rsidRPr="00BC6CA8" w:rsidRDefault="00503DD9" w:rsidP="007A689C">
            <w:pPr>
              <w:spacing w:line="200" w:lineRule="exact"/>
              <w:jc w:val="center"/>
            </w:pPr>
          </w:p>
        </w:tc>
        <w:tc>
          <w:tcPr>
            <w:tcW w:w="1134" w:type="dxa"/>
            <w:gridSpan w:val="2"/>
            <w:vMerge/>
          </w:tcPr>
          <w:p w14:paraId="4C73CE7F" w14:textId="77777777" w:rsidR="00503DD9" w:rsidRPr="00BC6CA8" w:rsidRDefault="00503DD9" w:rsidP="007A689C">
            <w:pPr>
              <w:spacing w:line="200" w:lineRule="exact"/>
              <w:jc w:val="center"/>
            </w:pPr>
          </w:p>
        </w:tc>
        <w:tc>
          <w:tcPr>
            <w:tcW w:w="2977" w:type="dxa"/>
            <w:vMerge/>
            <w:tcBorders>
              <w:right w:val="single" w:sz="4" w:space="0" w:color="auto"/>
            </w:tcBorders>
          </w:tcPr>
          <w:p w14:paraId="11C5C252" w14:textId="77777777" w:rsidR="00503DD9" w:rsidRPr="00BC6CA8" w:rsidRDefault="00503DD9" w:rsidP="007A689C">
            <w:pPr>
              <w:spacing w:line="200" w:lineRule="exact"/>
              <w:jc w:val="center"/>
            </w:pPr>
          </w:p>
        </w:tc>
      </w:tr>
      <w:tr w:rsidR="00503DD9" w:rsidRPr="00BC6CA8" w14:paraId="797AAE43" w14:textId="77777777" w:rsidTr="007A689C">
        <w:trPr>
          <w:cantSplit/>
          <w:trHeight w:val="200"/>
        </w:trPr>
        <w:tc>
          <w:tcPr>
            <w:tcW w:w="851" w:type="dxa"/>
            <w:vMerge/>
            <w:tcBorders>
              <w:left w:val="single" w:sz="4" w:space="0" w:color="auto"/>
            </w:tcBorders>
          </w:tcPr>
          <w:p w14:paraId="5A60A713" w14:textId="77777777" w:rsidR="00503DD9" w:rsidRPr="00BC6CA8" w:rsidRDefault="00503DD9" w:rsidP="007A689C">
            <w:pPr>
              <w:spacing w:line="200" w:lineRule="exact"/>
              <w:jc w:val="center"/>
              <w:rPr>
                <w:sz w:val="18"/>
              </w:rPr>
            </w:pPr>
          </w:p>
        </w:tc>
        <w:tc>
          <w:tcPr>
            <w:tcW w:w="1276" w:type="dxa"/>
            <w:vMerge/>
          </w:tcPr>
          <w:p w14:paraId="48F65F77" w14:textId="77777777" w:rsidR="00503DD9" w:rsidRPr="00BC6CA8" w:rsidRDefault="00503DD9" w:rsidP="007A689C">
            <w:pPr>
              <w:spacing w:line="200" w:lineRule="exact"/>
              <w:jc w:val="center"/>
              <w:rPr>
                <w:sz w:val="18"/>
              </w:rPr>
            </w:pPr>
          </w:p>
        </w:tc>
        <w:tc>
          <w:tcPr>
            <w:tcW w:w="2835" w:type="dxa"/>
            <w:vMerge/>
          </w:tcPr>
          <w:p w14:paraId="2EB930B9" w14:textId="77777777" w:rsidR="00503DD9" w:rsidRPr="00BC6CA8" w:rsidRDefault="00503DD9" w:rsidP="007A689C">
            <w:pPr>
              <w:spacing w:line="200" w:lineRule="exact"/>
              <w:jc w:val="center"/>
            </w:pPr>
          </w:p>
        </w:tc>
        <w:tc>
          <w:tcPr>
            <w:tcW w:w="1843" w:type="dxa"/>
            <w:vMerge/>
          </w:tcPr>
          <w:p w14:paraId="118EF08B" w14:textId="77777777" w:rsidR="00503DD9" w:rsidRPr="00BC6CA8" w:rsidRDefault="00503DD9" w:rsidP="007A689C">
            <w:pPr>
              <w:spacing w:line="200" w:lineRule="exact"/>
              <w:jc w:val="center"/>
            </w:pPr>
          </w:p>
        </w:tc>
        <w:tc>
          <w:tcPr>
            <w:tcW w:w="425" w:type="dxa"/>
            <w:vMerge/>
          </w:tcPr>
          <w:p w14:paraId="33AEB4FA" w14:textId="77777777" w:rsidR="00503DD9" w:rsidRPr="00BC6CA8" w:rsidRDefault="00503DD9" w:rsidP="007A689C">
            <w:pPr>
              <w:spacing w:line="200" w:lineRule="exact"/>
              <w:jc w:val="center"/>
              <w:rPr>
                <w:i/>
                <w:sz w:val="18"/>
              </w:rPr>
            </w:pPr>
          </w:p>
        </w:tc>
        <w:tc>
          <w:tcPr>
            <w:tcW w:w="1417" w:type="dxa"/>
            <w:vMerge/>
          </w:tcPr>
          <w:p w14:paraId="5061A24D" w14:textId="77777777" w:rsidR="00503DD9" w:rsidRPr="00BC6CA8" w:rsidRDefault="00503DD9" w:rsidP="007A689C">
            <w:pPr>
              <w:spacing w:line="200" w:lineRule="exact"/>
              <w:jc w:val="center"/>
            </w:pPr>
          </w:p>
        </w:tc>
        <w:tc>
          <w:tcPr>
            <w:tcW w:w="2552" w:type="dxa"/>
            <w:vMerge/>
          </w:tcPr>
          <w:p w14:paraId="4C9C48C0" w14:textId="77777777" w:rsidR="00503DD9" w:rsidRPr="00BC6CA8" w:rsidRDefault="00503DD9" w:rsidP="007A689C">
            <w:pPr>
              <w:spacing w:line="200" w:lineRule="exact"/>
              <w:jc w:val="center"/>
            </w:pPr>
          </w:p>
        </w:tc>
        <w:tc>
          <w:tcPr>
            <w:tcW w:w="1134" w:type="dxa"/>
            <w:gridSpan w:val="2"/>
            <w:vMerge/>
          </w:tcPr>
          <w:p w14:paraId="229FD35B" w14:textId="77777777" w:rsidR="00503DD9" w:rsidRPr="00BC6CA8" w:rsidRDefault="00503DD9" w:rsidP="007A689C">
            <w:pPr>
              <w:spacing w:line="200" w:lineRule="exact"/>
              <w:jc w:val="center"/>
            </w:pPr>
          </w:p>
        </w:tc>
        <w:tc>
          <w:tcPr>
            <w:tcW w:w="2977" w:type="dxa"/>
            <w:vMerge/>
            <w:tcBorders>
              <w:right w:val="single" w:sz="4" w:space="0" w:color="auto"/>
            </w:tcBorders>
          </w:tcPr>
          <w:p w14:paraId="687C0939" w14:textId="77777777" w:rsidR="00503DD9" w:rsidRPr="00BC6CA8" w:rsidRDefault="00503DD9" w:rsidP="007A689C">
            <w:pPr>
              <w:spacing w:line="200" w:lineRule="exact"/>
              <w:jc w:val="center"/>
            </w:pPr>
          </w:p>
        </w:tc>
      </w:tr>
      <w:tr w:rsidR="00503DD9" w:rsidRPr="00BC6CA8" w14:paraId="6DAAD3D8" w14:textId="77777777" w:rsidTr="007A689C">
        <w:trPr>
          <w:cantSplit/>
          <w:trHeight w:val="200"/>
        </w:trPr>
        <w:tc>
          <w:tcPr>
            <w:tcW w:w="851" w:type="dxa"/>
            <w:vMerge/>
            <w:tcBorders>
              <w:left w:val="single" w:sz="4" w:space="0" w:color="auto"/>
            </w:tcBorders>
          </w:tcPr>
          <w:p w14:paraId="727C4962" w14:textId="77777777" w:rsidR="00503DD9" w:rsidRPr="00BC6CA8" w:rsidRDefault="00503DD9" w:rsidP="007A689C">
            <w:pPr>
              <w:spacing w:line="200" w:lineRule="exact"/>
              <w:jc w:val="center"/>
              <w:rPr>
                <w:sz w:val="18"/>
              </w:rPr>
            </w:pPr>
          </w:p>
        </w:tc>
        <w:tc>
          <w:tcPr>
            <w:tcW w:w="1276" w:type="dxa"/>
            <w:vMerge/>
          </w:tcPr>
          <w:p w14:paraId="251816FC" w14:textId="77777777" w:rsidR="00503DD9" w:rsidRPr="00BC6CA8" w:rsidRDefault="00503DD9" w:rsidP="007A689C">
            <w:pPr>
              <w:spacing w:line="200" w:lineRule="exact"/>
              <w:jc w:val="center"/>
              <w:rPr>
                <w:sz w:val="18"/>
              </w:rPr>
            </w:pPr>
          </w:p>
        </w:tc>
        <w:tc>
          <w:tcPr>
            <w:tcW w:w="2835" w:type="dxa"/>
            <w:vMerge/>
          </w:tcPr>
          <w:p w14:paraId="2836880E" w14:textId="77777777" w:rsidR="00503DD9" w:rsidRPr="00BC6CA8" w:rsidRDefault="00503DD9" w:rsidP="007A689C">
            <w:pPr>
              <w:spacing w:line="200" w:lineRule="exact"/>
              <w:jc w:val="center"/>
            </w:pPr>
          </w:p>
        </w:tc>
        <w:tc>
          <w:tcPr>
            <w:tcW w:w="1843" w:type="dxa"/>
            <w:vMerge/>
          </w:tcPr>
          <w:p w14:paraId="4F0E5801" w14:textId="77777777" w:rsidR="00503DD9" w:rsidRPr="00BC6CA8" w:rsidRDefault="00503DD9" w:rsidP="007A689C">
            <w:pPr>
              <w:spacing w:line="200" w:lineRule="exact"/>
              <w:jc w:val="center"/>
            </w:pPr>
          </w:p>
        </w:tc>
        <w:tc>
          <w:tcPr>
            <w:tcW w:w="425" w:type="dxa"/>
            <w:vMerge/>
          </w:tcPr>
          <w:p w14:paraId="7452ECCF" w14:textId="77777777" w:rsidR="00503DD9" w:rsidRPr="00BC6CA8" w:rsidRDefault="00503DD9" w:rsidP="007A689C">
            <w:pPr>
              <w:spacing w:line="200" w:lineRule="exact"/>
              <w:jc w:val="center"/>
              <w:rPr>
                <w:i/>
                <w:sz w:val="18"/>
              </w:rPr>
            </w:pPr>
          </w:p>
        </w:tc>
        <w:tc>
          <w:tcPr>
            <w:tcW w:w="1417" w:type="dxa"/>
            <w:vMerge/>
          </w:tcPr>
          <w:p w14:paraId="2C53C839" w14:textId="77777777" w:rsidR="00503DD9" w:rsidRPr="00BC6CA8" w:rsidRDefault="00503DD9" w:rsidP="007A689C">
            <w:pPr>
              <w:spacing w:line="200" w:lineRule="exact"/>
              <w:jc w:val="center"/>
            </w:pPr>
          </w:p>
        </w:tc>
        <w:tc>
          <w:tcPr>
            <w:tcW w:w="2552" w:type="dxa"/>
            <w:vMerge/>
          </w:tcPr>
          <w:p w14:paraId="2534F279" w14:textId="77777777" w:rsidR="00503DD9" w:rsidRPr="00BC6CA8" w:rsidRDefault="00503DD9" w:rsidP="007A689C">
            <w:pPr>
              <w:spacing w:line="200" w:lineRule="exact"/>
              <w:jc w:val="center"/>
            </w:pPr>
          </w:p>
        </w:tc>
        <w:tc>
          <w:tcPr>
            <w:tcW w:w="1134" w:type="dxa"/>
            <w:gridSpan w:val="2"/>
            <w:vMerge/>
          </w:tcPr>
          <w:p w14:paraId="7B46D589" w14:textId="77777777" w:rsidR="00503DD9" w:rsidRPr="00BC6CA8" w:rsidRDefault="00503DD9" w:rsidP="007A689C">
            <w:pPr>
              <w:spacing w:line="200" w:lineRule="exact"/>
              <w:jc w:val="center"/>
            </w:pPr>
          </w:p>
        </w:tc>
        <w:tc>
          <w:tcPr>
            <w:tcW w:w="2977" w:type="dxa"/>
            <w:vMerge/>
            <w:tcBorders>
              <w:right w:val="single" w:sz="4" w:space="0" w:color="auto"/>
            </w:tcBorders>
          </w:tcPr>
          <w:p w14:paraId="677AD0D8" w14:textId="77777777" w:rsidR="00503DD9" w:rsidRPr="00BC6CA8" w:rsidRDefault="00503DD9" w:rsidP="007A689C">
            <w:pPr>
              <w:spacing w:line="200" w:lineRule="exact"/>
              <w:jc w:val="center"/>
            </w:pPr>
          </w:p>
        </w:tc>
      </w:tr>
      <w:tr w:rsidR="00503DD9" w:rsidRPr="00BC6CA8" w14:paraId="709E122F" w14:textId="77777777" w:rsidTr="007A689C">
        <w:trPr>
          <w:cantSplit/>
        </w:trPr>
        <w:tc>
          <w:tcPr>
            <w:tcW w:w="851" w:type="dxa"/>
            <w:vMerge/>
            <w:tcBorders>
              <w:left w:val="single" w:sz="4" w:space="0" w:color="auto"/>
            </w:tcBorders>
          </w:tcPr>
          <w:p w14:paraId="4D8DFC74" w14:textId="77777777" w:rsidR="00503DD9" w:rsidRPr="00BC6CA8" w:rsidRDefault="00503DD9" w:rsidP="007A689C">
            <w:pPr>
              <w:spacing w:line="200" w:lineRule="exact"/>
              <w:jc w:val="center"/>
              <w:rPr>
                <w:sz w:val="18"/>
              </w:rPr>
            </w:pPr>
          </w:p>
        </w:tc>
        <w:tc>
          <w:tcPr>
            <w:tcW w:w="1276" w:type="dxa"/>
            <w:vMerge w:val="restart"/>
            <w:vAlign w:val="center"/>
          </w:tcPr>
          <w:p w14:paraId="5B1AD910" w14:textId="77777777" w:rsidR="00503DD9" w:rsidRPr="00BC6CA8" w:rsidRDefault="00503DD9" w:rsidP="007A689C">
            <w:pPr>
              <w:spacing w:line="200" w:lineRule="exact"/>
              <w:jc w:val="center"/>
              <w:rPr>
                <w:sz w:val="18"/>
              </w:rPr>
            </w:pPr>
            <w:r w:rsidRPr="00BC6CA8">
              <w:rPr>
                <w:i/>
                <w:sz w:val="18"/>
              </w:rPr>
              <w:t>U</w:t>
            </w:r>
            <w:r w:rsidRPr="00BC6CA8">
              <w:rPr>
                <w:i/>
                <w:sz w:val="18"/>
                <w:vertAlign w:val="subscript"/>
              </w:rPr>
              <w:t>n</w:t>
            </w:r>
            <w:r w:rsidRPr="00BC6CA8">
              <w:rPr>
                <w:sz w:val="18"/>
                <w:vertAlign w:val="subscript"/>
              </w:rPr>
              <w:t xml:space="preserve"> </w:t>
            </w:r>
            <w:r w:rsidRPr="00BC6CA8">
              <w:rPr>
                <w:sz w:val="18"/>
              </w:rPr>
              <w:t>= 220 kV</w:t>
            </w:r>
          </w:p>
        </w:tc>
        <w:tc>
          <w:tcPr>
            <w:tcW w:w="2835" w:type="dxa"/>
            <w:vMerge/>
          </w:tcPr>
          <w:p w14:paraId="30061C5F" w14:textId="77777777" w:rsidR="00503DD9" w:rsidRPr="00BC6CA8" w:rsidRDefault="00503DD9" w:rsidP="007A689C">
            <w:pPr>
              <w:spacing w:line="200" w:lineRule="exact"/>
              <w:jc w:val="center"/>
            </w:pPr>
          </w:p>
        </w:tc>
        <w:tc>
          <w:tcPr>
            <w:tcW w:w="1843" w:type="dxa"/>
            <w:vAlign w:val="center"/>
          </w:tcPr>
          <w:p w14:paraId="757B2F04" w14:textId="77777777" w:rsidR="00503DD9" w:rsidRPr="00BC6CA8" w:rsidRDefault="00503DD9" w:rsidP="007A689C">
            <w:pPr>
              <w:spacing w:line="200" w:lineRule="exact"/>
              <w:jc w:val="center"/>
            </w:pPr>
            <w:r w:rsidRPr="00BC6CA8">
              <w:t>Săgeata maximă</w:t>
            </w:r>
          </w:p>
        </w:tc>
        <w:tc>
          <w:tcPr>
            <w:tcW w:w="425" w:type="dxa"/>
            <w:vAlign w:val="center"/>
          </w:tcPr>
          <w:p w14:paraId="11C7A9BD"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33C75FBF" w14:textId="77777777" w:rsidR="00503DD9" w:rsidRPr="00BC6CA8" w:rsidRDefault="00503DD9" w:rsidP="007A689C">
            <w:pPr>
              <w:spacing w:line="200" w:lineRule="exact"/>
              <w:jc w:val="center"/>
            </w:pPr>
            <w:r w:rsidRPr="00BC6CA8">
              <w:t>5,00</w:t>
            </w:r>
          </w:p>
        </w:tc>
        <w:tc>
          <w:tcPr>
            <w:tcW w:w="2552" w:type="dxa"/>
            <w:vMerge/>
          </w:tcPr>
          <w:p w14:paraId="02B1030C" w14:textId="77777777" w:rsidR="00503DD9" w:rsidRPr="00BC6CA8" w:rsidRDefault="00503DD9" w:rsidP="007A689C">
            <w:pPr>
              <w:spacing w:line="200" w:lineRule="exact"/>
              <w:jc w:val="center"/>
            </w:pPr>
          </w:p>
        </w:tc>
        <w:tc>
          <w:tcPr>
            <w:tcW w:w="1134" w:type="dxa"/>
            <w:gridSpan w:val="2"/>
            <w:vMerge/>
          </w:tcPr>
          <w:p w14:paraId="5BCEA2F9" w14:textId="77777777" w:rsidR="00503DD9" w:rsidRPr="00BC6CA8" w:rsidRDefault="00503DD9" w:rsidP="007A689C">
            <w:pPr>
              <w:spacing w:line="200" w:lineRule="exact"/>
              <w:jc w:val="center"/>
            </w:pPr>
          </w:p>
        </w:tc>
        <w:tc>
          <w:tcPr>
            <w:tcW w:w="2977" w:type="dxa"/>
            <w:vMerge/>
            <w:tcBorders>
              <w:right w:val="single" w:sz="4" w:space="0" w:color="auto"/>
            </w:tcBorders>
          </w:tcPr>
          <w:p w14:paraId="214F0C78" w14:textId="77777777" w:rsidR="00503DD9" w:rsidRPr="00BC6CA8" w:rsidRDefault="00503DD9" w:rsidP="007A689C">
            <w:pPr>
              <w:spacing w:line="200" w:lineRule="exact"/>
              <w:jc w:val="center"/>
            </w:pPr>
          </w:p>
        </w:tc>
      </w:tr>
      <w:tr w:rsidR="00503DD9" w:rsidRPr="00BC6CA8" w14:paraId="6D3A259F" w14:textId="77777777" w:rsidTr="007A689C">
        <w:trPr>
          <w:cantSplit/>
          <w:trHeight w:val="200"/>
        </w:trPr>
        <w:tc>
          <w:tcPr>
            <w:tcW w:w="851" w:type="dxa"/>
            <w:vMerge/>
            <w:tcBorders>
              <w:left w:val="single" w:sz="4" w:space="0" w:color="auto"/>
            </w:tcBorders>
          </w:tcPr>
          <w:p w14:paraId="7B2C96EC" w14:textId="77777777" w:rsidR="00503DD9" w:rsidRPr="00BC6CA8" w:rsidRDefault="00503DD9" w:rsidP="007A689C">
            <w:pPr>
              <w:spacing w:line="200" w:lineRule="exact"/>
              <w:jc w:val="center"/>
              <w:rPr>
                <w:sz w:val="18"/>
              </w:rPr>
            </w:pPr>
          </w:p>
        </w:tc>
        <w:tc>
          <w:tcPr>
            <w:tcW w:w="1276" w:type="dxa"/>
            <w:vMerge/>
          </w:tcPr>
          <w:p w14:paraId="78A6D3B1" w14:textId="77777777" w:rsidR="00503DD9" w:rsidRPr="00BC6CA8" w:rsidRDefault="00503DD9" w:rsidP="007A689C">
            <w:pPr>
              <w:spacing w:line="200" w:lineRule="exact"/>
              <w:jc w:val="center"/>
              <w:rPr>
                <w:sz w:val="18"/>
              </w:rPr>
            </w:pPr>
          </w:p>
        </w:tc>
        <w:tc>
          <w:tcPr>
            <w:tcW w:w="2835" w:type="dxa"/>
            <w:vMerge/>
          </w:tcPr>
          <w:p w14:paraId="33142629" w14:textId="77777777" w:rsidR="00503DD9" w:rsidRPr="00BC6CA8" w:rsidRDefault="00503DD9" w:rsidP="007A689C">
            <w:pPr>
              <w:spacing w:line="200" w:lineRule="exact"/>
              <w:jc w:val="center"/>
            </w:pPr>
          </w:p>
        </w:tc>
        <w:tc>
          <w:tcPr>
            <w:tcW w:w="1843" w:type="dxa"/>
            <w:vMerge w:val="restart"/>
            <w:vAlign w:val="center"/>
          </w:tcPr>
          <w:p w14:paraId="2708CC49"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1791DABF"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51819D23" w14:textId="77777777" w:rsidR="00503DD9" w:rsidRPr="00BC6CA8" w:rsidRDefault="00503DD9" w:rsidP="007A689C">
            <w:pPr>
              <w:spacing w:line="200" w:lineRule="exact"/>
              <w:jc w:val="center"/>
            </w:pPr>
            <w:r w:rsidRPr="00BC6CA8">
              <w:t>2,00</w:t>
            </w:r>
          </w:p>
        </w:tc>
        <w:tc>
          <w:tcPr>
            <w:tcW w:w="2552" w:type="dxa"/>
            <w:vMerge/>
          </w:tcPr>
          <w:p w14:paraId="74763A0D" w14:textId="77777777" w:rsidR="00503DD9" w:rsidRPr="00BC6CA8" w:rsidRDefault="00503DD9" w:rsidP="007A689C">
            <w:pPr>
              <w:spacing w:line="200" w:lineRule="exact"/>
              <w:jc w:val="center"/>
            </w:pPr>
          </w:p>
        </w:tc>
        <w:tc>
          <w:tcPr>
            <w:tcW w:w="1134" w:type="dxa"/>
            <w:gridSpan w:val="2"/>
            <w:vMerge/>
          </w:tcPr>
          <w:p w14:paraId="769E0BF7" w14:textId="77777777" w:rsidR="00503DD9" w:rsidRPr="00BC6CA8" w:rsidRDefault="00503DD9" w:rsidP="007A689C">
            <w:pPr>
              <w:spacing w:line="200" w:lineRule="exact"/>
              <w:jc w:val="center"/>
            </w:pPr>
          </w:p>
        </w:tc>
        <w:tc>
          <w:tcPr>
            <w:tcW w:w="2977" w:type="dxa"/>
            <w:vMerge/>
            <w:tcBorders>
              <w:right w:val="single" w:sz="4" w:space="0" w:color="auto"/>
            </w:tcBorders>
          </w:tcPr>
          <w:p w14:paraId="283DFDB1" w14:textId="77777777" w:rsidR="00503DD9" w:rsidRPr="00BC6CA8" w:rsidRDefault="00503DD9" w:rsidP="007A689C">
            <w:pPr>
              <w:spacing w:line="200" w:lineRule="exact"/>
              <w:jc w:val="center"/>
            </w:pPr>
          </w:p>
        </w:tc>
      </w:tr>
      <w:tr w:rsidR="00503DD9" w:rsidRPr="00BC6CA8" w14:paraId="6B79A6AB" w14:textId="77777777" w:rsidTr="007A689C">
        <w:trPr>
          <w:cantSplit/>
          <w:trHeight w:val="200"/>
        </w:trPr>
        <w:tc>
          <w:tcPr>
            <w:tcW w:w="851" w:type="dxa"/>
            <w:vMerge/>
            <w:tcBorders>
              <w:left w:val="single" w:sz="4" w:space="0" w:color="auto"/>
            </w:tcBorders>
          </w:tcPr>
          <w:p w14:paraId="6AC2390C" w14:textId="77777777" w:rsidR="00503DD9" w:rsidRPr="00BC6CA8" w:rsidRDefault="00503DD9" w:rsidP="007A689C">
            <w:pPr>
              <w:spacing w:line="200" w:lineRule="exact"/>
              <w:jc w:val="center"/>
              <w:rPr>
                <w:sz w:val="18"/>
              </w:rPr>
            </w:pPr>
          </w:p>
        </w:tc>
        <w:tc>
          <w:tcPr>
            <w:tcW w:w="1276" w:type="dxa"/>
            <w:vMerge/>
          </w:tcPr>
          <w:p w14:paraId="38137DF7" w14:textId="77777777" w:rsidR="00503DD9" w:rsidRPr="00BC6CA8" w:rsidRDefault="00503DD9" w:rsidP="007A689C">
            <w:pPr>
              <w:spacing w:line="200" w:lineRule="exact"/>
              <w:jc w:val="center"/>
              <w:rPr>
                <w:sz w:val="18"/>
              </w:rPr>
            </w:pPr>
          </w:p>
        </w:tc>
        <w:tc>
          <w:tcPr>
            <w:tcW w:w="2835" w:type="dxa"/>
            <w:vMerge/>
          </w:tcPr>
          <w:p w14:paraId="5ED44931" w14:textId="77777777" w:rsidR="00503DD9" w:rsidRPr="00BC6CA8" w:rsidRDefault="00503DD9" w:rsidP="007A689C">
            <w:pPr>
              <w:spacing w:line="200" w:lineRule="exact"/>
              <w:jc w:val="center"/>
            </w:pPr>
          </w:p>
        </w:tc>
        <w:tc>
          <w:tcPr>
            <w:tcW w:w="1843" w:type="dxa"/>
            <w:vMerge/>
          </w:tcPr>
          <w:p w14:paraId="1108BC30" w14:textId="77777777" w:rsidR="00503DD9" w:rsidRPr="00BC6CA8" w:rsidRDefault="00503DD9" w:rsidP="007A689C">
            <w:pPr>
              <w:spacing w:line="200" w:lineRule="exact"/>
              <w:jc w:val="center"/>
            </w:pPr>
          </w:p>
        </w:tc>
        <w:tc>
          <w:tcPr>
            <w:tcW w:w="425" w:type="dxa"/>
            <w:vMerge/>
          </w:tcPr>
          <w:p w14:paraId="172839AF" w14:textId="77777777" w:rsidR="00503DD9" w:rsidRPr="00BC6CA8" w:rsidRDefault="00503DD9" w:rsidP="007A689C">
            <w:pPr>
              <w:spacing w:line="200" w:lineRule="exact"/>
              <w:jc w:val="center"/>
              <w:rPr>
                <w:i/>
                <w:sz w:val="18"/>
              </w:rPr>
            </w:pPr>
          </w:p>
        </w:tc>
        <w:tc>
          <w:tcPr>
            <w:tcW w:w="1417" w:type="dxa"/>
            <w:vMerge/>
          </w:tcPr>
          <w:p w14:paraId="7D39A38C" w14:textId="77777777" w:rsidR="00503DD9" w:rsidRPr="00BC6CA8" w:rsidRDefault="00503DD9" w:rsidP="007A689C">
            <w:pPr>
              <w:spacing w:line="200" w:lineRule="exact"/>
              <w:jc w:val="center"/>
            </w:pPr>
          </w:p>
        </w:tc>
        <w:tc>
          <w:tcPr>
            <w:tcW w:w="2552" w:type="dxa"/>
            <w:vMerge/>
          </w:tcPr>
          <w:p w14:paraId="27441BCF" w14:textId="77777777" w:rsidR="00503DD9" w:rsidRPr="00BC6CA8" w:rsidRDefault="00503DD9" w:rsidP="007A689C">
            <w:pPr>
              <w:spacing w:line="200" w:lineRule="exact"/>
              <w:jc w:val="center"/>
            </w:pPr>
          </w:p>
        </w:tc>
        <w:tc>
          <w:tcPr>
            <w:tcW w:w="4111" w:type="dxa"/>
            <w:gridSpan w:val="3"/>
            <w:vMerge w:val="restart"/>
            <w:tcBorders>
              <w:right w:val="single" w:sz="4" w:space="0" w:color="auto"/>
            </w:tcBorders>
            <w:vAlign w:val="center"/>
          </w:tcPr>
          <w:p w14:paraId="7AEBA80A" w14:textId="77777777" w:rsidR="00503DD9" w:rsidRPr="00BC6CA8" w:rsidRDefault="00503DD9" w:rsidP="007A689C">
            <w:pPr>
              <w:spacing w:line="160" w:lineRule="exact"/>
            </w:pPr>
            <w:r w:rsidRPr="00BC6CA8">
              <w:rPr>
                <w:i/>
              </w:rPr>
              <w:t>D</w:t>
            </w:r>
            <w:r w:rsidRPr="00BC6CA8">
              <w:t xml:space="preserve"> - distanţa pe orizontală de la axul LEA până la cablul purtător.</w:t>
            </w:r>
          </w:p>
          <w:p w14:paraId="3D9A91A7" w14:textId="77777777" w:rsidR="00503DD9" w:rsidRPr="00BC6CA8" w:rsidRDefault="00503DD9" w:rsidP="007A689C">
            <w:pPr>
              <w:spacing w:line="160" w:lineRule="exact"/>
            </w:pPr>
            <w:r w:rsidRPr="00BC6CA8">
              <w:rPr>
                <w:i/>
              </w:rPr>
              <w:t>D</w:t>
            </w:r>
            <w:r w:rsidRPr="00BC6CA8">
              <w:rPr>
                <w:i/>
                <w:vertAlign w:val="subscript"/>
              </w:rPr>
              <w:t>a</w:t>
            </w:r>
            <w:r w:rsidRPr="00BC6CA8">
              <w:rPr>
                <w:vertAlign w:val="subscript"/>
              </w:rPr>
              <w:t xml:space="preserve"> - </w:t>
            </w:r>
            <w:r w:rsidRPr="00BC6CA8">
              <w:t>distanţa de apropiere - înălţimea deasupra solului a celui mai  înalt stâlp din zona de apropiere, plus 10 m.</w:t>
            </w:r>
          </w:p>
          <w:p w14:paraId="6DD27D9F" w14:textId="77777777" w:rsidR="00503DD9" w:rsidRPr="00BC6CA8" w:rsidRDefault="00503DD9" w:rsidP="007A689C">
            <w:pPr>
              <w:spacing w:line="160" w:lineRule="exact"/>
            </w:pPr>
            <w:r w:rsidRPr="00BC6CA8">
              <w:rPr>
                <w:i/>
              </w:rPr>
              <w:t>d</w:t>
            </w:r>
            <w:r w:rsidRPr="00BC6CA8">
              <w:t xml:space="preserve"> - distanţa pe orizontală între conductorul extrem al LEA la deviaţia maximă şi cablul purtător.</w:t>
            </w:r>
          </w:p>
          <w:p w14:paraId="3F2A2151" w14:textId="576A7893" w:rsidR="00503DD9" w:rsidRPr="00BC6CA8" w:rsidRDefault="00503DD9" w:rsidP="007A689C">
            <w:pPr>
              <w:spacing w:line="160" w:lineRule="exact"/>
            </w:pPr>
            <w:r w:rsidRPr="00BC6CA8">
              <w:rPr>
                <w:i/>
              </w:rPr>
              <w:t>D</w:t>
            </w:r>
            <w:r w:rsidRPr="00BC6CA8">
              <w:rPr>
                <w:i/>
                <w:vertAlign w:val="subscript"/>
              </w:rPr>
              <w:t>ma</w:t>
            </w:r>
            <w:r w:rsidRPr="00BC6CA8">
              <w:rPr>
                <w:vertAlign w:val="subscript"/>
              </w:rPr>
              <w:t xml:space="preserve"> </w:t>
            </w:r>
            <w:r w:rsidRPr="00BC6CA8">
              <w:t>- distanţa minimă de apropiere egală cu:</w:t>
            </w:r>
          </w:p>
          <w:p w14:paraId="2AA094D1" w14:textId="77777777" w:rsidR="00B55920" w:rsidRPr="00BC6CA8" w:rsidRDefault="00B55920" w:rsidP="007A689C">
            <w:pPr>
              <w:spacing w:line="160" w:lineRule="exact"/>
            </w:pPr>
          </w:p>
          <w:p w14:paraId="38A21A2A" w14:textId="77777777" w:rsidR="00B55920" w:rsidRPr="00BC6CA8" w:rsidRDefault="00B55920" w:rsidP="007A689C">
            <w:pPr>
              <w:spacing w:line="160" w:lineRule="exact"/>
            </w:pPr>
          </w:p>
          <w:p w14:paraId="4E4CF146" w14:textId="5B21BED0" w:rsidR="00503DD9" w:rsidRPr="00BC6CA8" w:rsidRDefault="00503DD9" w:rsidP="007A689C">
            <w:pPr>
              <w:spacing w:line="160" w:lineRule="exact"/>
            </w:pPr>
            <w:r w:rsidRPr="00BC6CA8">
              <w:t xml:space="preserve">12,00 m </w:t>
            </w:r>
            <w:r w:rsidRPr="00BC6CA8">
              <w:sym w:font="Symbol" w:char="F0DE"/>
            </w:r>
            <w:r w:rsidRPr="00BC6CA8">
              <w:t xml:space="preserve"> 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110 kV;</w:t>
            </w:r>
          </w:p>
          <w:p w14:paraId="7C9E323B" w14:textId="77777777" w:rsidR="00B55920" w:rsidRPr="00BC6CA8" w:rsidRDefault="00B55920" w:rsidP="007A689C">
            <w:pPr>
              <w:spacing w:line="160" w:lineRule="exact"/>
            </w:pPr>
          </w:p>
          <w:p w14:paraId="78D0E3E4" w14:textId="5DB56C28" w:rsidR="00503DD9" w:rsidRPr="00BC6CA8" w:rsidRDefault="00503DD9" w:rsidP="007A689C">
            <w:pPr>
              <w:spacing w:line="160" w:lineRule="exact"/>
            </w:pPr>
            <w:r w:rsidRPr="00BC6CA8">
              <w:t xml:space="preserve">13,00 m </w:t>
            </w:r>
            <w:r w:rsidRPr="00BC6CA8">
              <w:sym w:font="Symbol" w:char="F0DE"/>
            </w:r>
            <w:r w:rsidRPr="00BC6CA8">
              <w:t xml:space="preserve"> </w:t>
            </w:r>
            <w:r w:rsidRPr="00BC6CA8">
              <w:rPr>
                <w:i/>
              </w:rPr>
              <w:t>U</w:t>
            </w:r>
            <w:r w:rsidRPr="00BC6CA8">
              <w:rPr>
                <w:i/>
                <w:vertAlign w:val="subscript"/>
              </w:rPr>
              <w:t>n</w:t>
            </w:r>
            <w:r w:rsidRPr="00BC6CA8">
              <w:t xml:space="preserve"> = 220 kV;</w:t>
            </w:r>
          </w:p>
          <w:p w14:paraId="5FA514F4" w14:textId="77777777" w:rsidR="00B55920" w:rsidRPr="00BC6CA8" w:rsidRDefault="00B55920" w:rsidP="007A689C">
            <w:pPr>
              <w:spacing w:line="160" w:lineRule="exact"/>
            </w:pPr>
          </w:p>
          <w:p w14:paraId="00C39D64" w14:textId="56C85D03" w:rsidR="00503DD9" w:rsidRPr="00BC6CA8" w:rsidRDefault="00503DD9" w:rsidP="007A689C">
            <w:pPr>
              <w:spacing w:line="160" w:lineRule="exact"/>
            </w:pPr>
            <w:r w:rsidRPr="00BC6CA8">
              <w:t xml:space="preserve">14,00 m </w:t>
            </w:r>
            <w:r w:rsidRPr="00BC6CA8">
              <w:sym w:font="Symbol" w:char="F0DE"/>
            </w:r>
            <w:r w:rsidRPr="00BC6CA8">
              <w:t xml:space="preserve"> </w:t>
            </w:r>
            <w:r w:rsidRPr="00BC6CA8">
              <w:rPr>
                <w:i/>
              </w:rPr>
              <w:t>U</w:t>
            </w:r>
            <w:r w:rsidRPr="00BC6CA8">
              <w:rPr>
                <w:i/>
                <w:vertAlign w:val="subscript"/>
              </w:rPr>
              <w:t>n</w:t>
            </w:r>
            <w:r w:rsidRPr="00BC6CA8">
              <w:rPr>
                <w:vertAlign w:val="subscript"/>
              </w:rPr>
              <w:t xml:space="preserve"> </w:t>
            </w:r>
            <w:r w:rsidRPr="00BC6CA8">
              <w:t>= 400 kV.</w:t>
            </w:r>
          </w:p>
        </w:tc>
      </w:tr>
      <w:tr w:rsidR="00503DD9" w:rsidRPr="00BC6CA8" w14:paraId="19489C5F" w14:textId="77777777" w:rsidTr="007A689C">
        <w:trPr>
          <w:cantSplit/>
          <w:trHeight w:val="200"/>
        </w:trPr>
        <w:tc>
          <w:tcPr>
            <w:tcW w:w="851" w:type="dxa"/>
            <w:vMerge/>
            <w:tcBorders>
              <w:left w:val="single" w:sz="4" w:space="0" w:color="auto"/>
            </w:tcBorders>
          </w:tcPr>
          <w:p w14:paraId="34FBE7CF" w14:textId="77777777" w:rsidR="00503DD9" w:rsidRPr="00BC6CA8" w:rsidRDefault="00503DD9" w:rsidP="007A689C">
            <w:pPr>
              <w:spacing w:line="200" w:lineRule="exact"/>
              <w:jc w:val="center"/>
              <w:rPr>
                <w:sz w:val="18"/>
              </w:rPr>
            </w:pPr>
          </w:p>
        </w:tc>
        <w:tc>
          <w:tcPr>
            <w:tcW w:w="1276" w:type="dxa"/>
            <w:vMerge/>
          </w:tcPr>
          <w:p w14:paraId="3EF8AE9D" w14:textId="77777777" w:rsidR="00503DD9" w:rsidRPr="00BC6CA8" w:rsidRDefault="00503DD9" w:rsidP="007A689C">
            <w:pPr>
              <w:spacing w:line="200" w:lineRule="exact"/>
              <w:jc w:val="center"/>
              <w:rPr>
                <w:sz w:val="18"/>
              </w:rPr>
            </w:pPr>
          </w:p>
        </w:tc>
        <w:tc>
          <w:tcPr>
            <w:tcW w:w="2835" w:type="dxa"/>
            <w:vMerge/>
          </w:tcPr>
          <w:p w14:paraId="654FA2A3" w14:textId="77777777" w:rsidR="00503DD9" w:rsidRPr="00BC6CA8" w:rsidRDefault="00503DD9" w:rsidP="007A689C">
            <w:pPr>
              <w:spacing w:line="200" w:lineRule="exact"/>
              <w:jc w:val="center"/>
            </w:pPr>
          </w:p>
        </w:tc>
        <w:tc>
          <w:tcPr>
            <w:tcW w:w="1843" w:type="dxa"/>
            <w:vMerge/>
          </w:tcPr>
          <w:p w14:paraId="3B1F2CBE" w14:textId="77777777" w:rsidR="00503DD9" w:rsidRPr="00BC6CA8" w:rsidRDefault="00503DD9" w:rsidP="007A689C">
            <w:pPr>
              <w:spacing w:line="200" w:lineRule="exact"/>
              <w:jc w:val="center"/>
            </w:pPr>
          </w:p>
        </w:tc>
        <w:tc>
          <w:tcPr>
            <w:tcW w:w="425" w:type="dxa"/>
            <w:vMerge/>
          </w:tcPr>
          <w:p w14:paraId="36045395" w14:textId="77777777" w:rsidR="00503DD9" w:rsidRPr="00BC6CA8" w:rsidRDefault="00503DD9" w:rsidP="007A689C">
            <w:pPr>
              <w:spacing w:line="200" w:lineRule="exact"/>
              <w:jc w:val="center"/>
              <w:rPr>
                <w:i/>
                <w:sz w:val="18"/>
              </w:rPr>
            </w:pPr>
          </w:p>
        </w:tc>
        <w:tc>
          <w:tcPr>
            <w:tcW w:w="1417" w:type="dxa"/>
            <w:vMerge/>
          </w:tcPr>
          <w:p w14:paraId="5F075DCF" w14:textId="77777777" w:rsidR="00503DD9" w:rsidRPr="00BC6CA8" w:rsidRDefault="00503DD9" w:rsidP="007A689C">
            <w:pPr>
              <w:spacing w:line="200" w:lineRule="exact"/>
              <w:jc w:val="center"/>
            </w:pPr>
          </w:p>
        </w:tc>
        <w:tc>
          <w:tcPr>
            <w:tcW w:w="2552" w:type="dxa"/>
            <w:vMerge/>
          </w:tcPr>
          <w:p w14:paraId="38A6B082"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DCE2AB0" w14:textId="77777777" w:rsidR="00503DD9" w:rsidRPr="00BC6CA8" w:rsidRDefault="00503DD9" w:rsidP="007A689C">
            <w:pPr>
              <w:spacing w:line="200" w:lineRule="exact"/>
              <w:jc w:val="center"/>
            </w:pPr>
          </w:p>
        </w:tc>
      </w:tr>
      <w:tr w:rsidR="00503DD9" w:rsidRPr="00BC6CA8" w14:paraId="25042B3F" w14:textId="77777777" w:rsidTr="007A689C">
        <w:trPr>
          <w:cantSplit/>
        </w:trPr>
        <w:tc>
          <w:tcPr>
            <w:tcW w:w="851" w:type="dxa"/>
            <w:vMerge/>
            <w:tcBorders>
              <w:left w:val="single" w:sz="4" w:space="0" w:color="auto"/>
            </w:tcBorders>
          </w:tcPr>
          <w:p w14:paraId="11A3BADC" w14:textId="77777777" w:rsidR="00503DD9" w:rsidRPr="00BC6CA8" w:rsidRDefault="00503DD9" w:rsidP="007A689C">
            <w:pPr>
              <w:spacing w:line="200" w:lineRule="exact"/>
              <w:jc w:val="center"/>
              <w:rPr>
                <w:sz w:val="18"/>
              </w:rPr>
            </w:pPr>
          </w:p>
        </w:tc>
        <w:tc>
          <w:tcPr>
            <w:tcW w:w="1276" w:type="dxa"/>
            <w:vMerge w:val="restart"/>
            <w:vAlign w:val="center"/>
          </w:tcPr>
          <w:p w14:paraId="5144554D" w14:textId="77777777" w:rsidR="00503DD9" w:rsidRPr="00BC6CA8" w:rsidRDefault="00503DD9" w:rsidP="007A689C">
            <w:pPr>
              <w:spacing w:line="200" w:lineRule="exact"/>
              <w:jc w:val="center"/>
              <w:rPr>
                <w:sz w:val="18"/>
              </w:rPr>
            </w:pPr>
            <w:r w:rsidRPr="00BC6CA8">
              <w:rPr>
                <w:i/>
                <w:sz w:val="18"/>
              </w:rPr>
              <w:t>U</w:t>
            </w:r>
            <w:r w:rsidRPr="00BC6CA8">
              <w:rPr>
                <w:i/>
                <w:sz w:val="18"/>
                <w:vertAlign w:val="subscript"/>
              </w:rPr>
              <w:t>n</w:t>
            </w:r>
            <w:r w:rsidRPr="00BC6CA8">
              <w:rPr>
                <w:sz w:val="18"/>
                <w:vertAlign w:val="subscript"/>
              </w:rPr>
              <w:t xml:space="preserve"> </w:t>
            </w:r>
            <w:r w:rsidRPr="00BC6CA8">
              <w:rPr>
                <w:sz w:val="18"/>
              </w:rPr>
              <w:t>= 400 kV</w:t>
            </w:r>
          </w:p>
        </w:tc>
        <w:tc>
          <w:tcPr>
            <w:tcW w:w="2835" w:type="dxa"/>
            <w:vMerge/>
          </w:tcPr>
          <w:p w14:paraId="45893A79" w14:textId="77777777" w:rsidR="00503DD9" w:rsidRPr="00BC6CA8" w:rsidRDefault="00503DD9" w:rsidP="007A689C">
            <w:pPr>
              <w:spacing w:line="200" w:lineRule="exact"/>
              <w:jc w:val="center"/>
            </w:pPr>
          </w:p>
        </w:tc>
        <w:tc>
          <w:tcPr>
            <w:tcW w:w="1843" w:type="dxa"/>
            <w:vAlign w:val="center"/>
          </w:tcPr>
          <w:p w14:paraId="3C950315" w14:textId="77777777" w:rsidR="00503DD9" w:rsidRPr="00BC6CA8" w:rsidRDefault="00503DD9" w:rsidP="007A689C">
            <w:pPr>
              <w:spacing w:line="200" w:lineRule="exact"/>
              <w:jc w:val="center"/>
            </w:pPr>
            <w:r w:rsidRPr="00BC6CA8">
              <w:t>Săgeata maximă</w:t>
            </w:r>
          </w:p>
        </w:tc>
        <w:tc>
          <w:tcPr>
            <w:tcW w:w="425" w:type="dxa"/>
            <w:vAlign w:val="center"/>
          </w:tcPr>
          <w:p w14:paraId="3BA40F47"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1FEAD7AF" w14:textId="77777777" w:rsidR="00503DD9" w:rsidRPr="00BC6CA8" w:rsidRDefault="00503DD9" w:rsidP="007A689C">
            <w:pPr>
              <w:spacing w:line="200" w:lineRule="exact"/>
              <w:jc w:val="center"/>
            </w:pPr>
            <w:r w:rsidRPr="00BC6CA8">
              <w:t>6,00</w:t>
            </w:r>
          </w:p>
        </w:tc>
        <w:tc>
          <w:tcPr>
            <w:tcW w:w="2552" w:type="dxa"/>
            <w:vMerge/>
          </w:tcPr>
          <w:p w14:paraId="0F611398"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1A39587B" w14:textId="77777777" w:rsidR="00503DD9" w:rsidRPr="00BC6CA8" w:rsidRDefault="00503DD9" w:rsidP="007A689C">
            <w:pPr>
              <w:spacing w:line="200" w:lineRule="exact"/>
              <w:jc w:val="center"/>
            </w:pPr>
          </w:p>
        </w:tc>
      </w:tr>
      <w:tr w:rsidR="00503DD9" w:rsidRPr="00BC6CA8" w14:paraId="7FEC9D79" w14:textId="77777777" w:rsidTr="007A689C">
        <w:trPr>
          <w:cantSplit/>
          <w:trHeight w:val="200"/>
        </w:trPr>
        <w:tc>
          <w:tcPr>
            <w:tcW w:w="851" w:type="dxa"/>
            <w:vMerge/>
            <w:tcBorders>
              <w:left w:val="single" w:sz="4" w:space="0" w:color="auto"/>
            </w:tcBorders>
          </w:tcPr>
          <w:p w14:paraId="2BFBCB15" w14:textId="77777777" w:rsidR="00503DD9" w:rsidRPr="00BC6CA8" w:rsidRDefault="00503DD9" w:rsidP="007A689C">
            <w:pPr>
              <w:spacing w:line="200" w:lineRule="exact"/>
              <w:jc w:val="center"/>
              <w:rPr>
                <w:sz w:val="18"/>
              </w:rPr>
            </w:pPr>
          </w:p>
        </w:tc>
        <w:tc>
          <w:tcPr>
            <w:tcW w:w="1276" w:type="dxa"/>
            <w:vMerge/>
          </w:tcPr>
          <w:p w14:paraId="75AAAB22" w14:textId="77777777" w:rsidR="00503DD9" w:rsidRPr="00BC6CA8" w:rsidRDefault="00503DD9" w:rsidP="007A689C">
            <w:pPr>
              <w:spacing w:line="200" w:lineRule="exact"/>
              <w:jc w:val="center"/>
              <w:rPr>
                <w:sz w:val="18"/>
              </w:rPr>
            </w:pPr>
          </w:p>
        </w:tc>
        <w:tc>
          <w:tcPr>
            <w:tcW w:w="2835" w:type="dxa"/>
            <w:vMerge/>
          </w:tcPr>
          <w:p w14:paraId="2F7434A2" w14:textId="77777777" w:rsidR="00503DD9" w:rsidRPr="00BC6CA8" w:rsidRDefault="00503DD9" w:rsidP="007A689C">
            <w:pPr>
              <w:spacing w:line="200" w:lineRule="exact"/>
              <w:jc w:val="center"/>
            </w:pPr>
          </w:p>
        </w:tc>
        <w:tc>
          <w:tcPr>
            <w:tcW w:w="1843" w:type="dxa"/>
            <w:vMerge w:val="restart"/>
            <w:vAlign w:val="center"/>
          </w:tcPr>
          <w:p w14:paraId="1813F94E"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514FDFA1"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00430978" w14:textId="77777777" w:rsidR="00503DD9" w:rsidRPr="00BC6CA8" w:rsidRDefault="00503DD9" w:rsidP="007A689C">
            <w:pPr>
              <w:spacing w:line="200" w:lineRule="exact"/>
              <w:jc w:val="center"/>
            </w:pPr>
            <w:r w:rsidRPr="00BC6CA8">
              <w:t>3,00</w:t>
            </w:r>
          </w:p>
        </w:tc>
        <w:tc>
          <w:tcPr>
            <w:tcW w:w="2552" w:type="dxa"/>
            <w:vMerge/>
          </w:tcPr>
          <w:p w14:paraId="26CEFC3D"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DAF7A1D" w14:textId="77777777" w:rsidR="00503DD9" w:rsidRPr="00BC6CA8" w:rsidRDefault="00503DD9" w:rsidP="007A689C">
            <w:pPr>
              <w:spacing w:line="200" w:lineRule="exact"/>
              <w:jc w:val="center"/>
            </w:pPr>
          </w:p>
        </w:tc>
      </w:tr>
      <w:tr w:rsidR="00503DD9" w:rsidRPr="00BC6CA8" w14:paraId="53BE0355" w14:textId="77777777" w:rsidTr="007A689C">
        <w:trPr>
          <w:cantSplit/>
          <w:trHeight w:val="200"/>
        </w:trPr>
        <w:tc>
          <w:tcPr>
            <w:tcW w:w="851" w:type="dxa"/>
            <w:vMerge/>
            <w:tcBorders>
              <w:left w:val="single" w:sz="4" w:space="0" w:color="auto"/>
            </w:tcBorders>
          </w:tcPr>
          <w:p w14:paraId="33621D60" w14:textId="77777777" w:rsidR="00503DD9" w:rsidRPr="00BC6CA8" w:rsidRDefault="00503DD9" w:rsidP="007A689C">
            <w:pPr>
              <w:spacing w:line="200" w:lineRule="exact"/>
              <w:jc w:val="center"/>
              <w:rPr>
                <w:sz w:val="18"/>
              </w:rPr>
            </w:pPr>
          </w:p>
        </w:tc>
        <w:tc>
          <w:tcPr>
            <w:tcW w:w="1276" w:type="dxa"/>
            <w:vMerge/>
          </w:tcPr>
          <w:p w14:paraId="560DAD70" w14:textId="77777777" w:rsidR="00503DD9" w:rsidRPr="00BC6CA8" w:rsidRDefault="00503DD9" w:rsidP="007A689C">
            <w:pPr>
              <w:spacing w:line="200" w:lineRule="exact"/>
              <w:jc w:val="center"/>
              <w:rPr>
                <w:sz w:val="18"/>
              </w:rPr>
            </w:pPr>
          </w:p>
        </w:tc>
        <w:tc>
          <w:tcPr>
            <w:tcW w:w="2835" w:type="dxa"/>
            <w:vMerge/>
          </w:tcPr>
          <w:p w14:paraId="65C3790D" w14:textId="77777777" w:rsidR="00503DD9" w:rsidRPr="00BC6CA8" w:rsidRDefault="00503DD9" w:rsidP="007A689C">
            <w:pPr>
              <w:spacing w:line="200" w:lineRule="exact"/>
              <w:jc w:val="center"/>
            </w:pPr>
          </w:p>
        </w:tc>
        <w:tc>
          <w:tcPr>
            <w:tcW w:w="1843" w:type="dxa"/>
            <w:vMerge/>
          </w:tcPr>
          <w:p w14:paraId="1707DFFC" w14:textId="77777777" w:rsidR="00503DD9" w:rsidRPr="00BC6CA8" w:rsidRDefault="00503DD9" w:rsidP="007A689C">
            <w:pPr>
              <w:spacing w:line="200" w:lineRule="exact"/>
              <w:jc w:val="center"/>
            </w:pPr>
          </w:p>
        </w:tc>
        <w:tc>
          <w:tcPr>
            <w:tcW w:w="425" w:type="dxa"/>
            <w:vMerge/>
          </w:tcPr>
          <w:p w14:paraId="24288E7B" w14:textId="77777777" w:rsidR="00503DD9" w:rsidRPr="00BC6CA8" w:rsidRDefault="00503DD9" w:rsidP="007A689C">
            <w:pPr>
              <w:spacing w:line="200" w:lineRule="exact"/>
              <w:jc w:val="center"/>
            </w:pPr>
          </w:p>
        </w:tc>
        <w:tc>
          <w:tcPr>
            <w:tcW w:w="1417" w:type="dxa"/>
            <w:vMerge/>
          </w:tcPr>
          <w:p w14:paraId="42EEC68C" w14:textId="77777777" w:rsidR="00503DD9" w:rsidRPr="00BC6CA8" w:rsidRDefault="00503DD9" w:rsidP="007A689C">
            <w:pPr>
              <w:spacing w:line="200" w:lineRule="exact"/>
              <w:jc w:val="center"/>
            </w:pPr>
          </w:p>
        </w:tc>
        <w:tc>
          <w:tcPr>
            <w:tcW w:w="2552" w:type="dxa"/>
            <w:vMerge/>
          </w:tcPr>
          <w:p w14:paraId="5D43B5BC"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099FD514" w14:textId="77777777" w:rsidR="00503DD9" w:rsidRPr="00BC6CA8" w:rsidRDefault="00503DD9" w:rsidP="007A689C">
            <w:pPr>
              <w:spacing w:line="200" w:lineRule="exact"/>
              <w:jc w:val="center"/>
            </w:pPr>
          </w:p>
        </w:tc>
      </w:tr>
      <w:tr w:rsidR="00503DD9" w:rsidRPr="00BC6CA8" w14:paraId="39952C9D" w14:textId="77777777" w:rsidTr="007A689C">
        <w:trPr>
          <w:cantSplit/>
          <w:trHeight w:val="200"/>
        </w:trPr>
        <w:tc>
          <w:tcPr>
            <w:tcW w:w="851" w:type="dxa"/>
            <w:vMerge/>
            <w:tcBorders>
              <w:left w:val="single" w:sz="4" w:space="0" w:color="auto"/>
            </w:tcBorders>
          </w:tcPr>
          <w:p w14:paraId="3B92AE05" w14:textId="77777777" w:rsidR="00503DD9" w:rsidRPr="00BC6CA8" w:rsidRDefault="00503DD9" w:rsidP="007A689C">
            <w:pPr>
              <w:spacing w:line="200" w:lineRule="exact"/>
              <w:jc w:val="center"/>
              <w:rPr>
                <w:sz w:val="18"/>
              </w:rPr>
            </w:pPr>
          </w:p>
        </w:tc>
        <w:tc>
          <w:tcPr>
            <w:tcW w:w="1276" w:type="dxa"/>
            <w:vMerge/>
          </w:tcPr>
          <w:p w14:paraId="052ABD01" w14:textId="77777777" w:rsidR="00503DD9" w:rsidRPr="00BC6CA8" w:rsidRDefault="00503DD9" w:rsidP="007A689C">
            <w:pPr>
              <w:spacing w:line="200" w:lineRule="exact"/>
              <w:jc w:val="center"/>
              <w:rPr>
                <w:sz w:val="18"/>
              </w:rPr>
            </w:pPr>
          </w:p>
        </w:tc>
        <w:tc>
          <w:tcPr>
            <w:tcW w:w="2835" w:type="dxa"/>
            <w:vMerge/>
          </w:tcPr>
          <w:p w14:paraId="53A171E8" w14:textId="77777777" w:rsidR="00503DD9" w:rsidRPr="00BC6CA8" w:rsidRDefault="00503DD9" w:rsidP="007A689C">
            <w:pPr>
              <w:spacing w:line="200" w:lineRule="exact"/>
              <w:jc w:val="center"/>
            </w:pPr>
          </w:p>
        </w:tc>
        <w:tc>
          <w:tcPr>
            <w:tcW w:w="1843" w:type="dxa"/>
            <w:vMerge/>
          </w:tcPr>
          <w:p w14:paraId="739BA101" w14:textId="77777777" w:rsidR="00503DD9" w:rsidRPr="00BC6CA8" w:rsidRDefault="00503DD9" w:rsidP="007A689C">
            <w:pPr>
              <w:spacing w:line="200" w:lineRule="exact"/>
              <w:jc w:val="center"/>
            </w:pPr>
          </w:p>
        </w:tc>
        <w:tc>
          <w:tcPr>
            <w:tcW w:w="425" w:type="dxa"/>
            <w:vMerge/>
          </w:tcPr>
          <w:p w14:paraId="347C8765" w14:textId="77777777" w:rsidR="00503DD9" w:rsidRPr="00BC6CA8" w:rsidRDefault="00503DD9" w:rsidP="007A689C">
            <w:pPr>
              <w:spacing w:line="200" w:lineRule="exact"/>
              <w:jc w:val="center"/>
            </w:pPr>
          </w:p>
        </w:tc>
        <w:tc>
          <w:tcPr>
            <w:tcW w:w="1417" w:type="dxa"/>
            <w:vMerge/>
          </w:tcPr>
          <w:p w14:paraId="2862F40D" w14:textId="77777777" w:rsidR="00503DD9" w:rsidRPr="00BC6CA8" w:rsidRDefault="00503DD9" w:rsidP="007A689C">
            <w:pPr>
              <w:spacing w:line="200" w:lineRule="exact"/>
              <w:jc w:val="center"/>
            </w:pPr>
          </w:p>
        </w:tc>
        <w:tc>
          <w:tcPr>
            <w:tcW w:w="2552" w:type="dxa"/>
            <w:vMerge/>
          </w:tcPr>
          <w:p w14:paraId="77395FB3"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F195315" w14:textId="77777777" w:rsidR="00503DD9" w:rsidRPr="00BC6CA8" w:rsidRDefault="00503DD9" w:rsidP="007A689C">
            <w:pPr>
              <w:spacing w:line="200" w:lineRule="exact"/>
              <w:jc w:val="center"/>
            </w:pPr>
          </w:p>
        </w:tc>
      </w:tr>
      <w:tr w:rsidR="00503DD9" w:rsidRPr="00BC6CA8" w14:paraId="7DD67E3C" w14:textId="77777777" w:rsidTr="007A689C">
        <w:trPr>
          <w:cantSplit/>
          <w:trHeight w:val="200"/>
        </w:trPr>
        <w:tc>
          <w:tcPr>
            <w:tcW w:w="851" w:type="dxa"/>
            <w:vMerge w:val="restart"/>
            <w:tcBorders>
              <w:left w:val="single" w:sz="4" w:space="0" w:color="auto"/>
            </w:tcBorders>
            <w:vAlign w:val="center"/>
          </w:tcPr>
          <w:p w14:paraId="2ADD50BD" w14:textId="77777777" w:rsidR="00503DD9" w:rsidRPr="00BC6CA8" w:rsidRDefault="00503DD9" w:rsidP="007A689C">
            <w:pPr>
              <w:spacing w:line="200" w:lineRule="exact"/>
              <w:jc w:val="center"/>
              <w:rPr>
                <w:sz w:val="14"/>
              </w:rPr>
            </w:pPr>
            <w:r w:rsidRPr="00BC6CA8">
              <w:rPr>
                <w:sz w:val="14"/>
              </w:rPr>
              <w:t xml:space="preserve">Teleferice (vezi </w:t>
            </w:r>
          </w:p>
          <w:p w14:paraId="076F2400" w14:textId="77777777" w:rsidR="00503DD9" w:rsidRPr="00BC6CA8" w:rsidRDefault="00D4165F" w:rsidP="007A689C">
            <w:pPr>
              <w:spacing w:line="200" w:lineRule="exact"/>
              <w:jc w:val="center"/>
              <w:rPr>
                <w:sz w:val="14"/>
              </w:rPr>
            </w:pPr>
            <w:r w:rsidRPr="00BC6CA8">
              <w:rPr>
                <w:sz w:val="14"/>
              </w:rPr>
              <w:t>punctul 3.5.4. din prezenta anexă)</w:t>
            </w:r>
            <w:r w:rsidR="00503DD9" w:rsidRPr="00BC6CA8">
              <w:rPr>
                <w:sz w:val="14"/>
              </w:rPr>
              <w:t>)</w:t>
            </w:r>
          </w:p>
        </w:tc>
        <w:tc>
          <w:tcPr>
            <w:tcW w:w="1276" w:type="dxa"/>
            <w:vMerge w:val="restart"/>
            <w:vAlign w:val="center"/>
          </w:tcPr>
          <w:p w14:paraId="4DC4D676" w14:textId="77777777" w:rsidR="00503DD9" w:rsidRPr="00BC6CA8" w:rsidRDefault="00503DD9" w:rsidP="007A689C">
            <w:pPr>
              <w:spacing w:line="200" w:lineRule="exact"/>
              <w:jc w:val="center"/>
              <w:rPr>
                <w:sz w:val="18"/>
                <w:vertAlign w:val="subscript"/>
              </w:rPr>
            </w:pPr>
            <w:r w:rsidRPr="00BC6CA8">
              <w:rPr>
                <w:sz w:val="18"/>
              </w:rPr>
              <w:t xml:space="preserve">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p>
          <w:p w14:paraId="13644B21" w14:textId="77777777" w:rsidR="00503DD9" w:rsidRPr="00BC6CA8" w:rsidRDefault="00503DD9" w:rsidP="007A689C">
            <w:pPr>
              <w:spacing w:line="200" w:lineRule="exact"/>
              <w:jc w:val="center"/>
              <w:rPr>
                <w:sz w:val="18"/>
              </w:rPr>
            </w:pPr>
            <w:r w:rsidRPr="00BC6CA8">
              <w:rPr>
                <w:sz w:val="18"/>
              </w:rPr>
              <w:sym w:font="UniversalMath1 BT" w:char="F0A3"/>
            </w:r>
            <w:r w:rsidRPr="00BC6CA8">
              <w:rPr>
                <w:sz w:val="18"/>
              </w:rPr>
              <w:t xml:space="preserve"> 400 kV</w:t>
            </w:r>
          </w:p>
        </w:tc>
        <w:tc>
          <w:tcPr>
            <w:tcW w:w="9072" w:type="dxa"/>
            <w:gridSpan w:val="5"/>
            <w:vMerge w:val="restart"/>
            <w:vAlign w:val="center"/>
          </w:tcPr>
          <w:p w14:paraId="09A2F7CD" w14:textId="77777777" w:rsidR="00503DD9" w:rsidRPr="00BC6CA8" w:rsidRDefault="00503DD9" w:rsidP="007A689C">
            <w:pPr>
              <w:spacing w:line="200" w:lineRule="exact"/>
            </w:pPr>
            <w:r w:rsidRPr="00BC6CA8">
              <w:t xml:space="preserve">Se vor evita încrucişările între LEA şi teleferice. </w:t>
            </w:r>
          </w:p>
          <w:p w14:paraId="4C091989" w14:textId="43F98199" w:rsidR="00503DD9" w:rsidRPr="00BC6CA8" w:rsidRDefault="00503DD9" w:rsidP="007A689C">
            <w:pPr>
              <w:spacing w:line="200" w:lineRule="exact"/>
              <w:rPr>
                <w:sz w:val="22"/>
              </w:rPr>
            </w:pPr>
            <w:r w:rsidRPr="00BC6CA8">
              <w:t xml:space="preserve">În cazuri excepționale, cu acceptul proprietarului instalației pe cablu suspendat este admisă supratraversarea acesteia numai cu LEA cu tensiuni </w:t>
            </w:r>
            <w:r w:rsidR="00BC0326">
              <w:t xml:space="preserve">nominale </w:t>
            </w:r>
            <w:r w:rsidRPr="00BC6CA8">
              <w:t xml:space="preserve">peste 110 kV și se vor aplica măsurile de siguranță și protecție corespunzătoare tensiunii de 400 kV, cu dublarea distanțelor minime pe verticală și obligativitatea condiției </w:t>
            </w:r>
            <w:r w:rsidRPr="00BC6CA8">
              <w:rPr>
                <w:i/>
              </w:rPr>
              <w:t>D≥D</w:t>
            </w:r>
            <w:r w:rsidRPr="00BC6CA8">
              <w:rPr>
                <w:i/>
                <w:vertAlign w:val="subscript"/>
              </w:rPr>
              <w:t xml:space="preserve">a </w:t>
            </w:r>
            <w:r w:rsidRPr="00BC6CA8">
              <w:t>în cazul apropierilor și cu obligativitatea aplicării tuturor măsurilor rezultate din analiza de risc.</w:t>
            </w:r>
          </w:p>
        </w:tc>
        <w:tc>
          <w:tcPr>
            <w:tcW w:w="4111" w:type="dxa"/>
            <w:gridSpan w:val="3"/>
            <w:vMerge/>
            <w:tcBorders>
              <w:right w:val="single" w:sz="4" w:space="0" w:color="auto"/>
            </w:tcBorders>
          </w:tcPr>
          <w:p w14:paraId="1425811A" w14:textId="77777777" w:rsidR="00503DD9" w:rsidRPr="00BC6CA8" w:rsidRDefault="00503DD9" w:rsidP="007A689C">
            <w:pPr>
              <w:spacing w:line="200" w:lineRule="exact"/>
              <w:jc w:val="center"/>
            </w:pPr>
          </w:p>
        </w:tc>
      </w:tr>
      <w:tr w:rsidR="00503DD9" w:rsidRPr="00BC6CA8" w14:paraId="558BC34E" w14:textId="77777777" w:rsidTr="007A689C">
        <w:trPr>
          <w:cantSplit/>
          <w:trHeight w:val="200"/>
        </w:trPr>
        <w:tc>
          <w:tcPr>
            <w:tcW w:w="851" w:type="dxa"/>
            <w:vMerge/>
            <w:tcBorders>
              <w:left w:val="single" w:sz="4" w:space="0" w:color="auto"/>
            </w:tcBorders>
          </w:tcPr>
          <w:p w14:paraId="28B5C20E" w14:textId="77777777" w:rsidR="00503DD9" w:rsidRPr="00BC6CA8" w:rsidRDefault="00503DD9" w:rsidP="007A689C">
            <w:pPr>
              <w:spacing w:line="200" w:lineRule="exact"/>
              <w:rPr>
                <w:sz w:val="16"/>
              </w:rPr>
            </w:pPr>
          </w:p>
        </w:tc>
        <w:tc>
          <w:tcPr>
            <w:tcW w:w="1276" w:type="dxa"/>
            <w:vMerge/>
          </w:tcPr>
          <w:p w14:paraId="5FE2491C" w14:textId="77777777" w:rsidR="00503DD9" w:rsidRPr="00BC6CA8" w:rsidRDefault="00503DD9" w:rsidP="007A689C">
            <w:pPr>
              <w:spacing w:line="200" w:lineRule="exact"/>
              <w:jc w:val="center"/>
              <w:rPr>
                <w:sz w:val="18"/>
              </w:rPr>
            </w:pPr>
          </w:p>
        </w:tc>
        <w:tc>
          <w:tcPr>
            <w:tcW w:w="9072" w:type="dxa"/>
            <w:gridSpan w:val="5"/>
            <w:vMerge/>
          </w:tcPr>
          <w:p w14:paraId="071B8F97" w14:textId="77777777" w:rsidR="00503DD9" w:rsidRPr="00BC6CA8" w:rsidRDefault="00503DD9" w:rsidP="007A689C">
            <w:pPr>
              <w:spacing w:line="200" w:lineRule="exact"/>
              <w:jc w:val="center"/>
              <w:rPr>
                <w:sz w:val="18"/>
              </w:rPr>
            </w:pPr>
          </w:p>
        </w:tc>
        <w:tc>
          <w:tcPr>
            <w:tcW w:w="4111" w:type="dxa"/>
            <w:gridSpan w:val="3"/>
            <w:vMerge/>
            <w:tcBorders>
              <w:right w:val="single" w:sz="4" w:space="0" w:color="auto"/>
            </w:tcBorders>
          </w:tcPr>
          <w:p w14:paraId="47605438" w14:textId="77777777" w:rsidR="00503DD9" w:rsidRPr="00BC6CA8" w:rsidRDefault="00503DD9" w:rsidP="007A689C">
            <w:pPr>
              <w:spacing w:line="200" w:lineRule="exact"/>
              <w:jc w:val="center"/>
              <w:rPr>
                <w:sz w:val="18"/>
              </w:rPr>
            </w:pPr>
          </w:p>
        </w:tc>
      </w:tr>
      <w:tr w:rsidR="00503DD9" w:rsidRPr="00BC6CA8" w14:paraId="5B4C09FB" w14:textId="77777777" w:rsidTr="007A689C">
        <w:trPr>
          <w:cantSplit/>
          <w:trHeight w:val="200"/>
        </w:trPr>
        <w:tc>
          <w:tcPr>
            <w:tcW w:w="851" w:type="dxa"/>
            <w:vMerge/>
            <w:tcBorders>
              <w:left w:val="single" w:sz="4" w:space="0" w:color="auto"/>
            </w:tcBorders>
          </w:tcPr>
          <w:p w14:paraId="6DD074CE" w14:textId="77777777" w:rsidR="00503DD9" w:rsidRPr="00BC6CA8" w:rsidRDefault="00503DD9" w:rsidP="007A689C">
            <w:pPr>
              <w:spacing w:line="200" w:lineRule="exact"/>
              <w:rPr>
                <w:sz w:val="16"/>
              </w:rPr>
            </w:pPr>
          </w:p>
        </w:tc>
        <w:tc>
          <w:tcPr>
            <w:tcW w:w="1276" w:type="dxa"/>
            <w:vMerge/>
          </w:tcPr>
          <w:p w14:paraId="711DEB22" w14:textId="77777777" w:rsidR="00503DD9" w:rsidRPr="00BC6CA8" w:rsidRDefault="00503DD9" w:rsidP="007A689C">
            <w:pPr>
              <w:spacing w:line="200" w:lineRule="exact"/>
              <w:jc w:val="center"/>
              <w:rPr>
                <w:sz w:val="18"/>
              </w:rPr>
            </w:pPr>
          </w:p>
        </w:tc>
        <w:tc>
          <w:tcPr>
            <w:tcW w:w="9072" w:type="dxa"/>
            <w:gridSpan w:val="5"/>
            <w:vMerge/>
          </w:tcPr>
          <w:p w14:paraId="23D27190" w14:textId="77777777" w:rsidR="00503DD9" w:rsidRPr="00BC6CA8" w:rsidRDefault="00503DD9" w:rsidP="007A689C">
            <w:pPr>
              <w:spacing w:line="200" w:lineRule="exact"/>
              <w:jc w:val="center"/>
              <w:rPr>
                <w:sz w:val="18"/>
              </w:rPr>
            </w:pPr>
          </w:p>
        </w:tc>
        <w:tc>
          <w:tcPr>
            <w:tcW w:w="4111" w:type="dxa"/>
            <w:gridSpan w:val="3"/>
            <w:vMerge/>
            <w:tcBorders>
              <w:right w:val="single" w:sz="4" w:space="0" w:color="auto"/>
            </w:tcBorders>
          </w:tcPr>
          <w:p w14:paraId="5B5B5EAD" w14:textId="77777777" w:rsidR="00503DD9" w:rsidRPr="00BC6CA8" w:rsidRDefault="00503DD9" w:rsidP="007A689C">
            <w:pPr>
              <w:spacing w:line="200" w:lineRule="exact"/>
              <w:jc w:val="center"/>
              <w:rPr>
                <w:sz w:val="18"/>
              </w:rPr>
            </w:pPr>
          </w:p>
        </w:tc>
      </w:tr>
      <w:tr w:rsidR="00503DD9" w:rsidRPr="00BC6CA8" w14:paraId="4847845C" w14:textId="77777777" w:rsidTr="007A689C">
        <w:trPr>
          <w:cantSplit/>
          <w:trHeight w:val="200"/>
        </w:trPr>
        <w:tc>
          <w:tcPr>
            <w:tcW w:w="851" w:type="dxa"/>
            <w:vMerge/>
            <w:tcBorders>
              <w:left w:val="single" w:sz="4" w:space="0" w:color="auto"/>
              <w:bottom w:val="double" w:sz="4" w:space="0" w:color="auto"/>
            </w:tcBorders>
          </w:tcPr>
          <w:p w14:paraId="0F27DB0C" w14:textId="77777777" w:rsidR="00503DD9" w:rsidRPr="00BC6CA8" w:rsidRDefault="00503DD9" w:rsidP="007A689C">
            <w:pPr>
              <w:spacing w:line="200" w:lineRule="exact"/>
              <w:rPr>
                <w:sz w:val="16"/>
              </w:rPr>
            </w:pPr>
          </w:p>
        </w:tc>
        <w:tc>
          <w:tcPr>
            <w:tcW w:w="1276" w:type="dxa"/>
            <w:vMerge/>
            <w:tcBorders>
              <w:bottom w:val="double" w:sz="4" w:space="0" w:color="auto"/>
            </w:tcBorders>
          </w:tcPr>
          <w:p w14:paraId="070B0E50" w14:textId="77777777" w:rsidR="00503DD9" w:rsidRPr="00BC6CA8" w:rsidRDefault="00503DD9" w:rsidP="007A689C">
            <w:pPr>
              <w:spacing w:line="200" w:lineRule="exact"/>
              <w:jc w:val="center"/>
              <w:rPr>
                <w:sz w:val="18"/>
              </w:rPr>
            </w:pPr>
          </w:p>
        </w:tc>
        <w:tc>
          <w:tcPr>
            <w:tcW w:w="9072" w:type="dxa"/>
            <w:gridSpan w:val="5"/>
            <w:vMerge/>
            <w:tcBorders>
              <w:bottom w:val="double" w:sz="4" w:space="0" w:color="auto"/>
            </w:tcBorders>
          </w:tcPr>
          <w:p w14:paraId="4E30DA52" w14:textId="77777777" w:rsidR="00503DD9" w:rsidRPr="00BC6CA8" w:rsidRDefault="00503DD9" w:rsidP="007A689C">
            <w:pPr>
              <w:spacing w:line="200" w:lineRule="exact"/>
              <w:jc w:val="center"/>
              <w:rPr>
                <w:sz w:val="18"/>
              </w:rPr>
            </w:pPr>
          </w:p>
        </w:tc>
        <w:tc>
          <w:tcPr>
            <w:tcW w:w="4111" w:type="dxa"/>
            <w:gridSpan w:val="3"/>
            <w:vMerge/>
            <w:tcBorders>
              <w:bottom w:val="double" w:sz="4" w:space="0" w:color="auto"/>
              <w:right w:val="single" w:sz="4" w:space="0" w:color="auto"/>
            </w:tcBorders>
          </w:tcPr>
          <w:p w14:paraId="43344BAA" w14:textId="77777777" w:rsidR="00503DD9" w:rsidRPr="00BC6CA8" w:rsidRDefault="00503DD9" w:rsidP="007A689C">
            <w:pPr>
              <w:spacing w:line="200" w:lineRule="exact"/>
              <w:jc w:val="center"/>
              <w:rPr>
                <w:sz w:val="18"/>
              </w:rPr>
            </w:pPr>
          </w:p>
        </w:tc>
      </w:tr>
    </w:tbl>
    <w:p w14:paraId="7AADA1D3" w14:textId="77777777" w:rsidR="00503DD9" w:rsidRPr="00BC6CA8" w:rsidRDefault="00503DD9" w:rsidP="00503DD9">
      <w:pPr>
        <w:jc w:val="center"/>
        <w:rPr>
          <w:caps/>
        </w:rPr>
      </w:pPr>
    </w:p>
    <w:p w14:paraId="722604C6" w14:textId="77777777" w:rsidR="00503DD9" w:rsidRPr="00BC6CA8" w:rsidRDefault="00F715AB" w:rsidP="00525CBB">
      <w:pPr>
        <w:ind w:left="142"/>
        <w:jc w:val="both"/>
      </w:pPr>
      <w:r w:rsidRPr="00BC6CA8">
        <w:t>1)</w:t>
      </w:r>
      <w:r w:rsidR="00503DD9" w:rsidRPr="00BC6CA8">
        <w:t>Exceptând cazurile în care sunt prevăzute lanţuri multiple, din considerente mecanice.</w:t>
      </w:r>
    </w:p>
    <w:p w14:paraId="37921A23" w14:textId="77777777" w:rsidR="00503DD9" w:rsidRPr="00BC6CA8" w:rsidRDefault="00F715AB" w:rsidP="00525CBB">
      <w:pPr>
        <w:ind w:left="142"/>
        <w:jc w:val="both"/>
      </w:pPr>
      <w:r w:rsidRPr="00BC6CA8">
        <w:t>2)</w:t>
      </w:r>
      <w:r w:rsidR="00503DD9" w:rsidRPr="00BC6CA8">
        <w:t>Nu se aplică liniilor cu izolatoare suport.</w:t>
      </w:r>
    </w:p>
    <w:p w14:paraId="7B019471" w14:textId="77777777" w:rsidR="00503DD9" w:rsidRPr="00BC6CA8" w:rsidRDefault="00503DD9" w:rsidP="00503DD9"/>
    <w:p w14:paraId="06A8AA31" w14:textId="77777777" w:rsidR="00503DD9" w:rsidRPr="00BC6CA8" w:rsidRDefault="00503DD9" w:rsidP="00503DD9">
      <w:pPr>
        <w:jc w:val="center"/>
        <w:rPr>
          <w:b/>
        </w:rPr>
      </w:pPr>
    </w:p>
    <w:p w14:paraId="0F95C616" w14:textId="4E5F020F" w:rsidR="00503DD9" w:rsidRPr="00BC6CA8" w:rsidRDefault="00734A63" w:rsidP="00503DD9">
      <w:pPr>
        <w:jc w:val="center"/>
        <w:rPr>
          <w:b/>
        </w:rPr>
      </w:pPr>
      <w:r>
        <w:rPr>
          <w:b/>
        </w:rPr>
        <w:t>F</w:t>
      </w:r>
      <w:r w:rsidR="00503DD9" w:rsidRPr="00BC6CA8">
        <w:rPr>
          <w:b/>
        </w:rPr>
        <w:t xml:space="preserve">igura </w:t>
      </w:r>
      <w:r w:rsidR="00AC0689" w:rsidRPr="00BC6CA8">
        <w:rPr>
          <w:b/>
        </w:rPr>
        <w:t>7</w:t>
      </w:r>
      <w:r w:rsidR="00503DD9" w:rsidRPr="00BC6CA8">
        <w:rPr>
          <w:b/>
        </w:rPr>
        <w:t>. Încrucişări şi traversări faţă de mijloace de transport pe cablu suspendat.</w:t>
      </w:r>
    </w:p>
    <w:p w14:paraId="7FDCFAE0" w14:textId="77777777" w:rsidR="00503DD9" w:rsidRPr="00BC6CA8" w:rsidRDefault="002D35FB" w:rsidP="00503DD9">
      <w:pPr>
        <w:jc w:val="center"/>
        <w:rPr>
          <w:b/>
        </w:rPr>
      </w:pPr>
      <w:r>
        <w:rPr>
          <w:b/>
          <w:noProof/>
        </w:rPr>
        <w:object w:dxaOrig="1440" w:dyaOrig="1440" w14:anchorId="4AA566CB">
          <v:shape id="_x0000_s1039" type="#_x0000_t75" style="position:absolute;left:0;text-align:left;margin-left:39.25pt;margin-top:10.9pt;width:681.4pt;height:401.05pt;z-index:251671040" o:allowincell="f">
            <v:imagedata r:id="rId37" o:title=""/>
          </v:shape>
          <o:OLEObject Type="Embed" ProgID="AutoCAD.Drawing.14" ShapeID="_x0000_s1039" DrawAspect="Content" ObjectID="_1591094750" r:id="rId38"/>
        </w:object>
      </w:r>
    </w:p>
    <w:p w14:paraId="5B916F1D" w14:textId="77777777" w:rsidR="00503DD9" w:rsidRPr="00BC6CA8" w:rsidRDefault="00503DD9" w:rsidP="00503DD9">
      <w:pPr>
        <w:jc w:val="center"/>
        <w:rPr>
          <w:b/>
        </w:rPr>
      </w:pPr>
    </w:p>
    <w:p w14:paraId="7560A298" w14:textId="77777777" w:rsidR="00503DD9" w:rsidRPr="00BC6CA8" w:rsidRDefault="00503DD9" w:rsidP="00503DD9">
      <w:pPr>
        <w:jc w:val="center"/>
        <w:rPr>
          <w:b/>
        </w:rPr>
      </w:pPr>
    </w:p>
    <w:p w14:paraId="174A931D" w14:textId="77777777" w:rsidR="00503DD9" w:rsidRPr="00BC6CA8" w:rsidRDefault="00503DD9" w:rsidP="00503DD9">
      <w:pPr>
        <w:jc w:val="center"/>
        <w:rPr>
          <w:b/>
        </w:rPr>
      </w:pPr>
    </w:p>
    <w:p w14:paraId="22FA769C" w14:textId="77777777" w:rsidR="00503DD9" w:rsidRPr="00BC6CA8" w:rsidRDefault="00503DD9" w:rsidP="00503DD9">
      <w:pPr>
        <w:jc w:val="center"/>
        <w:rPr>
          <w:b/>
        </w:rPr>
      </w:pPr>
    </w:p>
    <w:p w14:paraId="7DA5058D" w14:textId="77777777" w:rsidR="00503DD9" w:rsidRPr="00BC6CA8" w:rsidRDefault="00503DD9" w:rsidP="00503DD9">
      <w:pPr>
        <w:rPr>
          <w:b/>
        </w:rPr>
      </w:pPr>
    </w:p>
    <w:p w14:paraId="3ED2EBFB" w14:textId="77777777" w:rsidR="00503DD9" w:rsidRPr="00BC6CA8" w:rsidRDefault="00503DD9" w:rsidP="00503DD9">
      <w:pPr>
        <w:rPr>
          <w:b/>
        </w:rPr>
      </w:pPr>
    </w:p>
    <w:p w14:paraId="3CB3DC78" w14:textId="77777777" w:rsidR="00503DD9" w:rsidRPr="00BC6CA8" w:rsidRDefault="00503DD9" w:rsidP="00503DD9">
      <w:pPr>
        <w:rPr>
          <w:b/>
        </w:rPr>
      </w:pPr>
    </w:p>
    <w:p w14:paraId="5B1DAABA" w14:textId="77777777" w:rsidR="00503DD9" w:rsidRPr="00BC6CA8" w:rsidRDefault="00503DD9" w:rsidP="00503DD9">
      <w:pPr>
        <w:rPr>
          <w:b/>
        </w:rPr>
      </w:pPr>
    </w:p>
    <w:p w14:paraId="1C2B982F" w14:textId="77777777" w:rsidR="00503DD9" w:rsidRPr="00BC6CA8" w:rsidRDefault="00503DD9" w:rsidP="00503DD9">
      <w:pPr>
        <w:rPr>
          <w:b/>
        </w:rPr>
      </w:pPr>
    </w:p>
    <w:p w14:paraId="4F7A0B28" w14:textId="77777777" w:rsidR="00503DD9" w:rsidRPr="00BC6CA8" w:rsidRDefault="00503DD9" w:rsidP="00503DD9">
      <w:pPr>
        <w:rPr>
          <w:b/>
        </w:rPr>
      </w:pPr>
    </w:p>
    <w:p w14:paraId="180ACD55" w14:textId="77777777" w:rsidR="00503DD9" w:rsidRPr="00BC6CA8" w:rsidRDefault="00503DD9" w:rsidP="00503DD9">
      <w:pPr>
        <w:rPr>
          <w:b/>
        </w:rPr>
      </w:pPr>
    </w:p>
    <w:p w14:paraId="7173FA83" w14:textId="77777777" w:rsidR="00503DD9" w:rsidRPr="00BC6CA8" w:rsidRDefault="00503DD9" w:rsidP="00503DD9">
      <w:pPr>
        <w:rPr>
          <w:b/>
        </w:rPr>
      </w:pPr>
    </w:p>
    <w:p w14:paraId="095E5C1E" w14:textId="77777777" w:rsidR="00503DD9" w:rsidRPr="00BC6CA8" w:rsidRDefault="00503DD9" w:rsidP="00503DD9">
      <w:pPr>
        <w:rPr>
          <w:b/>
        </w:rPr>
      </w:pPr>
    </w:p>
    <w:p w14:paraId="0400AD5D" w14:textId="77777777" w:rsidR="00503DD9" w:rsidRPr="00BC6CA8" w:rsidRDefault="00503DD9" w:rsidP="00503DD9">
      <w:pPr>
        <w:rPr>
          <w:b/>
        </w:rPr>
      </w:pPr>
    </w:p>
    <w:p w14:paraId="290780AF" w14:textId="77777777" w:rsidR="00503DD9" w:rsidRPr="00BC6CA8" w:rsidRDefault="00503DD9" w:rsidP="00503DD9">
      <w:pPr>
        <w:rPr>
          <w:b/>
        </w:rPr>
      </w:pPr>
    </w:p>
    <w:p w14:paraId="1FE08062" w14:textId="77777777" w:rsidR="00503DD9" w:rsidRPr="00BC6CA8" w:rsidRDefault="00503DD9" w:rsidP="00503DD9">
      <w:pPr>
        <w:rPr>
          <w:b/>
        </w:rPr>
      </w:pPr>
    </w:p>
    <w:p w14:paraId="02A9FC08" w14:textId="77777777" w:rsidR="00503DD9" w:rsidRPr="00BC6CA8" w:rsidRDefault="00503DD9" w:rsidP="00503DD9">
      <w:pPr>
        <w:rPr>
          <w:b/>
        </w:rPr>
      </w:pPr>
    </w:p>
    <w:p w14:paraId="4E367CDF" w14:textId="77777777" w:rsidR="00503DD9" w:rsidRPr="00BC6CA8" w:rsidRDefault="00503DD9" w:rsidP="00503DD9">
      <w:pPr>
        <w:rPr>
          <w:b/>
        </w:rPr>
      </w:pPr>
    </w:p>
    <w:p w14:paraId="1B61592C" w14:textId="77777777" w:rsidR="00503DD9" w:rsidRPr="00BC6CA8" w:rsidRDefault="00503DD9" w:rsidP="00503DD9">
      <w:pPr>
        <w:rPr>
          <w:b/>
        </w:rPr>
      </w:pPr>
    </w:p>
    <w:p w14:paraId="00A6B585" w14:textId="77777777" w:rsidR="00503DD9" w:rsidRPr="00BC6CA8" w:rsidRDefault="00503DD9" w:rsidP="00503DD9">
      <w:pPr>
        <w:rPr>
          <w:b/>
        </w:rPr>
      </w:pPr>
    </w:p>
    <w:p w14:paraId="168E5C34" w14:textId="77777777" w:rsidR="00503DD9" w:rsidRPr="00BC6CA8" w:rsidRDefault="00503DD9" w:rsidP="00503DD9">
      <w:pPr>
        <w:rPr>
          <w:b/>
        </w:rPr>
      </w:pPr>
    </w:p>
    <w:p w14:paraId="6E73E2CC" w14:textId="77777777" w:rsidR="00503DD9" w:rsidRPr="00BC6CA8" w:rsidRDefault="00503DD9" w:rsidP="00503DD9">
      <w:pPr>
        <w:rPr>
          <w:b/>
        </w:rPr>
      </w:pPr>
    </w:p>
    <w:p w14:paraId="6ED0A262" w14:textId="77777777" w:rsidR="00503DD9" w:rsidRPr="00BC6CA8" w:rsidRDefault="00503DD9" w:rsidP="00503DD9">
      <w:pPr>
        <w:rPr>
          <w:b/>
        </w:rPr>
      </w:pPr>
    </w:p>
    <w:p w14:paraId="54F26BFB" w14:textId="77777777" w:rsidR="00503DD9" w:rsidRPr="00BC6CA8" w:rsidRDefault="00503DD9" w:rsidP="00503DD9">
      <w:pPr>
        <w:rPr>
          <w:b/>
        </w:rPr>
      </w:pPr>
    </w:p>
    <w:p w14:paraId="7325690D" w14:textId="77777777" w:rsidR="00503DD9" w:rsidRPr="00BC6CA8" w:rsidRDefault="00503DD9" w:rsidP="00503DD9">
      <w:pPr>
        <w:rPr>
          <w:b/>
        </w:rPr>
      </w:pPr>
    </w:p>
    <w:p w14:paraId="7D3C1500" w14:textId="77777777" w:rsidR="00503DD9" w:rsidRPr="00BC6CA8" w:rsidRDefault="00503DD9" w:rsidP="00503DD9">
      <w:pPr>
        <w:rPr>
          <w:b/>
        </w:rPr>
      </w:pPr>
    </w:p>
    <w:p w14:paraId="04FE95D1" w14:textId="77777777" w:rsidR="00503DD9" w:rsidRPr="00BC6CA8" w:rsidRDefault="00503DD9" w:rsidP="00503DD9">
      <w:pPr>
        <w:rPr>
          <w:b/>
        </w:rPr>
      </w:pPr>
    </w:p>
    <w:p w14:paraId="35C62D4C" w14:textId="77777777" w:rsidR="00503DD9" w:rsidRPr="00BC6CA8" w:rsidRDefault="00503DD9" w:rsidP="00503DD9">
      <w:pPr>
        <w:rPr>
          <w:b/>
        </w:rPr>
      </w:pPr>
    </w:p>
    <w:p w14:paraId="0EC48332" w14:textId="77777777" w:rsidR="00503DD9" w:rsidRPr="00BC6CA8" w:rsidRDefault="00503DD9" w:rsidP="00503DD9">
      <w:pPr>
        <w:rPr>
          <w:b/>
        </w:rPr>
      </w:pPr>
    </w:p>
    <w:p w14:paraId="23E9CCB0" w14:textId="77777777" w:rsidR="00503DD9" w:rsidRPr="00BC6CA8" w:rsidRDefault="00503DD9" w:rsidP="00503DD9">
      <w:pPr>
        <w:jc w:val="center"/>
        <w:rPr>
          <w:b/>
        </w:rPr>
      </w:pPr>
    </w:p>
    <w:p w14:paraId="5B5E4644" w14:textId="77777777" w:rsidR="00F715AB" w:rsidRPr="00BC6CA8" w:rsidRDefault="00F715AB" w:rsidP="00503DD9">
      <w:pPr>
        <w:jc w:val="center"/>
        <w:rPr>
          <w:b/>
        </w:rPr>
      </w:pPr>
    </w:p>
    <w:p w14:paraId="53C542C4" w14:textId="77777777" w:rsidR="005E4794" w:rsidRPr="00BC6CA8" w:rsidRDefault="005E4794" w:rsidP="00503DD9">
      <w:pPr>
        <w:jc w:val="center"/>
        <w:rPr>
          <w:b/>
        </w:rPr>
      </w:pPr>
    </w:p>
    <w:p w14:paraId="621A2E51" w14:textId="77777777" w:rsidR="005E4794" w:rsidRPr="00BC6CA8" w:rsidRDefault="005E4794" w:rsidP="00503DD9">
      <w:pPr>
        <w:jc w:val="center"/>
        <w:rPr>
          <w:b/>
        </w:rPr>
      </w:pPr>
    </w:p>
    <w:p w14:paraId="5528EA47" w14:textId="77777777" w:rsidR="005E4794" w:rsidRPr="00BC6CA8" w:rsidRDefault="005E4794" w:rsidP="00503DD9">
      <w:pPr>
        <w:jc w:val="center"/>
        <w:rPr>
          <w:b/>
        </w:rPr>
      </w:pPr>
    </w:p>
    <w:p w14:paraId="4ABA7FBC" w14:textId="2C6AEE60" w:rsidR="00503DD9" w:rsidRPr="00BC6CA8" w:rsidRDefault="00503DD9" w:rsidP="00503DD9">
      <w:pPr>
        <w:jc w:val="center"/>
        <w:rPr>
          <w:b/>
        </w:rPr>
      </w:pPr>
      <w:r w:rsidRPr="00BC6CA8">
        <w:rPr>
          <w:b/>
        </w:rPr>
        <w:lastRenderedPageBreak/>
        <w:t xml:space="preserve">Tabelul </w:t>
      </w:r>
      <w:r w:rsidR="005E4794" w:rsidRPr="00BC6CA8">
        <w:rPr>
          <w:b/>
        </w:rPr>
        <w:t>10</w:t>
      </w:r>
      <w:r w:rsidRPr="00BC6CA8">
        <w:rPr>
          <w:b/>
        </w:rPr>
        <w:t>.a. Traversări şi apropieri faţă de conducte supraterane de fluide neinflamabile.</w:t>
      </w:r>
    </w:p>
    <w:p w14:paraId="6FC331C0" w14:textId="77777777" w:rsidR="00F715AB" w:rsidRPr="00BC6CA8" w:rsidRDefault="00F715AB" w:rsidP="00503DD9">
      <w:pPr>
        <w:jc w:val="center"/>
        <w:rPr>
          <w:b/>
        </w:rPr>
      </w:pPr>
    </w:p>
    <w:p w14:paraId="2E588684" w14:textId="77777777" w:rsidR="00503DD9" w:rsidRPr="00BC6CA8" w:rsidRDefault="00503DD9" w:rsidP="00503DD9">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835"/>
        <w:gridCol w:w="1560"/>
        <w:gridCol w:w="1125"/>
        <w:gridCol w:w="1148"/>
        <w:gridCol w:w="3118"/>
        <w:gridCol w:w="425"/>
        <w:gridCol w:w="709"/>
        <w:gridCol w:w="3119"/>
      </w:tblGrid>
      <w:tr w:rsidR="00503DD9" w:rsidRPr="00BC6CA8" w14:paraId="3B70A5CC" w14:textId="77777777" w:rsidTr="007A689C">
        <w:trPr>
          <w:cantSplit/>
        </w:trPr>
        <w:tc>
          <w:tcPr>
            <w:tcW w:w="1134" w:type="dxa"/>
            <w:vMerge w:val="restart"/>
            <w:tcBorders>
              <w:top w:val="single" w:sz="4" w:space="0" w:color="auto"/>
              <w:left w:val="single" w:sz="4" w:space="0" w:color="auto"/>
              <w:bottom w:val="double" w:sz="4" w:space="0" w:color="auto"/>
            </w:tcBorders>
            <w:vAlign w:val="center"/>
          </w:tcPr>
          <w:p w14:paraId="152D41DC" w14:textId="77777777" w:rsidR="00503DD9" w:rsidRPr="00BC6CA8" w:rsidRDefault="00503DD9" w:rsidP="007A689C">
            <w:pPr>
              <w:jc w:val="center"/>
              <w:rPr>
                <w:sz w:val="22"/>
              </w:rPr>
            </w:pPr>
            <w:r w:rsidRPr="00BC6CA8">
              <w:rPr>
                <w:sz w:val="22"/>
              </w:rPr>
              <w:t>Tensiunea nominală</w:t>
            </w:r>
          </w:p>
          <w:p w14:paraId="0444487A" w14:textId="77777777" w:rsidR="00503DD9" w:rsidRPr="00BC6CA8" w:rsidRDefault="00503DD9" w:rsidP="007A689C">
            <w:pPr>
              <w:jc w:val="center"/>
              <w:rPr>
                <w:sz w:val="22"/>
              </w:rPr>
            </w:pPr>
            <w:r w:rsidRPr="00BC6CA8">
              <w:rPr>
                <w:sz w:val="22"/>
              </w:rPr>
              <w:t>a liniei</w:t>
            </w:r>
          </w:p>
        </w:tc>
        <w:tc>
          <w:tcPr>
            <w:tcW w:w="9786" w:type="dxa"/>
            <w:gridSpan w:val="5"/>
            <w:tcBorders>
              <w:top w:val="single" w:sz="4" w:space="0" w:color="auto"/>
              <w:bottom w:val="single" w:sz="4" w:space="0" w:color="auto"/>
            </w:tcBorders>
            <w:vAlign w:val="center"/>
          </w:tcPr>
          <w:p w14:paraId="4A9D2299" w14:textId="77777777" w:rsidR="00503DD9" w:rsidRPr="00BC6CA8" w:rsidRDefault="00503DD9" w:rsidP="007A689C">
            <w:pPr>
              <w:jc w:val="center"/>
              <w:rPr>
                <w:caps/>
              </w:rPr>
            </w:pPr>
            <w:r w:rsidRPr="00BC6CA8">
              <w:t>Traversări</w:t>
            </w:r>
          </w:p>
        </w:tc>
        <w:tc>
          <w:tcPr>
            <w:tcW w:w="4253" w:type="dxa"/>
            <w:gridSpan w:val="3"/>
            <w:vMerge w:val="restart"/>
            <w:tcBorders>
              <w:top w:val="single" w:sz="4" w:space="0" w:color="auto"/>
              <w:bottom w:val="double" w:sz="4" w:space="0" w:color="auto"/>
              <w:right w:val="single" w:sz="4" w:space="0" w:color="auto"/>
            </w:tcBorders>
            <w:vAlign w:val="center"/>
          </w:tcPr>
          <w:p w14:paraId="09451CDB" w14:textId="77777777" w:rsidR="00503DD9" w:rsidRPr="00BC6CA8" w:rsidRDefault="00503DD9" w:rsidP="007A689C">
            <w:pPr>
              <w:jc w:val="center"/>
            </w:pPr>
            <w:r w:rsidRPr="00BC6CA8">
              <w:t>Apropieri</w:t>
            </w:r>
          </w:p>
        </w:tc>
      </w:tr>
      <w:tr w:rsidR="00503DD9" w:rsidRPr="00BC6CA8" w14:paraId="462BAC69" w14:textId="77777777" w:rsidTr="007A689C">
        <w:trPr>
          <w:cantSplit/>
        </w:trPr>
        <w:tc>
          <w:tcPr>
            <w:tcW w:w="1134" w:type="dxa"/>
            <w:vMerge/>
            <w:tcBorders>
              <w:left w:val="single" w:sz="4" w:space="0" w:color="auto"/>
              <w:bottom w:val="double" w:sz="4" w:space="0" w:color="auto"/>
            </w:tcBorders>
          </w:tcPr>
          <w:p w14:paraId="6B954B57" w14:textId="77777777" w:rsidR="00503DD9" w:rsidRPr="00BC6CA8" w:rsidRDefault="00503DD9" w:rsidP="007A689C">
            <w:pPr>
              <w:jc w:val="center"/>
            </w:pPr>
          </w:p>
        </w:tc>
        <w:tc>
          <w:tcPr>
            <w:tcW w:w="2835" w:type="dxa"/>
            <w:vMerge w:val="restart"/>
            <w:tcBorders>
              <w:bottom w:val="double" w:sz="4" w:space="0" w:color="auto"/>
            </w:tcBorders>
            <w:vAlign w:val="center"/>
          </w:tcPr>
          <w:p w14:paraId="59782657" w14:textId="77777777" w:rsidR="00503DD9" w:rsidRPr="00BC6CA8" w:rsidRDefault="00503DD9" w:rsidP="007A689C">
            <w:pPr>
              <w:jc w:val="center"/>
            </w:pPr>
            <w:r w:rsidRPr="00BC6CA8">
              <w:t>Măsuri de siguranţă şi protecţie</w:t>
            </w:r>
          </w:p>
        </w:tc>
        <w:tc>
          <w:tcPr>
            <w:tcW w:w="6951" w:type="dxa"/>
            <w:gridSpan w:val="4"/>
            <w:tcBorders>
              <w:bottom w:val="single" w:sz="4" w:space="0" w:color="auto"/>
            </w:tcBorders>
            <w:vAlign w:val="center"/>
          </w:tcPr>
          <w:p w14:paraId="7163BA6F" w14:textId="77777777" w:rsidR="00503DD9" w:rsidRPr="00BC6CA8" w:rsidRDefault="00503DD9" w:rsidP="007A689C">
            <w:pPr>
              <w:jc w:val="center"/>
            </w:pPr>
            <w:r w:rsidRPr="00BC6CA8">
              <w:t>Distanţe minime [m]</w:t>
            </w:r>
          </w:p>
        </w:tc>
        <w:tc>
          <w:tcPr>
            <w:tcW w:w="4253" w:type="dxa"/>
            <w:gridSpan w:val="3"/>
            <w:vMerge/>
            <w:tcBorders>
              <w:bottom w:val="double" w:sz="4" w:space="0" w:color="auto"/>
              <w:right w:val="single" w:sz="4" w:space="0" w:color="auto"/>
            </w:tcBorders>
          </w:tcPr>
          <w:p w14:paraId="19F42492" w14:textId="77777777" w:rsidR="00503DD9" w:rsidRPr="00BC6CA8" w:rsidRDefault="00503DD9" w:rsidP="007A689C">
            <w:pPr>
              <w:jc w:val="center"/>
            </w:pPr>
          </w:p>
        </w:tc>
      </w:tr>
      <w:tr w:rsidR="00503DD9" w:rsidRPr="00BC6CA8" w14:paraId="6A71CCED" w14:textId="77777777" w:rsidTr="007A689C">
        <w:trPr>
          <w:cantSplit/>
          <w:trHeight w:val="276"/>
        </w:trPr>
        <w:tc>
          <w:tcPr>
            <w:tcW w:w="1134" w:type="dxa"/>
            <w:vMerge/>
            <w:tcBorders>
              <w:left w:val="single" w:sz="4" w:space="0" w:color="auto"/>
              <w:bottom w:val="double" w:sz="4" w:space="0" w:color="auto"/>
            </w:tcBorders>
          </w:tcPr>
          <w:p w14:paraId="14821AE7" w14:textId="77777777" w:rsidR="00503DD9" w:rsidRPr="00BC6CA8" w:rsidRDefault="00503DD9" w:rsidP="007A689C">
            <w:pPr>
              <w:jc w:val="center"/>
            </w:pPr>
          </w:p>
        </w:tc>
        <w:tc>
          <w:tcPr>
            <w:tcW w:w="2835" w:type="dxa"/>
            <w:vMerge/>
            <w:tcBorders>
              <w:bottom w:val="double" w:sz="4" w:space="0" w:color="auto"/>
            </w:tcBorders>
          </w:tcPr>
          <w:p w14:paraId="5E4ED2D4" w14:textId="77777777" w:rsidR="00503DD9" w:rsidRPr="00BC6CA8" w:rsidRDefault="00503DD9" w:rsidP="007A689C">
            <w:pPr>
              <w:jc w:val="center"/>
            </w:pPr>
          </w:p>
        </w:tc>
        <w:tc>
          <w:tcPr>
            <w:tcW w:w="1560" w:type="dxa"/>
            <w:vMerge w:val="restart"/>
            <w:tcBorders>
              <w:bottom w:val="double" w:sz="4" w:space="0" w:color="auto"/>
            </w:tcBorders>
            <w:vAlign w:val="center"/>
          </w:tcPr>
          <w:p w14:paraId="10FAF0BA" w14:textId="77777777" w:rsidR="00503DD9" w:rsidRPr="00BC6CA8" w:rsidRDefault="00503DD9" w:rsidP="007A689C">
            <w:pPr>
              <w:jc w:val="center"/>
              <w:rPr>
                <w:sz w:val="22"/>
              </w:rPr>
            </w:pPr>
            <w:r w:rsidRPr="00BC6CA8">
              <w:rPr>
                <w:sz w:val="22"/>
              </w:rPr>
              <w:t>Condiţii de calcul ale distanţei pe verticală</w:t>
            </w:r>
          </w:p>
        </w:tc>
        <w:tc>
          <w:tcPr>
            <w:tcW w:w="2273" w:type="dxa"/>
            <w:gridSpan w:val="2"/>
            <w:vMerge w:val="restart"/>
            <w:tcBorders>
              <w:bottom w:val="single" w:sz="4" w:space="0" w:color="auto"/>
            </w:tcBorders>
            <w:vAlign w:val="center"/>
          </w:tcPr>
          <w:p w14:paraId="05F1BDA8" w14:textId="77777777" w:rsidR="00503DD9" w:rsidRPr="00BC6CA8" w:rsidRDefault="00503DD9" w:rsidP="007A689C">
            <w:pPr>
              <w:jc w:val="center"/>
              <w:rPr>
                <w:sz w:val="22"/>
              </w:rPr>
            </w:pPr>
            <w:r w:rsidRPr="00BC6CA8">
              <w:rPr>
                <w:sz w:val="22"/>
              </w:rPr>
              <w:t xml:space="preserve">Distanţa pe verticală între conductorul inferior al LEA şi conductă </w:t>
            </w:r>
          </w:p>
        </w:tc>
        <w:tc>
          <w:tcPr>
            <w:tcW w:w="3118" w:type="dxa"/>
            <w:vMerge w:val="restart"/>
            <w:tcBorders>
              <w:bottom w:val="double" w:sz="4" w:space="0" w:color="auto"/>
            </w:tcBorders>
            <w:vAlign w:val="center"/>
          </w:tcPr>
          <w:p w14:paraId="26057E58" w14:textId="77777777" w:rsidR="00503DD9" w:rsidRPr="00BC6CA8" w:rsidRDefault="00503DD9" w:rsidP="007A689C">
            <w:pPr>
              <w:jc w:val="center"/>
              <w:rPr>
                <w:sz w:val="22"/>
              </w:rPr>
            </w:pPr>
            <w:r w:rsidRPr="00BC6CA8">
              <w:rPr>
                <w:sz w:val="22"/>
              </w:rPr>
              <w:t xml:space="preserve">Distanţa pe orizontală, </w:t>
            </w:r>
            <w:r w:rsidRPr="00BC6CA8">
              <w:rPr>
                <w:i/>
                <w:sz w:val="22"/>
              </w:rPr>
              <w:t>D</w:t>
            </w:r>
            <w:r w:rsidRPr="00BC6CA8">
              <w:rPr>
                <w:i/>
                <w:sz w:val="22"/>
                <w:vertAlign w:val="subscript"/>
              </w:rPr>
              <w:t>1</w:t>
            </w:r>
            <w:r w:rsidRPr="00BC6CA8">
              <w:rPr>
                <w:sz w:val="22"/>
              </w:rPr>
              <w:t xml:space="preserve">, între baza celui mai apropiat stâlp şi </w:t>
            </w:r>
          </w:p>
          <w:p w14:paraId="3BCCC52B" w14:textId="77777777" w:rsidR="00503DD9" w:rsidRPr="00BC6CA8" w:rsidRDefault="00503DD9" w:rsidP="007A689C">
            <w:pPr>
              <w:jc w:val="center"/>
              <w:rPr>
                <w:sz w:val="22"/>
              </w:rPr>
            </w:pPr>
            <w:r w:rsidRPr="00BC6CA8">
              <w:rPr>
                <w:sz w:val="22"/>
              </w:rPr>
              <w:t>peretele conductei</w:t>
            </w:r>
          </w:p>
        </w:tc>
        <w:tc>
          <w:tcPr>
            <w:tcW w:w="4253" w:type="dxa"/>
            <w:gridSpan w:val="3"/>
            <w:vMerge/>
            <w:tcBorders>
              <w:bottom w:val="double" w:sz="4" w:space="0" w:color="auto"/>
              <w:right w:val="single" w:sz="4" w:space="0" w:color="auto"/>
            </w:tcBorders>
          </w:tcPr>
          <w:p w14:paraId="39B4DC3C" w14:textId="77777777" w:rsidR="00503DD9" w:rsidRPr="00BC6CA8" w:rsidRDefault="00503DD9" w:rsidP="007A689C">
            <w:pPr>
              <w:jc w:val="center"/>
            </w:pPr>
          </w:p>
        </w:tc>
      </w:tr>
      <w:tr w:rsidR="00503DD9" w:rsidRPr="00BC6CA8" w14:paraId="78BC493D" w14:textId="77777777" w:rsidTr="007A689C">
        <w:trPr>
          <w:cantSplit/>
          <w:trHeight w:val="276"/>
        </w:trPr>
        <w:tc>
          <w:tcPr>
            <w:tcW w:w="1134" w:type="dxa"/>
            <w:vMerge/>
            <w:tcBorders>
              <w:left w:val="single" w:sz="4" w:space="0" w:color="auto"/>
              <w:bottom w:val="double" w:sz="4" w:space="0" w:color="auto"/>
            </w:tcBorders>
          </w:tcPr>
          <w:p w14:paraId="2ACF85DA" w14:textId="77777777" w:rsidR="00503DD9" w:rsidRPr="00BC6CA8" w:rsidRDefault="00503DD9" w:rsidP="007A689C">
            <w:pPr>
              <w:jc w:val="center"/>
            </w:pPr>
          </w:p>
        </w:tc>
        <w:tc>
          <w:tcPr>
            <w:tcW w:w="2835" w:type="dxa"/>
            <w:vMerge/>
            <w:tcBorders>
              <w:bottom w:val="double" w:sz="4" w:space="0" w:color="auto"/>
            </w:tcBorders>
          </w:tcPr>
          <w:p w14:paraId="764EC94B" w14:textId="77777777" w:rsidR="00503DD9" w:rsidRPr="00BC6CA8" w:rsidRDefault="00503DD9" w:rsidP="007A689C">
            <w:pPr>
              <w:jc w:val="center"/>
            </w:pPr>
          </w:p>
        </w:tc>
        <w:tc>
          <w:tcPr>
            <w:tcW w:w="1560" w:type="dxa"/>
            <w:vMerge/>
            <w:tcBorders>
              <w:bottom w:val="double" w:sz="4" w:space="0" w:color="auto"/>
            </w:tcBorders>
            <w:vAlign w:val="center"/>
          </w:tcPr>
          <w:p w14:paraId="478D3EED" w14:textId="77777777" w:rsidR="00503DD9" w:rsidRPr="00BC6CA8" w:rsidRDefault="00503DD9" w:rsidP="007A689C">
            <w:pPr>
              <w:jc w:val="center"/>
            </w:pPr>
          </w:p>
        </w:tc>
        <w:tc>
          <w:tcPr>
            <w:tcW w:w="2273" w:type="dxa"/>
            <w:gridSpan w:val="2"/>
            <w:vMerge/>
            <w:tcBorders>
              <w:bottom w:val="single" w:sz="4" w:space="0" w:color="auto"/>
            </w:tcBorders>
            <w:vAlign w:val="center"/>
          </w:tcPr>
          <w:p w14:paraId="10B3ED88" w14:textId="77777777" w:rsidR="00503DD9" w:rsidRPr="00BC6CA8" w:rsidRDefault="00503DD9" w:rsidP="007A689C">
            <w:pPr>
              <w:jc w:val="center"/>
            </w:pPr>
          </w:p>
        </w:tc>
        <w:tc>
          <w:tcPr>
            <w:tcW w:w="3118" w:type="dxa"/>
            <w:vMerge/>
            <w:tcBorders>
              <w:bottom w:val="double" w:sz="4" w:space="0" w:color="auto"/>
            </w:tcBorders>
          </w:tcPr>
          <w:p w14:paraId="61AC2F4E" w14:textId="77777777" w:rsidR="00503DD9" w:rsidRPr="00BC6CA8" w:rsidRDefault="00503DD9" w:rsidP="007A689C">
            <w:pPr>
              <w:jc w:val="center"/>
            </w:pPr>
          </w:p>
        </w:tc>
        <w:tc>
          <w:tcPr>
            <w:tcW w:w="4253" w:type="dxa"/>
            <w:gridSpan w:val="3"/>
            <w:vMerge/>
            <w:tcBorders>
              <w:bottom w:val="double" w:sz="4" w:space="0" w:color="auto"/>
              <w:right w:val="single" w:sz="4" w:space="0" w:color="auto"/>
            </w:tcBorders>
          </w:tcPr>
          <w:p w14:paraId="259FA651" w14:textId="77777777" w:rsidR="00503DD9" w:rsidRPr="00BC6CA8" w:rsidRDefault="00503DD9" w:rsidP="007A689C">
            <w:pPr>
              <w:jc w:val="center"/>
            </w:pPr>
          </w:p>
        </w:tc>
      </w:tr>
      <w:tr w:rsidR="00503DD9" w:rsidRPr="00BC6CA8" w14:paraId="46F3FC5F" w14:textId="77777777" w:rsidTr="007A689C">
        <w:trPr>
          <w:cantSplit/>
          <w:trHeight w:val="276"/>
        </w:trPr>
        <w:tc>
          <w:tcPr>
            <w:tcW w:w="1134" w:type="dxa"/>
            <w:vMerge/>
            <w:tcBorders>
              <w:left w:val="single" w:sz="4" w:space="0" w:color="auto"/>
              <w:bottom w:val="double" w:sz="4" w:space="0" w:color="auto"/>
            </w:tcBorders>
          </w:tcPr>
          <w:p w14:paraId="6A52A4DD" w14:textId="77777777" w:rsidR="00503DD9" w:rsidRPr="00BC6CA8" w:rsidRDefault="00503DD9" w:rsidP="007A689C">
            <w:pPr>
              <w:jc w:val="center"/>
            </w:pPr>
          </w:p>
        </w:tc>
        <w:tc>
          <w:tcPr>
            <w:tcW w:w="2835" w:type="dxa"/>
            <w:vMerge/>
            <w:tcBorders>
              <w:bottom w:val="double" w:sz="4" w:space="0" w:color="auto"/>
            </w:tcBorders>
          </w:tcPr>
          <w:p w14:paraId="7F8BAE4A" w14:textId="77777777" w:rsidR="00503DD9" w:rsidRPr="00BC6CA8" w:rsidRDefault="00503DD9" w:rsidP="007A689C">
            <w:pPr>
              <w:jc w:val="center"/>
            </w:pPr>
          </w:p>
        </w:tc>
        <w:tc>
          <w:tcPr>
            <w:tcW w:w="1560" w:type="dxa"/>
            <w:vMerge/>
            <w:tcBorders>
              <w:bottom w:val="double" w:sz="4" w:space="0" w:color="auto"/>
            </w:tcBorders>
            <w:vAlign w:val="center"/>
          </w:tcPr>
          <w:p w14:paraId="2CAA3E53" w14:textId="77777777" w:rsidR="00503DD9" w:rsidRPr="00BC6CA8" w:rsidRDefault="00503DD9" w:rsidP="007A689C">
            <w:pPr>
              <w:jc w:val="center"/>
            </w:pPr>
          </w:p>
        </w:tc>
        <w:tc>
          <w:tcPr>
            <w:tcW w:w="2273" w:type="dxa"/>
            <w:gridSpan w:val="2"/>
            <w:vMerge/>
            <w:tcBorders>
              <w:bottom w:val="nil"/>
            </w:tcBorders>
            <w:vAlign w:val="center"/>
          </w:tcPr>
          <w:p w14:paraId="1A25D04B" w14:textId="77777777" w:rsidR="00503DD9" w:rsidRPr="00BC6CA8" w:rsidRDefault="00503DD9" w:rsidP="007A689C">
            <w:pPr>
              <w:jc w:val="center"/>
            </w:pPr>
          </w:p>
        </w:tc>
        <w:tc>
          <w:tcPr>
            <w:tcW w:w="3118" w:type="dxa"/>
            <w:vMerge/>
            <w:tcBorders>
              <w:bottom w:val="double" w:sz="4" w:space="0" w:color="auto"/>
            </w:tcBorders>
          </w:tcPr>
          <w:p w14:paraId="37B4946E" w14:textId="77777777" w:rsidR="00503DD9" w:rsidRPr="00BC6CA8" w:rsidRDefault="00503DD9" w:rsidP="007A689C">
            <w:pPr>
              <w:jc w:val="center"/>
            </w:pPr>
          </w:p>
        </w:tc>
        <w:tc>
          <w:tcPr>
            <w:tcW w:w="4253" w:type="dxa"/>
            <w:gridSpan w:val="3"/>
            <w:vMerge/>
            <w:tcBorders>
              <w:bottom w:val="double" w:sz="4" w:space="0" w:color="auto"/>
              <w:right w:val="single" w:sz="4" w:space="0" w:color="auto"/>
            </w:tcBorders>
          </w:tcPr>
          <w:p w14:paraId="25AF08DE" w14:textId="77777777" w:rsidR="00503DD9" w:rsidRPr="00BC6CA8" w:rsidRDefault="00503DD9" w:rsidP="007A689C">
            <w:pPr>
              <w:jc w:val="center"/>
            </w:pPr>
          </w:p>
        </w:tc>
      </w:tr>
      <w:tr w:rsidR="00503DD9" w:rsidRPr="00BC6CA8" w14:paraId="7E742267" w14:textId="77777777" w:rsidTr="007A689C">
        <w:trPr>
          <w:cantSplit/>
        </w:trPr>
        <w:tc>
          <w:tcPr>
            <w:tcW w:w="1134" w:type="dxa"/>
            <w:vMerge/>
            <w:tcBorders>
              <w:left w:val="single" w:sz="4" w:space="0" w:color="auto"/>
              <w:bottom w:val="single" w:sz="4" w:space="0" w:color="auto"/>
            </w:tcBorders>
          </w:tcPr>
          <w:p w14:paraId="1925AC8B" w14:textId="77777777" w:rsidR="00503DD9" w:rsidRPr="00BC6CA8" w:rsidRDefault="00503DD9" w:rsidP="007A689C">
            <w:pPr>
              <w:jc w:val="center"/>
            </w:pPr>
          </w:p>
        </w:tc>
        <w:tc>
          <w:tcPr>
            <w:tcW w:w="2835" w:type="dxa"/>
            <w:vMerge/>
            <w:tcBorders>
              <w:bottom w:val="single" w:sz="4" w:space="0" w:color="auto"/>
            </w:tcBorders>
          </w:tcPr>
          <w:p w14:paraId="555916C7" w14:textId="77777777" w:rsidR="00503DD9" w:rsidRPr="00BC6CA8" w:rsidRDefault="00503DD9" w:rsidP="007A689C">
            <w:pPr>
              <w:jc w:val="center"/>
            </w:pPr>
          </w:p>
        </w:tc>
        <w:tc>
          <w:tcPr>
            <w:tcW w:w="1560" w:type="dxa"/>
            <w:vMerge/>
            <w:tcBorders>
              <w:bottom w:val="single" w:sz="4" w:space="0" w:color="auto"/>
            </w:tcBorders>
            <w:vAlign w:val="center"/>
          </w:tcPr>
          <w:p w14:paraId="55CBB8AB" w14:textId="77777777" w:rsidR="00503DD9" w:rsidRPr="00BC6CA8" w:rsidRDefault="00503DD9" w:rsidP="007A689C">
            <w:pPr>
              <w:jc w:val="center"/>
            </w:pPr>
          </w:p>
        </w:tc>
        <w:tc>
          <w:tcPr>
            <w:tcW w:w="1125" w:type="dxa"/>
            <w:tcBorders>
              <w:bottom w:val="single" w:sz="4" w:space="0" w:color="auto"/>
            </w:tcBorders>
            <w:vAlign w:val="center"/>
          </w:tcPr>
          <w:p w14:paraId="037852F0" w14:textId="77777777" w:rsidR="00503DD9" w:rsidRPr="00BC6CA8" w:rsidRDefault="00503DD9" w:rsidP="007A689C">
            <w:pPr>
              <w:jc w:val="center"/>
            </w:pPr>
            <w:r w:rsidRPr="00BC6CA8">
              <w:t>Simbol</w:t>
            </w:r>
          </w:p>
        </w:tc>
        <w:tc>
          <w:tcPr>
            <w:tcW w:w="1148" w:type="dxa"/>
            <w:tcBorders>
              <w:bottom w:val="single" w:sz="4" w:space="0" w:color="auto"/>
            </w:tcBorders>
            <w:vAlign w:val="center"/>
          </w:tcPr>
          <w:p w14:paraId="3A127A5C" w14:textId="77777777" w:rsidR="00503DD9" w:rsidRPr="00BC6CA8" w:rsidRDefault="00503DD9" w:rsidP="007A689C">
            <w:pPr>
              <w:jc w:val="center"/>
            </w:pPr>
            <w:r w:rsidRPr="00BC6CA8">
              <w:t>Valoare</w:t>
            </w:r>
          </w:p>
        </w:tc>
        <w:tc>
          <w:tcPr>
            <w:tcW w:w="3118" w:type="dxa"/>
            <w:vMerge/>
            <w:tcBorders>
              <w:bottom w:val="single" w:sz="4" w:space="0" w:color="auto"/>
            </w:tcBorders>
          </w:tcPr>
          <w:p w14:paraId="71ECE599" w14:textId="77777777" w:rsidR="00503DD9" w:rsidRPr="00BC6CA8" w:rsidRDefault="00503DD9" w:rsidP="007A689C">
            <w:pPr>
              <w:jc w:val="center"/>
            </w:pPr>
          </w:p>
        </w:tc>
        <w:tc>
          <w:tcPr>
            <w:tcW w:w="4253" w:type="dxa"/>
            <w:gridSpan w:val="3"/>
            <w:vMerge/>
            <w:tcBorders>
              <w:bottom w:val="single" w:sz="4" w:space="0" w:color="auto"/>
              <w:right w:val="single" w:sz="4" w:space="0" w:color="auto"/>
            </w:tcBorders>
          </w:tcPr>
          <w:p w14:paraId="2831180B" w14:textId="77777777" w:rsidR="00503DD9" w:rsidRPr="00BC6CA8" w:rsidRDefault="00503DD9" w:rsidP="007A689C">
            <w:pPr>
              <w:jc w:val="center"/>
            </w:pPr>
          </w:p>
        </w:tc>
      </w:tr>
      <w:tr w:rsidR="00503DD9" w:rsidRPr="00BC6CA8" w14:paraId="154B6BEE" w14:textId="77777777" w:rsidTr="007A689C">
        <w:trPr>
          <w:cantSplit/>
        </w:trPr>
        <w:tc>
          <w:tcPr>
            <w:tcW w:w="1134" w:type="dxa"/>
            <w:vMerge w:val="restart"/>
            <w:tcBorders>
              <w:top w:val="single" w:sz="4" w:space="0" w:color="auto"/>
              <w:left w:val="single" w:sz="4" w:space="0" w:color="auto"/>
            </w:tcBorders>
            <w:vAlign w:val="center"/>
          </w:tcPr>
          <w:p w14:paraId="4858C367" w14:textId="77777777" w:rsidR="00503DD9" w:rsidRPr="00BC6CA8" w:rsidRDefault="00503DD9" w:rsidP="007A689C">
            <w:pPr>
              <w:spacing w:line="200" w:lineRule="exact"/>
              <w:jc w:val="center"/>
              <w:rPr>
                <w:vertAlign w:val="subscript"/>
              </w:rPr>
            </w:pPr>
            <w:r w:rsidRPr="00BC6CA8">
              <w:t>1 kV</w:t>
            </w:r>
            <w:r w:rsidRPr="00BC6CA8">
              <w:sym w:font="Symbol" w:char="F03C"/>
            </w:r>
            <w:r w:rsidRPr="00BC6CA8">
              <w:rPr>
                <w:i/>
              </w:rPr>
              <w:t>U</w:t>
            </w:r>
            <w:r w:rsidRPr="00BC6CA8">
              <w:rPr>
                <w:i/>
                <w:vertAlign w:val="subscript"/>
              </w:rPr>
              <w:t>n</w:t>
            </w:r>
          </w:p>
          <w:p w14:paraId="104D152C" w14:textId="77777777" w:rsidR="00503DD9" w:rsidRPr="00BC6CA8" w:rsidRDefault="00503DD9" w:rsidP="007A689C">
            <w:pPr>
              <w:spacing w:line="200" w:lineRule="exact"/>
              <w:jc w:val="center"/>
            </w:pPr>
            <w:r w:rsidRPr="00BC6CA8">
              <w:sym w:font="UniversalMath1 BT" w:char="F0A3"/>
            </w:r>
            <w:r w:rsidRPr="00BC6CA8">
              <w:t>20 kV</w:t>
            </w:r>
          </w:p>
        </w:tc>
        <w:tc>
          <w:tcPr>
            <w:tcW w:w="2835" w:type="dxa"/>
            <w:vMerge w:val="restart"/>
            <w:tcBorders>
              <w:top w:val="single" w:sz="4" w:space="0" w:color="auto"/>
            </w:tcBorders>
            <w:vAlign w:val="center"/>
          </w:tcPr>
          <w:p w14:paraId="7831E8C9" w14:textId="77777777" w:rsidR="00503DD9" w:rsidRPr="00BC6CA8" w:rsidRDefault="00503DD9" w:rsidP="007A689C">
            <w:pPr>
              <w:spacing w:line="180" w:lineRule="exact"/>
              <w:rPr>
                <w:sz w:val="18"/>
              </w:rPr>
            </w:pPr>
            <w:r w:rsidRPr="00BC6CA8">
              <w:rPr>
                <w:sz w:val="18"/>
                <w:u w:val="single"/>
              </w:rPr>
              <w:t>La LEA</w:t>
            </w:r>
            <w:r w:rsidRPr="00BC6CA8">
              <w:rPr>
                <w:sz w:val="18"/>
              </w:rPr>
              <w:t>:</w:t>
            </w:r>
          </w:p>
          <w:p w14:paraId="2DBC62E1" w14:textId="77777777" w:rsidR="00503DD9" w:rsidRPr="00BC6CA8" w:rsidRDefault="00503DD9" w:rsidP="007A689C">
            <w:pPr>
              <w:spacing w:line="180" w:lineRule="exact"/>
              <w:rPr>
                <w:sz w:val="18"/>
              </w:rPr>
            </w:pPr>
            <w:r w:rsidRPr="00BC6CA8">
              <w:rPr>
                <w:sz w:val="18"/>
              </w:rPr>
              <w:t xml:space="preserve">- Protecţie mărită conform </w:t>
            </w:r>
          </w:p>
          <w:p w14:paraId="2F2A0EF5" w14:textId="77777777" w:rsidR="00503DD9" w:rsidRPr="00BC6CA8" w:rsidRDefault="00D4165F" w:rsidP="007A689C">
            <w:pPr>
              <w:spacing w:line="180" w:lineRule="exact"/>
              <w:rPr>
                <w:sz w:val="18"/>
              </w:rPr>
            </w:pPr>
            <w:r w:rsidRPr="00BC6CA8">
              <w:rPr>
                <w:sz w:val="18"/>
              </w:rPr>
              <w:t>cap. 1, pc. 1.3. din prezenta anexă</w:t>
            </w:r>
            <w:r w:rsidR="00503DD9" w:rsidRPr="00BC6CA8">
              <w:rPr>
                <w:sz w:val="18"/>
                <w:vertAlign w:val="superscript"/>
              </w:rPr>
              <w:t>4)</w:t>
            </w:r>
            <w:r w:rsidR="00503DD9" w:rsidRPr="00BC6CA8">
              <w:rPr>
                <w:sz w:val="18"/>
              </w:rPr>
              <w:t>.</w:t>
            </w:r>
          </w:p>
          <w:p w14:paraId="7B8C8FD6" w14:textId="77777777" w:rsidR="00503DD9" w:rsidRPr="00BC6CA8" w:rsidRDefault="00503DD9" w:rsidP="007A689C">
            <w:pPr>
              <w:spacing w:line="180" w:lineRule="exact"/>
              <w:rPr>
                <w:sz w:val="18"/>
              </w:rPr>
            </w:pPr>
            <w:r w:rsidRPr="00BC6CA8">
              <w:rPr>
                <w:sz w:val="18"/>
              </w:rPr>
              <w:t xml:space="preserve">- Lanţuri duble de izolatoare </w:t>
            </w:r>
            <w:r w:rsidRPr="00BC6CA8">
              <w:rPr>
                <w:sz w:val="18"/>
                <w:vertAlign w:val="superscript"/>
              </w:rPr>
              <w:t>1)</w:t>
            </w:r>
            <w:r w:rsidRPr="00BC6CA8">
              <w:rPr>
                <w:sz w:val="18"/>
              </w:rPr>
              <w:t xml:space="preserve"> respectiv legături duble în cazul</w:t>
            </w:r>
          </w:p>
          <w:p w14:paraId="5A7705D8" w14:textId="77777777" w:rsidR="00503DD9" w:rsidRPr="00BC6CA8" w:rsidRDefault="00503DD9" w:rsidP="007A689C">
            <w:pPr>
              <w:spacing w:line="180" w:lineRule="exact"/>
              <w:rPr>
                <w:sz w:val="18"/>
              </w:rPr>
            </w:pPr>
            <w:r w:rsidRPr="00BC6CA8">
              <w:rPr>
                <w:sz w:val="18"/>
              </w:rPr>
              <w:t>izolatoarelor suport.</w:t>
            </w:r>
          </w:p>
          <w:p w14:paraId="2328081C" w14:textId="77777777" w:rsidR="00503DD9" w:rsidRPr="00BC6CA8" w:rsidRDefault="00503DD9" w:rsidP="007A689C">
            <w:pPr>
              <w:spacing w:line="180" w:lineRule="exact"/>
              <w:rPr>
                <w:sz w:val="18"/>
              </w:rPr>
            </w:pPr>
          </w:p>
          <w:p w14:paraId="51CBEF71" w14:textId="77777777" w:rsidR="00503DD9" w:rsidRPr="00BC6CA8" w:rsidRDefault="00503DD9" w:rsidP="007A689C">
            <w:pPr>
              <w:spacing w:line="180" w:lineRule="exact"/>
              <w:rPr>
                <w:sz w:val="18"/>
              </w:rPr>
            </w:pPr>
            <w:r w:rsidRPr="00BC6CA8">
              <w:rPr>
                <w:sz w:val="18"/>
                <w:u w:val="single"/>
              </w:rPr>
              <w:t>La conductă</w:t>
            </w:r>
            <w:r w:rsidRPr="00BC6CA8">
              <w:rPr>
                <w:sz w:val="18"/>
              </w:rPr>
              <w:t>:</w:t>
            </w:r>
          </w:p>
          <w:p w14:paraId="17AD90A7" w14:textId="77777777" w:rsidR="00503DD9" w:rsidRPr="00BC6CA8" w:rsidRDefault="00503DD9" w:rsidP="007A689C">
            <w:pPr>
              <w:spacing w:line="180" w:lineRule="exact"/>
              <w:rPr>
                <w:sz w:val="18"/>
              </w:rPr>
            </w:pPr>
            <w:r w:rsidRPr="00BC6CA8">
              <w:rPr>
                <w:sz w:val="18"/>
              </w:rPr>
              <w:t>- Conducta se va lega la pământ pe</w:t>
            </w:r>
          </w:p>
          <w:p w14:paraId="78931EE5" w14:textId="77777777" w:rsidR="00503DD9" w:rsidRPr="00BC6CA8" w:rsidRDefault="00503DD9" w:rsidP="007A689C">
            <w:pPr>
              <w:spacing w:line="180" w:lineRule="exact"/>
              <w:rPr>
                <w:sz w:val="18"/>
              </w:rPr>
            </w:pPr>
            <w:r w:rsidRPr="00BC6CA8">
              <w:rPr>
                <w:sz w:val="18"/>
              </w:rPr>
              <w:t>toată lungimea traversării, plus câte</w:t>
            </w:r>
          </w:p>
          <w:p w14:paraId="3F153B4A" w14:textId="77777777" w:rsidR="00503DD9" w:rsidRPr="00BC6CA8" w:rsidRDefault="00503DD9" w:rsidP="007A689C">
            <w:pPr>
              <w:spacing w:line="180" w:lineRule="exact"/>
              <w:rPr>
                <w:sz w:val="18"/>
              </w:rPr>
            </w:pPr>
            <w:r w:rsidRPr="00BC6CA8">
              <w:rPr>
                <w:sz w:val="18"/>
              </w:rPr>
              <w:t xml:space="preserve">3 m de o parte şi de alta, prin intermediul unei platbande de legare la pământ, montată la partea </w:t>
            </w:r>
          </w:p>
          <w:p w14:paraId="2C9068B7" w14:textId="77777777" w:rsidR="00503DD9" w:rsidRPr="00BC6CA8" w:rsidRDefault="00503DD9" w:rsidP="007A689C">
            <w:pPr>
              <w:spacing w:line="180" w:lineRule="exact"/>
              <w:rPr>
                <w:sz w:val="18"/>
              </w:rPr>
            </w:pPr>
            <w:r w:rsidRPr="00BC6CA8">
              <w:rPr>
                <w:sz w:val="18"/>
              </w:rPr>
              <w:t>superioară a conductei, prevăzută</w:t>
            </w:r>
          </w:p>
          <w:p w14:paraId="3B0DFE5C" w14:textId="77777777" w:rsidR="00503DD9" w:rsidRPr="00BC6CA8" w:rsidRDefault="00503DD9" w:rsidP="007A689C">
            <w:pPr>
              <w:spacing w:line="180" w:lineRule="exact"/>
              <w:rPr>
                <w:sz w:val="18"/>
              </w:rPr>
            </w:pPr>
            <w:r w:rsidRPr="00BC6CA8">
              <w:rPr>
                <w:sz w:val="18"/>
              </w:rPr>
              <w:t xml:space="preserve">la capete cu două prize cu </w:t>
            </w:r>
          </w:p>
          <w:p w14:paraId="22E3ED02" w14:textId="77777777" w:rsidR="00503DD9" w:rsidRPr="00BC6CA8" w:rsidRDefault="00503DD9" w:rsidP="007A689C">
            <w:pPr>
              <w:spacing w:line="180" w:lineRule="exact"/>
              <w:rPr>
                <w:sz w:val="18"/>
              </w:rPr>
            </w:pPr>
            <w:r w:rsidRPr="00BC6CA8">
              <w:rPr>
                <w:sz w:val="18"/>
              </w:rPr>
              <w:t>R</w:t>
            </w:r>
            <w:r w:rsidRPr="00BC6CA8">
              <w:rPr>
                <w:sz w:val="18"/>
                <w:vertAlign w:val="subscript"/>
              </w:rPr>
              <w:t>p</w:t>
            </w:r>
            <w:r w:rsidRPr="00BC6CA8">
              <w:rPr>
                <w:sz w:val="18"/>
              </w:rPr>
              <w:t xml:space="preserve">= 10 </w:t>
            </w:r>
            <w:r w:rsidRPr="00BC6CA8">
              <w:rPr>
                <w:sz w:val="18"/>
              </w:rPr>
              <w:sym w:font="Symbol" w:char="F057"/>
            </w:r>
            <w:r w:rsidRPr="00BC6CA8">
              <w:rPr>
                <w:sz w:val="18"/>
              </w:rPr>
              <w:t xml:space="preserve"> </w:t>
            </w:r>
            <w:r w:rsidRPr="00BC6CA8">
              <w:rPr>
                <w:sz w:val="18"/>
                <w:vertAlign w:val="superscript"/>
              </w:rPr>
              <w:t>2)</w:t>
            </w:r>
            <w:r w:rsidRPr="00BC6CA8">
              <w:rPr>
                <w:sz w:val="18"/>
              </w:rPr>
              <w:t>.</w:t>
            </w:r>
          </w:p>
          <w:p w14:paraId="1D083A8C" w14:textId="77777777" w:rsidR="00503DD9" w:rsidRPr="00BC6CA8" w:rsidRDefault="00503DD9" w:rsidP="007A689C">
            <w:pPr>
              <w:spacing w:line="180" w:lineRule="exact"/>
              <w:rPr>
                <w:sz w:val="18"/>
              </w:rPr>
            </w:pPr>
            <w:r w:rsidRPr="00BC6CA8">
              <w:rPr>
                <w:sz w:val="18"/>
              </w:rPr>
              <w:t>- Instalaţia de legare la pământ a</w:t>
            </w:r>
          </w:p>
          <w:p w14:paraId="5FBAD803" w14:textId="77777777" w:rsidR="00503DD9" w:rsidRPr="00BC6CA8" w:rsidRDefault="00503DD9" w:rsidP="007A689C">
            <w:pPr>
              <w:spacing w:line="180" w:lineRule="exact"/>
              <w:rPr>
                <w:sz w:val="18"/>
              </w:rPr>
            </w:pPr>
            <w:r w:rsidRPr="00BC6CA8">
              <w:rPr>
                <w:sz w:val="18"/>
              </w:rPr>
              <w:t xml:space="preserve">conductei se va verifica la stabilitate termică, conform prevederilor        </w:t>
            </w:r>
            <w:r w:rsidRPr="00BC6CA8">
              <w:rPr>
                <w:sz w:val="18"/>
                <w:szCs w:val="18"/>
              </w:rPr>
              <w:t>SR EN 61140:2002.</w:t>
            </w:r>
          </w:p>
        </w:tc>
        <w:tc>
          <w:tcPr>
            <w:tcW w:w="1560" w:type="dxa"/>
            <w:tcBorders>
              <w:top w:val="single" w:sz="4" w:space="0" w:color="auto"/>
            </w:tcBorders>
            <w:vAlign w:val="center"/>
          </w:tcPr>
          <w:p w14:paraId="1DFDCC0D" w14:textId="77777777" w:rsidR="00503DD9" w:rsidRPr="00BC6CA8" w:rsidRDefault="00503DD9" w:rsidP="007A689C">
            <w:pPr>
              <w:jc w:val="center"/>
              <w:rPr>
                <w:sz w:val="18"/>
              </w:rPr>
            </w:pPr>
            <w:r w:rsidRPr="00BC6CA8">
              <w:rPr>
                <w:sz w:val="18"/>
              </w:rPr>
              <w:t>Săgeata maximă</w:t>
            </w:r>
          </w:p>
        </w:tc>
        <w:tc>
          <w:tcPr>
            <w:tcW w:w="1125" w:type="dxa"/>
            <w:tcBorders>
              <w:top w:val="single" w:sz="4" w:space="0" w:color="auto"/>
            </w:tcBorders>
            <w:vAlign w:val="center"/>
          </w:tcPr>
          <w:p w14:paraId="2C89C3D9"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tcBorders>
              <w:top w:val="single" w:sz="4" w:space="0" w:color="auto"/>
            </w:tcBorders>
            <w:vAlign w:val="center"/>
          </w:tcPr>
          <w:p w14:paraId="3C2B2D5B" w14:textId="77777777" w:rsidR="00503DD9" w:rsidRPr="00BC6CA8" w:rsidRDefault="00503DD9" w:rsidP="007A689C">
            <w:pPr>
              <w:jc w:val="center"/>
            </w:pPr>
            <w:r w:rsidRPr="00BC6CA8">
              <w:t>3,50</w:t>
            </w:r>
          </w:p>
        </w:tc>
        <w:tc>
          <w:tcPr>
            <w:tcW w:w="3118" w:type="dxa"/>
            <w:vMerge w:val="restart"/>
            <w:tcBorders>
              <w:top w:val="single" w:sz="4" w:space="0" w:color="auto"/>
            </w:tcBorders>
            <w:vAlign w:val="center"/>
          </w:tcPr>
          <w:p w14:paraId="5F77C783" w14:textId="77777777" w:rsidR="00503DD9" w:rsidRPr="00BC6CA8" w:rsidRDefault="00A8424D" w:rsidP="007A689C">
            <w:pPr>
              <w:spacing w:line="180" w:lineRule="exact"/>
            </w:pPr>
            <w:r w:rsidRPr="00BC6CA8">
              <w:t xml:space="preserve">Trebue ca </w:t>
            </w:r>
            <w:r w:rsidR="00503DD9" w:rsidRPr="00BC6CA8">
              <w:t>distanţa să fie mai mare decât înălţimea stâlpului, deasupra solului, plus 3 m.</w:t>
            </w:r>
          </w:p>
          <w:p w14:paraId="112DC30F" w14:textId="77777777" w:rsidR="00503DD9" w:rsidRPr="00BC6CA8" w:rsidRDefault="00503DD9" w:rsidP="007A689C">
            <w:pPr>
              <w:spacing w:line="180" w:lineRule="exact"/>
            </w:pPr>
          </w:p>
          <w:p w14:paraId="23A0E174" w14:textId="77777777" w:rsidR="00503DD9" w:rsidRPr="00BC6CA8" w:rsidRDefault="00503DD9" w:rsidP="007A689C">
            <w:pPr>
              <w:spacing w:line="180" w:lineRule="exact"/>
            </w:pPr>
            <w:r w:rsidRPr="00BC6CA8">
              <w:t>Această distanţă poate fi redusă în cazuri obligate, până la 5 m, cu precizarea că, în cazul liniilor noi, deschiderile reale la încărcări din vânt şi la încărcări verticale nu vor depăşi 90% din cele de dimensionare ale stâlpilor.</w:t>
            </w:r>
          </w:p>
          <w:p w14:paraId="6DF5F229" w14:textId="77777777" w:rsidR="00503DD9" w:rsidRPr="00BC6CA8" w:rsidRDefault="00503DD9" w:rsidP="007A689C">
            <w:pPr>
              <w:spacing w:line="180" w:lineRule="exact"/>
            </w:pPr>
          </w:p>
          <w:p w14:paraId="0F57F2A1" w14:textId="77777777" w:rsidR="00503DD9" w:rsidRPr="00BC6CA8" w:rsidRDefault="00503DD9" w:rsidP="007A689C">
            <w:pPr>
              <w:spacing w:line="180" w:lineRule="exact"/>
              <w:rPr>
                <w:sz w:val="18"/>
              </w:rPr>
            </w:pPr>
            <w:r w:rsidRPr="00BC6CA8">
              <w:t xml:space="preserve">În toate cazurile distanţa între cea mai apropiată fundaţie sau priza de pământ a unui stâlp LEA şi priza de pământ a conductei, </w:t>
            </w:r>
            <w:r w:rsidRPr="00BC6CA8">
              <w:rPr>
                <w:i/>
              </w:rPr>
              <w:t>D</w:t>
            </w:r>
            <w:r w:rsidRPr="00BC6CA8">
              <w:rPr>
                <w:i/>
                <w:vertAlign w:val="subscript"/>
              </w:rPr>
              <w:t>2</w:t>
            </w:r>
            <w:r w:rsidRPr="00BC6CA8">
              <w:t>, va fi de minimum 20 m.</w:t>
            </w:r>
          </w:p>
        </w:tc>
        <w:tc>
          <w:tcPr>
            <w:tcW w:w="1134" w:type="dxa"/>
            <w:gridSpan w:val="2"/>
            <w:tcBorders>
              <w:top w:val="single" w:sz="4" w:space="0" w:color="auto"/>
            </w:tcBorders>
            <w:vAlign w:val="center"/>
          </w:tcPr>
          <w:p w14:paraId="3C03B4F9" w14:textId="77777777" w:rsidR="00503DD9" w:rsidRPr="00BC6CA8" w:rsidRDefault="00503DD9" w:rsidP="007A689C">
            <w:pPr>
              <w:jc w:val="center"/>
              <w:rPr>
                <w:sz w:val="18"/>
              </w:rPr>
            </w:pPr>
            <w:r w:rsidRPr="00BC6CA8">
              <w:rPr>
                <w:sz w:val="18"/>
              </w:rPr>
              <w:t>Distanţe</w:t>
            </w:r>
          </w:p>
        </w:tc>
        <w:tc>
          <w:tcPr>
            <w:tcW w:w="3119" w:type="dxa"/>
            <w:tcBorders>
              <w:top w:val="single" w:sz="4" w:space="0" w:color="auto"/>
              <w:right w:val="single" w:sz="4" w:space="0" w:color="auto"/>
            </w:tcBorders>
            <w:vAlign w:val="center"/>
          </w:tcPr>
          <w:p w14:paraId="75428DEB" w14:textId="77777777" w:rsidR="00503DD9" w:rsidRPr="00BC6CA8" w:rsidRDefault="00503DD9" w:rsidP="007A689C">
            <w:pPr>
              <w:jc w:val="center"/>
              <w:rPr>
                <w:sz w:val="18"/>
              </w:rPr>
            </w:pPr>
            <w:r w:rsidRPr="00BC6CA8">
              <w:rPr>
                <w:sz w:val="18"/>
              </w:rPr>
              <w:t>Măsuri de siguranţă şi protecţie</w:t>
            </w:r>
          </w:p>
        </w:tc>
      </w:tr>
      <w:tr w:rsidR="00503DD9" w:rsidRPr="00BC6CA8" w14:paraId="6D9D793D" w14:textId="77777777" w:rsidTr="007A689C">
        <w:trPr>
          <w:cantSplit/>
        </w:trPr>
        <w:tc>
          <w:tcPr>
            <w:tcW w:w="1134" w:type="dxa"/>
            <w:vMerge/>
            <w:tcBorders>
              <w:left w:val="single" w:sz="4" w:space="0" w:color="auto"/>
            </w:tcBorders>
          </w:tcPr>
          <w:p w14:paraId="0978512C" w14:textId="77777777" w:rsidR="00503DD9" w:rsidRPr="00BC6CA8" w:rsidRDefault="00503DD9" w:rsidP="007A689C">
            <w:pPr>
              <w:jc w:val="center"/>
            </w:pPr>
          </w:p>
        </w:tc>
        <w:tc>
          <w:tcPr>
            <w:tcW w:w="2835" w:type="dxa"/>
            <w:vMerge/>
          </w:tcPr>
          <w:p w14:paraId="67CEB1F0" w14:textId="77777777" w:rsidR="00503DD9" w:rsidRPr="00BC6CA8" w:rsidRDefault="00503DD9" w:rsidP="007A689C">
            <w:pPr>
              <w:jc w:val="center"/>
            </w:pPr>
          </w:p>
        </w:tc>
        <w:tc>
          <w:tcPr>
            <w:tcW w:w="1560" w:type="dxa"/>
            <w:vMerge w:val="restart"/>
            <w:vAlign w:val="center"/>
          </w:tcPr>
          <w:p w14:paraId="7F8D43C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696E8308"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Merge w:val="restart"/>
            <w:vAlign w:val="center"/>
          </w:tcPr>
          <w:p w14:paraId="4FA5C46A"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Merge w:val="restart"/>
            <w:vAlign w:val="center"/>
          </w:tcPr>
          <w:p w14:paraId="256CEFAD" w14:textId="77777777" w:rsidR="00503DD9" w:rsidRPr="00BC6CA8" w:rsidRDefault="00503DD9" w:rsidP="007A689C">
            <w:pPr>
              <w:jc w:val="center"/>
            </w:pPr>
            <w:r w:rsidRPr="00BC6CA8">
              <w:t>1,00</w:t>
            </w:r>
          </w:p>
        </w:tc>
        <w:tc>
          <w:tcPr>
            <w:tcW w:w="3118" w:type="dxa"/>
            <w:vMerge/>
            <w:vAlign w:val="center"/>
          </w:tcPr>
          <w:p w14:paraId="5F33792B" w14:textId="77777777" w:rsidR="00503DD9" w:rsidRPr="00BC6CA8" w:rsidRDefault="00503DD9" w:rsidP="007A689C">
            <w:pPr>
              <w:jc w:val="center"/>
            </w:pPr>
          </w:p>
        </w:tc>
        <w:tc>
          <w:tcPr>
            <w:tcW w:w="425" w:type="dxa"/>
            <w:vMerge w:val="restart"/>
            <w:textDirection w:val="btLr"/>
            <w:vAlign w:val="center"/>
          </w:tcPr>
          <w:p w14:paraId="54BC3EBC" w14:textId="77777777" w:rsidR="00503DD9" w:rsidRPr="00BC6CA8" w:rsidRDefault="00503DD9" w:rsidP="007A689C">
            <w:pPr>
              <w:spacing w:line="200" w:lineRule="exact"/>
              <w:ind w:left="113" w:right="113"/>
              <w:jc w:val="center"/>
              <w:rPr>
                <w:i/>
                <w:sz w:val="16"/>
                <w:vertAlign w:val="subscript"/>
              </w:rPr>
            </w:pPr>
            <w:r w:rsidRPr="00BC6CA8">
              <w:rPr>
                <w:i/>
                <w:sz w:val="16"/>
              </w:rPr>
              <w:t>d≥D</w:t>
            </w:r>
            <w:r w:rsidRPr="00BC6CA8">
              <w:rPr>
                <w:i/>
                <w:sz w:val="16"/>
                <w:vertAlign w:val="subscript"/>
              </w:rPr>
              <w:t>ma</w:t>
            </w:r>
          </w:p>
        </w:tc>
        <w:tc>
          <w:tcPr>
            <w:tcW w:w="709" w:type="dxa"/>
            <w:vAlign w:val="center"/>
          </w:tcPr>
          <w:p w14:paraId="54BFA383" w14:textId="77777777" w:rsidR="00503DD9" w:rsidRPr="00BC6CA8" w:rsidRDefault="00503DD9" w:rsidP="007A689C">
            <w:pPr>
              <w:spacing w:line="200" w:lineRule="exact"/>
              <w:jc w:val="center"/>
              <w:rPr>
                <w:i/>
                <w:sz w:val="16"/>
                <w:vertAlign w:val="subscript"/>
              </w:rPr>
            </w:pPr>
            <w:r w:rsidRPr="00BC6CA8">
              <w:rPr>
                <w:i/>
                <w:sz w:val="16"/>
              </w:rPr>
              <w:t>D≥D</w:t>
            </w:r>
            <w:r w:rsidRPr="00BC6CA8">
              <w:rPr>
                <w:i/>
                <w:sz w:val="16"/>
                <w:vertAlign w:val="subscript"/>
              </w:rPr>
              <w:t>a</w:t>
            </w:r>
          </w:p>
        </w:tc>
        <w:tc>
          <w:tcPr>
            <w:tcW w:w="3119" w:type="dxa"/>
            <w:tcBorders>
              <w:right w:val="single" w:sz="4" w:space="0" w:color="auto"/>
            </w:tcBorders>
            <w:vAlign w:val="center"/>
          </w:tcPr>
          <w:p w14:paraId="56F0C409" w14:textId="77777777" w:rsidR="00503DD9" w:rsidRPr="00BC6CA8" w:rsidRDefault="00503DD9" w:rsidP="007A689C">
            <w:pPr>
              <w:spacing w:line="200" w:lineRule="exact"/>
              <w:jc w:val="center"/>
              <w:rPr>
                <w:sz w:val="16"/>
              </w:rPr>
            </w:pPr>
            <w:r w:rsidRPr="00BC6CA8">
              <w:rPr>
                <w:sz w:val="16"/>
              </w:rPr>
              <w:t>-</w:t>
            </w:r>
          </w:p>
        </w:tc>
      </w:tr>
      <w:tr w:rsidR="00503DD9" w:rsidRPr="00BC6CA8" w14:paraId="62C920BD" w14:textId="77777777" w:rsidTr="007A689C">
        <w:trPr>
          <w:cantSplit/>
          <w:trHeight w:val="640"/>
        </w:trPr>
        <w:tc>
          <w:tcPr>
            <w:tcW w:w="1134" w:type="dxa"/>
            <w:vMerge/>
            <w:tcBorders>
              <w:left w:val="single" w:sz="4" w:space="0" w:color="auto"/>
              <w:bottom w:val="single" w:sz="4" w:space="0" w:color="auto"/>
            </w:tcBorders>
          </w:tcPr>
          <w:p w14:paraId="4D410F8C" w14:textId="77777777" w:rsidR="00503DD9" w:rsidRPr="00BC6CA8" w:rsidRDefault="00503DD9" w:rsidP="007A689C">
            <w:pPr>
              <w:jc w:val="center"/>
            </w:pPr>
          </w:p>
        </w:tc>
        <w:tc>
          <w:tcPr>
            <w:tcW w:w="2835" w:type="dxa"/>
            <w:vMerge/>
            <w:tcBorders>
              <w:bottom w:val="single" w:sz="4" w:space="0" w:color="auto"/>
            </w:tcBorders>
          </w:tcPr>
          <w:p w14:paraId="53FE4766" w14:textId="77777777" w:rsidR="00503DD9" w:rsidRPr="00BC6CA8" w:rsidRDefault="00503DD9" w:rsidP="007A689C">
            <w:pPr>
              <w:jc w:val="center"/>
            </w:pPr>
          </w:p>
        </w:tc>
        <w:tc>
          <w:tcPr>
            <w:tcW w:w="1560" w:type="dxa"/>
            <w:vMerge/>
            <w:tcBorders>
              <w:bottom w:val="single" w:sz="4" w:space="0" w:color="auto"/>
            </w:tcBorders>
            <w:vAlign w:val="center"/>
          </w:tcPr>
          <w:p w14:paraId="5D05F037" w14:textId="77777777" w:rsidR="00503DD9" w:rsidRPr="00BC6CA8" w:rsidRDefault="00503DD9" w:rsidP="007A689C">
            <w:pPr>
              <w:jc w:val="center"/>
              <w:rPr>
                <w:sz w:val="18"/>
              </w:rPr>
            </w:pPr>
          </w:p>
        </w:tc>
        <w:tc>
          <w:tcPr>
            <w:tcW w:w="1125" w:type="dxa"/>
            <w:vMerge/>
            <w:tcBorders>
              <w:bottom w:val="single" w:sz="4" w:space="0" w:color="auto"/>
            </w:tcBorders>
            <w:vAlign w:val="center"/>
          </w:tcPr>
          <w:p w14:paraId="47DD57DB" w14:textId="77777777" w:rsidR="00503DD9" w:rsidRPr="00BC6CA8" w:rsidRDefault="00503DD9" w:rsidP="007A689C">
            <w:pPr>
              <w:jc w:val="center"/>
            </w:pPr>
          </w:p>
        </w:tc>
        <w:tc>
          <w:tcPr>
            <w:tcW w:w="1148" w:type="dxa"/>
            <w:vMerge/>
            <w:tcBorders>
              <w:bottom w:val="single" w:sz="4" w:space="0" w:color="auto"/>
            </w:tcBorders>
            <w:vAlign w:val="center"/>
          </w:tcPr>
          <w:p w14:paraId="1180394A" w14:textId="77777777" w:rsidR="00503DD9" w:rsidRPr="00BC6CA8" w:rsidRDefault="00503DD9" w:rsidP="007A689C">
            <w:pPr>
              <w:jc w:val="center"/>
            </w:pPr>
          </w:p>
        </w:tc>
        <w:tc>
          <w:tcPr>
            <w:tcW w:w="3118" w:type="dxa"/>
            <w:vMerge/>
            <w:tcBorders>
              <w:bottom w:val="single" w:sz="4" w:space="0" w:color="auto"/>
            </w:tcBorders>
            <w:vAlign w:val="center"/>
          </w:tcPr>
          <w:p w14:paraId="7F227F5B" w14:textId="77777777" w:rsidR="00503DD9" w:rsidRPr="00BC6CA8" w:rsidRDefault="00503DD9" w:rsidP="007A689C">
            <w:pPr>
              <w:jc w:val="center"/>
            </w:pPr>
          </w:p>
        </w:tc>
        <w:tc>
          <w:tcPr>
            <w:tcW w:w="425" w:type="dxa"/>
            <w:vMerge/>
            <w:tcBorders>
              <w:bottom w:val="single" w:sz="4" w:space="0" w:color="auto"/>
            </w:tcBorders>
          </w:tcPr>
          <w:p w14:paraId="697CBE17" w14:textId="77777777" w:rsidR="00503DD9" w:rsidRPr="00BC6CA8" w:rsidRDefault="00503DD9" w:rsidP="007A689C">
            <w:pPr>
              <w:jc w:val="center"/>
              <w:rPr>
                <w:sz w:val="16"/>
              </w:rPr>
            </w:pPr>
          </w:p>
        </w:tc>
        <w:tc>
          <w:tcPr>
            <w:tcW w:w="709" w:type="dxa"/>
            <w:tcBorders>
              <w:bottom w:val="single" w:sz="4" w:space="0" w:color="auto"/>
            </w:tcBorders>
            <w:vAlign w:val="center"/>
          </w:tcPr>
          <w:p w14:paraId="71957841" w14:textId="77777777" w:rsidR="00503DD9" w:rsidRPr="00BC6CA8" w:rsidRDefault="00503DD9" w:rsidP="007A689C">
            <w:pPr>
              <w:spacing w:line="200" w:lineRule="exact"/>
              <w:jc w:val="center"/>
              <w:rPr>
                <w:i/>
                <w:sz w:val="18"/>
                <w:vertAlign w:val="subscript"/>
              </w:rPr>
            </w:pPr>
            <w:r w:rsidRPr="00BC6CA8">
              <w:rPr>
                <w:i/>
                <w:sz w:val="18"/>
              </w:rPr>
              <w:t>D</w:t>
            </w:r>
            <w:r w:rsidRPr="00BC6CA8">
              <w:rPr>
                <w:i/>
                <w:sz w:val="18"/>
              </w:rPr>
              <w:sym w:font="Symbol" w:char="F03C"/>
            </w:r>
            <w:r w:rsidRPr="00BC6CA8">
              <w:rPr>
                <w:i/>
                <w:sz w:val="18"/>
              </w:rPr>
              <w:t>D</w:t>
            </w:r>
            <w:r w:rsidRPr="00BC6CA8">
              <w:rPr>
                <w:i/>
                <w:sz w:val="18"/>
                <w:vertAlign w:val="subscript"/>
              </w:rPr>
              <w:t>a</w:t>
            </w:r>
          </w:p>
        </w:tc>
        <w:tc>
          <w:tcPr>
            <w:tcW w:w="3119" w:type="dxa"/>
            <w:tcBorders>
              <w:bottom w:val="single" w:sz="4" w:space="0" w:color="auto"/>
              <w:right w:val="single" w:sz="4" w:space="0" w:color="auto"/>
            </w:tcBorders>
            <w:vAlign w:val="center"/>
          </w:tcPr>
          <w:p w14:paraId="0E335824" w14:textId="77777777" w:rsidR="00503DD9" w:rsidRPr="00BC6CA8" w:rsidRDefault="00503DD9" w:rsidP="007A689C">
            <w:pPr>
              <w:spacing w:line="160" w:lineRule="exact"/>
              <w:rPr>
                <w:sz w:val="18"/>
              </w:rPr>
            </w:pPr>
            <w:r w:rsidRPr="00BC6CA8">
              <w:rPr>
                <w:sz w:val="18"/>
              </w:rPr>
              <w:t xml:space="preserve">Deschiderile reale la încărcări din vânt şi la încărcări verticale nu vor depăşi 90% din cele de dimensionare ale stâlpilor. </w:t>
            </w:r>
          </w:p>
        </w:tc>
      </w:tr>
      <w:tr w:rsidR="00503DD9" w:rsidRPr="00BC6CA8" w14:paraId="7EB80C0C" w14:textId="77777777" w:rsidTr="007A689C">
        <w:trPr>
          <w:cantSplit/>
        </w:trPr>
        <w:tc>
          <w:tcPr>
            <w:tcW w:w="1134" w:type="dxa"/>
            <w:vMerge w:val="restart"/>
            <w:tcBorders>
              <w:left w:val="single" w:sz="4" w:space="0" w:color="auto"/>
            </w:tcBorders>
            <w:vAlign w:val="center"/>
          </w:tcPr>
          <w:p w14:paraId="58F9CD52" w14:textId="77777777" w:rsidR="00503DD9" w:rsidRPr="00BC6CA8" w:rsidRDefault="00503DD9" w:rsidP="007A689C">
            <w:pPr>
              <w:spacing w:line="200" w:lineRule="exact"/>
              <w:jc w:val="center"/>
              <w:rPr>
                <w:vertAlign w:val="subscript"/>
              </w:rPr>
            </w:pPr>
            <w:r w:rsidRPr="00BC6CA8">
              <w:t xml:space="preserve">20 kV </w:t>
            </w:r>
            <w:r w:rsidRPr="00BC6CA8">
              <w:sym w:font="Symbol" w:char="F03C"/>
            </w:r>
            <w:r w:rsidRPr="00BC6CA8">
              <w:rPr>
                <w:i/>
              </w:rPr>
              <w:t>U</w:t>
            </w:r>
            <w:r w:rsidRPr="00BC6CA8">
              <w:rPr>
                <w:i/>
                <w:vertAlign w:val="subscript"/>
              </w:rPr>
              <w:t>n</w:t>
            </w:r>
          </w:p>
          <w:p w14:paraId="0246BAC1" w14:textId="77777777" w:rsidR="00503DD9" w:rsidRPr="00BC6CA8" w:rsidRDefault="00503DD9" w:rsidP="007A689C">
            <w:pPr>
              <w:spacing w:line="200" w:lineRule="exact"/>
              <w:jc w:val="center"/>
            </w:pPr>
            <w:r w:rsidRPr="00BC6CA8">
              <w:sym w:font="UniversalMath1 BT" w:char="F0A3"/>
            </w:r>
            <w:r w:rsidRPr="00BC6CA8">
              <w:t>110 kV</w:t>
            </w:r>
          </w:p>
        </w:tc>
        <w:tc>
          <w:tcPr>
            <w:tcW w:w="2835" w:type="dxa"/>
            <w:vMerge/>
          </w:tcPr>
          <w:p w14:paraId="6E772A2B" w14:textId="77777777" w:rsidR="00503DD9" w:rsidRPr="00BC6CA8" w:rsidRDefault="00503DD9" w:rsidP="007A689C">
            <w:pPr>
              <w:jc w:val="center"/>
            </w:pPr>
          </w:p>
        </w:tc>
        <w:tc>
          <w:tcPr>
            <w:tcW w:w="1560" w:type="dxa"/>
            <w:vAlign w:val="center"/>
          </w:tcPr>
          <w:p w14:paraId="6C99AC55" w14:textId="77777777" w:rsidR="00503DD9" w:rsidRPr="00BC6CA8" w:rsidRDefault="00503DD9" w:rsidP="007A689C">
            <w:pPr>
              <w:jc w:val="center"/>
              <w:rPr>
                <w:sz w:val="18"/>
              </w:rPr>
            </w:pPr>
            <w:r w:rsidRPr="00BC6CA8">
              <w:rPr>
                <w:sz w:val="18"/>
              </w:rPr>
              <w:t>Săgeata maximă</w:t>
            </w:r>
          </w:p>
        </w:tc>
        <w:tc>
          <w:tcPr>
            <w:tcW w:w="1125" w:type="dxa"/>
            <w:vAlign w:val="center"/>
          </w:tcPr>
          <w:p w14:paraId="5E751B42"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4DA39FD9" w14:textId="77777777" w:rsidR="00503DD9" w:rsidRPr="00BC6CA8" w:rsidRDefault="00503DD9" w:rsidP="007A689C">
            <w:pPr>
              <w:jc w:val="center"/>
            </w:pPr>
            <w:r w:rsidRPr="00BC6CA8">
              <w:t>4,00</w:t>
            </w:r>
          </w:p>
        </w:tc>
        <w:tc>
          <w:tcPr>
            <w:tcW w:w="3118" w:type="dxa"/>
            <w:vMerge/>
            <w:vAlign w:val="center"/>
          </w:tcPr>
          <w:p w14:paraId="19381EC0" w14:textId="77777777" w:rsidR="00503DD9" w:rsidRPr="00BC6CA8" w:rsidRDefault="00503DD9" w:rsidP="007A689C">
            <w:pPr>
              <w:jc w:val="center"/>
            </w:pPr>
          </w:p>
        </w:tc>
        <w:tc>
          <w:tcPr>
            <w:tcW w:w="1134" w:type="dxa"/>
            <w:gridSpan w:val="2"/>
            <w:vMerge w:val="restart"/>
            <w:vAlign w:val="center"/>
          </w:tcPr>
          <w:p w14:paraId="19007A34" w14:textId="77777777" w:rsidR="00503DD9" w:rsidRPr="00BC6CA8" w:rsidRDefault="00503DD9" w:rsidP="007A689C">
            <w:pPr>
              <w:spacing w:line="180" w:lineRule="exact"/>
              <w:jc w:val="center"/>
              <w:rPr>
                <w:i/>
                <w:sz w:val="18"/>
                <w:vertAlign w:val="subscript"/>
              </w:rPr>
            </w:pPr>
            <w:r w:rsidRPr="00BC6CA8">
              <w:rPr>
                <w:i/>
                <w:sz w:val="18"/>
              </w:rPr>
              <w:t xml:space="preserve">d </w:t>
            </w:r>
            <w:r w:rsidRPr="00BC6CA8">
              <w:rPr>
                <w:i/>
                <w:sz w:val="18"/>
              </w:rPr>
              <w:sym w:font="Symbol" w:char="F03C"/>
            </w:r>
            <w:r w:rsidRPr="00BC6CA8">
              <w:rPr>
                <w:i/>
                <w:sz w:val="18"/>
              </w:rPr>
              <w:t xml:space="preserve"> D</w:t>
            </w:r>
            <w:r w:rsidRPr="00BC6CA8">
              <w:rPr>
                <w:i/>
                <w:sz w:val="18"/>
                <w:vertAlign w:val="subscript"/>
              </w:rPr>
              <w:t>ma</w:t>
            </w:r>
          </w:p>
        </w:tc>
        <w:tc>
          <w:tcPr>
            <w:tcW w:w="3119" w:type="dxa"/>
            <w:vMerge w:val="restart"/>
            <w:tcBorders>
              <w:right w:val="single" w:sz="4" w:space="0" w:color="auto"/>
            </w:tcBorders>
            <w:vAlign w:val="center"/>
          </w:tcPr>
          <w:p w14:paraId="425CD72F" w14:textId="77777777" w:rsidR="00503DD9" w:rsidRPr="00BC6CA8" w:rsidRDefault="00503DD9" w:rsidP="007A689C">
            <w:pPr>
              <w:rPr>
                <w:sz w:val="18"/>
              </w:rPr>
            </w:pPr>
            <w:r w:rsidRPr="00BC6CA8">
              <w:rPr>
                <w:sz w:val="18"/>
              </w:rPr>
              <w:t xml:space="preserve">Aceste apropieri se vor evita. În cazuri obligate, se vor trata ca o traversare exceptând măsura pentru tipul stâlpilor LEA. </w:t>
            </w:r>
          </w:p>
        </w:tc>
      </w:tr>
      <w:tr w:rsidR="00503DD9" w:rsidRPr="00BC6CA8" w14:paraId="4B9BFFC2" w14:textId="77777777" w:rsidTr="007A689C">
        <w:trPr>
          <w:cantSplit/>
          <w:trHeight w:val="800"/>
        </w:trPr>
        <w:tc>
          <w:tcPr>
            <w:tcW w:w="1134" w:type="dxa"/>
            <w:vMerge/>
            <w:tcBorders>
              <w:left w:val="single" w:sz="4" w:space="0" w:color="auto"/>
            </w:tcBorders>
          </w:tcPr>
          <w:p w14:paraId="75B330BA" w14:textId="77777777" w:rsidR="00503DD9" w:rsidRPr="00BC6CA8" w:rsidRDefault="00503DD9" w:rsidP="007A689C">
            <w:pPr>
              <w:jc w:val="center"/>
            </w:pPr>
          </w:p>
        </w:tc>
        <w:tc>
          <w:tcPr>
            <w:tcW w:w="2835" w:type="dxa"/>
            <w:vMerge/>
          </w:tcPr>
          <w:p w14:paraId="76613FE3" w14:textId="77777777" w:rsidR="00503DD9" w:rsidRPr="00BC6CA8" w:rsidRDefault="00503DD9" w:rsidP="007A689C">
            <w:pPr>
              <w:jc w:val="center"/>
            </w:pPr>
          </w:p>
        </w:tc>
        <w:tc>
          <w:tcPr>
            <w:tcW w:w="1560" w:type="dxa"/>
            <w:vAlign w:val="center"/>
          </w:tcPr>
          <w:p w14:paraId="0BDCCC1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308E8C76"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67AF593D"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4CFF7936" w14:textId="77777777" w:rsidR="00503DD9" w:rsidRPr="00BC6CA8" w:rsidRDefault="00503DD9" w:rsidP="007A689C">
            <w:pPr>
              <w:jc w:val="center"/>
            </w:pPr>
            <w:r w:rsidRPr="00BC6CA8">
              <w:t>1,00</w:t>
            </w:r>
          </w:p>
        </w:tc>
        <w:tc>
          <w:tcPr>
            <w:tcW w:w="3118" w:type="dxa"/>
            <w:vMerge/>
            <w:vAlign w:val="center"/>
          </w:tcPr>
          <w:p w14:paraId="7FD9F6B6" w14:textId="77777777" w:rsidR="00503DD9" w:rsidRPr="00BC6CA8" w:rsidRDefault="00503DD9" w:rsidP="007A689C">
            <w:pPr>
              <w:jc w:val="center"/>
            </w:pPr>
          </w:p>
        </w:tc>
        <w:tc>
          <w:tcPr>
            <w:tcW w:w="1134" w:type="dxa"/>
            <w:gridSpan w:val="2"/>
            <w:vMerge/>
          </w:tcPr>
          <w:p w14:paraId="67DAAC1C" w14:textId="77777777" w:rsidR="00503DD9" w:rsidRPr="00BC6CA8" w:rsidRDefault="00503DD9" w:rsidP="007A689C">
            <w:pPr>
              <w:jc w:val="center"/>
              <w:rPr>
                <w:sz w:val="18"/>
              </w:rPr>
            </w:pPr>
          </w:p>
        </w:tc>
        <w:tc>
          <w:tcPr>
            <w:tcW w:w="3119" w:type="dxa"/>
            <w:vMerge/>
            <w:tcBorders>
              <w:right w:val="single" w:sz="4" w:space="0" w:color="auto"/>
            </w:tcBorders>
          </w:tcPr>
          <w:p w14:paraId="4B09A216" w14:textId="77777777" w:rsidR="00503DD9" w:rsidRPr="00BC6CA8" w:rsidRDefault="00503DD9" w:rsidP="007A689C">
            <w:pPr>
              <w:jc w:val="center"/>
              <w:rPr>
                <w:sz w:val="18"/>
              </w:rPr>
            </w:pPr>
          </w:p>
        </w:tc>
      </w:tr>
      <w:tr w:rsidR="00503DD9" w:rsidRPr="00BC6CA8" w14:paraId="0CB05E55" w14:textId="77777777" w:rsidTr="007A689C">
        <w:trPr>
          <w:cantSplit/>
        </w:trPr>
        <w:tc>
          <w:tcPr>
            <w:tcW w:w="1134" w:type="dxa"/>
            <w:vMerge w:val="restart"/>
            <w:tcBorders>
              <w:left w:val="single" w:sz="4" w:space="0" w:color="auto"/>
            </w:tcBorders>
            <w:vAlign w:val="center"/>
          </w:tcPr>
          <w:p w14:paraId="3AAF802E" w14:textId="77777777" w:rsidR="00503DD9" w:rsidRPr="00BC6CA8" w:rsidRDefault="00503DD9" w:rsidP="007A689C">
            <w:pPr>
              <w:spacing w:line="200" w:lineRule="exact"/>
              <w:jc w:val="center"/>
            </w:pPr>
            <w:r w:rsidRPr="00BC6CA8">
              <w:rPr>
                <w:i/>
              </w:rPr>
              <w:t>U</w:t>
            </w:r>
            <w:r w:rsidRPr="00BC6CA8">
              <w:rPr>
                <w:i/>
                <w:vertAlign w:val="subscript"/>
              </w:rPr>
              <w:t>n</w:t>
            </w:r>
            <w:r w:rsidRPr="00BC6CA8">
              <w:t xml:space="preserve"> =220 kV</w:t>
            </w:r>
          </w:p>
        </w:tc>
        <w:tc>
          <w:tcPr>
            <w:tcW w:w="2835" w:type="dxa"/>
            <w:vMerge/>
          </w:tcPr>
          <w:p w14:paraId="79D54238" w14:textId="77777777" w:rsidR="00503DD9" w:rsidRPr="00BC6CA8" w:rsidRDefault="00503DD9" w:rsidP="007A689C">
            <w:pPr>
              <w:jc w:val="center"/>
            </w:pPr>
          </w:p>
        </w:tc>
        <w:tc>
          <w:tcPr>
            <w:tcW w:w="1560" w:type="dxa"/>
            <w:vAlign w:val="center"/>
          </w:tcPr>
          <w:p w14:paraId="055A5290" w14:textId="77777777" w:rsidR="00503DD9" w:rsidRPr="00BC6CA8" w:rsidRDefault="00503DD9" w:rsidP="007A689C">
            <w:pPr>
              <w:jc w:val="center"/>
              <w:rPr>
                <w:sz w:val="18"/>
              </w:rPr>
            </w:pPr>
            <w:r w:rsidRPr="00BC6CA8">
              <w:rPr>
                <w:sz w:val="18"/>
              </w:rPr>
              <w:t>Săgeata maximă</w:t>
            </w:r>
          </w:p>
        </w:tc>
        <w:tc>
          <w:tcPr>
            <w:tcW w:w="1125" w:type="dxa"/>
            <w:vAlign w:val="center"/>
          </w:tcPr>
          <w:p w14:paraId="751E074C"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1C0AD62A" w14:textId="77777777" w:rsidR="00503DD9" w:rsidRPr="00BC6CA8" w:rsidRDefault="00503DD9" w:rsidP="007A689C">
            <w:pPr>
              <w:jc w:val="center"/>
            </w:pPr>
            <w:r w:rsidRPr="00BC6CA8">
              <w:t>5,00</w:t>
            </w:r>
          </w:p>
        </w:tc>
        <w:tc>
          <w:tcPr>
            <w:tcW w:w="3118" w:type="dxa"/>
            <w:vMerge/>
            <w:vAlign w:val="center"/>
          </w:tcPr>
          <w:p w14:paraId="66C6BDEE" w14:textId="77777777" w:rsidR="00503DD9" w:rsidRPr="00BC6CA8" w:rsidRDefault="00503DD9" w:rsidP="007A689C">
            <w:pPr>
              <w:jc w:val="center"/>
            </w:pPr>
          </w:p>
        </w:tc>
        <w:tc>
          <w:tcPr>
            <w:tcW w:w="4253" w:type="dxa"/>
            <w:gridSpan w:val="3"/>
            <w:vMerge w:val="restart"/>
            <w:tcBorders>
              <w:right w:val="single" w:sz="4" w:space="0" w:color="auto"/>
            </w:tcBorders>
            <w:vAlign w:val="center"/>
          </w:tcPr>
          <w:p w14:paraId="717147E6" w14:textId="77777777" w:rsidR="00503DD9" w:rsidRPr="00BC6CA8" w:rsidRDefault="00503DD9" w:rsidP="007A689C">
            <w:pPr>
              <w:spacing w:line="160" w:lineRule="exact"/>
              <w:rPr>
                <w:sz w:val="18"/>
              </w:rPr>
            </w:pPr>
            <w:r w:rsidRPr="00BC6CA8">
              <w:rPr>
                <w:i/>
                <w:sz w:val="18"/>
              </w:rPr>
              <w:t>D</w:t>
            </w:r>
            <w:r w:rsidRPr="00BC6CA8">
              <w:rPr>
                <w:sz w:val="18"/>
              </w:rPr>
              <w:t xml:space="preserve"> - distanţa între axul LEA şi peretele conductei.</w:t>
            </w:r>
          </w:p>
          <w:p w14:paraId="21E026BC" w14:textId="77777777" w:rsidR="00503DD9" w:rsidRPr="00BC6CA8" w:rsidRDefault="00503DD9" w:rsidP="007A689C">
            <w:pPr>
              <w:spacing w:line="160" w:lineRule="exact"/>
              <w:rPr>
                <w:sz w:val="18"/>
              </w:rPr>
            </w:pPr>
            <w:r w:rsidRPr="00BC6CA8">
              <w:rPr>
                <w:i/>
                <w:sz w:val="18"/>
              </w:rPr>
              <w:t>D</w:t>
            </w:r>
            <w:r w:rsidRPr="00BC6CA8">
              <w:rPr>
                <w:i/>
                <w:sz w:val="18"/>
                <w:vertAlign w:val="subscript"/>
              </w:rPr>
              <w:t>a</w:t>
            </w:r>
            <w:r w:rsidRPr="00BC6CA8">
              <w:rPr>
                <w:sz w:val="18"/>
              </w:rPr>
              <w:t xml:space="preserve"> - distanţa de apropiere - înălţimea deasupra solului a celui mai înalt stâlp din zona de apropiere, plus 3 m.</w:t>
            </w:r>
          </w:p>
          <w:p w14:paraId="2F3ACE98" w14:textId="77777777" w:rsidR="00503DD9" w:rsidRPr="00BC6CA8" w:rsidRDefault="00503DD9" w:rsidP="007A689C">
            <w:pPr>
              <w:spacing w:line="160" w:lineRule="exact"/>
              <w:rPr>
                <w:sz w:val="18"/>
              </w:rPr>
            </w:pPr>
            <w:r w:rsidRPr="00BC6CA8">
              <w:rPr>
                <w:i/>
                <w:sz w:val="18"/>
              </w:rPr>
              <w:t>d</w:t>
            </w:r>
            <w:r w:rsidRPr="00BC6CA8">
              <w:rPr>
                <w:sz w:val="18"/>
              </w:rPr>
              <w:t xml:space="preserve"> - distanţa pe orizontală între conductorul extrem al LEA la deviaţia lui maximă şi peretele conductei.</w:t>
            </w:r>
          </w:p>
          <w:p w14:paraId="7E145DF4" w14:textId="23FC3176" w:rsidR="00503DD9" w:rsidRPr="00BC6CA8" w:rsidRDefault="00503DD9" w:rsidP="007A689C">
            <w:pPr>
              <w:spacing w:line="160" w:lineRule="exact"/>
              <w:rPr>
                <w:sz w:val="18"/>
              </w:rPr>
            </w:pPr>
            <w:r w:rsidRPr="00BC6CA8">
              <w:rPr>
                <w:i/>
                <w:sz w:val="18"/>
              </w:rPr>
              <w:t>D</w:t>
            </w:r>
            <w:r w:rsidRPr="00BC6CA8">
              <w:rPr>
                <w:i/>
                <w:sz w:val="18"/>
                <w:vertAlign w:val="subscript"/>
              </w:rPr>
              <w:t>ma</w:t>
            </w:r>
            <w:r w:rsidRPr="00BC6CA8">
              <w:rPr>
                <w:sz w:val="18"/>
              </w:rPr>
              <w:t xml:space="preserve"> - distanţa minimă de apropiere egală cu:</w:t>
            </w:r>
          </w:p>
          <w:p w14:paraId="1D022F32" w14:textId="77777777" w:rsidR="00B55920" w:rsidRPr="00BC6CA8" w:rsidRDefault="00B55920" w:rsidP="007A689C">
            <w:pPr>
              <w:spacing w:line="160" w:lineRule="exact"/>
              <w:rPr>
                <w:sz w:val="18"/>
              </w:rPr>
            </w:pPr>
          </w:p>
          <w:p w14:paraId="629570DD" w14:textId="77777777" w:rsidR="00B55920" w:rsidRPr="00BC6CA8" w:rsidRDefault="00B55920" w:rsidP="007A689C">
            <w:pPr>
              <w:spacing w:line="160" w:lineRule="exact"/>
              <w:rPr>
                <w:sz w:val="18"/>
              </w:rPr>
            </w:pPr>
          </w:p>
          <w:p w14:paraId="6E655771" w14:textId="77D954E5" w:rsidR="00503DD9" w:rsidRPr="00BC6CA8" w:rsidRDefault="00503DD9" w:rsidP="007A689C">
            <w:pPr>
              <w:numPr>
                <w:ilvl w:val="0"/>
                <w:numId w:val="33"/>
              </w:numPr>
              <w:tabs>
                <w:tab w:val="num" w:pos="176"/>
              </w:tabs>
              <w:spacing w:line="160" w:lineRule="exact"/>
              <w:ind w:left="176" w:hanging="142"/>
              <w:rPr>
                <w:sz w:val="18"/>
              </w:rPr>
            </w:pPr>
            <w:r w:rsidRPr="00BC6CA8">
              <w:rPr>
                <w:sz w:val="18"/>
              </w:rPr>
              <w:t xml:space="preserve">5,00 m </w:t>
            </w:r>
            <w:r w:rsidRPr="00BC6CA8">
              <w:rPr>
                <w:sz w:val="18"/>
              </w:rPr>
              <w:sym w:font="Symbol" w:char="F0DE"/>
            </w:r>
            <w:r w:rsidRPr="00BC6CA8">
              <w:rPr>
                <w:sz w:val="18"/>
              </w:rPr>
              <w:t xml:space="preserve"> 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rPr>
              <w:t xml:space="preserve"> </w:t>
            </w:r>
            <w:r w:rsidRPr="00BC6CA8">
              <w:rPr>
                <w:sz w:val="18"/>
              </w:rPr>
              <w:sym w:font="UniversalMath1 BT" w:char="F0A3"/>
            </w:r>
            <w:r w:rsidRPr="00BC6CA8">
              <w:rPr>
                <w:sz w:val="18"/>
              </w:rPr>
              <w:t xml:space="preserve"> 110 kV;</w:t>
            </w:r>
          </w:p>
          <w:p w14:paraId="679ADD2F" w14:textId="77777777" w:rsidR="00B55920" w:rsidRPr="00BC6CA8" w:rsidRDefault="00B55920" w:rsidP="007A689C">
            <w:pPr>
              <w:numPr>
                <w:ilvl w:val="0"/>
                <w:numId w:val="33"/>
              </w:numPr>
              <w:tabs>
                <w:tab w:val="num" w:pos="176"/>
              </w:tabs>
              <w:spacing w:line="160" w:lineRule="exact"/>
              <w:ind w:left="176" w:hanging="142"/>
              <w:rPr>
                <w:sz w:val="18"/>
              </w:rPr>
            </w:pPr>
          </w:p>
          <w:p w14:paraId="1C0A2399" w14:textId="77777777" w:rsidR="00B55920" w:rsidRPr="00BC6CA8" w:rsidRDefault="00B55920" w:rsidP="007A689C">
            <w:pPr>
              <w:numPr>
                <w:ilvl w:val="0"/>
                <w:numId w:val="33"/>
              </w:numPr>
              <w:tabs>
                <w:tab w:val="num" w:pos="176"/>
              </w:tabs>
              <w:spacing w:line="160" w:lineRule="exact"/>
              <w:ind w:left="176" w:hanging="142"/>
              <w:rPr>
                <w:sz w:val="18"/>
              </w:rPr>
            </w:pPr>
          </w:p>
          <w:p w14:paraId="40D8895B" w14:textId="3B2447FD" w:rsidR="00503DD9" w:rsidRPr="00BC6CA8" w:rsidRDefault="00503DD9" w:rsidP="007A689C">
            <w:pPr>
              <w:numPr>
                <w:ilvl w:val="0"/>
                <w:numId w:val="33"/>
              </w:numPr>
              <w:tabs>
                <w:tab w:val="num" w:pos="176"/>
              </w:tabs>
              <w:spacing w:line="160" w:lineRule="exact"/>
              <w:ind w:left="176" w:hanging="142"/>
              <w:rPr>
                <w:sz w:val="18"/>
              </w:rPr>
            </w:pPr>
            <w:r w:rsidRPr="00BC6CA8">
              <w:rPr>
                <w:sz w:val="18"/>
              </w:rPr>
              <w:t xml:space="preserve">6,00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79EA8EAC" w14:textId="77777777" w:rsidR="00B55920" w:rsidRPr="00BC6CA8" w:rsidRDefault="00B55920" w:rsidP="007A689C">
            <w:pPr>
              <w:numPr>
                <w:ilvl w:val="0"/>
                <w:numId w:val="33"/>
              </w:numPr>
              <w:tabs>
                <w:tab w:val="num" w:pos="176"/>
              </w:tabs>
              <w:spacing w:line="160" w:lineRule="exact"/>
              <w:ind w:left="176" w:hanging="142"/>
              <w:rPr>
                <w:sz w:val="18"/>
              </w:rPr>
            </w:pPr>
          </w:p>
          <w:p w14:paraId="1A17F419" w14:textId="77777777" w:rsidR="00B55920" w:rsidRPr="00BC6CA8" w:rsidRDefault="00B55920" w:rsidP="007A689C">
            <w:pPr>
              <w:numPr>
                <w:ilvl w:val="0"/>
                <w:numId w:val="33"/>
              </w:numPr>
              <w:tabs>
                <w:tab w:val="num" w:pos="176"/>
              </w:tabs>
              <w:spacing w:line="160" w:lineRule="exact"/>
              <w:ind w:left="176" w:hanging="142"/>
              <w:rPr>
                <w:sz w:val="18"/>
              </w:rPr>
            </w:pPr>
          </w:p>
          <w:p w14:paraId="4E1A32E9" w14:textId="77777777" w:rsidR="00503DD9" w:rsidRPr="00BC6CA8" w:rsidRDefault="00503DD9" w:rsidP="007A689C">
            <w:pPr>
              <w:numPr>
                <w:ilvl w:val="0"/>
                <w:numId w:val="33"/>
              </w:numPr>
              <w:tabs>
                <w:tab w:val="num" w:pos="176"/>
              </w:tabs>
              <w:spacing w:line="160" w:lineRule="exact"/>
              <w:ind w:left="176" w:hanging="142"/>
              <w:rPr>
                <w:sz w:val="18"/>
              </w:rPr>
            </w:pPr>
            <w:r w:rsidRPr="00BC6CA8">
              <w:rPr>
                <w:sz w:val="18"/>
              </w:rPr>
              <w:t xml:space="preserve">7,00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p w14:paraId="5E200017" w14:textId="77777777" w:rsidR="00503DD9" w:rsidRPr="00BC6CA8" w:rsidRDefault="00503DD9" w:rsidP="007A689C">
            <w:pPr>
              <w:spacing w:line="160" w:lineRule="exact"/>
              <w:rPr>
                <w:sz w:val="18"/>
              </w:rPr>
            </w:pPr>
            <w:r w:rsidRPr="00BC6CA8">
              <w:rPr>
                <w:sz w:val="18"/>
              </w:rPr>
              <w:t>Se vor lua măsuri pentru evitarea influenţelor electromagnetice în conductă.</w:t>
            </w:r>
          </w:p>
        </w:tc>
      </w:tr>
      <w:tr w:rsidR="00503DD9" w:rsidRPr="00BC6CA8" w14:paraId="0299303A" w14:textId="77777777" w:rsidTr="007A689C">
        <w:trPr>
          <w:cantSplit/>
          <w:trHeight w:val="800"/>
        </w:trPr>
        <w:tc>
          <w:tcPr>
            <w:tcW w:w="1134" w:type="dxa"/>
            <w:vMerge/>
            <w:tcBorders>
              <w:left w:val="single" w:sz="4" w:space="0" w:color="auto"/>
            </w:tcBorders>
          </w:tcPr>
          <w:p w14:paraId="651F8C89" w14:textId="77777777" w:rsidR="00503DD9" w:rsidRPr="00BC6CA8" w:rsidRDefault="00503DD9" w:rsidP="007A689C">
            <w:pPr>
              <w:jc w:val="center"/>
            </w:pPr>
          </w:p>
        </w:tc>
        <w:tc>
          <w:tcPr>
            <w:tcW w:w="2835" w:type="dxa"/>
            <w:vMerge/>
          </w:tcPr>
          <w:p w14:paraId="065F63AD" w14:textId="77777777" w:rsidR="00503DD9" w:rsidRPr="00BC6CA8" w:rsidRDefault="00503DD9" w:rsidP="007A689C">
            <w:pPr>
              <w:jc w:val="center"/>
            </w:pPr>
          </w:p>
        </w:tc>
        <w:tc>
          <w:tcPr>
            <w:tcW w:w="1560" w:type="dxa"/>
            <w:vAlign w:val="center"/>
          </w:tcPr>
          <w:p w14:paraId="147F99A6"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7E3638D0"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012E76A8"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6E8ABE81" w14:textId="77777777" w:rsidR="00503DD9" w:rsidRPr="00BC6CA8" w:rsidRDefault="00503DD9" w:rsidP="007A689C">
            <w:pPr>
              <w:jc w:val="center"/>
            </w:pPr>
            <w:r w:rsidRPr="00BC6CA8">
              <w:t>2,00</w:t>
            </w:r>
          </w:p>
        </w:tc>
        <w:tc>
          <w:tcPr>
            <w:tcW w:w="3118" w:type="dxa"/>
            <w:vMerge/>
            <w:vAlign w:val="center"/>
          </w:tcPr>
          <w:p w14:paraId="5BBB52E6" w14:textId="77777777" w:rsidR="00503DD9" w:rsidRPr="00BC6CA8" w:rsidRDefault="00503DD9" w:rsidP="007A689C">
            <w:pPr>
              <w:jc w:val="center"/>
            </w:pPr>
          </w:p>
        </w:tc>
        <w:tc>
          <w:tcPr>
            <w:tcW w:w="4253" w:type="dxa"/>
            <w:gridSpan w:val="3"/>
            <w:vMerge/>
            <w:tcBorders>
              <w:right w:val="single" w:sz="4" w:space="0" w:color="auto"/>
            </w:tcBorders>
          </w:tcPr>
          <w:p w14:paraId="3C68267C" w14:textId="77777777" w:rsidR="00503DD9" w:rsidRPr="00BC6CA8" w:rsidRDefault="00503DD9" w:rsidP="007A689C">
            <w:pPr>
              <w:jc w:val="center"/>
              <w:rPr>
                <w:sz w:val="16"/>
              </w:rPr>
            </w:pPr>
          </w:p>
        </w:tc>
      </w:tr>
      <w:tr w:rsidR="00503DD9" w:rsidRPr="00BC6CA8" w14:paraId="41031FA1" w14:textId="77777777" w:rsidTr="007A689C">
        <w:trPr>
          <w:cantSplit/>
        </w:trPr>
        <w:tc>
          <w:tcPr>
            <w:tcW w:w="1134" w:type="dxa"/>
            <w:vMerge w:val="restart"/>
            <w:tcBorders>
              <w:left w:val="single" w:sz="4" w:space="0" w:color="auto"/>
            </w:tcBorders>
            <w:vAlign w:val="center"/>
          </w:tcPr>
          <w:p w14:paraId="49DBD7FE" w14:textId="77777777" w:rsidR="00503DD9" w:rsidRPr="00BC6CA8" w:rsidRDefault="00503DD9" w:rsidP="007A689C">
            <w:pPr>
              <w:spacing w:line="200" w:lineRule="exact"/>
              <w:jc w:val="center"/>
            </w:pPr>
            <w:r w:rsidRPr="00BC6CA8">
              <w:rPr>
                <w:i/>
              </w:rPr>
              <w:t>U</w:t>
            </w:r>
            <w:r w:rsidRPr="00BC6CA8">
              <w:rPr>
                <w:i/>
                <w:vertAlign w:val="subscript"/>
              </w:rPr>
              <w:t>n</w:t>
            </w:r>
            <w:r w:rsidRPr="00BC6CA8">
              <w:t xml:space="preserve"> =400 kV</w:t>
            </w:r>
          </w:p>
        </w:tc>
        <w:tc>
          <w:tcPr>
            <w:tcW w:w="2835" w:type="dxa"/>
            <w:vMerge/>
          </w:tcPr>
          <w:p w14:paraId="11FA0A96" w14:textId="77777777" w:rsidR="00503DD9" w:rsidRPr="00BC6CA8" w:rsidRDefault="00503DD9" w:rsidP="007A689C">
            <w:pPr>
              <w:jc w:val="center"/>
            </w:pPr>
          </w:p>
        </w:tc>
        <w:tc>
          <w:tcPr>
            <w:tcW w:w="1560" w:type="dxa"/>
            <w:vAlign w:val="center"/>
          </w:tcPr>
          <w:p w14:paraId="4074E8C5" w14:textId="77777777" w:rsidR="00503DD9" w:rsidRPr="00BC6CA8" w:rsidRDefault="00503DD9" w:rsidP="007A689C">
            <w:pPr>
              <w:jc w:val="center"/>
              <w:rPr>
                <w:sz w:val="18"/>
              </w:rPr>
            </w:pPr>
            <w:r w:rsidRPr="00BC6CA8">
              <w:rPr>
                <w:sz w:val="18"/>
              </w:rPr>
              <w:t>Săgeata maximă</w:t>
            </w:r>
          </w:p>
        </w:tc>
        <w:tc>
          <w:tcPr>
            <w:tcW w:w="1125" w:type="dxa"/>
            <w:vAlign w:val="center"/>
          </w:tcPr>
          <w:p w14:paraId="6012A3F5"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4628D867" w14:textId="77777777" w:rsidR="00503DD9" w:rsidRPr="00BC6CA8" w:rsidRDefault="00503DD9" w:rsidP="007A689C">
            <w:pPr>
              <w:jc w:val="center"/>
            </w:pPr>
            <w:r w:rsidRPr="00BC6CA8">
              <w:t>6,00</w:t>
            </w:r>
          </w:p>
        </w:tc>
        <w:tc>
          <w:tcPr>
            <w:tcW w:w="3118" w:type="dxa"/>
            <w:vMerge/>
            <w:vAlign w:val="center"/>
          </w:tcPr>
          <w:p w14:paraId="2802BE90" w14:textId="77777777" w:rsidR="00503DD9" w:rsidRPr="00BC6CA8" w:rsidRDefault="00503DD9" w:rsidP="007A689C">
            <w:pPr>
              <w:jc w:val="center"/>
            </w:pPr>
          </w:p>
        </w:tc>
        <w:tc>
          <w:tcPr>
            <w:tcW w:w="4253" w:type="dxa"/>
            <w:gridSpan w:val="3"/>
            <w:vMerge/>
            <w:tcBorders>
              <w:right w:val="single" w:sz="4" w:space="0" w:color="auto"/>
            </w:tcBorders>
          </w:tcPr>
          <w:p w14:paraId="0C55574F" w14:textId="77777777" w:rsidR="00503DD9" w:rsidRPr="00BC6CA8" w:rsidRDefault="00503DD9" w:rsidP="007A689C">
            <w:pPr>
              <w:jc w:val="center"/>
              <w:rPr>
                <w:sz w:val="16"/>
              </w:rPr>
            </w:pPr>
          </w:p>
        </w:tc>
      </w:tr>
      <w:tr w:rsidR="00503DD9" w:rsidRPr="00BC6CA8" w14:paraId="1CE51C8A" w14:textId="77777777" w:rsidTr="007A689C">
        <w:trPr>
          <w:cantSplit/>
          <w:trHeight w:val="800"/>
        </w:trPr>
        <w:tc>
          <w:tcPr>
            <w:tcW w:w="1134" w:type="dxa"/>
            <w:vMerge/>
            <w:tcBorders>
              <w:left w:val="single" w:sz="4" w:space="0" w:color="auto"/>
            </w:tcBorders>
          </w:tcPr>
          <w:p w14:paraId="2FE14A97" w14:textId="77777777" w:rsidR="00503DD9" w:rsidRPr="00BC6CA8" w:rsidRDefault="00503DD9" w:rsidP="007A689C">
            <w:pPr>
              <w:jc w:val="center"/>
              <w:rPr>
                <w:sz w:val="18"/>
              </w:rPr>
            </w:pPr>
          </w:p>
        </w:tc>
        <w:tc>
          <w:tcPr>
            <w:tcW w:w="2835" w:type="dxa"/>
            <w:vMerge/>
          </w:tcPr>
          <w:p w14:paraId="70F75A4B" w14:textId="77777777" w:rsidR="00503DD9" w:rsidRPr="00BC6CA8" w:rsidRDefault="00503DD9" w:rsidP="007A689C">
            <w:pPr>
              <w:jc w:val="center"/>
            </w:pPr>
          </w:p>
        </w:tc>
        <w:tc>
          <w:tcPr>
            <w:tcW w:w="1560" w:type="dxa"/>
            <w:vAlign w:val="center"/>
          </w:tcPr>
          <w:p w14:paraId="5C4FEE7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017C8249"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209ED455"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084481FF" w14:textId="77777777" w:rsidR="00503DD9" w:rsidRPr="00BC6CA8" w:rsidRDefault="00503DD9" w:rsidP="007A689C">
            <w:pPr>
              <w:jc w:val="center"/>
            </w:pPr>
            <w:r w:rsidRPr="00BC6CA8">
              <w:t>3,00</w:t>
            </w:r>
          </w:p>
        </w:tc>
        <w:tc>
          <w:tcPr>
            <w:tcW w:w="3118" w:type="dxa"/>
            <w:vMerge/>
            <w:vAlign w:val="center"/>
          </w:tcPr>
          <w:p w14:paraId="473BCCB2" w14:textId="77777777" w:rsidR="00503DD9" w:rsidRPr="00BC6CA8" w:rsidRDefault="00503DD9" w:rsidP="007A689C">
            <w:pPr>
              <w:jc w:val="center"/>
            </w:pPr>
          </w:p>
        </w:tc>
        <w:tc>
          <w:tcPr>
            <w:tcW w:w="4253" w:type="dxa"/>
            <w:gridSpan w:val="3"/>
            <w:vMerge/>
            <w:tcBorders>
              <w:right w:val="single" w:sz="4" w:space="0" w:color="auto"/>
            </w:tcBorders>
          </w:tcPr>
          <w:p w14:paraId="5C289B92" w14:textId="77777777" w:rsidR="00503DD9" w:rsidRPr="00BC6CA8" w:rsidRDefault="00503DD9" w:rsidP="007A689C">
            <w:pPr>
              <w:jc w:val="center"/>
              <w:rPr>
                <w:sz w:val="16"/>
              </w:rPr>
            </w:pPr>
          </w:p>
        </w:tc>
      </w:tr>
    </w:tbl>
    <w:p w14:paraId="24506A50" w14:textId="77777777" w:rsidR="00503DD9" w:rsidRPr="00BC6CA8" w:rsidRDefault="00503DD9" w:rsidP="00503DD9">
      <w:pPr>
        <w:numPr>
          <w:ilvl w:val="0"/>
          <w:numId w:val="30"/>
        </w:numPr>
        <w:spacing w:line="220" w:lineRule="exact"/>
        <w:jc w:val="both"/>
      </w:pPr>
      <w:r w:rsidRPr="00BC6CA8">
        <w:t>Exceptând cazurile în care sunt prevăzute lanţuri multiple, din considerente mecanice.</w:t>
      </w:r>
    </w:p>
    <w:p w14:paraId="3C0B377C" w14:textId="77777777" w:rsidR="00503DD9" w:rsidRPr="00BC6CA8" w:rsidRDefault="00503DD9" w:rsidP="00503DD9">
      <w:pPr>
        <w:numPr>
          <w:ilvl w:val="0"/>
          <w:numId w:val="30"/>
        </w:numPr>
        <w:spacing w:line="220" w:lineRule="exact"/>
        <w:jc w:val="both"/>
      </w:pPr>
      <w:r w:rsidRPr="00BC6CA8">
        <w:t>În cazurile în care conducta este protejată catodic sau există alte motive ale proiectantului sau beneficiarului, pentru care conducta nu poate fi legată la pământ, se va monta un dispozitiv de gardă. Realizarea acestuia se recomandă să se efectueze după SR 6290:2004.</w:t>
      </w:r>
    </w:p>
    <w:p w14:paraId="155C6146" w14:textId="77777777" w:rsidR="00503DD9" w:rsidRPr="00BC6CA8" w:rsidRDefault="00503DD9" w:rsidP="00503DD9">
      <w:pPr>
        <w:numPr>
          <w:ilvl w:val="0"/>
          <w:numId w:val="30"/>
        </w:numPr>
        <w:spacing w:line="220" w:lineRule="exact"/>
        <w:jc w:val="both"/>
      </w:pPr>
      <w:r w:rsidRPr="00BC6CA8">
        <w:t>Nu se referă la LEA cu izolatoare suport.</w:t>
      </w:r>
    </w:p>
    <w:p w14:paraId="140C6A03" w14:textId="77777777" w:rsidR="00503DD9" w:rsidRPr="00BC6CA8" w:rsidRDefault="00503DD9" w:rsidP="00503DD9">
      <w:pPr>
        <w:numPr>
          <w:ilvl w:val="0"/>
          <w:numId w:val="30"/>
        </w:numPr>
        <w:spacing w:line="220" w:lineRule="exact"/>
        <w:jc w:val="both"/>
      </w:pPr>
      <w:r w:rsidRPr="00BC6CA8">
        <w:t xml:space="preserve">Se exceptează liniile existente la care nu se realizează condiţia ca deschiderile reale la încărcări din vânt şi la încărcări verticale să fie mai mici de 90% din cele de dimensionare ale stâlpilor; în aceste cazuri, protecţia se realizează prin montarea unui dispozitiv de gardă. Realizarea acestuia se recomandă să se efectueze după SR 6290:2004. </w:t>
      </w:r>
    </w:p>
    <w:p w14:paraId="3B4BB5AE" w14:textId="77777777" w:rsidR="00503DD9" w:rsidRPr="00BC6CA8" w:rsidRDefault="00503DD9" w:rsidP="00503DD9">
      <w:pPr>
        <w:spacing w:line="220" w:lineRule="exact"/>
        <w:rPr>
          <w:b/>
        </w:rPr>
        <w:sectPr w:rsidR="00503DD9" w:rsidRPr="00BC6CA8" w:rsidSect="00BE390F">
          <w:pgSz w:w="16840" w:h="11907" w:orient="landscape" w:code="9"/>
          <w:pgMar w:top="1134" w:right="743" w:bottom="284" w:left="737" w:header="1134" w:footer="883" w:gutter="0"/>
          <w:cols w:space="708"/>
        </w:sectPr>
      </w:pPr>
    </w:p>
    <w:p w14:paraId="62859DB7" w14:textId="051C3DF8" w:rsidR="00503DD9" w:rsidRPr="00BC6CA8" w:rsidRDefault="001834A0" w:rsidP="00503DD9">
      <w:pPr>
        <w:rPr>
          <w:b/>
        </w:rPr>
      </w:pPr>
      <w:r>
        <w:rPr>
          <w:b/>
        </w:rPr>
        <w:lastRenderedPageBreak/>
        <w:t xml:space="preserve">                            </w:t>
      </w:r>
      <w:r w:rsidR="00503DD9" w:rsidRPr="00BC6CA8">
        <w:rPr>
          <w:b/>
        </w:rPr>
        <w:t xml:space="preserve">Tabelul </w:t>
      </w:r>
      <w:r w:rsidR="005E4794" w:rsidRPr="00BC6CA8">
        <w:rPr>
          <w:b/>
        </w:rPr>
        <w:t>10</w:t>
      </w:r>
      <w:r w:rsidR="00503DD9" w:rsidRPr="00BC6CA8">
        <w:rPr>
          <w:b/>
        </w:rPr>
        <w:t>.b. Traversări şi apropieri faţă de conducte supraterane de lichide inflamabile.</w:t>
      </w:r>
    </w:p>
    <w:p w14:paraId="3B005697" w14:textId="77777777" w:rsidR="00503DD9" w:rsidRPr="00BC6CA8" w:rsidRDefault="00503DD9" w:rsidP="00503DD9">
      <w:pPr>
        <w:jc w:val="center"/>
        <w:rPr>
          <w:b/>
        </w:rPr>
      </w:pP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119"/>
        <w:gridCol w:w="567"/>
        <w:gridCol w:w="708"/>
        <w:gridCol w:w="1701"/>
        <w:gridCol w:w="1418"/>
        <w:gridCol w:w="1559"/>
      </w:tblGrid>
      <w:tr w:rsidR="00503DD9" w:rsidRPr="00BC6CA8" w14:paraId="33A73BDF" w14:textId="77777777" w:rsidTr="007A689C">
        <w:trPr>
          <w:cantSplit/>
        </w:trPr>
        <w:tc>
          <w:tcPr>
            <w:tcW w:w="3119" w:type="dxa"/>
            <w:vMerge w:val="restart"/>
            <w:tcBorders>
              <w:top w:val="single" w:sz="4" w:space="0" w:color="auto"/>
              <w:left w:val="single" w:sz="4" w:space="0" w:color="auto"/>
              <w:bottom w:val="double" w:sz="4" w:space="0" w:color="auto"/>
            </w:tcBorders>
            <w:vAlign w:val="center"/>
          </w:tcPr>
          <w:p w14:paraId="1706A1EB" w14:textId="77777777" w:rsidR="00503DD9" w:rsidRPr="00BC6CA8" w:rsidRDefault="00503DD9" w:rsidP="007A689C">
            <w:pPr>
              <w:spacing w:line="240" w:lineRule="exact"/>
              <w:jc w:val="center"/>
            </w:pPr>
            <w:r w:rsidRPr="00BC6CA8">
              <w:t>Traversări</w:t>
            </w:r>
          </w:p>
        </w:tc>
        <w:tc>
          <w:tcPr>
            <w:tcW w:w="5953" w:type="dxa"/>
            <w:gridSpan w:val="5"/>
            <w:tcBorders>
              <w:top w:val="single" w:sz="4" w:space="0" w:color="auto"/>
              <w:bottom w:val="single" w:sz="4" w:space="0" w:color="auto"/>
              <w:right w:val="single" w:sz="4" w:space="0" w:color="auto"/>
            </w:tcBorders>
            <w:vAlign w:val="center"/>
          </w:tcPr>
          <w:p w14:paraId="747E7DA6" w14:textId="77777777" w:rsidR="00503DD9" w:rsidRPr="00BC6CA8" w:rsidRDefault="00503DD9" w:rsidP="007A689C">
            <w:pPr>
              <w:spacing w:line="240" w:lineRule="exact"/>
              <w:jc w:val="center"/>
            </w:pPr>
            <w:r w:rsidRPr="00BC6CA8">
              <w:t>Apropieri</w:t>
            </w:r>
          </w:p>
        </w:tc>
      </w:tr>
      <w:tr w:rsidR="00503DD9" w:rsidRPr="00BC6CA8" w14:paraId="08ADD2E1" w14:textId="77777777" w:rsidTr="007A689C">
        <w:trPr>
          <w:cantSplit/>
        </w:trPr>
        <w:tc>
          <w:tcPr>
            <w:tcW w:w="3119" w:type="dxa"/>
            <w:vMerge/>
            <w:tcBorders>
              <w:top w:val="single" w:sz="4" w:space="0" w:color="auto"/>
              <w:left w:val="single" w:sz="4" w:space="0" w:color="auto"/>
              <w:bottom w:val="single" w:sz="4" w:space="0" w:color="auto"/>
            </w:tcBorders>
          </w:tcPr>
          <w:p w14:paraId="31B0A983" w14:textId="77777777" w:rsidR="00503DD9" w:rsidRPr="00BC6CA8" w:rsidRDefault="00503DD9" w:rsidP="007A689C">
            <w:pPr>
              <w:spacing w:line="240" w:lineRule="exact"/>
              <w:jc w:val="center"/>
            </w:pPr>
          </w:p>
        </w:tc>
        <w:tc>
          <w:tcPr>
            <w:tcW w:w="1275" w:type="dxa"/>
            <w:gridSpan w:val="2"/>
            <w:tcBorders>
              <w:top w:val="single" w:sz="4" w:space="0" w:color="auto"/>
              <w:bottom w:val="single" w:sz="4" w:space="0" w:color="auto"/>
            </w:tcBorders>
            <w:vAlign w:val="center"/>
          </w:tcPr>
          <w:p w14:paraId="6163D5B6" w14:textId="77777777" w:rsidR="00503DD9" w:rsidRPr="00BC6CA8" w:rsidRDefault="00503DD9" w:rsidP="007A689C">
            <w:pPr>
              <w:spacing w:line="240" w:lineRule="exact"/>
              <w:jc w:val="center"/>
            </w:pPr>
            <w:r w:rsidRPr="00BC6CA8">
              <w:t>Distanţe</w:t>
            </w:r>
          </w:p>
        </w:tc>
        <w:tc>
          <w:tcPr>
            <w:tcW w:w="4678" w:type="dxa"/>
            <w:gridSpan w:val="3"/>
            <w:tcBorders>
              <w:top w:val="single" w:sz="4" w:space="0" w:color="auto"/>
              <w:bottom w:val="single" w:sz="4" w:space="0" w:color="auto"/>
              <w:right w:val="single" w:sz="4" w:space="0" w:color="auto"/>
            </w:tcBorders>
            <w:vAlign w:val="center"/>
          </w:tcPr>
          <w:p w14:paraId="4E0AA020" w14:textId="77777777" w:rsidR="00503DD9" w:rsidRPr="00BC6CA8" w:rsidRDefault="00503DD9" w:rsidP="007A689C">
            <w:pPr>
              <w:spacing w:line="240" w:lineRule="exact"/>
              <w:jc w:val="center"/>
            </w:pPr>
            <w:r w:rsidRPr="00BC6CA8">
              <w:t>Măsuri de siguranţă şi protecţie</w:t>
            </w:r>
          </w:p>
        </w:tc>
      </w:tr>
      <w:tr w:rsidR="00503DD9" w:rsidRPr="00BC6CA8" w14:paraId="34A78A62" w14:textId="77777777" w:rsidTr="007A689C">
        <w:trPr>
          <w:cantSplit/>
          <w:trHeight w:val="240"/>
        </w:trPr>
        <w:tc>
          <w:tcPr>
            <w:tcW w:w="3119" w:type="dxa"/>
            <w:vMerge w:val="restart"/>
            <w:tcBorders>
              <w:top w:val="single" w:sz="4" w:space="0" w:color="auto"/>
              <w:left w:val="single" w:sz="4" w:space="0" w:color="auto"/>
            </w:tcBorders>
            <w:vAlign w:val="center"/>
          </w:tcPr>
          <w:p w14:paraId="0F7FC0C2" w14:textId="77777777" w:rsidR="00503DD9" w:rsidRPr="00BC6CA8" w:rsidRDefault="00503DD9" w:rsidP="007A689C">
            <w:pPr>
              <w:spacing w:line="240" w:lineRule="exact"/>
            </w:pPr>
            <w:r w:rsidRPr="00BC6CA8">
              <w:t>Tipul conductei</w:t>
            </w:r>
          </w:p>
          <w:p w14:paraId="33127CBD" w14:textId="77777777" w:rsidR="00503DD9" w:rsidRPr="00BC6CA8" w:rsidRDefault="00503DD9" w:rsidP="007A689C">
            <w:pPr>
              <w:spacing w:line="240" w:lineRule="exact"/>
            </w:pPr>
          </w:p>
          <w:p w14:paraId="67482338" w14:textId="77777777" w:rsidR="00503DD9" w:rsidRPr="00BC6CA8" w:rsidRDefault="00503DD9" w:rsidP="007A689C">
            <w:pPr>
              <w:spacing w:line="240" w:lineRule="exact"/>
              <w:rPr>
                <w:u w:val="single"/>
              </w:rPr>
            </w:pPr>
            <w:r w:rsidRPr="00BC6CA8">
              <w:rPr>
                <w:i/>
              </w:rPr>
              <w:t xml:space="preserve">Conducte de </w:t>
            </w:r>
            <w:r w:rsidRPr="00BC6CA8">
              <w:rPr>
                <w:i/>
              </w:rPr>
              <w:br/>
              <w:t>transport şi conducte între schele şi rafinării, sau puncte de încărcare.</w:t>
            </w:r>
          </w:p>
          <w:p w14:paraId="557BFCE6" w14:textId="77777777" w:rsidR="00503DD9" w:rsidRPr="00BC6CA8" w:rsidRDefault="00503DD9" w:rsidP="007A689C">
            <w:pPr>
              <w:spacing w:line="240" w:lineRule="exact"/>
            </w:pPr>
          </w:p>
          <w:p w14:paraId="10A1F06E" w14:textId="77777777" w:rsidR="00503DD9" w:rsidRPr="00BC6CA8" w:rsidRDefault="00503DD9" w:rsidP="007A689C">
            <w:pPr>
              <w:spacing w:line="240" w:lineRule="exact"/>
            </w:pPr>
            <w:r w:rsidRPr="00BC6CA8">
              <w:t xml:space="preserve">Se interzice traversarea. </w:t>
            </w:r>
          </w:p>
          <w:p w14:paraId="2F915C84" w14:textId="77777777" w:rsidR="00503DD9" w:rsidRPr="00BC6CA8" w:rsidRDefault="00503DD9" w:rsidP="007A689C">
            <w:pPr>
              <w:spacing w:line="240" w:lineRule="exact"/>
            </w:pPr>
          </w:p>
          <w:p w14:paraId="76970266" w14:textId="77777777" w:rsidR="00503DD9" w:rsidRPr="00BC6CA8" w:rsidRDefault="00503DD9" w:rsidP="007A689C">
            <w:pPr>
              <w:spacing w:line="240" w:lineRule="exact"/>
            </w:pPr>
            <w:r w:rsidRPr="00BC6CA8">
              <w:t xml:space="preserve">În cazuri excepţionale, </w:t>
            </w:r>
            <w:r w:rsidRPr="00BC6CA8">
              <w:br/>
              <w:t xml:space="preserve">se admit astfel de traversări, </w:t>
            </w:r>
            <w:r w:rsidRPr="00BC6CA8">
              <w:br/>
              <w:t xml:space="preserve">cu acordul autorităţilor </w:t>
            </w:r>
            <w:r w:rsidRPr="00BC6CA8">
              <w:br/>
              <w:t>în administraţia cărora se găseşte conducta, luându-se măsuri de siguranţă corespunzătoare.</w:t>
            </w:r>
          </w:p>
          <w:p w14:paraId="1A440A14" w14:textId="77777777" w:rsidR="00503DD9" w:rsidRPr="00BC6CA8" w:rsidRDefault="00503DD9" w:rsidP="007A689C">
            <w:pPr>
              <w:spacing w:line="240" w:lineRule="exact"/>
            </w:pPr>
          </w:p>
          <w:p w14:paraId="3F436108" w14:textId="77777777" w:rsidR="00503DD9" w:rsidRPr="00BC6CA8" w:rsidRDefault="00503DD9" w:rsidP="007A689C">
            <w:pPr>
              <w:spacing w:line="240" w:lineRule="exact"/>
              <w:rPr>
                <w:i/>
              </w:rPr>
            </w:pPr>
            <w:r w:rsidRPr="00BC6CA8">
              <w:rPr>
                <w:i/>
              </w:rPr>
              <w:t xml:space="preserve">Alte conducte </w:t>
            </w:r>
          </w:p>
          <w:p w14:paraId="16EE397D" w14:textId="77777777" w:rsidR="00503DD9" w:rsidRPr="00BC6CA8" w:rsidRDefault="00503DD9" w:rsidP="007A689C">
            <w:pPr>
              <w:spacing w:line="240" w:lineRule="exact"/>
            </w:pPr>
          </w:p>
          <w:p w14:paraId="4C20321F" w14:textId="77777777" w:rsidR="00503DD9" w:rsidRPr="00BC6CA8" w:rsidRDefault="00503DD9" w:rsidP="007A689C">
            <w:pPr>
              <w:spacing w:line="240" w:lineRule="exact"/>
            </w:pPr>
            <w:r w:rsidRPr="00BC6CA8">
              <w:t>Se vor evita traversările LEA peste aceste conducte.</w:t>
            </w:r>
          </w:p>
          <w:p w14:paraId="0A2FB492" w14:textId="77777777" w:rsidR="00503DD9" w:rsidRPr="00BC6CA8" w:rsidRDefault="00503DD9" w:rsidP="007A689C">
            <w:pPr>
              <w:spacing w:line="240" w:lineRule="exact"/>
            </w:pPr>
          </w:p>
          <w:p w14:paraId="632EE854" w14:textId="77777777" w:rsidR="00503DD9" w:rsidRPr="00BC6CA8" w:rsidRDefault="00503DD9" w:rsidP="007A689C">
            <w:pPr>
              <w:spacing w:line="240" w:lineRule="exact"/>
            </w:pPr>
            <w:r w:rsidRPr="00BC6CA8">
              <w:t xml:space="preserve">Ele se admit în condiţiile indicate în tabelul </w:t>
            </w:r>
            <w:r w:rsidR="00F715AB" w:rsidRPr="00BC6CA8">
              <w:t>11</w:t>
            </w:r>
            <w:r w:rsidRPr="00BC6CA8">
              <w:t xml:space="preserve">.a, categoria </w:t>
            </w:r>
            <w:r w:rsidRPr="00BC6CA8">
              <w:rPr>
                <w:i/>
              </w:rPr>
              <w:t>Traversări</w:t>
            </w:r>
            <w:r w:rsidRPr="00BC6CA8">
              <w:t>.</w:t>
            </w:r>
          </w:p>
        </w:tc>
        <w:tc>
          <w:tcPr>
            <w:tcW w:w="1275" w:type="dxa"/>
            <w:gridSpan w:val="2"/>
            <w:tcBorders>
              <w:top w:val="single" w:sz="4" w:space="0" w:color="auto"/>
            </w:tcBorders>
            <w:vAlign w:val="center"/>
          </w:tcPr>
          <w:p w14:paraId="1993CD90" w14:textId="77777777" w:rsidR="00503DD9" w:rsidRPr="00BC6CA8" w:rsidRDefault="00503DD9" w:rsidP="007A689C">
            <w:pPr>
              <w:spacing w:line="240" w:lineRule="exact"/>
              <w:jc w:val="center"/>
              <w:rPr>
                <w:i/>
              </w:rPr>
            </w:pPr>
            <w:r w:rsidRPr="00BC6CA8">
              <w:rPr>
                <w:i/>
              </w:rPr>
              <w:t xml:space="preserve">D </w:t>
            </w:r>
            <w:r w:rsidRPr="00BC6CA8">
              <w:rPr>
                <w:i/>
                <w:vertAlign w:val="subscript"/>
              </w:rPr>
              <w:t xml:space="preserve"> </w:t>
            </w:r>
            <w:r w:rsidRPr="00BC6CA8">
              <w:rPr>
                <w:i/>
              </w:rPr>
              <w:t>≥  D</w:t>
            </w:r>
            <w:r w:rsidRPr="00BC6CA8">
              <w:rPr>
                <w:i/>
                <w:vertAlign w:val="subscript"/>
              </w:rPr>
              <w:t>a</w:t>
            </w:r>
          </w:p>
        </w:tc>
        <w:tc>
          <w:tcPr>
            <w:tcW w:w="4678" w:type="dxa"/>
            <w:gridSpan w:val="3"/>
            <w:tcBorders>
              <w:top w:val="single" w:sz="4" w:space="0" w:color="auto"/>
              <w:right w:val="single" w:sz="4" w:space="0" w:color="auto"/>
            </w:tcBorders>
            <w:vAlign w:val="center"/>
          </w:tcPr>
          <w:p w14:paraId="5641C821" w14:textId="77777777" w:rsidR="00503DD9" w:rsidRPr="00BC6CA8" w:rsidRDefault="00503DD9" w:rsidP="007A689C">
            <w:pPr>
              <w:spacing w:line="240" w:lineRule="exact"/>
              <w:jc w:val="center"/>
            </w:pPr>
            <w:r w:rsidRPr="00BC6CA8">
              <w:t>-</w:t>
            </w:r>
          </w:p>
        </w:tc>
      </w:tr>
      <w:tr w:rsidR="00503DD9" w:rsidRPr="00BC6CA8" w14:paraId="43C68B1C" w14:textId="77777777" w:rsidTr="007A689C">
        <w:trPr>
          <w:cantSplit/>
          <w:trHeight w:val="240"/>
        </w:trPr>
        <w:tc>
          <w:tcPr>
            <w:tcW w:w="3119" w:type="dxa"/>
            <w:vMerge/>
            <w:tcBorders>
              <w:left w:val="single" w:sz="4" w:space="0" w:color="auto"/>
            </w:tcBorders>
            <w:vAlign w:val="center"/>
          </w:tcPr>
          <w:p w14:paraId="1A7496C3" w14:textId="77777777" w:rsidR="00503DD9" w:rsidRPr="00BC6CA8" w:rsidRDefault="00503DD9" w:rsidP="007A689C">
            <w:pPr>
              <w:spacing w:line="240" w:lineRule="exact"/>
            </w:pPr>
          </w:p>
        </w:tc>
        <w:tc>
          <w:tcPr>
            <w:tcW w:w="567" w:type="dxa"/>
            <w:vMerge w:val="restart"/>
            <w:tcBorders>
              <w:top w:val="nil"/>
            </w:tcBorders>
            <w:textDirection w:val="btLr"/>
            <w:vAlign w:val="center"/>
          </w:tcPr>
          <w:p w14:paraId="05C8836C" w14:textId="77777777" w:rsidR="00503DD9" w:rsidRPr="00BC6CA8" w:rsidRDefault="00503DD9" w:rsidP="007A689C">
            <w:pPr>
              <w:spacing w:line="240" w:lineRule="exact"/>
              <w:ind w:left="113" w:right="113"/>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a</w:t>
            </w:r>
          </w:p>
        </w:tc>
        <w:tc>
          <w:tcPr>
            <w:tcW w:w="708" w:type="dxa"/>
            <w:vMerge w:val="restart"/>
            <w:tcBorders>
              <w:top w:val="nil"/>
            </w:tcBorders>
            <w:textDirection w:val="btLr"/>
            <w:vAlign w:val="center"/>
          </w:tcPr>
          <w:p w14:paraId="78666BC5" w14:textId="77777777" w:rsidR="00503DD9" w:rsidRPr="00BC6CA8" w:rsidRDefault="00503DD9" w:rsidP="007A689C">
            <w:pPr>
              <w:spacing w:line="240" w:lineRule="exact"/>
              <w:ind w:left="113" w:right="113"/>
              <w:jc w:val="center"/>
              <w:rPr>
                <w:i/>
                <w:vertAlign w:val="subscript"/>
              </w:rPr>
            </w:pPr>
            <w:r w:rsidRPr="00BC6CA8">
              <w:rPr>
                <w:i/>
              </w:rPr>
              <w:t>d≥D</w:t>
            </w:r>
            <w:r w:rsidRPr="00BC6CA8">
              <w:rPr>
                <w:i/>
                <w:vertAlign w:val="subscript"/>
              </w:rPr>
              <w:t>ma1</w:t>
            </w:r>
          </w:p>
        </w:tc>
        <w:tc>
          <w:tcPr>
            <w:tcW w:w="4678" w:type="dxa"/>
            <w:gridSpan w:val="3"/>
            <w:vMerge w:val="restart"/>
            <w:tcBorders>
              <w:top w:val="nil"/>
              <w:right w:val="single" w:sz="4" w:space="0" w:color="auto"/>
            </w:tcBorders>
            <w:vAlign w:val="center"/>
          </w:tcPr>
          <w:p w14:paraId="0C4164D9" w14:textId="77777777" w:rsidR="00503DD9" w:rsidRPr="00BC6CA8" w:rsidRDefault="00503DD9" w:rsidP="007A689C">
            <w:pPr>
              <w:spacing w:line="240" w:lineRule="exact"/>
              <w:jc w:val="center"/>
            </w:pPr>
            <w:r w:rsidRPr="00BC6CA8">
              <w:t xml:space="preserve">Deschiderile reale la încărcări din vânt şi la încărcări verticale nu vor depăşi 90% din cele de dimensionare ale stâlpilor. </w:t>
            </w:r>
          </w:p>
        </w:tc>
      </w:tr>
      <w:tr w:rsidR="00503DD9" w:rsidRPr="00BC6CA8" w14:paraId="5183AFB6" w14:textId="77777777" w:rsidTr="007A689C">
        <w:trPr>
          <w:cantSplit/>
          <w:trHeight w:val="240"/>
        </w:trPr>
        <w:tc>
          <w:tcPr>
            <w:tcW w:w="3119" w:type="dxa"/>
            <w:vMerge/>
            <w:tcBorders>
              <w:left w:val="single" w:sz="4" w:space="0" w:color="auto"/>
            </w:tcBorders>
          </w:tcPr>
          <w:p w14:paraId="32D38671" w14:textId="77777777" w:rsidR="00503DD9" w:rsidRPr="00BC6CA8" w:rsidRDefault="00503DD9" w:rsidP="007A689C">
            <w:pPr>
              <w:spacing w:line="240" w:lineRule="exact"/>
              <w:jc w:val="center"/>
            </w:pPr>
          </w:p>
        </w:tc>
        <w:tc>
          <w:tcPr>
            <w:tcW w:w="567" w:type="dxa"/>
            <w:vMerge/>
          </w:tcPr>
          <w:p w14:paraId="77D96BA6" w14:textId="77777777" w:rsidR="00503DD9" w:rsidRPr="00BC6CA8" w:rsidRDefault="00503DD9" w:rsidP="007A689C">
            <w:pPr>
              <w:spacing w:line="240" w:lineRule="exact"/>
              <w:jc w:val="center"/>
            </w:pPr>
          </w:p>
        </w:tc>
        <w:tc>
          <w:tcPr>
            <w:tcW w:w="708" w:type="dxa"/>
            <w:vMerge/>
          </w:tcPr>
          <w:p w14:paraId="6B03ADE6"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07332E4B" w14:textId="77777777" w:rsidR="00503DD9" w:rsidRPr="00BC6CA8" w:rsidRDefault="00503DD9" w:rsidP="007A689C">
            <w:pPr>
              <w:spacing w:line="240" w:lineRule="exact"/>
              <w:jc w:val="center"/>
            </w:pPr>
          </w:p>
        </w:tc>
      </w:tr>
      <w:tr w:rsidR="00503DD9" w:rsidRPr="00BC6CA8" w14:paraId="3D5A870C" w14:textId="77777777" w:rsidTr="007A689C">
        <w:trPr>
          <w:cantSplit/>
          <w:trHeight w:val="1062"/>
        </w:trPr>
        <w:tc>
          <w:tcPr>
            <w:tcW w:w="3119" w:type="dxa"/>
            <w:vMerge/>
            <w:tcBorders>
              <w:left w:val="single" w:sz="4" w:space="0" w:color="auto"/>
            </w:tcBorders>
          </w:tcPr>
          <w:p w14:paraId="43F8C95C" w14:textId="77777777" w:rsidR="00503DD9" w:rsidRPr="00BC6CA8" w:rsidRDefault="00503DD9" w:rsidP="007A689C">
            <w:pPr>
              <w:spacing w:line="240" w:lineRule="exact"/>
              <w:jc w:val="center"/>
            </w:pPr>
          </w:p>
        </w:tc>
        <w:tc>
          <w:tcPr>
            <w:tcW w:w="567" w:type="dxa"/>
            <w:vMerge/>
          </w:tcPr>
          <w:p w14:paraId="3A51AC02" w14:textId="77777777" w:rsidR="00503DD9" w:rsidRPr="00BC6CA8" w:rsidRDefault="00503DD9" w:rsidP="007A689C">
            <w:pPr>
              <w:spacing w:line="240" w:lineRule="exact"/>
              <w:jc w:val="center"/>
            </w:pPr>
          </w:p>
        </w:tc>
        <w:tc>
          <w:tcPr>
            <w:tcW w:w="708" w:type="dxa"/>
            <w:vMerge/>
          </w:tcPr>
          <w:p w14:paraId="6A409D8B"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4BE8CF03" w14:textId="77777777" w:rsidR="00503DD9" w:rsidRPr="00BC6CA8" w:rsidRDefault="00503DD9" w:rsidP="007A689C">
            <w:pPr>
              <w:spacing w:line="240" w:lineRule="exact"/>
              <w:jc w:val="center"/>
            </w:pPr>
          </w:p>
        </w:tc>
      </w:tr>
      <w:tr w:rsidR="00503DD9" w:rsidRPr="00BC6CA8" w14:paraId="7CF43528" w14:textId="77777777" w:rsidTr="007A689C">
        <w:trPr>
          <w:cantSplit/>
          <w:trHeight w:val="240"/>
        </w:trPr>
        <w:tc>
          <w:tcPr>
            <w:tcW w:w="3119" w:type="dxa"/>
            <w:vMerge/>
            <w:tcBorders>
              <w:left w:val="single" w:sz="4" w:space="0" w:color="auto"/>
            </w:tcBorders>
          </w:tcPr>
          <w:p w14:paraId="54FBB2D9" w14:textId="77777777" w:rsidR="00503DD9" w:rsidRPr="00BC6CA8" w:rsidRDefault="00503DD9" w:rsidP="007A689C">
            <w:pPr>
              <w:spacing w:line="240" w:lineRule="exact"/>
              <w:jc w:val="center"/>
            </w:pPr>
          </w:p>
        </w:tc>
        <w:tc>
          <w:tcPr>
            <w:tcW w:w="567" w:type="dxa"/>
            <w:vMerge/>
          </w:tcPr>
          <w:p w14:paraId="5709005A" w14:textId="77777777" w:rsidR="00503DD9" w:rsidRPr="00BC6CA8" w:rsidRDefault="00503DD9" w:rsidP="007A689C">
            <w:pPr>
              <w:spacing w:line="240" w:lineRule="exact"/>
              <w:jc w:val="center"/>
            </w:pPr>
          </w:p>
        </w:tc>
        <w:tc>
          <w:tcPr>
            <w:tcW w:w="708" w:type="dxa"/>
            <w:vMerge w:val="restart"/>
            <w:textDirection w:val="btLr"/>
            <w:vAlign w:val="center"/>
          </w:tcPr>
          <w:p w14:paraId="0F5F6E84" w14:textId="77777777" w:rsidR="00503DD9" w:rsidRPr="00BC6CA8" w:rsidRDefault="00503DD9" w:rsidP="007A689C">
            <w:pPr>
              <w:spacing w:line="240" w:lineRule="exact"/>
              <w:ind w:left="113" w:right="113"/>
              <w:jc w:val="center"/>
              <w:rPr>
                <w:i/>
                <w:sz w:val="22"/>
              </w:rPr>
            </w:pPr>
            <w:r w:rsidRPr="00BC6CA8">
              <w:rPr>
                <w:i/>
                <w:sz w:val="22"/>
              </w:rPr>
              <w:t>D</w:t>
            </w:r>
            <w:r w:rsidRPr="00BC6CA8">
              <w:rPr>
                <w:i/>
                <w:sz w:val="22"/>
                <w:vertAlign w:val="subscript"/>
              </w:rPr>
              <w:t>ma2</w:t>
            </w:r>
            <w:r w:rsidRPr="00BC6CA8">
              <w:rPr>
                <w:i/>
                <w:sz w:val="22"/>
              </w:rPr>
              <w:sym w:font="UniversalMath1 BT" w:char="F0A3"/>
            </w:r>
            <w:r w:rsidRPr="00BC6CA8">
              <w:rPr>
                <w:i/>
                <w:sz w:val="22"/>
              </w:rPr>
              <w:t>d</w:t>
            </w:r>
            <w:r w:rsidRPr="00BC6CA8">
              <w:rPr>
                <w:i/>
                <w:sz w:val="22"/>
              </w:rPr>
              <w:sym w:font="Symbol" w:char="F03C"/>
            </w:r>
            <w:r w:rsidRPr="00BC6CA8">
              <w:rPr>
                <w:i/>
                <w:sz w:val="22"/>
              </w:rPr>
              <w:t xml:space="preserve"> D</w:t>
            </w:r>
            <w:r w:rsidRPr="00BC6CA8">
              <w:rPr>
                <w:i/>
                <w:sz w:val="22"/>
                <w:vertAlign w:val="subscript"/>
              </w:rPr>
              <w:t>ma1</w:t>
            </w:r>
          </w:p>
        </w:tc>
        <w:tc>
          <w:tcPr>
            <w:tcW w:w="4678" w:type="dxa"/>
            <w:gridSpan w:val="3"/>
            <w:vMerge w:val="restart"/>
            <w:tcBorders>
              <w:right w:val="single" w:sz="4" w:space="0" w:color="auto"/>
            </w:tcBorders>
            <w:vAlign w:val="center"/>
          </w:tcPr>
          <w:p w14:paraId="5B1F6E0E" w14:textId="77777777" w:rsidR="00503DD9" w:rsidRPr="00BC6CA8" w:rsidRDefault="00503DD9" w:rsidP="007A689C">
            <w:pPr>
              <w:spacing w:line="240" w:lineRule="exact"/>
            </w:pPr>
            <w:r w:rsidRPr="00BC6CA8">
              <w:t>- Protecţie mărită conform art. 13, exceptând măsura prevăzută pentru stâlpii LEA cu izolatoare suport.</w:t>
            </w:r>
          </w:p>
          <w:p w14:paraId="5FCE0073" w14:textId="77777777" w:rsidR="00503DD9" w:rsidRPr="00BC6CA8" w:rsidRDefault="00503DD9" w:rsidP="007A689C">
            <w:pPr>
              <w:spacing w:line="240" w:lineRule="exact"/>
              <w:rPr>
                <w:vertAlign w:val="superscript"/>
              </w:rPr>
            </w:pPr>
            <w:r w:rsidRPr="00BC6CA8">
              <w:t xml:space="preserve">- Lanţuri duble de izolatoare </w:t>
            </w:r>
            <w:r w:rsidRPr="00BC6CA8">
              <w:rPr>
                <w:vertAlign w:val="superscript"/>
              </w:rPr>
              <w:t>1)</w:t>
            </w:r>
            <w:r w:rsidRPr="00BC6CA8">
              <w:t>, respectiv legături duble în cazul izolatoarelor suport.</w:t>
            </w:r>
            <w:r w:rsidRPr="00BC6CA8">
              <w:rPr>
                <w:vertAlign w:val="superscript"/>
              </w:rPr>
              <w:t xml:space="preserve"> </w:t>
            </w:r>
          </w:p>
        </w:tc>
      </w:tr>
      <w:tr w:rsidR="00503DD9" w:rsidRPr="00BC6CA8" w14:paraId="2E105818" w14:textId="77777777" w:rsidTr="007A689C">
        <w:trPr>
          <w:cantSplit/>
          <w:trHeight w:val="240"/>
        </w:trPr>
        <w:tc>
          <w:tcPr>
            <w:tcW w:w="3119" w:type="dxa"/>
            <w:vMerge/>
            <w:tcBorders>
              <w:left w:val="single" w:sz="4" w:space="0" w:color="auto"/>
            </w:tcBorders>
          </w:tcPr>
          <w:p w14:paraId="3FA849A0" w14:textId="77777777" w:rsidR="00503DD9" w:rsidRPr="00BC6CA8" w:rsidRDefault="00503DD9" w:rsidP="007A689C">
            <w:pPr>
              <w:spacing w:line="240" w:lineRule="exact"/>
              <w:jc w:val="center"/>
            </w:pPr>
          </w:p>
        </w:tc>
        <w:tc>
          <w:tcPr>
            <w:tcW w:w="567" w:type="dxa"/>
            <w:vMerge/>
          </w:tcPr>
          <w:p w14:paraId="361D4FF9" w14:textId="77777777" w:rsidR="00503DD9" w:rsidRPr="00BC6CA8" w:rsidRDefault="00503DD9" w:rsidP="007A689C">
            <w:pPr>
              <w:spacing w:line="240" w:lineRule="exact"/>
              <w:jc w:val="center"/>
            </w:pPr>
          </w:p>
        </w:tc>
        <w:tc>
          <w:tcPr>
            <w:tcW w:w="708" w:type="dxa"/>
            <w:vMerge/>
          </w:tcPr>
          <w:p w14:paraId="1D91DCE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7FD51EED" w14:textId="77777777" w:rsidR="00503DD9" w:rsidRPr="00BC6CA8" w:rsidRDefault="00503DD9" w:rsidP="007A689C">
            <w:pPr>
              <w:spacing w:line="240" w:lineRule="exact"/>
              <w:jc w:val="center"/>
            </w:pPr>
          </w:p>
        </w:tc>
      </w:tr>
      <w:tr w:rsidR="00503DD9" w:rsidRPr="00BC6CA8" w14:paraId="24E36807" w14:textId="77777777" w:rsidTr="007A689C">
        <w:trPr>
          <w:cantSplit/>
          <w:trHeight w:val="240"/>
        </w:trPr>
        <w:tc>
          <w:tcPr>
            <w:tcW w:w="3119" w:type="dxa"/>
            <w:vMerge/>
            <w:tcBorders>
              <w:left w:val="single" w:sz="4" w:space="0" w:color="auto"/>
            </w:tcBorders>
          </w:tcPr>
          <w:p w14:paraId="44105D12" w14:textId="77777777" w:rsidR="00503DD9" w:rsidRPr="00BC6CA8" w:rsidRDefault="00503DD9" w:rsidP="007A689C">
            <w:pPr>
              <w:spacing w:line="240" w:lineRule="exact"/>
              <w:jc w:val="center"/>
            </w:pPr>
          </w:p>
        </w:tc>
        <w:tc>
          <w:tcPr>
            <w:tcW w:w="567" w:type="dxa"/>
            <w:vMerge/>
          </w:tcPr>
          <w:p w14:paraId="42CF58E6" w14:textId="77777777" w:rsidR="00503DD9" w:rsidRPr="00BC6CA8" w:rsidRDefault="00503DD9" w:rsidP="007A689C">
            <w:pPr>
              <w:spacing w:line="240" w:lineRule="exact"/>
              <w:jc w:val="center"/>
            </w:pPr>
          </w:p>
        </w:tc>
        <w:tc>
          <w:tcPr>
            <w:tcW w:w="708" w:type="dxa"/>
            <w:vMerge/>
          </w:tcPr>
          <w:p w14:paraId="279255D5"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33F3A3E5" w14:textId="77777777" w:rsidR="00503DD9" w:rsidRPr="00BC6CA8" w:rsidRDefault="00503DD9" w:rsidP="007A689C">
            <w:pPr>
              <w:spacing w:line="240" w:lineRule="exact"/>
              <w:jc w:val="center"/>
            </w:pPr>
          </w:p>
        </w:tc>
      </w:tr>
      <w:tr w:rsidR="00503DD9" w:rsidRPr="00BC6CA8" w14:paraId="49407EED" w14:textId="77777777" w:rsidTr="007A689C">
        <w:trPr>
          <w:cantSplit/>
          <w:trHeight w:val="240"/>
        </w:trPr>
        <w:tc>
          <w:tcPr>
            <w:tcW w:w="3119" w:type="dxa"/>
            <w:vMerge/>
            <w:tcBorders>
              <w:left w:val="single" w:sz="4" w:space="0" w:color="auto"/>
            </w:tcBorders>
          </w:tcPr>
          <w:p w14:paraId="431A943B" w14:textId="77777777" w:rsidR="00503DD9" w:rsidRPr="00BC6CA8" w:rsidRDefault="00503DD9" w:rsidP="007A689C">
            <w:pPr>
              <w:spacing w:line="240" w:lineRule="exact"/>
              <w:jc w:val="center"/>
            </w:pPr>
          </w:p>
        </w:tc>
        <w:tc>
          <w:tcPr>
            <w:tcW w:w="567" w:type="dxa"/>
            <w:vMerge/>
          </w:tcPr>
          <w:p w14:paraId="6DB58468" w14:textId="77777777" w:rsidR="00503DD9" w:rsidRPr="00BC6CA8" w:rsidRDefault="00503DD9" w:rsidP="007A689C">
            <w:pPr>
              <w:spacing w:line="240" w:lineRule="exact"/>
              <w:jc w:val="center"/>
            </w:pPr>
          </w:p>
        </w:tc>
        <w:tc>
          <w:tcPr>
            <w:tcW w:w="708" w:type="dxa"/>
            <w:vMerge/>
          </w:tcPr>
          <w:p w14:paraId="67A575FA"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51ABDCBF" w14:textId="77777777" w:rsidR="00503DD9" w:rsidRPr="00BC6CA8" w:rsidRDefault="00503DD9" w:rsidP="007A689C">
            <w:pPr>
              <w:spacing w:line="240" w:lineRule="exact"/>
              <w:jc w:val="center"/>
            </w:pPr>
          </w:p>
        </w:tc>
      </w:tr>
      <w:tr w:rsidR="00503DD9" w:rsidRPr="00BC6CA8" w14:paraId="00BFE89D" w14:textId="77777777" w:rsidTr="007A689C">
        <w:trPr>
          <w:cantSplit/>
          <w:trHeight w:val="809"/>
        </w:trPr>
        <w:tc>
          <w:tcPr>
            <w:tcW w:w="3119" w:type="dxa"/>
            <w:vMerge/>
            <w:tcBorders>
              <w:left w:val="single" w:sz="4" w:space="0" w:color="auto"/>
            </w:tcBorders>
          </w:tcPr>
          <w:p w14:paraId="4A522762" w14:textId="77777777" w:rsidR="00503DD9" w:rsidRPr="00BC6CA8" w:rsidRDefault="00503DD9" w:rsidP="007A689C">
            <w:pPr>
              <w:spacing w:line="240" w:lineRule="exact"/>
              <w:jc w:val="center"/>
            </w:pPr>
          </w:p>
        </w:tc>
        <w:tc>
          <w:tcPr>
            <w:tcW w:w="567" w:type="dxa"/>
            <w:vMerge/>
          </w:tcPr>
          <w:p w14:paraId="4CBDB9E9" w14:textId="77777777" w:rsidR="00503DD9" w:rsidRPr="00BC6CA8" w:rsidRDefault="00503DD9" w:rsidP="007A689C">
            <w:pPr>
              <w:spacing w:line="240" w:lineRule="exact"/>
              <w:jc w:val="center"/>
            </w:pPr>
          </w:p>
        </w:tc>
        <w:tc>
          <w:tcPr>
            <w:tcW w:w="708" w:type="dxa"/>
            <w:vMerge/>
          </w:tcPr>
          <w:p w14:paraId="2591FB49"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6C61D89D" w14:textId="77777777" w:rsidR="00503DD9" w:rsidRPr="00BC6CA8" w:rsidRDefault="00503DD9" w:rsidP="007A689C">
            <w:pPr>
              <w:spacing w:line="240" w:lineRule="exact"/>
              <w:jc w:val="center"/>
            </w:pPr>
          </w:p>
        </w:tc>
      </w:tr>
      <w:tr w:rsidR="00503DD9" w:rsidRPr="00BC6CA8" w14:paraId="0D153F60" w14:textId="77777777" w:rsidTr="007A689C">
        <w:trPr>
          <w:cantSplit/>
          <w:trHeight w:val="240"/>
        </w:trPr>
        <w:tc>
          <w:tcPr>
            <w:tcW w:w="3119" w:type="dxa"/>
            <w:vMerge/>
            <w:tcBorders>
              <w:left w:val="single" w:sz="4" w:space="0" w:color="auto"/>
            </w:tcBorders>
          </w:tcPr>
          <w:p w14:paraId="5D4B7FF6" w14:textId="77777777" w:rsidR="00503DD9" w:rsidRPr="00BC6CA8" w:rsidRDefault="00503DD9" w:rsidP="007A689C">
            <w:pPr>
              <w:spacing w:line="240" w:lineRule="exact"/>
              <w:jc w:val="center"/>
            </w:pPr>
          </w:p>
        </w:tc>
        <w:tc>
          <w:tcPr>
            <w:tcW w:w="567" w:type="dxa"/>
            <w:vMerge/>
          </w:tcPr>
          <w:p w14:paraId="3478F1A9" w14:textId="77777777" w:rsidR="00503DD9" w:rsidRPr="00BC6CA8" w:rsidRDefault="00503DD9" w:rsidP="007A689C">
            <w:pPr>
              <w:spacing w:line="240" w:lineRule="exact"/>
              <w:jc w:val="center"/>
            </w:pPr>
          </w:p>
        </w:tc>
        <w:tc>
          <w:tcPr>
            <w:tcW w:w="708" w:type="dxa"/>
            <w:vMerge w:val="restart"/>
            <w:textDirection w:val="btLr"/>
            <w:vAlign w:val="center"/>
          </w:tcPr>
          <w:p w14:paraId="1EDBB7EA" w14:textId="77777777" w:rsidR="00503DD9" w:rsidRPr="00BC6CA8" w:rsidRDefault="00503DD9" w:rsidP="007A689C">
            <w:pPr>
              <w:spacing w:line="240" w:lineRule="exact"/>
              <w:ind w:left="113" w:right="113"/>
              <w:rPr>
                <w:i/>
              </w:rPr>
            </w:pPr>
            <w:r w:rsidRPr="00BC6CA8">
              <w:rPr>
                <w:i/>
              </w:rPr>
              <w:t>d&lt;D</w:t>
            </w:r>
            <w:r w:rsidRPr="00BC6CA8">
              <w:rPr>
                <w:i/>
                <w:vertAlign w:val="subscript"/>
              </w:rPr>
              <w:t>ma2</w:t>
            </w:r>
          </w:p>
        </w:tc>
        <w:tc>
          <w:tcPr>
            <w:tcW w:w="4678" w:type="dxa"/>
            <w:gridSpan w:val="3"/>
            <w:vMerge w:val="restart"/>
            <w:tcBorders>
              <w:right w:val="single" w:sz="4" w:space="0" w:color="auto"/>
            </w:tcBorders>
            <w:vAlign w:val="center"/>
          </w:tcPr>
          <w:p w14:paraId="6E2B457A" w14:textId="77777777" w:rsidR="00503DD9" w:rsidRPr="00BC6CA8" w:rsidRDefault="00503DD9" w:rsidP="007A689C">
            <w:pPr>
              <w:spacing w:line="240" w:lineRule="exact"/>
              <w:jc w:val="center"/>
            </w:pPr>
            <w:r w:rsidRPr="00BC6CA8">
              <w:t>Aceste apropieri se interzic.</w:t>
            </w:r>
          </w:p>
        </w:tc>
      </w:tr>
      <w:tr w:rsidR="00503DD9" w:rsidRPr="00BC6CA8" w14:paraId="643D2EBF" w14:textId="77777777" w:rsidTr="007A689C">
        <w:trPr>
          <w:cantSplit/>
          <w:trHeight w:val="240"/>
        </w:trPr>
        <w:tc>
          <w:tcPr>
            <w:tcW w:w="3119" w:type="dxa"/>
            <w:vMerge/>
            <w:tcBorders>
              <w:left w:val="single" w:sz="4" w:space="0" w:color="auto"/>
            </w:tcBorders>
          </w:tcPr>
          <w:p w14:paraId="032D08A4" w14:textId="77777777" w:rsidR="00503DD9" w:rsidRPr="00BC6CA8" w:rsidRDefault="00503DD9" w:rsidP="007A689C">
            <w:pPr>
              <w:spacing w:line="240" w:lineRule="exact"/>
              <w:jc w:val="center"/>
            </w:pPr>
          </w:p>
        </w:tc>
        <w:tc>
          <w:tcPr>
            <w:tcW w:w="567" w:type="dxa"/>
            <w:vMerge/>
          </w:tcPr>
          <w:p w14:paraId="71B128FB" w14:textId="77777777" w:rsidR="00503DD9" w:rsidRPr="00BC6CA8" w:rsidRDefault="00503DD9" w:rsidP="007A689C">
            <w:pPr>
              <w:spacing w:line="240" w:lineRule="exact"/>
              <w:jc w:val="center"/>
            </w:pPr>
          </w:p>
        </w:tc>
        <w:tc>
          <w:tcPr>
            <w:tcW w:w="708" w:type="dxa"/>
            <w:vMerge/>
          </w:tcPr>
          <w:p w14:paraId="347E283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66DA6AB9" w14:textId="77777777" w:rsidR="00503DD9" w:rsidRPr="00BC6CA8" w:rsidRDefault="00503DD9" w:rsidP="007A689C">
            <w:pPr>
              <w:spacing w:line="240" w:lineRule="exact"/>
              <w:jc w:val="center"/>
            </w:pPr>
          </w:p>
        </w:tc>
      </w:tr>
      <w:tr w:rsidR="00503DD9" w:rsidRPr="00BC6CA8" w14:paraId="6088E606" w14:textId="77777777" w:rsidTr="007A689C">
        <w:trPr>
          <w:cantSplit/>
          <w:trHeight w:val="240"/>
        </w:trPr>
        <w:tc>
          <w:tcPr>
            <w:tcW w:w="3119" w:type="dxa"/>
            <w:vMerge/>
            <w:tcBorders>
              <w:left w:val="single" w:sz="4" w:space="0" w:color="auto"/>
            </w:tcBorders>
          </w:tcPr>
          <w:p w14:paraId="1A3732AD" w14:textId="77777777" w:rsidR="00503DD9" w:rsidRPr="00BC6CA8" w:rsidRDefault="00503DD9" w:rsidP="007A689C">
            <w:pPr>
              <w:spacing w:line="240" w:lineRule="exact"/>
              <w:jc w:val="center"/>
            </w:pPr>
          </w:p>
        </w:tc>
        <w:tc>
          <w:tcPr>
            <w:tcW w:w="567" w:type="dxa"/>
            <w:vMerge/>
          </w:tcPr>
          <w:p w14:paraId="529FCFCB" w14:textId="77777777" w:rsidR="00503DD9" w:rsidRPr="00BC6CA8" w:rsidRDefault="00503DD9" w:rsidP="007A689C">
            <w:pPr>
              <w:spacing w:line="240" w:lineRule="exact"/>
              <w:jc w:val="center"/>
            </w:pPr>
          </w:p>
        </w:tc>
        <w:tc>
          <w:tcPr>
            <w:tcW w:w="708" w:type="dxa"/>
            <w:vMerge/>
          </w:tcPr>
          <w:p w14:paraId="57F37A62"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32AAE110" w14:textId="77777777" w:rsidR="00503DD9" w:rsidRPr="00BC6CA8" w:rsidRDefault="00503DD9" w:rsidP="007A689C">
            <w:pPr>
              <w:spacing w:line="240" w:lineRule="exact"/>
              <w:jc w:val="center"/>
            </w:pPr>
          </w:p>
        </w:tc>
      </w:tr>
      <w:tr w:rsidR="00503DD9" w:rsidRPr="00BC6CA8" w14:paraId="7BE0DBB3" w14:textId="77777777" w:rsidTr="007A689C">
        <w:trPr>
          <w:cantSplit/>
          <w:trHeight w:val="240"/>
        </w:trPr>
        <w:tc>
          <w:tcPr>
            <w:tcW w:w="3119" w:type="dxa"/>
            <w:vMerge/>
            <w:tcBorders>
              <w:left w:val="single" w:sz="4" w:space="0" w:color="auto"/>
            </w:tcBorders>
          </w:tcPr>
          <w:p w14:paraId="7EED4B65" w14:textId="77777777" w:rsidR="00503DD9" w:rsidRPr="00BC6CA8" w:rsidRDefault="00503DD9" w:rsidP="007A689C">
            <w:pPr>
              <w:spacing w:line="240" w:lineRule="exact"/>
              <w:jc w:val="center"/>
            </w:pPr>
          </w:p>
        </w:tc>
        <w:tc>
          <w:tcPr>
            <w:tcW w:w="567" w:type="dxa"/>
            <w:vMerge/>
          </w:tcPr>
          <w:p w14:paraId="70724C03" w14:textId="77777777" w:rsidR="00503DD9" w:rsidRPr="00BC6CA8" w:rsidRDefault="00503DD9" w:rsidP="007A689C">
            <w:pPr>
              <w:spacing w:line="240" w:lineRule="exact"/>
              <w:jc w:val="center"/>
            </w:pPr>
          </w:p>
        </w:tc>
        <w:tc>
          <w:tcPr>
            <w:tcW w:w="708" w:type="dxa"/>
            <w:vMerge/>
          </w:tcPr>
          <w:p w14:paraId="6BDB05B3"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4C76928C" w14:textId="77777777" w:rsidR="00503DD9" w:rsidRPr="00BC6CA8" w:rsidRDefault="00503DD9" w:rsidP="007A689C">
            <w:pPr>
              <w:spacing w:line="240" w:lineRule="exact"/>
              <w:jc w:val="center"/>
            </w:pPr>
          </w:p>
        </w:tc>
      </w:tr>
      <w:tr w:rsidR="00503DD9" w:rsidRPr="00BC6CA8" w14:paraId="25A42AC3" w14:textId="77777777" w:rsidTr="007A689C">
        <w:trPr>
          <w:cantSplit/>
          <w:trHeight w:val="240"/>
        </w:trPr>
        <w:tc>
          <w:tcPr>
            <w:tcW w:w="3119" w:type="dxa"/>
            <w:vMerge/>
            <w:tcBorders>
              <w:left w:val="single" w:sz="4" w:space="0" w:color="auto"/>
            </w:tcBorders>
          </w:tcPr>
          <w:p w14:paraId="7C594FDE" w14:textId="77777777" w:rsidR="00503DD9" w:rsidRPr="00BC6CA8" w:rsidRDefault="00503DD9" w:rsidP="007A689C">
            <w:pPr>
              <w:spacing w:line="240" w:lineRule="exact"/>
              <w:jc w:val="center"/>
            </w:pPr>
          </w:p>
        </w:tc>
        <w:tc>
          <w:tcPr>
            <w:tcW w:w="567" w:type="dxa"/>
            <w:vMerge/>
          </w:tcPr>
          <w:p w14:paraId="095A02F2" w14:textId="77777777" w:rsidR="00503DD9" w:rsidRPr="00BC6CA8" w:rsidRDefault="00503DD9" w:rsidP="007A689C">
            <w:pPr>
              <w:spacing w:line="240" w:lineRule="exact"/>
              <w:jc w:val="center"/>
            </w:pPr>
          </w:p>
        </w:tc>
        <w:tc>
          <w:tcPr>
            <w:tcW w:w="708" w:type="dxa"/>
            <w:vMerge/>
          </w:tcPr>
          <w:p w14:paraId="5D2FA4C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07D230BB" w14:textId="77777777" w:rsidR="00503DD9" w:rsidRPr="00BC6CA8" w:rsidRDefault="00503DD9" w:rsidP="007A689C">
            <w:pPr>
              <w:spacing w:line="240" w:lineRule="exact"/>
              <w:jc w:val="center"/>
            </w:pPr>
          </w:p>
        </w:tc>
      </w:tr>
      <w:tr w:rsidR="00503DD9" w:rsidRPr="00BC6CA8" w14:paraId="073B3404" w14:textId="77777777" w:rsidTr="007A689C">
        <w:trPr>
          <w:cantSplit/>
          <w:trHeight w:val="240"/>
        </w:trPr>
        <w:tc>
          <w:tcPr>
            <w:tcW w:w="3119" w:type="dxa"/>
            <w:vMerge/>
            <w:tcBorders>
              <w:left w:val="single" w:sz="4" w:space="0" w:color="auto"/>
            </w:tcBorders>
          </w:tcPr>
          <w:p w14:paraId="2609307E" w14:textId="77777777" w:rsidR="00503DD9" w:rsidRPr="00BC6CA8" w:rsidRDefault="00503DD9" w:rsidP="007A689C">
            <w:pPr>
              <w:spacing w:line="240" w:lineRule="exact"/>
              <w:jc w:val="center"/>
            </w:pPr>
          </w:p>
        </w:tc>
        <w:tc>
          <w:tcPr>
            <w:tcW w:w="5953" w:type="dxa"/>
            <w:gridSpan w:val="5"/>
            <w:vMerge w:val="restart"/>
            <w:tcBorders>
              <w:right w:val="single" w:sz="4" w:space="0" w:color="auto"/>
            </w:tcBorders>
            <w:vAlign w:val="center"/>
          </w:tcPr>
          <w:p w14:paraId="49960759" w14:textId="77777777" w:rsidR="00503DD9" w:rsidRPr="00BC6CA8" w:rsidRDefault="00503DD9" w:rsidP="007A689C">
            <w:pPr>
              <w:spacing w:line="240" w:lineRule="exact"/>
            </w:pPr>
            <w:r w:rsidRPr="00BC6CA8">
              <w:rPr>
                <w:i/>
              </w:rPr>
              <w:t>D</w:t>
            </w:r>
            <w:r w:rsidRPr="00BC6CA8">
              <w:t xml:space="preserve"> </w:t>
            </w:r>
            <w:r w:rsidRPr="00BC6CA8">
              <w:rPr>
                <w:lang w:val="it-IT"/>
              </w:rPr>
              <w:t>-</w:t>
            </w:r>
            <w:r w:rsidRPr="00BC6CA8">
              <w:t xml:space="preserve"> distanţa între axul LEA şi peretele conductei.</w:t>
            </w:r>
          </w:p>
          <w:p w14:paraId="1BA4B64E" w14:textId="77777777" w:rsidR="00503DD9" w:rsidRPr="00BC6CA8" w:rsidRDefault="00503DD9" w:rsidP="007A689C">
            <w:pPr>
              <w:spacing w:line="240" w:lineRule="exact"/>
            </w:pPr>
          </w:p>
          <w:p w14:paraId="18F28111" w14:textId="77777777" w:rsidR="00503DD9" w:rsidRPr="00BC6CA8" w:rsidRDefault="00503DD9" w:rsidP="007A689C">
            <w:pPr>
              <w:spacing w:line="240" w:lineRule="exact"/>
            </w:pPr>
            <w:r w:rsidRPr="00BC6CA8">
              <w:rPr>
                <w:i/>
              </w:rPr>
              <w:t>D</w:t>
            </w:r>
            <w:r w:rsidRPr="00BC6CA8">
              <w:rPr>
                <w:i/>
                <w:vertAlign w:val="subscript"/>
              </w:rPr>
              <w:t>a</w:t>
            </w:r>
            <w:r w:rsidRPr="00BC6CA8">
              <w:t xml:space="preserve"> - distanţa de apropiere - înălţimea deasupra solului </w:t>
            </w:r>
            <w:r w:rsidRPr="00BC6CA8">
              <w:br/>
              <w:t>a celui mai înalt stâlp din zona de apropiere, plus 3 m.</w:t>
            </w:r>
          </w:p>
          <w:p w14:paraId="2A4E1B87" w14:textId="77777777" w:rsidR="00503DD9" w:rsidRPr="00BC6CA8" w:rsidRDefault="00503DD9" w:rsidP="007A689C">
            <w:pPr>
              <w:spacing w:line="240" w:lineRule="exact"/>
            </w:pPr>
          </w:p>
          <w:p w14:paraId="1182E648" w14:textId="77777777" w:rsidR="00503DD9" w:rsidRPr="00BC6CA8" w:rsidRDefault="00503DD9" w:rsidP="007A689C">
            <w:pPr>
              <w:spacing w:line="240" w:lineRule="exact"/>
            </w:pPr>
            <w:r w:rsidRPr="00BC6CA8">
              <w:rPr>
                <w:i/>
              </w:rPr>
              <w:t>d</w:t>
            </w:r>
            <w:r w:rsidRPr="00BC6CA8">
              <w:t xml:space="preserve"> - distanţa pe orizontală între conductorul extern al LEA </w:t>
            </w:r>
            <w:r w:rsidRPr="00BC6CA8">
              <w:br/>
              <w:t>la deviaţia lui maximă şi peretele conductei.</w:t>
            </w:r>
          </w:p>
          <w:p w14:paraId="65C922A2" w14:textId="77777777" w:rsidR="00503DD9" w:rsidRPr="00BC6CA8" w:rsidRDefault="00503DD9" w:rsidP="007A689C">
            <w:pPr>
              <w:spacing w:line="240" w:lineRule="exact"/>
            </w:pPr>
          </w:p>
          <w:p w14:paraId="70428FD1" w14:textId="77777777" w:rsidR="00503DD9" w:rsidRPr="00BC6CA8" w:rsidRDefault="00503DD9" w:rsidP="007A689C">
            <w:pPr>
              <w:spacing w:line="240" w:lineRule="exact"/>
            </w:pPr>
            <w:r w:rsidRPr="00BC6CA8">
              <w:rPr>
                <w:i/>
              </w:rPr>
              <w:t>D</w:t>
            </w:r>
            <w:r w:rsidRPr="00BC6CA8">
              <w:rPr>
                <w:i/>
                <w:vertAlign w:val="subscript"/>
              </w:rPr>
              <w:t>ma1</w:t>
            </w:r>
            <w:r w:rsidRPr="00BC6CA8">
              <w:rPr>
                <w:i/>
              </w:rPr>
              <w:t>, D</w:t>
            </w:r>
            <w:r w:rsidRPr="00BC6CA8">
              <w:rPr>
                <w:i/>
                <w:vertAlign w:val="subscript"/>
              </w:rPr>
              <w:t>ma2</w:t>
            </w:r>
            <w:r w:rsidRPr="00BC6CA8">
              <w:rPr>
                <w:vertAlign w:val="subscript"/>
              </w:rPr>
              <w:t xml:space="preserve"> </w:t>
            </w:r>
            <w:r w:rsidRPr="00BC6CA8">
              <w:t>- distanţe minime de apropiere având valorile</w:t>
            </w:r>
          </w:p>
          <w:p w14:paraId="44944581" w14:textId="77777777" w:rsidR="00503DD9" w:rsidRPr="00BC6CA8" w:rsidRDefault="00503DD9" w:rsidP="007A689C">
            <w:pPr>
              <w:spacing w:line="240" w:lineRule="exact"/>
            </w:pPr>
            <w:r w:rsidRPr="00BC6CA8">
              <w:t xml:space="preserve">din tabelul de mai jos: </w:t>
            </w:r>
          </w:p>
        </w:tc>
      </w:tr>
      <w:tr w:rsidR="00503DD9" w:rsidRPr="00BC6CA8" w14:paraId="32F53A7C" w14:textId="77777777" w:rsidTr="007A689C">
        <w:trPr>
          <w:cantSplit/>
          <w:trHeight w:val="240"/>
        </w:trPr>
        <w:tc>
          <w:tcPr>
            <w:tcW w:w="3119" w:type="dxa"/>
            <w:vMerge/>
            <w:tcBorders>
              <w:left w:val="single" w:sz="4" w:space="0" w:color="auto"/>
            </w:tcBorders>
          </w:tcPr>
          <w:p w14:paraId="0547423E"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9C4EE43" w14:textId="77777777" w:rsidR="00503DD9" w:rsidRPr="00BC6CA8" w:rsidRDefault="00503DD9" w:rsidP="007A689C">
            <w:pPr>
              <w:spacing w:line="240" w:lineRule="exact"/>
              <w:jc w:val="center"/>
            </w:pPr>
          </w:p>
        </w:tc>
      </w:tr>
      <w:tr w:rsidR="00503DD9" w:rsidRPr="00BC6CA8" w14:paraId="0C3D68BB" w14:textId="77777777" w:rsidTr="007A689C">
        <w:trPr>
          <w:cantSplit/>
          <w:trHeight w:val="240"/>
        </w:trPr>
        <w:tc>
          <w:tcPr>
            <w:tcW w:w="3119" w:type="dxa"/>
            <w:vMerge/>
            <w:tcBorders>
              <w:left w:val="single" w:sz="4" w:space="0" w:color="auto"/>
            </w:tcBorders>
          </w:tcPr>
          <w:p w14:paraId="04D17F17"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7405593D" w14:textId="77777777" w:rsidR="00503DD9" w:rsidRPr="00BC6CA8" w:rsidRDefault="00503DD9" w:rsidP="007A689C">
            <w:pPr>
              <w:spacing w:line="240" w:lineRule="exact"/>
              <w:jc w:val="center"/>
            </w:pPr>
          </w:p>
        </w:tc>
      </w:tr>
      <w:tr w:rsidR="00503DD9" w:rsidRPr="00BC6CA8" w14:paraId="0FF11F4C" w14:textId="77777777" w:rsidTr="007A689C">
        <w:trPr>
          <w:cantSplit/>
          <w:trHeight w:val="240"/>
        </w:trPr>
        <w:tc>
          <w:tcPr>
            <w:tcW w:w="3119" w:type="dxa"/>
            <w:vMerge/>
            <w:tcBorders>
              <w:left w:val="single" w:sz="4" w:space="0" w:color="auto"/>
            </w:tcBorders>
          </w:tcPr>
          <w:p w14:paraId="2AE7933E"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1088C0A" w14:textId="77777777" w:rsidR="00503DD9" w:rsidRPr="00BC6CA8" w:rsidRDefault="00503DD9" w:rsidP="007A689C">
            <w:pPr>
              <w:spacing w:line="240" w:lineRule="exact"/>
              <w:jc w:val="center"/>
            </w:pPr>
          </w:p>
        </w:tc>
      </w:tr>
      <w:tr w:rsidR="00503DD9" w:rsidRPr="00BC6CA8" w14:paraId="062812F3" w14:textId="77777777" w:rsidTr="007A689C">
        <w:trPr>
          <w:cantSplit/>
          <w:trHeight w:val="240"/>
        </w:trPr>
        <w:tc>
          <w:tcPr>
            <w:tcW w:w="3119" w:type="dxa"/>
            <w:vMerge/>
            <w:tcBorders>
              <w:left w:val="single" w:sz="4" w:space="0" w:color="auto"/>
            </w:tcBorders>
          </w:tcPr>
          <w:p w14:paraId="304A5AE9"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2F8E6E3E" w14:textId="77777777" w:rsidR="00503DD9" w:rsidRPr="00BC6CA8" w:rsidRDefault="00503DD9" w:rsidP="007A689C">
            <w:pPr>
              <w:spacing w:line="240" w:lineRule="exact"/>
              <w:jc w:val="center"/>
            </w:pPr>
          </w:p>
        </w:tc>
      </w:tr>
      <w:tr w:rsidR="00503DD9" w:rsidRPr="00BC6CA8" w14:paraId="19B26358" w14:textId="77777777" w:rsidTr="007A689C">
        <w:trPr>
          <w:cantSplit/>
          <w:trHeight w:val="240"/>
        </w:trPr>
        <w:tc>
          <w:tcPr>
            <w:tcW w:w="3119" w:type="dxa"/>
            <w:vMerge/>
            <w:tcBorders>
              <w:left w:val="single" w:sz="4" w:space="0" w:color="auto"/>
            </w:tcBorders>
          </w:tcPr>
          <w:p w14:paraId="4A6BA043"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DEFF5B8" w14:textId="77777777" w:rsidR="00503DD9" w:rsidRPr="00BC6CA8" w:rsidRDefault="00503DD9" w:rsidP="007A689C">
            <w:pPr>
              <w:spacing w:line="240" w:lineRule="exact"/>
              <w:jc w:val="center"/>
            </w:pPr>
          </w:p>
        </w:tc>
      </w:tr>
      <w:tr w:rsidR="00503DD9" w:rsidRPr="00BC6CA8" w14:paraId="1073DC1D" w14:textId="77777777" w:rsidTr="007A689C">
        <w:trPr>
          <w:cantSplit/>
          <w:trHeight w:val="240"/>
        </w:trPr>
        <w:tc>
          <w:tcPr>
            <w:tcW w:w="3119" w:type="dxa"/>
            <w:vMerge/>
            <w:tcBorders>
              <w:left w:val="single" w:sz="4" w:space="0" w:color="auto"/>
            </w:tcBorders>
          </w:tcPr>
          <w:p w14:paraId="6B99F617"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0C82C95E" w14:textId="77777777" w:rsidR="00503DD9" w:rsidRPr="00BC6CA8" w:rsidRDefault="00503DD9" w:rsidP="007A689C">
            <w:pPr>
              <w:spacing w:line="240" w:lineRule="exact"/>
              <w:jc w:val="center"/>
            </w:pPr>
          </w:p>
        </w:tc>
      </w:tr>
      <w:tr w:rsidR="00503DD9" w:rsidRPr="00BC6CA8" w14:paraId="4165A939" w14:textId="77777777" w:rsidTr="007A689C">
        <w:trPr>
          <w:cantSplit/>
          <w:trHeight w:val="240"/>
        </w:trPr>
        <w:tc>
          <w:tcPr>
            <w:tcW w:w="3119" w:type="dxa"/>
            <w:vMerge/>
            <w:tcBorders>
              <w:left w:val="single" w:sz="4" w:space="0" w:color="auto"/>
            </w:tcBorders>
          </w:tcPr>
          <w:p w14:paraId="47D00A85" w14:textId="77777777" w:rsidR="00503DD9" w:rsidRPr="00BC6CA8" w:rsidRDefault="00503DD9" w:rsidP="007A689C">
            <w:pPr>
              <w:spacing w:line="240" w:lineRule="exact"/>
              <w:jc w:val="center"/>
            </w:pPr>
          </w:p>
        </w:tc>
        <w:tc>
          <w:tcPr>
            <w:tcW w:w="5953" w:type="dxa"/>
            <w:gridSpan w:val="5"/>
            <w:vMerge/>
            <w:tcBorders>
              <w:bottom w:val="single" w:sz="4" w:space="0" w:color="auto"/>
              <w:right w:val="single" w:sz="4" w:space="0" w:color="auto"/>
            </w:tcBorders>
          </w:tcPr>
          <w:p w14:paraId="13305CD2" w14:textId="77777777" w:rsidR="00503DD9" w:rsidRPr="00BC6CA8" w:rsidRDefault="00503DD9" w:rsidP="007A689C">
            <w:pPr>
              <w:spacing w:line="240" w:lineRule="exact"/>
              <w:jc w:val="center"/>
            </w:pPr>
          </w:p>
        </w:tc>
      </w:tr>
      <w:tr w:rsidR="00503DD9" w:rsidRPr="00BC6CA8" w14:paraId="037A4367" w14:textId="77777777" w:rsidTr="007A689C">
        <w:trPr>
          <w:cantSplit/>
          <w:trHeight w:val="240"/>
        </w:trPr>
        <w:tc>
          <w:tcPr>
            <w:tcW w:w="3119" w:type="dxa"/>
            <w:vMerge/>
            <w:tcBorders>
              <w:left w:val="single" w:sz="4" w:space="0" w:color="auto"/>
            </w:tcBorders>
          </w:tcPr>
          <w:p w14:paraId="7419CDBD" w14:textId="77777777" w:rsidR="00503DD9" w:rsidRPr="00BC6CA8" w:rsidRDefault="00503DD9" w:rsidP="007A689C">
            <w:pPr>
              <w:spacing w:line="240" w:lineRule="exact"/>
              <w:jc w:val="center"/>
            </w:pPr>
          </w:p>
        </w:tc>
        <w:tc>
          <w:tcPr>
            <w:tcW w:w="2976" w:type="dxa"/>
            <w:gridSpan w:val="3"/>
            <w:vMerge w:val="restart"/>
            <w:tcBorders>
              <w:top w:val="single" w:sz="4" w:space="0" w:color="auto"/>
              <w:bottom w:val="double" w:sz="4" w:space="0" w:color="auto"/>
            </w:tcBorders>
            <w:vAlign w:val="center"/>
          </w:tcPr>
          <w:p w14:paraId="1CF6CA4B" w14:textId="77777777" w:rsidR="00503DD9" w:rsidRPr="00BC6CA8" w:rsidRDefault="00503DD9" w:rsidP="007A689C">
            <w:pPr>
              <w:jc w:val="center"/>
            </w:pPr>
            <w:r w:rsidRPr="00BC6CA8">
              <w:t xml:space="preserve">Tensiunea nominală </w:t>
            </w:r>
          </w:p>
          <w:p w14:paraId="42BB51D3" w14:textId="77777777" w:rsidR="00503DD9" w:rsidRPr="00BC6CA8" w:rsidRDefault="00503DD9" w:rsidP="007A689C">
            <w:pPr>
              <w:jc w:val="center"/>
            </w:pPr>
            <w:r w:rsidRPr="00BC6CA8">
              <w:t xml:space="preserve">a liniei </w:t>
            </w:r>
            <w:r w:rsidR="001839D4" w:rsidRPr="00BC6CA8">
              <w:t>[</w:t>
            </w:r>
            <w:r w:rsidRPr="00BC6CA8">
              <w:t>kV</w:t>
            </w:r>
            <w:r w:rsidR="001839D4" w:rsidRPr="00BC6CA8">
              <w:t>]</w:t>
            </w:r>
          </w:p>
        </w:tc>
        <w:tc>
          <w:tcPr>
            <w:tcW w:w="1418" w:type="dxa"/>
            <w:vMerge w:val="restart"/>
            <w:tcBorders>
              <w:top w:val="single" w:sz="4" w:space="0" w:color="auto"/>
              <w:bottom w:val="double" w:sz="4" w:space="0" w:color="auto"/>
            </w:tcBorders>
            <w:vAlign w:val="center"/>
          </w:tcPr>
          <w:p w14:paraId="273ED66F" w14:textId="77777777" w:rsidR="00503DD9" w:rsidRPr="00BC6CA8" w:rsidRDefault="00503DD9" w:rsidP="007A689C">
            <w:pPr>
              <w:jc w:val="center"/>
              <w:rPr>
                <w:i/>
                <w:vertAlign w:val="subscript"/>
              </w:rPr>
            </w:pPr>
            <w:r w:rsidRPr="00BC6CA8">
              <w:rPr>
                <w:i/>
              </w:rPr>
              <w:t>D</w:t>
            </w:r>
            <w:r w:rsidRPr="00BC6CA8">
              <w:rPr>
                <w:i/>
                <w:vertAlign w:val="subscript"/>
              </w:rPr>
              <w:t>ma1</w:t>
            </w:r>
          </w:p>
          <w:p w14:paraId="30B51E71" w14:textId="77777777" w:rsidR="00503DD9" w:rsidRPr="00BC6CA8" w:rsidRDefault="001839D4" w:rsidP="007A689C">
            <w:pPr>
              <w:jc w:val="center"/>
            </w:pPr>
            <w:r w:rsidRPr="00BC6CA8">
              <w:t>[</w:t>
            </w:r>
            <w:r w:rsidR="00503DD9" w:rsidRPr="00BC6CA8">
              <w:t>m</w:t>
            </w:r>
            <w:r w:rsidRPr="00BC6CA8">
              <w:t>]</w:t>
            </w:r>
          </w:p>
        </w:tc>
        <w:tc>
          <w:tcPr>
            <w:tcW w:w="1559" w:type="dxa"/>
            <w:vMerge w:val="restart"/>
            <w:tcBorders>
              <w:top w:val="single" w:sz="4" w:space="0" w:color="auto"/>
              <w:bottom w:val="double" w:sz="4" w:space="0" w:color="auto"/>
              <w:right w:val="single" w:sz="4" w:space="0" w:color="auto"/>
            </w:tcBorders>
            <w:vAlign w:val="center"/>
          </w:tcPr>
          <w:p w14:paraId="2F5D9EC8" w14:textId="77777777" w:rsidR="00503DD9" w:rsidRPr="00BC6CA8" w:rsidRDefault="00503DD9" w:rsidP="007A689C">
            <w:pPr>
              <w:jc w:val="center"/>
              <w:rPr>
                <w:i/>
                <w:vertAlign w:val="subscript"/>
              </w:rPr>
            </w:pPr>
            <w:r w:rsidRPr="00BC6CA8">
              <w:rPr>
                <w:i/>
              </w:rPr>
              <w:t>D</w:t>
            </w:r>
            <w:r w:rsidRPr="00BC6CA8">
              <w:rPr>
                <w:i/>
                <w:vertAlign w:val="subscript"/>
              </w:rPr>
              <w:t>ma2</w:t>
            </w:r>
          </w:p>
          <w:p w14:paraId="35A12E4E" w14:textId="77777777" w:rsidR="00503DD9" w:rsidRPr="00BC6CA8" w:rsidRDefault="001839D4" w:rsidP="007A689C">
            <w:pPr>
              <w:jc w:val="center"/>
            </w:pPr>
            <w:r w:rsidRPr="00BC6CA8">
              <w:t>[</w:t>
            </w:r>
            <w:r w:rsidR="00503DD9" w:rsidRPr="00BC6CA8">
              <w:t>m</w:t>
            </w:r>
            <w:r w:rsidRPr="00BC6CA8">
              <w:t>]</w:t>
            </w:r>
          </w:p>
        </w:tc>
      </w:tr>
      <w:tr w:rsidR="00503DD9" w:rsidRPr="00BC6CA8" w14:paraId="116DA7CB" w14:textId="77777777" w:rsidTr="007A689C">
        <w:trPr>
          <w:cantSplit/>
          <w:trHeight w:val="240"/>
        </w:trPr>
        <w:tc>
          <w:tcPr>
            <w:tcW w:w="3119" w:type="dxa"/>
            <w:vMerge/>
            <w:tcBorders>
              <w:left w:val="single" w:sz="4" w:space="0" w:color="auto"/>
            </w:tcBorders>
          </w:tcPr>
          <w:p w14:paraId="04786A76" w14:textId="77777777" w:rsidR="00503DD9" w:rsidRPr="00BC6CA8" w:rsidRDefault="00503DD9" w:rsidP="007A689C">
            <w:pPr>
              <w:spacing w:line="240" w:lineRule="exact"/>
              <w:jc w:val="center"/>
            </w:pPr>
          </w:p>
        </w:tc>
        <w:tc>
          <w:tcPr>
            <w:tcW w:w="2976" w:type="dxa"/>
            <w:gridSpan w:val="3"/>
            <w:vMerge/>
            <w:tcBorders>
              <w:top w:val="single" w:sz="4" w:space="0" w:color="auto"/>
              <w:bottom w:val="single" w:sz="4" w:space="0" w:color="auto"/>
            </w:tcBorders>
            <w:vAlign w:val="center"/>
          </w:tcPr>
          <w:p w14:paraId="1A98F282" w14:textId="77777777" w:rsidR="00503DD9" w:rsidRPr="00BC6CA8" w:rsidRDefault="00503DD9" w:rsidP="007A689C">
            <w:pPr>
              <w:jc w:val="center"/>
            </w:pPr>
          </w:p>
        </w:tc>
        <w:tc>
          <w:tcPr>
            <w:tcW w:w="1418" w:type="dxa"/>
            <w:vMerge/>
            <w:tcBorders>
              <w:top w:val="single" w:sz="4" w:space="0" w:color="auto"/>
              <w:bottom w:val="single" w:sz="4" w:space="0" w:color="auto"/>
            </w:tcBorders>
            <w:vAlign w:val="center"/>
          </w:tcPr>
          <w:p w14:paraId="789C1D32" w14:textId="77777777" w:rsidR="00503DD9" w:rsidRPr="00BC6CA8" w:rsidRDefault="00503DD9" w:rsidP="007A689C">
            <w:pPr>
              <w:jc w:val="center"/>
            </w:pPr>
          </w:p>
        </w:tc>
        <w:tc>
          <w:tcPr>
            <w:tcW w:w="1559" w:type="dxa"/>
            <w:vMerge/>
            <w:tcBorders>
              <w:top w:val="single" w:sz="4" w:space="0" w:color="auto"/>
              <w:bottom w:val="single" w:sz="4" w:space="0" w:color="auto"/>
              <w:right w:val="single" w:sz="4" w:space="0" w:color="auto"/>
            </w:tcBorders>
            <w:vAlign w:val="center"/>
          </w:tcPr>
          <w:p w14:paraId="1818FB4E" w14:textId="77777777" w:rsidR="00503DD9" w:rsidRPr="00BC6CA8" w:rsidRDefault="00503DD9" w:rsidP="007A689C">
            <w:pPr>
              <w:jc w:val="center"/>
            </w:pPr>
          </w:p>
        </w:tc>
      </w:tr>
      <w:tr w:rsidR="00503DD9" w:rsidRPr="00BC6CA8" w14:paraId="40D6CD5F" w14:textId="77777777" w:rsidTr="007A689C">
        <w:trPr>
          <w:cantSplit/>
        </w:trPr>
        <w:tc>
          <w:tcPr>
            <w:tcW w:w="3119" w:type="dxa"/>
            <w:vMerge/>
            <w:tcBorders>
              <w:left w:val="single" w:sz="4" w:space="0" w:color="auto"/>
            </w:tcBorders>
          </w:tcPr>
          <w:p w14:paraId="36CAE306"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20743393" w14:textId="77777777" w:rsidR="00503DD9" w:rsidRPr="00BC6CA8" w:rsidRDefault="00503DD9" w:rsidP="007A689C">
            <w:pPr>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tc>
        <w:tc>
          <w:tcPr>
            <w:tcW w:w="1418" w:type="dxa"/>
            <w:tcBorders>
              <w:top w:val="single" w:sz="4" w:space="0" w:color="auto"/>
              <w:bottom w:val="single" w:sz="4" w:space="0" w:color="auto"/>
            </w:tcBorders>
            <w:vAlign w:val="center"/>
          </w:tcPr>
          <w:p w14:paraId="24EB5270" w14:textId="77777777" w:rsidR="00503DD9" w:rsidRPr="00BC6CA8" w:rsidRDefault="00503DD9" w:rsidP="007A689C">
            <w:pPr>
              <w:jc w:val="center"/>
            </w:pPr>
            <w:r w:rsidRPr="00BC6CA8">
              <w:t>15,00</w:t>
            </w:r>
          </w:p>
        </w:tc>
        <w:tc>
          <w:tcPr>
            <w:tcW w:w="1559" w:type="dxa"/>
            <w:tcBorders>
              <w:top w:val="single" w:sz="4" w:space="0" w:color="auto"/>
              <w:bottom w:val="single" w:sz="4" w:space="0" w:color="auto"/>
              <w:right w:val="single" w:sz="4" w:space="0" w:color="auto"/>
            </w:tcBorders>
            <w:vAlign w:val="center"/>
          </w:tcPr>
          <w:p w14:paraId="72C669D4" w14:textId="77777777" w:rsidR="00503DD9" w:rsidRPr="00BC6CA8" w:rsidRDefault="00503DD9" w:rsidP="007A689C">
            <w:pPr>
              <w:jc w:val="center"/>
            </w:pPr>
            <w:r w:rsidRPr="00BC6CA8">
              <w:t>5,00</w:t>
            </w:r>
          </w:p>
        </w:tc>
      </w:tr>
      <w:tr w:rsidR="00503DD9" w:rsidRPr="00BC6CA8" w14:paraId="4DDAFA9B" w14:textId="77777777" w:rsidTr="007A689C">
        <w:trPr>
          <w:cantSplit/>
        </w:trPr>
        <w:tc>
          <w:tcPr>
            <w:tcW w:w="3119" w:type="dxa"/>
            <w:vMerge/>
            <w:tcBorders>
              <w:left w:val="single" w:sz="4" w:space="0" w:color="auto"/>
            </w:tcBorders>
          </w:tcPr>
          <w:p w14:paraId="0B9189F6"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69664AAD" w14:textId="77777777" w:rsidR="00503DD9" w:rsidRPr="00BC6CA8" w:rsidRDefault="00503DD9" w:rsidP="007A689C">
            <w:pPr>
              <w:jc w:val="center"/>
            </w:pPr>
            <w:r w:rsidRPr="00BC6CA8">
              <w:rPr>
                <w:i/>
              </w:rPr>
              <w:t>U</w:t>
            </w:r>
            <w:r w:rsidRPr="00BC6CA8">
              <w:rPr>
                <w:i/>
                <w:vertAlign w:val="subscript"/>
              </w:rPr>
              <w:t>n</w:t>
            </w:r>
            <w:r w:rsidRPr="00BC6CA8">
              <w:t xml:space="preserve"> = 220 kV</w:t>
            </w:r>
          </w:p>
        </w:tc>
        <w:tc>
          <w:tcPr>
            <w:tcW w:w="1418" w:type="dxa"/>
            <w:tcBorders>
              <w:top w:val="single" w:sz="4" w:space="0" w:color="auto"/>
              <w:bottom w:val="single" w:sz="4" w:space="0" w:color="auto"/>
            </w:tcBorders>
            <w:vAlign w:val="center"/>
          </w:tcPr>
          <w:p w14:paraId="144BC46A" w14:textId="77777777" w:rsidR="00503DD9" w:rsidRPr="00BC6CA8" w:rsidRDefault="00503DD9" w:rsidP="007A689C">
            <w:pPr>
              <w:jc w:val="center"/>
            </w:pPr>
            <w:r w:rsidRPr="00BC6CA8">
              <w:t>16,00</w:t>
            </w:r>
          </w:p>
        </w:tc>
        <w:tc>
          <w:tcPr>
            <w:tcW w:w="1559" w:type="dxa"/>
            <w:tcBorders>
              <w:top w:val="single" w:sz="4" w:space="0" w:color="auto"/>
              <w:bottom w:val="single" w:sz="4" w:space="0" w:color="auto"/>
              <w:right w:val="single" w:sz="4" w:space="0" w:color="auto"/>
            </w:tcBorders>
            <w:vAlign w:val="center"/>
          </w:tcPr>
          <w:p w14:paraId="39BAC9C2" w14:textId="77777777" w:rsidR="00503DD9" w:rsidRPr="00BC6CA8" w:rsidRDefault="00503DD9" w:rsidP="007A689C">
            <w:pPr>
              <w:jc w:val="center"/>
            </w:pPr>
            <w:r w:rsidRPr="00BC6CA8">
              <w:t>6,00</w:t>
            </w:r>
          </w:p>
        </w:tc>
      </w:tr>
      <w:tr w:rsidR="00503DD9" w:rsidRPr="00BC6CA8" w14:paraId="61DB4164" w14:textId="77777777" w:rsidTr="007A689C">
        <w:trPr>
          <w:cantSplit/>
        </w:trPr>
        <w:tc>
          <w:tcPr>
            <w:tcW w:w="3119" w:type="dxa"/>
            <w:vMerge/>
            <w:tcBorders>
              <w:left w:val="single" w:sz="4" w:space="0" w:color="auto"/>
            </w:tcBorders>
          </w:tcPr>
          <w:p w14:paraId="64CCF20F"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256F1CEA" w14:textId="77777777" w:rsidR="00503DD9" w:rsidRPr="00BC6CA8" w:rsidRDefault="00503DD9" w:rsidP="007A689C">
            <w:pPr>
              <w:jc w:val="center"/>
            </w:pPr>
            <w:r w:rsidRPr="00BC6CA8">
              <w:rPr>
                <w:i/>
              </w:rPr>
              <w:t>U</w:t>
            </w:r>
            <w:r w:rsidRPr="00BC6CA8">
              <w:rPr>
                <w:i/>
                <w:vertAlign w:val="subscript"/>
              </w:rPr>
              <w:t>n</w:t>
            </w:r>
            <w:r w:rsidRPr="00BC6CA8">
              <w:t xml:space="preserve"> = 400 kV</w:t>
            </w:r>
          </w:p>
        </w:tc>
        <w:tc>
          <w:tcPr>
            <w:tcW w:w="1418" w:type="dxa"/>
            <w:tcBorders>
              <w:top w:val="single" w:sz="4" w:space="0" w:color="auto"/>
              <w:bottom w:val="single" w:sz="4" w:space="0" w:color="auto"/>
            </w:tcBorders>
            <w:vAlign w:val="center"/>
          </w:tcPr>
          <w:p w14:paraId="32B51354" w14:textId="77777777" w:rsidR="00503DD9" w:rsidRPr="00BC6CA8" w:rsidRDefault="00503DD9" w:rsidP="007A689C">
            <w:pPr>
              <w:jc w:val="center"/>
            </w:pPr>
            <w:r w:rsidRPr="00BC6CA8">
              <w:t>17,00</w:t>
            </w:r>
          </w:p>
        </w:tc>
        <w:tc>
          <w:tcPr>
            <w:tcW w:w="1559" w:type="dxa"/>
            <w:tcBorders>
              <w:top w:val="single" w:sz="4" w:space="0" w:color="auto"/>
              <w:bottom w:val="single" w:sz="4" w:space="0" w:color="auto"/>
              <w:right w:val="single" w:sz="4" w:space="0" w:color="auto"/>
            </w:tcBorders>
            <w:vAlign w:val="center"/>
          </w:tcPr>
          <w:p w14:paraId="67B33A95" w14:textId="77777777" w:rsidR="00503DD9" w:rsidRPr="00BC6CA8" w:rsidRDefault="00503DD9" w:rsidP="007A689C">
            <w:pPr>
              <w:jc w:val="center"/>
            </w:pPr>
            <w:r w:rsidRPr="00BC6CA8">
              <w:t>7,00</w:t>
            </w:r>
          </w:p>
        </w:tc>
      </w:tr>
      <w:tr w:rsidR="00503DD9" w:rsidRPr="00BC6CA8" w14:paraId="21812F4C" w14:textId="77777777" w:rsidTr="007A689C">
        <w:trPr>
          <w:cantSplit/>
        </w:trPr>
        <w:tc>
          <w:tcPr>
            <w:tcW w:w="3119" w:type="dxa"/>
            <w:vMerge/>
            <w:tcBorders>
              <w:left w:val="single" w:sz="4" w:space="0" w:color="auto"/>
              <w:bottom w:val="single" w:sz="4" w:space="0" w:color="auto"/>
            </w:tcBorders>
          </w:tcPr>
          <w:p w14:paraId="33687C4F" w14:textId="77777777" w:rsidR="00503DD9" w:rsidRPr="00BC6CA8" w:rsidRDefault="00503DD9" w:rsidP="007A689C">
            <w:pPr>
              <w:spacing w:line="240" w:lineRule="exact"/>
              <w:jc w:val="center"/>
            </w:pPr>
          </w:p>
        </w:tc>
        <w:tc>
          <w:tcPr>
            <w:tcW w:w="5953" w:type="dxa"/>
            <w:gridSpan w:val="5"/>
            <w:tcBorders>
              <w:top w:val="single" w:sz="4" w:space="0" w:color="auto"/>
              <w:bottom w:val="single" w:sz="4" w:space="0" w:color="auto"/>
              <w:right w:val="single" w:sz="4" w:space="0" w:color="auto"/>
            </w:tcBorders>
            <w:vAlign w:val="center"/>
          </w:tcPr>
          <w:p w14:paraId="4A75BA84" w14:textId="77777777" w:rsidR="00503DD9" w:rsidRPr="00BC6CA8" w:rsidRDefault="00503DD9" w:rsidP="007A689C">
            <w:pPr>
              <w:spacing w:line="240" w:lineRule="exact"/>
              <w:jc w:val="center"/>
            </w:pPr>
            <w:r w:rsidRPr="00BC6CA8">
              <w:t>Se vor lua măsuri pentru evitarea influenţelor electromagnetice în conductă.</w:t>
            </w:r>
          </w:p>
        </w:tc>
      </w:tr>
    </w:tbl>
    <w:p w14:paraId="74004C2D" w14:textId="77777777" w:rsidR="00503DD9" w:rsidRPr="00BC6CA8" w:rsidRDefault="00503DD9" w:rsidP="00503DD9">
      <w:pPr>
        <w:jc w:val="center"/>
        <w:rPr>
          <w:b/>
        </w:rPr>
      </w:pPr>
    </w:p>
    <w:p w14:paraId="4A7744D2" w14:textId="77777777" w:rsidR="00503DD9" w:rsidRPr="00BC6CA8" w:rsidRDefault="00503DD9" w:rsidP="00503DD9">
      <w:pPr>
        <w:jc w:val="both"/>
      </w:pPr>
    </w:p>
    <w:p w14:paraId="5C980A79" w14:textId="77777777" w:rsidR="00503DD9" w:rsidRPr="00BC6CA8" w:rsidRDefault="00503DD9" w:rsidP="00503DD9">
      <w:pPr>
        <w:numPr>
          <w:ilvl w:val="0"/>
          <w:numId w:val="31"/>
        </w:numPr>
        <w:jc w:val="both"/>
      </w:pPr>
      <w:r w:rsidRPr="00BC6CA8">
        <w:t>Exceptând cazurile când sunt prevăzute lanţuri multiple, din considerente mecanice.</w:t>
      </w:r>
    </w:p>
    <w:p w14:paraId="4FD6AA29" w14:textId="41710A27" w:rsidR="00503DD9" w:rsidRPr="00BC6CA8" w:rsidRDefault="00503DD9" w:rsidP="00503DD9">
      <w:pPr>
        <w:jc w:val="center"/>
        <w:rPr>
          <w:b/>
        </w:rPr>
      </w:pPr>
      <w:r w:rsidRPr="00BC6CA8">
        <w:rPr>
          <w:b/>
        </w:rPr>
        <w:br w:type="page"/>
      </w:r>
      <w:r w:rsidR="001834A0">
        <w:rPr>
          <w:b/>
        </w:rPr>
        <w:lastRenderedPageBreak/>
        <w:t xml:space="preserve">  </w:t>
      </w:r>
      <w:r w:rsidRPr="00BC6CA8">
        <w:rPr>
          <w:b/>
        </w:rPr>
        <w:t xml:space="preserve">Tabelul </w:t>
      </w:r>
      <w:r w:rsidR="005E4794" w:rsidRPr="00BC6CA8">
        <w:rPr>
          <w:b/>
        </w:rPr>
        <w:t>10</w:t>
      </w:r>
      <w:r w:rsidRPr="00BC6CA8">
        <w:rPr>
          <w:b/>
        </w:rPr>
        <w:t>.c. Traversări şi apropieri faţă de conducte supraterane de gaze inflamabile</w:t>
      </w:r>
      <w:r w:rsidR="00CE65FB" w:rsidRPr="00BC6CA8">
        <w:rPr>
          <w:b/>
        </w:rPr>
        <w:t xml:space="preserve"> (situații existente)</w:t>
      </w:r>
      <w:r w:rsidRPr="00BC6CA8">
        <w:rPr>
          <w:b/>
        </w:rPr>
        <w:t>.</w:t>
      </w:r>
    </w:p>
    <w:p w14:paraId="794AB770" w14:textId="77777777" w:rsidR="00503DD9" w:rsidRPr="00BC6CA8" w:rsidRDefault="00503DD9" w:rsidP="00503DD9">
      <w:pPr>
        <w:ind w:firstLine="284"/>
        <w:rPr>
          <w: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67"/>
        <w:gridCol w:w="567"/>
        <w:gridCol w:w="1842"/>
        <w:gridCol w:w="1418"/>
        <w:gridCol w:w="1559"/>
      </w:tblGrid>
      <w:tr w:rsidR="00503DD9" w:rsidRPr="00BC6CA8" w14:paraId="2D38C5DF" w14:textId="77777777" w:rsidTr="007A689C">
        <w:trPr>
          <w:cantSplit/>
        </w:trPr>
        <w:tc>
          <w:tcPr>
            <w:tcW w:w="3119" w:type="dxa"/>
            <w:vMerge w:val="restart"/>
            <w:tcBorders>
              <w:top w:val="single" w:sz="4" w:space="0" w:color="auto"/>
              <w:left w:val="single" w:sz="4" w:space="0" w:color="auto"/>
              <w:bottom w:val="double" w:sz="4" w:space="0" w:color="auto"/>
              <w:right w:val="single" w:sz="4" w:space="0" w:color="auto"/>
            </w:tcBorders>
            <w:vAlign w:val="center"/>
          </w:tcPr>
          <w:p w14:paraId="426C4E01" w14:textId="77777777" w:rsidR="00503DD9" w:rsidRPr="00BC6CA8" w:rsidRDefault="00503DD9" w:rsidP="007A689C">
            <w:pPr>
              <w:spacing w:line="240" w:lineRule="exact"/>
              <w:jc w:val="center"/>
            </w:pPr>
            <w:r w:rsidRPr="00BC6CA8">
              <w:t>Traversări</w:t>
            </w:r>
          </w:p>
        </w:tc>
        <w:tc>
          <w:tcPr>
            <w:tcW w:w="5953" w:type="dxa"/>
            <w:gridSpan w:val="5"/>
            <w:tcBorders>
              <w:top w:val="single" w:sz="4" w:space="0" w:color="auto"/>
              <w:left w:val="single" w:sz="4" w:space="0" w:color="auto"/>
              <w:bottom w:val="single" w:sz="4" w:space="0" w:color="auto"/>
              <w:right w:val="single" w:sz="4" w:space="0" w:color="auto"/>
            </w:tcBorders>
            <w:vAlign w:val="center"/>
          </w:tcPr>
          <w:p w14:paraId="4FF96231" w14:textId="77777777" w:rsidR="00503DD9" w:rsidRPr="00BC6CA8" w:rsidRDefault="00503DD9" w:rsidP="007A689C">
            <w:pPr>
              <w:spacing w:line="240" w:lineRule="exact"/>
              <w:jc w:val="center"/>
            </w:pPr>
            <w:r w:rsidRPr="00BC6CA8">
              <w:t>Apropieri</w:t>
            </w:r>
          </w:p>
        </w:tc>
      </w:tr>
      <w:tr w:rsidR="00503DD9" w:rsidRPr="00BC6CA8" w14:paraId="0DC0C42E" w14:textId="77777777" w:rsidTr="007A689C">
        <w:trPr>
          <w:cantSplit/>
        </w:trPr>
        <w:tc>
          <w:tcPr>
            <w:tcW w:w="3119" w:type="dxa"/>
            <w:vMerge/>
            <w:tcBorders>
              <w:top w:val="single" w:sz="4" w:space="0" w:color="auto"/>
              <w:left w:val="single" w:sz="4" w:space="0" w:color="auto"/>
              <w:bottom w:val="single" w:sz="4" w:space="0" w:color="auto"/>
              <w:right w:val="single" w:sz="4" w:space="0" w:color="auto"/>
            </w:tcBorders>
          </w:tcPr>
          <w:p w14:paraId="760BCE35" w14:textId="77777777" w:rsidR="00503DD9" w:rsidRPr="00BC6CA8" w:rsidRDefault="00503DD9" w:rsidP="007A689C">
            <w:pPr>
              <w:spacing w:line="240" w:lineRule="exact"/>
              <w:jc w:val="cente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F2AB0F" w14:textId="77777777" w:rsidR="00503DD9" w:rsidRPr="00BC6CA8" w:rsidRDefault="00503DD9" w:rsidP="007A689C">
            <w:pPr>
              <w:spacing w:line="240" w:lineRule="exact"/>
              <w:jc w:val="center"/>
            </w:pPr>
            <w:r w:rsidRPr="00BC6CA8">
              <w:t>Distanţe</w:t>
            </w:r>
          </w:p>
        </w:tc>
        <w:tc>
          <w:tcPr>
            <w:tcW w:w="4819" w:type="dxa"/>
            <w:gridSpan w:val="3"/>
            <w:tcBorders>
              <w:top w:val="single" w:sz="4" w:space="0" w:color="auto"/>
              <w:left w:val="single" w:sz="4" w:space="0" w:color="auto"/>
              <w:bottom w:val="single" w:sz="4" w:space="0" w:color="auto"/>
              <w:right w:val="single" w:sz="4" w:space="0" w:color="auto"/>
            </w:tcBorders>
            <w:vAlign w:val="center"/>
          </w:tcPr>
          <w:p w14:paraId="21993631" w14:textId="77777777" w:rsidR="00503DD9" w:rsidRPr="00BC6CA8" w:rsidRDefault="00503DD9" w:rsidP="007A689C">
            <w:pPr>
              <w:spacing w:line="240" w:lineRule="exact"/>
              <w:jc w:val="center"/>
            </w:pPr>
            <w:r w:rsidRPr="00BC6CA8">
              <w:t>Măsuri de siguranţă şi protecţie</w:t>
            </w:r>
          </w:p>
        </w:tc>
      </w:tr>
      <w:tr w:rsidR="00503DD9" w:rsidRPr="00BC6CA8" w14:paraId="7DE1ADE7" w14:textId="77777777" w:rsidTr="007A689C">
        <w:trPr>
          <w:cantSplit/>
          <w:trHeight w:val="240"/>
        </w:trPr>
        <w:tc>
          <w:tcPr>
            <w:tcW w:w="3119" w:type="dxa"/>
            <w:vMerge w:val="restart"/>
            <w:tcBorders>
              <w:top w:val="single" w:sz="4" w:space="0" w:color="auto"/>
              <w:left w:val="single" w:sz="4" w:space="0" w:color="auto"/>
              <w:right w:val="single" w:sz="4" w:space="0" w:color="auto"/>
            </w:tcBorders>
            <w:vAlign w:val="center"/>
          </w:tcPr>
          <w:p w14:paraId="3732CC0A" w14:textId="77777777" w:rsidR="00503DD9" w:rsidRPr="00BC6CA8" w:rsidRDefault="00503DD9" w:rsidP="007A689C">
            <w:pPr>
              <w:spacing w:line="240" w:lineRule="exact"/>
              <w:jc w:val="center"/>
              <w:rPr>
                <w:i/>
              </w:rPr>
            </w:pPr>
            <w:r w:rsidRPr="00BC6CA8">
              <w:t>Tipul conductei</w:t>
            </w:r>
          </w:p>
          <w:p w14:paraId="32CA5F5E" w14:textId="77777777" w:rsidR="00503DD9" w:rsidRPr="00BC6CA8" w:rsidRDefault="00503DD9" w:rsidP="007A689C">
            <w:pPr>
              <w:spacing w:line="240" w:lineRule="exact"/>
              <w:jc w:val="center"/>
            </w:pPr>
          </w:p>
          <w:p w14:paraId="18B97AC8" w14:textId="77777777" w:rsidR="00503DD9" w:rsidRPr="00BC6CA8" w:rsidRDefault="00503DD9" w:rsidP="007A689C">
            <w:pPr>
              <w:spacing w:line="240" w:lineRule="exact"/>
              <w:jc w:val="center"/>
              <w:rPr>
                <w:i/>
              </w:rPr>
            </w:pPr>
            <w:r w:rsidRPr="00BC6CA8">
              <w:rPr>
                <w:i/>
              </w:rPr>
              <w:t>Conducte de transport</w:t>
            </w:r>
          </w:p>
          <w:p w14:paraId="1EA81822" w14:textId="77777777" w:rsidR="00503DD9" w:rsidRPr="00BC6CA8" w:rsidRDefault="00503DD9" w:rsidP="007A689C">
            <w:pPr>
              <w:spacing w:line="240" w:lineRule="exact"/>
              <w:jc w:val="center"/>
            </w:pPr>
          </w:p>
          <w:p w14:paraId="31B2A326" w14:textId="77777777" w:rsidR="00503DD9" w:rsidRPr="00BC6CA8" w:rsidRDefault="00503DD9" w:rsidP="007A689C">
            <w:pPr>
              <w:spacing w:line="240" w:lineRule="exact"/>
              <w:jc w:val="center"/>
            </w:pPr>
            <w:r w:rsidRPr="00BC6CA8">
              <w:t>Se interzice traversarea.</w:t>
            </w:r>
          </w:p>
          <w:p w14:paraId="2D29B7A1" w14:textId="77777777" w:rsidR="00503DD9" w:rsidRPr="00BC6CA8" w:rsidRDefault="00503DD9" w:rsidP="007A689C">
            <w:pPr>
              <w:spacing w:line="240" w:lineRule="exact"/>
              <w:jc w:val="center"/>
            </w:pPr>
          </w:p>
          <w:p w14:paraId="347678A0" w14:textId="77777777" w:rsidR="00503DD9" w:rsidRPr="00BC6CA8" w:rsidRDefault="00503DD9" w:rsidP="007A689C">
            <w:pPr>
              <w:spacing w:line="240" w:lineRule="exact"/>
              <w:jc w:val="center"/>
            </w:pPr>
            <w:r w:rsidRPr="00BC6CA8">
              <w:t xml:space="preserve">În cazuri excepţionale, </w:t>
            </w:r>
            <w:r w:rsidRPr="00BC6CA8">
              <w:br/>
              <w:t xml:space="preserve">se admit astfel de traversări, </w:t>
            </w:r>
            <w:r w:rsidRPr="00BC6CA8">
              <w:br/>
              <w:t xml:space="preserve">cu acordul autorităţilor </w:t>
            </w:r>
            <w:r w:rsidRPr="00BC6CA8">
              <w:br/>
              <w:t>în administraţia cărora se găseşte conducta, luându-se măsuri de siguranţă corespunzătoare.</w:t>
            </w:r>
          </w:p>
          <w:p w14:paraId="3FFE637F" w14:textId="77777777" w:rsidR="00503DD9" w:rsidRPr="00BC6CA8" w:rsidRDefault="00503DD9" w:rsidP="007A689C">
            <w:pPr>
              <w:spacing w:line="240" w:lineRule="exact"/>
              <w:jc w:val="center"/>
            </w:pPr>
          </w:p>
          <w:p w14:paraId="1D3BE305" w14:textId="77777777" w:rsidR="00503DD9" w:rsidRPr="00BC6CA8" w:rsidRDefault="00503DD9" w:rsidP="007A689C">
            <w:pPr>
              <w:spacing w:line="240" w:lineRule="exact"/>
              <w:jc w:val="center"/>
              <w:rPr>
                <w:i/>
              </w:rPr>
            </w:pPr>
            <w:r w:rsidRPr="00BC6CA8">
              <w:rPr>
                <w:i/>
              </w:rPr>
              <w:t>Conducte de distribuţie uzinale tehnologice</w:t>
            </w:r>
          </w:p>
          <w:p w14:paraId="1D80EF2A" w14:textId="77777777" w:rsidR="00503DD9" w:rsidRPr="00BC6CA8" w:rsidRDefault="00503DD9" w:rsidP="007A689C">
            <w:pPr>
              <w:spacing w:line="240" w:lineRule="exact"/>
              <w:jc w:val="center"/>
            </w:pPr>
          </w:p>
          <w:p w14:paraId="7663E882" w14:textId="77777777" w:rsidR="00503DD9" w:rsidRPr="00BC6CA8" w:rsidRDefault="00503DD9" w:rsidP="007A689C">
            <w:pPr>
              <w:spacing w:line="240" w:lineRule="exact"/>
              <w:jc w:val="center"/>
            </w:pPr>
            <w:r w:rsidRPr="00BC6CA8">
              <w:t>Se vor evita traversările LEA peste aceste conducte.</w:t>
            </w:r>
          </w:p>
          <w:p w14:paraId="71DBC3A7" w14:textId="77777777" w:rsidR="00503DD9" w:rsidRPr="00BC6CA8" w:rsidRDefault="00503DD9" w:rsidP="007A689C">
            <w:pPr>
              <w:spacing w:line="240" w:lineRule="exact"/>
              <w:jc w:val="center"/>
            </w:pPr>
          </w:p>
          <w:p w14:paraId="16EDC466" w14:textId="77777777" w:rsidR="00503DD9" w:rsidRPr="00BC6CA8" w:rsidRDefault="00503DD9" w:rsidP="007A689C">
            <w:pPr>
              <w:spacing w:line="240" w:lineRule="exact"/>
              <w:jc w:val="center"/>
            </w:pPr>
            <w:r w:rsidRPr="00BC6CA8">
              <w:t xml:space="preserve">Ele se admit în condiţiile indicate în tabelul </w:t>
            </w:r>
            <w:r w:rsidR="00F715AB" w:rsidRPr="00BC6CA8">
              <w:t>11</w:t>
            </w:r>
            <w:r w:rsidRPr="00BC6CA8">
              <w:t xml:space="preserve">.a, categoria </w:t>
            </w:r>
            <w:r w:rsidRPr="00BC6CA8">
              <w:rPr>
                <w:i/>
              </w:rPr>
              <w:t>Traversări</w:t>
            </w:r>
            <w:r w:rsidRPr="00BC6CA8">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9431BB" w14:textId="77777777" w:rsidR="00503DD9" w:rsidRPr="00BC6CA8" w:rsidRDefault="00503DD9" w:rsidP="007A689C">
            <w:pPr>
              <w:spacing w:line="240" w:lineRule="exact"/>
              <w:jc w:val="center"/>
              <w:rPr>
                <w:i/>
              </w:rPr>
            </w:pPr>
            <w:r w:rsidRPr="00BC6CA8">
              <w:rPr>
                <w:i/>
              </w:rPr>
              <w:t xml:space="preserve">D </w:t>
            </w:r>
            <w:r w:rsidRPr="00BC6CA8">
              <w:rPr>
                <w:i/>
                <w:vertAlign w:val="subscript"/>
              </w:rPr>
              <w:t xml:space="preserve"> </w:t>
            </w:r>
            <w:r w:rsidRPr="00BC6CA8">
              <w:rPr>
                <w:i/>
              </w:rPr>
              <w:t>≥  D</w:t>
            </w:r>
            <w:r w:rsidRPr="00BC6CA8">
              <w:rPr>
                <w:i/>
                <w:vertAlign w:val="subscript"/>
              </w:rPr>
              <w:t>a</w:t>
            </w:r>
          </w:p>
        </w:tc>
        <w:tc>
          <w:tcPr>
            <w:tcW w:w="4819" w:type="dxa"/>
            <w:gridSpan w:val="3"/>
            <w:tcBorders>
              <w:top w:val="single" w:sz="4" w:space="0" w:color="auto"/>
              <w:left w:val="single" w:sz="4" w:space="0" w:color="auto"/>
              <w:bottom w:val="single" w:sz="4" w:space="0" w:color="auto"/>
              <w:right w:val="single" w:sz="4" w:space="0" w:color="auto"/>
            </w:tcBorders>
            <w:vAlign w:val="center"/>
          </w:tcPr>
          <w:p w14:paraId="6244A102" w14:textId="77777777" w:rsidR="00503DD9" w:rsidRPr="00BC6CA8" w:rsidRDefault="00503DD9" w:rsidP="007A689C">
            <w:pPr>
              <w:spacing w:line="240" w:lineRule="exact"/>
              <w:jc w:val="center"/>
            </w:pPr>
            <w:r w:rsidRPr="00BC6CA8">
              <w:t>-</w:t>
            </w:r>
          </w:p>
        </w:tc>
      </w:tr>
      <w:tr w:rsidR="00503DD9" w:rsidRPr="00BC6CA8" w14:paraId="200CEF69" w14:textId="77777777" w:rsidTr="007A689C">
        <w:trPr>
          <w:cantSplit/>
          <w:trHeight w:val="240"/>
        </w:trPr>
        <w:tc>
          <w:tcPr>
            <w:tcW w:w="3119" w:type="dxa"/>
            <w:vMerge/>
            <w:tcBorders>
              <w:left w:val="single" w:sz="4" w:space="0" w:color="auto"/>
              <w:right w:val="single" w:sz="4" w:space="0" w:color="auto"/>
            </w:tcBorders>
            <w:vAlign w:val="center"/>
          </w:tcPr>
          <w:p w14:paraId="55D97180" w14:textId="77777777" w:rsidR="00503DD9" w:rsidRPr="00BC6CA8" w:rsidRDefault="00503DD9" w:rsidP="007A689C">
            <w:pPr>
              <w:spacing w:line="240" w:lineRule="exact"/>
            </w:pPr>
          </w:p>
        </w:tc>
        <w:tc>
          <w:tcPr>
            <w:tcW w:w="567" w:type="dxa"/>
            <w:vMerge w:val="restart"/>
            <w:tcBorders>
              <w:top w:val="nil"/>
              <w:left w:val="single" w:sz="4" w:space="0" w:color="auto"/>
              <w:bottom w:val="single" w:sz="4" w:space="0" w:color="auto"/>
              <w:right w:val="single" w:sz="4" w:space="0" w:color="auto"/>
            </w:tcBorders>
            <w:textDirection w:val="btLr"/>
            <w:vAlign w:val="center"/>
          </w:tcPr>
          <w:p w14:paraId="11E41BA3" w14:textId="77777777" w:rsidR="00503DD9" w:rsidRPr="00BC6CA8" w:rsidRDefault="00503DD9" w:rsidP="007A689C">
            <w:pPr>
              <w:spacing w:line="240" w:lineRule="exact"/>
              <w:ind w:left="113" w:right="113"/>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a</w:t>
            </w:r>
          </w:p>
        </w:tc>
        <w:tc>
          <w:tcPr>
            <w:tcW w:w="567" w:type="dxa"/>
            <w:vMerge w:val="restart"/>
            <w:tcBorders>
              <w:top w:val="nil"/>
              <w:left w:val="single" w:sz="4" w:space="0" w:color="auto"/>
              <w:bottom w:val="single" w:sz="4" w:space="0" w:color="auto"/>
              <w:right w:val="single" w:sz="4" w:space="0" w:color="auto"/>
            </w:tcBorders>
            <w:textDirection w:val="btLr"/>
            <w:vAlign w:val="center"/>
          </w:tcPr>
          <w:p w14:paraId="7704F169" w14:textId="77777777" w:rsidR="00503DD9" w:rsidRPr="00BC6CA8" w:rsidRDefault="00503DD9" w:rsidP="007A689C">
            <w:pPr>
              <w:spacing w:line="240" w:lineRule="exact"/>
              <w:ind w:left="113" w:right="113"/>
              <w:jc w:val="center"/>
              <w:rPr>
                <w:i/>
                <w:vertAlign w:val="subscript"/>
              </w:rPr>
            </w:pPr>
            <w:r w:rsidRPr="00BC6CA8">
              <w:rPr>
                <w:i/>
              </w:rPr>
              <w:t>d≥D</w:t>
            </w:r>
            <w:r w:rsidRPr="00BC6CA8">
              <w:rPr>
                <w:i/>
                <w:vertAlign w:val="subscript"/>
              </w:rPr>
              <w:t>ma1</w:t>
            </w:r>
          </w:p>
        </w:tc>
        <w:tc>
          <w:tcPr>
            <w:tcW w:w="4819" w:type="dxa"/>
            <w:gridSpan w:val="3"/>
            <w:vMerge w:val="restart"/>
            <w:tcBorders>
              <w:top w:val="nil"/>
              <w:left w:val="single" w:sz="4" w:space="0" w:color="auto"/>
              <w:bottom w:val="single" w:sz="4" w:space="0" w:color="auto"/>
              <w:right w:val="single" w:sz="4" w:space="0" w:color="auto"/>
            </w:tcBorders>
            <w:vAlign w:val="center"/>
          </w:tcPr>
          <w:p w14:paraId="13AE4800" w14:textId="77777777" w:rsidR="00503DD9" w:rsidRPr="00BC6CA8" w:rsidRDefault="00503DD9" w:rsidP="007A689C">
            <w:pPr>
              <w:spacing w:line="240" w:lineRule="exact"/>
              <w:jc w:val="center"/>
            </w:pPr>
            <w:r w:rsidRPr="00BC6CA8">
              <w:t xml:space="preserve">Deschiderile reale la încărcări din vânt şi la încărcări verticale nu vor depăşi 90% din cele de dimensionare ale stâlpilor. </w:t>
            </w:r>
          </w:p>
        </w:tc>
      </w:tr>
      <w:tr w:rsidR="00503DD9" w:rsidRPr="00BC6CA8" w14:paraId="5B9E4210" w14:textId="77777777" w:rsidTr="007A689C">
        <w:trPr>
          <w:cantSplit/>
          <w:trHeight w:val="240"/>
        </w:trPr>
        <w:tc>
          <w:tcPr>
            <w:tcW w:w="3119" w:type="dxa"/>
            <w:vMerge/>
            <w:tcBorders>
              <w:left w:val="single" w:sz="4" w:space="0" w:color="auto"/>
              <w:right w:val="single" w:sz="4" w:space="0" w:color="auto"/>
            </w:tcBorders>
          </w:tcPr>
          <w:p w14:paraId="2B494698"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525F895"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0CBE2AEC"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6815B73" w14:textId="77777777" w:rsidR="00503DD9" w:rsidRPr="00BC6CA8" w:rsidRDefault="00503DD9" w:rsidP="007A689C">
            <w:pPr>
              <w:spacing w:line="240" w:lineRule="exact"/>
              <w:jc w:val="center"/>
            </w:pPr>
          </w:p>
        </w:tc>
      </w:tr>
      <w:tr w:rsidR="00503DD9" w:rsidRPr="00BC6CA8" w14:paraId="78089982" w14:textId="77777777" w:rsidTr="007A689C">
        <w:trPr>
          <w:cantSplit/>
          <w:trHeight w:val="633"/>
        </w:trPr>
        <w:tc>
          <w:tcPr>
            <w:tcW w:w="3119" w:type="dxa"/>
            <w:vMerge/>
            <w:tcBorders>
              <w:left w:val="single" w:sz="4" w:space="0" w:color="auto"/>
              <w:right w:val="single" w:sz="4" w:space="0" w:color="auto"/>
            </w:tcBorders>
          </w:tcPr>
          <w:p w14:paraId="6159403E"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80281F6"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340825F"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6CD665B4" w14:textId="77777777" w:rsidR="00503DD9" w:rsidRPr="00BC6CA8" w:rsidRDefault="00503DD9" w:rsidP="007A689C">
            <w:pPr>
              <w:spacing w:line="240" w:lineRule="exact"/>
              <w:jc w:val="center"/>
            </w:pPr>
          </w:p>
        </w:tc>
      </w:tr>
      <w:tr w:rsidR="00503DD9" w:rsidRPr="00BC6CA8" w14:paraId="6789F0A5" w14:textId="77777777" w:rsidTr="007A689C">
        <w:trPr>
          <w:cantSplit/>
          <w:trHeight w:val="240"/>
        </w:trPr>
        <w:tc>
          <w:tcPr>
            <w:tcW w:w="3119" w:type="dxa"/>
            <w:vMerge/>
            <w:tcBorders>
              <w:left w:val="single" w:sz="4" w:space="0" w:color="auto"/>
              <w:right w:val="single" w:sz="4" w:space="0" w:color="auto"/>
            </w:tcBorders>
          </w:tcPr>
          <w:p w14:paraId="7CF5F873"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03494719" w14:textId="77777777" w:rsidR="00503DD9" w:rsidRPr="00BC6CA8" w:rsidRDefault="00503DD9" w:rsidP="007A689C">
            <w:pPr>
              <w:spacing w:line="240" w:lineRule="exact"/>
              <w:jc w:val="center"/>
            </w:pP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D392C2D" w14:textId="77777777" w:rsidR="00503DD9" w:rsidRPr="00BC6CA8" w:rsidRDefault="00503DD9" w:rsidP="007A689C">
            <w:pPr>
              <w:spacing w:line="240" w:lineRule="exact"/>
              <w:ind w:left="113" w:right="113"/>
              <w:jc w:val="center"/>
              <w:rPr>
                <w:i/>
                <w:sz w:val="22"/>
              </w:rPr>
            </w:pPr>
            <w:r w:rsidRPr="00BC6CA8">
              <w:rPr>
                <w:i/>
                <w:sz w:val="22"/>
              </w:rPr>
              <w:t>D</w:t>
            </w:r>
            <w:r w:rsidRPr="00BC6CA8">
              <w:rPr>
                <w:i/>
                <w:sz w:val="22"/>
                <w:vertAlign w:val="subscript"/>
              </w:rPr>
              <w:t>ma2</w:t>
            </w:r>
            <w:r w:rsidRPr="00BC6CA8">
              <w:rPr>
                <w:i/>
                <w:sz w:val="22"/>
              </w:rPr>
              <w:sym w:font="UniversalMath1 BT" w:char="F0A3"/>
            </w:r>
            <w:r w:rsidRPr="00BC6CA8">
              <w:rPr>
                <w:i/>
                <w:sz w:val="22"/>
              </w:rPr>
              <w:t>d</w:t>
            </w:r>
            <w:r w:rsidRPr="00BC6CA8">
              <w:rPr>
                <w:i/>
                <w:sz w:val="22"/>
              </w:rPr>
              <w:sym w:font="Symbol" w:char="F03C"/>
            </w:r>
            <w:r w:rsidRPr="00BC6CA8">
              <w:rPr>
                <w:i/>
                <w:sz w:val="22"/>
              </w:rPr>
              <w:t>D</w:t>
            </w:r>
            <w:r w:rsidRPr="00BC6CA8">
              <w:rPr>
                <w:i/>
                <w:sz w:val="22"/>
                <w:vertAlign w:val="subscript"/>
              </w:rPr>
              <w:t>ma1</w:t>
            </w:r>
          </w:p>
        </w:tc>
        <w:tc>
          <w:tcPr>
            <w:tcW w:w="4819" w:type="dxa"/>
            <w:gridSpan w:val="3"/>
            <w:vMerge w:val="restart"/>
            <w:tcBorders>
              <w:top w:val="single" w:sz="4" w:space="0" w:color="auto"/>
              <w:left w:val="single" w:sz="4" w:space="0" w:color="auto"/>
              <w:bottom w:val="single" w:sz="4" w:space="0" w:color="auto"/>
              <w:right w:val="single" w:sz="4" w:space="0" w:color="auto"/>
            </w:tcBorders>
            <w:vAlign w:val="center"/>
          </w:tcPr>
          <w:p w14:paraId="056086A2" w14:textId="77777777" w:rsidR="00503DD9" w:rsidRPr="00BC6CA8" w:rsidRDefault="00503DD9" w:rsidP="007A689C">
            <w:pPr>
              <w:spacing w:line="240" w:lineRule="exact"/>
            </w:pPr>
            <w:r w:rsidRPr="00BC6CA8">
              <w:t xml:space="preserve">- Protecţie mărită conform </w:t>
            </w:r>
            <w:r w:rsidR="00D4165F" w:rsidRPr="00BC6CA8">
              <w:t>cap. 1, pc. 1.3. din prezenta anexă</w:t>
            </w:r>
            <w:r w:rsidRPr="00BC6CA8">
              <w:t>pentru stâlpii LEA cu izolatoare suport.</w:t>
            </w:r>
          </w:p>
          <w:p w14:paraId="63199585" w14:textId="77777777" w:rsidR="00503DD9" w:rsidRPr="00BC6CA8" w:rsidRDefault="00503DD9" w:rsidP="007A689C">
            <w:pPr>
              <w:spacing w:line="240" w:lineRule="exact"/>
              <w:rPr>
                <w:vertAlign w:val="superscript"/>
              </w:rPr>
            </w:pPr>
            <w:r w:rsidRPr="00BC6CA8">
              <w:t xml:space="preserve">- Lanţuri duble de izolatoare </w:t>
            </w:r>
            <w:r w:rsidRPr="00BC6CA8">
              <w:rPr>
                <w:vertAlign w:val="superscript"/>
              </w:rPr>
              <w:t>1)</w:t>
            </w:r>
            <w:r w:rsidRPr="00BC6CA8">
              <w:t>, respectiv legături duble în cazul izolatoarelor suport.</w:t>
            </w:r>
            <w:r w:rsidRPr="00BC6CA8">
              <w:rPr>
                <w:vertAlign w:val="superscript"/>
              </w:rPr>
              <w:t xml:space="preserve"> </w:t>
            </w:r>
          </w:p>
        </w:tc>
      </w:tr>
      <w:tr w:rsidR="00503DD9" w:rsidRPr="00BC6CA8" w14:paraId="686451C1" w14:textId="77777777" w:rsidTr="007A689C">
        <w:trPr>
          <w:cantSplit/>
          <w:trHeight w:val="240"/>
        </w:trPr>
        <w:tc>
          <w:tcPr>
            <w:tcW w:w="3119" w:type="dxa"/>
            <w:vMerge/>
            <w:tcBorders>
              <w:left w:val="single" w:sz="4" w:space="0" w:color="auto"/>
              <w:right w:val="single" w:sz="4" w:space="0" w:color="auto"/>
            </w:tcBorders>
          </w:tcPr>
          <w:p w14:paraId="31E1E846"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4298825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FCD5DA8"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348EE141" w14:textId="77777777" w:rsidR="00503DD9" w:rsidRPr="00BC6CA8" w:rsidRDefault="00503DD9" w:rsidP="007A689C">
            <w:pPr>
              <w:spacing w:line="240" w:lineRule="exact"/>
              <w:jc w:val="center"/>
            </w:pPr>
          </w:p>
        </w:tc>
      </w:tr>
      <w:tr w:rsidR="00503DD9" w:rsidRPr="00BC6CA8" w14:paraId="4B0055A7" w14:textId="77777777" w:rsidTr="007A689C">
        <w:trPr>
          <w:cantSplit/>
          <w:trHeight w:val="240"/>
        </w:trPr>
        <w:tc>
          <w:tcPr>
            <w:tcW w:w="3119" w:type="dxa"/>
            <w:vMerge/>
            <w:tcBorders>
              <w:left w:val="single" w:sz="4" w:space="0" w:color="auto"/>
              <w:right w:val="single" w:sz="4" w:space="0" w:color="auto"/>
            </w:tcBorders>
          </w:tcPr>
          <w:p w14:paraId="6BA13C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3999BE4"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6FE3AA4"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21C83FC" w14:textId="77777777" w:rsidR="00503DD9" w:rsidRPr="00BC6CA8" w:rsidRDefault="00503DD9" w:rsidP="007A689C">
            <w:pPr>
              <w:spacing w:line="240" w:lineRule="exact"/>
              <w:jc w:val="center"/>
            </w:pPr>
          </w:p>
        </w:tc>
      </w:tr>
      <w:tr w:rsidR="00503DD9" w:rsidRPr="00BC6CA8" w14:paraId="494C0A7C" w14:textId="77777777" w:rsidTr="007A689C">
        <w:trPr>
          <w:cantSplit/>
          <w:trHeight w:val="240"/>
        </w:trPr>
        <w:tc>
          <w:tcPr>
            <w:tcW w:w="3119" w:type="dxa"/>
            <w:vMerge/>
            <w:tcBorders>
              <w:left w:val="single" w:sz="4" w:space="0" w:color="auto"/>
              <w:right w:val="single" w:sz="4" w:space="0" w:color="auto"/>
            </w:tcBorders>
          </w:tcPr>
          <w:p w14:paraId="66E2D24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6AA4CEE"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E561D73"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8B4C08E" w14:textId="77777777" w:rsidR="00503DD9" w:rsidRPr="00BC6CA8" w:rsidRDefault="00503DD9" w:rsidP="007A689C">
            <w:pPr>
              <w:spacing w:line="240" w:lineRule="exact"/>
              <w:jc w:val="center"/>
            </w:pPr>
          </w:p>
        </w:tc>
      </w:tr>
      <w:tr w:rsidR="00503DD9" w:rsidRPr="00BC6CA8" w14:paraId="58C5C303" w14:textId="77777777" w:rsidTr="007A689C">
        <w:trPr>
          <w:cantSplit/>
          <w:trHeight w:val="671"/>
        </w:trPr>
        <w:tc>
          <w:tcPr>
            <w:tcW w:w="3119" w:type="dxa"/>
            <w:vMerge/>
            <w:tcBorders>
              <w:left w:val="single" w:sz="4" w:space="0" w:color="auto"/>
              <w:right w:val="single" w:sz="4" w:space="0" w:color="auto"/>
            </w:tcBorders>
          </w:tcPr>
          <w:p w14:paraId="053B1D7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47E6906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733EE3BC"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4EB38A19" w14:textId="77777777" w:rsidR="00503DD9" w:rsidRPr="00BC6CA8" w:rsidRDefault="00503DD9" w:rsidP="007A689C">
            <w:pPr>
              <w:spacing w:line="240" w:lineRule="exact"/>
              <w:jc w:val="center"/>
            </w:pPr>
          </w:p>
        </w:tc>
      </w:tr>
      <w:tr w:rsidR="00503DD9" w:rsidRPr="00BC6CA8" w14:paraId="453B8B62" w14:textId="77777777" w:rsidTr="007A689C">
        <w:trPr>
          <w:cantSplit/>
          <w:trHeight w:val="240"/>
        </w:trPr>
        <w:tc>
          <w:tcPr>
            <w:tcW w:w="3119" w:type="dxa"/>
            <w:vMerge/>
            <w:tcBorders>
              <w:left w:val="single" w:sz="4" w:space="0" w:color="auto"/>
              <w:right w:val="single" w:sz="4" w:space="0" w:color="auto"/>
            </w:tcBorders>
          </w:tcPr>
          <w:p w14:paraId="35D73371"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BDD385D" w14:textId="77777777" w:rsidR="00503DD9" w:rsidRPr="00BC6CA8" w:rsidRDefault="00503DD9" w:rsidP="007A689C">
            <w:pPr>
              <w:spacing w:line="240" w:lineRule="exact"/>
              <w:jc w:val="center"/>
            </w:pP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0C8181D" w14:textId="77777777" w:rsidR="00503DD9" w:rsidRPr="00BC6CA8" w:rsidRDefault="00503DD9" w:rsidP="007A689C">
            <w:pPr>
              <w:spacing w:line="240" w:lineRule="exact"/>
              <w:ind w:left="113" w:right="113"/>
              <w:jc w:val="center"/>
              <w:rPr>
                <w:i/>
              </w:rPr>
            </w:pPr>
            <w:r w:rsidRPr="00BC6CA8">
              <w:rPr>
                <w:i/>
              </w:rPr>
              <w:t>d&lt;D</w:t>
            </w:r>
            <w:r w:rsidRPr="00BC6CA8">
              <w:rPr>
                <w:i/>
                <w:vertAlign w:val="subscript"/>
              </w:rPr>
              <w:t>ma2</w:t>
            </w:r>
          </w:p>
        </w:tc>
        <w:tc>
          <w:tcPr>
            <w:tcW w:w="4819" w:type="dxa"/>
            <w:gridSpan w:val="3"/>
            <w:vMerge w:val="restart"/>
            <w:tcBorders>
              <w:top w:val="single" w:sz="4" w:space="0" w:color="auto"/>
              <w:left w:val="single" w:sz="4" w:space="0" w:color="auto"/>
              <w:bottom w:val="single" w:sz="4" w:space="0" w:color="auto"/>
              <w:right w:val="single" w:sz="4" w:space="0" w:color="auto"/>
            </w:tcBorders>
            <w:vAlign w:val="center"/>
          </w:tcPr>
          <w:p w14:paraId="6751B938" w14:textId="77777777" w:rsidR="00503DD9" w:rsidRPr="00BC6CA8" w:rsidRDefault="00503DD9" w:rsidP="007A689C">
            <w:pPr>
              <w:spacing w:line="240" w:lineRule="exact"/>
              <w:jc w:val="center"/>
            </w:pPr>
            <w:r w:rsidRPr="00BC6CA8">
              <w:t>Aceste apropieri se interzic.</w:t>
            </w:r>
          </w:p>
        </w:tc>
      </w:tr>
      <w:tr w:rsidR="00503DD9" w:rsidRPr="00BC6CA8" w14:paraId="2FF48673" w14:textId="77777777" w:rsidTr="007A689C">
        <w:trPr>
          <w:cantSplit/>
          <w:trHeight w:val="240"/>
        </w:trPr>
        <w:tc>
          <w:tcPr>
            <w:tcW w:w="3119" w:type="dxa"/>
            <w:vMerge/>
            <w:tcBorders>
              <w:left w:val="single" w:sz="4" w:space="0" w:color="auto"/>
              <w:right w:val="single" w:sz="4" w:space="0" w:color="auto"/>
            </w:tcBorders>
          </w:tcPr>
          <w:p w14:paraId="185F19F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3744A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F596502"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5384FD41" w14:textId="77777777" w:rsidR="00503DD9" w:rsidRPr="00BC6CA8" w:rsidRDefault="00503DD9" w:rsidP="007A689C">
            <w:pPr>
              <w:spacing w:line="240" w:lineRule="exact"/>
              <w:jc w:val="center"/>
            </w:pPr>
          </w:p>
        </w:tc>
      </w:tr>
      <w:tr w:rsidR="00503DD9" w:rsidRPr="00BC6CA8" w14:paraId="33D8F8E9" w14:textId="77777777" w:rsidTr="007A689C">
        <w:trPr>
          <w:cantSplit/>
          <w:trHeight w:val="240"/>
        </w:trPr>
        <w:tc>
          <w:tcPr>
            <w:tcW w:w="3119" w:type="dxa"/>
            <w:vMerge/>
            <w:tcBorders>
              <w:left w:val="single" w:sz="4" w:space="0" w:color="auto"/>
              <w:right w:val="single" w:sz="4" w:space="0" w:color="auto"/>
            </w:tcBorders>
          </w:tcPr>
          <w:p w14:paraId="52D6A9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0302335"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1C36E17"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616326EB" w14:textId="77777777" w:rsidR="00503DD9" w:rsidRPr="00BC6CA8" w:rsidRDefault="00503DD9" w:rsidP="007A689C">
            <w:pPr>
              <w:spacing w:line="240" w:lineRule="exact"/>
              <w:jc w:val="center"/>
            </w:pPr>
          </w:p>
        </w:tc>
      </w:tr>
      <w:tr w:rsidR="00503DD9" w:rsidRPr="00BC6CA8" w14:paraId="0EC8C6C8" w14:textId="77777777" w:rsidTr="007A689C">
        <w:trPr>
          <w:cantSplit/>
          <w:trHeight w:val="240"/>
        </w:trPr>
        <w:tc>
          <w:tcPr>
            <w:tcW w:w="3119" w:type="dxa"/>
            <w:vMerge/>
            <w:tcBorders>
              <w:left w:val="single" w:sz="4" w:space="0" w:color="auto"/>
              <w:right w:val="single" w:sz="4" w:space="0" w:color="auto"/>
            </w:tcBorders>
          </w:tcPr>
          <w:p w14:paraId="25D1DFEF"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7F888CC4"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48D3D34"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2971D36D" w14:textId="77777777" w:rsidR="00503DD9" w:rsidRPr="00BC6CA8" w:rsidRDefault="00503DD9" w:rsidP="007A689C">
            <w:pPr>
              <w:spacing w:line="240" w:lineRule="exact"/>
              <w:jc w:val="center"/>
            </w:pPr>
          </w:p>
        </w:tc>
      </w:tr>
      <w:tr w:rsidR="00503DD9" w:rsidRPr="00BC6CA8" w14:paraId="1F681B40" w14:textId="77777777" w:rsidTr="007A689C">
        <w:trPr>
          <w:cantSplit/>
          <w:trHeight w:val="240"/>
        </w:trPr>
        <w:tc>
          <w:tcPr>
            <w:tcW w:w="3119" w:type="dxa"/>
            <w:vMerge/>
            <w:tcBorders>
              <w:left w:val="single" w:sz="4" w:space="0" w:color="auto"/>
              <w:right w:val="single" w:sz="4" w:space="0" w:color="auto"/>
            </w:tcBorders>
          </w:tcPr>
          <w:p w14:paraId="477E9363"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DE927A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4A37169"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1D429C05" w14:textId="77777777" w:rsidR="00503DD9" w:rsidRPr="00BC6CA8" w:rsidRDefault="00503DD9" w:rsidP="007A689C">
            <w:pPr>
              <w:spacing w:line="240" w:lineRule="exact"/>
              <w:jc w:val="center"/>
            </w:pPr>
          </w:p>
        </w:tc>
      </w:tr>
      <w:tr w:rsidR="00503DD9" w:rsidRPr="00BC6CA8" w14:paraId="21018FAC" w14:textId="77777777" w:rsidTr="007A689C">
        <w:trPr>
          <w:cantSplit/>
          <w:trHeight w:val="240"/>
        </w:trPr>
        <w:tc>
          <w:tcPr>
            <w:tcW w:w="3119" w:type="dxa"/>
            <w:vMerge/>
            <w:tcBorders>
              <w:left w:val="single" w:sz="4" w:space="0" w:color="auto"/>
              <w:right w:val="single" w:sz="4" w:space="0" w:color="auto"/>
            </w:tcBorders>
          </w:tcPr>
          <w:p w14:paraId="77EA18E6" w14:textId="77777777" w:rsidR="00503DD9" w:rsidRPr="00BC6CA8" w:rsidRDefault="00503DD9" w:rsidP="007A689C">
            <w:pPr>
              <w:spacing w:line="240" w:lineRule="exact"/>
              <w:jc w:val="center"/>
            </w:pPr>
          </w:p>
        </w:tc>
        <w:tc>
          <w:tcPr>
            <w:tcW w:w="5953" w:type="dxa"/>
            <w:gridSpan w:val="5"/>
            <w:vMerge w:val="restart"/>
            <w:tcBorders>
              <w:top w:val="single" w:sz="4" w:space="0" w:color="auto"/>
              <w:left w:val="single" w:sz="4" w:space="0" w:color="auto"/>
              <w:bottom w:val="single" w:sz="4" w:space="0" w:color="auto"/>
              <w:right w:val="single" w:sz="4" w:space="0" w:color="auto"/>
            </w:tcBorders>
            <w:vAlign w:val="center"/>
          </w:tcPr>
          <w:p w14:paraId="6ACA27AA" w14:textId="77777777" w:rsidR="00503DD9" w:rsidRPr="00BC6CA8" w:rsidRDefault="00503DD9" w:rsidP="007A689C">
            <w:pPr>
              <w:spacing w:line="240" w:lineRule="exact"/>
            </w:pPr>
            <w:r w:rsidRPr="00BC6CA8">
              <w:rPr>
                <w:i/>
              </w:rPr>
              <w:t>D</w:t>
            </w:r>
            <w:r w:rsidRPr="00BC6CA8">
              <w:t xml:space="preserve"> - distanţa între axul LEA şi peretele conductei.</w:t>
            </w:r>
          </w:p>
          <w:p w14:paraId="68608530" w14:textId="77777777" w:rsidR="00503DD9" w:rsidRPr="00BC6CA8" w:rsidRDefault="00503DD9" w:rsidP="007A689C">
            <w:pPr>
              <w:spacing w:line="240" w:lineRule="exact"/>
            </w:pPr>
          </w:p>
          <w:p w14:paraId="59E279F2" w14:textId="77777777" w:rsidR="00503DD9" w:rsidRPr="00BC6CA8" w:rsidRDefault="00503DD9" w:rsidP="007A689C">
            <w:pPr>
              <w:spacing w:line="240" w:lineRule="exact"/>
            </w:pPr>
            <w:r w:rsidRPr="00BC6CA8">
              <w:rPr>
                <w:i/>
              </w:rPr>
              <w:t>D</w:t>
            </w:r>
            <w:r w:rsidRPr="00BC6CA8">
              <w:rPr>
                <w:i/>
                <w:vertAlign w:val="subscript"/>
              </w:rPr>
              <w:t>a</w:t>
            </w:r>
            <w:r w:rsidRPr="00BC6CA8">
              <w:t xml:space="preserve"> - distanţa de apropiere - înălţimea deasupra solului a</w:t>
            </w:r>
          </w:p>
          <w:p w14:paraId="606D2E40" w14:textId="77777777" w:rsidR="00503DD9" w:rsidRPr="00BC6CA8" w:rsidRDefault="00503DD9" w:rsidP="007A689C">
            <w:pPr>
              <w:spacing w:line="240" w:lineRule="exact"/>
            </w:pPr>
            <w:r w:rsidRPr="00BC6CA8">
              <w:t>celui mai înalt stâlp din zona de apropiere, plus 3 m.</w:t>
            </w:r>
          </w:p>
          <w:p w14:paraId="57943852" w14:textId="77777777" w:rsidR="00503DD9" w:rsidRPr="00BC6CA8" w:rsidRDefault="00503DD9" w:rsidP="007A689C">
            <w:pPr>
              <w:spacing w:line="240" w:lineRule="exact"/>
            </w:pPr>
          </w:p>
          <w:p w14:paraId="6C419148" w14:textId="77777777" w:rsidR="00503DD9" w:rsidRPr="00BC6CA8" w:rsidRDefault="00503DD9" w:rsidP="007A689C">
            <w:pPr>
              <w:spacing w:line="240" w:lineRule="exact"/>
            </w:pPr>
            <w:r w:rsidRPr="00BC6CA8">
              <w:rPr>
                <w:i/>
              </w:rPr>
              <w:t>d</w:t>
            </w:r>
            <w:r w:rsidRPr="00BC6CA8">
              <w:t xml:space="preserve"> - distanţa pe orizontală între conductorul extrem al LEA la deviaţia lui maximă şi peretele conductei.</w:t>
            </w:r>
          </w:p>
          <w:p w14:paraId="2A6F5BC9" w14:textId="77777777" w:rsidR="00503DD9" w:rsidRPr="00BC6CA8" w:rsidRDefault="00503DD9" w:rsidP="007A689C">
            <w:pPr>
              <w:spacing w:line="240" w:lineRule="exact"/>
            </w:pPr>
          </w:p>
          <w:p w14:paraId="0D2105C4" w14:textId="77777777" w:rsidR="00503DD9" w:rsidRPr="00BC6CA8" w:rsidRDefault="00503DD9" w:rsidP="007A689C">
            <w:pPr>
              <w:spacing w:line="240" w:lineRule="exact"/>
            </w:pPr>
            <w:r w:rsidRPr="00BC6CA8">
              <w:rPr>
                <w:i/>
              </w:rPr>
              <w:t>D</w:t>
            </w:r>
            <w:r w:rsidRPr="00BC6CA8">
              <w:rPr>
                <w:i/>
                <w:vertAlign w:val="subscript"/>
              </w:rPr>
              <w:t>ma1</w:t>
            </w:r>
            <w:r w:rsidRPr="00BC6CA8">
              <w:rPr>
                <w:i/>
              </w:rPr>
              <w:t>, D</w:t>
            </w:r>
            <w:r w:rsidRPr="00BC6CA8">
              <w:rPr>
                <w:i/>
                <w:vertAlign w:val="subscript"/>
              </w:rPr>
              <w:t>ma2</w:t>
            </w:r>
            <w:r w:rsidRPr="00BC6CA8">
              <w:rPr>
                <w:vertAlign w:val="subscript"/>
              </w:rPr>
              <w:t xml:space="preserve"> </w:t>
            </w:r>
            <w:r w:rsidRPr="00BC6CA8">
              <w:t>- distanţe minime de apropiere având valorile</w:t>
            </w:r>
          </w:p>
          <w:p w14:paraId="46E6D837" w14:textId="77777777" w:rsidR="00503DD9" w:rsidRPr="00BC6CA8" w:rsidRDefault="00503DD9" w:rsidP="007A689C">
            <w:pPr>
              <w:spacing w:line="240" w:lineRule="exact"/>
              <w:jc w:val="center"/>
            </w:pPr>
            <w:r w:rsidRPr="00BC6CA8">
              <w:t xml:space="preserve">din tabelul de mai jos: </w:t>
            </w:r>
          </w:p>
        </w:tc>
      </w:tr>
      <w:tr w:rsidR="00503DD9" w:rsidRPr="00BC6CA8" w14:paraId="0F0E7A4D" w14:textId="77777777" w:rsidTr="007A689C">
        <w:trPr>
          <w:cantSplit/>
          <w:trHeight w:val="240"/>
        </w:trPr>
        <w:tc>
          <w:tcPr>
            <w:tcW w:w="3119" w:type="dxa"/>
            <w:vMerge/>
            <w:tcBorders>
              <w:left w:val="single" w:sz="4" w:space="0" w:color="auto"/>
              <w:right w:val="single" w:sz="4" w:space="0" w:color="auto"/>
            </w:tcBorders>
          </w:tcPr>
          <w:p w14:paraId="53F17D38"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725DAEF9" w14:textId="77777777" w:rsidR="00503DD9" w:rsidRPr="00BC6CA8" w:rsidRDefault="00503DD9" w:rsidP="007A689C">
            <w:pPr>
              <w:spacing w:line="240" w:lineRule="exact"/>
              <w:jc w:val="center"/>
            </w:pPr>
          </w:p>
        </w:tc>
      </w:tr>
      <w:tr w:rsidR="00503DD9" w:rsidRPr="00BC6CA8" w14:paraId="2052073A" w14:textId="77777777" w:rsidTr="007A689C">
        <w:trPr>
          <w:cantSplit/>
          <w:trHeight w:val="240"/>
        </w:trPr>
        <w:tc>
          <w:tcPr>
            <w:tcW w:w="3119" w:type="dxa"/>
            <w:vMerge/>
            <w:tcBorders>
              <w:left w:val="single" w:sz="4" w:space="0" w:color="auto"/>
              <w:right w:val="single" w:sz="4" w:space="0" w:color="auto"/>
            </w:tcBorders>
          </w:tcPr>
          <w:p w14:paraId="3976888E"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13618C5A" w14:textId="77777777" w:rsidR="00503DD9" w:rsidRPr="00BC6CA8" w:rsidRDefault="00503DD9" w:rsidP="007A689C">
            <w:pPr>
              <w:spacing w:line="240" w:lineRule="exact"/>
              <w:jc w:val="center"/>
            </w:pPr>
          </w:p>
        </w:tc>
      </w:tr>
      <w:tr w:rsidR="00503DD9" w:rsidRPr="00BC6CA8" w14:paraId="4FE12B14" w14:textId="77777777" w:rsidTr="007A689C">
        <w:trPr>
          <w:cantSplit/>
          <w:trHeight w:val="240"/>
        </w:trPr>
        <w:tc>
          <w:tcPr>
            <w:tcW w:w="3119" w:type="dxa"/>
            <w:vMerge/>
            <w:tcBorders>
              <w:left w:val="single" w:sz="4" w:space="0" w:color="auto"/>
              <w:right w:val="single" w:sz="4" w:space="0" w:color="auto"/>
            </w:tcBorders>
          </w:tcPr>
          <w:p w14:paraId="05EC0E32"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4BE94AA3" w14:textId="77777777" w:rsidR="00503DD9" w:rsidRPr="00BC6CA8" w:rsidRDefault="00503DD9" w:rsidP="007A689C">
            <w:pPr>
              <w:spacing w:line="240" w:lineRule="exact"/>
              <w:jc w:val="center"/>
            </w:pPr>
          </w:p>
        </w:tc>
      </w:tr>
      <w:tr w:rsidR="00503DD9" w:rsidRPr="00BC6CA8" w14:paraId="253C6E5A" w14:textId="77777777" w:rsidTr="007A689C">
        <w:trPr>
          <w:cantSplit/>
          <w:trHeight w:val="240"/>
        </w:trPr>
        <w:tc>
          <w:tcPr>
            <w:tcW w:w="3119" w:type="dxa"/>
            <w:vMerge/>
            <w:tcBorders>
              <w:left w:val="single" w:sz="4" w:space="0" w:color="auto"/>
              <w:right w:val="single" w:sz="4" w:space="0" w:color="auto"/>
            </w:tcBorders>
          </w:tcPr>
          <w:p w14:paraId="0C3E6C45"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51CC49EA" w14:textId="77777777" w:rsidR="00503DD9" w:rsidRPr="00BC6CA8" w:rsidRDefault="00503DD9" w:rsidP="007A689C">
            <w:pPr>
              <w:spacing w:line="240" w:lineRule="exact"/>
              <w:jc w:val="center"/>
            </w:pPr>
          </w:p>
        </w:tc>
      </w:tr>
      <w:tr w:rsidR="00503DD9" w:rsidRPr="00BC6CA8" w14:paraId="61A1AEC8" w14:textId="77777777" w:rsidTr="007A689C">
        <w:trPr>
          <w:cantSplit/>
          <w:trHeight w:val="240"/>
        </w:trPr>
        <w:tc>
          <w:tcPr>
            <w:tcW w:w="3119" w:type="dxa"/>
            <w:vMerge/>
            <w:tcBorders>
              <w:left w:val="single" w:sz="4" w:space="0" w:color="auto"/>
              <w:right w:val="single" w:sz="4" w:space="0" w:color="auto"/>
            </w:tcBorders>
          </w:tcPr>
          <w:p w14:paraId="1A622C18"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43424D71" w14:textId="77777777" w:rsidR="00503DD9" w:rsidRPr="00BC6CA8" w:rsidRDefault="00503DD9" w:rsidP="007A689C">
            <w:pPr>
              <w:spacing w:line="240" w:lineRule="exact"/>
              <w:jc w:val="center"/>
            </w:pPr>
          </w:p>
        </w:tc>
      </w:tr>
      <w:tr w:rsidR="00503DD9" w:rsidRPr="00BC6CA8" w14:paraId="53B84159" w14:textId="77777777" w:rsidTr="007A689C">
        <w:trPr>
          <w:cantSplit/>
          <w:trHeight w:val="240"/>
        </w:trPr>
        <w:tc>
          <w:tcPr>
            <w:tcW w:w="3119" w:type="dxa"/>
            <w:vMerge/>
            <w:tcBorders>
              <w:left w:val="single" w:sz="4" w:space="0" w:color="auto"/>
              <w:right w:val="single" w:sz="4" w:space="0" w:color="auto"/>
            </w:tcBorders>
          </w:tcPr>
          <w:p w14:paraId="12BB1A7B"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2EF3A2C6" w14:textId="77777777" w:rsidR="00503DD9" w:rsidRPr="00BC6CA8" w:rsidRDefault="00503DD9" w:rsidP="007A689C">
            <w:pPr>
              <w:spacing w:line="240" w:lineRule="exact"/>
              <w:jc w:val="center"/>
            </w:pPr>
          </w:p>
        </w:tc>
      </w:tr>
      <w:tr w:rsidR="00503DD9" w:rsidRPr="00BC6CA8" w14:paraId="73F0D01F" w14:textId="77777777" w:rsidTr="007A689C">
        <w:trPr>
          <w:cantSplit/>
          <w:trHeight w:val="240"/>
        </w:trPr>
        <w:tc>
          <w:tcPr>
            <w:tcW w:w="3119" w:type="dxa"/>
            <w:vMerge/>
            <w:tcBorders>
              <w:left w:val="single" w:sz="4" w:space="0" w:color="auto"/>
              <w:right w:val="single" w:sz="4" w:space="0" w:color="auto"/>
            </w:tcBorders>
          </w:tcPr>
          <w:p w14:paraId="5EAFCEBE"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199B3FF1" w14:textId="77777777" w:rsidR="00503DD9" w:rsidRPr="00BC6CA8" w:rsidRDefault="00503DD9" w:rsidP="007A689C">
            <w:pPr>
              <w:spacing w:line="240" w:lineRule="exact"/>
              <w:jc w:val="center"/>
            </w:pPr>
          </w:p>
        </w:tc>
      </w:tr>
      <w:tr w:rsidR="00503DD9" w:rsidRPr="00BC6CA8" w14:paraId="4196EFF7" w14:textId="77777777" w:rsidTr="007A689C">
        <w:trPr>
          <w:cantSplit/>
          <w:trHeight w:val="240"/>
        </w:trPr>
        <w:tc>
          <w:tcPr>
            <w:tcW w:w="3119" w:type="dxa"/>
            <w:vMerge/>
            <w:tcBorders>
              <w:left w:val="single" w:sz="4" w:space="0" w:color="auto"/>
              <w:right w:val="single" w:sz="4" w:space="0" w:color="auto"/>
            </w:tcBorders>
          </w:tcPr>
          <w:p w14:paraId="786D31B7" w14:textId="77777777" w:rsidR="00503DD9" w:rsidRPr="00BC6CA8" w:rsidRDefault="00503DD9" w:rsidP="007A689C">
            <w:pPr>
              <w:spacing w:line="240" w:lineRule="exact"/>
              <w:jc w:val="center"/>
            </w:pPr>
          </w:p>
        </w:tc>
        <w:tc>
          <w:tcPr>
            <w:tcW w:w="2976" w:type="dxa"/>
            <w:gridSpan w:val="3"/>
            <w:vMerge w:val="restart"/>
            <w:tcBorders>
              <w:top w:val="single" w:sz="4" w:space="0" w:color="auto"/>
              <w:left w:val="single" w:sz="4" w:space="0" w:color="auto"/>
              <w:bottom w:val="double" w:sz="4" w:space="0" w:color="auto"/>
              <w:right w:val="single" w:sz="4" w:space="0" w:color="auto"/>
            </w:tcBorders>
            <w:vAlign w:val="center"/>
          </w:tcPr>
          <w:p w14:paraId="10192E72" w14:textId="77777777" w:rsidR="00503DD9" w:rsidRPr="00BC6CA8" w:rsidRDefault="00503DD9" w:rsidP="007A689C">
            <w:pPr>
              <w:spacing w:line="240" w:lineRule="exact"/>
              <w:jc w:val="center"/>
            </w:pPr>
            <w:r w:rsidRPr="00BC6CA8">
              <w:t xml:space="preserve">Tensiunea nominală </w:t>
            </w:r>
          </w:p>
          <w:p w14:paraId="311793B9" w14:textId="77777777" w:rsidR="00503DD9" w:rsidRPr="00BC6CA8" w:rsidRDefault="00503DD9" w:rsidP="007A689C">
            <w:pPr>
              <w:spacing w:line="240" w:lineRule="exact"/>
              <w:jc w:val="center"/>
            </w:pPr>
            <w:r w:rsidRPr="00BC6CA8">
              <w:t xml:space="preserve">a liniei </w:t>
            </w:r>
            <w:r w:rsidR="00E116D8" w:rsidRPr="00BC6CA8">
              <w:t>[</w:t>
            </w:r>
            <w:r w:rsidRPr="00BC6CA8">
              <w:t>kV</w:t>
            </w:r>
            <w:r w:rsidR="00E116D8" w:rsidRPr="00BC6CA8">
              <w:t>]</w:t>
            </w:r>
          </w:p>
        </w:tc>
        <w:tc>
          <w:tcPr>
            <w:tcW w:w="1418" w:type="dxa"/>
            <w:vMerge w:val="restart"/>
            <w:tcBorders>
              <w:top w:val="single" w:sz="4" w:space="0" w:color="auto"/>
              <w:left w:val="single" w:sz="4" w:space="0" w:color="auto"/>
              <w:bottom w:val="double" w:sz="4" w:space="0" w:color="auto"/>
              <w:right w:val="single" w:sz="4" w:space="0" w:color="auto"/>
            </w:tcBorders>
            <w:vAlign w:val="center"/>
          </w:tcPr>
          <w:p w14:paraId="708ADE8B" w14:textId="77777777" w:rsidR="00503DD9" w:rsidRPr="00BC6CA8" w:rsidRDefault="00503DD9" w:rsidP="007A689C">
            <w:pPr>
              <w:spacing w:line="240" w:lineRule="exact"/>
              <w:jc w:val="center"/>
              <w:rPr>
                <w:i/>
                <w:vertAlign w:val="subscript"/>
              </w:rPr>
            </w:pPr>
            <w:r w:rsidRPr="00BC6CA8">
              <w:rPr>
                <w:i/>
              </w:rPr>
              <w:t>D</w:t>
            </w:r>
            <w:r w:rsidRPr="00BC6CA8">
              <w:rPr>
                <w:i/>
                <w:vertAlign w:val="subscript"/>
              </w:rPr>
              <w:t>ma1</w:t>
            </w:r>
          </w:p>
          <w:p w14:paraId="1A887F7F" w14:textId="77777777" w:rsidR="00503DD9" w:rsidRPr="00BC6CA8" w:rsidRDefault="00E116D8" w:rsidP="007A689C">
            <w:pPr>
              <w:spacing w:line="240" w:lineRule="exact"/>
              <w:jc w:val="center"/>
            </w:pPr>
            <w:r w:rsidRPr="00BC6CA8">
              <w:t>[</w:t>
            </w:r>
            <w:r w:rsidR="00503DD9" w:rsidRPr="00BC6CA8">
              <w:t>m</w:t>
            </w:r>
            <w:r w:rsidRPr="00BC6CA8">
              <w:t>]</w:t>
            </w:r>
          </w:p>
        </w:tc>
        <w:tc>
          <w:tcPr>
            <w:tcW w:w="1559" w:type="dxa"/>
            <w:vMerge w:val="restart"/>
            <w:tcBorders>
              <w:top w:val="single" w:sz="4" w:space="0" w:color="auto"/>
              <w:left w:val="single" w:sz="4" w:space="0" w:color="auto"/>
              <w:bottom w:val="double" w:sz="4" w:space="0" w:color="auto"/>
              <w:right w:val="single" w:sz="4" w:space="0" w:color="auto"/>
            </w:tcBorders>
            <w:vAlign w:val="center"/>
          </w:tcPr>
          <w:p w14:paraId="018FEE80" w14:textId="77777777" w:rsidR="00503DD9" w:rsidRPr="00BC6CA8" w:rsidRDefault="00503DD9" w:rsidP="007A689C">
            <w:pPr>
              <w:spacing w:line="240" w:lineRule="exact"/>
              <w:jc w:val="center"/>
              <w:rPr>
                <w:i/>
                <w:vertAlign w:val="subscript"/>
              </w:rPr>
            </w:pPr>
            <w:r w:rsidRPr="00BC6CA8">
              <w:rPr>
                <w:i/>
              </w:rPr>
              <w:t>D</w:t>
            </w:r>
            <w:r w:rsidRPr="00BC6CA8">
              <w:rPr>
                <w:i/>
                <w:vertAlign w:val="subscript"/>
              </w:rPr>
              <w:t>ma2</w:t>
            </w:r>
          </w:p>
          <w:p w14:paraId="09BD634B" w14:textId="77777777" w:rsidR="00503DD9" w:rsidRPr="00BC6CA8" w:rsidRDefault="00E116D8" w:rsidP="007A689C">
            <w:pPr>
              <w:spacing w:line="240" w:lineRule="exact"/>
              <w:jc w:val="center"/>
            </w:pPr>
            <w:r w:rsidRPr="00BC6CA8">
              <w:t>[</w:t>
            </w:r>
            <w:r w:rsidR="00503DD9" w:rsidRPr="00BC6CA8">
              <w:t>m</w:t>
            </w:r>
            <w:r w:rsidRPr="00BC6CA8">
              <w:t>]</w:t>
            </w:r>
          </w:p>
        </w:tc>
      </w:tr>
      <w:tr w:rsidR="00503DD9" w:rsidRPr="00BC6CA8" w14:paraId="34B61206" w14:textId="77777777" w:rsidTr="007A689C">
        <w:trPr>
          <w:cantSplit/>
          <w:trHeight w:val="240"/>
        </w:trPr>
        <w:tc>
          <w:tcPr>
            <w:tcW w:w="3119" w:type="dxa"/>
            <w:vMerge/>
            <w:tcBorders>
              <w:left w:val="single" w:sz="4" w:space="0" w:color="auto"/>
              <w:right w:val="single" w:sz="4" w:space="0" w:color="auto"/>
            </w:tcBorders>
          </w:tcPr>
          <w:p w14:paraId="5680B327" w14:textId="77777777" w:rsidR="00503DD9" w:rsidRPr="00BC6CA8" w:rsidRDefault="00503DD9" w:rsidP="007A689C">
            <w:pPr>
              <w:spacing w:line="240" w:lineRule="exact"/>
              <w:jc w:val="center"/>
            </w:pPr>
          </w:p>
        </w:tc>
        <w:tc>
          <w:tcPr>
            <w:tcW w:w="2976" w:type="dxa"/>
            <w:gridSpan w:val="3"/>
            <w:vMerge/>
            <w:tcBorders>
              <w:top w:val="single" w:sz="4" w:space="0" w:color="auto"/>
              <w:left w:val="single" w:sz="4" w:space="0" w:color="auto"/>
              <w:bottom w:val="single" w:sz="4" w:space="0" w:color="auto"/>
              <w:right w:val="single" w:sz="4" w:space="0" w:color="auto"/>
            </w:tcBorders>
            <w:vAlign w:val="center"/>
          </w:tcPr>
          <w:p w14:paraId="2265CE37" w14:textId="77777777" w:rsidR="00503DD9" w:rsidRPr="00BC6CA8" w:rsidRDefault="00503DD9" w:rsidP="007A689C">
            <w:pPr>
              <w:spacing w:line="240" w:lineRule="exact"/>
              <w:jc w:val="center"/>
            </w:pPr>
          </w:p>
        </w:tc>
        <w:tc>
          <w:tcPr>
            <w:tcW w:w="1418" w:type="dxa"/>
            <w:vMerge/>
            <w:tcBorders>
              <w:top w:val="single" w:sz="4" w:space="0" w:color="auto"/>
              <w:left w:val="single" w:sz="4" w:space="0" w:color="auto"/>
              <w:bottom w:val="single" w:sz="4" w:space="0" w:color="auto"/>
              <w:right w:val="single" w:sz="4" w:space="0" w:color="auto"/>
            </w:tcBorders>
            <w:vAlign w:val="center"/>
          </w:tcPr>
          <w:p w14:paraId="36A4CECD" w14:textId="77777777" w:rsidR="00503DD9" w:rsidRPr="00BC6CA8" w:rsidRDefault="00503DD9" w:rsidP="007A689C">
            <w:pPr>
              <w:spacing w:line="240" w:lineRule="exact"/>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14:paraId="6B9E5880" w14:textId="77777777" w:rsidR="00503DD9" w:rsidRPr="00BC6CA8" w:rsidRDefault="00503DD9" w:rsidP="007A689C">
            <w:pPr>
              <w:spacing w:line="240" w:lineRule="exact"/>
              <w:jc w:val="center"/>
            </w:pPr>
          </w:p>
        </w:tc>
      </w:tr>
      <w:tr w:rsidR="00503DD9" w:rsidRPr="00BC6CA8" w14:paraId="6922AED6" w14:textId="77777777" w:rsidTr="007A689C">
        <w:trPr>
          <w:cantSplit/>
        </w:trPr>
        <w:tc>
          <w:tcPr>
            <w:tcW w:w="3119" w:type="dxa"/>
            <w:vMerge/>
            <w:tcBorders>
              <w:left w:val="single" w:sz="4" w:space="0" w:color="auto"/>
              <w:right w:val="single" w:sz="4" w:space="0" w:color="auto"/>
            </w:tcBorders>
          </w:tcPr>
          <w:p w14:paraId="47DE3CD5"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33D08A40" w14:textId="77777777" w:rsidR="00503DD9" w:rsidRPr="00BC6CA8" w:rsidRDefault="00503DD9" w:rsidP="007A689C">
            <w:pPr>
              <w:spacing w:line="240" w:lineRule="exact"/>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tc>
        <w:tc>
          <w:tcPr>
            <w:tcW w:w="1418" w:type="dxa"/>
            <w:tcBorders>
              <w:top w:val="single" w:sz="4" w:space="0" w:color="auto"/>
              <w:left w:val="single" w:sz="4" w:space="0" w:color="auto"/>
              <w:bottom w:val="single" w:sz="4" w:space="0" w:color="auto"/>
              <w:right w:val="single" w:sz="4" w:space="0" w:color="auto"/>
            </w:tcBorders>
            <w:vAlign w:val="center"/>
          </w:tcPr>
          <w:p w14:paraId="62548F0B" w14:textId="77777777" w:rsidR="00503DD9" w:rsidRPr="00BC6CA8" w:rsidRDefault="00503DD9" w:rsidP="007A689C">
            <w:pPr>
              <w:spacing w:line="240" w:lineRule="exact"/>
              <w:jc w:val="center"/>
            </w:pPr>
            <w:r w:rsidRPr="00BC6CA8">
              <w:t>15,00</w:t>
            </w:r>
          </w:p>
        </w:tc>
        <w:tc>
          <w:tcPr>
            <w:tcW w:w="1559" w:type="dxa"/>
            <w:tcBorders>
              <w:top w:val="single" w:sz="4" w:space="0" w:color="auto"/>
              <w:left w:val="single" w:sz="4" w:space="0" w:color="auto"/>
              <w:bottom w:val="single" w:sz="4" w:space="0" w:color="auto"/>
              <w:right w:val="single" w:sz="4" w:space="0" w:color="auto"/>
            </w:tcBorders>
            <w:vAlign w:val="center"/>
          </w:tcPr>
          <w:p w14:paraId="61007202" w14:textId="77777777" w:rsidR="00503DD9" w:rsidRPr="00BC6CA8" w:rsidRDefault="00503DD9" w:rsidP="007A689C">
            <w:pPr>
              <w:spacing w:line="240" w:lineRule="exact"/>
              <w:jc w:val="center"/>
            </w:pPr>
            <w:r w:rsidRPr="00BC6CA8">
              <w:t>5,00</w:t>
            </w:r>
          </w:p>
        </w:tc>
      </w:tr>
      <w:tr w:rsidR="00503DD9" w:rsidRPr="00BC6CA8" w14:paraId="57BC4756" w14:textId="77777777" w:rsidTr="007A689C">
        <w:trPr>
          <w:cantSplit/>
        </w:trPr>
        <w:tc>
          <w:tcPr>
            <w:tcW w:w="3119" w:type="dxa"/>
            <w:vMerge/>
            <w:tcBorders>
              <w:left w:val="single" w:sz="4" w:space="0" w:color="auto"/>
              <w:right w:val="single" w:sz="4" w:space="0" w:color="auto"/>
            </w:tcBorders>
          </w:tcPr>
          <w:p w14:paraId="729A2819"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1F01378D" w14:textId="77777777" w:rsidR="00503DD9" w:rsidRPr="00BC6CA8" w:rsidRDefault="00503DD9" w:rsidP="007A689C">
            <w:pPr>
              <w:spacing w:line="240" w:lineRule="exact"/>
              <w:jc w:val="center"/>
            </w:pPr>
            <w:r w:rsidRPr="00BC6CA8">
              <w:rPr>
                <w:i/>
              </w:rPr>
              <w:t>U</w:t>
            </w:r>
            <w:r w:rsidRPr="00BC6CA8">
              <w:rPr>
                <w:i/>
                <w:vertAlign w:val="subscript"/>
              </w:rPr>
              <w:t>n</w:t>
            </w:r>
            <w:r w:rsidRPr="00BC6CA8">
              <w:t xml:space="preserve"> = 220 kV</w:t>
            </w:r>
          </w:p>
        </w:tc>
        <w:tc>
          <w:tcPr>
            <w:tcW w:w="1418" w:type="dxa"/>
            <w:tcBorders>
              <w:top w:val="single" w:sz="4" w:space="0" w:color="auto"/>
              <w:left w:val="single" w:sz="4" w:space="0" w:color="auto"/>
              <w:bottom w:val="single" w:sz="4" w:space="0" w:color="auto"/>
              <w:right w:val="single" w:sz="4" w:space="0" w:color="auto"/>
            </w:tcBorders>
            <w:vAlign w:val="center"/>
          </w:tcPr>
          <w:p w14:paraId="0CBCE86E" w14:textId="77777777" w:rsidR="00503DD9" w:rsidRPr="00BC6CA8" w:rsidRDefault="00503DD9" w:rsidP="007A689C">
            <w:pPr>
              <w:spacing w:line="240" w:lineRule="exact"/>
              <w:jc w:val="center"/>
            </w:pPr>
            <w:r w:rsidRPr="00BC6CA8">
              <w:t>16,00</w:t>
            </w:r>
          </w:p>
        </w:tc>
        <w:tc>
          <w:tcPr>
            <w:tcW w:w="1559" w:type="dxa"/>
            <w:tcBorders>
              <w:top w:val="single" w:sz="4" w:space="0" w:color="auto"/>
              <w:left w:val="single" w:sz="4" w:space="0" w:color="auto"/>
              <w:bottom w:val="single" w:sz="4" w:space="0" w:color="auto"/>
              <w:right w:val="single" w:sz="4" w:space="0" w:color="auto"/>
            </w:tcBorders>
            <w:vAlign w:val="center"/>
          </w:tcPr>
          <w:p w14:paraId="462D6D06" w14:textId="77777777" w:rsidR="00503DD9" w:rsidRPr="00BC6CA8" w:rsidRDefault="00503DD9" w:rsidP="007A689C">
            <w:pPr>
              <w:spacing w:line="240" w:lineRule="exact"/>
              <w:jc w:val="center"/>
            </w:pPr>
            <w:r w:rsidRPr="00BC6CA8">
              <w:t>6,00</w:t>
            </w:r>
          </w:p>
        </w:tc>
      </w:tr>
      <w:tr w:rsidR="00503DD9" w:rsidRPr="00BC6CA8" w14:paraId="5E80C69A" w14:textId="77777777" w:rsidTr="007A689C">
        <w:trPr>
          <w:cantSplit/>
        </w:trPr>
        <w:tc>
          <w:tcPr>
            <w:tcW w:w="3119" w:type="dxa"/>
            <w:vMerge/>
            <w:tcBorders>
              <w:left w:val="single" w:sz="4" w:space="0" w:color="auto"/>
              <w:right w:val="single" w:sz="4" w:space="0" w:color="auto"/>
            </w:tcBorders>
          </w:tcPr>
          <w:p w14:paraId="6D098502"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2140849B" w14:textId="77777777" w:rsidR="00503DD9" w:rsidRPr="00BC6CA8" w:rsidRDefault="00503DD9" w:rsidP="007A689C">
            <w:pPr>
              <w:spacing w:line="240" w:lineRule="exact"/>
              <w:jc w:val="center"/>
            </w:pPr>
            <w:r w:rsidRPr="00BC6CA8">
              <w:rPr>
                <w:i/>
              </w:rPr>
              <w:t>U</w:t>
            </w:r>
            <w:r w:rsidRPr="00BC6CA8">
              <w:rPr>
                <w:i/>
                <w:vertAlign w:val="subscript"/>
              </w:rPr>
              <w:t>n</w:t>
            </w:r>
            <w:r w:rsidRPr="00BC6CA8">
              <w:t xml:space="preserve"> = 400 kV</w:t>
            </w:r>
          </w:p>
        </w:tc>
        <w:tc>
          <w:tcPr>
            <w:tcW w:w="1418" w:type="dxa"/>
            <w:tcBorders>
              <w:top w:val="single" w:sz="4" w:space="0" w:color="auto"/>
              <w:left w:val="single" w:sz="4" w:space="0" w:color="auto"/>
              <w:bottom w:val="single" w:sz="4" w:space="0" w:color="auto"/>
              <w:right w:val="single" w:sz="4" w:space="0" w:color="auto"/>
            </w:tcBorders>
            <w:vAlign w:val="center"/>
          </w:tcPr>
          <w:p w14:paraId="432BF0EC" w14:textId="77777777" w:rsidR="00503DD9" w:rsidRPr="00BC6CA8" w:rsidRDefault="00503DD9" w:rsidP="007A689C">
            <w:pPr>
              <w:spacing w:line="240" w:lineRule="exact"/>
              <w:jc w:val="center"/>
            </w:pPr>
            <w:r w:rsidRPr="00BC6CA8">
              <w:t>17,00</w:t>
            </w:r>
          </w:p>
        </w:tc>
        <w:tc>
          <w:tcPr>
            <w:tcW w:w="1559" w:type="dxa"/>
            <w:tcBorders>
              <w:top w:val="single" w:sz="4" w:space="0" w:color="auto"/>
              <w:left w:val="single" w:sz="4" w:space="0" w:color="auto"/>
              <w:bottom w:val="single" w:sz="4" w:space="0" w:color="auto"/>
              <w:right w:val="single" w:sz="4" w:space="0" w:color="auto"/>
            </w:tcBorders>
            <w:vAlign w:val="center"/>
          </w:tcPr>
          <w:p w14:paraId="07C65392" w14:textId="77777777" w:rsidR="00503DD9" w:rsidRPr="00BC6CA8" w:rsidRDefault="00503DD9" w:rsidP="007A689C">
            <w:pPr>
              <w:spacing w:line="240" w:lineRule="exact"/>
              <w:jc w:val="center"/>
            </w:pPr>
            <w:r w:rsidRPr="00BC6CA8">
              <w:t>7,00</w:t>
            </w:r>
          </w:p>
        </w:tc>
      </w:tr>
      <w:tr w:rsidR="00503DD9" w:rsidRPr="00BC6CA8" w14:paraId="671A6330" w14:textId="77777777" w:rsidTr="007A689C">
        <w:trPr>
          <w:cantSplit/>
        </w:trPr>
        <w:tc>
          <w:tcPr>
            <w:tcW w:w="3119" w:type="dxa"/>
            <w:vMerge/>
            <w:tcBorders>
              <w:left w:val="single" w:sz="4" w:space="0" w:color="auto"/>
              <w:bottom w:val="single" w:sz="4" w:space="0" w:color="auto"/>
              <w:right w:val="single" w:sz="4" w:space="0" w:color="auto"/>
            </w:tcBorders>
          </w:tcPr>
          <w:p w14:paraId="0D4FF57D" w14:textId="77777777" w:rsidR="00503DD9" w:rsidRPr="00BC6CA8" w:rsidRDefault="00503DD9" w:rsidP="007A689C">
            <w:pPr>
              <w:spacing w:line="240" w:lineRule="exact"/>
              <w:jc w:val="center"/>
            </w:pPr>
          </w:p>
        </w:tc>
        <w:tc>
          <w:tcPr>
            <w:tcW w:w="5953" w:type="dxa"/>
            <w:gridSpan w:val="5"/>
            <w:tcBorders>
              <w:top w:val="single" w:sz="4" w:space="0" w:color="auto"/>
              <w:left w:val="single" w:sz="4" w:space="0" w:color="auto"/>
              <w:bottom w:val="single" w:sz="4" w:space="0" w:color="auto"/>
              <w:right w:val="single" w:sz="4" w:space="0" w:color="auto"/>
            </w:tcBorders>
          </w:tcPr>
          <w:p w14:paraId="4F897355" w14:textId="77777777" w:rsidR="00503DD9" w:rsidRPr="00BC6CA8" w:rsidRDefault="00503DD9" w:rsidP="007A689C">
            <w:pPr>
              <w:spacing w:line="240" w:lineRule="exact"/>
              <w:jc w:val="center"/>
            </w:pPr>
            <w:r w:rsidRPr="00BC6CA8">
              <w:t>Se vor lua măsuri pentru evitarea influenţelor electromagnetice în conductă.</w:t>
            </w:r>
          </w:p>
        </w:tc>
      </w:tr>
    </w:tbl>
    <w:p w14:paraId="7A5C0412" w14:textId="77777777" w:rsidR="00503DD9" w:rsidRPr="00BC6CA8" w:rsidRDefault="00503DD9" w:rsidP="00503DD9">
      <w:pPr>
        <w:jc w:val="center"/>
        <w:rPr>
          <w:b/>
        </w:rPr>
      </w:pPr>
    </w:p>
    <w:p w14:paraId="37152C5D" w14:textId="77777777" w:rsidR="00503DD9" w:rsidRPr="00BC6CA8" w:rsidRDefault="00503DD9" w:rsidP="00503DD9">
      <w:pPr>
        <w:jc w:val="center"/>
        <w:rPr>
          <w:b/>
        </w:rPr>
      </w:pPr>
    </w:p>
    <w:p w14:paraId="4253AF25" w14:textId="77777777" w:rsidR="00503DD9" w:rsidRPr="00BC6CA8" w:rsidRDefault="00503DD9" w:rsidP="00503DD9">
      <w:pPr>
        <w:numPr>
          <w:ilvl w:val="0"/>
          <w:numId w:val="32"/>
        </w:numPr>
        <w:jc w:val="both"/>
      </w:pPr>
      <w:r w:rsidRPr="00BC6CA8">
        <w:t>Exceptând cazurile când sunt prevăzute lanţuri multiple, din considerente mecanice.</w:t>
      </w:r>
    </w:p>
    <w:p w14:paraId="1F730399" w14:textId="77777777" w:rsidR="00503DD9" w:rsidRPr="00BC6CA8" w:rsidRDefault="00503DD9" w:rsidP="00503DD9">
      <w:pPr>
        <w:numPr>
          <w:ilvl w:val="0"/>
          <w:numId w:val="32"/>
        </w:numPr>
        <w:jc w:val="both"/>
        <w:sectPr w:rsidR="00503DD9" w:rsidRPr="00BC6CA8" w:rsidSect="00BE390F">
          <w:headerReference w:type="default" r:id="rId39"/>
          <w:pgSz w:w="11907" w:h="16840" w:code="9"/>
          <w:pgMar w:top="743" w:right="284" w:bottom="737" w:left="1134" w:header="573" w:footer="697" w:gutter="0"/>
          <w:cols w:space="708"/>
        </w:sectPr>
      </w:pPr>
    </w:p>
    <w:p w14:paraId="466CBC7E" w14:textId="6913780A" w:rsidR="00CE65FB" w:rsidRPr="00BC6CA8" w:rsidRDefault="00CE65FB" w:rsidP="00CE65FB">
      <w:pPr>
        <w:jc w:val="center"/>
        <w:rPr>
          <w:b/>
        </w:rPr>
      </w:pPr>
      <w:r w:rsidRPr="00BC6CA8">
        <w:rPr>
          <w:b/>
        </w:rPr>
        <w:lastRenderedPageBreak/>
        <w:t>Tabelul 10.d. Traversări şi apropieri față de conducte supraterane de gaze inflamabile (situații proiectate).</w:t>
      </w:r>
    </w:p>
    <w:p w14:paraId="61F06DA7" w14:textId="77777777" w:rsidR="00CE65FB" w:rsidRPr="00BC6CA8" w:rsidRDefault="00CE65FB" w:rsidP="00CE65FB">
      <w:pPr>
        <w:jc w:val="center"/>
        <w:rPr>
          <w:b/>
          <w:noProof/>
          <w:sz w:val="24"/>
        </w:rPr>
      </w:pPr>
    </w:p>
    <w:tbl>
      <w:tblPr>
        <w:tblW w:w="1450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23"/>
        <w:gridCol w:w="268"/>
        <w:gridCol w:w="538"/>
        <w:gridCol w:w="1207"/>
        <w:gridCol w:w="672"/>
        <w:gridCol w:w="804"/>
        <w:gridCol w:w="1745"/>
        <w:gridCol w:w="1748"/>
        <w:gridCol w:w="4298"/>
      </w:tblGrid>
      <w:tr w:rsidR="00CE65FB" w:rsidRPr="00BC6CA8" w14:paraId="7858B2F9" w14:textId="77777777" w:rsidTr="007E2586">
        <w:trPr>
          <w:trHeight w:val="268"/>
        </w:trPr>
        <w:tc>
          <w:tcPr>
            <w:tcW w:w="3223" w:type="dxa"/>
            <w:vMerge w:val="restart"/>
            <w:tcBorders>
              <w:top w:val="single" w:sz="12" w:space="0" w:color="auto"/>
            </w:tcBorders>
            <w:shd w:val="clear" w:color="auto" w:fill="auto"/>
          </w:tcPr>
          <w:p w14:paraId="54880524" w14:textId="77777777" w:rsidR="00CE65FB" w:rsidRPr="00BC6CA8" w:rsidRDefault="00CE65FB" w:rsidP="00734A63">
            <w:pPr>
              <w:tabs>
                <w:tab w:val="left" w:pos="720"/>
                <w:tab w:val="left" w:pos="10350"/>
              </w:tabs>
              <w:rPr>
                <w:b/>
                <w:lang w:eastAsia="x-none"/>
              </w:rPr>
            </w:pPr>
          </w:p>
          <w:p w14:paraId="013A07FB" w14:textId="77777777" w:rsidR="00CE65FB" w:rsidRPr="00BC6CA8" w:rsidRDefault="00CE65FB" w:rsidP="00734A63">
            <w:pPr>
              <w:tabs>
                <w:tab w:val="left" w:pos="720"/>
                <w:tab w:val="left" w:pos="10350"/>
              </w:tabs>
              <w:jc w:val="center"/>
              <w:rPr>
                <w:b/>
                <w:lang w:eastAsia="x-none"/>
              </w:rPr>
            </w:pPr>
            <w:r w:rsidRPr="00BC6CA8">
              <w:rPr>
                <w:b/>
                <w:lang w:eastAsia="x-none"/>
              </w:rPr>
              <w:t>TRAVERSĂRI</w:t>
            </w:r>
          </w:p>
        </w:tc>
        <w:tc>
          <w:tcPr>
            <w:tcW w:w="11280" w:type="dxa"/>
            <w:gridSpan w:val="8"/>
            <w:tcBorders>
              <w:top w:val="single" w:sz="12" w:space="0" w:color="auto"/>
            </w:tcBorders>
            <w:shd w:val="clear" w:color="auto" w:fill="auto"/>
          </w:tcPr>
          <w:p w14:paraId="2A50C9C1" w14:textId="77777777" w:rsidR="00CE65FB" w:rsidRPr="00BC6CA8" w:rsidRDefault="00CE65FB" w:rsidP="00CE65FB">
            <w:pPr>
              <w:numPr>
                <w:ilvl w:val="0"/>
                <w:numId w:val="162"/>
              </w:numPr>
              <w:tabs>
                <w:tab w:val="left" w:pos="720"/>
                <w:tab w:val="left" w:pos="10350"/>
              </w:tabs>
              <w:ind w:left="0" w:firstLine="0"/>
              <w:jc w:val="center"/>
              <w:rPr>
                <w:b/>
                <w:lang w:eastAsia="x-none"/>
              </w:rPr>
            </w:pPr>
            <w:r w:rsidRPr="00BC6CA8">
              <w:rPr>
                <w:b/>
                <w:lang w:eastAsia="x-none"/>
              </w:rPr>
              <w:t>APROPRIERI</w:t>
            </w:r>
          </w:p>
        </w:tc>
      </w:tr>
      <w:tr w:rsidR="00CE65FB" w:rsidRPr="00BC6CA8" w14:paraId="7B5521C2" w14:textId="77777777" w:rsidTr="00CE65FB">
        <w:trPr>
          <w:trHeight w:val="157"/>
        </w:trPr>
        <w:tc>
          <w:tcPr>
            <w:tcW w:w="3223" w:type="dxa"/>
            <w:vMerge/>
            <w:shd w:val="clear" w:color="auto" w:fill="auto"/>
          </w:tcPr>
          <w:p w14:paraId="7DD6F932" w14:textId="77777777" w:rsidR="00CE65FB" w:rsidRPr="00BC6CA8" w:rsidRDefault="00CE65FB" w:rsidP="00CE65FB">
            <w:pPr>
              <w:numPr>
                <w:ilvl w:val="0"/>
                <w:numId w:val="162"/>
              </w:numPr>
              <w:tabs>
                <w:tab w:val="left" w:pos="720"/>
                <w:tab w:val="left" w:pos="10350"/>
              </w:tabs>
              <w:ind w:left="0" w:firstLine="0"/>
              <w:jc w:val="center"/>
              <w:rPr>
                <w:b/>
                <w:lang w:eastAsia="x-none"/>
              </w:rPr>
            </w:pPr>
          </w:p>
        </w:tc>
        <w:tc>
          <w:tcPr>
            <w:tcW w:w="2685" w:type="dxa"/>
            <w:gridSpan w:val="4"/>
            <w:vMerge w:val="restart"/>
            <w:shd w:val="clear" w:color="auto" w:fill="auto"/>
          </w:tcPr>
          <w:p w14:paraId="3B22E9A0" w14:textId="77777777" w:rsidR="00CE65FB" w:rsidRPr="00BC6CA8" w:rsidRDefault="00CE65FB" w:rsidP="00CE65FB">
            <w:pPr>
              <w:numPr>
                <w:ilvl w:val="0"/>
                <w:numId w:val="162"/>
              </w:numPr>
              <w:tabs>
                <w:tab w:val="left" w:pos="720"/>
                <w:tab w:val="left" w:pos="10350"/>
              </w:tabs>
              <w:ind w:left="0" w:firstLine="0"/>
              <w:jc w:val="center"/>
              <w:rPr>
                <w:b/>
                <w:lang w:eastAsia="x-none"/>
              </w:rPr>
            </w:pPr>
            <w:r w:rsidRPr="00BC6CA8">
              <w:rPr>
                <w:b/>
                <w:lang w:eastAsia="x-none"/>
              </w:rPr>
              <w:t>DISTANŢE</w:t>
            </w:r>
          </w:p>
        </w:tc>
        <w:tc>
          <w:tcPr>
            <w:tcW w:w="8595" w:type="dxa"/>
            <w:gridSpan w:val="4"/>
            <w:shd w:val="clear" w:color="auto" w:fill="auto"/>
          </w:tcPr>
          <w:p w14:paraId="45697FB5" w14:textId="77777777" w:rsidR="00CE65FB" w:rsidRPr="00BC6CA8" w:rsidRDefault="00CE65FB" w:rsidP="00CE65FB">
            <w:pPr>
              <w:numPr>
                <w:ilvl w:val="0"/>
                <w:numId w:val="162"/>
              </w:numPr>
              <w:tabs>
                <w:tab w:val="left" w:pos="720"/>
                <w:tab w:val="left" w:pos="10350"/>
              </w:tabs>
              <w:ind w:left="0" w:firstLine="0"/>
              <w:jc w:val="center"/>
              <w:rPr>
                <w:b/>
                <w:lang w:eastAsia="x-none"/>
              </w:rPr>
            </w:pPr>
            <w:r w:rsidRPr="00BC6CA8">
              <w:rPr>
                <w:b/>
                <w:lang w:eastAsia="x-none"/>
              </w:rPr>
              <w:t>MĂSURI DE SIGURANŢĂ</w:t>
            </w:r>
          </w:p>
        </w:tc>
      </w:tr>
      <w:tr w:rsidR="00CE65FB" w:rsidRPr="00BC6CA8" w14:paraId="1A536679" w14:textId="77777777" w:rsidTr="00CE65FB">
        <w:trPr>
          <w:trHeight w:val="157"/>
        </w:trPr>
        <w:tc>
          <w:tcPr>
            <w:tcW w:w="3223" w:type="dxa"/>
            <w:vMerge/>
            <w:shd w:val="clear" w:color="auto" w:fill="auto"/>
          </w:tcPr>
          <w:p w14:paraId="0BFD1BF8" w14:textId="77777777" w:rsidR="00CE65FB" w:rsidRPr="00BC6CA8" w:rsidRDefault="00CE65FB" w:rsidP="00CE65FB">
            <w:pPr>
              <w:numPr>
                <w:ilvl w:val="0"/>
                <w:numId w:val="162"/>
              </w:numPr>
              <w:tabs>
                <w:tab w:val="left" w:pos="720"/>
                <w:tab w:val="left" w:pos="10350"/>
              </w:tabs>
              <w:ind w:left="0" w:firstLine="0"/>
              <w:jc w:val="center"/>
              <w:rPr>
                <w:b/>
                <w:lang w:eastAsia="x-none"/>
              </w:rPr>
            </w:pPr>
          </w:p>
        </w:tc>
        <w:tc>
          <w:tcPr>
            <w:tcW w:w="2685" w:type="dxa"/>
            <w:gridSpan w:val="4"/>
            <w:vMerge/>
            <w:shd w:val="clear" w:color="auto" w:fill="auto"/>
          </w:tcPr>
          <w:p w14:paraId="0826C2C1" w14:textId="77777777" w:rsidR="00CE65FB" w:rsidRPr="00BC6CA8" w:rsidRDefault="00CE65FB" w:rsidP="00CE65FB">
            <w:pPr>
              <w:numPr>
                <w:ilvl w:val="0"/>
                <w:numId w:val="162"/>
              </w:numPr>
              <w:tabs>
                <w:tab w:val="left" w:pos="720"/>
                <w:tab w:val="left" w:pos="10350"/>
              </w:tabs>
              <w:ind w:left="0" w:firstLine="0"/>
              <w:jc w:val="center"/>
              <w:rPr>
                <w:b/>
                <w:lang w:eastAsia="x-none"/>
              </w:rPr>
            </w:pPr>
          </w:p>
        </w:tc>
        <w:tc>
          <w:tcPr>
            <w:tcW w:w="4297" w:type="dxa"/>
            <w:gridSpan w:val="3"/>
            <w:shd w:val="clear" w:color="auto" w:fill="auto"/>
          </w:tcPr>
          <w:p w14:paraId="520A086E" w14:textId="77777777" w:rsidR="00CE65FB" w:rsidRPr="00BC6CA8" w:rsidRDefault="00CE65FB" w:rsidP="00CE65FB">
            <w:pPr>
              <w:numPr>
                <w:ilvl w:val="0"/>
                <w:numId w:val="162"/>
              </w:numPr>
              <w:tabs>
                <w:tab w:val="left" w:pos="720"/>
                <w:tab w:val="left" w:pos="10350"/>
              </w:tabs>
              <w:ind w:left="0" w:firstLine="0"/>
              <w:jc w:val="center"/>
              <w:rPr>
                <w:b/>
                <w:lang w:eastAsia="x-none"/>
              </w:rPr>
            </w:pPr>
            <w:r w:rsidRPr="00BC6CA8">
              <w:rPr>
                <w:b/>
                <w:lang w:eastAsia="x-none"/>
              </w:rPr>
              <w:t>CONDUCTĂ PROIECTATĂ ŞI LEA EXISTENTĂ</w:t>
            </w:r>
          </w:p>
        </w:tc>
        <w:tc>
          <w:tcPr>
            <w:tcW w:w="4298" w:type="dxa"/>
            <w:shd w:val="clear" w:color="auto" w:fill="auto"/>
          </w:tcPr>
          <w:p w14:paraId="65F24524" w14:textId="77777777" w:rsidR="00CE65FB" w:rsidRPr="00BC6CA8" w:rsidRDefault="00CE65FB" w:rsidP="00CE65FB">
            <w:pPr>
              <w:numPr>
                <w:ilvl w:val="0"/>
                <w:numId w:val="162"/>
              </w:numPr>
              <w:tabs>
                <w:tab w:val="left" w:pos="720"/>
                <w:tab w:val="left" w:pos="10350"/>
              </w:tabs>
              <w:ind w:left="0" w:firstLine="0"/>
              <w:jc w:val="center"/>
              <w:rPr>
                <w:b/>
                <w:lang w:eastAsia="x-none"/>
              </w:rPr>
            </w:pPr>
            <w:r w:rsidRPr="00BC6CA8">
              <w:rPr>
                <w:b/>
                <w:lang w:eastAsia="x-none"/>
              </w:rPr>
              <w:t>LEA PROIECTATĂ ŞI CONDUCTĂ EXISTENTĂ</w:t>
            </w:r>
          </w:p>
        </w:tc>
      </w:tr>
      <w:tr w:rsidR="00CE65FB" w:rsidRPr="00BC6CA8" w14:paraId="7CDCCDA2" w14:textId="77777777" w:rsidTr="00CE65FB">
        <w:trPr>
          <w:trHeight w:val="458"/>
        </w:trPr>
        <w:tc>
          <w:tcPr>
            <w:tcW w:w="3223" w:type="dxa"/>
            <w:vMerge w:val="restart"/>
            <w:shd w:val="clear" w:color="auto" w:fill="auto"/>
          </w:tcPr>
          <w:p w14:paraId="08243068" w14:textId="77777777" w:rsidR="00CE65FB" w:rsidRPr="00BC6CA8" w:rsidRDefault="00CE65FB" w:rsidP="00734A63">
            <w:pPr>
              <w:tabs>
                <w:tab w:val="left" w:pos="720"/>
                <w:tab w:val="left" w:pos="10350"/>
              </w:tabs>
              <w:rPr>
                <w:lang w:eastAsia="x-none"/>
              </w:rPr>
            </w:pPr>
          </w:p>
          <w:p w14:paraId="6F61B4AF" w14:textId="77777777" w:rsidR="00CE65FB" w:rsidRPr="00BC6CA8" w:rsidRDefault="00CE65FB" w:rsidP="00734A63">
            <w:pPr>
              <w:numPr>
                <w:ilvl w:val="0"/>
                <w:numId w:val="162"/>
              </w:numPr>
              <w:tabs>
                <w:tab w:val="left" w:pos="720"/>
                <w:tab w:val="left" w:pos="10350"/>
              </w:tabs>
              <w:ind w:left="0" w:firstLine="0"/>
              <w:rPr>
                <w:sz w:val="24"/>
                <w:szCs w:val="24"/>
                <w:lang w:eastAsia="x-none"/>
              </w:rPr>
            </w:pPr>
            <w:r w:rsidRPr="00BC6CA8">
              <w:rPr>
                <w:sz w:val="24"/>
                <w:szCs w:val="24"/>
                <w:lang w:eastAsia="x-none"/>
              </w:rPr>
              <w:t>Se evită traversarea.</w:t>
            </w:r>
          </w:p>
          <w:p w14:paraId="125D928A" w14:textId="77777777" w:rsidR="00CE65FB" w:rsidRPr="00BC6CA8" w:rsidRDefault="00CE65FB" w:rsidP="00734A63">
            <w:pPr>
              <w:tabs>
                <w:tab w:val="left" w:pos="720"/>
                <w:tab w:val="left" w:pos="10350"/>
              </w:tabs>
              <w:rPr>
                <w:sz w:val="24"/>
                <w:szCs w:val="24"/>
                <w:lang w:eastAsia="x-none"/>
              </w:rPr>
            </w:pPr>
          </w:p>
          <w:p w14:paraId="2ACB8071" w14:textId="42BB5309" w:rsidR="00CE65FB" w:rsidRPr="00BC6CA8" w:rsidRDefault="00CE65FB" w:rsidP="00CE65FB">
            <w:pPr>
              <w:numPr>
                <w:ilvl w:val="0"/>
                <w:numId w:val="162"/>
              </w:numPr>
              <w:tabs>
                <w:tab w:val="left" w:pos="720"/>
                <w:tab w:val="left" w:pos="10350"/>
              </w:tabs>
              <w:ind w:left="0" w:firstLine="0"/>
              <w:jc w:val="both"/>
              <w:rPr>
                <w:lang w:eastAsia="x-none"/>
              </w:rPr>
            </w:pPr>
            <w:r w:rsidRPr="00BC6CA8">
              <w:rPr>
                <w:sz w:val="24"/>
                <w:szCs w:val="24"/>
                <w:lang w:eastAsia="x-none"/>
              </w:rPr>
              <w:t xml:space="preserve">În cazuri excepționale, cu acordul </w:t>
            </w:r>
            <w:r w:rsidRPr="00BC6CA8">
              <w:rPr>
                <w:sz w:val="24"/>
                <w:lang w:eastAsia="x-none"/>
              </w:rPr>
              <w:t>părților implicate</w:t>
            </w:r>
            <w:r w:rsidRPr="00BC6CA8">
              <w:rPr>
                <w:sz w:val="24"/>
                <w:szCs w:val="24"/>
                <w:lang w:eastAsia="x-none"/>
              </w:rPr>
              <w:t>, se admit astfel de traversări luându-se toate măsurile de siguranță impuse de normativele în vigoare</w:t>
            </w:r>
            <w:r w:rsidRPr="00BC6CA8">
              <w:rPr>
                <w:sz w:val="24"/>
                <w:lang w:eastAsia="x-none"/>
              </w:rPr>
              <w:t xml:space="preserve"> și de analiza de risc aferentă</w:t>
            </w:r>
            <w:r w:rsidRPr="00BC6CA8">
              <w:rPr>
                <w:sz w:val="24"/>
                <w:szCs w:val="24"/>
                <w:lang w:eastAsia="x-none"/>
              </w:rPr>
              <w:t>. În aceste cazuri, porțiunea de conductă nu trebuie să conțină alte elemente (robinete, refulatoare, etc.) la o distanță față de axul LEA mai mică decât 1,5 ori înălțimea de deasupra solului a celui mai înalt stâlp din apropiere</w:t>
            </w:r>
            <w:r w:rsidRPr="00BC6CA8">
              <w:rPr>
                <w:sz w:val="24"/>
                <w:lang w:eastAsia="x-none"/>
              </w:rPr>
              <w:t>.</w:t>
            </w:r>
          </w:p>
        </w:tc>
        <w:tc>
          <w:tcPr>
            <w:tcW w:w="2685" w:type="dxa"/>
            <w:gridSpan w:val="4"/>
            <w:shd w:val="clear" w:color="auto" w:fill="auto"/>
            <w:vAlign w:val="center"/>
          </w:tcPr>
          <w:p w14:paraId="5C0B2D64" w14:textId="77777777" w:rsidR="00CE65FB" w:rsidRPr="00BC6CA8" w:rsidRDefault="00CE65FB" w:rsidP="00CE65FB">
            <w:pPr>
              <w:numPr>
                <w:ilvl w:val="0"/>
                <w:numId w:val="162"/>
              </w:numPr>
              <w:tabs>
                <w:tab w:val="left" w:pos="720"/>
                <w:tab w:val="left" w:pos="10350"/>
              </w:tabs>
              <w:ind w:left="0" w:firstLine="0"/>
              <w:jc w:val="center"/>
              <w:rPr>
                <w:vertAlign w:val="subscript"/>
                <w:lang w:eastAsia="x-none"/>
              </w:rPr>
            </w:pPr>
            <w:r w:rsidRPr="00BC6CA8">
              <w:rPr>
                <w:lang w:eastAsia="x-none"/>
              </w:rPr>
              <w:t xml:space="preserve">D </w:t>
            </w:r>
            <w:r w:rsidRPr="00BC6CA8">
              <w:rPr>
                <w:lang w:eastAsia="x-none"/>
              </w:rPr>
              <w:sym w:font="Symbol" w:char="F0B3"/>
            </w:r>
            <w:r w:rsidRPr="00BC6CA8">
              <w:rPr>
                <w:lang w:eastAsia="x-none"/>
              </w:rPr>
              <w:t xml:space="preserve"> D</w:t>
            </w:r>
            <w:r w:rsidRPr="00BC6CA8">
              <w:rPr>
                <w:vertAlign w:val="subscript"/>
                <w:lang w:eastAsia="x-none"/>
              </w:rPr>
              <w:t>a</w:t>
            </w:r>
          </w:p>
        </w:tc>
        <w:tc>
          <w:tcPr>
            <w:tcW w:w="4297" w:type="dxa"/>
            <w:gridSpan w:val="3"/>
            <w:shd w:val="clear" w:color="auto" w:fill="auto"/>
          </w:tcPr>
          <w:p w14:paraId="47291127"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Drenarea curenților de dispersie pentru</w:t>
            </w:r>
          </w:p>
          <w:p w14:paraId="33D933F7" w14:textId="19AFB2F2" w:rsidR="00CE65FB" w:rsidRPr="00BC6CA8" w:rsidRDefault="00CE65FB" w:rsidP="00835F8C">
            <w:pPr>
              <w:tabs>
                <w:tab w:val="left" w:pos="720"/>
                <w:tab w:val="left" w:pos="10350"/>
              </w:tabs>
              <w:rPr>
                <w:lang w:eastAsia="x-none"/>
              </w:rPr>
            </w:pPr>
            <w:r w:rsidRPr="00BC6CA8">
              <w:rPr>
                <w:lang w:eastAsia="x-none"/>
              </w:rPr>
              <w:t xml:space="preserve">        conductă dacă este cazul</w:t>
            </w:r>
          </w:p>
        </w:tc>
        <w:tc>
          <w:tcPr>
            <w:tcW w:w="4298" w:type="dxa"/>
            <w:shd w:val="clear" w:color="auto" w:fill="auto"/>
          </w:tcPr>
          <w:p w14:paraId="2EAB4E04"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Drenarea curenților de dispersie pentru conductă dacă este cazul</w:t>
            </w:r>
          </w:p>
        </w:tc>
      </w:tr>
      <w:tr w:rsidR="00CE65FB" w:rsidRPr="00BC6CA8" w14:paraId="7D823927" w14:textId="77777777" w:rsidTr="00CE65FB">
        <w:trPr>
          <w:trHeight w:val="157"/>
        </w:trPr>
        <w:tc>
          <w:tcPr>
            <w:tcW w:w="3223" w:type="dxa"/>
            <w:vMerge/>
            <w:shd w:val="clear" w:color="auto" w:fill="auto"/>
          </w:tcPr>
          <w:p w14:paraId="3DC9CC6B"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806" w:type="dxa"/>
            <w:gridSpan w:val="2"/>
            <w:vMerge w:val="restart"/>
            <w:shd w:val="clear" w:color="auto" w:fill="auto"/>
            <w:textDirection w:val="btLr"/>
          </w:tcPr>
          <w:p w14:paraId="01B3F56C" w14:textId="77777777" w:rsidR="00CE65FB" w:rsidRPr="00BC6CA8" w:rsidRDefault="00CE65FB" w:rsidP="00CE65FB">
            <w:pPr>
              <w:numPr>
                <w:ilvl w:val="0"/>
                <w:numId w:val="162"/>
              </w:numPr>
              <w:tabs>
                <w:tab w:val="left" w:pos="720"/>
                <w:tab w:val="left" w:pos="10350"/>
              </w:tabs>
              <w:ind w:left="113" w:right="113" w:firstLine="0"/>
              <w:jc w:val="center"/>
              <w:rPr>
                <w:lang w:eastAsia="x-none"/>
              </w:rPr>
            </w:pPr>
          </w:p>
          <w:p w14:paraId="6FDAEDD3" w14:textId="77777777" w:rsidR="00CE65FB" w:rsidRPr="00BC6CA8" w:rsidRDefault="00CE65FB" w:rsidP="00CE65FB">
            <w:pPr>
              <w:numPr>
                <w:ilvl w:val="0"/>
                <w:numId w:val="162"/>
              </w:numPr>
              <w:tabs>
                <w:tab w:val="left" w:pos="720"/>
                <w:tab w:val="left" w:pos="10350"/>
              </w:tabs>
              <w:ind w:left="113" w:right="113" w:firstLine="0"/>
              <w:jc w:val="center"/>
              <w:rPr>
                <w:vertAlign w:val="subscript"/>
                <w:lang w:eastAsia="x-none"/>
              </w:rPr>
            </w:pPr>
            <w:r w:rsidRPr="00BC6CA8">
              <w:rPr>
                <w:lang w:eastAsia="x-none"/>
              </w:rPr>
              <w:t xml:space="preserve">D  </w:t>
            </w:r>
            <w:r w:rsidRPr="00BC6CA8">
              <w:rPr>
                <w:lang w:eastAsia="x-none"/>
              </w:rPr>
              <w:sym w:font="Symbol" w:char="F03C"/>
            </w:r>
            <w:r w:rsidRPr="00BC6CA8">
              <w:rPr>
                <w:lang w:eastAsia="x-none"/>
              </w:rPr>
              <w:t xml:space="preserve">  D</w:t>
            </w:r>
            <w:r w:rsidRPr="00BC6CA8">
              <w:rPr>
                <w:vertAlign w:val="subscript"/>
                <w:lang w:eastAsia="x-none"/>
              </w:rPr>
              <w:t>a</w:t>
            </w:r>
          </w:p>
        </w:tc>
        <w:tc>
          <w:tcPr>
            <w:tcW w:w="1879" w:type="dxa"/>
            <w:gridSpan w:val="2"/>
            <w:shd w:val="clear" w:color="auto" w:fill="auto"/>
          </w:tcPr>
          <w:p w14:paraId="3CE29D55" w14:textId="77777777" w:rsidR="00CE65FB" w:rsidRPr="00BC6CA8" w:rsidRDefault="00CE65FB" w:rsidP="00835F8C">
            <w:pPr>
              <w:tabs>
                <w:tab w:val="left" w:pos="720"/>
                <w:tab w:val="left" w:pos="10350"/>
              </w:tabs>
              <w:rPr>
                <w:lang w:eastAsia="x-none"/>
              </w:rPr>
            </w:pPr>
          </w:p>
          <w:p w14:paraId="7F0CA1D2" w14:textId="77777777" w:rsidR="00CE65FB" w:rsidRPr="00BC6CA8" w:rsidRDefault="00CE65FB" w:rsidP="00835F8C">
            <w:pPr>
              <w:tabs>
                <w:tab w:val="left" w:pos="720"/>
                <w:tab w:val="left" w:pos="10350"/>
              </w:tabs>
              <w:rPr>
                <w:lang w:eastAsia="x-none"/>
              </w:rPr>
            </w:pPr>
          </w:p>
          <w:p w14:paraId="368EE40E" w14:textId="77777777" w:rsidR="00B55920" w:rsidRPr="00BC6CA8" w:rsidRDefault="00B55920" w:rsidP="00B55920">
            <w:pPr>
              <w:tabs>
                <w:tab w:val="left" w:pos="720"/>
                <w:tab w:val="left" w:pos="10350"/>
              </w:tabs>
              <w:rPr>
                <w:lang w:eastAsia="x-none"/>
              </w:rPr>
            </w:pPr>
          </w:p>
          <w:p w14:paraId="157D0163" w14:textId="77777777" w:rsidR="00B55920" w:rsidRPr="00BC6CA8" w:rsidRDefault="00B55920" w:rsidP="00B55920">
            <w:pPr>
              <w:tabs>
                <w:tab w:val="left" w:pos="720"/>
                <w:tab w:val="left" w:pos="10350"/>
              </w:tabs>
              <w:rPr>
                <w:lang w:eastAsia="x-none"/>
              </w:rPr>
            </w:pPr>
          </w:p>
          <w:p w14:paraId="22A8FF89" w14:textId="22CFB5C5" w:rsidR="00CE65FB" w:rsidRPr="00BC6CA8" w:rsidRDefault="00CE65FB" w:rsidP="00835F8C">
            <w:pPr>
              <w:tabs>
                <w:tab w:val="left" w:pos="720"/>
                <w:tab w:val="left" w:pos="10350"/>
              </w:tabs>
              <w:rPr>
                <w:lang w:eastAsia="x-none"/>
              </w:rPr>
            </w:pPr>
            <w:r w:rsidRPr="00BC6CA8">
              <w:rPr>
                <w:lang w:eastAsia="x-none"/>
              </w:rPr>
              <w:t xml:space="preserve">d </w:t>
            </w:r>
            <w:r w:rsidRPr="00BC6CA8">
              <w:rPr>
                <w:lang w:eastAsia="x-none"/>
              </w:rPr>
              <w:sym w:font="Symbol" w:char="F0B3"/>
            </w:r>
            <w:r w:rsidRPr="00BC6CA8">
              <w:rPr>
                <w:lang w:eastAsia="x-none"/>
              </w:rPr>
              <w:t xml:space="preserve"> D</w:t>
            </w:r>
            <w:r w:rsidRPr="00BC6CA8">
              <w:rPr>
                <w:vertAlign w:val="subscript"/>
                <w:lang w:eastAsia="x-none"/>
              </w:rPr>
              <w:t>ma 1</w:t>
            </w:r>
          </w:p>
        </w:tc>
        <w:tc>
          <w:tcPr>
            <w:tcW w:w="4297" w:type="dxa"/>
            <w:gridSpan w:val="3"/>
            <w:shd w:val="clear" w:color="auto" w:fill="auto"/>
          </w:tcPr>
          <w:p w14:paraId="485FE331"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219BA006"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Drenarea curenților de dispersie pentru conductă</w:t>
            </w:r>
          </w:p>
        </w:tc>
        <w:tc>
          <w:tcPr>
            <w:tcW w:w="4298" w:type="dxa"/>
            <w:shd w:val="clear" w:color="auto" w:fill="auto"/>
          </w:tcPr>
          <w:p w14:paraId="6A56DC1F"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Deschiderile reale ale stâlpilor la încărcări din vând şi încărcări verticale nu vor depăşi 80% din cele de calcul</w:t>
            </w:r>
          </w:p>
          <w:p w14:paraId="21477837"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4DDB9F7C"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Drenarea curenților de dispersie pentru conductă</w:t>
            </w:r>
          </w:p>
        </w:tc>
      </w:tr>
      <w:tr w:rsidR="00CE65FB" w:rsidRPr="00BC6CA8" w14:paraId="790B62A6" w14:textId="77777777" w:rsidTr="00CE65FB">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07D77699"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806" w:type="dxa"/>
            <w:gridSpan w:val="2"/>
            <w:vMerge/>
          </w:tcPr>
          <w:p w14:paraId="6FED6E92" w14:textId="77777777" w:rsidR="00CE65FB" w:rsidRPr="00BC6CA8" w:rsidRDefault="00CE65FB" w:rsidP="00CE65FB">
            <w:pPr>
              <w:numPr>
                <w:ilvl w:val="0"/>
                <w:numId w:val="162"/>
              </w:numPr>
              <w:tabs>
                <w:tab w:val="left" w:pos="720"/>
                <w:tab w:val="left" w:pos="10350"/>
              </w:tabs>
              <w:ind w:left="0" w:firstLine="0"/>
              <w:jc w:val="center"/>
              <w:rPr>
                <w:lang w:eastAsia="x-none"/>
              </w:rPr>
            </w:pPr>
          </w:p>
        </w:tc>
        <w:tc>
          <w:tcPr>
            <w:tcW w:w="1879" w:type="dxa"/>
            <w:gridSpan w:val="2"/>
          </w:tcPr>
          <w:p w14:paraId="0D5BF7D0" w14:textId="77777777" w:rsidR="00B55920" w:rsidRPr="00BC6CA8" w:rsidRDefault="00B55920" w:rsidP="00B55920">
            <w:pPr>
              <w:tabs>
                <w:tab w:val="left" w:pos="720"/>
                <w:tab w:val="left" w:pos="10350"/>
              </w:tabs>
              <w:rPr>
                <w:lang w:eastAsia="x-none"/>
              </w:rPr>
            </w:pPr>
          </w:p>
          <w:p w14:paraId="27E7ABF9" w14:textId="77777777" w:rsidR="00B55920" w:rsidRPr="00BC6CA8" w:rsidRDefault="00B55920" w:rsidP="00B55920">
            <w:pPr>
              <w:tabs>
                <w:tab w:val="left" w:pos="720"/>
                <w:tab w:val="left" w:pos="10350"/>
              </w:tabs>
              <w:rPr>
                <w:lang w:eastAsia="x-none"/>
              </w:rPr>
            </w:pPr>
          </w:p>
          <w:p w14:paraId="5D031035" w14:textId="77777777" w:rsidR="00B55920" w:rsidRPr="00BC6CA8" w:rsidRDefault="00B55920" w:rsidP="00B55920">
            <w:pPr>
              <w:tabs>
                <w:tab w:val="left" w:pos="720"/>
                <w:tab w:val="left" w:pos="10350"/>
              </w:tabs>
              <w:rPr>
                <w:lang w:eastAsia="x-none"/>
              </w:rPr>
            </w:pPr>
          </w:p>
          <w:p w14:paraId="0B0BE88D" w14:textId="7DBD2A0C" w:rsidR="00CE65FB" w:rsidRPr="00BC6CA8" w:rsidRDefault="00CE65FB" w:rsidP="00835F8C">
            <w:pPr>
              <w:tabs>
                <w:tab w:val="left" w:pos="720"/>
                <w:tab w:val="left" w:pos="10350"/>
              </w:tabs>
              <w:rPr>
                <w:lang w:eastAsia="x-none"/>
              </w:rPr>
            </w:pPr>
            <w:r w:rsidRPr="00BC6CA8">
              <w:rPr>
                <w:lang w:eastAsia="x-none"/>
              </w:rPr>
              <w:t>D</w:t>
            </w:r>
            <w:r w:rsidRPr="00BC6CA8">
              <w:rPr>
                <w:vertAlign w:val="subscript"/>
                <w:lang w:eastAsia="x-none"/>
              </w:rPr>
              <w:t>ma 2</w:t>
            </w:r>
            <w:r w:rsidRPr="00BC6CA8">
              <w:rPr>
                <w:lang w:eastAsia="x-none"/>
              </w:rPr>
              <w:t xml:space="preserve"> </w:t>
            </w:r>
            <w:r w:rsidRPr="00BC6CA8">
              <w:rPr>
                <w:lang w:eastAsia="x-none"/>
              </w:rPr>
              <w:sym w:font="Symbol" w:char="F0A3"/>
            </w:r>
            <w:r w:rsidRPr="00BC6CA8">
              <w:rPr>
                <w:lang w:eastAsia="x-none"/>
              </w:rPr>
              <w:t xml:space="preserve"> d </w:t>
            </w:r>
            <w:r w:rsidRPr="00BC6CA8">
              <w:rPr>
                <w:lang w:eastAsia="x-none"/>
              </w:rPr>
              <w:sym w:font="Symbol" w:char="F03C"/>
            </w:r>
            <w:r w:rsidRPr="00BC6CA8">
              <w:rPr>
                <w:lang w:eastAsia="x-none"/>
              </w:rPr>
              <w:t xml:space="preserve"> D</w:t>
            </w:r>
            <w:r w:rsidRPr="00BC6CA8">
              <w:rPr>
                <w:vertAlign w:val="subscript"/>
                <w:lang w:eastAsia="x-none"/>
              </w:rPr>
              <w:t>ma 1</w:t>
            </w:r>
          </w:p>
        </w:tc>
        <w:tc>
          <w:tcPr>
            <w:tcW w:w="4297" w:type="dxa"/>
            <w:gridSpan w:val="3"/>
          </w:tcPr>
          <w:p w14:paraId="62E5332D"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0DE929E8"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Drenarea curenților de dispersie pentru conductă</w:t>
            </w:r>
          </w:p>
        </w:tc>
        <w:tc>
          <w:tcPr>
            <w:tcW w:w="4298" w:type="dxa"/>
            <w:tcBorders>
              <w:right w:val="single" w:sz="12" w:space="0" w:color="auto"/>
            </w:tcBorders>
          </w:tcPr>
          <w:p w14:paraId="44F9539E"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Siguranță mărită, exceptând măsura prevăzută pentru stâlpii LEA cu izolatoare suport</w:t>
            </w:r>
          </w:p>
          <w:p w14:paraId="2C099FED"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08492489" w14:textId="77777777" w:rsidR="00CE65FB" w:rsidRPr="00BC6CA8" w:rsidRDefault="00CE65FB" w:rsidP="00CE65FB">
            <w:pPr>
              <w:numPr>
                <w:ilvl w:val="0"/>
                <w:numId w:val="162"/>
              </w:numPr>
              <w:tabs>
                <w:tab w:val="left" w:pos="720"/>
                <w:tab w:val="left" w:pos="10350"/>
              </w:tabs>
              <w:rPr>
                <w:lang w:eastAsia="x-none"/>
              </w:rPr>
            </w:pPr>
            <w:r w:rsidRPr="00BC6CA8">
              <w:rPr>
                <w:lang w:eastAsia="x-none"/>
              </w:rPr>
              <w:t>Drenarea curenților de dispersie pentru conductă</w:t>
            </w:r>
          </w:p>
        </w:tc>
      </w:tr>
      <w:tr w:rsidR="00CE65FB" w:rsidRPr="00BC6CA8" w14:paraId="599A974C" w14:textId="77777777" w:rsidTr="00CE65FB">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44D47410"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806" w:type="dxa"/>
            <w:gridSpan w:val="2"/>
            <w:vMerge/>
          </w:tcPr>
          <w:p w14:paraId="25756A19" w14:textId="77777777" w:rsidR="00CE65FB" w:rsidRPr="00BC6CA8" w:rsidRDefault="00CE65FB" w:rsidP="00CE65FB">
            <w:pPr>
              <w:numPr>
                <w:ilvl w:val="0"/>
                <w:numId w:val="162"/>
              </w:numPr>
              <w:tabs>
                <w:tab w:val="left" w:pos="720"/>
                <w:tab w:val="left" w:pos="10350"/>
              </w:tabs>
              <w:ind w:left="0" w:firstLine="0"/>
              <w:jc w:val="center"/>
              <w:rPr>
                <w:lang w:eastAsia="x-none"/>
              </w:rPr>
            </w:pPr>
          </w:p>
        </w:tc>
        <w:tc>
          <w:tcPr>
            <w:tcW w:w="1879" w:type="dxa"/>
            <w:gridSpan w:val="2"/>
          </w:tcPr>
          <w:p w14:paraId="24740438" w14:textId="77777777" w:rsidR="00CE65FB" w:rsidRPr="00BC6CA8" w:rsidRDefault="00CE65FB" w:rsidP="00CE65FB">
            <w:pPr>
              <w:numPr>
                <w:ilvl w:val="0"/>
                <w:numId w:val="162"/>
              </w:numPr>
              <w:tabs>
                <w:tab w:val="left" w:pos="720"/>
                <w:tab w:val="left" w:pos="10350"/>
              </w:tabs>
              <w:ind w:left="0" w:firstLine="0"/>
              <w:jc w:val="center"/>
              <w:rPr>
                <w:lang w:eastAsia="x-none"/>
              </w:rPr>
            </w:pPr>
            <w:r w:rsidRPr="00BC6CA8">
              <w:rPr>
                <w:lang w:eastAsia="x-none"/>
              </w:rPr>
              <w:t xml:space="preserve">d </w:t>
            </w:r>
            <w:r w:rsidRPr="00BC6CA8">
              <w:rPr>
                <w:lang w:eastAsia="x-none"/>
              </w:rPr>
              <w:sym w:font="Symbol" w:char="F03C"/>
            </w:r>
            <w:r w:rsidRPr="00BC6CA8">
              <w:rPr>
                <w:lang w:eastAsia="x-none"/>
              </w:rPr>
              <w:t xml:space="preserve"> D</w:t>
            </w:r>
            <w:r w:rsidRPr="00BC6CA8">
              <w:rPr>
                <w:vertAlign w:val="subscript"/>
                <w:lang w:eastAsia="x-none"/>
              </w:rPr>
              <w:t>ma 2</w:t>
            </w:r>
          </w:p>
        </w:tc>
        <w:tc>
          <w:tcPr>
            <w:tcW w:w="8595" w:type="dxa"/>
            <w:gridSpan w:val="4"/>
            <w:tcBorders>
              <w:right w:val="single" w:sz="12" w:space="0" w:color="auto"/>
            </w:tcBorders>
          </w:tcPr>
          <w:p w14:paraId="11D2A898" w14:textId="77777777" w:rsidR="00CE65FB" w:rsidRPr="00BC6CA8" w:rsidRDefault="00CE65FB" w:rsidP="00CE65FB">
            <w:pPr>
              <w:numPr>
                <w:ilvl w:val="0"/>
                <w:numId w:val="162"/>
              </w:numPr>
              <w:tabs>
                <w:tab w:val="left" w:pos="720"/>
                <w:tab w:val="left" w:pos="10350"/>
              </w:tabs>
              <w:ind w:left="0" w:firstLine="0"/>
              <w:jc w:val="center"/>
              <w:rPr>
                <w:lang w:eastAsia="x-none"/>
              </w:rPr>
            </w:pPr>
            <w:r w:rsidRPr="00BC6CA8">
              <w:rPr>
                <w:lang w:eastAsia="x-none"/>
              </w:rPr>
              <w:t>Aceste apropieri se interzic.</w:t>
            </w:r>
          </w:p>
        </w:tc>
      </w:tr>
      <w:tr w:rsidR="00CE65FB" w:rsidRPr="00BC6CA8" w14:paraId="6BDED62D" w14:textId="77777777" w:rsidTr="007E2586">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1AAB34C6"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11280" w:type="dxa"/>
            <w:gridSpan w:val="8"/>
            <w:tcBorders>
              <w:bottom w:val="nil"/>
              <w:right w:val="single" w:sz="12" w:space="0" w:color="auto"/>
            </w:tcBorders>
          </w:tcPr>
          <w:p w14:paraId="35145491"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 = distanța între axul LEA şi peretele conductei</w:t>
            </w:r>
          </w:p>
          <w:p w14:paraId="67FD00D6"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w:t>
            </w:r>
            <w:r w:rsidRPr="00BC6CA8">
              <w:rPr>
                <w:vertAlign w:val="subscript"/>
                <w:lang w:eastAsia="x-none"/>
              </w:rPr>
              <w:t>a</w:t>
            </w:r>
            <w:r w:rsidRPr="00BC6CA8">
              <w:rPr>
                <w:lang w:eastAsia="x-none"/>
              </w:rPr>
              <w:t xml:space="preserve"> = distanța de apropiere = înălțimea deasupra solului a celui mai înalt stâlp din zona de apropiere, plus 3 m</w:t>
            </w:r>
          </w:p>
          <w:p w14:paraId="7015FA7D" w14:textId="77777777" w:rsidR="00CE65FB" w:rsidRPr="00BC6CA8" w:rsidRDefault="00CE65FB" w:rsidP="00CE65FB">
            <w:pPr>
              <w:numPr>
                <w:ilvl w:val="0"/>
                <w:numId w:val="162"/>
              </w:numPr>
              <w:tabs>
                <w:tab w:val="left" w:pos="720"/>
                <w:tab w:val="left" w:pos="10350"/>
              </w:tabs>
              <w:ind w:left="0" w:firstLine="0"/>
              <w:rPr>
                <w:lang w:eastAsia="x-none"/>
              </w:rPr>
            </w:pPr>
            <w:r w:rsidRPr="00BC6CA8">
              <w:rPr>
                <w:lang w:eastAsia="x-none"/>
              </w:rPr>
              <w:t>d = distanța pe orizontală între conductorul extrem al LEA, la deviația lui maximă şi peretele conductei</w:t>
            </w:r>
          </w:p>
          <w:p w14:paraId="16378B11" w14:textId="77777777" w:rsidR="00CE65FB" w:rsidRPr="00BC6CA8" w:rsidRDefault="00CE65FB" w:rsidP="00CE65FB">
            <w:pPr>
              <w:numPr>
                <w:ilvl w:val="0"/>
                <w:numId w:val="162"/>
              </w:numPr>
              <w:tabs>
                <w:tab w:val="left" w:pos="720"/>
                <w:tab w:val="left" w:pos="10350"/>
              </w:tabs>
              <w:spacing w:line="360" w:lineRule="auto"/>
              <w:ind w:left="0" w:firstLine="0"/>
              <w:rPr>
                <w:lang w:eastAsia="x-none"/>
              </w:rPr>
            </w:pPr>
            <w:r w:rsidRPr="00BC6CA8">
              <w:rPr>
                <w:lang w:eastAsia="x-none"/>
              </w:rPr>
              <w:t>D</w:t>
            </w:r>
            <w:r w:rsidRPr="00BC6CA8">
              <w:rPr>
                <w:vertAlign w:val="subscript"/>
                <w:lang w:eastAsia="x-none"/>
              </w:rPr>
              <w:t>ma 1</w:t>
            </w:r>
            <w:r w:rsidRPr="00BC6CA8">
              <w:rPr>
                <w:lang w:eastAsia="x-none"/>
              </w:rPr>
              <w:t>, D</w:t>
            </w:r>
            <w:r w:rsidRPr="00BC6CA8">
              <w:rPr>
                <w:vertAlign w:val="subscript"/>
                <w:lang w:eastAsia="x-none"/>
              </w:rPr>
              <w:t>ma 2</w:t>
            </w:r>
            <w:r w:rsidRPr="00BC6CA8">
              <w:rPr>
                <w:lang w:eastAsia="x-none"/>
              </w:rPr>
              <w:t xml:space="preserve"> = distanţe minime de apropiere, având valorile din tabelul de mai jos:</w:t>
            </w:r>
          </w:p>
        </w:tc>
      </w:tr>
      <w:tr w:rsidR="00CE65FB" w:rsidRPr="00BC6CA8" w14:paraId="3351CCA3" w14:textId="77777777" w:rsidTr="007E2586">
        <w:tblPrEx>
          <w:tblBorders>
            <w:top w:val="single" w:sz="4" w:space="0" w:color="auto"/>
            <w:left w:val="single" w:sz="4" w:space="0" w:color="auto"/>
            <w:bottom w:val="single" w:sz="4" w:space="0" w:color="auto"/>
            <w:right w:val="single" w:sz="4" w:space="0" w:color="auto"/>
          </w:tblBorders>
        </w:tblPrEx>
        <w:trPr>
          <w:trHeight w:val="541"/>
        </w:trPr>
        <w:tc>
          <w:tcPr>
            <w:tcW w:w="3223" w:type="dxa"/>
            <w:vMerge/>
          </w:tcPr>
          <w:p w14:paraId="5ECB75BB"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268" w:type="dxa"/>
            <w:vMerge w:val="restart"/>
            <w:tcBorders>
              <w:top w:val="nil"/>
            </w:tcBorders>
          </w:tcPr>
          <w:p w14:paraId="3E706AAA" w14:textId="77777777" w:rsidR="00CE65FB" w:rsidRPr="00BC6CA8" w:rsidRDefault="00CE65FB" w:rsidP="00CE65FB">
            <w:pPr>
              <w:numPr>
                <w:ilvl w:val="0"/>
                <w:numId w:val="162"/>
              </w:numPr>
              <w:tabs>
                <w:tab w:val="left" w:pos="720"/>
                <w:tab w:val="left" w:pos="10350"/>
              </w:tabs>
              <w:ind w:left="0" w:firstLine="0"/>
              <w:rPr>
                <w:lang w:eastAsia="x-none"/>
              </w:rPr>
            </w:pPr>
          </w:p>
        </w:tc>
        <w:tc>
          <w:tcPr>
            <w:tcW w:w="1745" w:type="dxa"/>
            <w:gridSpan w:val="2"/>
          </w:tcPr>
          <w:p w14:paraId="79B8CC87" w14:textId="6804B9E2" w:rsidR="00CE65FB" w:rsidRPr="00BC6CA8" w:rsidRDefault="00CE65FB" w:rsidP="00CE65FB">
            <w:pPr>
              <w:numPr>
                <w:ilvl w:val="0"/>
                <w:numId w:val="162"/>
              </w:numPr>
              <w:tabs>
                <w:tab w:val="left" w:pos="720"/>
                <w:tab w:val="left" w:pos="10350"/>
              </w:tabs>
              <w:ind w:left="0" w:firstLine="0"/>
              <w:jc w:val="center"/>
              <w:rPr>
                <w:lang w:eastAsia="x-none"/>
              </w:rPr>
            </w:pPr>
            <w:r w:rsidRPr="00BC6CA8">
              <w:rPr>
                <w:lang w:eastAsia="x-none"/>
              </w:rPr>
              <w:t>Tensiunea [kV]</w:t>
            </w:r>
          </w:p>
          <w:p w14:paraId="30C9E64E" w14:textId="402A8423" w:rsidR="00CE65FB" w:rsidRPr="00BC6CA8" w:rsidRDefault="00CE65FB" w:rsidP="00835F8C">
            <w:pPr>
              <w:jc w:val="center"/>
              <w:rPr>
                <w:lang w:eastAsia="x-none"/>
              </w:rPr>
            </w:pPr>
          </w:p>
        </w:tc>
        <w:tc>
          <w:tcPr>
            <w:tcW w:w="1476" w:type="dxa"/>
            <w:gridSpan w:val="2"/>
          </w:tcPr>
          <w:p w14:paraId="418B4FE7" w14:textId="6C17F4BD" w:rsidR="00CE65FB" w:rsidRPr="00BC6CA8" w:rsidRDefault="00CE65FB" w:rsidP="00CE65FB">
            <w:pPr>
              <w:numPr>
                <w:ilvl w:val="0"/>
                <w:numId w:val="162"/>
              </w:numPr>
              <w:tabs>
                <w:tab w:val="left" w:pos="720"/>
                <w:tab w:val="left" w:pos="10350"/>
              </w:tabs>
              <w:ind w:left="0" w:firstLine="0"/>
              <w:jc w:val="center"/>
              <w:rPr>
                <w:lang w:eastAsia="x-none"/>
              </w:rPr>
            </w:pPr>
            <w:r w:rsidRPr="00BC6CA8">
              <w:rPr>
                <w:lang w:eastAsia="x-none"/>
              </w:rPr>
              <w:t>D</w:t>
            </w:r>
            <w:r w:rsidRPr="00BC6CA8">
              <w:rPr>
                <w:vertAlign w:val="subscript"/>
                <w:lang w:eastAsia="x-none"/>
              </w:rPr>
              <w:t>ma 1</w:t>
            </w:r>
            <w:r w:rsidRPr="00BC6CA8">
              <w:rPr>
                <w:lang w:eastAsia="x-none"/>
              </w:rPr>
              <w:t xml:space="preserve"> [m]</w:t>
            </w:r>
          </w:p>
          <w:p w14:paraId="7049F818" w14:textId="77777777" w:rsidR="00CE65FB" w:rsidRPr="00BC6CA8" w:rsidRDefault="00CE65FB" w:rsidP="00835F8C">
            <w:pPr>
              <w:rPr>
                <w:lang w:eastAsia="x-none"/>
              </w:rPr>
            </w:pPr>
          </w:p>
          <w:p w14:paraId="32B1598D" w14:textId="6216F898" w:rsidR="00CE65FB" w:rsidRPr="00BC6CA8" w:rsidRDefault="00CE65FB" w:rsidP="00835F8C">
            <w:pPr>
              <w:jc w:val="center"/>
              <w:rPr>
                <w:lang w:eastAsia="x-none"/>
              </w:rPr>
            </w:pPr>
          </w:p>
        </w:tc>
        <w:tc>
          <w:tcPr>
            <w:tcW w:w="1745" w:type="dxa"/>
          </w:tcPr>
          <w:p w14:paraId="18852A4F" w14:textId="1D0E17F3" w:rsidR="00CE65FB" w:rsidRPr="00BC6CA8" w:rsidRDefault="00CE65FB" w:rsidP="00CE65FB">
            <w:pPr>
              <w:numPr>
                <w:ilvl w:val="0"/>
                <w:numId w:val="162"/>
              </w:numPr>
              <w:tabs>
                <w:tab w:val="left" w:pos="720"/>
                <w:tab w:val="left" w:pos="10350"/>
              </w:tabs>
              <w:ind w:left="0" w:firstLine="0"/>
              <w:jc w:val="center"/>
              <w:rPr>
                <w:lang w:eastAsia="x-none"/>
              </w:rPr>
            </w:pPr>
            <w:r w:rsidRPr="00BC6CA8">
              <w:rPr>
                <w:lang w:eastAsia="x-none"/>
              </w:rPr>
              <w:t>D</w:t>
            </w:r>
            <w:r w:rsidRPr="00BC6CA8">
              <w:rPr>
                <w:vertAlign w:val="subscript"/>
                <w:lang w:eastAsia="x-none"/>
              </w:rPr>
              <w:t>ma 2</w:t>
            </w:r>
            <w:r w:rsidRPr="00BC6CA8">
              <w:rPr>
                <w:lang w:eastAsia="x-none"/>
              </w:rPr>
              <w:t xml:space="preserve"> [m]</w:t>
            </w:r>
          </w:p>
          <w:p w14:paraId="193F3C39" w14:textId="77777777" w:rsidR="00CE65FB" w:rsidRPr="00BC6CA8" w:rsidRDefault="00CE65FB" w:rsidP="00835F8C">
            <w:pPr>
              <w:rPr>
                <w:lang w:eastAsia="x-none"/>
              </w:rPr>
            </w:pPr>
          </w:p>
          <w:p w14:paraId="6221DA04" w14:textId="7BD8B2E2" w:rsidR="00CE65FB" w:rsidRPr="00BC6CA8" w:rsidRDefault="00CE65FB" w:rsidP="00835F8C">
            <w:pPr>
              <w:jc w:val="center"/>
              <w:rPr>
                <w:lang w:eastAsia="x-none"/>
              </w:rPr>
            </w:pPr>
          </w:p>
        </w:tc>
        <w:tc>
          <w:tcPr>
            <w:tcW w:w="6046" w:type="dxa"/>
            <w:gridSpan w:val="2"/>
            <w:vMerge w:val="restart"/>
            <w:tcBorders>
              <w:top w:val="nil"/>
              <w:right w:val="single" w:sz="12" w:space="0" w:color="auto"/>
            </w:tcBorders>
          </w:tcPr>
          <w:p w14:paraId="47B4E6ED" w14:textId="77777777" w:rsidR="00CE65FB" w:rsidRPr="00BC6CA8" w:rsidRDefault="00CE65FB" w:rsidP="00835F8C">
            <w:pPr>
              <w:tabs>
                <w:tab w:val="left" w:pos="720"/>
                <w:tab w:val="left" w:pos="10350"/>
              </w:tabs>
              <w:rPr>
                <w:lang w:eastAsia="x-none"/>
              </w:rPr>
            </w:pPr>
          </w:p>
          <w:p w14:paraId="020BDDDB" w14:textId="77777777" w:rsidR="00CE65FB" w:rsidRPr="00BC6CA8" w:rsidRDefault="00CE65FB" w:rsidP="00835F8C">
            <w:pPr>
              <w:tabs>
                <w:tab w:val="left" w:pos="720"/>
                <w:tab w:val="left" w:pos="10350"/>
              </w:tabs>
              <w:rPr>
                <w:lang w:eastAsia="x-none"/>
              </w:rPr>
            </w:pPr>
          </w:p>
          <w:p w14:paraId="1C4AC02D" w14:textId="77777777" w:rsidR="00CE65FB" w:rsidRPr="00BC6CA8" w:rsidRDefault="00CE65FB" w:rsidP="00835F8C">
            <w:pPr>
              <w:tabs>
                <w:tab w:val="left" w:pos="720"/>
                <w:tab w:val="left" w:pos="10350"/>
              </w:tabs>
              <w:rPr>
                <w:lang w:eastAsia="x-none"/>
              </w:rPr>
            </w:pPr>
          </w:p>
          <w:p w14:paraId="7ABB38DE" w14:textId="77777777" w:rsidR="00CE65FB" w:rsidRPr="00BC6CA8" w:rsidRDefault="00CE65FB" w:rsidP="00835F8C">
            <w:pPr>
              <w:tabs>
                <w:tab w:val="left" w:pos="720"/>
                <w:tab w:val="left" w:pos="10350"/>
              </w:tabs>
              <w:rPr>
                <w:lang w:eastAsia="x-none"/>
              </w:rPr>
            </w:pPr>
          </w:p>
          <w:p w14:paraId="7B81882B" w14:textId="77777777" w:rsidR="00CE65FB" w:rsidRPr="00BC6CA8" w:rsidRDefault="00CE65FB" w:rsidP="00835F8C">
            <w:pPr>
              <w:tabs>
                <w:tab w:val="left" w:pos="720"/>
                <w:tab w:val="left" w:pos="10350"/>
              </w:tabs>
              <w:rPr>
                <w:lang w:eastAsia="x-none"/>
              </w:rPr>
            </w:pPr>
          </w:p>
        </w:tc>
      </w:tr>
      <w:tr w:rsidR="00CE65FB" w:rsidRPr="00BC6CA8" w14:paraId="5E07E673" w14:textId="77777777" w:rsidTr="007E2586">
        <w:tblPrEx>
          <w:tblBorders>
            <w:top w:val="single" w:sz="4" w:space="0" w:color="auto"/>
            <w:left w:val="single" w:sz="4" w:space="0" w:color="auto"/>
            <w:bottom w:val="single" w:sz="4" w:space="0" w:color="auto"/>
            <w:right w:val="single" w:sz="4" w:space="0" w:color="auto"/>
          </w:tblBorders>
        </w:tblPrEx>
        <w:trPr>
          <w:trHeight w:val="840"/>
        </w:trPr>
        <w:tc>
          <w:tcPr>
            <w:tcW w:w="3223" w:type="dxa"/>
            <w:vMerge/>
          </w:tcPr>
          <w:p w14:paraId="17B67F05" w14:textId="77777777" w:rsidR="00CE65FB" w:rsidRPr="00BC6CA8" w:rsidRDefault="00CE65FB" w:rsidP="00CE65FB">
            <w:pPr>
              <w:numPr>
                <w:ilvl w:val="0"/>
                <w:numId w:val="162"/>
              </w:numPr>
              <w:tabs>
                <w:tab w:val="left" w:pos="720"/>
                <w:tab w:val="left" w:pos="10350"/>
              </w:tabs>
              <w:ind w:left="0" w:firstLine="0"/>
              <w:jc w:val="right"/>
              <w:rPr>
                <w:lang w:eastAsia="x-none"/>
              </w:rPr>
            </w:pPr>
          </w:p>
        </w:tc>
        <w:tc>
          <w:tcPr>
            <w:tcW w:w="268" w:type="dxa"/>
            <w:vMerge/>
            <w:tcBorders>
              <w:bottom w:val="nil"/>
            </w:tcBorders>
          </w:tcPr>
          <w:p w14:paraId="4F339B16" w14:textId="77777777" w:rsidR="00CE65FB" w:rsidRPr="00BC6CA8" w:rsidRDefault="00CE65FB" w:rsidP="00CE65FB">
            <w:pPr>
              <w:numPr>
                <w:ilvl w:val="0"/>
                <w:numId w:val="162"/>
              </w:numPr>
              <w:tabs>
                <w:tab w:val="left" w:pos="720"/>
                <w:tab w:val="left" w:pos="10350"/>
              </w:tabs>
              <w:ind w:left="0" w:firstLine="0"/>
              <w:rPr>
                <w:lang w:eastAsia="x-none"/>
              </w:rPr>
            </w:pPr>
          </w:p>
        </w:tc>
        <w:tc>
          <w:tcPr>
            <w:tcW w:w="1745" w:type="dxa"/>
            <w:gridSpan w:val="2"/>
            <w:tcBorders>
              <w:bottom w:val="single" w:sz="4" w:space="0" w:color="auto"/>
            </w:tcBorders>
          </w:tcPr>
          <w:p w14:paraId="1E8216FD" w14:textId="77777777" w:rsidR="00CE65FB" w:rsidRPr="00BC6CA8" w:rsidRDefault="00CE65FB" w:rsidP="00CE65FB">
            <w:pPr>
              <w:tabs>
                <w:tab w:val="left" w:pos="720"/>
                <w:tab w:val="left" w:pos="10350"/>
              </w:tabs>
              <w:jc w:val="center"/>
              <w:rPr>
                <w:lang w:eastAsia="x-none"/>
              </w:rPr>
            </w:pPr>
            <w:r w:rsidRPr="00BC6CA8">
              <w:rPr>
                <w:lang w:eastAsia="x-none"/>
              </w:rPr>
              <w:t xml:space="preserve">1 </w:t>
            </w:r>
            <w:r w:rsidRPr="00BC6CA8">
              <w:rPr>
                <w:lang w:eastAsia="x-none"/>
              </w:rPr>
              <w:sym w:font="Symbol" w:char="F03C"/>
            </w:r>
            <w:r w:rsidRPr="00BC6CA8">
              <w:rPr>
                <w:lang w:eastAsia="x-none"/>
              </w:rPr>
              <w:t xml:space="preserve"> U</w:t>
            </w:r>
            <w:r w:rsidRPr="00BC6CA8">
              <w:rPr>
                <w:vertAlign w:val="subscript"/>
                <w:lang w:eastAsia="x-none"/>
              </w:rPr>
              <w:t xml:space="preserve">n </w:t>
            </w:r>
            <w:r w:rsidRPr="00BC6CA8">
              <w:rPr>
                <w:lang w:eastAsia="x-none"/>
              </w:rPr>
              <w:sym w:font="Symbol" w:char="F0A3"/>
            </w:r>
            <w:r w:rsidRPr="00BC6CA8">
              <w:rPr>
                <w:lang w:eastAsia="x-none"/>
              </w:rPr>
              <w:t xml:space="preserve"> 110</w:t>
            </w:r>
          </w:p>
          <w:p w14:paraId="7FB8A6C5" w14:textId="77777777" w:rsidR="00CE65FB" w:rsidRPr="00BC6CA8" w:rsidRDefault="00CE65FB" w:rsidP="00CE65FB">
            <w:pPr>
              <w:tabs>
                <w:tab w:val="left" w:pos="720"/>
                <w:tab w:val="left" w:pos="10350"/>
              </w:tabs>
              <w:jc w:val="center"/>
              <w:rPr>
                <w:lang w:eastAsia="x-none"/>
              </w:rPr>
            </w:pPr>
            <w:r w:rsidRPr="00BC6CA8">
              <w:rPr>
                <w:lang w:eastAsia="x-none"/>
              </w:rPr>
              <w:t>U</w:t>
            </w:r>
            <w:r w:rsidRPr="00BC6CA8">
              <w:rPr>
                <w:vertAlign w:val="subscript"/>
                <w:lang w:eastAsia="x-none"/>
              </w:rPr>
              <w:t>n</w:t>
            </w:r>
            <w:r w:rsidRPr="00BC6CA8">
              <w:rPr>
                <w:lang w:eastAsia="x-none"/>
              </w:rPr>
              <w:t xml:space="preserve"> = 220</w:t>
            </w:r>
          </w:p>
          <w:p w14:paraId="09D184A5" w14:textId="69E2E2FA" w:rsidR="00CE65FB" w:rsidRPr="00BC6CA8" w:rsidRDefault="00CE65FB" w:rsidP="00CE65FB">
            <w:pPr>
              <w:jc w:val="center"/>
              <w:rPr>
                <w:lang w:eastAsia="x-none"/>
              </w:rPr>
            </w:pPr>
            <w:r w:rsidRPr="00BC6CA8">
              <w:rPr>
                <w:rFonts w:eastAsia="MS Mincho"/>
                <w:szCs w:val="24"/>
                <w:lang w:eastAsia="ja-JP"/>
              </w:rPr>
              <w:t>U</w:t>
            </w:r>
            <w:r w:rsidRPr="00BC6CA8">
              <w:rPr>
                <w:rFonts w:eastAsia="MS Mincho"/>
                <w:szCs w:val="24"/>
                <w:vertAlign w:val="subscript"/>
                <w:lang w:eastAsia="ja-JP"/>
              </w:rPr>
              <w:t>n</w:t>
            </w:r>
            <w:r w:rsidRPr="00BC6CA8">
              <w:rPr>
                <w:rFonts w:eastAsia="MS Mincho"/>
                <w:szCs w:val="24"/>
                <w:lang w:eastAsia="ja-JP"/>
              </w:rPr>
              <w:t xml:space="preserve"> = 400</w:t>
            </w:r>
          </w:p>
        </w:tc>
        <w:tc>
          <w:tcPr>
            <w:tcW w:w="1476" w:type="dxa"/>
            <w:gridSpan w:val="2"/>
            <w:tcBorders>
              <w:bottom w:val="single" w:sz="4" w:space="0" w:color="auto"/>
            </w:tcBorders>
          </w:tcPr>
          <w:p w14:paraId="38ED282A" w14:textId="77777777" w:rsidR="00CE65FB" w:rsidRPr="00BC6CA8" w:rsidRDefault="00CE65FB" w:rsidP="00CE65FB">
            <w:pPr>
              <w:tabs>
                <w:tab w:val="left" w:pos="720"/>
                <w:tab w:val="left" w:pos="10350"/>
              </w:tabs>
              <w:jc w:val="center"/>
              <w:rPr>
                <w:lang w:eastAsia="x-none"/>
              </w:rPr>
            </w:pPr>
            <w:r w:rsidRPr="00BC6CA8">
              <w:rPr>
                <w:lang w:eastAsia="x-none"/>
              </w:rPr>
              <w:t>15,00</w:t>
            </w:r>
          </w:p>
          <w:p w14:paraId="7D2AB3FD" w14:textId="77777777" w:rsidR="00CE65FB" w:rsidRPr="00BC6CA8" w:rsidRDefault="00CE65FB" w:rsidP="00CE65FB">
            <w:pPr>
              <w:tabs>
                <w:tab w:val="left" w:pos="720"/>
                <w:tab w:val="left" w:pos="10350"/>
              </w:tabs>
              <w:jc w:val="center"/>
              <w:rPr>
                <w:lang w:eastAsia="x-none"/>
              </w:rPr>
            </w:pPr>
            <w:r w:rsidRPr="00BC6CA8">
              <w:rPr>
                <w:lang w:eastAsia="x-none"/>
              </w:rPr>
              <w:t>16,00</w:t>
            </w:r>
          </w:p>
          <w:p w14:paraId="45DA65C3" w14:textId="6A47DDDB" w:rsidR="00CE65FB" w:rsidRPr="00BC6CA8" w:rsidRDefault="00CE65FB" w:rsidP="00CE65FB">
            <w:pPr>
              <w:jc w:val="center"/>
              <w:rPr>
                <w:lang w:eastAsia="x-none"/>
              </w:rPr>
            </w:pPr>
            <w:r w:rsidRPr="00BC6CA8">
              <w:rPr>
                <w:rFonts w:eastAsia="MS Mincho"/>
                <w:szCs w:val="24"/>
                <w:lang w:eastAsia="ja-JP"/>
              </w:rPr>
              <w:t>17,00</w:t>
            </w:r>
          </w:p>
        </w:tc>
        <w:tc>
          <w:tcPr>
            <w:tcW w:w="1745" w:type="dxa"/>
            <w:tcBorders>
              <w:bottom w:val="single" w:sz="4" w:space="0" w:color="auto"/>
            </w:tcBorders>
          </w:tcPr>
          <w:p w14:paraId="6FAB8777" w14:textId="77777777" w:rsidR="00CE65FB" w:rsidRPr="00BC6CA8" w:rsidRDefault="00CE65FB" w:rsidP="00CE65FB">
            <w:pPr>
              <w:tabs>
                <w:tab w:val="left" w:pos="720"/>
                <w:tab w:val="left" w:pos="10350"/>
              </w:tabs>
              <w:jc w:val="center"/>
              <w:rPr>
                <w:lang w:eastAsia="x-none"/>
              </w:rPr>
            </w:pPr>
            <w:r w:rsidRPr="00BC6CA8">
              <w:rPr>
                <w:lang w:eastAsia="x-none"/>
              </w:rPr>
              <w:t>5,00</w:t>
            </w:r>
          </w:p>
          <w:p w14:paraId="2278CD41" w14:textId="77777777" w:rsidR="00CE65FB" w:rsidRPr="00BC6CA8" w:rsidRDefault="00CE65FB" w:rsidP="00CE65FB">
            <w:pPr>
              <w:tabs>
                <w:tab w:val="left" w:pos="720"/>
                <w:tab w:val="left" w:pos="10350"/>
              </w:tabs>
              <w:jc w:val="center"/>
              <w:rPr>
                <w:lang w:eastAsia="x-none"/>
              </w:rPr>
            </w:pPr>
            <w:r w:rsidRPr="00BC6CA8">
              <w:rPr>
                <w:lang w:eastAsia="x-none"/>
              </w:rPr>
              <w:t>6,00</w:t>
            </w:r>
          </w:p>
          <w:p w14:paraId="667ED00A" w14:textId="0F66F52F" w:rsidR="00CE65FB" w:rsidRPr="00BC6CA8" w:rsidRDefault="00CE65FB" w:rsidP="00CE65FB">
            <w:pPr>
              <w:jc w:val="center"/>
              <w:rPr>
                <w:lang w:eastAsia="x-none"/>
              </w:rPr>
            </w:pPr>
            <w:r w:rsidRPr="00BC6CA8">
              <w:rPr>
                <w:rFonts w:eastAsia="MS Mincho"/>
                <w:szCs w:val="24"/>
                <w:lang w:eastAsia="ja-JP"/>
              </w:rPr>
              <w:t>7,00</w:t>
            </w:r>
          </w:p>
        </w:tc>
        <w:tc>
          <w:tcPr>
            <w:tcW w:w="6046" w:type="dxa"/>
            <w:gridSpan w:val="2"/>
            <w:vMerge/>
            <w:tcBorders>
              <w:right w:val="single" w:sz="12" w:space="0" w:color="auto"/>
            </w:tcBorders>
          </w:tcPr>
          <w:p w14:paraId="2A00068C" w14:textId="77777777" w:rsidR="00CE65FB" w:rsidRPr="00BC6CA8" w:rsidRDefault="00CE65FB" w:rsidP="00CE65FB">
            <w:pPr>
              <w:tabs>
                <w:tab w:val="left" w:pos="720"/>
                <w:tab w:val="left" w:pos="10350"/>
              </w:tabs>
              <w:rPr>
                <w:lang w:eastAsia="x-none"/>
              </w:rPr>
            </w:pPr>
          </w:p>
        </w:tc>
      </w:tr>
    </w:tbl>
    <w:p w14:paraId="57FDFB69" w14:textId="77777777" w:rsidR="00CE65FB" w:rsidRPr="00BC6CA8" w:rsidRDefault="00CE65FB" w:rsidP="00503DD9">
      <w:pPr>
        <w:jc w:val="center"/>
        <w:rPr>
          <w:b/>
        </w:rPr>
      </w:pPr>
    </w:p>
    <w:p w14:paraId="14BE776E" w14:textId="77777777" w:rsidR="00CE65FB" w:rsidRPr="00BC6CA8" w:rsidRDefault="00CE65FB" w:rsidP="00503DD9">
      <w:pPr>
        <w:jc w:val="center"/>
        <w:rPr>
          <w:b/>
        </w:rPr>
      </w:pPr>
    </w:p>
    <w:p w14:paraId="55634838" w14:textId="77777777" w:rsidR="00CE65FB" w:rsidRPr="00BC6CA8" w:rsidRDefault="00CE65FB" w:rsidP="00503DD9">
      <w:pPr>
        <w:jc w:val="center"/>
        <w:rPr>
          <w:b/>
        </w:rPr>
      </w:pPr>
    </w:p>
    <w:p w14:paraId="288DE593" w14:textId="77777777" w:rsidR="00CE65FB" w:rsidRPr="00BC6CA8" w:rsidRDefault="00CE65FB" w:rsidP="00503DD9">
      <w:pPr>
        <w:jc w:val="center"/>
        <w:rPr>
          <w:b/>
        </w:rPr>
      </w:pPr>
    </w:p>
    <w:p w14:paraId="16DB7AA2" w14:textId="77777777" w:rsidR="00CE65FB" w:rsidRPr="00BC6CA8" w:rsidRDefault="00CE65FB" w:rsidP="00503DD9">
      <w:pPr>
        <w:jc w:val="center"/>
        <w:rPr>
          <w:b/>
        </w:rPr>
      </w:pPr>
    </w:p>
    <w:p w14:paraId="75CF86C5" w14:textId="77777777" w:rsidR="00CE65FB" w:rsidRPr="00BC6CA8" w:rsidRDefault="00CE65FB" w:rsidP="00503DD9">
      <w:pPr>
        <w:jc w:val="center"/>
        <w:rPr>
          <w:b/>
        </w:rPr>
      </w:pPr>
    </w:p>
    <w:p w14:paraId="7A07D500" w14:textId="77777777" w:rsidR="00CE65FB" w:rsidRPr="00BC6CA8" w:rsidRDefault="00CE65FB" w:rsidP="00503DD9">
      <w:pPr>
        <w:jc w:val="center"/>
        <w:rPr>
          <w:b/>
        </w:rPr>
      </w:pPr>
    </w:p>
    <w:p w14:paraId="1A5DC04D" w14:textId="3572392A" w:rsidR="00503DD9" w:rsidRPr="00BC6CA8" w:rsidRDefault="00503DD9" w:rsidP="00503DD9">
      <w:pPr>
        <w:jc w:val="center"/>
        <w:rPr>
          <w:b/>
        </w:rPr>
      </w:pPr>
      <w:r w:rsidRPr="00BC6CA8">
        <w:rPr>
          <w:b/>
        </w:rPr>
        <w:t xml:space="preserve">Figura </w:t>
      </w:r>
      <w:r w:rsidR="00AC0689" w:rsidRPr="00BC6CA8">
        <w:rPr>
          <w:b/>
        </w:rPr>
        <w:t>8</w:t>
      </w:r>
      <w:r w:rsidRPr="00BC6CA8">
        <w:rPr>
          <w:b/>
        </w:rPr>
        <w:t xml:space="preserve">.  Traversări şi apropieri faţă de conducte </w:t>
      </w:r>
      <w:r w:rsidR="004B34C6" w:rsidRPr="00BC6CA8">
        <w:rPr>
          <w:b/>
        </w:rPr>
        <w:t>supraterane</w:t>
      </w:r>
    </w:p>
    <w:p w14:paraId="19A71AE6" w14:textId="77777777" w:rsidR="00503DD9" w:rsidRPr="00BC6CA8" w:rsidRDefault="00503DD9" w:rsidP="00503DD9">
      <w:pPr>
        <w:jc w:val="center"/>
        <w:rPr>
          <w:b/>
        </w:rPr>
      </w:pPr>
    </w:p>
    <w:p w14:paraId="3ABFA3A0" w14:textId="77777777" w:rsidR="00503DD9" w:rsidRPr="00BC6CA8" w:rsidRDefault="00503DD9" w:rsidP="00503DD9">
      <w:pPr>
        <w:jc w:val="center"/>
      </w:pPr>
      <w:r w:rsidRPr="00BC6CA8">
        <w:rPr>
          <w:b/>
          <w:noProof/>
          <w:lang w:eastAsia="ro-RO"/>
        </w:rPr>
        <w:drawing>
          <wp:inline distT="0" distB="0" distL="0" distR="0" wp14:anchorId="47E2B119" wp14:editId="5EB0F6DA">
            <wp:extent cx="8856980" cy="5188585"/>
            <wp:effectExtent l="0" t="0" r="127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856980" cy="5188585"/>
                    </a:xfrm>
                    <a:prstGeom prst="rect">
                      <a:avLst/>
                    </a:prstGeom>
                    <a:noFill/>
                    <a:ln>
                      <a:noFill/>
                    </a:ln>
                  </pic:spPr>
                </pic:pic>
              </a:graphicData>
            </a:graphic>
          </wp:inline>
        </w:drawing>
      </w:r>
    </w:p>
    <w:p w14:paraId="64F50232" w14:textId="77777777" w:rsidR="00503DD9" w:rsidRPr="00BC6CA8" w:rsidRDefault="00503DD9" w:rsidP="00503DD9">
      <w:pPr>
        <w:jc w:val="center"/>
        <w:rPr>
          <w:b/>
        </w:rPr>
      </w:pPr>
    </w:p>
    <w:p w14:paraId="26622689" w14:textId="77777777" w:rsidR="00503DD9" w:rsidRPr="00BC6CA8" w:rsidRDefault="00503DD9" w:rsidP="00503DD9">
      <w:pPr>
        <w:spacing w:after="160" w:line="259" w:lineRule="auto"/>
        <w:rPr>
          <w:b/>
        </w:rPr>
      </w:pPr>
    </w:p>
    <w:p w14:paraId="1E6D1E9A" w14:textId="77777777" w:rsidR="00503DD9" w:rsidRPr="00BC6CA8" w:rsidRDefault="00503DD9" w:rsidP="00503DD9">
      <w:pPr>
        <w:spacing w:after="160" w:line="259" w:lineRule="auto"/>
        <w:rPr>
          <w:sz w:val="24"/>
          <w:szCs w:val="24"/>
        </w:rPr>
        <w:sectPr w:rsidR="00503DD9" w:rsidRPr="00BC6CA8" w:rsidSect="00BE390F">
          <w:headerReference w:type="default" r:id="rId41"/>
          <w:pgSz w:w="16834" w:h="11909" w:orient="landscape" w:code="9"/>
          <w:pgMar w:top="1140" w:right="851" w:bottom="851" w:left="851" w:header="851" w:footer="743" w:gutter="0"/>
          <w:paperSrc w:first="7" w:other="7"/>
          <w:cols w:space="708"/>
        </w:sectPr>
      </w:pPr>
    </w:p>
    <w:p w14:paraId="5B3BC2B3" w14:textId="77777777" w:rsidR="00503DD9" w:rsidRPr="00BC6CA8" w:rsidRDefault="00503DD9" w:rsidP="00503DD9">
      <w:pPr>
        <w:spacing w:line="360" w:lineRule="auto"/>
        <w:jc w:val="both"/>
        <w:rPr>
          <w:sz w:val="24"/>
          <w:szCs w:val="24"/>
        </w:rPr>
      </w:pPr>
    </w:p>
    <w:p w14:paraId="1EA9352E" w14:textId="7C9E57D8" w:rsidR="00503DD9" w:rsidRPr="00BC6CA8" w:rsidRDefault="00503DD9" w:rsidP="00503DD9">
      <w:pPr>
        <w:spacing w:line="240" w:lineRule="exact"/>
        <w:jc w:val="center"/>
        <w:rPr>
          <w:b/>
        </w:rPr>
      </w:pPr>
      <w:r w:rsidRPr="00BC6CA8">
        <w:rPr>
          <w:b/>
        </w:rPr>
        <w:t xml:space="preserve">Tabelul </w:t>
      </w:r>
      <w:r w:rsidR="005E4794" w:rsidRPr="00BC6CA8">
        <w:rPr>
          <w:b/>
        </w:rPr>
        <w:t>11</w:t>
      </w:r>
      <w:r w:rsidRPr="00BC6CA8">
        <w:rPr>
          <w:b/>
        </w:rPr>
        <w:t xml:space="preserve">. Trecerea LEA prin zone cu circulaţie frecventă </w:t>
      </w:r>
      <w:r w:rsidRPr="00BC6CA8">
        <w:rPr>
          <w:b/>
          <w:vertAlign w:val="superscript"/>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843"/>
        <w:gridCol w:w="4394"/>
        <w:gridCol w:w="2552"/>
      </w:tblGrid>
      <w:tr w:rsidR="00503DD9" w:rsidRPr="00BC6CA8" w14:paraId="43D10B6B" w14:textId="77777777" w:rsidTr="007A689C">
        <w:trPr>
          <w:cantSplit/>
          <w:trHeight w:val="240"/>
        </w:trPr>
        <w:tc>
          <w:tcPr>
            <w:tcW w:w="3119" w:type="dxa"/>
            <w:gridSpan w:val="2"/>
            <w:vMerge w:val="restart"/>
            <w:tcBorders>
              <w:top w:val="double" w:sz="4" w:space="0" w:color="auto"/>
              <w:left w:val="double" w:sz="4" w:space="0" w:color="auto"/>
              <w:bottom w:val="double" w:sz="4" w:space="0" w:color="auto"/>
              <w:right w:val="single" w:sz="8" w:space="0" w:color="auto"/>
            </w:tcBorders>
            <w:vAlign w:val="center"/>
          </w:tcPr>
          <w:p w14:paraId="5C69EB9E" w14:textId="77777777" w:rsidR="00503DD9" w:rsidRPr="00BC6CA8" w:rsidRDefault="00503DD9" w:rsidP="007A689C">
            <w:pPr>
              <w:spacing w:line="240" w:lineRule="exact"/>
              <w:jc w:val="center"/>
            </w:pPr>
            <w:r w:rsidRPr="00BC6CA8">
              <w:t>Tensiunea nominală a liniei</w:t>
            </w:r>
          </w:p>
        </w:tc>
        <w:tc>
          <w:tcPr>
            <w:tcW w:w="4394" w:type="dxa"/>
            <w:vMerge w:val="restart"/>
            <w:tcBorders>
              <w:top w:val="double" w:sz="4" w:space="0" w:color="auto"/>
              <w:left w:val="single" w:sz="8" w:space="0" w:color="auto"/>
              <w:bottom w:val="double" w:sz="4" w:space="0" w:color="auto"/>
              <w:right w:val="single" w:sz="8" w:space="0" w:color="auto"/>
            </w:tcBorders>
            <w:vAlign w:val="center"/>
          </w:tcPr>
          <w:p w14:paraId="6680F84B" w14:textId="77777777" w:rsidR="00503DD9" w:rsidRPr="00BC6CA8" w:rsidRDefault="00503DD9" w:rsidP="007A689C">
            <w:pPr>
              <w:spacing w:line="240" w:lineRule="exact"/>
              <w:jc w:val="center"/>
            </w:pPr>
            <w:r w:rsidRPr="00BC6CA8">
              <w:t>Măsuri de siguranţă şi protecţie</w:t>
            </w:r>
          </w:p>
        </w:tc>
        <w:tc>
          <w:tcPr>
            <w:tcW w:w="2552" w:type="dxa"/>
            <w:vMerge w:val="restart"/>
            <w:tcBorders>
              <w:top w:val="double" w:sz="4" w:space="0" w:color="auto"/>
              <w:left w:val="single" w:sz="8" w:space="0" w:color="auto"/>
              <w:bottom w:val="single" w:sz="8" w:space="0" w:color="auto"/>
              <w:right w:val="double" w:sz="4" w:space="0" w:color="auto"/>
            </w:tcBorders>
            <w:vAlign w:val="center"/>
          </w:tcPr>
          <w:p w14:paraId="7CC244A9" w14:textId="77777777" w:rsidR="00503DD9" w:rsidRPr="00BC6CA8" w:rsidRDefault="00503DD9" w:rsidP="007A689C">
            <w:pPr>
              <w:jc w:val="center"/>
              <w:rPr>
                <w:sz w:val="22"/>
              </w:rPr>
            </w:pPr>
            <w:r w:rsidRPr="00BC6CA8">
              <w:rPr>
                <w:sz w:val="22"/>
              </w:rPr>
              <w:t>Distanţa minimă pe verticală între conductorul inferior al LEA la săgeata maximă şi sol</w:t>
            </w:r>
          </w:p>
        </w:tc>
      </w:tr>
      <w:tr w:rsidR="00503DD9" w:rsidRPr="00BC6CA8" w14:paraId="084D99D6"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45AFE3CF"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07C3512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6B0DB7B5" w14:textId="77777777" w:rsidR="00503DD9" w:rsidRPr="00BC6CA8" w:rsidRDefault="00503DD9" w:rsidP="007A689C">
            <w:pPr>
              <w:spacing w:line="240" w:lineRule="exact"/>
            </w:pPr>
          </w:p>
        </w:tc>
      </w:tr>
      <w:tr w:rsidR="00503DD9" w:rsidRPr="00BC6CA8" w14:paraId="0EBBC530"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24135C9E"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15D4E3E1"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2336F759" w14:textId="77777777" w:rsidR="00503DD9" w:rsidRPr="00BC6CA8" w:rsidRDefault="00503DD9" w:rsidP="007A689C">
            <w:pPr>
              <w:spacing w:line="240" w:lineRule="exact"/>
            </w:pPr>
          </w:p>
        </w:tc>
      </w:tr>
      <w:tr w:rsidR="00503DD9" w:rsidRPr="00BC6CA8" w14:paraId="3E53798A"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54886A39"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105FF7D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4CB45CA8" w14:textId="77777777" w:rsidR="00503DD9" w:rsidRPr="00BC6CA8" w:rsidRDefault="00503DD9" w:rsidP="007A689C">
            <w:pPr>
              <w:spacing w:line="240" w:lineRule="exact"/>
            </w:pPr>
          </w:p>
        </w:tc>
      </w:tr>
      <w:tr w:rsidR="00503DD9" w:rsidRPr="00BC6CA8" w14:paraId="16F7AF9A"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236A7B2D"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4704313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nil"/>
              <w:right w:val="double" w:sz="4" w:space="0" w:color="auto"/>
            </w:tcBorders>
          </w:tcPr>
          <w:p w14:paraId="06E19401" w14:textId="77777777" w:rsidR="00503DD9" w:rsidRPr="00BC6CA8" w:rsidRDefault="00503DD9" w:rsidP="007A689C">
            <w:pPr>
              <w:spacing w:line="240" w:lineRule="exact"/>
            </w:pPr>
          </w:p>
        </w:tc>
      </w:tr>
      <w:tr w:rsidR="00503DD9" w:rsidRPr="00BC6CA8" w14:paraId="72450EAD" w14:textId="77777777" w:rsidTr="007A689C">
        <w:trPr>
          <w:cantSplit/>
        </w:trPr>
        <w:tc>
          <w:tcPr>
            <w:tcW w:w="3119" w:type="dxa"/>
            <w:gridSpan w:val="2"/>
            <w:vMerge/>
            <w:tcBorders>
              <w:top w:val="single" w:sz="8" w:space="0" w:color="auto"/>
              <w:left w:val="double" w:sz="4" w:space="0" w:color="auto"/>
              <w:bottom w:val="double" w:sz="4" w:space="0" w:color="auto"/>
              <w:right w:val="single" w:sz="8" w:space="0" w:color="auto"/>
            </w:tcBorders>
          </w:tcPr>
          <w:p w14:paraId="37185421"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3B603DC5" w14:textId="77777777" w:rsidR="00503DD9" w:rsidRPr="00BC6CA8" w:rsidRDefault="00503DD9" w:rsidP="007A689C">
            <w:pPr>
              <w:spacing w:line="240" w:lineRule="exact"/>
            </w:pPr>
          </w:p>
        </w:tc>
        <w:tc>
          <w:tcPr>
            <w:tcW w:w="2552" w:type="dxa"/>
            <w:tcBorders>
              <w:top w:val="single" w:sz="8" w:space="0" w:color="auto"/>
              <w:left w:val="single" w:sz="8" w:space="0" w:color="auto"/>
              <w:bottom w:val="double" w:sz="4" w:space="0" w:color="auto"/>
              <w:right w:val="double" w:sz="4" w:space="0" w:color="auto"/>
            </w:tcBorders>
          </w:tcPr>
          <w:p w14:paraId="762E88DA" w14:textId="77777777" w:rsidR="00503DD9" w:rsidRPr="00BC6CA8" w:rsidRDefault="00503DD9" w:rsidP="007A689C">
            <w:pPr>
              <w:spacing w:line="240" w:lineRule="exact"/>
              <w:jc w:val="center"/>
            </w:pPr>
            <w:r w:rsidRPr="00BC6CA8">
              <w:rPr>
                <w:i/>
              </w:rPr>
              <w:t>h</w:t>
            </w:r>
            <w:r w:rsidRPr="00BC6CA8">
              <w:t xml:space="preserve"> </w:t>
            </w:r>
            <w:r w:rsidR="00B92FC7" w:rsidRPr="00BC6CA8">
              <w:t>[</w:t>
            </w:r>
            <w:r w:rsidRPr="00BC6CA8">
              <w:t>m</w:t>
            </w:r>
            <w:r w:rsidR="00B92FC7" w:rsidRPr="00BC6CA8">
              <w:t>]</w:t>
            </w:r>
          </w:p>
        </w:tc>
      </w:tr>
      <w:tr w:rsidR="00503DD9" w:rsidRPr="00BC6CA8" w14:paraId="761252FD" w14:textId="77777777" w:rsidTr="007A689C">
        <w:trPr>
          <w:cantSplit/>
          <w:trHeight w:val="220"/>
        </w:trPr>
        <w:tc>
          <w:tcPr>
            <w:tcW w:w="1276" w:type="dxa"/>
            <w:vMerge w:val="restart"/>
            <w:tcBorders>
              <w:top w:val="nil"/>
              <w:left w:val="double" w:sz="4" w:space="0" w:color="auto"/>
              <w:bottom w:val="single" w:sz="8" w:space="0" w:color="auto"/>
              <w:right w:val="single" w:sz="8" w:space="0" w:color="auto"/>
            </w:tcBorders>
            <w:textDirection w:val="btLr"/>
            <w:vAlign w:val="center"/>
          </w:tcPr>
          <w:p w14:paraId="5E50E9DF" w14:textId="77777777" w:rsidR="00503DD9" w:rsidRPr="00BC6CA8" w:rsidRDefault="00503DD9" w:rsidP="007A689C">
            <w:pPr>
              <w:spacing w:line="220" w:lineRule="exact"/>
              <w:ind w:left="113" w:right="113"/>
              <w:jc w:val="center"/>
              <w:rPr>
                <w:vertAlign w:val="superscript"/>
              </w:rP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r w:rsidRPr="00BC6CA8">
              <w:rPr>
                <w:vertAlign w:val="superscript"/>
              </w:rPr>
              <w:t>3)</w:t>
            </w:r>
          </w:p>
        </w:tc>
        <w:tc>
          <w:tcPr>
            <w:tcW w:w="1843" w:type="dxa"/>
            <w:vMerge w:val="restart"/>
            <w:tcBorders>
              <w:top w:val="nil"/>
              <w:left w:val="single" w:sz="8" w:space="0" w:color="auto"/>
              <w:bottom w:val="single" w:sz="8" w:space="0" w:color="auto"/>
              <w:right w:val="single" w:sz="8" w:space="0" w:color="auto"/>
            </w:tcBorders>
            <w:vAlign w:val="center"/>
          </w:tcPr>
          <w:p w14:paraId="612906EC" w14:textId="77777777" w:rsidR="00503DD9" w:rsidRPr="00BC6CA8" w:rsidRDefault="00503DD9" w:rsidP="007A689C">
            <w:pPr>
              <w:spacing w:line="220" w:lineRule="exact"/>
              <w:jc w:val="center"/>
              <w:rPr>
                <w:sz w:val="22"/>
              </w:rPr>
            </w:pPr>
            <w:r w:rsidRPr="00BC6CA8">
              <w:rPr>
                <w:sz w:val="22"/>
              </w:rPr>
              <w:t>Linii echipate cu izolatoare suport</w:t>
            </w:r>
          </w:p>
        </w:tc>
        <w:tc>
          <w:tcPr>
            <w:tcW w:w="4394" w:type="dxa"/>
            <w:vMerge w:val="restart"/>
            <w:tcBorders>
              <w:top w:val="nil"/>
              <w:left w:val="single" w:sz="8" w:space="0" w:color="auto"/>
              <w:bottom w:val="single" w:sz="8" w:space="0" w:color="auto"/>
              <w:right w:val="single" w:sz="8" w:space="0" w:color="auto"/>
            </w:tcBorders>
            <w:vAlign w:val="center"/>
          </w:tcPr>
          <w:p w14:paraId="7DFB6FAF" w14:textId="77777777" w:rsidR="00503DD9" w:rsidRPr="00BC6CA8" w:rsidRDefault="00503DD9" w:rsidP="007A689C">
            <w:pPr>
              <w:spacing w:line="220" w:lineRule="exact"/>
            </w:pPr>
            <w:r w:rsidRPr="00BC6CA8">
              <w:t>- Deschiderile reale ale stâlpilor la încărcări din</w:t>
            </w:r>
          </w:p>
          <w:p w14:paraId="31F8989E" w14:textId="77777777" w:rsidR="00503DD9" w:rsidRPr="00BC6CA8" w:rsidRDefault="00503DD9" w:rsidP="007A689C">
            <w:pPr>
              <w:spacing w:line="220" w:lineRule="exact"/>
            </w:pPr>
            <w:r w:rsidRPr="00BC6CA8">
              <w:t>vânt şi la încărcări verticale nu vor depăşi 90% din</w:t>
            </w:r>
          </w:p>
          <w:p w14:paraId="2903AB9C" w14:textId="77777777" w:rsidR="00503DD9" w:rsidRPr="00BC6CA8" w:rsidRDefault="00503DD9" w:rsidP="007A689C">
            <w:pPr>
              <w:spacing w:line="220" w:lineRule="exact"/>
            </w:pPr>
            <w:r w:rsidRPr="00BC6CA8">
              <w:t>cele de dimensionare ale stâlpilor.</w:t>
            </w:r>
          </w:p>
          <w:p w14:paraId="0CDB3AB8" w14:textId="77777777" w:rsidR="00503DD9" w:rsidRPr="00BC6CA8" w:rsidRDefault="00503DD9" w:rsidP="007A689C">
            <w:pPr>
              <w:spacing w:line="220" w:lineRule="exact"/>
            </w:pPr>
            <w:r w:rsidRPr="00BC6CA8">
              <w:t xml:space="preserve">- Prinderea conductorului de izolator se va realiza prin legături duble </w:t>
            </w:r>
            <w:r w:rsidRPr="00BC6CA8">
              <w:rPr>
                <w:vertAlign w:val="superscript"/>
              </w:rPr>
              <w:t>2)</w:t>
            </w:r>
            <w:r w:rsidRPr="00BC6CA8">
              <w:t>.</w:t>
            </w:r>
          </w:p>
          <w:p w14:paraId="51685D6A" w14:textId="77777777" w:rsidR="00503DD9" w:rsidRPr="00BC6CA8" w:rsidRDefault="00503DD9" w:rsidP="007A689C">
            <w:pPr>
              <w:spacing w:line="220" w:lineRule="exact"/>
            </w:pPr>
            <w:r w:rsidRPr="00BC6CA8">
              <w:t>- Secţiuni minime de conductoare conform</w:t>
            </w:r>
          </w:p>
          <w:p w14:paraId="2BD48AAB" w14:textId="77777777" w:rsidR="00503DD9" w:rsidRPr="00BC6CA8" w:rsidRDefault="00D4165F" w:rsidP="007A689C">
            <w:pPr>
              <w:spacing w:line="220" w:lineRule="exact"/>
            </w:pPr>
            <w:r w:rsidRPr="00BC6CA8">
              <w:t>cap. 1, pc. 1.3. din prezenta anexă</w:t>
            </w:r>
            <w:r w:rsidRPr="00BC6CA8" w:rsidDel="00D4165F">
              <w:t xml:space="preserve"> </w:t>
            </w:r>
            <w:r w:rsidR="00503DD9" w:rsidRPr="00BC6CA8">
              <w:t>(tabel 1</w:t>
            </w:r>
            <w:r w:rsidR="003A7130" w:rsidRPr="00BC6CA8">
              <w:t xml:space="preserve"> din prezenta anexă</w:t>
            </w:r>
            <w:r w:rsidR="00503DD9" w:rsidRPr="00BC6CA8">
              <w:t>).</w:t>
            </w:r>
          </w:p>
        </w:tc>
        <w:tc>
          <w:tcPr>
            <w:tcW w:w="2552" w:type="dxa"/>
            <w:vMerge w:val="restart"/>
            <w:tcBorders>
              <w:top w:val="nil"/>
              <w:left w:val="single" w:sz="8" w:space="0" w:color="auto"/>
              <w:bottom w:val="single" w:sz="8" w:space="0" w:color="auto"/>
              <w:right w:val="double" w:sz="4" w:space="0" w:color="auto"/>
            </w:tcBorders>
            <w:vAlign w:val="center"/>
          </w:tcPr>
          <w:p w14:paraId="13D88FD3" w14:textId="77777777" w:rsidR="00503DD9" w:rsidRPr="00BC6CA8" w:rsidRDefault="00503DD9" w:rsidP="007A689C">
            <w:pPr>
              <w:spacing w:line="220" w:lineRule="exact"/>
              <w:jc w:val="center"/>
            </w:pPr>
            <w:r w:rsidRPr="00BC6CA8">
              <w:t>7,00</w:t>
            </w:r>
          </w:p>
        </w:tc>
      </w:tr>
      <w:tr w:rsidR="00503DD9" w:rsidRPr="00BC6CA8" w14:paraId="49B09A31"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38069CBC"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70B7B6A1"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52E632A0"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643112F1" w14:textId="77777777" w:rsidR="00503DD9" w:rsidRPr="00BC6CA8" w:rsidRDefault="00503DD9" w:rsidP="007A689C">
            <w:pPr>
              <w:spacing w:line="220" w:lineRule="exact"/>
            </w:pPr>
          </w:p>
        </w:tc>
      </w:tr>
      <w:tr w:rsidR="00503DD9" w:rsidRPr="00BC6CA8" w14:paraId="26F9B09E"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17182032"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1397E234"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44CD95AB"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1DF3A47A" w14:textId="77777777" w:rsidR="00503DD9" w:rsidRPr="00BC6CA8" w:rsidRDefault="00503DD9" w:rsidP="007A689C">
            <w:pPr>
              <w:spacing w:line="220" w:lineRule="exact"/>
            </w:pPr>
          </w:p>
        </w:tc>
      </w:tr>
      <w:tr w:rsidR="00503DD9" w:rsidRPr="00BC6CA8" w14:paraId="1F9E5DE3"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3F95E23"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209D3C29"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4B19A365"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319E43DE" w14:textId="77777777" w:rsidR="00503DD9" w:rsidRPr="00BC6CA8" w:rsidRDefault="00503DD9" w:rsidP="007A689C">
            <w:pPr>
              <w:spacing w:line="220" w:lineRule="exact"/>
            </w:pPr>
          </w:p>
        </w:tc>
      </w:tr>
      <w:tr w:rsidR="00503DD9" w:rsidRPr="00BC6CA8" w14:paraId="03783234"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198496D3"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0E9AC976"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632F7F2B"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302E8384" w14:textId="77777777" w:rsidR="00503DD9" w:rsidRPr="00BC6CA8" w:rsidRDefault="00503DD9" w:rsidP="007A689C">
            <w:pPr>
              <w:spacing w:line="220" w:lineRule="exact"/>
            </w:pPr>
          </w:p>
        </w:tc>
      </w:tr>
      <w:tr w:rsidR="00503DD9" w:rsidRPr="00BC6CA8" w14:paraId="1F309D2C"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352AA0CD"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3F679CE2"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04FA5DBA"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13EA50F6" w14:textId="77777777" w:rsidR="00503DD9" w:rsidRPr="00BC6CA8" w:rsidRDefault="00503DD9" w:rsidP="007A689C">
            <w:pPr>
              <w:spacing w:line="220" w:lineRule="exact"/>
            </w:pPr>
          </w:p>
        </w:tc>
      </w:tr>
      <w:tr w:rsidR="00503DD9" w:rsidRPr="00BC6CA8" w14:paraId="42BCAE8F"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270A767B"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577009D3"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0035C5E3"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29F54DF6" w14:textId="77777777" w:rsidR="00503DD9" w:rsidRPr="00BC6CA8" w:rsidRDefault="00503DD9" w:rsidP="007A689C">
            <w:pPr>
              <w:spacing w:line="220" w:lineRule="exact"/>
            </w:pPr>
          </w:p>
        </w:tc>
      </w:tr>
      <w:tr w:rsidR="00503DD9" w:rsidRPr="00BC6CA8" w14:paraId="304FC8FA"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B818428"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12B7D511"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31759B2F"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07CF21C9" w14:textId="77777777" w:rsidR="00503DD9" w:rsidRPr="00BC6CA8" w:rsidRDefault="00503DD9" w:rsidP="007A689C">
            <w:pPr>
              <w:spacing w:line="220" w:lineRule="exact"/>
            </w:pPr>
          </w:p>
        </w:tc>
      </w:tr>
      <w:tr w:rsidR="00503DD9" w:rsidRPr="00BC6CA8" w14:paraId="79F59EAF"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7FDDF80E" w14:textId="77777777" w:rsidR="00503DD9" w:rsidRPr="00BC6CA8" w:rsidRDefault="00503DD9" w:rsidP="007A689C">
            <w:pPr>
              <w:spacing w:line="220" w:lineRule="exact"/>
            </w:pPr>
          </w:p>
        </w:tc>
        <w:tc>
          <w:tcPr>
            <w:tcW w:w="1843" w:type="dxa"/>
            <w:vMerge w:val="restart"/>
            <w:tcBorders>
              <w:top w:val="single" w:sz="8" w:space="0" w:color="auto"/>
              <w:left w:val="single" w:sz="8" w:space="0" w:color="auto"/>
              <w:bottom w:val="single" w:sz="8" w:space="0" w:color="auto"/>
              <w:right w:val="single" w:sz="8" w:space="0" w:color="auto"/>
            </w:tcBorders>
            <w:vAlign w:val="center"/>
          </w:tcPr>
          <w:p w14:paraId="01823E1B" w14:textId="77777777" w:rsidR="00503DD9" w:rsidRPr="00BC6CA8" w:rsidRDefault="00503DD9" w:rsidP="007A689C">
            <w:pPr>
              <w:spacing w:line="220" w:lineRule="exact"/>
              <w:jc w:val="center"/>
              <w:rPr>
                <w:sz w:val="22"/>
              </w:rPr>
            </w:pPr>
            <w:r w:rsidRPr="00BC6CA8">
              <w:rPr>
                <w:sz w:val="22"/>
              </w:rPr>
              <w:t>Linii echipate cu lanţuri de izolatoare</w:t>
            </w:r>
          </w:p>
        </w:tc>
        <w:tc>
          <w:tcPr>
            <w:tcW w:w="4394" w:type="dxa"/>
            <w:vMerge w:val="restart"/>
            <w:tcBorders>
              <w:top w:val="single" w:sz="8" w:space="0" w:color="auto"/>
              <w:left w:val="single" w:sz="8" w:space="0" w:color="auto"/>
              <w:bottom w:val="single" w:sz="8" w:space="0" w:color="auto"/>
              <w:right w:val="single" w:sz="8" w:space="0" w:color="auto"/>
            </w:tcBorders>
            <w:vAlign w:val="center"/>
          </w:tcPr>
          <w:p w14:paraId="7C953F96" w14:textId="77777777" w:rsidR="00503DD9" w:rsidRPr="00BC6CA8" w:rsidRDefault="00503DD9" w:rsidP="007A689C">
            <w:pPr>
              <w:spacing w:line="220" w:lineRule="exact"/>
            </w:pPr>
            <w:r w:rsidRPr="00BC6CA8">
              <w:t xml:space="preserve">- Protecţie mărită conform </w:t>
            </w:r>
            <w:r w:rsidR="00D4165F" w:rsidRPr="00BC6CA8">
              <w:t>cap. 1, pc. 1.3. din prezenta anexă</w:t>
            </w:r>
            <w:r w:rsidRPr="00BC6CA8">
              <w:t xml:space="preserve">, </w:t>
            </w:r>
          </w:p>
          <w:p w14:paraId="04B55D06" w14:textId="77777777" w:rsidR="00503DD9" w:rsidRPr="00BC6CA8" w:rsidRDefault="00503DD9" w:rsidP="007A689C">
            <w:pPr>
              <w:spacing w:line="220" w:lineRule="exact"/>
            </w:pPr>
            <w:r w:rsidRPr="00BC6CA8">
              <w:t>excluzându-se măsura interzicerii înnădirilor.</w:t>
            </w:r>
          </w:p>
          <w:p w14:paraId="3CBE740A" w14:textId="77777777" w:rsidR="00503DD9" w:rsidRPr="00BC6CA8" w:rsidRDefault="00503DD9" w:rsidP="007A689C">
            <w:pPr>
              <w:spacing w:line="220" w:lineRule="exact"/>
            </w:pPr>
            <w:r w:rsidRPr="00BC6CA8">
              <w:t>- Lanţuri duble de izolatoare exceptând:</w:t>
            </w:r>
          </w:p>
          <w:p w14:paraId="71767AB2" w14:textId="77777777" w:rsidR="00503DD9" w:rsidRPr="00BC6CA8" w:rsidRDefault="00503DD9" w:rsidP="007A689C">
            <w:pPr>
              <w:spacing w:line="220" w:lineRule="exact"/>
            </w:pPr>
            <w:r w:rsidRPr="00BC6CA8">
              <w:t xml:space="preserve">     - cazurile când sunt prevăzute lanţuri multiple, din considerente mecanice;</w:t>
            </w:r>
          </w:p>
          <w:p w14:paraId="694E0169" w14:textId="77777777" w:rsidR="00503DD9" w:rsidRPr="00BC6CA8" w:rsidRDefault="00503DD9" w:rsidP="007A689C">
            <w:pPr>
              <w:spacing w:line="220" w:lineRule="exact"/>
            </w:pPr>
            <w:r w:rsidRPr="00BC6CA8">
              <w:t xml:space="preserve">     - deschiderile dintre stâlpii terminali ai LEA şi</w:t>
            </w:r>
          </w:p>
          <w:p w14:paraId="709917FF" w14:textId="77777777" w:rsidR="00503DD9" w:rsidRPr="00BC6CA8" w:rsidRDefault="00503DD9" w:rsidP="007A689C">
            <w:pPr>
              <w:spacing w:line="220" w:lineRule="exact"/>
            </w:pPr>
            <w:r w:rsidRPr="00BC6CA8">
              <w:t>cadrele (clădirile) staţiilor electrice.</w:t>
            </w:r>
          </w:p>
          <w:p w14:paraId="3C3A7F55" w14:textId="77777777" w:rsidR="00503DD9" w:rsidRPr="00BC6CA8" w:rsidRDefault="00503DD9" w:rsidP="007A689C">
            <w:pPr>
              <w:spacing w:line="220" w:lineRule="exact"/>
            </w:pPr>
            <w:r w:rsidRPr="00BC6CA8">
              <w:t xml:space="preserve">     - lanţuri cu izolatoare compozite fără piese metalice din fontă turnată.</w:t>
            </w:r>
          </w:p>
        </w:tc>
        <w:tc>
          <w:tcPr>
            <w:tcW w:w="2552" w:type="dxa"/>
            <w:vMerge/>
            <w:tcBorders>
              <w:top w:val="single" w:sz="8" w:space="0" w:color="auto"/>
              <w:left w:val="single" w:sz="8" w:space="0" w:color="auto"/>
              <w:bottom w:val="single" w:sz="8" w:space="0" w:color="auto"/>
              <w:right w:val="double" w:sz="4" w:space="0" w:color="auto"/>
            </w:tcBorders>
          </w:tcPr>
          <w:p w14:paraId="2B33B6B9" w14:textId="77777777" w:rsidR="00503DD9" w:rsidRPr="00BC6CA8" w:rsidRDefault="00503DD9" w:rsidP="007A689C">
            <w:pPr>
              <w:spacing w:line="220" w:lineRule="exact"/>
            </w:pPr>
          </w:p>
        </w:tc>
      </w:tr>
      <w:tr w:rsidR="00503DD9" w:rsidRPr="00BC6CA8" w14:paraId="4F6BF550"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ED5AAB7"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46031428"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tcPr>
          <w:p w14:paraId="7F292F06"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69FDF9FB" w14:textId="77777777" w:rsidR="00503DD9" w:rsidRPr="00BC6CA8" w:rsidRDefault="00503DD9" w:rsidP="007A689C">
            <w:pPr>
              <w:spacing w:line="220" w:lineRule="exact"/>
            </w:pPr>
          </w:p>
        </w:tc>
      </w:tr>
      <w:tr w:rsidR="00503DD9" w:rsidRPr="00BC6CA8" w14:paraId="177F90B9"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7BAEE3D0"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7F669606"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tcPr>
          <w:p w14:paraId="1D9660F0"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2D119B4C" w14:textId="77777777" w:rsidR="00503DD9" w:rsidRPr="00BC6CA8" w:rsidRDefault="00503DD9" w:rsidP="007A689C">
            <w:pPr>
              <w:spacing w:line="220" w:lineRule="exact"/>
            </w:pPr>
          </w:p>
        </w:tc>
      </w:tr>
      <w:tr w:rsidR="00503DD9" w:rsidRPr="00BC6CA8" w14:paraId="2AA8319E" w14:textId="77777777" w:rsidTr="007A689C">
        <w:trPr>
          <w:cantSplit/>
          <w:trHeight w:val="458"/>
        </w:trPr>
        <w:tc>
          <w:tcPr>
            <w:tcW w:w="3119" w:type="dxa"/>
            <w:gridSpan w:val="2"/>
            <w:tcBorders>
              <w:top w:val="single" w:sz="8" w:space="0" w:color="auto"/>
              <w:left w:val="double" w:sz="4" w:space="0" w:color="auto"/>
              <w:bottom w:val="single" w:sz="8" w:space="0" w:color="auto"/>
              <w:right w:val="single" w:sz="8" w:space="0" w:color="auto"/>
            </w:tcBorders>
            <w:vAlign w:val="center"/>
          </w:tcPr>
          <w:p w14:paraId="13DFC215"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394" w:type="dxa"/>
            <w:vMerge/>
            <w:tcBorders>
              <w:top w:val="single" w:sz="8" w:space="0" w:color="auto"/>
              <w:left w:val="single" w:sz="8" w:space="0" w:color="auto"/>
              <w:bottom w:val="single" w:sz="8" w:space="0" w:color="auto"/>
              <w:right w:val="single" w:sz="8" w:space="0" w:color="auto"/>
            </w:tcBorders>
          </w:tcPr>
          <w:p w14:paraId="0A254DF0" w14:textId="77777777" w:rsidR="00503DD9" w:rsidRPr="00BC6CA8" w:rsidRDefault="00503DD9" w:rsidP="007A689C">
            <w:pPr>
              <w:spacing w:line="220" w:lineRule="exact"/>
            </w:pPr>
          </w:p>
        </w:tc>
        <w:tc>
          <w:tcPr>
            <w:tcW w:w="2552" w:type="dxa"/>
            <w:tcBorders>
              <w:top w:val="single" w:sz="8" w:space="0" w:color="auto"/>
              <w:left w:val="single" w:sz="8" w:space="0" w:color="auto"/>
              <w:bottom w:val="single" w:sz="8" w:space="0" w:color="auto"/>
              <w:right w:val="double" w:sz="4" w:space="0" w:color="auto"/>
            </w:tcBorders>
            <w:vAlign w:val="center"/>
          </w:tcPr>
          <w:p w14:paraId="542BAD67" w14:textId="77777777" w:rsidR="00503DD9" w:rsidRPr="00BC6CA8" w:rsidRDefault="00503DD9" w:rsidP="007A689C">
            <w:pPr>
              <w:spacing w:line="220" w:lineRule="exact"/>
              <w:jc w:val="center"/>
            </w:pPr>
            <w:r w:rsidRPr="00BC6CA8">
              <w:t>8,00</w:t>
            </w:r>
          </w:p>
        </w:tc>
      </w:tr>
      <w:tr w:rsidR="00503DD9" w:rsidRPr="00BC6CA8" w14:paraId="016D4B3B" w14:textId="77777777" w:rsidTr="007A689C">
        <w:trPr>
          <w:cantSplit/>
          <w:trHeight w:val="458"/>
        </w:trPr>
        <w:tc>
          <w:tcPr>
            <w:tcW w:w="3119" w:type="dxa"/>
            <w:gridSpan w:val="2"/>
            <w:tcBorders>
              <w:top w:val="single" w:sz="8" w:space="0" w:color="auto"/>
              <w:left w:val="double" w:sz="4" w:space="0" w:color="auto"/>
              <w:bottom w:val="double" w:sz="4" w:space="0" w:color="auto"/>
              <w:right w:val="single" w:sz="8" w:space="0" w:color="auto"/>
            </w:tcBorders>
            <w:vAlign w:val="center"/>
          </w:tcPr>
          <w:p w14:paraId="11845524"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394" w:type="dxa"/>
            <w:vMerge/>
            <w:tcBorders>
              <w:top w:val="single" w:sz="8" w:space="0" w:color="auto"/>
              <w:left w:val="single" w:sz="8" w:space="0" w:color="auto"/>
              <w:bottom w:val="double" w:sz="4" w:space="0" w:color="auto"/>
              <w:right w:val="single" w:sz="8" w:space="0" w:color="auto"/>
            </w:tcBorders>
          </w:tcPr>
          <w:p w14:paraId="1CC2F848" w14:textId="77777777" w:rsidR="00503DD9" w:rsidRPr="00BC6CA8" w:rsidRDefault="00503DD9" w:rsidP="007A689C">
            <w:pPr>
              <w:spacing w:line="220" w:lineRule="exact"/>
            </w:pPr>
          </w:p>
        </w:tc>
        <w:tc>
          <w:tcPr>
            <w:tcW w:w="2552" w:type="dxa"/>
            <w:tcBorders>
              <w:top w:val="single" w:sz="8" w:space="0" w:color="auto"/>
              <w:left w:val="single" w:sz="8" w:space="0" w:color="auto"/>
              <w:bottom w:val="double" w:sz="4" w:space="0" w:color="auto"/>
              <w:right w:val="double" w:sz="4" w:space="0" w:color="auto"/>
            </w:tcBorders>
            <w:vAlign w:val="center"/>
          </w:tcPr>
          <w:p w14:paraId="7EBBB074" w14:textId="77777777" w:rsidR="00503DD9" w:rsidRPr="00BC6CA8" w:rsidRDefault="00503DD9" w:rsidP="007A689C">
            <w:pPr>
              <w:spacing w:line="220" w:lineRule="exact"/>
              <w:jc w:val="center"/>
            </w:pPr>
            <w:r w:rsidRPr="00BC6CA8">
              <w:t>9,00,</w:t>
            </w:r>
          </w:p>
        </w:tc>
      </w:tr>
    </w:tbl>
    <w:p w14:paraId="58EBB7ED" w14:textId="77777777" w:rsidR="00503DD9" w:rsidRPr="00BC6CA8" w:rsidRDefault="00503DD9" w:rsidP="00503DD9">
      <w:pPr>
        <w:jc w:val="both"/>
      </w:pPr>
      <w:r w:rsidRPr="00BC6CA8">
        <w:t xml:space="preserve">1) Dacă conductorul la deviaţia maximă se află deasupra clădirii, trecerea se va trata ca traversare conform tabelului </w:t>
      </w:r>
      <w:r w:rsidR="003A7130" w:rsidRPr="00BC6CA8">
        <w:t>14</w:t>
      </w:r>
      <w:r w:rsidRPr="00BC6CA8">
        <w:t>.</w:t>
      </w:r>
    </w:p>
    <w:p w14:paraId="65FBE05B" w14:textId="77777777" w:rsidR="00503DD9" w:rsidRPr="00BC6CA8" w:rsidRDefault="00503DD9" w:rsidP="00503DD9">
      <w:pPr>
        <w:numPr>
          <w:ilvl w:val="0"/>
          <w:numId w:val="32"/>
        </w:numPr>
        <w:jc w:val="both"/>
      </w:pPr>
      <w:r w:rsidRPr="00BC6CA8">
        <w:t>Exceptând izolatoarele suport din materiale compozite.</w:t>
      </w:r>
    </w:p>
    <w:p w14:paraId="0ADADF86" w14:textId="77777777" w:rsidR="00503DD9" w:rsidRPr="00BC6CA8" w:rsidRDefault="00503DD9" w:rsidP="00503DD9">
      <w:pPr>
        <w:numPr>
          <w:ilvl w:val="0"/>
          <w:numId w:val="32"/>
        </w:numPr>
        <w:jc w:val="both"/>
      </w:pPr>
      <w:r w:rsidRPr="00BC6CA8">
        <w:t xml:space="preserve">Pentru linii cu tensiunea nominală mai mică de 110 kV care au neutrul tratat prin bobină </w:t>
      </w:r>
      <w:r w:rsidRPr="00BC6CA8">
        <w:br/>
        <w:t>se va prevedea deconectarea automată la puneri simple la pământ.</w:t>
      </w:r>
    </w:p>
    <w:p w14:paraId="09BDD0B4" w14:textId="77777777" w:rsidR="00503DD9" w:rsidRPr="00BC6CA8" w:rsidRDefault="00503DD9" w:rsidP="00503DD9"/>
    <w:p w14:paraId="51FC45A2" w14:textId="77777777" w:rsidR="00503DD9" w:rsidRPr="00BC6CA8" w:rsidRDefault="00503DD9" w:rsidP="00503DD9">
      <w:pPr>
        <w:spacing w:after="160" w:line="259" w:lineRule="auto"/>
        <w:rPr>
          <w:sz w:val="24"/>
          <w:szCs w:val="24"/>
        </w:rPr>
      </w:pPr>
      <w:r w:rsidRPr="00BC6CA8">
        <w:rPr>
          <w:sz w:val="24"/>
          <w:szCs w:val="24"/>
        </w:rPr>
        <w:br w:type="page"/>
      </w:r>
    </w:p>
    <w:p w14:paraId="56083330" w14:textId="77777777" w:rsidR="00503DD9" w:rsidRPr="00BC6CA8" w:rsidRDefault="00503DD9" w:rsidP="00503DD9">
      <w:pPr>
        <w:spacing w:line="360" w:lineRule="auto"/>
        <w:jc w:val="both"/>
        <w:rPr>
          <w:sz w:val="24"/>
          <w:szCs w:val="24"/>
        </w:rPr>
      </w:pPr>
    </w:p>
    <w:p w14:paraId="13A0A264" w14:textId="619D02F6" w:rsidR="00503DD9" w:rsidRPr="00BC6CA8" w:rsidRDefault="00503DD9" w:rsidP="00503DD9">
      <w:pPr>
        <w:jc w:val="center"/>
      </w:pPr>
      <w:r w:rsidRPr="00BC6CA8">
        <w:rPr>
          <w:b/>
        </w:rPr>
        <w:t xml:space="preserve">Tabelul </w:t>
      </w:r>
      <w:r w:rsidR="005E4794" w:rsidRPr="00BC6CA8">
        <w:rPr>
          <w:b/>
        </w:rPr>
        <w:t>12</w:t>
      </w:r>
      <w:r w:rsidRPr="00BC6CA8">
        <w:rPr>
          <w:b/>
        </w:rPr>
        <w:t>. Trecerea LEA peste culturi pe spaliere metalice şi peste îngrădiri metalice.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843"/>
        <w:gridCol w:w="4252"/>
        <w:gridCol w:w="851"/>
        <w:gridCol w:w="1843"/>
      </w:tblGrid>
      <w:tr w:rsidR="00503DD9" w:rsidRPr="00BC6CA8" w14:paraId="66BB2C12" w14:textId="77777777" w:rsidTr="007A689C">
        <w:trPr>
          <w:cantSplit/>
          <w:trHeight w:val="200"/>
        </w:trPr>
        <w:tc>
          <w:tcPr>
            <w:tcW w:w="3119" w:type="dxa"/>
            <w:gridSpan w:val="2"/>
            <w:vMerge w:val="restart"/>
            <w:tcBorders>
              <w:top w:val="double" w:sz="4" w:space="0" w:color="auto"/>
              <w:left w:val="double" w:sz="4" w:space="0" w:color="auto"/>
              <w:bottom w:val="single" w:sz="4" w:space="0" w:color="auto"/>
              <w:right w:val="single" w:sz="4" w:space="0" w:color="auto"/>
            </w:tcBorders>
            <w:vAlign w:val="center"/>
          </w:tcPr>
          <w:p w14:paraId="148283AA" w14:textId="77777777" w:rsidR="00503DD9" w:rsidRPr="00BC6CA8" w:rsidRDefault="00503DD9" w:rsidP="007A689C">
            <w:pPr>
              <w:spacing w:line="200" w:lineRule="exact"/>
              <w:jc w:val="center"/>
            </w:pPr>
            <w:r w:rsidRPr="00BC6CA8">
              <w:t>Tensiunea nominală a liniei</w:t>
            </w:r>
          </w:p>
        </w:tc>
        <w:tc>
          <w:tcPr>
            <w:tcW w:w="4252" w:type="dxa"/>
            <w:vMerge w:val="restart"/>
            <w:tcBorders>
              <w:top w:val="double" w:sz="4" w:space="0" w:color="auto"/>
              <w:left w:val="single" w:sz="4" w:space="0" w:color="auto"/>
              <w:bottom w:val="single" w:sz="4" w:space="0" w:color="auto"/>
              <w:right w:val="single" w:sz="4" w:space="0" w:color="auto"/>
            </w:tcBorders>
            <w:vAlign w:val="center"/>
          </w:tcPr>
          <w:p w14:paraId="6E01C01C" w14:textId="77777777" w:rsidR="00503DD9" w:rsidRPr="00BC6CA8" w:rsidRDefault="00503DD9" w:rsidP="007A689C">
            <w:pPr>
              <w:spacing w:line="200" w:lineRule="exact"/>
              <w:jc w:val="center"/>
            </w:pPr>
            <w:r w:rsidRPr="00BC6CA8">
              <w:t>Măsuri de siguranţă şi protecţie</w:t>
            </w:r>
          </w:p>
        </w:tc>
        <w:tc>
          <w:tcPr>
            <w:tcW w:w="2694" w:type="dxa"/>
            <w:gridSpan w:val="2"/>
            <w:vMerge w:val="restart"/>
            <w:tcBorders>
              <w:top w:val="double" w:sz="4" w:space="0" w:color="auto"/>
              <w:left w:val="single" w:sz="4" w:space="0" w:color="auto"/>
              <w:bottom w:val="single" w:sz="4" w:space="0" w:color="auto"/>
              <w:right w:val="double" w:sz="4" w:space="0" w:color="auto"/>
            </w:tcBorders>
            <w:vAlign w:val="center"/>
          </w:tcPr>
          <w:p w14:paraId="5433EA95" w14:textId="77777777" w:rsidR="00503DD9" w:rsidRPr="00BC6CA8" w:rsidRDefault="00503DD9" w:rsidP="007A689C">
            <w:pPr>
              <w:spacing w:line="200" w:lineRule="exact"/>
              <w:jc w:val="center"/>
              <w:rPr>
                <w:sz w:val="22"/>
              </w:rPr>
            </w:pPr>
            <w:r w:rsidRPr="00BC6CA8">
              <w:rPr>
                <w:sz w:val="22"/>
              </w:rPr>
              <w:t>Distanţa minimă pe verticală între conductorul inferior al LEA la săgeata maximă şi:</w:t>
            </w:r>
          </w:p>
        </w:tc>
      </w:tr>
      <w:tr w:rsidR="00503DD9" w:rsidRPr="00BC6CA8" w14:paraId="31C780FB"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3596957E"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CF1CC47"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1336A0E7" w14:textId="77777777" w:rsidR="00503DD9" w:rsidRPr="00BC6CA8" w:rsidRDefault="00503DD9" w:rsidP="007A689C">
            <w:pPr>
              <w:spacing w:line="200" w:lineRule="exact"/>
              <w:jc w:val="center"/>
            </w:pPr>
          </w:p>
        </w:tc>
      </w:tr>
      <w:tr w:rsidR="00503DD9" w:rsidRPr="00BC6CA8" w14:paraId="3C9681E8"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4DABE677"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56B52F6E"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7FE984BF" w14:textId="77777777" w:rsidR="00503DD9" w:rsidRPr="00BC6CA8" w:rsidRDefault="00503DD9" w:rsidP="007A689C">
            <w:pPr>
              <w:spacing w:line="200" w:lineRule="exact"/>
              <w:jc w:val="center"/>
            </w:pPr>
          </w:p>
        </w:tc>
      </w:tr>
      <w:tr w:rsidR="00503DD9" w:rsidRPr="00BC6CA8" w14:paraId="7A1012E8"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7502781F"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7AC72B1A"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45CD8FBD" w14:textId="77777777" w:rsidR="00503DD9" w:rsidRPr="00BC6CA8" w:rsidRDefault="00503DD9" w:rsidP="007A689C">
            <w:pPr>
              <w:spacing w:line="200" w:lineRule="exact"/>
              <w:jc w:val="center"/>
            </w:pPr>
          </w:p>
        </w:tc>
      </w:tr>
      <w:tr w:rsidR="00503DD9" w:rsidRPr="00BC6CA8" w14:paraId="657E4DA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55B258E6"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36094AE5" w14:textId="77777777" w:rsidR="00503DD9" w:rsidRPr="00BC6CA8" w:rsidRDefault="00503DD9" w:rsidP="007A689C">
            <w:pPr>
              <w:spacing w:line="200" w:lineRule="exact"/>
              <w:jc w:val="cente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D8AF6C7" w14:textId="77777777" w:rsidR="00503DD9" w:rsidRPr="00BC6CA8" w:rsidRDefault="00503DD9" w:rsidP="007A689C">
            <w:pPr>
              <w:spacing w:line="200" w:lineRule="exact"/>
              <w:jc w:val="center"/>
            </w:pPr>
            <w:r w:rsidRPr="00BC6CA8">
              <w:t>sol</w:t>
            </w:r>
          </w:p>
        </w:tc>
        <w:tc>
          <w:tcPr>
            <w:tcW w:w="1843" w:type="dxa"/>
            <w:vMerge w:val="restart"/>
            <w:tcBorders>
              <w:top w:val="single" w:sz="4" w:space="0" w:color="auto"/>
              <w:left w:val="single" w:sz="4" w:space="0" w:color="auto"/>
              <w:bottom w:val="single" w:sz="4" w:space="0" w:color="auto"/>
              <w:right w:val="double" w:sz="4" w:space="0" w:color="auto"/>
            </w:tcBorders>
            <w:vAlign w:val="center"/>
          </w:tcPr>
          <w:p w14:paraId="772A03FC" w14:textId="77777777" w:rsidR="00503DD9" w:rsidRPr="00BC6CA8" w:rsidRDefault="00503DD9" w:rsidP="007A689C">
            <w:pPr>
              <w:spacing w:line="200" w:lineRule="exact"/>
              <w:jc w:val="center"/>
              <w:rPr>
                <w:sz w:val="22"/>
              </w:rPr>
            </w:pPr>
            <w:r w:rsidRPr="00BC6CA8">
              <w:rPr>
                <w:sz w:val="22"/>
              </w:rPr>
              <w:t>partea superioară</w:t>
            </w:r>
          </w:p>
          <w:p w14:paraId="21E7D6A1" w14:textId="77777777" w:rsidR="00503DD9" w:rsidRPr="00BC6CA8" w:rsidRDefault="00503DD9" w:rsidP="007A689C">
            <w:pPr>
              <w:spacing w:line="200" w:lineRule="exact"/>
              <w:jc w:val="center"/>
              <w:rPr>
                <w:sz w:val="22"/>
              </w:rPr>
            </w:pPr>
            <w:r w:rsidRPr="00BC6CA8">
              <w:rPr>
                <w:sz w:val="22"/>
              </w:rPr>
              <w:t>a spalierului sau</w:t>
            </w:r>
          </w:p>
          <w:p w14:paraId="5621B089" w14:textId="77777777" w:rsidR="00503DD9" w:rsidRPr="00BC6CA8" w:rsidRDefault="00503DD9" w:rsidP="007A689C">
            <w:pPr>
              <w:spacing w:line="200" w:lineRule="exact"/>
              <w:jc w:val="center"/>
              <w:rPr>
                <w:sz w:val="22"/>
              </w:rPr>
            </w:pPr>
            <w:r w:rsidRPr="00BC6CA8">
              <w:rPr>
                <w:sz w:val="22"/>
              </w:rPr>
              <w:t>îngrădirii</w:t>
            </w:r>
          </w:p>
        </w:tc>
      </w:tr>
      <w:tr w:rsidR="00503DD9" w:rsidRPr="00BC6CA8" w14:paraId="2E18386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39754633"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312E02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662E18E6"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117E1C81" w14:textId="77777777" w:rsidR="00503DD9" w:rsidRPr="00BC6CA8" w:rsidRDefault="00503DD9" w:rsidP="007A689C">
            <w:pPr>
              <w:spacing w:line="200" w:lineRule="exact"/>
              <w:jc w:val="center"/>
              <w:rPr>
                <w:sz w:val="22"/>
              </w:rPr>
            </w:pPr>
          </w:p>
        </w:tc>
      </w:tr>
      <w:tr w:rsidR="00503DD9" w:rsidRPr="00BC6CA8" w14:paraId="2E2ED46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7237F84A"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83D364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0F582454"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43765886" w14:textId="77777777" w:rsidR="00503DD9" w:rsidRPr="00BC6CA8" w:rsidRDefault="00503DD9" w:rsidP="007A689C">
            <w:pPr>
              <w:spacing w:line="200" w:lineRule="exact"/>
              <w:jc w:val="center"/>
            </w:pPr>
          </w:p>
        </w:tc>
      </w:tr>
      <w:tr w:rsidR="00503DD9" w:rsidRPr="00BC6CA8" w14:paraId="12CBCADA" w14:textId="77777777" w:rsidTr="007A689C">
        <w:trPr>
          <w:cantSplit/>
        </w:trPr>
        <w:tc>
          <w:tcPr>
            <w:tcW w:w="3119" w:type="dxa"/>
            <w:gridSpan w:val="2"/>
            <w:vMerge/>
            <w:tcBorders>
              <w:top w:val="single" w:sz="4" w:space="0" w:color="auto"/>
              <w:left w:val="double" w:sz="4" w:space="0" w:color="auto"/>
              <w:bottom w:val="nil"/>
              <w:right w:val="single" w:sz="4" w:space="0" w:color="auto"/>
            </w:tcBorders>
          </w:tcPr>
          <w:p w14:paraId="5596AD49"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nil"/>
              <w:right w:val="single" w:sz="4" w:space="0" w:color="auto"/>
            </w:tcBorders>
          </w:tcPr>
          <w:p w14:paraId="1082A2C3" w14:textId="77777777" w:rsidR="00503DD9" w:rsidRPr="00BC6CA8" w:rsidRDefault="00503DD9" w:rsidP="007A689C">
            <w:pPr>
              <w:spacing w:line="200" w:lineRule="exact"/>
              <w:jc w:val="center"/>
            </w:pPr>
          </w:p>
        </w:tc>
        <w:tc>
          <w:tcPr>
            <w:tcW w:w="851" w:type="dxa"/>
            <w:tcBorders>
              <w:top w:val="single" w:sz="4" w:space="0" w:color="auto"/>
              <w:left w:val="single" w:sz="4" w:space="0" w:color="auto"/>
              <w:bottom w:val="nil"/>
              <w:right w:val="single" w:sz="4" w:space="0" w:color="auto"/>
            </w:tcBorders>
            <w:vAlign w:val="center"/>
          </w:tcPr>
          <w:p w14:paraId="7EAAD320" w14:textId="77777777" w:rsidR="00503DD9" w:rsidRPr="00BC6CA8" w:rsidRDefault="00503DD9" w:rsidP="007A689C">
            <w:pPr>
              <w:spacing w:line="200" w:lineRule="exact"/>
              <w:jc w:val="center"/>
            </w:pPr>
            <w:r w:rsidRPr="00BC6CA8">
              <w:rPr>
                <w:i/>
              </w:rPr>
              <w:t>h</w:t>
            </w:r>
            <w:r w:rsidRPr="00BC6CA8">
              <w:t xml:space="preserve"> </w:t>
            </w:r>
            <w:r w:rsidR="00B92FC7" w:rsidRPr="00BC6CA8">
              <w:t>[</w:t>
            </w:r>
            <w:r w:rsidRPr="00BC6CA8">
              <w:t>m</w:t>
            </w:r>
            <w:r w:rsidR="00B92FC7" w:rsidRPr="00BC6CA8">
              <w:t>]</w:t>
            </w:r>
          </w:p>
        </w:tc>
        <w:tc>
          <w:tcPr>
            <w:tcW w:w="1843" w:type="dxa"/>
            <w:tcBorders>
              <w:top w:val="single" w:sz="4" w:space="0" w:color="auto"/>
              <w:left w:val="single" w:sz="4" w:space="0" w:color="auto"/>
              <w:bottom w:val="nil"/>
              <w:right w:val="double" w:sz="4" w:space="0" w:color="auto"/>
            </w:tcBorders>
            <w:vAlign w:val="center"/>
          </w:tcPr>
          <w:p w14:paraId="7A726CFB" w14:textId="77777777" w:rsidR="00503DD9" w:rsidRPr="00BC6CA8" w:rsidRDefault="00503DD9" w:rsidP="007A689C">
            <w:pPr>
              <w:spacing w:line="200" w:lineRule="exact"/>
              <w:jc w:val="center"/>
            </w:pPr>
            <w:r w:rsidRPr="00BC6CA8">
              <w:rPr>
                <w:i/>
              </w:rPr>
              <w:t>H</w:t>
            </w:r>
            <w:r w:rsidRPr="00BC6CA8">
              <w:t xml:space="preserve"> </w:t>
            </w:r>
            <w:r w:rsidR="00B92FC7" w:rsidRPr="00BC6CA8">
              <w:t>[</w:t>
            </w:r>
            <w:r w:rsidRPr="00BC6CA8">
              <w:t>m</w:t>
            </w:r>
            <w:r w:rsidR="00B92FC7" w:rsidRPr="00BC6CA8">
              <w:t>]</w:t>
            </w:r>
          </w:p>
        </w:tc>
      </w:tr>
      <w:tr w:rsidR="00503DD9" w:rsidRPr="00BC6CA8" w14:paraId="3C84EB41" w14:textId="77777777" w:rsidTr="007A689C">
        <w:trPr>
          <w:cantSplit/>
          <w:trHeight w:val="220"/>
        </w:trPr>
        <w:tc>
          <w:tcPr>
            <w:tcW w:w="1276" w:type="dxa"/>
            <w:vMerge w:val="restart"/>
            <w:tcBorders>
              <w:top w:val="double" w:sz="4" w:space="0" w:color="auto"/>
              <w:left w:val="double" w:sz="4" w:space="0" w:color="auto"/>
              <w:bottom w:val="single" w:sz="4" w:space="0" w:color="auto"/>
              <w:right w:val="single" w:sz="4" w:space="0" w:color="auto"/>
            </w:tcBorders>
            <w:textDirection w:val="btLr"/>
          </w:tcPr>
          <w:p w14:paraId="2F31D5CD" w14:textId="77777777" w:rsidR="00503DD9" w:rsidRPr="00BC6CA8" w:rsidRDefault="00503DD9" w:rsidP="007A689C">
            <w:pPr>
              <w:spacing w:line="220" w:lineRule="exact"/>
              <w:ind w:left="113" w:right="113"/>
              <w:jc w:val="center"/>
            </w:pPr>
          </w:p>
          <w:p w14:paraId="25E3F3B0" w14:textId="77777777" w:rsidR="00503DD9" w:rsidRPr="00BC6CA8" w:rsidRDefault="00503DD9" w:rsidP="007A689C">
            <w:pPr>
              <w:spacing w:line="220" w:lineRule="exact"/>
              <w:ind w:left="113" w:right="113"/>
              <w:jc w:val="center"/>
            </w:pPr>
            <w:r w:rsidRPr="00BC6CA8">
              <w:t xml:space="preserve">1 kV </w:t>
            </w:r>
            <w:r w:rsidRPr="00BC6CA8">
              <w:sym w:font="Symbol" w:char="F03C"/>
            </w:r>
            <w:r w:rsidRPr="00BC6CA8">
              <w:t xml:space="preserve"> U</w:t>
            </w:r>
            <w:r w:rsidRPr="00BC6CA8">
              <w:rPr>
                <w:vertAlign w:val="subscript"/>
              </w:rPr>
              <w:t>n</w:t>
            </w:r>
            <w:r w:rsidRPr="00BC6CA8">
              <w:t xml:space="preserve"> </w:t>
            </w:r>
            <w:r w:rsidRPr="00BC6CA8">
              <w:sym w:font="UniversalMath1 BT" w:char="F0A3"/>
            </w:r>
            <w:r w:rsidRPr="00BC6CA8">
              <w:t xml:space="preserve"> 110 kV</w:t>
            </w:r>
          </w:p>
        </w:tc>
        <w:tc>
          <w:tcPr>
            <w:tcW w:w="1843" w:type="dxa"/>
            <w:vMerge w:val="restart"/>
            <w:tcBorders>
              <w:top w:val="double" w:sz="4" w:space="0" w:color="auto"/>
              <w:left w:val="single" w:sz="4" w:space="0" w:color="auto"/>
              <w:bottom w:val="single" w:sz="4" w:space="0" w:color="auto"/>
              <w:right w:val="single" w:sz="4" w:space="0" w:color="auto"/>
            </w:tcBorders>
            <w:vAlign w:val="center"/>
          </w:tcPr>
          <w:p w14:paraId="35087517" w14:textId="77777777" w:rsidR="00503DD9" w:rsidRPr="00BC6CA8" w:rsidRDefault="00503DD9" w:rsidP="007A689C">
            <w:pPr>
              <w:spacing w:line="200" w:lineRule="exact"/>
              <w:jc w:val="center"/>
              <w:rPr>
                <w:sz w:val="22"/>
              </w:rPr>
            </w:pPr>
            <w:r w:rsidRPr="00BC6CA8">
              <w:rPr>
                <w:sz w:val="22"/>
              </w:rPr>
              <w:t>Linii echipate cu izolatoare suport</w:t>
            </w:r>
          </w:p>
        </w:tc>
        <w:tc>
          <w:tcPr>
            <w:tcW w:w="4252" w:type="dxa"/>
            <w:vMerge w:val="restart"/>
            <w:tcBorders>
              <w:top w:val="double" w:sz="4" w:space="0" w:color="auto"/>
              <w:left w:val="single" w:sz="4" w:space="0" w:color="auto"/>
              <w:bottom w:val="single" w:sz="4" w:space="0" w:color="auto"/>
              <w:right w:val="single" w:sz="4" w:space="0" w:color="auto"/>
            </w:tcBorders>
            <w:vAlign w:val="center"/>
          </w:tcPr>
          <w:p w14:paraId="2080B824" w14:textId="77777777" w:rsidR="00503DD9" w:rsidRPr="00BC6CA8" w:rsidRDefault="00503DD9" w:rsidP="007A689C">
            <w:pPr>
              <w:spacing w:line="200" w:lineRule="exact"/>
            </w:pPr>
            <w:r w:rsidRPr="00BC6CA8">
              <w:t>- Deschiderile reale ale stâlpilor la încărcări</w:t>
            </w:r>
          </w:p>
          <w:p w14:paraId="05250D2E" w14:textId="77777777" w:rsidR="00503DD9" w:rsidRPr="00BC6CA8" w:rsidRDefault="00503DD9" w:rsidP="007A689C">
            <w:pPr>
              <w:spacing w:line="200" w:lineRule="exact"/>
            </w:pPr>
            <w:r w:rsidRPr="00BC6CA8">
              <w:t>din vânt şi la încărcări verticale nu vor depăşi 90% din cele de dimensionare ale stâlpilor.</w:t>
            </w:r>
          </w:p>
          <w:p w14:paraId="797757DA" w14:textId="77777777" w:rsidR="00503DD9" w:rsidRPr="00BC6CA8" w:rsidRDefault="00503DD9" w:rsidP="007A689C">
            <w:pPr>
              <w:spacing w:line="200" w:lineRule="exact"/>
            </w:pPr>
            <w:r w:rsidRPr="00BC6CA8">
              <w:t>- Nivelul de izolaţie se va mări conform tabelului 2</w:t>
            </w:r>
            <w:r w:rsidR="003A7130" w:rsidRPr="00BC6CA8">
              <w:t xml:space="preserve"> din prezenta anexă</w:t>
            </w:r>
            <w:r w:rsidRPr="00BC6CA8">
              <w:t xml:space="preserve"> </w:t>
            </w:r>
            <w:r w:rsidRPr="00BC6CA8">
              <w:rPr>
                <w:vertAlign w:val="superscript"/>
              </w:rPr>
              <w:t>1)</w:t>
            </w:r>
            <w:r w:rsidRPr="00BC6CA8">
              <w:t>, iar izolatoarele vor fi de tip nestrăpungibil.</w:t>
            </w:r>
          </w:p>
          <w:p w14:paraId="72724499" w14:textId="77777777" w:rsidR="00503DD9" w:rsidRPr="00BC6CA8" w:rsidRDefault="00503DD9" w:rsidP="007A689C">
            <w:pPr>
              <w:spacing w:line="200" w:lineRule="exact"/>
            </w:pPr>
            <w:r w:rsidRPr="00BC6CA8">
              <w:t>- Secţiuni minime de conductoare conform</w:t>
            </w:r>
          </w:p>
          <w:p w14:paraId="24BE8BE8" w14:textId="77777777" w:rsidR="00503DD9" w:rsidRPr="00BC6CA8" w:rsidRDefault="00D4165F" w:rsidP="007A689C">
            <w:pPr>
              <w:spacing w:line="200" w:lineRule="exact"/>
            </w:pPr>
            <w:r w:rsidRPr="00BC6CA8">
              <w:t>cap. 1, pc. 1.3. din prezenta anexă</w:t>
            </w:r>
            <w:r w:rsidRPr="00BC6CA8" w:rsidDel="00D4165F">
              <w:t xml:space="preserve"> </w:t>
            </w:r>
            <w:r w:rsidR="00503DD9" w:rsidRPr="00BC6CA8">
              <w:t>(tabel 1</w:t>
            </w:r>
            <w:r w:rsidR="003A7130" w:rsidRPr="00BC6CA8">
              <w:t xml:space="preserve"> din prezenta anexă</w:t>
            </w:r>
            <w:r w:rsidR="00503DD9" w:rsidRPr="00BC6CA8">
              <w:t>).</w:t>
            </w:r>
          </w:p>
          <w:p w14:paraId="3D0A1388" w14:textId="77777777" w:rsidR="00503DD9" w:rsidRPr="00BC6CA8" w:rsidRDefault="00503DD9" w:rsidP="007A689C">
            <w:pPr>
              <w:spacing w:line="200" w:lineRule="exact"/>
            </w:pPr>
            <w:r w:rsidRPr="00BC6CA8">
              <w:t>- Legături duble.</w:t>
            </w:r>
          </w:p>
        </w:tc>
        <w:tc>
          <w:tcPr>
            <w:tcW w:w="851" w:type="dxa"/>
            <w:vMerge w:val="restart"/>
            <w:tcBorders>
              <w:top w:val="double" w:sz="4" w:space="0" w:color="auto"/>
              <w:left w:val="single" w:sz="4" w:space="0" w:color="auto"/>
              <w:bottom w:val="single" w:sz="4" w:space="0" w:color="auto"/>
              <w:right w:val="single" w:sz="4" w:space="0" w:color="auto"/>
            </w:tcBorders>
            <w:vAlign w:val="center"/>
          </w:tcPr>
          <w:p w14:paraId="469C107D" w14:textId="77777777" w:rsidR="00503DD9" w:rsidRPr="00BC6CA8" w:rsidRDefault="00503DD9" w:rsidP="007A689C">
            <w:pPr>
              <w:spacing w:line="200" w:lineRule="exact"/>
              <w:jc w:val="center"/>
            </w:pPr>
            <w:r w:rsidRPr="00BC6CA8">
              <w:t>6,00</w:t>
            </w:r>
          </w:p>
        </w:tc>
        <w:tc>
          <w:tcPr>
            <w:tcW w:w="1843" w:type="dxa"/>
            <w:vMerge w:val="restart"/>
            <w:tcBorders>
              <w:top w:val="double" w:sz="4" w:space="0" w:color="auto"/>
              <w:left w:val="single" w:sz="4" w:space="0" w:color="auto"/>
              <w:bottom w:val="single" w:sz="4" w:space="0" w:color="auto"/>
              <w:right w:val="double" w:sz="4" w:space="0" w:color="auto"/>
            </w:tcBorders>
            <w:vAlign w:val="center"/>
          </w:tcPr>
          <w:p w14:paraId="6C315B35" w14:textId="77777777" w:rsidR="00503DD9" w:rsidRPr="00BC6CA8" w:rsidRDefault="00503DD9" w:rsidP="007A689C">
            <w:pPr>
              <w:spacing w:line="200" w:lineRule="exact"/>
              <w:jc w:val="center"/>
            </w:pPr>
            <w:r w:rsidRPr="00BC6CA8">
              <w:t>3,00</w:t>
            </w:r>
          </w:p>
        </w:tc>
      </w:tr>
      <w:tr w:rsidR="00503DD9" w:rsidRPr="00BC6CA8" w14:paraId="0E07B80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241DEC6"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440C3AAE"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2433FC81"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796AABCA"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C4D56CD" w14:textId="77777777" w:rsidR="00503DD9" w:rsidRPr="00BC6CA8" w:rsidRDefault="00503DD9" w:rsidP="007A689C">
            <w:pPr>
              <w:spacing w:line="200" w:lineRule="exact"/>
            </w:pPr>
          </w:p>
        </w:tc>
      </w:tr>
      <w:tr w:rsidR="00503DD9" w:rsidRPr="00BC6CA8" w14:paraId="17270DE3"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92C08A2"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0954271D"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7C6D4B77"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07F4FC76"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5C85E174" w14:textId="77777777" w:rsidR="00503DD9" w:rsidRPr="00BC6CA8" w:rsidRDefault="00503DD9" w:rsidP="007A689C">
            <w:pPr>
              <w:spacing w:line="200" w:lineRule="exact"/>
            </w:pPr>
          </w:p>
        </w:tc>
      </w:tr>
      <w:tr w:rsidR="00503DD9" w:rsidRPr="00BC6CA8" w14:paraId="1AF1B3D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04C82C6"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2241C072"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4F809913"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137D4892"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4855B446" w14:textId="77777777" w:rsidR="00503DD9" w:rsidRPr="00BC6CA8" w:rsidRDefault="00503DD9" w:rsidP="007A689C">
            <w:pPr>
              <w:spacing w:line="200" w:lineRule="exact"/>
            </w:pPr>
          </w:p>
        </w:tc>
      </w:tr>
      <w:tr w:rsidR="00503DD9" w:rsidRPr="00BC6CA8" w14:paraId="636912B1"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458D848B"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612293DF"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068FC7E1"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4F3AB80"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23072026" w14:textId="77777777" w:rsidR="00503DD9" w:rsidRPr="00BC6CA8" w:rsidRDefault="00503DD9" w:rsidP="007A689C">
            <w:pPr>
              <w:spacing w:line="200" w:lineRule="exact"/>
            </w:pPr>
          </w:p>
        </w:tc>
      </w:tr>
      <w:tr w:rsidR="00503DD9" w:rsidRPr="00BC6CA8" w14:paraId="634967EC"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0FEF5AE"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6023E4D5"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C0EAA4D"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9A82D88"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3E780EB" w14:textId="77777777" w:rsidR="00503DD9" w:rsidRPr="00BC6CA8" w:rsidRDefault="00503DD9" w:rsidP="007A689C">
            <w:pPr>
              <w:spacing w:line="200" w:lineRule="exact"/>
            </w:pPr>
          </w:p>
        </w:tc>
      </w:tr>
      <w:tr w:rsidR="00503DD9" w:rsidRPr="00BC6CA8" w14:paraId="3362816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1224BD8D"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26888485"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E50A1EE"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6610977"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63B50A8C" w14:textId="77777777" w:rsidR="00503DD9" w:rsidRPr="00BC6CA8" w:rsidRDefault="00503DD9" w:rsidP="007A689C">
            <w:pPr>
              <w:spacing w:line="200" w:lineRule="exact"/>
            </w:pPr>
          </w:p>
        </w:tc>
      </w:tr>
      <w:tr w:rsidR="00503DD9" w:rsidRPr="00BC6CA8" w14:paraId="407865D0"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650B9034"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07A80CC9"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4FF3217"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D318999"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5078AC57" w14:textId="77777777" w:rsidR="00503DD9" w:rsidRPr="00BC6CA8" w:rsidRDefault="00503DD9" w:rsidP="007A689C">
            <w:pPr>
              <w:spacing w:line="200" w:lineRule="exact"/>
            </w:pPr>
          </w:p>
        </w:tc>
      </w:tr>
      <w:tr w:rsidR="00503DD9" w:rsidRPr="00BC6CA8" w14:paraId="1AF183C1"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65E6BF17" w14:textId="77777777" w:rsidR="00503DD9" w:rsidRPr="00BC6CA8" w:rsidRDefault="00503DD9" w:rsidP="007A689C">
            <w:pPr>
              <w:spacing w:line="200" w:lineRule="exact"/>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603DD016" w14:textId="77777777" w:rsidR="00503DD9" w:rsidRPr="00BC6CA8" w:rsidRDefault="00503DD9" w:rsidP="007A689C">
            <w:pPr>
              <w:spacing w:line="200" w:lineRule="exact"/>
              <w:jc w:val="center"/>
              <w:rPr>
                <w:sz w:val="22"/>
              </w:rPr>
            </w:pPr>
            <w:r w:rsidRPr="00BC6CA8">
              <w:rPr>
                <w:sz w:val="22"/>
              </w:rPr>
              <w:t>Linii echipate cu lanţuri de izolatoare</w:t>
            </w:r>
          </w:p>
        </w:tc>
        <w:tc>
          <w:tcPr>
            <w:tcW w:w="4252" w:type="dxa"/>
            <w:vMerge w:val="restart"/>
            <w:tcBorders>
              <w:top w:val="single" w:sz="4" w:space="0" w:color="auto"/>
              <w:left w:val="single" w:sz="4" w:space="0" w:color="auto"/>
              <w:bottom w:val="single" w:sz="4" w:space="0" w:color="auto"/>
              <w:right w:val="single" w:sz="4" w:space="0" w:color="auto"/>
            </w:tcBorders>
            <w:vAlign w:val="center"/>
          </w:tcPr>
          <w:p w14:paraId="3E64CA10" w14:textId="77777777" w:rsidR="00503DD9" w:rsidRPr="00BC6CA8" w:rsidRDefault="00503DD9" w:rsidP="007A689C">
            <w:pPr>
              <w:spacing w:line="220" w:lineRule="exact"/>
            </w:pPr>
            <w:r w:rsidRPr="00BC6CA8">
              <w:t xml:space="preserve">- Protecţie mărită </w:t>
            </w:r>
            <w:r w:rsidR="00D4165F" w:rsidRPr="00BC6CA8">
              <w:t>cap. 1, pc. 1.3. din prezenta anexă</w:t>
            </w:r>
            <w:r w:rsidRPr="00BC6CA8">
              <w:t xml:space="preserve">, </w:t>
            </w:r>
          </w:p>
          <w:p w14:paraId="3BA89B22" w14:textId="77777777" w:rsidR="00503DD9" w:rsidRPr="00BC6CA8" w:rsidRDefault="00503DD9" w:rsidP="007A689C">
            <w:pPr>
              <w:spacing w:line="220" w:lineRule="exact"/>
            </w:pPr>
            <w:r w:rsidRPr="00BC6CA8">
              <w:t>excluzându-se măsura interzicerii înnădirilor.</w:t>
            </w:r>
          </w:p>
          <w:p w14:paraId="4E544097" w14:textId="77777777" w:rsidR="00503DD9" w:rsidRPr="00BC6CA8" w:rsidRDefault="00503DD9" w:rsidP="007A689C">
            <w:pPr>
              <w:spacing w:line="200" w:lineRule="exact"/>
            </w:pPr>
            <w:r w:rsidRPr="00BC6CA8">
              <w:t xml:space="preserve">- Nivelul de izolaţie mărit, conform tabelului </w:t>
            </w:r>
          </w:p>
          <w:p w14:paraId="113EC783" w14:textId="77777777" w:rsidR="00503DD9" w:rsidRPr="00BC6CA8" w:rsidRDefault="00503DD9" w:rsidP="007A689C">
            <w:pPr>
              <w:spacing w:line="200" w:lineRule="exact"/>
            </w:pPr>
            <w:r w:rsidRPr="00BC6CA8">
              <w:t>2</w:t>
            </w:r>
            <w:r w:rsidR="003A7130" w:rsidRPr="00BC6CA8">
              <w:t xml:space="preserve"> din prezenta anexă</w:t>
            </w:r>
            <w:r w:rsidRPr="00BC6CA8">
              <w:t xml:space="preserve"> </w:t>
            </w:r>
            <w:r w:rsidRPr="00BC6CA8">
              <w:rPr>
                <w:vertAlign w:val="superscript"/>
              </w:rPr>
              <w:t>2)</w:t>
            </w:r>
            <w:r w:rsidRPr="00BC6CA8">
              <w:t>.</w:t>
            </w:r>
          </w:p>
        </w:tc>
        <w:tc>
          <w:tcPr>
            <w:tcW w:w="851" w:type="dxa"/>
            <w:vMerge/>
            <w:tcBorders>
              <w:top w:val="single" w:sz="4" w:space="0" w:color="auto"/>
              <w:left w:val="single" w:sz="4" w:space="0" w:color="auto"/>
              <w:bottom w:val="single" w:sz="4" w:space="0" w:color="auto"/>
              <w:right w:val="single" w:sz="4" w:space="0" w:color="auto"/>
            </w:tcBorders>
          </w:tcPr>
          <w:p w14:paraId="30789A39"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1DC147F0" w14:textId="77777777" w:rsidR="00503DD9" w:rsidRPr="00BC6CA8" w:rsidRDefault="00503DD9" w:rsidP="007A689C">
            <w:pPr>
              <w:spacing w:line="200" w:lineRule="exact"/>
            </w:pPr>
          </w:p>
        </w:tc>
      </w:tr>
      <w:tr w:rsidR="00503DD9" w:rsidRPr="00BC6CA8" w14:paraId="7990C2E2"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3E58341E"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58D434CB"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FFA3E0A"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1E2AEDDC"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6FF3DDCC" w14:textId="77777777" w:rsidR="00503DD9" w:rsidRPr="00BC6CA8" w:rsidRDefault="00503DD9" w:rsidP="007A689C">
            <w:pPr>
              <w:spacing w:line="200" w:lineRule="exact"/>
            </w:pPr>
          </w:p>
        </w:tc>
      </w:tr>
      <w:tr w:rsidR="00503DD9" w:rsidRPr="00BC6CA8" w14:paraId="0053DAFC"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419147F8"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7D82D646"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1F632BD3"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A9502D0"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199B225" w14:textId="77777777" w:rsidR="00503DD9" w:rsidRPr="00BC6CA8" w:rsidRDefault="00503DD9" w:rsidP="007A689C">
            <w:pPr>
              <w:spacing w:line="200" w:lineRule="exact"/>
            </w:pPr>
          </w:p>
        </w:tc>
      </w:tr>
      <w:tr w:rsidR="00503DD9" w:rsidRPr="00BC6CA8" w14:paraId="3BEC9573" w14:textId="77777777" w:rsidTr="007A689C">
        <w:trPr>
          <w:cantSplit/>
          <w:trHeight w:val="458"/>
        </w:trPr>
        <w:tc>
          <w:tcPr>
            <w:tcW w:w="3119" w:type="dxa"/>
            <w:gridSpan w:val="2"/>
            <w:tcBorders>
              <w:top w:val="single" w:sz="4" w:space="0" w:color="auto"/>
              <w:left w:val="double" w:sz="4" w:space="0" w:color="auto"/>
              <w:bottom w:val="single" w:sz="4" w:space="0" w:color="auto"/>
              <w:right w:val="single" w:sz="4" w:space="0" w:color="auto"/>
            </w:tcBorders>
            <w:vAlign w:val="center"/>
          </w:tcPr>
          <w:p w14:paraId="2C04A91A"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252" w:type="dxa"/>
            <w:vMerge/>
            <w:tcBorders>
              <w:top w:val="single" w:sz="4" w:space="0" w:color="auto"/>
              <w:left w:val="single" w:sz="4" w:space="0" w:color="auto"/>
              <w:bottom w:val="single" w:sz="4" w:space="0" w:color="auto"/>
              <w:right w:val="single" w:sz="4" w:space="0" w:color="auto"/>
            </w:tcBorders>
          </w:tcPr>
          <w:p w14:paraId="49D80839" w14:textId="77777777" w:rsidR="00503DD9" w:rsidRPr="00BC6CA8" w:rsidRDefault="00503DD9" w:rsidP="007A689C">
            <w:pPr>
              <w:spacing w:line="200" w:lineRule="exact"/>
            </w:pPr>
          </w:p>
        </w:tc>
        <w:tc>
          <w:tcPr>
            <w:tcW w:w="851" w:type="dxa"/>
            <w:tcBorders>
              <w:top w:val="single" w:sz="4" w:space="0" w:color="auto"/>
              <w:left w:val="single" w:sz="4" w:space="0" w:color="auto"/>
              <w:bottom w:val="single" w:sz="4" w:space="0" w:color="auto"/>
              <w:right w:val="single" w:sz="4" w:space="0" w:color="auto"/>
            </w:tcBorders>
            <w:vAlign w:val="center"/>
          </w:tcPr>
          <w:p w14:paraId="7FC04281" w14:textId="77777777" w:rsidR="00503DD9" w:rsidRPr="00BC6CA8" w:rsidRDefault="00503DD9" w:rsidP="007A689C">
            <w:pPr>
              <w:spacing w:line="200" w:lineRule="exact"/>
              <w:jc w:val="center"/>
            </w:pPr>
            <w:r w:rsidRPr="00BC6CA8">
              <w:t>7,00</w:t>
            </w:r>
          </w:p>
        </w:tc>
        <w:tc>
          <w:tcPr>
            <w:tcW w:w="1843" w:type="dxa"/>
            <w:tcBorders>
              <w:top w:val="single" w:sz="4" w:space="0" w:color="auto"/>
              <w:left w:val="single" w:sz="4" w:space="0" w:color="auto"/>
              <w:bottom w:val="single" w:sz="4" w:space="0" w:color="auto"/>
              <w:right w:val="double" w:sz="4" w:space="0" w:color="auto"/>
            </w:tcBorders>
            <w:vAlign w:val="center"/>
          </w:tcPr>
          <w:p w14:paraId="0DC439DD" w14:textId="77777777" w:rsidR="00503DD9" w:rsidRPr="00BC6CA8" w:rsidRDefault="00503DD9" w:rsidP="007A689C">
            <w:pPr>
              <w:spacing w:line="200" w:lineRule="exact"/>
              <w:jc w:val="center"/>
            </w:pPr>
            <w:r w:rsidRPr="00BC6CA8">
              <w:t>4,00</w:t>
            </w:r>
          </w:p>
        </w:tc>
      </w:tr>
      <w:tr w:rsidR="00503DD9" w:rsidRPr="00BC6CA8" w14:paraId="02678F17" w14:textId="77777777" w:rsidTr="007A689C">
        <w:trPr>
          <w:cantSplit/>
          <w:trHeight w:val="458"/>
        </w:trPr>
        <w:tc>
          <w:tcPr>
            <w:tcW w:w="3119" w:type="dxa"/>
            <w:gridSpan w:val="2"/>
            <w:tcBorders>
              <w:top w:val="single" w:sz="4" w:space="0" w:color="auto"/>
              <w:left w:val="double" w:sz="4" w:space="0" w:color="auto"/>
              <w:bottom w:val="double" w:sz="4" w:space="0" w:color="auto"/>
              <w:right w:val="single" w:sz="4" w:space="0" w:color="auto"/>
            </w:tcBorders>
            <w:vAlign w:val="center"/>
          </w:tcPr>
          <w:p w14:paraId="7E2E1F29"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252" w:type="dxa"/>
            <w:vMerge/>
            <w:tcBorders>
              <w:top w:val="single" w:sz="4" w:space="0" w:color="auto"/>
              <w:left w:val="single" w:sz="4" w:space="0" w:color="auto"/>
              <w:bottom w:val="double" w:sz="4" w:space="0" w:color="auto"/>
              <w:right w:val="single" w:sz="4" w:space="0" w:color="auto"/>
            </w:tcBorders>
          </w:tcPr>
          <w:p w14:paraId="4A6E658D" w14:textId="77777777" w:rsidR="00503DD9" w:rsidRPr="00BC6CA8" w:rsidRDefault="00503DD9" w:rsidP="007A689C">
            <w:pPr>
              <w:spacing w:line="200" w:lineRule="exact"/>
            </w:pPr>
          </w:p>
        </w:tc>
        <w:tc>
          <w:tcPr>
            <w:tcW w:w="851" w:type="dxa"/>
            <w:tcBorders>
              <w:top w:val="single" w:sz="4" w:space="0" w:color="auto"/>
              <w:left w:val="single" w:sz="4" w:space="0" w:color="auto"/>
              <w:bottom w:val="double" w:sz="4" w:space="0" w:color="auto"/>
              <w:right w:val="single" w:sz="4" w:space="0" w:color="auto"/>
            </w:tcBorders>
            <w:vAlign w:val="center"/>
          </w:tcPr>
          <w:p w14:paraId="083A9D3B" w14:textId="77777777" w:rsidR="00503DD9" w:rsidRPr="00BC6CA8" w:rsidRDefault="00503DD9" w:rsidP="007A689C">
            <w:pPr>
              <w:spacing w:line="200" w:lineRule="exact"/>
              <w:jc w:val="center"/>
            </w:pPr>
            <w:r w:rsidRPr="00BC6CA8">
              <w:t>8,00</w:t>
            </w:r>
          </w:p>
        </w:tc>
        <w:tc>
          <w:tcPr>
            <w:tcW w:w="1843" w:type="dxa"/>
            <w:tcBorders>
              <w:top w:val="single" w:sz="4" w:space="0" w:color="auto"/>
              <w:left w:val="single" w:sz="4" w:space="0" w:color="auto"/>
              <w:bottom w:val="double" w:sz="4" w:space="0" w:color="auto"/>
              <w:right w:val="double" w:sz="4" w:space="0" w:color="auto"/>
            </w:tcBorders>
            <w:vAlign w:val="center"/>
          </w:tcPr>
          <w:p w14:paraId="4BAE8D17" w14:textId="77777777" w:rsidR="00503DD9" w:rsidRPr="00BC6CA8" w:rsidRDefault="00503DD9" w:rsidP="007A689C">
            <w:pPr>
              <w:spacing w:line="200" w:lineRule="exact"/>
              <w:jc w:val="center"/>
            </w:pPr>
            <w:r w:rsidRPr="00BC6CA8">
              <w:t>5,00</w:t>
            </w:r>
          </w:p>
        </w:tc>
      </w:tr>
    </w:tbl>
    <w:p w14:paraId="59E90FC3" w14:textId="77777777" w:rsidR="00503DD9" w:rsidRPr="00BC6CA8" w:rsidRDefault="00503DD9" w:rsidP="00503DD9">
      <w:pPr>
        <w:jc w:val="both"/>
      </w:pPr>
      <w:r w:rsidRPr="00BC6CA8">
        <w:t xml:space="preserve">1) În cazul în care nu se poate mări nivelul de izolaţie, stâlpii se leagă la pământ. Condiţiile de legare la pământ trebuie să fie cel puţin cele indicate în SR EN 61140:2002. </w:t>
      </w:r>
    </w:p>
    <w:p w14:paraId="5D0EA4B3" w14:textId="77777777" w:rsidR="00503DD9" w:rsidRPr="00BC6CA8" w:rsidRDefault="00503DD9" w:rsidP="00503DD9">
      <w:pPr>
        <w:spacing w:line="220" w:lineRule="exact"/>
        <w:jc w:val="both"/>
      </w:pPr>
      <w:r w:rsidRPr="00BC6CA8">
        <w:t>Nu se aplică această prevedere, dacă se îndeplineşte una din următoarele condiţii: reţeaua funcţionează cu nulul legat la pământ sau stâlpul se află la cel puţin 2 m faţă de spaliere.</w:t>
      </w:r>
    </w:p>
    <w:p w14:paraId="15D15759" w14:textId="77777777" w:rsidR="00503DD9" w:rsidRPr="00BC6CA8" w:rsidRDefault="00503DD9" w:rsidP="00503DD9">
      <w:pPr>
        <w:jc w:val="both"/>
      </w:pPr>
      <w:r w:rsidRPr="00BC6CA8">
        <w:t>2) Exceptând cazul în care sunt prevăzute lanţuri multiple, din considerente mecanice.</w:t>
      </w:r>
    </w:p>
    <w:p w14:paraId="1B10AF86" w14:textId="77777777" w:rsidR="00503DD9" w:rsidRPr="00BC6CA8" w:rsidRDefault="00503DD9" w:rsidP="00503DD9">
      <w:pPr>
        <w:spacing w:after="160" w:line="259" w:lineRule="auto"/>
      </w:pPr>
      <w:r w:rsidRPr="00BC6CA8">
        <w:br w:type="page"/>
      </w:r>
    </w:p>
    <w:p w14:paraId="6A2A7860" w14:textId="77777777" w:rsidR="00503DD9" w:rsidRPr="00BC6CA8" w:rsidRDefault="00503DD9" w:rsidP="00503DD9">
      <w:pPr>
        <w:spacing w:line="220" w:lineRule="exact"/>
        <w:rPr>
          <w:b/>
        </w:rPr>
      </w:pPr>
    </w:p>
    <w:p w14:paraId="7A58ECC3" w14:textId="77777777" w:rsidR="00503DD9" w:rsidRPr="00BC6CA8" w:rsidRDefault="00503DD9" w:rsidP="00503DD9">
      <w:pPr>
        <w:spacing w:line="220" w:lineRule="exact"/>
        <w:jc w:val="center"/>
        <w:rPr>
          <w:b/>
          <w:lang w:val="it-IT"/>
        </w:rPr>
      </w:pPr>
    </w:p>
    <w:p w14:paraId="407FF8A4" w14:textId="77777777" w:rsidR="00503DD9" w:rsidRPr="00BC6CA8" w:rsidRDefault="00503DD9" w:rsidP="00503DD9">
      <w:pPr>
        <w:spacing w:line="220" w:lineRule="exact"/>
        <w:jc w:val="center"/>
        <w:rPr>
          <w:b/>
          <w:lang w:val="it-IT"/>
        </w:rPr>
      </w:pPr>
    </w:p>
    <w:p w14:paraId="0872728A" w14:textId="77777777" w:rsidR="00503DD9" w:rsidRPr="00BC6CA8" w:rsidRDefault="002D35FB" w:rsidP="00503DD9">
      <w:pPr>
        <w:spacing w:line="220" w:lineRule="exact"/>
        <w:jc w:val="center"/>
        <w:rPr>
          <w:b/>
          <w:lang w:val="it-IT"/>
        </w:rPr>
      </w:pPr>
      <w:r>
        <w:rPr>
          <w:b/>
          <w:noProof/>
          <w:lang w:val="en-US"/>
        </w:rPr>
        <w:object w:dxaOrig="1440" w:dyaOrig="1440" w14:anchorId="7BCCEFDE">
          <v:shape id="_x0000_s1040" type="#_x0000_t75" style="position:absolute;left:0;text-align:left;margin-left:-7pt;margin-top:274.2pt;width:443.25pt;height:260.9pt;z-index:251672064" o:allowincell="f">
            <v:imagedata r:id="rId42" o:title=""/>
            <w10:wrap type="topAndBottom"/>
          </v:shape>
          <o:OLEObject Type="Embed" ProgID="AutoCAD.Drawing.14" ShapeID="_x0000_s1040" DrawAspect="Content" ObjectID="_1591094751" r:id="rId43"/>
        </w:object>
      </w:r>
      <w:r w:rsidR="00503DD9" w:rsidRPr="00BC6CA8">
        <w:rPr>
          <w:b/>
          <w:lang w:val="it-IT"/>
        </w:rPr>
        <w:t xml:space="preserve">Figura </w:t>
      </w:r>
      <w:r w:rsidR="00AC0689" w:rsidRPr="00BC6CA8">
        <w:rPr>
          <w:b/>
          <w:lang w:val="it-IT"/>
        </w:rPr>
        <w:t>9</w:t>
      </w:r>
      <w:r w:rsidR="00503DD9" w:rsidRPr="00BC6CA8">
        <w:rPr>
          <w:b/>
          <w:lang w:val="it-IT"/>
        </w:rPr>
        <w:t>. Trecerea LEA peste culturi pe spaliere metalice şi peste îngrădiri metalic</w:t>
      </w:r>
      <w:r>
        <w:rPr>
          <w:b/>
          <w:noProof/>
          <w:lang w:val="en-US"/>
        </w:rPr>
        <w:object w:dxaOrig="1440" w:dyaOrig="1440" w14:anchorId="001B07F8">
          <v:shape id="_x0000_s1041" type="#_x0000_t75" style="position:absolute;left:0;text-align:left;margin-left:-.25pt;margin-top:19.75pt;width:456.4pt;height:268.6pt;z-index:251673088;mso-position-horizontal-relative:text;mso-position-vertical-relative:text" o:allowincell="f">
            <v:imagedata r:id="rId44" o:title=""/>
            <w10:wrap type="topAndBottom"/>
          </v:shape>
          <o:OLEObject Type="Embed" ProgID="AutoCAD.Drawing.14" ShapeID="_x0000_s1041" DrawAspect="Content" ObjectID="_1591094752" r:id="rId45"/>
        </w:object>
      </w:r>
      <w:r w:rsidR="005264D8" w:rsidRPr="00BC6CA8">
        <w:rPr>
          <w:b/>
          <w:lang w:val="it-IT"/>
        </w:rPr>
        <w:t>e</w:t>
      </w:r>
    </w:p>
    <w:p w14:paraId="29A0CC22" w14:textId="77777777" w:rsidR="00503DD9" w:rsidRPr="00BC6CA8" w:rsidRDefault="00503DD9" w:rsidP="00503DD9">
      <w:pPr>
        <w:jc w:val="center"/>
        <w:rPr>
          <w:b/>
        </w:rPr>
        <w:sectPr w:rsidR="00503DD9" w:rsidRPr="00BC6CA8" w:rsidSect="00B76C3D">
          <w:pgSz w:w="11909" w:h="16834" w:code="9"/>
          <w:pgMar w:top="851" w:right="851" w:bottom="851" w:left="1140" w:header="851" w:footer="743" w:gutter="0"/>
          <w:cols w:space="708"/>
        </w:sectPr>
      </w:pPr>
    </w:p>
    <w:p w14:paraId="18C41071" w14:textId="77777777" w:rsidR="00AE2F49" w:rsidRPr="00BC6CA8" w:rsidRDefault="00AE2F49" w:rsidP="00503DD9">
      <w:pPr>
        <w:jc w:val="center"/>
        <w:rPr>
          <w:b/>
        </w:rPr>
      </w:pPr>
    </w:p>
    <w:p w14:paraId="34B77B98" w14:textId="77777777" w:rsidR="00AE2F49" w:rsidRPr="00BC6CA8" w:rsidRDefault="00AE2F49" w:rsidP="00503DD9">
      <w:pPr>
        <w:jc w:val="center"/>
        <w:rPr>
          <w:b/>
        </w:rPr>
      </w:pPr>
    </w:p>
    <w:p w14:paraId="7E0D4710" w14:textId="6BDABB3B" w:rsidR="00AE2F49" w:rsidRPr="00BC6CA8" w:rsidRDefault="00AE2F49" w:rsidP="00AE2F49">
      <w:pPr>
        <w:jc w:val="center"/>
        <w:rPr>
          <w:b/>
        </w:rPr>
      </w:pPr>
      <w:r w:rsidRPr="00BC6CA8">
        <w:rPr>
          <w:b/>
        </w:rPr>
        <w:t xml:space="preserve">Tabelul </w:t>
      </w:r>
      <w:r w:rsidR="005E4794" w:rsidRPr="00BC6CA8">
        <w:rPr>
          <w:b/>
        </w:rPr>
        <w:t>13</w:t>
      </w:r>
      <w:r w:rsidRPr="00BC6CA8">
        <w:rPr>
          <w:b/>
        </w:rPr>
        <w:t>. Traversările şi apropierile LEA existente față de construcții (clădiri) existente.</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59"/>
        <w:gridCol w:w="1701"/>
        <w:gridCol w:w="1985"/>
        <w:gridCol w:w="992"/>
        <w:gridCol w:w="1276"/>
        <w:gridCol w:w="992"/>
        <w:gridCol w:w="992"/>
        <w:gridCol w:w="2126"/>
        <w:gridCol w:w="1134"/>
        <w:gridCol w:w="1276"/>
      </w:tblGrid>
      <w:tr w:rsidR="00AE2F49" w:rsidRPr="00BC6CA8" w14:paraId="16F09399" w14:textId="77777777" w:rsidTr="00D4165F">
        <w:trPr>
          <w:cantSplit/>
        </w:trPr>
        <w:tc>
          <w:tcPr>
            <w:tcW w:w="851" w:type="dxa"/>
            <w:vMerge w:val="restart"/>
            <w:tcBorders>
              <w:top w:val="double" w:sz="4" w:space="0" w:color="auto"/>
              <w:left w:val="double" w:sz="4" w:space="0" w:color="auto"/>
              <w:bottom w:val="double" w:sz="4" w:space="0" w:color="auto"/>
            </w:tcBorders>
            <w:vAlign w:val="center"/>
          </w:tcPr>
          <w:p w14:paraId="5E6C30A3" w14:textId="77777777" w:rsidR="00AE2F49" w:rsidRPr="00BC6CA8" w:rsidRDefault="00AE2F49" w:rsidP="00D4165F">
            <w:pPr>
              <w:spacing w:line="200" w:lineRule="exact"/>
              <w:jc w:val="center"/>
              <w:rPr>
                <w:sz w:val="22"/>
                <w:szCs w:val="22"/>
              </w:rPr>
            </w:pPr>
            <w:r w:rsidRPr="00BC6CA8">
              <w:rPr>
                <w:sz w:val="22"/>
                <w:szCs w:val="22"/>
              </w:rPr>
              <w:t>Tipul clădirii</w:t>
            </w:r>
          </w:p>
        </w:tc>
        <w:tc>
          <w:tcPr>
            <w:tcW w:w="9497" w:type="dxa"/>
            <w:gridSpan w:val="7"/>
            <w:tcBorders>
              <w:top w:val="double" w:sz="4" w:space="0" w:color="auto"/>
              <w:bottom w:val="single" w:sz="4" w:space="0" w:color="auto"/>
            </w:tcBorders>
            <w:vAlign w:val="center"/>
          </w:tcPr>
          <w:p w14:paraId="7792D8EB" w14:textId="7F359674" w:rsidR="00AE2F49" w:rsidRPr="00BC6CA8" w:rsidRDefault="00AE2F49" w:rsidP="00D4165F">
            <w:pPr>
              <w:spacing w:line="200" w:lineRule="exact"/>
              <w:jc w:val="center"/>
              <w:rPr>
                <w:sz w:val="22"/>
                <w:szCs w:val="22"/>
              </w:rPr>
            </w:pPr>
            <w:r w:rsidRPr="00BC6CA8">
              <w:rPr>
                <w:sz w:val="22"/>
                <w:szCs w:val="22"/>
              </w:rPr>
              <w:t xml:space="preserve">Traversări </w:t>
            </w:r>
          </w:p>
        </w:tc>
        <w:tc>
          <w:tcPr>
            <w:tcW w:w="4536" w:type="dxa"/>
            <w:gridSpan w:val="3"/>
            <w:vMerge w:val="restart"/>
            <w:tcBorders>
              <w:top w:val="double" w:sz="4" w:space="0" w:color="auto"/>
              <w:bottom w:val="double" w:sz="4" w:space="0" w:color="auto"/>
              <w:right w:val="double" w:sz="4" w:space="0" w:color="auto"/>
            </w:tcBorders>
            <w:vAlign w:val="center"/>
          </w:tcPr>
          <w:p w14:paraId="5798AB4D" w14:textId="77777777" w:rsidR="00AE2F49" w:rsidRPr="00BC6CA8" w:rsidRDefault="00AE2F49" w:rsidP="00D4165F">
            <w:pPr>
              <w:spacing w:line="200" w:lineRule="exact"/>
              <w:jc w:val="center"/>
              <w:rPr>
                <w:sz w:val="22"/>
                <w:szCs w:val="22"/>
              </w:rPr>
            </w:pPr>
            <w:r w:rsidRPr="00BC6CA8">
              <w:rPr>
                <w:sz w:val="22"/>
                <w:szCs w:val="22"/>
              </w:rPr>
              <w:t>Apropieri</w:t>
            </w:r>
          </w:p>
        </w:tc>
      </w:tr>
      <w:tr w:rsidR="00AE2F49" w:rsidRPr="00BC6CA8" w14:paraId="59C0673E" w14:textId="77777777" w:rsidTr="00D4165F">
        <w:trPr>
          <w:cantSplit/>
          <w:trHeight w:val="253"/>
        </w:trPr>
        <w:tc>
          <w:tcPr>
            <w:tcW w:w="851" w:type="dxa"/>
            <w:vMerge/>
            <w:tcBorders>
              <w:left w:val="double" w:sz="4" w:space="0" w:color="auto"/>
              <w:bottom w:val="double" w:sz="4" w:space="0" w:color="auto"/>
            </w:tcBorders>
          </w:tcPr>
          <w:p w14:paraId="265B1A44" w14:textId="77777777" w:rsidR="00AE2F49" w:rsidRPr="00BC6CA8" w:rsidRDefault="00AE2F49" w:rsidP="00D4165F">
            <w:pPr>
              <w:spacing w:line="200" w:lineRule="exact"/>
              <w:rPr>
                <w:sz w:val="22"/>
                <w:szCs w:val="22"/>
              </w:rPr>
            </w:pPr>
          </w:p>
        </w:tc>
        <w:tc>
          <w:tcPr>
            <w:tcW w:w="1559" w:type="dxa"/>
            <w:vMerge w:val="restart"/>
            <w:tcBorders>
              <w:bottom w:val="double" w:sz="4" w:space="0" w:color="auto"/>
            </w:tcBorders>
            <w:vAlign w:val="center"/>
          </w:tcPr>
          <w:p w14:paraId="100B79B3" w14:textId="77777777" w:rsidR="00AE2F49" w:rsidRPr="00BC6CA8" w:rsidRDefault="00AE2F49" w:rsidP="00D4165F">
            <w:pPr>
              <w:spacing w:line="200" w:lineRule="exact"/>
              <w:jc w:val="center"/>
              <w:rPr>
                <w:sz w:val="22"/>
                <w:szCs w:val="22"/>
              </w:rPr>
            </w:pPr>
            <w:r w:rsidRPr="00BC6CA8">
              <w:rPr>
                <w:sz w:val="22"/>
                <w:szCs w:val="22"/>
              </w:rPr>
              <w:t>Tensiunea nominală a liniei</w:t>
            </w:r>
          </w:p>
        </w:tc>
        <w:tc>
          <w:tcPr>
            <w:tcW w:w="1701" w:type="dxa"/>
            <w:vMerge w:val="restart"/>
            <w:tcBorders>
              <w:bottom w:val="double" w:sz="4" w:space="0" w:color="auto"/>
            </w:tcBorders>
            <w:vAlign w:val="center"/>
          </w:tcPr>
          <w:p w14:paraId="23487716" w14:textId="77777777" w:rsidR="00AE2F49" w:rsidRPr="00BC6CA8" w:rsidRDefault="00AE2F49" w:rsidP="00D4165F">
            <w:pPr>
              <w:spacing w:line="200" w:lineRule="exact"/>
              <w:jc w:val="center"/>
              <w:rPr>
                <w:sz w:val="22"/>
                <w:szCs w:val="22"/>
              </w:rPr>
            </w:pPr>
            <w:r w:rsidRPr="00BC6CA8">
              <w:rPr>
                <w:sz w:val="22"/>
                <w:szCs w:val="22"/>
              </w:rPr>
              <w:t>Măsuri de siguranță şi protecție</w:t>
            </w:r>
          </w:p>
        </w:tc>
        <w:tc>
          <w:tcPr>
            <w:tcW w:w="6237" w:type="dxa"/>
            <w:gridSpan w:val="5"/>
            <w:vMerge w:val="restart"/>
            <w:tcBorders>
              <w:bottom w:val="single" w:sz="4" w:space="0" w:color="auto"/>
            </w:tcBorders>
            <w:vAlign w:val="center"/>
          </w:tcPr>
          <w:p w14:paraId="2E0D3D2B" w14:textId="77777777" w:rsidR="00AE2F49" w:rsidRPr="00BC6CA8" w:rsidRDefault="00AE2F49" w:rsidP="00D4165F">
            <w:pPr>
              <w:spacing w:line="200" w:lineRule="exact"/>
              <w:jc w:val="center"/>
              <w:rPr>
                <w:sz w:val="22"/>
                <w:szCs w:val="22"/>
              </w:rPr>
            </w:pPr>
            <w:r w:rsidRPr="00BC6CA8">
              <w:rPr>
                <w:sz w:val="22"/>
                <w:szCs w:val="22"/>
              </w:rPr>
              <w:t xml:space="preserve">Distanța între conductorul LEA în orice poziţie şi </w:t>
            </w:r>
          </w:p>
          <w:p w14:paraId="4CF05A9C" w14:textId="77777777" w:rsidR="00AE2F49" w:rsidRPr="00BC6CA8" w:rsidRDefault="00AE2F49" w:rsidP="00D4165F">
            <w:pPr>
              <w:spacing w:line="200" w:lineRule="exact"/>
              <w:jc w:val="center"/>
              <w:rPr>
                <w:sz w:val="22"/>
                <w:szCs w:val="22"/>
              </w:rPr>
            </w:pPr>
            <w:r w:rsidRPr="00BC6CA8">
              <w:rPr>
                <w:sz w:val="22"/>
                <w:szCs w:val="22"/>
              </w:rPr>
              <w:t>orice parte a clădirii [m]</w:t>
            </w:r>
          </w:p>
        </w:tc>
        <w:tc>
          <w:tcPr>
            <w:tcW w:w="4536" w:type="dxa"/>
            <w:gridSpan w:val="3"/>
            <w:vMerge/>
            <w:tcBorders>
              <w:bottom w:val="double" w:sz="4" w:space="0" w:color="auto"/>
              <w:right w:val="double" w:sz="4" w:space="0" w:color="auto"/>
            </w:tcBorders>
          </w:tcPr>
          <w:p w14:paraId="3BD0F128" w14:textId="77777777" w:rsidR="00AE2F49" w:rsidRPr="00BC6CA8" w:rsidRDefault="00AE2F49" w:rsidP="00D4165F">
            <w:pPr>
              <w:spacing w:line="200" w:lineRule="exact"/>
              <w:rPr>
                <w:sz w:val="22"/>
                <w:szCs w:val="22"/>
              </w:rPr>
            </w:pPr>
          </w:p>
        </w:tc>
      </w:tr>
      <w:tr w:rsidR="00AE2F49" w:rsidRPr="00BC6CA8" w14:paraId="255BE263" w14:textId="77777777" w:rsidTr="00D4165F">
        <w:trPr>
          <w:cantSplit/>
          <w:trHeight w:val="253"/>
        </w:trPr>
        <w:tc>
          <w:tcPr>
            <w:tcW w:w="851" w:type="dxa"/>
            <w:vMerge/>
            <w:tcBorders>
              <w:left w:val="double" w:sz="4" w:space="0" w:color="auto"/>
              <w:bottom w:val="double" w:sz="4" w:space="0" w:color="auto"/>
            </w:tcBorders>
          </w:tcPr>
          <w:p w14:paraId="45459BF3"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1A7C9EBC"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39E24387" w14:textId="77777777" w:rsidR="00AE2F49" w:rsidRPr="00BC6CA8" w:rsidRDefault="00AE2F49" w:rsidP="00D4165F">
            <w:pPr>
              <w:spacing w:line="200" w:lineRule="exact"/>
              <w:rPr>
                <w:sz w:val="22"/>
                <w:szCs w:val="22"/>
              </w:rPr>
            </w:pPr>
          </w:p>
        </w:tc>
        <w:tc>
          <w:tcPr>
            <w:tcW w:w="6237" w:type="dxa"/>
            <w:gridSpan w:val="5"/>
            <w:vMerge/>
            <w:tcBorders>
              <w:bottom w:val="single" w:sz="4" w:space="0" w:color="auto"/>
            </w:tcBorders>
          </w:tcPr>
          <w:p w14:paraId="3845527B" w14:textId="77777777" w:rsidR="00AE2F49" w:rsidRPr="00BC6CA8" w:rsidRDefault="00AE2F49" w:rsidP="00D4165F">
            <w:pPr>
              <w:spacing w:line="200" w:lineRule="exact"/>
              <w:rPr>
                <w:sz w:val="22"/>
                <w:szCs w:val="22"/>
              </w:rPr>
            </w:pPr>
          </w:p>
        </w:tc>
        <w:tc>
          <w:tcPr>
            <w:tcW w:w="4536" w:type="dxa"/>
            <w:gridSpan w:val="3"/>
            <w:vMerge/>
            <w:tcBorders>
              <w:bottom w:val="double" w:sz="4" w:space="0" w:color="auto"/>
              <w:right w:val="double" w:sz="4" w:space="0" w:color="auto"/>
            </w:tcBorders>
          </w:tcPr>
          <w:p w14:paraId="567A1A9D" w14:textId="77777777" w:rsidR="00AE2F49" w:rsidRPr="00BC6CA8" w:rsidRDefault="00AE2F49" w:rsidP="00D4165F">
            <w:pPr>
              <w:spacing w:line="200" w:lineRule="exact"/>
              <w:rPr>
                <w:sz w:val="22"/>
                <w:szCs w:val="22"/>
              </w:rPr>
            </w:pPr>
          </w:p>
        </w:tc>
      </w:tr>
      <w:tr w:rsidR="00AE2F49" w:rsidRPr="00BC6CA8" w14:paraId="42386CDD" w14:textId="77777777" w:rsidTr="00D4165F">
        <w:trPr>
          <w:cantSplit/>
        </w:trPr>
        <w:tc>
          <w:tcPr>
            <w:tcW w:w="851" w:type="dxa"/>
            <w:vMerge/>
            <w:tcBorders>
              <w:left w:val="double" w:sz="4" w:space="0" w:color="auto"/>
              <w:bottom w:val="double" w:sz="4" w:space="0" w:color="auto"/>
            </w:tcBorders>
          </w:tcPr>
          <w:p w14:paraId="5108B247"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55AC1E1D"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470C33F3" w14:textId="77777777" w:rsidR="00AE2F49" w:rsidRPr="00BC6CA8" w:rsidRDefault="00AE2F49" w:rsidP="00D4165F">
            <w:pPr>
              <w:spacing w:line="200" w:lineRule="exact"/>
              <w:rPr>
                <w:sz w:val="22"/>
                <w:szCs w:val="22"/>
              </w:rPr>
            </w:pPr>
          </w:p>
        </w:tc>
        <w:tc>
          <w:tcPr>
            <w:tcW w:w="1985" w:type="dxa"/>
            <w:vMerge w:val="restart"/>
            <w:tcBorders>
              <w:bottom w:val="double" w:sz="4" w:space="0" w:color="auto"/>
            </w:tcBorders>
            <w:vAlign w:val="center"/>
          </w:tcPr>
          <w:p w14:paraId="3A31BCF5" w14:textId="77777777" w:rsidR="00AE2F49" w:rsidRPr="00BC6CA8" w:rsidRDefault="00AE2F49" w:rsidP="00D4165F">
            <w:pPr>
              <w:spacing w:line="200" w:lineRule="exact"/>
              <w:jc w:val="center"/>
              <w:rPr>
                <w:sz w:val="22"/>
                <w:szCs w:val="22"/>
              </w:rPr>
            </w:pPr>
            <w:r w:rsidRPr="00BC6CA8">
              <w:rPr>
                <w:sz w:val="22"/>
                <w:szCs w:val="22"/>
              </w:rPr>
              <w:t>Condiții de calcul</w:t>
            </w:r>
          </w:p>
        </w:tc>
        <w:tc>
          <w:tcPr>
            <w:tcW w:w="4252" w:type="dxa"/>
            <w:gridSpan w:val="4"/>
            <w:tcBorders>
              <w:bottom w:val="single" w:sz="4" w:space="0" w:color="auto"/>
            </w:tcBorders>
            <w:vAlign w:val="center"/>
          </w:tcPr>
          <w:p w14:paraId="212AC804" w14:textId="77777777" w:rsidR="00AE2F49" w:rsidRPr="00BC6CA8" w:rsidRDefault="00AE2F49" w:rsidP="00D4165F">
            <w:pPr>
              <w:spacing w:line="200" w:lineRule="exact"/>
              <w:jc w:val="center"/>
              <w:rPr>
                <w:sz w:val="22"/>
                <w:szCs w:val="22"/>
              </w:rPr>
            </w:pPr>
            <w:r w:rsidRPr="00BC6CA8">
              <w:rPr>
                <w:sz w:val="22"/>
                <w:szCs w:val="22"/>
              </w:rPr>
              <w:t>Distanța până la:</w:t>
            </w:r>
          </w:p>
        </w:tc>
        <w:tc>
          <w:tcPr>
            <w:tcW w:w="4536" w:type="dxa"/>
            <w:gridSpan w:val="3"/>
            <w:vMerge/>
            <w:tcBorders>
              <w:bottom w:val="double" w:sz="4" w:space="0" w:color="auto"/>
              <w:right w:val="double" w:sz="4" w:space="0" w:color="auto"/>
            </w:tcBorders>
          </w:tcPr>
          <w:p w14:paraId="01480019" w14:textId="77777777" w:rsidR="00AE2F49" w:rsidRPr="00BC6CA8" w:rsidRDefault="00AE2F49" w:rsidP="00D4165F">
            <w:pPr>
              <w:spacing w:line="200" w:lineRule="exact"/>
              <w:rPr>
                <w:sz w:val="22"/>
                <w:szCs w:val="22"/>
              </w:rPr>
            </w:pPr>
          </w:p>
        </w:tc>
      </w:tr>
      <w:tr w:rsidR="00AE2F49" w:rsidRPr="00BC6CA8" w14:paraId="44B6EF17" w14:textId="77777777" w:rsidTr="00D4165F">
        <w:trPr>
          <w:cantSplit/>
          <w:trHeight w:val="253"/>
        </w:trPr>
        <w:tc>
          <w:tcPr>
            <w:tcW w:w="851" w:type="dxa"/>
            <w:vMerge/>
            <w:tcBorders>
              <w:left w:val="double" w:sz="4" w:space="0" w:color="auto"/>
              <w:bottom w:val="double" w:sz="4" w:space="0" w:color="auto"/>
            </w:tcBorders>
          </w:tcPr>
          <w:p w14:paraId="09B53374"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0783ADEE"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61B42D32" w14:textId="77777777" w:rsidR="00AE2F49" w:rsidRPr="00BC6CA8" w:rsidRDefault="00AE2F49" w:rsidP="00D4165F">
            <w:pPr>
              <w:spacing w:line="200" w:lineRule="exact"/>
              <w:rPr>
                <w:sz w:val="22"/>
                <w:szCs w:val="22"/>
              </w:rPr>
            </w:pPr>
          </w:p>
        </w:tc>
        <w:tc>
          <w:tcPr>
            <w:tcW w:w="1985" w:type="dxa"/>
            <w:vMerge/>
            <w:tcBorders>
              <w:bottom w:val="double" w:sz="4" w:space="0" w:color="auto"/>
            </w:tcBorders>
          </w:tcPr>
          <w:p w14:paraId="5836B7AC" w14:textId="77777777" w:rsidR="00AE2F49" w:rsidRPr="00BC6CA8" w:rsidRDefault="00AE2F49" w:rsidP="00D4165F">
            <w:pPr>
              <w:spacing w:line="200" w:lineRule="exact"/>
              <w:rPr>
                <w:sz w:val="22"/>
                <w:szCs w:val="22"/>
              </w:rPr>
            </w:pPr>
          </w:p>
        </w:tc>
        <w:tc>
          <w:tcPr>
            <w:tcW w:w="992" w:type="dxa"/>
            <w:vMerge w:val="restart"/>
            <w:tcBorders>
              <w:bottom w:val="double" w:sz="4" w:space="0" w:color="auto"/>
            </w:tcBorders>
            <w:vAlign w:val="center"/>
          </w:tcPr>
          <w:p w14:paraId="46311986" w14:textId="77777777" w:rsidR="00AE2F49" w:rsidRPr="00BC6CA8" w:rsidRDefault="00AE2F49" w:rsidP="00D4165F">
            <w:pPr>
              <w:spacing w:line="200" w:lineRule="exact"/>
              <w:rPr>
                <w:sz w:val="22"/>
                <w:szCs w:val="22"/>
              </w:rPr>
            </w:pPr>
            <w:r w:rsidRPr="00BC6CA8">
              <w:rPr>
                <w:sz w:val="22"/>
                <w:szCs w:val="22"/>
              </w:rPr>
              <w:t>Simbol</w:t>
            </w:r>
          </w:p>
        </w:tc>
        <w:tc>
          <w:tcPr>
            <w:tcW w:w="1276" w:type="dxa"/>
            <w:vMerge w:val="restart"/>
            <w:tcBorders>
              <w:bottom w:val="double" w:sz="4" w:space="0" w:color="auto"/>
            </w:tcBorders>
            <w:vAlign w:val="center"/>
          </w:tcPr>
          <w:p w14:paraId="64AD13ED" w14:textId="77777777" w:rsidR="00AE2F49" w:rsidRPr="00BC6CA8" w:rsidRDefault="00AE2F49" w:rsidP="00D4165F">
            <w:pPr>
              <w:spacing w:line="200" w:lineRule="exact"/>
              <w:jc w:val="center"/>
              <w:rPr>
                <w:sz w:val="22"/>
                <w:szCs w:val="22"/>
              </w:rPr>
            </w:pPr>
            <w:r w:rsidRPr="00BC6CA8">
              <w:rPr>
                <w:sz w:val="22"/>
                <w:szCs w:val="22"/>
              </w:rPr>
              <w:t>Orice parte a clădirii</w:t>
            </w:r>
          </w:p>
        </w:tc>
        <w:tc>
          <w:tcPr>
            <w:tcW w:w="992" w:type="dxa"/>
            <w:vMerge w:val="restart"/>
            <w:tcBorders>
              <w:bottom w:val="double" w:sz="4" w:space="0" w:color="auto"/>
            </w:tcBorders>
            <w:vAlign w:val="center"/>
          </w:tcPr>
          <w:p w14:paraId="5EE25AAA" w14:textId="77777777" w:rsidR="00AE2F49" w:rsidRPr="00BC6CA8" w:rsidRDefault="00AE2F49" w:rsidP="00D4165F">
            <w:pPr>
              <w:spacing w:line="200" w:lineRule="exact"/>
              <w:rPr>
                <w:sz w:val="22"/>
                <w:szCs w:val="22"/>
              </w:rPr>
            </w:pPr>
            <w:r w:rsidRPr="00BC6CA8">
              <w:rPr>
                <w:sz w:val="22"/>
                <w:szCs w:val="22"/>
              </w:rPr>
              <w:t>Simbol</w:t>
            </w:r>
          </w:p>
        </w:tc>
        <w:tc>
          <w:tcPr>
            <w:tcW w:w="992" w:type="dxa"/>
            <w:vMerge w:val="restart"/>
            <w:tcBorders>
              <w:bottom w:val="double" w:sz="4" w:space="0" w:color="auto"/>
            </w:tcBorders>
            <w:vAlign w:val="center"/>
          </w:tcPr>
          <w:p w14:paraId="2CBD175B" w14:textId="77777777" w:rsidR="00AE2F49" w:rsidRPr="00BC6CA8" w:rsidRDefault="00AE2F49" w:rsidP="00D4165F">
            <w:pPr>
              <w:spacing w:line="200" w:lineRule="exact"/>
              <w:jc w:val="center"/>
              <w:rPr>
                <w:sz w:val="22"/>
                <w:szCs w:val="22"/>
              </w:rPr>
            </w:pPr>
            <w:r w:rsidRPr="00BC6CA8">
              <w:rPr>
                <w:sz w:val="22"/>
                <w:szCs w:val="22"/>
              </w:rPr>
              <w:t xml:space="preserve">Antena </w:t>
            </w:r>
          </w:p>
        </w:tc>
        <w:tc>
          <w:tcPr>
            <w:tcW w:w="4536" w:type="dxa"/>
            <w:gridSpan w:val="3"/>
            <w:vMerge/>
            <w:tcBorders>
              <w:bottom w:val="double" w:sz="4" w:space="0" w:color="auto"/>
              <w:right w:val="double" w:sz="4" w:space="0" w:color="auto"/>
            </w:tcBorders>
          </w:tcPr>
          <w:p w14:paraId="6D35D19A" w14:textId="77777777" w:rsidR="00AE2F49" w:rsidRPr="00BC6CA8" w:rsidRDefault="00AE2F49" w:rsidP="00D4165F">
            <w:pPr>
              <w:spacing w:line="200" w:lineRule="exact"/>
              <w:rPr>
                <w:sz w:val="22"/>
                <w:szCs w:val="22"/>
              </w:rPr>
            </w:pPr>
          </w:p>
        </w:tc>
      </w:tr>
      <w:tr w:rsidR="00AE2F49" w:rsidRPr="00BC6CA8" w14:paraId="015E5B23" w14:textId="77777777" w:rsidTr="00D4165F">
        <w:trPr>
          <w:cantSplit/>
          <w:trHeight w:val="240"/>
        </w:trPr>
        <w:tc>
          <w:tcPr>
            <w:tcW w:w="851" w:type="dxa"/>
            <w:vMerge/>
            <w:tcBorders>
              <w:left w:val="double" w:sz="4" w:space="0" w:color="auto"/>
              <w:bottom w:val="double" w:sz="4" w:space="0" w:color="auto"/>
            </w:tcBorders>
          </w:tcPr>
          <w:p w14:paraId="38FF1FCB" w14:textId="77777777" w:rsidR="00AE2F49" w:rsidRPr="00BC6CA8" w:rsidRDefault="00AE2F49" w:rsidP="00D4165F">
            <w:pPr>
              <w:spacing w:line="240" w:lineRule="exact"/>
              <w:rPr>
                <w:sz w:val="22"/>
                <w:szCs w:val="22"/>
              </w:rPr>
            </w:pPr>
          </w:p>
        </w:tc>
        <w:tc>
          <w:tcPr>
            <w:tcW w:w="1559" w:type="dxa"/>
            <w:vMerge/>
            <w:tcBorders>
              <w:bottom w:val="double" w:sz="4" w:space="0" w:color="auto"/>
            </w:tcBorders>
          </w:tcPr>
          <w:p w14:paraId="2E7391CD" w14:textId="77777777" w:rsidR="00AE2F49" w:rsidRPr="00BC6CA8" w:rsidRDefault="00AE2F49" w:rsidP="00D4165F">
            <w:pPr>
              <w:spacing w:line="240" w:lineRule="exact"/>
              <w:rPr>
                <w:sz w:val="22"/>
                <w:szCs w:val="22"/>
              </w:rPr>
            </w:pPr>
          </w:p>
        </w:tc>
        <w:tc>
          <w:tcPr>
            <w:tcW w:w="1701" w:type="dxa"/>
            <w:vMerge/>
            <w:tcBorders>
              <w:bottom w:val="double" w:sz="4" w:space="0" w:color="auto"/>
            </w:tcBorders>
          </w:tcPr>
          <w:p w14:paraId="22AD4442" w14:textId="77777777" w:rsidR="00AE2F49" w:rsidRPr="00BC6CA8" w:rsidRDefault="00AE2F49" w:rsidP="00D4165F">
            <w:pPr>
              <w:spacing w:line="240" w:lineRule="exact"/>
              <w:rPr>
                <w:sz w:val="22"/>
                <w:szCs w:val="22"/>
              </w:rPr>
            </w:pPr>
          </w:p>
        </w:tc>
        <w:tc>
          <w:tcPr>
            <w:tcW w:w="1985" w:type="dxa"/>
            <w:vMerge/>
            <w:tcBorders>
              <w:bottom w:val="double" w:sz="4" w:space="0" w:color="auto"/>
            </w:tcBorders>
          </w:tcPr>
          <w:p w14:paraId="6C206932"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32709F79" w14:textId="77777777" w:rsidR="00AE2F49" w:rsidRPr="00BC6CA8" w:rsidRDefault="00AE2F49" w:rsidP="00D4165F">
            <w:pPr>
              <w:spacing w:line="240" w:lineRule="exact"/>
              <w:rPr>
                <w:sz w:val="22"/>
                <w:szCs w:val="22"/>
              </w:rPr>
            </w:pPr>
          </w:p>
        </w:tc>
        <w:tc>
          <w:tcPr>
            <w:tcW w:w="1276" w:type="dxa"/>
            <w:vMerge/>
            <w:tcBorders>
              <w:bottom w:val="double" w:sz="4" w:space="0" w:color="auto"/>
            </w:tcBorders>
          </w:tcPr>
          <w:p w14:paraId="25A2A59F"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6BB8953B"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2341FBC9" w14:textId="77777777" w:rsidR="00AE2F49" w:rsidRPr="00BC6CA8" w:rsidRDefault="00AE2F49" w:rsidP="00D4165F">
            <w:pPr>
              <w:spacing w:line="240" w:lineRule="exact"/>
              <w:rPr>
                <w:sz w:val="22"/>
                <w:szCs w:val="22"/>
              </w:rPr>
            </w:pPr>
          </w:p>
        </w:tc>
        <w:tc>
          <w:tcPr>
            <w:tcW w:w="4536" w:type="dxa"/>
            <w:gridSpan w:val="3"/>
            <w:vMerge/>
            <w:tcBorders>
              <w:bottom w:val="double" w:sz="4" w:space="0" w:color="auto"/>
              <w:right w:val="double" w:sz="4" w:space="0" w:color="auto"/>
            </w:tcBorders>
          </w:tcPr>
          <w:p w14:paraId="35651188" w14:textId="77777777" w:rsidR="00AE2F49" w:rsidRPr="00BC6CA8" w:rsidRDefault="00AE2F49" w:rsidP="00D4165F">
            <w:pPr>
              <w:spacing w:line="240" w:lineRule="exact"/>
              <w:rPr>
                <w:sz w:val="22"/>
                <w:szCs w:val="22"/>
              </w:rPr>
            </w:pPr>
          </w:p>
        </w:tc>
      </w:tr>
      <w:tr w:rsidR="00AE2F49" w:rsidRPr="00BC6CA8" w14:paraId="3ABA416C" w14:textId="77777777" w:rsidTr="00D4165F">
        <w:trPr>
          <w:cantSplit/>
          <w:trHeight w:val="408"/>
        </w:trPr>
        <w:tc>
          <w:tcPr>
            <w:tcW w:w="851" w:type="dxa"/>
            <w:vMerge w:val="restart"/>
            <w:tcBorders>
              <w:top w:val="nil"/>
              <w:left w:val="double" w:sz="4" w:space="0" w:color="auto"/>
            </w:tcBorders>
            <w:textDirection w:val="btLr"/>
            <w:vAlign w:val="center"/>
          </w:tcPr>
          <w:p w14:paraId="1BDB0131" w14:textId="77777777" w:rsidR="00AE2F49" w:rsidRPr="00BC6CA8" w:rsidRDefault="00AE2F49" w:rsidP="00D4165F">
            <w:pPr>
              <w:spacing w:line="200" w:lineRule="exact"/>
              <w:ind w:left="113" w:right="113"/>
              <w:jc w:val="center"/>
              <w:rPr>
                <w:sz w:val="22"/>
                <w:szCs w:val="22"/>
              </w:rPr>
            </w:pPr>
            <w:r w:rsidRPr="00BC6CA8">
              <w:rPr>
                <w:sz w:val="22"/>
                <w:szCs w:val="22"/>
              </w:rPr>
              <w:t>Clădiri locuite</w:t>
            </w:r>
          </w:p>
        </w:tc>
        <w:tc>
          <w:tcPr>
            <w:tcW w:w="1559" w:type="dxa"/>
            <w:tcBorders>
              <w:top w:val="nil"/>
            </w:tcBorders>
          </w:tcPr>
          <w:p w14:paraId="3BC98679" w14:textId="77777777" w:rsidR="00AE2F49" w:rsidRPr="00BC6CA8" w:rsidRDefault="00AE2F49" w:rsidP="00D4165F">
            <w:pPr>
              <w:spacing w:line="200" w:lineRule="exact"/>
              <w:jc w:val="center"/>
              <w:rPr>
                <w:sz w:val="22"/>
                <w:szCs w:val="22"/>
              </w:rPr>
            </w:pPr>
          </w:p>
          <w:p w14:paraId="3D38B4D9" w14:textId="77777777" w:rsidR="00AE2F49" w:rsidRPr="00BC6CA8" w:rsidRDefault="00AE2F49" w:rsidP="00D4165F">
            <w:pPr>
              <w:spacing w:line="200" w:lineRule="exact"/>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w:t>
            </w:r>
          </w:p>
        </w:tc>
        <w:tc>
          <w:tcPr>
            <w:tcW w:w="7938" w:type="dxa"/>
            <w:gridSpan w:val="6"/>
            <w:tcBorders>
              <w:top w:val="single" w:sz="4" w:space="0" w:color="auto"/>
            </w:tcBorders>
            <w:vAlign w:val="center"/>
          </w:tcPr>
          <w:p w14:paraId="437EC5BE" w14:textId="77777777" w:rsidR="00AE2F49" w:rsidRPr="00BC6CA8" w:rsidRDefault="00AE2F49" w:rsidP="00D4165F">
            <w:pPr>
              <w:spacing w:line="200" w:lineRule="exact"/>
              <w:jc w:val="center"/>
              <w:rPr>
                <w:sz w:val="22"/>
                <w:szCs w:val="22"/>
              </w:rPr>
            </w:pPr>
            <w:r w:rsidRPr="00BC6CA8">
              <w:rPr>
                <w:sz w:val="22"/>
                <w:szCs w:val="22"/>
              </w:rPr>
              <w:t xml:space="preserve">Se interzice trecerea LEA cu 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 peste clădiri locuite</w:t>
            </w:r>
          </w:p>
        </w:tc>
        <w:tc>
          <w:tcPr>
            <w:tcW w:w="2126" w:type="dxa"/>
            <w:vMerge w:val="restart"/>
            <w:tcBorders>
              <w:top w:val="nil"/>
            </w:tcBorders>
            <w:vAlign w:val="center"/>
          </w:tcPr>
          <w:p w14:paraId="7174ECDA" w14:textId="77777777" w:rsidR="00AE2F49" w:rsidRPr="00BC6CA8" w:rsidRDefault="00AE2F49" w:rsidP="00D4165F">
            <w:pPr>
              <w:spacing w:line="200" w:lineRule="exact"/>
              <w:jc w:val="center"/>
              <w:rPr>
                <w:sz w:val="22"/>
                <w:szCs w:val="22"/>
              </w:rPr>
            </w:pPr>
            <w:r w:rsidRPr="00BC6CA8">
              <w:rPr>
                <w:sz w:val="22"/>
                <w:szCs w:val="22"/>
              </w:rPr>
              <w:t>Distanţe</w:t>
            </w:r>
          </w:p>
        </w:tc>
        <w:tc>
          <w:tcPr>
            <w:tcW w:w="2410" w:type="dxa"/>
            <w:gridSpan w:val="2"/>
            <w:vMerge w:val="restart"/>
            <w:tcBorders>
              <w:top w:val="nil"/>
              <w:right w:val="double" w:sz="4" w:space="0" w:color="auto"/>
            </w:tcBorders>
            <w:vAlign w:val="center"/>
          </w:tcPr>
          <w:p w14:paraId="2DAF5770" w14:textId="77777777" w:rsidR="00AE2F49" w:rsidRPr="00BC6CA8" w:rsidRDefault="00AE2F49" w:rsidP="00D4165F">
            <w:pPr>
              <w:spacing w:line="200" w:lineRule="exact"/>
              <w:jc w:val="center"/>
              <w:rPr>
                <w:sz w:val="22"/>
                <w:szCs w:val="22"/>
              </w:rPr>
            </w:pPr>
            <w:r w:rsidRPr="00BC6CA8">
              <w:rPr>
                <w:sz w:val="22"/>
                <w:szCs w:val="22"/>
              </w:rPr>
              <w:t>Măsuri de siguranță şi protecţie</w:t>
            </w:r>
            <w:r w:rsidRPr="00BC6CA8">
              <w:rPr>
                <w:sz w:val="22"/>
                <w:szCs w:val="22"/>
                <w:vertAlign w:val="superscript"/>
              </w:rPr>
              <w:t>2)</w:t>
            </w:r>
          </w:p>
        </w:tc>
      </w:tr>
      <w:tr w:rsidR="00AE2F49" w:rsidRPr="00BC6CA8" w14:paraId="6BB35458" w14:textId="77777777" w:rsidTr="00D4165F">
        <w:trPr>
          <w:cantSplit/>
          <w:trHeight w:val="253"/>
        </w:trPr>
        <w:tc>
          <w:tcPr>
            <w:tcW w:w="851" w:type="dxa"/>
            <w:vMerge/>
            <w:tcBorders>
              <w:left w:val="double" w:sz="4" w:space="0" w:color="auto"/>
            </w:tcBorders>
          </w:tcPr>
          <w:p w14:paraId="166CAEFE" w14:textId="77777777" w:rsidR="00AE2F49" w:rsidRPr="00BC6CA8" w:rsidRDefault="00AE2F49" w:rsidP="00D4165F">
            <w:pPr>
              <w:spacing w:line="200" w:lineRule="exact"/>
              <w:rPr>
                <w:sz w:val="22"/>
                <w:szCs w:val="22"/>
              </w:rPr>
            </w:pPr>
          </w:p>
        </w:tc>
        <w:tc>
          <w:tcPr>
            <w:tcW w:w="1559" w:type="dxa"/>
            <w:vMerge w:val="restart"/>
            <w:vAlign w:val="center"/>
          </w:tcPr>
          <w:p w14:paraId="6282092F"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110 kV</w:t>
            </w:r>
          </w:p>
        </w:tc>
        <w:tc>
          <w:tcPr>
            <w:tcW w:w="1701" w:type="dxa"/>
            <w:vMerge w:val="restart"/>
            <w:vAlign w:val="center"/>
          </w:tcPr>
          <w:p w14:paraId="31A731C8" w14:textId="77777777" w:rsidR="00AE2F49" w:rsidRPr="00BC6CA8" w:rsidRDefault="00AE2F49" w:rsidP="00D4165F">
            <w:pPr>
              <w:spacing w:line="200" w:lineRule="exact"/>
              <w:rPr>
                <w:sz w:val="22"/>
                <w:szCs w:val="22"/>
              </w:rPr>
            </w:pPr>
            <w:r w:rsidRPr="00BC6CA8">
              <w:rPr>
                <w:sz w:val="22"/>
                <w:szCs w:val="22"/>
                <w:u w:val="single"/>
              </w:rPr>
              <w:t>La LEA</w:t>
            </w:r>
            <w:r w:rsidRPr="00BC6CA8">
              <w:rPr>
                <w:sz w:val="22"/>
                <w:szCs w:val="22"/>
              </w:rPr>
              <w:t>:</w:t>
            </w:r>
          </w:p>
          <w:p w14:paraId="762D9A19" w14:textId="77777777" w:rsidR="00AE2F49" w:rsidRPr="00BC6CA8" w:rsidRDefault="00AE2F49" w:rsidP="00D4165F">
            <w:pPr>
              <w:spacing w:line="200" w:lineRule="exact"/>
              <w:rPr>
                <w:sz w:val="22"/>
                <w:szCs w:val="22"/>
              </w:rPr>
            </w:pPr>
          </w:p>
          <w:p w14:paraId="4E7DA61F" w14:textId="77777777" w:rsidR="00AE2F49" w:rsidRPr="00BC6CA8" w:rsidRDefault="00AE2F49" w:rsidP="00D4165F">
            <w:pPr>
              <w:spacing w:line="200" w:lineRule="exact"/>
              <w:rPr>
                <w:sz w:val="22"/>
                <w:szCs w:val="22"/>
              </w:rPr>
            </w:pPr>
            <w:r w:rsidRPr="00BC6CA8">
              <w:rPr>
                <w:sz w:val="22"/>
                <w:szCs w:val="22"/>
              </w:rPr>
              <w:t xml:space="preserve">- Protecție mărită conform </w:t>
            </w:r>
            <w:r w:rsidR="00C47BD6" w:rsidRPr="00BC6CA8">
              <w:rPr>
                <w:sz w:val="22"/>
                <w:szCs w:val="22"/>
              </w:rPr>
              <w:t>cap. 1, pc. 1.3. din prezenta anexă</w:t>
            </w:r>
            <w:r w:rsidRPr="00BC6CA8">
              <w:rPr>
                <w:sz w:val="22"/>
                <w:szCs w:val="22"/>
              </w:rPr>
              <w:t>.</w:t>
            </w:r>
          </w:p>
          <w:p w14:paraId="455AC29C" w14:textId="77777777" w:rsidR="00AE2F49" w:rsidRPr="00BC6CA8" w:rsidRDefault="00AE2F49" w:rsidP="00D4165F">
            <w:pPr>
              <w:spacing w:line="200" w:lineRule="exact"/>
              <w:rPr>
                <w:sz w:val="22"/>
                <w:szCs w:val="22"/>
                <w:vertAlign w:val="superscript"/>
              </w:rPr>
            </w:pPr>
            <w:r w:rsidRPr="00BC6CA8">
              <w:rPr>
                <w:sz w:val="22"/>
                <w:szCs w:val="22"/>
              </w:rPr>
              <w:t>- Lanţuri duble de izolatoare.</w:t>
            </w:r>
            <w:r w:rsidRPr="00BC6CA8">
              <w:rPr>
                <w:sz w:val="22"/>
                <w:szCs w:val="22"/>
                <w:vertAlign w:val="superscript"/>
              </w:rPr>
              <w:t>1)</w:t>
            </w:r>
          </w:p>
          <w:p w14:paraId="45E8C239" w14:textId="77777777" w:rsidR="00AE2F49" w:rsidRPr="00BC6CA8" w:rsidRDefault="00AE2F49" w:rsidP="00D4165F">
            <w:pPr>
              <w:spacing w:line="200" w:lineRule="exact"/>
              <w:rPr>
                <w:sz w:val="22"/>
                <w:szCs w:val="22"/>
              </w:rPr>
            </w:pPr>
          </w:p>
          <w:p w14:paraId="0D6FDF99" w14:textId="77777777" w:rsidR="00AE2F49" w:rsidRPr="00BC6CA8" w:rsidRDefault="00AE2F49" w:rsidP="00D4165F">
            <w:pPr>
              <w:spacing w:line="200" w:lineRule="exact"/>
              <w:rPr>
                <w:sz w:val="22"/>
                <w:szCs w:val="22"/>
              </w:rPr>
            </w:pPr>
            <w:r w:rsidRPr="00BC6CA8">
              <w:rPr>
                <w:sz w:val="22"/>
                <w:szCs w:val="22"/>
                <w:u w:val="single"/>
              </w:rPr>
              <w:t>La clădiri</w:t>
            </w:r>
            <w:r w:rsidRPr="00BC6CA8">
              <w:rPr>
                <w:sz w:val="22"/>
                <w:szCs w:val="22"/>
              </w:rPr>
              <w:t>:</w:t>
            </w:r>
          </w:p>
          <w:p w14:paraId="17E1B0B9" w14:textId="77777777" w:rsidR="00AE2F49" w:rsidRPr="00BC6CA8" w:rsidRDefault="00AE2F49" w:rsidP="00D4165F">
            <w:pPr>
              <w:spacing w:line="200" w:lineRule="exact"/>
              <w:rPr>
                <w:sz w:val="22"/>
                <w:szCs w:val="22"/>
              </w:rPr>
            </w:pPr>
          </w:p>
          <w:p w14:paraId="48456F44" w14:textId="77777777" w:rsidR="00AE2F49" w:rsidRPr="00BC6CA8" w:rsidRDefault="00AE2F49" w:rsidP="00D4165F">
            <w:pPr>
              <w:spacing w:line="200" w:lineRule="exact"/>
              <w:rPr>
                <w:sz w:val="22"/>
                <w:szCs w:val="22"/>
              </w:rPr>
            </w:pPr>
            <w:r w:rsidRPr="00BC6CA8">
              <w:rPr>
                <w:sz w:val="22"/>
                <w:szCs w:val="22"/>
              </w:rPr>
              <w:t>- Acoperișurile metalice se vor lega la pământ.</w:t>
            </w:r>
          </w:p>
        </w:tc>
        <w:tc>
          <w:tcPr>
            <w:tcW w:w="1985" w:type="dxa"/>
            <w:vAlign w:val="center"/>
          </w:tcPr>
          <w:p w14:paraId="2ACA572D"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2F7F1A29"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3A1B754E" w14:textId="77777777" w:rsidR="00AE2F49" w:rsidRPr="00BC6CA8" w:rsidRDefault="00AE2F49" w:rsidP="00D4165F">
            <w:pPr>
              <w:spacing w:line="200" w:lineRule="exact"/>
              <w:jc w:val="center"/>
              <w:rPr>
                <w:sz w:val="22"/>
                <w:szCs w:val="22"/>
              </w:rPr>
            </w:pPr>
            <w:r w:rsidRPr="00BC6CA8">
              <w:rPr>
                <w:sz w:val="22"/>
                <w:szCs w:val="22"/>
              </w:rPr>
              <w:t>4,00</w:t>
            </w:r>
          </w:p>
        </w:tc>
        <w:tc>
          <w:tcPr>
            <w:tcW w:w="992" w:type="dxa"/>
            <w:vAlign w:val="center"/>
          </w:tcPr>
          <w:p w14:paraId="4A700614"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vAlign w:val="center"/>
          </w:tcPr>
          <w:p w14:paraId="46A617D0" w14:textId="77777777" w:rsidR="00AE2F49" w:rsidRPr="00BC6CA8" w:rsidRDefault="00AE2F49" w:rsidP="00D4165F">
            <w:pPr>
              <w:spacing w:line="200" w:lineRule="exact"/>
              <w:jc w:val="center"/>
              <w:rPr>
                <w:sz w:val="22"/>
                <w:szCs w:val="22"/>
              </w:rPr>
            </w:pPr>
            <w:r w:rsidRPr="00BC6CA8">
              <w:rPr>
                <w:sz w:val="22"/>
                <w:szCs w:val="22"/>
              </w:rPr>
              <w:t>3,00</w:t>
            </w:r>
          </w:p>
        </w:tc>
        <w:tc>
          <w:tcPr>
            <w:tcW w:w="2126" w:type="dxa"/>
            <w:vMerge/>
          </w:tcPr>
          <w:p w14:paraId="6CEC6BA3" w14:textId="77777777" w:rsidR="00AE2F49" w:rsidRPr="00BC6CA8" w:rsidRDefault="00AE2F49" w:rsidP="00D4165F">
            <w:pPr>
              <w:spacing w:line="200" w:lineRule="exact"/>
              <w:rPr>
                <w:sz w:val="22"/>
                <w:szCs w:val="22"/>
              </w:rPr>
            </w:pPr>
          </w:p>
        </w:tc>
        <w:tc>
          <w:tcPr>
            <w:tcW w:w="2410" w:type="dxa"/>
            <w:gridSpan w:val="2"/>
            <w:vMerge/>
            <w:tcBorders>
              <w:bottom w:val="single" w:sz="4" w:space="0" w:color="auto"/>
              <w:right w:val="double" w:sz="4" w:space="0" w:color="auto"/>
            </w:tcBorders>
          </w:tcPr>
          <w:p w14:paraId="44EA4DB1" w14:textId="77777777" w:rsidR="00AE2F49" w:rsidRPr="00BC6CA8" w:rsidRDefault="00AE2F49" w:rsidP="00D4165F">
            <w:pPr>
              <w:spacing w:line="200" w:lineRule="exact"/>
              <w:rPr>
                <w:sz w:val="22"/>
                <w:szCs w:val="22"/>
              </w:rPr>
            </w:pPr>
          </w:p>
        </w:tc>
      </w:tr>
      <w:tr w:rsidR="00AE2F49" w:rsidRPr="00BC6CA8" w14:paraId="274F263E" w14:textId="77777777" w:rsidTr="00D4165F">
        <w:trPr>
          <w:cantSplit/>
          <w:trHeight w:val="200"/>
        </w:trPr>
        <w:tc>
          <w:tcPr>
            <w:tcW w:w="851" w:type="dxa"/>
            <w:vMerge/>
            <w:tcBorders>
              <w:top w:val="single" w:sz="4" w:space="0" w:color="auto"/>
              <w:left w:val="double" w:sz="4" w:space="0" w:color="auto"/>
            </w:tcBorders>
          </w:tcPr>
          <w:p w14:paraId="59B79407" w14:textId="77777777" w:rsidR="00AE2F49" w:rsidRPr="00BC6CA8" w:rsidRDefault="00AE2F49" w:rsidP="00D4165F">
            <w:pPr>
              <w:spacing w:line="200" w:lineRule="exact"/>
              <w:rPr>
                <w:sz w:val="22"/>
                <w:szCs w:val="22"/>
              </w:rPr>
            </w:pPr>
          </w:p>
        </w:tc>
        <w:tc>
          <w:tcPr>
            <w:tcW w:w="1559" w:type="dxa"/>
            <w:vMerge/>
            <w:tcBorders>
              <w:top w:val="single" w:sz="4" w:space="0" w:color="auto"/>
            </w:tcBorders>
          </w:tcPr>
          <w:p w14:paraId="72B6A549" w14:textId="77777777" w:rsidR="00AE2F49" w:rsidRPr="00BC6CA8" w:rsidRDefault="00AE2F49" w:rsidP="00D4165F">
            <w:pPr>
              <w:spacing w:line="200" w:lineRule="exact"/>
              <w:rPr>
                <w:sz w:val="22"/>
                <w:szCs w:val="22"/>
              </w:rPr>
            </w:pPr>
          </w:p>
        </w:tc>
        <w:tc>
          <w:tcPr>
            <w:tcW w:w="1701" w:type="dxa"/>
            <w:vMerge/>
            <w:tcBorders>
              <w:top w:val="single" w:sz="4" w:space="0" w:color="auto"/>
            </w:tcBorders>
          </w:tcPr>
          <w:p w14:paraId="63EFCC11" w14:textId="77777777" w:rsidR="00AE2F49" w:rsidRPr="00BC6CA8" w:rsidRDefault="00AE2F49" w:rsidP="00D4165F">
            <w:pPr>
              <w:spacing w:line="200" w:lineRule="exact"/>
              <w:rPr>
                <w:sz w:val="22"/>
                <w:szCs w:val="22"/>
              </w:rPr>
            </w:pPr>
          </w:p>
        </w:tc>
        <w:tc>
          <w:tcPr>
            <w:tcW w:w="1985" w:type="dxa"/>
            <w:vMerge w:val="restart"/>
            <w:tcBorders>
              <w:top w:val="single" w:sz="4" w:space="0" w:color="auto"/>
            </w:tcBorders>
            <w:vAlign w:val="center"/>
          </w:tcPr>
          <w:p w14:paraId="01748D68"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tcBorders>
              <w:top w:val="single" w:sz="4" w:space="0" w:color="auto"/>
            </w:tcBorders>
            <w:vAlign w:val="center"/>
          </w:tcPr>
          <w:p w14:paraId="6F61917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tcBorders>
              <w:top w:val="single" w:sz="4" w:space="0" w:color="auto"/>
            </w:tcBorders>
            <w:vAlign w:val="center"/>
          </w:tcPr>
          <w:p w14:paraId="0D167566" w14:textId="77777777" w:rsidR="00AE2F49" w:rsidRPr="00BC6CA8" w:rsidRDefault="00AE2F49" w:rsidP="00D4165F">
            <w:pPr>
              <w:spacing w:line="200" w:lineRule="exact"/>
              <w:jc w:val="center"/>
              <w:rPr>
                <w:sz w:val="22"/>
                <w:szCs w:val="22"/>
              </w:rPr>
            </w:pPr>
            <w:r w:rsidRPr="00BC6CA8">
              <w:rPr>
                <w:sz w:val="22"/>
                <w:szCs w:val="22"/>
              </w:rPr>
              <w:t>3,00</w:t>
            </w:r>
          </w:p>
        </w:tc>
        <w:tc>
          <w:tcPr>
            <w:tcW w:w="992" w:type="dxa"/>
            <w:vMerge w:val="restart"/>
            <w:tcBorders>
              <w:top w:val="single" w:sz="4" w:space="0" w:color="auto"/>
            </w:tcBorders>
            <w:vAlign w:val="center"/>
          </w:tcPr>
          <w:p w14:paraId="31A2901D"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tcBorders>
              <w:top w:val="single" w:sz="4" w:space="0" w:color="auto"/>
            </w:tcBorders>
            <w:vAlign w:val="center"/>
          </w:tcPr>
          <w:p w14:paraId="447F7C01" w14:textId="77777777" w:rsidR="00AE2F49" w:rsidRPr="00BC6CA8" w:rsidRDefault="00AE2F49" w:rsidP="00D4165F">
            <w:pPr>
              <w:spacing w:line="200" w:lineRule="exact"/>
              <w:jc w:val="center"/>
              <w:rPr>
                <w:sz w:val="22"/>
                <w:szCs w:val="22"/>
              </w:rPr>
            </w:pPr>
            <w:r w:rsidRPr="00BC6CA8">
              <w:rPr>
                <w:sz w:val="22"/>
                <w:szCs w:val="22"/>
              </w:rPr>
              <w:t>2,00</w:t>
            </w:r>
          </w:p>
        </w:tc>
        <w:tc>
          <w:tcPr>
            <w:tcW w:w="2126" w:type="dxa"/>
            <w:vMerge w:val="restart"/>
            <w:tcBorders>
              <w:top w:val="single" w:sz="4" w:space="0" w:color="auto"/>
            </w:tcBorders>
            <w:vAlign w:val="center"/>
          </w:tcPr>
          <w:p w14:paraId="69C5198A" w14:textId="77777777" w:rsidR="00AE2F49" w:rsidRPr="00BC6CA8" w:rsidRDefault="00AE2F49" w:rsidP="00D4165F">
            <w:pPr>
              <w:spacing w:line="200" w:lineRule="exact"/>
              <w:jc w:val="center"/>
              <w:rPr>
                <w:i/>
                <w:sz w:val="22"/>
                <w:szCs w:val="22"/>
              </w:rPr>
            </w:pPr>
            <w:r w:rsidRPr="00BC6CA8">
              <w:rPr>
                <w:i/>
                <w:sz w:val="22"/>
                <w:szCs w:val="22"/>
              </w:rPr>
              <w:t>d ≥ D</w:t>
            </w:r>
            <w:r w:rsidRPr="00BC6CA8">
              <w:rPr>
                <w:i/>
                <w:sz w:val="22"/>
                <w:szCs w:val="22"/>
                <w:vertAlign w:val="subscript"/>
              </w:rPr>
              <w:t>ma</w:t>
            </w:r>
            <w:r w:rsidRPr="00BC6CA8">
              <w:rPr>
                <w:i/>
                <w:sz w:val="22"/>
                <w:szCs w:val="22"/>
              </w:rPr>
              <w:t xml:space="preserve"> </w:t>
            </w:r>
          </w:p>
        </w:tc>
        <w:tc>
          <w:tcPr>
            <w:tcW w:w="2410" w:type="dxa"/>
            <w:gridSpan w:val="2"/>
            <w:vMerge w:val="restart"/>
            <w:tcBorders>
              <w:top w:val="single" w:sz="4" w:space="0" w:color="auto"/>
              <w:right w:val="double" w:sz="4" w:space="0" w:color="auto"/>
            </w:tcBorders>
            <w:vAlign w:val="center"/>
          </w:tcPr>
          <w:p w14:paraId="4971A18B" w14:textId="77777777" w:rsidR="00AE2F49" w:rsidRPr="00BC6CA8" w:rsidRDefault="00AE2F49" w:rsidP="00D4165F">
            <w:pPr>
              <w:spacing w:line="200" w:lineRule="exact"/>
              <w:jc w:val="center"/>
              <w:rPr>
                <w:sz w:val="22"/>
                <w:szCs w:val="22"/>
              </w:rPr>
            </w:pPr>
            <w:r w:rsidRPr="00BC6CA8">
              <w:rPr>
                <w:sz w:val="22"/>
                <w:szCs w:val="22"/>
              </w:rPr>
              <w:t>Aceste apropieri se vor trata ca traversări dacă clădirea este în culoarul normat al LEA.</w:t>
            </w:r>
          </w:p>
        </w:tc>
      </w:tr>
      <w:tr w:rsidR="00AE2F49" w:rsidRPr="00BC6CA8" w14:paraId="713F54AF" w14:textId="77777777" w:rsidTr="00D4165F">
        <w:trPr>
          <w:cantSplit/>
          <w:trHeight w:val="200"/>
        </w:trPr>
        <w:tc>
          <w:tcPr>
            <w:tcW w:w="851" w:type="dxa"/>
            <w:vMerge/>
            <w:tcBorders>
              <w:left w:val="double" w:sz="4" w:space="0" w:color="auto"/>
            </w:tcBorders>
          </w:tcPr>
          <w:p w14:paraId="227ADCB6" w14:textId="77777777" w:rsidR="00AE2F49" w:rsidRPr="00BC6CA8" w:rsidRDefault="00AE2F49" w:rsidP="00D4165F">
            <w:pPr>
              <w:spacing w:line="200" w:lineRule="exact"/>
              <w:rPr>
                <w:sz w:val="22"/>
                <w:szCs w:val="22"/>
              </w:rPr>
            </w:pPr>
          </w:p>
        </w:tc>
        <w:tc>
          <w:tcPr>
            <w:tcW w:w="1559" w:type="dxa"/>
            <w:vMerge/>
          </w:tcPr>
          <w:p w14:paraId="5E71F0D5" w14:textId="77777777" w:rsidR="00AE2F49" w:rsidRPr="00BC6CA8" w:rsidRDefault="00AE2F49" w:rsidP="00D4165F">
            <w:pPr>
              <w:spacing w:line="200" w:lineRule="exact"/>
              <w:rPr>
                <w:sz w:val="22"/>
                <w:szCs w:val="22"/>
              </w:rPr>
            </w:pPr>
          </w:p>
        </w:tc>
        <w:tc>
          <w:tcPr>
            <w:tcW w:w="1701" w:type="dxa"/>
            <w:vMerge/>
          </w:tcPr>
          <w:p w14:paraId="5430F67E" w14:textId="77777777" w:rsidR="00AE2F49" w:rsidRPr="00BC6CA8" w:rsidRDefault="00AE2F49" w:rsidP="00D4165F">
            <w:pPr>
              <w:spacing w:line="200" w:lineRule="exact"/>
              <w:rPr>
                <w:sz w:val="22"/>
                <w:szCs w:val="22"/>
              </w:rPr>
            </w:pPr>
          </w:p>
        </w:tc>
        <w:tc>
          <w:tcPr>
            <w:tcW w:w="1985" w:type="dxa"/>
            <w:vMerge/>
            <w:vAlign w:val="center"/>
          </w:tcPr>
          <w:p w14:paraId="756D14D0" w14:textId="77777777" w:rsidR="00AE2F49" w:rsidRPr="00BC6CA8" w:rsidRDefault="00AE2F49" w:rsidP="00D4165F">
            <w:pPr>
              <w:rPr>
                <w:sz w:val="22"/>
                <w:szCs w:val="22"/>
              </w:rPr>
            </w:pPr>
          </w:p>
        </w:tc>
        <w:tc>
          <w:tcPr>
            <w:tcW w:w="992" w:type="dxa"/>
            <w:vMerge/>
            <w:vAlign w:val="center"/>
          </w:tcPr>
          <w:p w14:paraId="74C475FB" w14:textId="77777777" w:rsidR="00AE2F49" w:rsidRPr="00BC6CA8" w:rsidRDefault="00AE2F49" w:rsidP="00D4165F">
            <w:pPr>
              <w:spacing w:line="200" w:lineRule="exact"/>
              <w:jc w:val="center"/>
              <w:rPr>
                <w:i/>
                <w:sz w:val="22"/>
                <w:szCs w:val="22"/>
              </w:rPr>
            </w:pPr>
          </w:p>
        </w:tc>
        <w:tc>
          <w:tcPr>
            <w:tcW w:w="1276" w:type="dxa"/>
            <w:vMerge/>
            <w:vAlign w:val="center"/>
          </w:tcPr>
          <w:p w14:paraId="2FEF194B" w14:textId="77777777" w:rsidR="00AE2F49" w:rsidRPr="00BC6CA8" w:rsidRDefault="00AE2F49" w:rsidP="00D4165F">
            <w:pPr>
              <w:spacing w:line="200" w:lineRule="exact"/>
              <w:jc w:val="center"/>
              <w:rPr>
                <w:sz w:val="22"/>
                <w:szCs w:val="22"/>
              </w:rPr>
            </w:pPr>
          </w:p>
        </w:tc>
        <w:tc>
          <w:tcPr>
            <w:tcW w:w="992" w:type="dxa"/>
            <w:vMerge/>
            <w:vAlign w:val="center"/>
          </w:tcPr>
          <w:p w14:paraId="02AA1683" w14:textId="77777777" w:rsidR="00AE2F49" w:rsidRPr="00BC6CA8" w:rsidRDefault="00AE2F49" w:rsidP="00D4165F">
            <w:pPr>
              <w:spacing w:line="200" w:lineRule="exact"/>
              <w:jc w:val="center"/>
              <w:rPr>
                <w:i/>
                <w:sz w:val="22"/>
                <w:szCs w:val="22"/>
              </w:rPr>
            </w:pPr>
          </w:p>
        </w:tc>
        <w:tc>
          <w:tcPr>
            <w:tcW w:w="992" w:type="dxa"/>
            <w:vMerge/>
            <w:vAlign w:val="center"/>
          </w:tcPr>
          <w:p w14:paraId="522E3EE9" w14:textId="77777777" w:rsidR="00AE2F49" w:rsidRPr="00BC6CA8" w:rsidRDefault="00AE2F49" w:rsidP="00D4165F">
            <w:pPr>
              <w:spacing w:line="200" w:lineRule="exact"/>
              <w:jc w:val="center"/>
              <w:rPr>
                <w:sz w:val="22"/>
                <w:szCs w:val="22"/>
              </w:rPr>
            </w:pPr>
          </w:p>
        </w:tc>
        <w:tc>
          <w:tcPr>
            <w:tcW w:w="2126" w:type="dxa"/>
            <w:vMerge/>
          </w:tcPr>
          <w:p w14:paraId="533047A3" w14:textId="77777777" w:rsidR="00AE2F49" w:rsidRPr="00BC6CA8" w:rsidRDefault="00AE2F49" w:rsidP="00D4165F">
            <w:pPr>
              <w:spacing w:line="200" w:lineRule="exact"/>
              <w:rPr>
                <w:i/>
                <w:sz w:val="22"/>
                <w:szCs w:val="22"/>
              </w:rPr>
            </w:pPr>
          </w:p>
        </w:tc>
        <w:tc>
          <w:tcPr>
            <w:tcW w:w="2410" w:type="dxa"/>
            <w:gridSpan w:val="2"/>
            <w:vMerge/>
            <w:tcBorders>
              <w:right w:val="double" w:sz="4" w:space="0" w:color="auto"/>
            </w:tcBorders>
          </w:tcPr>
          <w:p w14:paraId="7E3924A2" w14:textId="77777777" w:rsidR="00AE2F49" w:rsidRPr="00BC6CA8" w:rsidRDefault="00AE2F49" w:rsidP="00D4165F">
            <w:pPr>
              <w:spacing w:line="200" w:lineRule="exact"/>
              <w:rPr>
                <w:sz w:val="22"/>
                <w:szCs w:val="22"/>
              </w:rPr>
            </w:pPr>
          </w:p>
        </w:tc>
      </w:tr>
      <w:tr w:rsidR="00AE2F49" w:rsidRPr="00BC6CA8" w14:paraId="1C2164F9" w14:textId="77777777" w:rsidTr="00D4165F">
        <w:trPr>
          <w:cantSplit/>
          <w:trHeight w:val="200"/>
        </w:trPr>
        <w:tc>
          <w:tcPr>
            <w:tcW w:w="851" w:type="dxa"/>
            <w:vMerge/>
            <w:tcBorders>
              <w:left w:val="double" w:sz="4" w:space="0" w:color="auto"/>
            </w:tcBorders>
          </w:tcPr>
          <w:p w14:paraId="25A0A4E7" w14:textId="77777777" w:rsidR="00AE2F49" w:rsidRPr="00BC6CA8" w:rsidRDefault="00AE2F49" w:rsidP="00D4165F">
            <w:pPr>
              <w:spacing w:line="200" w:lineRule="exact"/>
              <w:rPr>
                <w:sz w:val="22"/>
                <w:szCs w:val="22"/>
              </w:rPr>
            </w:pPr>
          </w:p>
        </w:tc>
        <w:tc>
          <w:tcPr>
            <w:tcW w:w="1559" w:type="dxa"/>
            <w:vMerge/>
          </w:tcPr>
          <w:p w14:paraId="1EE2F7FA" w14:textId="77777777" w:rsidR="00AE2F49" w:rsidRPr="00BC6CA8" w:rsidRDefault="00AE2F49" w:rsidP="00D4165F">
            <w:pPr>
              <w:spacing w:line="200" w:lineRule="exact"/>
              <w:rPr>
                <w:sz w:val="22"/>
                <w:szCs w:val="22"/>
              </w:rPr>
            </w:pPr>
          </w:p>
        </w:tc>
        <w:tc>
          <w:tcPr>
            <w:tcW w:w="1701" w:type="dxa"/>
            <w:vMerge/>
          </w:tcPr>
          <w:p w14:paraId="0450054B" w14:textId="77777777" w:rsidR="00AE2F49" w:rsidRPr="00BC6CA8" w:rsidRDefault="00AE2F49" w:rsidP="00D4165F">
            <w:pPr>
              <w:spacing w:line="200" w:lineRule="exact"/>
              <w:rPr>
                <w:sz w:val="22"/>
                <w:szCs w:val="22"/>
              </w:rPr>
            </w:pPr>
          </w:p>
        </w:tc>
        <w:tc>
          <w:tcPr>
            <w:tcW w:w="1985" w:type="dxa"/>
            <w:vMerge/>
            <w:vAlign w:val="center"/>
          </w:tcPr>
          <w:p w14:paraId="0CE7CF10" w14:textId="77777777" w:rsidR="00AE2F49" w:rsidRPr="00BC6CA8" w:rsidRDefault="00AE2F49" w:rsidP="00D4165F">
            <w:pPr>
              <w:rPr>
                <w:sz w:val="22"/>
                <w:szCs w:val="22"/>
              </w:rPr>
            </w:pPr>
          </w:p>
        </w:tc>
        <w:tc>
          <w:tcPr>
            <w:tcW w:w="992" w:type="dxa"/>
            <w:vMerge/>
            <w:vAlign w:val="center"/>
          </w:tcPr>
          <w:p w14:paraId="33FF50DC" w14:textId="77777777" w:rsidR="00AE2F49" w:rsidRPr="00BC6CA8" w:rsidRDefault="00AE2F49" w:rsidP="00D4165F">
            <w:pPr>
              <w:spacing w:line="200" w:lineRule="exact"/>
              <w:jc w:val="center"/>
              <w:rPr>
                <w:i/>
                <w:sz w:val="22"/>
                <w:szCs w:val="22"/>
              </w:rPr>
            </w:pPr>
          </w:p>
        </w:tc>
        <w:tc>
          <w:tcPr>
            <w:tcW w:w="1276" w:type="dxa"/>
            <w:vMerge/>
            <w:vAlign w:val="center"/>
          </w:tcPr>
          <w:p w14:paraId="64CDDCAA" w14:textId="77777777" w:rsidR="00AE2F49" w:rsidRPr="00BC6CA8" w:rsidRDefault="00AE2F49" w:rsidP="00D4165F">
            <w:pPr>
              <w:spacing w:line="200" w:lineRule="exact"/>
              <w:jc w:val="center"/>
              <w:rPr>
                <w:sz w:val="22"/>
                <w:szCs w:val="22"/>
              </w:rPr>
            </w:pPr>
          </w:p>
        </w:tc>
        <w:tc>
          <w:tcPr>
            <w:tcW w:w="992" w:type="dxa"/>
            <w:vMerge/>
            <w:vAlign w:val="center"/>
          </w:tcPr>
          <w:p w14:paraId="4897504E" w14:textId="77777777" w:rsidR="00AE2F49" w:rsidRPr="00BC6CA8" w:rsidRDefault="00AE2F49" w:rsidP="00D4165F">
            <w:pPr>
              <w:spacing w:line="200" w:lineRule="exact"/>
              <w:jc w:val="center"/>
              <w:rPr>
                <w:i/>
                <w:sz w:val="22"/>
                <w:szCs w:val="22"/>
              </w:rPr>
            </w:pPr>
          </w:p>
        </w:tc>
        <w:tc>
          <w:tcPr>
            <w:tcW w:w="992" w:type="dxa"/>
            <w:vMerge/>
            <w:vAlign w:val="center"/>
          </w:tcPr>
          <w:p w14:paraId="6FF0A569" w14:textId="77777777" w:rsidR="00AE2F49" w:rsidRPr="00BC6CA8" w:rsidRDefault="00AE2F49" w:rsidP="00D4165F">
            <w:pPr>
              <w:spacing w:line="200" w:lineRule="exact"/>
              <w:jc w:val="center"/>
              <w:rPr>
                <w:sz w:val="22"/>
                <w:szCs w:val="22"/>
              </w:rPr>
            </w:pPr>
          </w:p>
        </w:tc>
        <w:tc>
          <w:tcPr>
            <w:tcW w:w="2126" w:type="dxa"/>
            <w:vMerge w:val="restart"/>
            <w:vAlign w:val="center"/>
          </w:tcPr>
          <w:p w14:paraId="7E06AE9E" w14:textId="77777777" w:rsidR="00AE2F49" w:rsidRPr="00BC6CA8" w:rsidRDefault="00AE2F49" w:rsidP="00D4165F">
            <w:pPr>
              <w:spacing w:line="200" w:lineRule="exact"/>
              <w:jc w:val="center"/>
              <w:rPr>
                <w:i/>
                <w:sz w:val="22"/>
                <w:szCs w:val="22"/>
              </w:rPr>
            </w:pPr>
            <w:r w:rsidRPr="00BC6CA8">
              <w:rPr>
                <w:i/>
                <w:sz w:val="22"/>
                <w:szCs w:val="22"/>
              </w:rPr>
              <w:t xml:space="preserve">d </w:t>
            </w:r>
            <w:r w:rsidRPr="00BC6CA8">
              <w:rPr>
                <w:i/>
                <w:sz w:val="22"/>
                <w:szCs w:val="22"/>
              </w:rPr>
              <w:sym w:font="Symbol" w:char="F03C"/>
            </w:r>
            <w:r w:rsidRPr="00BC6CA8">
              <w:rPr>
                <w:i/>
                <w:sz w:val="22"/>
                <w:szCs w:val="22"/>
              </w:rPr>
              <w:t xml:space="preserve"> D</w:t>
            </w:r>
            <w:r w:rsidRPr="00BC6CA8">
              <w:rPr>
                <w:i/>
                <w:sz w:val="22"/>
                <w:szCs w:val="22"/>
                <w:vertAlign w:val="subscript"/>
              </w:rPr>
              <w:t>ma</w:t>
            </w:r>
          </w:p>
        </w:tc>
        <w:tc>
          <w:tcPr>
            <w:tcW w:w="2410" w:type="dxa"/>
            <w:gridSpan w:val="2"/>
            <w:vMerge w:val="restart"/>
            <w:tcBorders>
              <w:right w:val="double" w:sz="4" w:space="0" w:color="auto"/>
            </w:tcBorders>
            <w:vAlign w:val="center"/>
          </w:tcPr>
          <w:p w14:paraId="6165DECE" w14:textId="77777777" w:rsidR="00AE2F49" w:rsidRPr="00BC6CA8" w:rsidRDefault="00AE2F49" w:rsidP="00D4165F">
            <w:pPr>
              <w:spacing w:line="200" w:lineRule="exact"/>
              <w:jc w:val="center"/>
              <w:rPr>
                <w:sz w:val="22"/>
                <w:szCs w:val="22"/>
              </w:rPr>
            </w:pPr>
            <w:r w:rsidRPr="00BC6CA8">
              <w:rPr>
                <w:sz w:val="22"/>
                <w:szCs w:val="22"/>
              </w:rPr>
              <w:t>Aceste apropieri se vor trata ca traversări</w:t>
            </w:r>
          </w:p>
        </w:tc>
      </w:tr>
      <w:tr w:rsidR="00AE2F49" w:rsidRPr="00BC6CA8" w14:paraId="39545F94" w14:textId="77777777" w:rsidTr="00D4165F">
        <w:trPr>
          <w:cantSplit/>
          <w:trHeight w:val="200"/>
        </w:trPr>
        <w:tc>
          <w:tcPr>
            <w:tcW w:w="851" w:type="dxa"/>
            <w:vMerge/>
            <w:tcBorders>
              <w:left w:val="double" w:sz="4" w:space="0" w:color="auto"/>
              <w:bottom w:val="single" w:sz="4" w:space="0" w:color="auto"/>
            </w:tcBorders>
          </w:tcPr>
          <w:p w14:paraId="482B59A8"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421B5A86"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2E6C8E03"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1590DFEF" w14:textId="77777777" w:rsidR="00AE2F49" w:rsidRPr="00BC6CA8" w:rsidRDefault="00AE2F49" w:rsidP="00D4165F">
            <w:pPr>
              <w:rPr>
                <w:sz w:val="22"/>
                <w:szCs w:val="22"/>
              </w:rPr>
            </w:pPr>
          </w:p>
        </w:tc>
        <w:tc>
          <w:tcPr>
            <w:tcW w:w="992" w:type="dxa"/>
            <w:vMerge/>
            <w:tcBorders>
              <w:bottom w:val="single" w:sz="4" w:space="0" w:color="auto"/>
            </w:tcBorders>
            <w:vAlign w:val="center"/>
          </w:tcPr>
          <w:p w14:paraId="71EB9B4E"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76B1E41D"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tcBorders>
            <w:vAlign w:val="center"/>
          </w:tcPr>
          <w:p w14:paraId="21891237" w14:textId="77777777" w:rsidR="00AE2F49" w:rsidRPr="00BC6CA8" w:rsidRDefault="00AE2F49" w:rsidP="00D4165F">
            <w:pPr>
              <w:spacing w:line="200" w:lineRule="exact"/>
              <w:jc w:val="center"/>
              <w:rPr>
                <w:i/>
                <w:sz w:val="22"/>
                <w:szCs w:val="22"/>
              </w:rPr>
            </w:pPr>
          </w:p>
        </w:tc>
        <w:tc>
          <w:tcPr>
            <w:tcW w:w="992" w:type="dxa"/>
            <w:vMerge/>
            <w:tcBorders>
              <w:bottom w:val="single" w:sz="4" w:space="0" w:color="auto"/>
            </w:tcBorders>
            <w:vAlign w:val="center"/>
          </w:tcPr>
          <w:p w14:paraId="228C8E31" w14:textId="77777777" w:rsidR="00AE2F49" w:rsidRPr="00BC6CA8" w:rsidRDefault="00AE2F49" w:rsidP="00D4165F">
            <w:pPr>
              <w:spacing w:line="200" w:lineRule="exact"/>
              <w:jc w:val="center"/>
              <w:rPr>
                <w:sz w:val="22"/>
                <w:szCs w:val="22"/>
              </w:rPr>
            </w:pPr>
          </w:p>
        </w:tc>
        <w:tc>
          <w:tcPr>
            <w:tcW w:w="2126" w:type="dxa"/>
            <w:vMerge/>
            <w:tcBorders>
              <w:bottom w:val="single" w:sz="4" w:space="0" w:color="auto"/>
            </w:tcBorders>
          </w:tcPr>
          <w:p w14:paraId="0537A8D9" w14:textId="77777777" w:rsidR="00AE2F49" w:rsidRPr="00BC6CA8" w:rsidRDefault="00AE2F49" w:rsidP="00D4165F">
            <w:pPr>
              <w:spacing w:line="200" w:lineRule="exact"/>
              <w:jc w:val="center"/>
              <w:rPr>
                <w:sz w:val="22"/>
                <w:szCs w:val="22"/>
              </w:rPr>
            </w:pPr>
          </w:p>
        </w:tc>
        <w:tc>
          <w:tcPr>
            <w:tcW w:w="2410" w:type="dxa"/>
            <w:gridSpan w:val="2"/>
            <w:vMerge/>
            <w:tcBorders>
              <w:bottom w:val="single" w:sz="4" w:space="0" w:color="auto"/>
              <w:right w:val="double" w:sz="4" w:space="0" w:color="auto"/>
            </w:tcBorders>
          </w:tcPr>
          <w:p w14:paraId="43554567" w14:textId="77777777" w:rsidR="00AE2F49" w:rsidRPr="00BC6CA8" w:rsidRDefault="00AE2F49" w:rsidP="00D4165F">
            <w:pPr>
              <w:spacing w:line="200" w:lineRule="exact"/>
              <w:jc w:val="center"/>
              <w:rPr>
                <w:sz w:val="22"/>
                <w:szCs w:val="22"/>
              </w:rPr>
            </w:pPr>
          </w:p>
        </w:tc>
      </w:tr>
      <w:tr w:rsidR="00AE2F49" w:rsidRPr="00BC6CA8" w14:paraId="4513D35E" w14:textId="77777777" w:rsidTr="00D4165F">
        <w:trPr>
          <w:cantSplit/>
        </w:trPr>
        <w:tc>
          <w:tcPr>
            <w:tcW w:w="851" w:type="dxa"/>
            <w:vMerge/>
            <w:tcBorders>
              <w:left w:val="double" w:sz="4" w:space="0" w:color="auto"/>
            </w:tcBorders>
          </w:tcPr>
          <w:p w14:paraId="74E37E77" w14:textId="77777777" w:rsidR="00AE2F49" w:rsidRPr="00BC6CA8" w:rsidRDefault="00AE2F49" w:rsidP="00D4165F">
            <w:pPr>
              <w:spacing w:line="200" w:lineRule="exact"/>
              <w:rPr>
                <w:sz w:val="22"/>
                <w:szCs w:val="22"/>
              </w:rPr>
            </w:pPr>
          </w:p>
        </w:tc>
        <w:tc>
          <w:tcPr>
            <w:tcW w:w="1559" w:type="dxa"/>
            <w:vMerge w:val="restart"/>
            <w:vAlign w:val="center"/>
          </w:tcPr>
          <w:p w14:paraId="567782EE"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220 kV</w:t>
            </w:r>
          </w:p>
        </w:tc>
        <w:tc>
          <w:tcPr>
            <w:tcW w:w="1701" w:type="dxa"/>
            <w:vMerge/>
          </w:tcPr>
          <w:p w14:paraId="41E6CD49" w14:textId="77777777" w:rsidR="00AE2F49" w:rsidRPr="00BC6CA8" w:rsidRDefault="00AE2F49" w:rsidP="00D4165F">
            <w:pPr>
              <w:spacing w:line="200" w:lineRule="exact"/>
              <w:rPr>
                <w:sz w:val="22"/>
                <w:szCs w:val="22"/>
              </w:rPr>
            </w:pPr>
          </w:p>
        </w:tc>
        <w:tc>
          <w:tcPr>
            <w:tcW w:w="1985" w:type="dxa"/>
            <w:vAlign w:val="center"/>
          </w:tcPr>
          <w:p w14:paraId="4E5E47C7"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11F48A7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6D70C3A8" w14:textId="77777777" w:rsidR="00AE2F49" w:rsidRPr="00BC6CA8" w:rsidRDefault="00AE2F49" w:rsidP="00D4165F">
            <w:pPr>
              <w:spacing w:line="200" w:lineRule="exact"/>
              <w:jc w:val="center"/>
              <w:rPr>
                <w:sz w:val="22"/>
                <w:szCs w:val="22"/>
              </w:rPr>
            </w:pPr>
            <w:r w:rsidRPr="00BC6CA8">
              <w:rPr>
                <w:sz w:val="22"/>
                <w:szCs w:val="22"/>
              </w:rPr>
              <w:t>5,00</w:t>
            </w:r>
          </w:p>
        </w:tc>
        <w:tc>
          <w:tcPr>
            <w:tcW w:w="992" w:type="dxa"/>
            <w:vAlign w:val="center"/>
          </w:tcPr>
          <w:p w14:paraId="1A0EE85D"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vAlign w:val="center"/>
          </w:tcPr>
          <w:p w14:paraId="48F4F3A7" w14:textId="77777777" w:rsidR="00AE2F49" w:rsidRPr="00BC6CA8" w:rsidRDefault="00AE2F49" w:rsidP="00D4165F">
            <w:pPr>
              <w:spacing w:line="200" w:lineRule="exact"/>
              <w:jc w:val="center"/>
              <w:rPr>
                <w:sz w:val="22"/>
                <w:szCs w:val="22"/>
              </w:rPr>
            </w:pPr>
            <w:r w:rsidRPr="00BC6CA8">
              <w:rPr>
                <w:sz w:val="22"/>
                <w:szCs w:val="22"/>
              </w:rPr>
              <w:t>4,00</w:t>
            </w:r>
          </w:p>
        </w:tc>
        <w:tc>
          <w:tcPr>
            <w:tcW w:w="4536" w:type="dxa"/>
            <w:gridSpan w:val="3"/>
            <w:vMerge w:val="restart"/>
            <w:tcBorders>
              <w:right w:val="double" w:sz="4" w:space="0" w:color="auto"/>
            </w:tcBorders>
          </w:tcPr>
          <w:p w14:paraId="78342C86" w14:textId="77777777" w:rsidR="00AE2F49" w:rsidRPr="00BC6CA8" w:rsidRDefault="00AE2F49" w:rsidP="00D4165F">
            <w:pPr>
              <w:spacing w:line="200" w:lineRule="exact"/>
              <w:rPr>
                <w:sz w:val="22"/>
                <w:szCs w:val="22"/>
              </w:rPr>
            </w:pPr>
            <w:r w:rsidRPr="00BC6CA8">
              <w:rPr>
                <w:i/>
                <w:sz w:val="22"/>
                <w:szCs w:val="22"/>
              </w:rPr>
              <w:t>d</w:t>
            </w:r>
            <w:r w:rsidRPr="00BC6CA8">
              <w:rPr>
                <w:sz w:val="22"/>
                <w:szCs w:val="22"/>
              </w:rPr>
              <w:t xml:space="preserve"> - distanța între conductorul extrem </w:t>
            </w:r>
          </w:p>
          <w:p w14:paraId="049D0F3D" w14:textId="77777777" w:rsidR="00AE2F49" w:rsidRPr="00BC6CA8" w:rsidRDefault="00AE2F49" w:rsidP="00D4165F">
            <w:pPr>
              <w:spacing w:line="200" w:lineRule="exact"/>
              <w:rPr>
                <w:sz w:val="22"/>
                <w:szCs w:val="22"/>
              </w:rPr>
            </w:pPr>
            <w:r w:rsidRPr="00BC6CA8">
              <w:rPr>
                <w:sz w:val="22"/>
                <w:szCs w:val="22"/>
              </w:rPr>
              <w:t xml:space="preserve">al LEA, la deviația lui maximă şi </w:t>
            </w:r>
          </w:p>
          <w:p w14:paraId="185E42B2" w14:textId="77777777" w:rsidR="00AE2F49" w:rsidRPr="00BC6CA8" w:rsidRDefault="00AE2F49" w:rsidP="00D4165F">
            <w:pPr>
              <w:spacing w:line="200" w:lineRule="exact"/>
              <w:rPr>
                <w:sz w:val="22"/>
                <w:szCs w:val="22"/>
              </w:rPr>
            </w:pPr>
            <w:r w:rsidRPr="00BC6CA8">
              <w:rPr>
                <w:sz w:val="22"/>
                <w:szCs w:val="22"/>
              </w:rPr>
              <w:t xml:space="preserve">cea mai apropiată parte a clădirii fără </w:t>
            </w:r>
          </w:p>
          <w:p w14:paraId="73316E98" w14:textId="77777777" w:rsidR="00AE2F49" w:rsidRPr="00BC6CA8" w:rsidRDefault="00AE2F49" w:rsidP="00D4165F">
            <w:pPr>
              <w:spacing w:line="200" w:lineRule="exact"/>
              <w:rPr>
                <w:sz w:val="22"/>
                <w:szCs w:val="22"/>
              </w:rPr>
            </w:pPr>
            <w:r w:rsidRPr="00BC6CA8">
              <w:rPr>
                <w:sz w:val="22"/>
                <w:szCs w:val="22"/>
              </w:rPr>
              <w:t>să constituie traversare.</w:t>
            </w:r>
          </w:p>
          <w:p w14:paraId="4A6CA572" w14:textId="77777777" w:rsidR="00AE2F49" w:rsidRPr="00BC6CA8" w:rsidRDefault="00AE2F49" w:rsidP="00D4165F">
            <w:pPr>
              <w:spacing w:line="200" w:lineRule="exact"/>
              <w:rPr>
                <w:sz w:val="22"/>
                <w:szCs w:val="22"/>
              </w:rPr>
            </w:pPr>
            <w:r w:rsidRPr="00BC6CA8">
              <w:rPr>
                <w:i/>
                <w:sz w:val="22"/>
                <w:szCs w:val="22"/>
              </w:rPr>
              <w:t>D</w:t>
            </w:r>
            <w:r w:rsidRPr="00BC6CA8">
              <w:rPr>
                <w:i/>
                <w:sz w:val="22"/>
                <w:szCs w:val="22"/>
                <w:vertAlign w:val="subscript"/>
              </w:rPr>
              <w:t>ma</w:t>
            </w:r>
            <w:r w:rsidRPr="00BC6CA8">
              <w:rPr>
                <w:sz w:val="22"/>
                <w:szCs w:val="22"/>
              </w:rPr>
              <w:t xml:space="preserve"> - distanța minimă de apropiere având tabelul de mai jos:  </w:t>
            </w:r>
          </w:p>
        </w:tc>
      </w:tr>
      <w:tr w:rsidR="00AE2F49" w:rsidRPr="00BC6CA8" w14:paraId="56C02B70" w14:textId="77777777" w:rsidTr="00D4165F">
        <w:trPr>
          <w:cantSplit/>
          <w:trHeight w:val="200"/>
        </w:trPr>
        <w:tc>
          <w:tcPr>
            <w:tcW w:w="851" w:type="dxa"/>
            <w:vMerge/>
            <w:tcBorders>
              <w:left w:val="double" w:sz="4" w:space="0" w:color="auto"/>
            </w:tcBorders>
          </w:tcPr>
          <w:p w14:paraId="24A08588" w14:textId="77777777" w:rsidR="00AE2F49" w:rsidRPr="00BC6CA8" w:rsidRDefault="00AE2F49" w:rsidP="00D4165F">
            <w:pPr>
              <w:spacing w:line="200" w:lineRule="exact"/>
              <w:rPr>
                <w:sz w:val="22"/>
                <w:szCs w:val="22"/>
              </w:rPr>
            </w:pPr>
          </w:p>
        </w:tc>
        <w:tc>
          <w:tcPr>
            <w:tcW w:w="1559" w:type="dxa"/>
            <w:vMerge/>
          </w:tcPr>
          <w:p w14:paraId="3D2F77B7" w14:textId="77777777" w:rsidR="00AE2F49" w:rsidRPr="00BC6CA8" w:rsidRDefault="00AE2F49" w:rsidP="00D4165F">
            <w:pPr>
              <w:spacing w:line="200" w:lineRule="exact"/>
              <w:rPr>
                <w:sz w:val="22"/>
                <w:szCs w:val="22"/>
              </w:rPr>
            </w:pPr>
          </w:p>
        </w:tc>
        <w:tc>
          <w:tcPr>
            <w:tcW w:w="1701" w:type="dxa"/>
            <w:vMerge/>
          </w:tcPr>
          <w:p w14:paraId="611081FE" w14:textId="77777777" w:rsidR="00AE2F49" w:rsidRPr="00BC6CA8" w:rsidRDefault="00AE2F49" w:rsidP="00D4165F">
            <w:pPr>
              <w:spacing w:line="200" w:lineRule="exact"/>
              <w:rPr>
                <w:sz w:val="22"/>
                <w:szCs w:val="22"/>
              </w:rPr>
            </w:pPr>
          </w:p>
        </w:tc>
        <w:tc>
          <w:tcPr>
            <w:tcW w:w="1985" w:type="dxa"/>
            <w:vMerge w:val="restart"/>
            <w:vAlign w:val="center"/>
          </w:tcPr>
          <w:p w14:paraId="5157D74C"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vAlign w:val="center"/>
          </w:tcPr>
          <w:p w14:paraId="31EB5946"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vAlign w:val="center"/>
          </w:tcPr>
          <w:p w14:paraId="2CCCA407" w14:textId="77777777" w:rsidR="00AE2F49" w:rsidRPr="00BC6CA8" w:rsidRDefault="00AE2F49" w:rsidP="00D4165F">
            <w:pPr>
              <w:spacing w:line="200" w:lineRule="exact"/>
              <w:jc w:val="center"/>
              <w:rPr>
                <w:sz w:val="22"/>
                <w:szCs w:val="22"/>
              </w:rPr>
            </w:pPr>
            <w:r w:rsidRPr="00BC6CA8">
              <w:rPr>
                <w:sz w:val="22"/>
                <w:szCs w:val="22"/>
              </w:rPr>
              <w:t>4,00</w:t>
            </w:r>
          </w:p>
        </w:tc>
        <w:tc>
          <w:tcPr>
            <w:tcW w:w="992" w:type="dxa"/>
            <w:vMerge w:val="restart"/>
            <w:vAlign w:val="center"/>
          </w:tcPr>
          <w:p w14:paraId="41BD72F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vAlign w:val="center"/>
          </w:tcPr>
          <w:p w14:paraId="1BF04014" w14:textId="77777777" w:rsidR="00AE2F49" w:rsidRPr="00BC6CA8" w:rsidRDefault="00AE2F49" w:rsidP="00D4165F">
            <w:pPr>
              <w:spacing w:line="200" w:lineRule="exact"/>
              <w:jc w:val="center"/>
              <w:rPr>
                <w:sz w:val="22"/>
                <w:szCs w:val="22"/>
              </w:rPr>
            </w:pPr>
            <w:r w:rsidRPr="00BC6CA8">
              <w:rPr>
                <w:sz w:val="22"/>
                <w:szCs w:val="22"/>
              </w:rPr>
              <w:t>3,00</w:t>
            </w:r>
          </w:p>
        </w:tc>
        <w:tc>
          <w:tcPr>
            <w:tcW w:w="4536" w:type="dxa"/>
            <w:gridSpan w:val="3"/>
            <w:vMerge/>
            <w:tcBorders>
              <w:right w:val="double" w:sz="4" w:space="0" w:color="auto"/>
            </w:tcBorders>
          </w:tcPr>
          <w:p w14:paraId="6AD70AA4" w14:textId="77777777" w:rsidR="00AE2F49" w:rsidRPr="00BC6CA8" w:rsidRDefault="00AE2F49" w:rsidP="00D4165F">
            <w:pPr>
              <w:spacing w:line="200" w:lineRule="exact"/>
              <w:rPr>
                <w:sz w:val="22"/>
                <w:szCs w:val="22"/>
              </w:rPr>
            </w:pPr>
          </w:p>
        </w:tc>
      </w:tr>
      <w:tr w:rsidR="00AE2F49" w:rsidRPr="00BC6CA8" w14:paraId="4888C3A6" w14:textId="77777777" w:rsidTr="00D4165F">
        <w:trPr>
          <w:cantSplit/>
          <w:trHeight w:val="200"/>
        </w:trPr>
        <w:tc>
          <w:tcPr>
            <w:tcW w:w="851" w:type="dxa"/>
            <w:vMerge/>
            <w:tcBorders>
              <w:left w:val="double" w:sz="4" w:space="0" w:color="auto"/>
            </w:tcBorders>
          </w:tcPr>
          <w:p w14:paraId="254F5D40" w14:textId="77777777" w:rsidR="00AE2F49" w:rsidRPr="00BC6CA8" w:rsidRDefault="00AE2F49" w:rsidP="00D4165F">
            <w:pPr>
              <w:spacing w:line="200" w:lineRule="exact"/>
              <w:rPr>
                <w:sz w:val="22"/>
                <w:szCs w:val="22"/>
              </w:rPr>
            </w:pPr>
          </w:p>
        </w:tc>
        <w:tc>
          <w:tcPr>
            <w:tcW w:w="1559" w:type="dxa"/>
            <w:vMerge/>
          </w:tcPr>
          <w:p w14:paraId="70B939DD" w14:textId="77777777" w:rsidR="00AE2F49" w:rsidRPr="00BC6CA8" w:rsidRDefault="00AE2F49" w:rsidP="00D4165F">
            <w:pPr>
              <w:spacing w:line="200" w:lineRule="exact"/>
              <w:rPr>
                <w:sz w:val="22"/>
                <w:szCs w:val="22"/>
              </w:rPr>
            </w:pPr>
          </w:p>
        </w:tc>
        <w:tc>
          <w:tcPr>
            <w:tcW w:w="1701" w:type="dxa"/>
            <w:vMerge/>
          </w:tcPr>
          <w:p w14:paraId="0CEDB66B" w14:textId="77777777" w:rsidR="00AE2F49" w:rsidRPr="00BC6CA8" w:rsidRDefault="00AE2F49" w:rsidP="00D4165F">
            <w:pPr>
              <w:spacing w:line="200" w:lineRule="exact"/>
              <w:rPr>
                <w:sz w:val="22"/>
                <w:szCs w:val="22"/>
              </w:rPr>
            </w:pPr>
          </w:p>
        </w:tc>
        <w:tc>
          <w:tcPr>
            <w:tcW w:w="1985" w:type="dxa"/>
            <w:vMerge/>
            <w:vAlign w:val="center"/>
          </w:tcPr>
          <w:p w14:paraId="167BE657" w14:textId="77777777" w:rsidR="00AE2F49" w:rsidRPr="00BC6CA8" w:rsidRDefault="00AE2F49" w:rsidP="00D4165F">
            <w:pPr>
              <w:rPr>
                <w:sz w:val="22"/>
                <w:szCs w:val="22"/>
              </w:rPr>
            </w:pPr>
          </w:p>
        </w:tc>
        <w:tc>
          <w:tcPr>
            <w:tcW w:w="992" w:type="dxa"/>
            <w:vMerge/>
            <w:vAlign w:val="center"/>
          </w:tcPr>
          <w:p w14:paraId="2A404550" w14:textId="77777777" w:rsidR="00AE2F49" w:rsidRPr="00BC6CA8" w:rsidRDefault="00AE2F49" w:rsidP="00D4165F">
            <w:pPr>
              <w:spacing w:line="200" w:lineRule="exact"/>
              <w:jc w:val="center"/>
              <w:rPr>
                <w:i/>
                <w:sz w:val="22"/>
                <w:szCs w:val="22"/>
              </w:rPr>
            </w:pPr>
          </w:p>
        </w:tc>
        <w:tc>
          <w:tcPr>
            <w:tcW w:w="1276" w:type="dxa"/>
            <w:vMerge/>
            <w:vAlign w:val="center"/>
          </w:tcPr>
          <w:p w14:paraId="7EAFE041" w14:textId="77777777" w:rsidR="00AE2F49" w:rsidRPr="00BC6CA8" w:rsidRDefault="00AE2F49" w:rsidP="00D4165F">
            <w:pPr>
              <w:spacing w:line="200" w:lineRule="exact"/>
              <w:jc w:val="center"/>
              <w:rPr>
                <w:sz w:val="22"/>
                <w:szCs w:val="22"/>
              </w:rPr>
            </w:pPr>
          </w:p>
        </w:tc>
        <w:tc>
          <w:tcPr>
            <w:tcW w:w="992" w:type="dxa"/>
            <w:vMerge/>
            <w:vAlign w:val="center"/>
          </w:tcPr>
          <w:p w14:paraId="3C3B27C8" w14:textId="77777777" w:rsidR="00AE2F49" w:rsidRPr="00BC6CA8" w:rsidRDefault="00AE2F49" w:rsidP="00D4165F">
            <w:pPr>
              <w:spacing w:line="200" w:lineRule="exact"/>
              <w:jc w:val="center"/>
              <w:rPr>
                <w:i/>
                <w:sz w:val="22"/>
                <w:szCs w:val="22"/>
              </w:rPr>
            </w:pPr>
          </w:p>
        </w:tc>
        <w:tc>
          <w:tcPr>
            <w:tcW w:w="992" w:type="dxa"/>
            <w:vMerge/>
            <w:vAlign w:val="center"/>
          </w:tcPr>
          <w:p w14:paraId="4471FB66" w14:textId="77777777" w:rsidR="00AE2F49" w:rsidRPr="00BC6CA8" w:rsidRDefault="00AE2F49" w:rsidP="00D4165F">
            <w:pPr>
              <w:spacing w:line="200" w:lineRule="exact"/>
              <w:jc w:val="center"/>
              <w:rPr>
                <w:sz w:val="22"/>
                <w:szCs w:val="22"/>
              </w:rPr>
            </w:pPr>
          </w:p>
        </w:tc>
        <w:tc>
          <w:tcPr>
            <w:tcW w:w="4536" w:type="dxa"/>
            <w:gridSpan w:val="3"/>
            <w:vMerge/>
            <w:tcBorders>
              <w:right w:val="double" w:sz="4" w:space="0" w:color="auto"/>
            </w:tcBorders>
          </w:tcPr>
          <w:p w14:paraId="63C6466E" w14:textId="77777777" w:rsidR="00AE2F49" w:rsidRPr="00BC6CA8" w:rsidRDefault="00AE2F49" w:rsidP="00D4165F">
            <w:pPr>
              <w:spacing w:line="200" w:lineRule="exact"/>
              <w:rPr>
                <w:sz w:val="22"/>
                <w:szCs w:val="22"/>
              </w:rPr>
            </w:pPr>
          </w:p>
        </w:tc>
      </w:tr>
      <w:tr w:rsidR="00AE2F49" w:rsidRPr="00BC6CA8" w14:paraId="6311FF37" w14:textId="77777777" w:rsidTr="00D4165F">
        <w:trPr>
          <w:cantSplit/>
          <w:trHeight w:val="200"/>
        </w:trPr>
        <w:tc>
          <w:tcPr>
            <w:tcW w:w="851" w:type="dxa"/>
            <w:vMerge/>
            <w:tcBorders>
              <w:left w:val="double" w:sz="4" w:space="0" w:color="auto"/>
            </w:tcBorders>
          </w:tcPr>
          <w:p w14:paraId="41C6A167" w14:textId="77777777" w:rsidR="00AE2F49" w:rsidRPr="00BC6CA8" w:rsidRDefault="00AE2F49" w:rsidP="00D4165F">
            <w:pPr>
              <w:spacing w:line="200" w:lineRule="exact"/>
              <w:rPr>
                <w:sz w:val="22"/>
                <w:szCs w:val="22"/>
              </w:rPr>
            </w:pPr>
          </w:p>
        </w:tc>
        <w:tc>
          <w:tcPr>
            <w:tcW w:w="1559" w:type="dxa"/>
            <w:vMerge/>
          </w:tcPr>
          <w:p w14:paraId="7C2ACE0C" w14:textId="77777777" w:rsidR="00AE2F49" w:rsidRPr="00BC6CA8" w:rsidRDefault="00AE2F49" w:rsidP="00D4165F">
            <w:pPr>
              <w:spacing w:line="200" w:lineRule="exact"/>
              <w:rPr>
                <w:sz w:val="22"/>
                <w:szCs w:val="22"/>
              </w:rPr>
            </w:pPr>
          </w:p>
        </w:tc>
        <w:tc>
          <w:tcPr>
            <w:tcW w:w="1701" w:type="dxa"/>
            <w:vMerge/>
          </w:tcPr>
          <w:p w14:paraId="112F9634" w14:textId="77777777" w:rsidR="00AE2F49" w:rsidRPr="00BC6CA8" w:rsidRDefault="00AE2F49" w:rsidP="00D4165F">
            <w:pPr>
              <w:spacing w:line="200" w:lineRule="exact"/>
              <w:rPr>
                <w:sz w:val="22"/>
                <w:szCs w:val="22"/>
              </w:rPr>
            </w:pPr>
          </w:p>
        </w:tc>
        <w:tc>
          <w:tcPr>
            <w:tcW w:w="1985" w:type="dxa"/>
            <w:vMerge/>
            <w:vAlign w:val="center"/>
          </w:tcPr>
          <w:p w14:paraId="69A1F579" w14:textId="77777777" w:rsidR="00AE2F49" w:rsidRPr="00BC6CA8" w:rsidRDefault="00AE2F49" w:rsidP="00D4165F">
            <w:pPr>
              <w:rPr>
                <w:sz w:val="22"/>
                <w:szCs w:val="22"/>
              </w:rPr>
            </w:pPr>
          </w:p>
        </w:tc>
        <w:tc>
          <w:tcPr>
            <w:tcW w:w="992" w:type="dxa"/>
            <w:vMerge/>
            <w:vAlign w:val="center"/>
          </w:tcPr>
          <w:p w14:paraId="0552FFB9" w14:textId="77777777" w:rsidR="00AE2F49" w:rsidRPr="00BC6CA8" w:rsidRDefault="00AE2F49" w:rsidP="00D4165F">
            <w:pPr>
              <w:spacing w:line="200" w:lineRule="exact"/>
              <w:jc w:val="center"/>
              <w:rPr>
                <w:i/>
                <w:sz w:val="22"/>
                <w:szCs w:val="22"/>
              </w:rPr>
            </w:pPr>
          </w:p>
        </w:tc>
        <w:tc>
          <w:tcPr>
            <w:tcW w:w="1276" w:type="dxa"/>
            <w:vMerge/>
            <w:vAlign w:val="center"/>
          </w:tcPr>
          <w:p w14:paraId="5C290ABC" w14:textId="77777777" w:rsidR="00AE2F49" w:rsidRPr="00BC6CA8" w:rsidRDefault="00AE2F49" w:rsidP="00D4165F">
            <w:pPr>
              <w:spacing w:line="200" w:lineRule="exact"/>
              <w:jc w:val="center"/>
              <w:rPr>
                <w:sz w:val="22"/>
                <w:szCs w:val="22"/>
              </w:rPr>
            </w:pPr>
          </w:p>
        </w:tc>
        <w:tc>
          <w:tcPr>
            <w:tcW w:w="992" w:type="dxa"/>
            <w:vMerge/>
            <w:vAlign w:val="center"/>
          </w:tcPr>
          <w:p w14:paraId="2D8DC6C8" w14:textId="77777777" w:rsidR="00AE2F49" w:rsidRPr="00BC6CA8" w:rsidRDefault="00AE2F49" w:rsidP="00D4165F">
            <w:pPr>
              <w:spacing w:line="200" w:lineRule="exact"/>
              <w:jc w:val="center"/>
              <w:rPr>
                <w:i/>
                <w:sz w:val="22"/>
                <w:szCs w:val="22"/>
              </w:rPr>
            </w:pPr>
          </w:p>
        </w:tc>
        <w:tc>
          <w:tcPr>
            <w:tcW w:w="992" w:type="dxa"/>
            <w:vMerge/>
            <w:vAlign w:val="center"/>
          </w:tcPr>
          <w:p w14:paraId="330FC37E" w14:textId="77777777" w:rsidR="00AE2F49" w:rsidRPr="00BC6CA8" w:rsidRDefault="00AE2F49" w:rsidP="00D4165F">
            <w:pPr>
              <w:spacing w:line="200" w:lineRule="exact"/>
              <w:jc w:val="center"/>
              <w:rPr>
                <w:sz w:val="22"/>
                <w:szCs w:val="22"/>
              </w:rPr>
            </w:pPr>
          </w:p>
        </w:tc>
        <w:tc>
          <w:tcPr>
            <w:tcW w:w="4536" w:type="dxa"/>
            <w:gridSpan w:val="3"/>
            <w:vMerge/>
            <w:tcBorders>
              <w:right w:val="double" w:sz="4" w:space="0" w:color="auto"/>
            </w:tcBorders>
          </w:tcPr>
          <w:p w14:paraId="7ECB94A2" w14:textId="77777777" w:rsidR="00AE2F49" w:rsidRPr="00BC6CA8" w:rsidRDefault="00AE2F49" w:rsidP="00D4165F">
            <w:pPr>
              <w:spacing w:line="200" w:lineRule="exact"/>
              <w:rPr>
                <w:sz w:val="22"/>
                <w:szCs w:val="22"/>
              </w:rPr>
            </w:pPr>
          </w:p>
        </w:tc>
      </w:tr>
      <w:tr w:rsidR="00AE2F49" w:rsidRPr="00BC6CA8" w14:paraId="2408BAD4" w14:textId="77777777" w:rsidTr="00D4165F">
        <w:trPr>
          <w:cantSplit/>
          <w:trHeight w:val="200"/>
        </w:trPr>
        <w:tc>
          <w:tcPr>
            <w:tcW w:w="851" w:type="dxa"/>
            <w:vMerge/>
            <w:tcBorders>
              <w:left w:val="double" w:sz="4" w:space="0" w:color="auto"/>
            </w:tcBorders>
          </w:tcPr>
          <w:p w14:paraId="4478BE44" w14:textId="77777777" w:rsidR="00AE2F49" w:rsidRPr="00BC6CA8" w:rsidRDefault="00AE2F49" w:rsidP="00D4165F">
            <w:pPr>
              <w:spacing w:line="200" w:lineRule="exact"/>
              <w:rPr>
                <w:sz w:val="22"/>
                <w:szCs w:val="22"/>
              </w:rPr>
            </w:pPr>
          </w:p>
        </w:tc>
        <w:tc>
          <w:tcPr>
            <w:tcW w:w="1559" w:type="dxa"/>
            <w:vMerge/>
          </w:tcPr>
          <w:p w14:paraId="67281603" w14:textId="77777777" w:rsidR="00AE2F49" w:rsidRPr="00BC6CA8" w:rsidRDefault="00AE2F49" w:rsidP="00D4165F">
            <w:pPr>
              <w:spacing w:line="200" w:lineRule="exact"/>
              <w:rPr>
                <w:sz w:val="22"/>
                <w:szCs w:val="22"/>
              </w:rPr>
            </w:pPr>
          </w:p>
        </w:tc>
        <w:tc>
          <w:tcPr>
            <w:tcW w:w="1701" w:type="dxa"/>
            <w:vMerge/>
          </w:tcPr>
          <w:p w14:paraId="07E14CBB" w14:textId="77777777" w:rsidR="00AE2F49" w:rsidRPr="00BC6CA8" w:rsidRDefault="00AE2F49" w:rsidP="00D4165F">
            <w:pPr>
              <w:spacing w:line="200" w:lineRule="exact"/>
              <w:rPr>
                <w:sz w:val="22"/>
                <w:szCs w:val="22"/>
              </w:rPr>
            </w:pPr>
          </w:p>
        </w:tc>
        <w:tc>
          <w:tcPr>
            <w:tcW w:w="1985" w:type="dxa"/>
            <w:vMerge/>
            <w:vAlign w:val="center"/>
          </w:tcPr>
          <w:p w14:paraId="69495B07" w14:textId="77777777" w:rsidR="00AE2F49" w:rsidRPr="00BC6CA8" w:rsidRDefault="00AE2F49" w:rsidP="00D4165F">
            <w:pPr>
              <w:rPr>
                <w:sz w:val="22"/>
                <w:szCs w:val="22"/>
              </w:rPr>
            </w:pPr>
          </w:p>
        </w:tc>
        <w:tc>
          <w:tcPr>
            <w:tcW w:w="992" w:type="dxa"/>
            <w:vMerge/>
            <w:vAlign w:val="center"/>
          </w:tcPr>
          <w:p w14:paraId="3E36051E" w14:textId="77777777" w:rsidR="00AE2F49" w:rsidRPr="00BC6CA8" w:rsidRDefault="00AE2F49" w:rsidP="00D4165F">
            <w:pPr>
              <w:spacing w:line="200" w:lineRule="exact"/>
              <w:jc w:val="center"/>
              <w:rPr>
                <w:i/>
                <w:sz w:val="22"/>
                <w:szCs w:val="22"/>
              </w:rPr>
            </w:pPr>
          </w:p>
        </w:tc>
        <w:tc>
          <w:tcPr>
            <w:tcW w:w="1276" w:type="dxa"/>
            <w:vMerge/>
            <w:vAlign w:val="center"/>
          </w:tcPr>
          <w:p w14:paraId="396F271E" w14:textId="77777777" w:rsidR="00AE2F49" w:rsidRPr="00BC6CA8" w:rsidRDefault="00AE2F49" w:rsidP="00D4165F">
            <w:pPr>
              <w:spacing w:line="200" w:lineRule="exact"/>
              <w:jc w:val="center"/>
              <w:rPr>
                <w:sz w:val="22"/>
                <w:szCs w:val="22"/>
              </w:rPr>
            </w:pPr>
          </w:p>
        </w:tc>
        <w:tc>
          <w:tcPr>
            <w:tcW w:w="992" w:type="dxa"/>
            <w:vMerge/>
            <w:vAlign w:val="center"/>
          </w:tcPr>
          <w:p w14:paraId="783C6DDB" w14:textId="77777777" w:rsidR="00AE2F49" w:rsidRPr="00BC6CA8" w:rsidRDefault="00AE2F49" w:rsidP="00D4165F">
            <w:pPr>
              <w:spacing w:line="200" w:lineRule="exact"/>
              <w:jc w:val="center"/>
              <w:rPr>
                <w:i/>
                <w:sz w:val="22"/>
                <w:szCs w:val="22"/>
              </w:rPr>
            </w:pPr>
          </w:p>
        </w:tc>
        <w:tc>
          <w:tcPr>
            <w:tcW w:w="992" w:type="dxa"/>
            <w:vMerge/>
            <w:vAlign w:val="center"/>
          </w:tcPr>
          <w:p w14:paraId="414F6118" w14:textId="77777777" w:rsidR="00AE2F49" w:rsidRPr="00BC6CA8" w:rsidRDefault="00AE2F49" w:rsidP="00D4165F">
            <w:pPr>
              <w:spacing w:line="200" w:lineRule="exact"/>
              <w:jc w:val="center"/>
              <w:rPr>
                <w:sz w:val="22"/>
                <w:szCs w:val="22"/>
              </w:rPr>
            </w:pPr>
          </w:p>
        </w:tc>
        <w:tc>
          <w:tcPr>
            <w:tcW w:w="4536" w:type="dxa"/>
            <w:gridSpan w:val="3"/>
            <w:vMerge/>
            <w:tcBorders>
              <w:bottom w:val="nil"/>
              <w:right w:val="double" w:sz="4" w:space="0" w:color="auto"/>
            </w:tcBorders>
          </w:tcPr>
          <w:p w14:paraId="1D4CBD59" w14:textId="77777777" w:rsidR="00AE2F49" w:rsidRPr="00BC6CA8" w:rsidRDefault="00AE2F49" w:rsidP="00D4165F">
            <w:pPr>
              <w:spacing w:line="200" w:lineRule="exact"/>
              <w:rPr>
                <w:sz w:val="22"/>
                <w:szCs w:val="22"/>
              </w:rPr>
            </w:pPr>
          </w:p>
        </w:tc>
      </w:tr>
      <w:tr w:rsidR="00AE2F49" w:rsidRPr="00BC6CA8" w14:paraId="3C65EF7E" w14:textId="77777777" w:rsidTr="00D4165F">
        <w:trPr>
          <w:cantSplit/>
          <w:trHeight w:val="273"/>
        </w:trPr>
        <w:tc>
          <w:tcPr>
            <w:tcW w:w="851" w:type="dxa"/>
            <w:vMerge/>
            <w:tcBorders>
              <w:left w:val="double" w:sz="4" w:space="0" w:color="auto"/>
            </w:tcBorders>
          </w:tcPr>
          <w:p w14:paraId="7DF41308" w14:textId="77777777" w:rsidR="00AE2F49" w:rsidRPr="00BC6CA8" w:rsidRDefault="00AE2F49" w:rsidP="00D4165F">
            <w:pPr>
              <w:spacing w:line="200" w:lineRule="exact"/>
              <w:rPr>
                <w:sz w:val="22"/>
                <w:szCs w:val="22"/>
              </w:rPr>
            </w:pPr>
          </w:p>
        </w:tc>
        <w:tc>
          <w:tcPr>
            <w:tcW w:w="1559" w:type="dxa"/>
            <w:vMerge w:val="restart"/>
            <w:vAlign w:val="center"/>
          </w:tcPr>
          <w:p w14:paraId="178B06B4"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400 kV</w:t>
            </w:r>
          </w:p>
        </w:tc>
        <w:tc>
          <w:tcPr>
            <w:tcW w:w="1701" w:type="dxa"/>
            <w:vMerge/>
          </w:tcPr>
          <w:p w14:paraId="4B8CF757" w14:textId="77777777" w:rsidR="00AE2F49" w:rsidRPr="00BC6CA8" w:rsidRDefault="00AE2F49" w:rsidP="00D4165F">
            <w:pPr>
              <w:spacing w:line="200" w:lineRule="exact"/>
              <w:rPr>
                <w:sz w:val="22"/>
                <w:szCs w:val="22"/>
              </w:rPr>
            </w:pPr>
          </w:p>
        </w:tc>
        <w:tc>
          <w:tcPr>
            <w:tcW w:w="1985" w:type="dxa"/>
            <w:vAlign w:val="center"/>
          </w:tcPr>
          <w:p w14:paraId="79F9972C"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772979A1"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0D2BFF11" w14:textId="77777777" w:rsidR="00AE2F49" w:rsidRPr="00BC6CA8" w:rsidRDefault="00AE2F49" w:rsidP="00D4165F">
            <w:pPr>
              <w:spacing w:line="200" w:lineRule="exact"/>
              <w:jc w:val="center"/>
              <w:rPr>
                <w:sz w:val="22"/>
                <w:szCs w:val="22"/>
              </w:rPr>
            </w:pPr>
            <w:r w:rsidRPr="00BC6CA8">
              <w:rPr>
                <w:sz w:val="22"/>
                <w:szCs w:val="22"/>
              </w:rPr>
              <w:t>7,00</w:t>
            </w:r>
          </w:p>
        </w:tc>
        <w:tc>
          <w:tcPr>
            <w:tcW w:w="992" w:type="dxa"/>
            <w:vAlign w:val="center"/>
          </w:tcPr>
          <w:p w14:paraId="6BE4E01A"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tcBorders>
              <w:right w:val="nil"/>
            </w:tcBorders>
            <w:vAlign w:val="center"/>
          </w:tcPr>
          <w:p w14:paraId="467636BD" w14:textId="77777777" w:rsidR="00AE2F49" w:rsidRPr="00BC6CA8" w:rsidRDefault="00AE2F49" w:rsidP="00D4165F">
            <w:pPr>
              <w:spacing w:line="200" w:lineRule="exact"/>
              <w:jc w:val="center"/>
              <w:rPr>
                <w:sz w:val="22"/>
                <w:szCs w:val="22"/>
              </w:rPr>
            </w:pPr>
            <w:r w:rsidRPr="00BC6CA8">
              <w:rPr>
                <w:sz w:val="22"/>
                <w:szCs w:val="22"/>
              </w:rPr>
              <w:t>5,00</w:t>
            </w:r>
          </w:p>
        </w:tc>
        <w:tc>
          <w:tcPr>
            <w:tcW w:w="2126" w:type="dxa"/>
            <w:vMerge w:val="restart"/>
            <w:tcBorders>
              <w:top w:val="double" w:sz="4" w:space="0" w:color="auto"/>
              <w:left w:val="double" w:sz="4" w:space="0" w:color="auto"/>
              <w:bottom w:val="double" w:sz="4" w:space="0" w:color="auto"/>
            </w:tcBorders>
            <w:vAlign w:val="center"/>
          </w:tcPr>
          <w:p w14:paraId="401EBCB6" w14:textId="77777777" w:rsidR="00AE2F49" w:rsidRPr="00BC6CA8" w:rsidRDefault="00AE2F49" w:rsidP="00D4165F">
            <w:pPr>
              <w:spacing w:line="200" w:lineRule="exact"/>
              <w:jc w:val="center"/>
              <w:rPr>
                <w:sz w:val="22"/>
                <w:szCs w:val="22"/>
              </w:rPr>
            </w:pPr>
            <w:r w:rsidRPr="00BC6CA8">
              <w:rPr>
                <w:sz w:val="22"/>
                <w:szCs w:val="22"/>
              </w:rPr>
              <w:t>Tensiunea nominală a liniei</w:t>
            </w:r>
          </w:p>
        </w:tc>
        <w:tc>
          <w:tcPr>
            <w:tcW w:w="2410" w:type="dxa"/>
            <w:gridSpan w:val="2"/>
            <w:tcBorders>
              <w:top w:val="double" w:sz="4" w:space="0" w:color="auto"/>
              <w:bottom w:val="nil"/>
              <w:right w:val="double" w:sz="4" w:space="0" w:color="auto"/>
            </w:tcBorders>
            <w:vAlign w:val="center"/>
          </w:tcPr>
          <w:p w14:paraId="763A79F7" w14:textId="77777777" w:rsidR="00AE2F49" w:rsidRPr="00BC6CA8" w:rsidRDefault="00AE2F49" w:rsidP="00D4165F">
            <w:pPr>
              <w:spacing w:line="200" w:lineRule="exact"/>
              <w:jc w:val="center"/>
              <w:rPr>
                <w:sz w:val="22"/>
                <w:szCs w:val="22"/>
              </w:rPr>
            </w:pPr>
            <w:r w:rsidRPr="00BC6CA8">
              <w:rPr>
                <w:i/>
                <w:sz w:val="22"/>
                <w:szCs w:val="22"/>
              </w:rPr>
              <w:t>D</w:t>
            </w:r>
            <w:r w:rsidRPr="00BC6CA8">
              <w:rPr>
                <w:i/>
                <w:sz w:val="22"/>
                <w:szCs w:val="22"/>
                <w:vertAlign w:val="subscript"/>
              </w:rPr>
              <w:t>ma</w:t>
            </w:r>
            <w:r w:rsidRPr="00BC6CA8">
              <w:rPr>
                <w:sz w:val="22"/>
                <w:szCs w:val="22"/>
                <w:vertAlign w:val="subscript"/>
              </w:rPr>
              <w:t xml:space="preserve"> </w:t>
            </w:r>
            <w:r w:rsidRPr="00BC6CA8">
              <w:rPr>
                <w:sz w:val="22"/>
                <w:szCs w:val="22"/>
              </w:rPr>
              <w:t>[m]</w:t>
            </w:r>
          </w:p>
        </w:tc>
      </w:tr>
      <w:tr w:rsidR="00AE2F49" w:rsidRPr="00BC6CA8" w14:paraId="1063E542" w14:textId="77777777" w:rsidTr="00D4165F">
        <w:trPr>
          <w:cantSplit/>
          <w:trHeight w:val="200"/>
        </w:trPr>
        <w:tc>
          <w:tcPr>
            <w:tcW w:w="851" w:type="dxa"/>
            <w:vMerge/>
            <w:tcBorders>
              <w:left w:val="double" w:sz="4" w:space="0" w:color="auto"/>
            </w:tcBorders>
          </w:tcPr>
          <w:p w14:paraId="2DA18ADE" w14:textId="77777777" w:rsidR="00AE2F49" w:rsidRPr="00BC6CA8" w:rsidRDefault="00AE2F49" w:rsidP="00D4165F">
            <w:pPr>
              <w:spacing w:line="200" w:lineRule="exact"/>
              <w:rPr>
                <w:sz w:val="22"/>
                <w:szCs w:val="22"/>
              </w:rPr>
            </w:pPr>
          </w:p>
        </w:tc>
        <w:tc>
          <w:tcPr>
            <w:tcW w:w="1559" w:type="dxa"/>
            <w:vMerge/>
          </w:tcPr>
          <w:p w14:paraId="2959352D" w14:textId="77777777" w:rsidR="00AE2F49" w:rsidRPr="00BC6CA8" w:rsidRDefault="00AE2F49" w:rsidP="00D4165F">
            <w:pPr>
              <w:spacing w:line="200" w:lineRule="exact"/>
              <w:rPr>
                <w:sz w:val="22"/>
                <w:szCs w:val="22"/>
              </w:rPr>
            </w:pPr>
          </w:p>
        </w:tc>
        <w:tc>
          <w:tcPr>
            <w:tcW w:w="1701" w:type="dxa"/>
            <w:vMerge/>
          </w:tcPr>
          <w:p w14:paraId="5E59C09C" w14:textId="77777777" w:rsidR="00AE2F49" w:rsidRPr="00BC6CA8" w:rsidRDefault="00AE2F49" w:rsidP="00D4165F">
            <w:pPr>
              <w:spacing w:line="200" w:lineRule="exact"/>
              <w:rPr>
                <w:sz w:val="22"/>
                <w:szCs w:val="22"/>
              </w:rPr>
            </w:pPr>
          </w:p>
        </w:tc>
        <w:tc>
          <w:tcPr>
            <w:tcW w:w="1985" w:type="dxa"/>
            <w:vMerge w:val="restart"/>
            <w:vAlign w:val="center"/>
          </w:tcPr>
          <w:p w14:paraId="343F0287"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vAlign w:val="center"/>
          </w:tcPr>
          <w:p w14:paraId="7050D76C"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vAlign w:val="center"/>
          </w:tcPr>
          <w:p w14:paraId="68653707" w14:textId="77777777" w:rsidR="00AE2F49" w:rsidRPr="00BC6CA8" w:rsidRDefault="00AE2F49" w:rsidP="00D4165F">
            <w:pPr>
              <w:spacing w:line="200" w:lineRule="exact"/>
              <w:jc w:val="center"/>
              <w:rPr>
                <w:sz w:val="22"/>
                <w:szCs w:val="22"/>
              </w:rPr>
            </w:pPr>
            <w:r w:rsidRPr="00BC6CA8">
              <w:rPr>
                <w:sz w:val="22"/>
                <w:szCs w:val="22"/>
              </w:rPr>
              <w:t>5,00</w:t>
            </w:r>
          </w:p>
        </w:tc>
        <w:tc>
          <w:tcPr>
            <w:tcW w:w="992" w:type="dxa"/>
            <w:vMerge w:val="restart"/>
            <w:vAlign w:val="center"/>
          </w:tcPr>
          <w:p w14:paraId="0DFCFDDC"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tcBorders>
              <w:right w:val="nil"/>
            </w:tcBorders>
            <w:vAlign w:val="center"/>
          </w:tcPr>
          <w:p w14:paraId="3DA38D21" w14:textId="77777777" w:rsidR="00AE2F49" w:rsidRPr="00BC6CA8" w:rsidRDefault="00AE2F49" w:rsidP="00D4165F">
            <w:pPr>
              <w:spacing w:line="200" w:lineRule="exact"/>
              <w:jc w:val="center"/>
              <w:rPr>
                <w:sz w:val="22"/>
                <w:szCs w:val="22"/>
              </w:rPr>
            </w:pPr>
            <w:r w:rsidRPr="00BC6CA8">
              <w:rPr>
                <w:sz w:val="22"/>
                <w:szCs w:val="22"/>
              </w:rPr>
              <w:t>4,00</w:t>
            </w:r>
          </w:p>
        </w:tc>
        <w:tc>
          <w:tcPr>
            <w:tcW w:w="2126" w:type="dxa"/>
            <w:vMerge/>
            <w:tcBorders>
              <w:left w:val="double" w:sz="4" w:space="0" w:color="auto"/>
              <w:bottom w:val="double" w:sz="4" w:space="0" w:color="auto"/>
            </w:tcBorders>
          </w:tcPr>
          <w:p w14:paraId="466A0B45" w14:textId="77777777" w:rsidR="00AE2F49" w:rsidRPr="00BC6CA8" w:rsidRDefault="00AE2F49" w:rsidP="00D4165F">
            <w:pPr>
              <w:spacing w:line="200" w:lineRule="exact"/>
              <w:jc w:val="center"/>
              <w:rPr>
                <w:sz w:val="22"/>
                <w:szCs w:val="22"/>
              </w:rPr>
            </w:pPr>
          </w:p>
        </w:tc>
        <w:tc>
          <w:tcPr>
            <w:tcW w:w="1134" w:type="dxa"/>
            <w:vMerge w:val="restart"/>
            <w:tcBorders>
              <w:bottom w:val="double" w:sz="4" w:space="0" w:color="auto"/>
            </w:tcBorders>
            <w:vAlign w:val="center"/>
          </w:tcPr>
          <w:p w14:paraId="6D3F3F90" w14:textId="77777777" w:rsidR="00AE2F49" w:rsidRPr="00BC6CA8" w:rsidRDefault="00AE2F49" w:rsidP="00D4165F">
            <w:pPr>
              <w:spacing w:line="200" w:lineRule="exact"/>
              <w:jc w:val="center"/>
              <w:rPr>
                <w:sz w:val="22"/>
                <w:szCs w:val="22"/>
              </w:rPr>
            </w:pPr>
            <w:r w:rsidRPr="00BC6CA8">
              <w:rPr>
                <w:sz w:val="22"/>
                <w:szCs w:val="22"/>
              </w:rPr>
              <w:t>Clădiri locuite</w:t>
            </w:r>
          </w:p>
        </w:tc>
        <w:tc>
          <w:tcPr>
            <w:tcW w:w="1276" w:type="dxa"/>
            <w:vMerge w:val="restart"/>
            <w:tcBorders>
              <w:bottom w:val="double" w:sz="4" w:space="0" w:color="auto"/>
              <w:right w:val="double" w:sz="4" w:space="0" w:color="auto"/>
            </w:tcBorders>
            <w:vAlign w:val="center"/>
          </w:tcPr>
          <w:p w14:paraId="2E766DED" w14:textId="77777777" w:rsidR="00AE2F49" w:rsidRPr="00BC6CA8" w:rsidRDefault="00AE2F49" w:rsidP="00D4165F">
            <w:pPr>
              <w:spacing w:line="200" w:lineRule="exact"/>
              <w:jc w:val="center"/>
              <w:rPr>
                <w:sz w:val="22"/>
                <w:szCs w:val="22"/>
              </w:rPr>
            </w:pPr>
            <w:r w:rsidRPr="00BC6CA8">
              <w:rPr>
                <w:sz w:val="22"/>
                <w:szCs w:val="22"/>
              </w:rPr>
              <w:t>Clădiri nelocuite</w:t>
            </w:r>
          </w:p>
        </w:tc>
      </w:tr>
      <w:tr w:rsidR="00AE2F49" w:rsidRPr="00BC6CA8" w14:paraId="2E83FBFC" w14:textId="77777777" w:rsidTr="00D4165F">
        <w:trPr>
          <w:cantSplit/>
          <w:trHeight w:val="200"/>
        </w:trPr>
        <w:tc>
          <w:tcPr>
            <w:tcW w:w="851" w:type="dxa"/>
            <w:vMerge/>
            <w:tcBorders>
              <w:left w:val="double" w:sz="4" w:space="0" w:color="auto"/>
            </w:tcBorders>
          </w:tcPr>
          <w:p w14:paraId="635EC561" w14:textId="77777777" w:rsidR="00AE2F49" w:rsidRPr="00BC6CA8" w:rsidRDefault="00AE2F49" w:rsidP="00D4165F">
            <w:pPr>
              <w:spacing w:line="200" w:lineRule="exact"/>
              <w:rPr>
                <w:sz w:val="22"/>
                <w:szCs w:val="22"/>
              </w:rPr>
            </w:pPr>
          </w:p>
        </w:tc>
        <w:tc>
          <w:tcPr>
            <w:tcW w:w="1559" w:type="dxa"/>
            <w:vMerge/>
          </w:tcPr>
          <w:p w14:paraId="45C7011D" w14:textId="77777777" w:rsidR="00AE2F49" w:rsidRPr="00BC6CA8" w:rsidRDefault="00AE2F49" w:rsidP="00D4165F">
            <w:pPr>
              <w:spacing w:line="200" w:lineRule="exact"/>
              <w:rPr>
                <w:sz w:val="22"/>
                <w:szCs w:val="22"/>
              </w:rPr>
            </w:pPr>
          </w:p>
        </w:tc>
        <w:tc>
          <w:tcPr>
            <w:tcW w:w="1701" w:type="dxa"/>
            <w:vMerge/>
          </w:tcPr>
          <w:p w14:paraId="7E829E6E" w14:textId="77777777" w:rsidR="00AE2F49" w:rsidRPr="00BC6CA8" w:rsidRDefault="00AE2F49" w:rsidP="00D4165F">
            <w:pPr>
              <w:spacing w:line="200" w:lineRule="exact"/>
              <w:rPr>
                <w:sz w:val="22"/>
                <w:szCs w:val="22"/>
              </w:rPr>
            </w:pPr>
          </w:p>
        </w:tc>
        <w:tc>
          <w:tcPr>
            <w:tcW w:w="1985" w:type="dxa"/>
            <w:vMerge/>
            <w:vAlign w:val="center"/>
          </w:tcPr>
          <w:p w14:paraId="7404ED8D" w14:textId="77777777" w:rsidR="00AE2F49" w:rsidRPr="00BC6CA8" w:rsidRDefault="00AE2F49" w:rsidP="00D4165F">
            <w:pPr>
              <w:rPr>
                <w:sz w:val="22"/>
                <w:szCs w:val="22"/>
              </w:rPr>
            </w:pPr>
          </w:p>
        </w:tc>
        <w:tc>
          <w:tcPr>
            <w:tcW w:w="992" w:type="dxa"/>
            <w:vMerge/>
            <w:vAlign w:val="center"/>
          </w:tcPr>
          <w:p w14:paraId="7C1A2358" w14:textId="77777777" w:rsidR="00AE2F49" w:rsidRPr="00BC6CA8" w:rsidRDefault="00AE2F49" w:rsidP="00D4165F">
            <w:pPr>
              <w:spacing w:line="200" w:lineRule="exact"/>
              <w:jc w:val="center"/>
              <w:rPr>
                <w:i/>
                <w:sz w:val="22"/>
                <w:szCs w:val="22"/>
              </w:rPr>
            </w:pPr>
          </w:p>
        </w:tc>
        <w:tc>
          <w:tcPr>
            <w:tcW w:w="1276" w:type="dxa"/>
            <w:vMerge/>
            <w:vAlign w:val="center"/>
          </w:tcPr>
          <w:p w14:paraId="11CAE12E" w14:textId="77777777" w:rsidR="00AE2F49" w:rsidRPr="00BC6CA8" w:rsidRDefault="00AE2F49" w:rsidP="00D4165F">
            <w:pPr>
              <w:spacing w:line="200" w:lineRule="exact"/>
              <w:jc w:val="center"/>
              <w:rPr>
                <w:sz w:val="22"/>
                <w:szCs w:val="22"/>
              </w:rPr>
            </w:pPr>
          </w:p>
        </w:tc>
        <w:tc>
          <w:tcPr>
            <w:tcW w:w="992" w:type="dxa"/>
            <w:vMerge/>
          </w:tcPr>
          <w:p w14:paraId="2F2D5F14" w14:textId="77777777" w:rsidR="00AE2F49" w:rsidRPr="00BC6CA8" w:rsidRDefault="00AE2F49" w:rsidP="00D4165F">
            <w:pPr>
              <w:spacing w:line="200" w:lineRule="exact"/>
              <w:jc w:val="center"/>
              <w:rPr>
                <w:sz w:val="22"/>
                <w:szCs w:val="22"/>
              </w:rPr>
            </w:pPr>
          </w:p>
        </w:tc>
        <w:tc>
          <w:tcPr>
            <w:tcW w:w="992" w:type="dxa"/>
            <w:vMerge/>
            <w:tcBorders>
              <w:right w:val="nil"/>
            </w:tcBorders>
          </w:tcPr>
          <w:p w14:paraId="7AA55309"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double" w:sz="4" w:space="0" w:color="auto"/>
            </w:tcBorders>
          </w:tcPr>
          <w:p w14:paraId="336F7921"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5686C06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0A8F1778" w14:textId="77777777" w:rsidR="00AE2F49" w:rsidRPr="00BC6CA8" w:rsidRDefault="00AE2F49" w:rsidP="00D4165F">
            <w:pPr>
              <w:spacing w:line="200" w:lineRule="exact"/>
              <w:jc w:val="center"/>
              <w:rPr>
                <w:sz w:val="22"/>
                <w:szCs w:val="22"/>
              </w:rPr>
            </w:pPr>
          </w:p>
        </w:tc>
      </w:tr>
      <w:tr w:rsidR="00AE2F49" w:rsidRPr="00BC6CA8" w14:paraId="2D7662D6" w14:textId="77777777" w:rsidTr="00D4165F">
        <w:trPr>
          <w:cantSplit/>
          <w:trHeight w:val="200"/>
        </w:trPr>
        <w:tc>
          <w:tcPr>
            <w:tcW w:w="851" w:type="dxa"/>
            <w:vMerge/>
            <w:tcBorders>
              <w:left w:val="double" w:sz="4" w:space="0" w:color="auto"/>
            </w:tcBorders>
          </w:tcPr>
          <w:p w14:paraId="1866BE87" w14:textId="77777777" w:rsidR="00AE2F49" w:rsidRPr="00BC6CA8" w:rsidRDefault="00AE2F49" w:rsidP="00D4165F">
            <w:pPr>
              <w:spacing w:line="200" w:lineRule="exact"/>
              <w:rPr>
                <w:sz w:val="22"/>
                <w:szCs w:val="22"/>
              </w:rPr>
            </w:pPr>
          </w:p>
        </w:tc>
        <w:tc>
          <w:tcPr>
            <w:tcW w:w="1559" w:type="dxa"/>
            <w:vMerge/>
          </w:tcPr>
          <w:p w14:paraId="38A7FB90" w14:textId="77777777" w:rsidR="00AE2F49" w:rsidRPr="00BC6CA8" w:rsidRDefault="00AE2F49" w:rsidP="00D4165F">
            <w:pPr>
              <w:spacing w:line="200" w:lineRule="exact"/>
              <w:rPr>
                <w:sz w:val="22"/>
                <w:szCs w:val="22"/>
              </w:rPr>
            </w:pPr>
          </w:p>
        </w:tc>
        <w:tc>
          <w:tcPr>
            <w:tcW w:w="1701" w:type="dxa"/>
            <w:vMerge/>
          </w:tcPr>
          <w:p w14:paraId="1F6A97D5" w14:textId="77777777" w:rsidR="00AE2F49" w:rsidRPr="00BC6CA8" w:rsidRDefault="00AE2F49" w:rsidP="00D4165F">
            <w:pPr>
              <w:spacing w:line="200" w:lineRule="exact"/>
              <w:rPr>
                <w:sz w:val="22"/>
                <w:szCs w:val="22"/>
              </w:rPr>
            </w:pPr>
          </w:p>
        </w:tc>
        <w:tc>
          <w:tcPr>
            <w:tcW w:w="1985" w:type="dxa"/>
            <w:vMerge/>
            <w:vAlign w:val="center"/>
          </w:tcPr>
          <w:p w14:paraId="574F9C05" w14:textId="77777777" w:rsidR="00AE2F49" w:rsidRPr="00BC6CA8" w:rsidRDefault="00AE2F49" w:rsidP="00D4165F">
            <w:pPr>
              <w:rPr>
                <w:sz w:val="22"/>
                <w:szCs w:val="22"/>
              </w:rPr>
            </w:pPr>
          </w:p>
        </w:tc>
        <w:tc>
          <w:tcPr>
            <w:tcW w:w="992" w:type="dxa"/>
            <w:vMerge/>
            <w:vAlign w:val="center"/>
          </w:tcPr>
          <w:p w14:paraId="24215D43" w14:textId="77777777" w:rsidR="00AE2F49" w:rsidRPr="00BC6CA8" w:rsidRDefault="00AE2F49" w:rsidP="00D4165F">
            <w:pPr>
              <w:spacing w:line="200" w:lineRule="exact"/>
              <w:jc w:val="center"/>
              <w:rPr>
                <w:i/>
                <w:sz w:val="22"/>
                <w:szCs w:val="22"/>
              </w:rPr>
            </w:pPr>
          </w:p>
        </w:tc>
        <w:tc>
          <w:tcPr>
            <w:tcW w:w="1276" w:type="dxa"/>
            <w:vMerge/>
            <w:vAlign w:val="center"/>
          </w:tcPr>
          <w:p w14:paraId="2F0386F8" w14:textId="77777777" w:rsidR="00AE2F49" w:rsidRPr="00BC6CA8" w:rsidRDefault="00AE2F49" w:rsidP="00D4165F">
            <w:pPr>
              <w:spacing w:line="200" w:lineRule="exact"/>
              <w:jc w:val="center"/>
              <w:rPr>
                <w:sz w:val="22"/>
                <w:szCs w:val="22"/>
              </w:rPr>
            </w:pPr>
          </w:p>
        </w:tc>
        <w:tc>
          <w:tcPr>
            <w:tcW w:w="992" w:type="dxa"/>
            <w:vMerge/>
          </w:tcPr>
          <w:p w14:paraId="355D9157" w14:textId="77777777" w:rsidR="00AE2F49" w:rsidRPr="00BC6CA8" w:rsidRDefault="00AE2F49" w:rsidP="00D4165F">
            <w:pPr>
              <w:spacing w:line="200" w:lineRule="exact"/>
              <w:jc w:val="center"/>
              <w:rPr>
                <w:sz w:val="22"/>
                <w:szCs w:val="22"/>
              </w:rPr>
            </w:pPr>
          </w:p>
        </w:tc>
        <w:tc>
          <w:tcPr>
            <w:tcW w:w="992" w:type="dxa"/>
            <w:vMerge/>
            <w:tcBorders>
              <w:right w:val="nil"/>
            </w:tcBorders>
          </w:tcPr>
          <w:p w14:paraId="619D87C0"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double" w:sz="4" w:space="0" w:color="auto"/>
            </w:tcBorders>
          </w:tcPr>
          <w:p w14:paraId="736DC616"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5555251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3E7BC662" w14:textId="77777777" w:rsidR="00AE2F49" w:rsidRPr="00BC6CA8" w:rsidRDefault="00AE2F49" w:rsidP="00D4165F">
            <w:pPr>
              <w:spacing w:line="200" w:lineRule="exact"/>
              <w:jc w:val="center"/>
              <w:rPr>
                <w:sz w:val="22"/>
                <w:szCs w:val="22"/>
              </w:rPr>
            </w:pPr>
          </w:p>
        </w:tc>
      </w:tr>
      <w:tr w:rsidR="00AE2F49" w:rsidRPr="00BC6CA8" w14:paraId="25E7323D" w14:textId="77777777" w:rsidTr="00D4165F">
        <w:trPr>
          <w:cantSplit/>
          <w:trHeight w:val="200"/>
        </w:trPr>
        <w:tc>
          <w:tcPr>
            <w:tcW w:w="851" w:type="dxa"/>
            <w:vMerge/>
            <w:tcBorders>
              <w:left w:val="double" w:sz="4" w:space="0" w:color="auto"/>
              <w:bottom w:val="single" w:sz="4" w:space="0" w:color="auto"/>
            </w:tcBorders>
          </w:tcPr>
          <w:p w14:paraId="31BA7F4A"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5AB201AA"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79F6B10B"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07F2EE7B"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DB3A55A"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3FDB17CE"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tcBorders>
          </w:tcPr>
          <w:p w14:paraId="532D16D2"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right w:val="nil"/>
            </w:tcBorders>
          </w:tcPr>
          <w:p w14:paraId="03D16018"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nil"/>
            </w:tcBorders>
          </w:tcPr>
          <w:p w14:paraId="1260181E"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0B89EE8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458F4F6F" w14:textId="77777777" w:rsidR="00AE2F49" w:rsidRPr="00BC6CA8" w:rsidRDefault="00AE2F49" w:rsidP="00D4165F">
            <w:pPr>
              <w:spacing w:line="200" w:lineRule="exact"/>
              <w:jc w:val="center"/>
              <w:rPr>
                <w:sz w:val="22"/>
                <w:szCs w:val="22"/>
              </w:rPr>
            </w:pPr>
          </w:p>
        </w:tc>
      </w:tr>
      <w:tr w:rsidR="00AE2F49" w:rsidRPr="00BC6CA8" w14:paraId="494000C9" w14:textId="77777777" w:rsidTr="00D4165F">
        <w:trPr>
          <w:cantSplit/>
          <w:trHeight w:val="200"/>
        </w:trPr>
        <w:tc>
          <w:tcPr>
            <w:tcW w:w="851" w:type="dxa"/>
            <w:vMerge w:val="restart"/>
            <w:tcBorders>
              <w:top w:val="single" w:sz="4" w:space="0" w:color="auto"/>
              <w:left w:val="double" w:sz="4" w:space="0" w:color="auto"/>
              <w:bottom w:val="single" w:sz="4" w:space="0" w:color="auto"/>
            </w:tcBorders>
            <w:textDirection w:val="btLr"/>
            <w:vAlign w:val="center"/>
          </w:tcPr>
          <w:p w14:paraId="317F0AA1" w14:textId="77777777" w:rsidR="00AE2F49" w:rsidRPr="00BC6CA8" w:rsidRDefault="00AE2F49" w:rsidP="00D4165F">
            <w:pPr>
              <w:spacing w:line="200" w:lineRule="exact"/>
              <w:ind w:left="113" w:right="113"/>
              <w:jc w:val="center"/>
              <w:rPr>
                <w:sz w:val="22"/>
                <w:szCs w:val="22"/>
              </w:rPr>
            </w:pPr>
            <w:r w:rsidRPr="00BC6CA8">
              <w:rPr>
                <w:sz w:val="22"/>
                <w:szCs w:val="22"/>
              </w:rPr>
              <w:t>Clădiri nelocuite</w:t>
            </w:r>
          </w:p>
        </w:tc>
        <w:tc>
          <w:tcPr>
            <w:tcW w:w="1559" w:type="dxa"/>
            <w:vMerge w:val="restart"/>
            <w:tcBorders>
              <w:top w:val="single" w:sz="4" w:space="0" w:color="auto"/>
              <w:bottom w:val="single" w:sz="4" w:space="0" w:color="auto"/>
            </w:tcBorders>
            <w:vAlign w:val="center"/>
          </w:tcPr>
          <w:p w14:paraId="71C78C5D" w14:textId="77777777" w:rsidR="00AE2F49" w:rsidRPr="00BC6CA8" w:rsidRDefault="00AE2F49" w:rsidP="00D4165F">
            <w:pPr>
              <w:spacing w:line="200" w:lineRule="exact"/>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w:t>
            </w:r>
          </w:p>
        </w:tc>
        <w:tc>
          <w:tcPr>
            <w:tcW w:w="1701" w:type="dxa"/>
            <w:vMerge w:val="restart"/>
            <w:tcBorders>
              <w:top w:val="single" w:sz="4" w:space="0" w:color="auto"/>
              <w:bottom w:val="single" w:sz="4" w:space="0" w:color="auto"/>
            </w:tcBorders>
            <w:vAlign w:val="center"/>
          </w:tcPr>
          <w:p w14:paraId="0F60CFBD" w14:textId="77777777" w:rsidR="00AE2F49" w:rsidRPr="00BC6CA8" w:rsidRDefault="00AE2F49" w:rsidP="00D4165F">
            <w:pPr>
              <w:spacing w:line="200" w:lineRule="exact"/>
              <w:rPr>
                <w:sz w:val="22"/>
                <w:szCs w:val="22"/>
              </w:rPr>
            </w:pPr>
            <w:r w:rsidRPr="00BC6CA8">
              <w:rPr>
                <w:sz w:val="22"/>
                <w:szCs w:val="22"/>
                <w:u w:val="single"/>
              </w:rPr>
              <w:t>La LEA</w:t>
            </w:r>
            <w:r w:rsidRPr="00BC6CA8">
              <w:rPr>
                <w:sz w:val="22"/>
                <w:szCs w:val="22"/>
              </w:rPr>
              <w:t>:</w:t>
            </w:r>
          </w:p>
          <w:p w14:paraId="100E3432" w14:textId="77777777" w:rsidR="00AE2F49" w:rsidRPr="00BC6CA8" w:rsidRDefault="00AE2F49" w:rsidP="00D4165F">
            <w:pPr>
              <w:spacing w:line="200" w:lineRule="exact"/>
              <w:rPr>
                <w:sz w:val="22"/>
                <w:szCs w:val="22"/>
              </w:rPr>
            </w:pPr>
            <w:r w:rsidRPr="00BC6CA8">
              <w:rPr>
                <w:sz w:val="22"/>
                <w:szCs w:val="22"/>
              </w:rPr>
              <w:t xml:space="preserve">- Nivel de izolaţie mărit conform </w:t>
            </w:r>
          </w:p>
          <w:p w14:paraId="0BF50DED" w14:textId="77777777" w:rsidR="00AE2F49" w:rsidRPr="00BC6CA8" w:rsidRDefault="00C47BD6" w:rsidP="00D4165F">
            <w:pPr>
              <w:spacing w:line="200" w:lineRule="exact"/>
              <w:rPr>
                <w:sz w:val="22"/>
                <w:szCs w:val="22"/>
              </w:rPr>
            </w:pPr>
            <w:r w:rsidRPr="00BC6CA8">
              <w:rPr>
                <w:sz w:val="22"/>
                <w:szCs w:val="22"/>
              </w:rPr>
              <w:t>cap. 1, pc. 1.5. din prezenta anexă</w:t>
            </w:r>
            <w:r w:rsidR="00AE2F49" w:rsidRPr="00BC6CA8">
              <w:rPr>
                <w:sz w:val="22"/>
                <w:szCs w:val="22"/>
              </w:rPr>
              <w:t xml:space="preserve">. </w:t>
            </w:r>
            <w:r w:rsidR="00AE2F49" w:rsidRPr="00BC6CA8">
              <w:rPr>
                <w:sz w:val="22"/>
                <w:szCs w:val="22"/>
                <w:vertAlign w:val="superscript"/>
              </w:rPr>
              <w:t>1)</w:t>
            </w:r>
          </w:p>
          <w:p w14:paraId="5323F392" w14:textId="77777777" w:rsidR="00AE2F49" w:rsidRPr="00BC6CA8" w:rsidRDefault="00AE2F49" w:rsidP="00D4165F">
            <w:pPr>
              <w:spacing w:line="200" w:lineRule="exact"/>
              <w:rPr>
                <w:sz w:val="22"/>
                <w:szCs w:val="22"/>
              </w:rPr>
            </w:pPr>
            <w:r w:rsidRPr="00BC6CA8">
              <w:rPr>
                <w:sz w:val="22"/>
                <w:szCs w:val="22"/>
              </w:rPr>
              <w:t>- Interzicerea înnădirilor.</w:t>
            </w:r>
          </w:p>
        </w:tc>
        <w:tc>
          <w:tcPr>
            <w:tcW w:w="1985" w:type="dxa"/>
            <w:vMerge w:val="restart"/>
            <w:tcBorders>
              <w:top w:val="single" w:sz="4" w:space="0" w:color="auto"/>
              <w:bottom w:val="single" w:sz="4" w:space="0" w:color="auto"/>
            </w:tcBorders>
            <w:vAlign w:val="center"/>
          </w:tcPr>
          <w:p w14:paraId="254403E7"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top w:val="single" w:sz="4" w:space="0" w:color="auto"/>
              <w:bottom w:val="single" w:sz="4" w:space="0" w:color="auto"/>
            </w:tcBorders>
            <w:vAlign w:val="center"/>
          </w:tcPr>
          <w:p w14:paraId="3D5682EB"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top w:val="single" w:sz="4" w:space="0" w:color="auto"/>
              <w:bottom w:val="single" w:sz="4" w:space="0" w:color="auto"/>
            </w:tcBorders>
            <w:vAlign w:val="center"/>
          </w:tcPr>
          <w:p w14:paraId="3AE94E95" w14:textId="77777777" w:rsidR="00AE2F49" w:rsidRPr="00BC6CA8" w:rsidRDefault="00AE2F49" w:rsidP="00D4165F">
            <w:pPr>
              <w:spacing w:line="200" w:lineRule="exact"/>
              <w:jc w:val="center"/>
              <w:rPr>
                <w:sz w:val="22"/>
                <w:szCs w:val="22"/>
              </w:rPr>
            </w:pPr>
            <w:r w:rsidRPr="00BC6CA8">
              <w:rPr>
                <w:sz w:val="22"/>
                <w:szCs w:val="22"/>
              </w:rPr>
              <w:t>3,00</w:t>
            </w:r>
          </w:p>
        </w:tc>
        <w:tc>
          <w:tcPr>
            <w:tcW w:w="1984" w:type="dxa"/>
            <w:gridSpan w:val="2"/>
            <w:vMerge w:val="restart"/>
            <w:tcBorders>
              <w:top w:val="single" w:sz="4" w:space="0" w:color="auto"/>
              <w:bottom w:val="single" w:sz="4" w:space="0" w:color="auto"/>
              <w:right w:val="nil"/>
            </w:tcBorders>
            <w:vAlign w:val="center"/>
          </w:tcPr>
          <w:p w14:paraId="23788279"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top w:val="double" w:sz="4" w:space="0" w:color="auto"/>
              <w:left w:val="double" w:sz="4" w:space="0" w:color="auto"/>
              <w:bottom w:val="single" w:sz="4" w:space="0" w:color="auto"/>
            </w:tcBorders>
            <w:vAlign w:val="center"/>
          </w:tcPr>
          <w:p w14:paraId="6132155A" w14:textId="77777777" w:rsidR="00AE2F49" w:rsidRPr="00BC6CA8" w:rsidRDefault="00AE2F49" w:rsidP="00D4165F">
            <w:pPr>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UniversalMath1 BT" w:char="F0A3"/>
            </w:r>
            <w:r w:rsidRPr="00BC6CA8">
              <w:rPr>
                <w:sz w:val="22"/>
                <w:szCs w:val="22"/>
              </w:rPr>
              <w:t xml:space="preserve"> 20 kV</w:t>
            </w:r>
          </w:p>
        </w:tc>
        <w:tc>
          <w:tcPr>
            <w:tcW w:w="1134" w:type="dxa"/>
            <w:vMerge w:val="restart"/>
            <w:tcBorders>
              <w:top w:val="nil"/>
              <w:bottom w:val="single" w:sz="4" w:space="0" w:color="auto"/>
            </w:tcBorders>
            <w:vAlign w:val="center"/>
          </w:tcPr>
          <w:p w14:paraId="5969FCC7" w14:textId="77777777" w:rsidR="00AE2F49" w:rsidRPr="00BC6CA8" w:rsidRDefault="00AE2F49" w:rsidP="00D4165F">
            <w:pPr>
              <w:spacing w:line="200" w:lineRule="exact"/>
              <w:jc w:val="center"/>
              <w:rPr>
                <w:sz w:val="22"/>
                <w:szCs w:val="22"/>
              </w:rPr>
            </w:pPr>
            <w:r w:rsidRPr="00BC6CA8">
              <w:rPr>
                <w:sz w:val="22"/>
                <w:szCs w:val="22"/>
              </w:rPr>
              <w:t>3,00</w:t>
            </w:r>
          </w:p>
        </w:tc>
        <w:tc>
          <w:tcPr>
            <w:tcW w:w="1276" w:type="dxa"/>
            <w:vMerge w:val="restart"/>
            <w:tcBorders>
              <w:top w:val="nil"/>
              <w:bottom w:val="single" w:sz="4" w:space="0" w:color="auto"/>
              <w:right w:val="double" w:sz="4" w:space="0" w:color="auto"/>
            </w:tcBorders>
            <w:vAlign w:val="center"/>
          </w:tcPr>
          <w:p w14:paraId="52134B63" w14:textId="77777777" w:rsidR="00AE2F49" w:rsidRPr="00BC6CA8" w:rsidRDefault="00AE2F49" w:rsidP="00D4165F">
            <w:pPr>
              <w:spacing w:line="200" w:lineRule="exact"/>
              <w:jc w:val="center"/>
              <w:rPr>
                <w:sz w:val="22"/>
                <w:szCs w:val="22"/>
              </w:rPr>
            </w:pPr>
            <w:r w:rsidRPr="00BC6CA8">
              <w:rPr>
                <w:sz w:val="22"/>
                <w:szCs w:val="22"/>
              </w:rPr>
              <w:t>3,00</w:t>
            </w:r>
          </w:p>
        </w:tc>
      </w:tr>
      <w:tr w:rsidR="00AE2F49" w:rsidRPr="00BC6CA8" w14:paraId="15458316" w14:textId="77777777" w:rsidTr="00D4165F">
        <w:trPr>
          <w:cantSplit/>
          <w:trHeight w:val="200"/>
        </w:trPr>
        <w:tc>
          <w:tcPr>
            <w:tcW w:w="851" w:type="dxa"/>
            <w:vMerge/>
            <w:tcBorders>
              <w:left w:val="double" w:sz="4" w:space="0" w:color="auto"/>
              <w:bottom w:val="single" w:sz="4" w:space="0" w:color="auto"/>
            </w:tcBorders>
          </w:tcPr>
          <w:p w14:paraId="376B0778"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200A6861"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4A53064A"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6E250F6F" w14:textId="77777777" w:rsidR="00AE2F49" w:rsidRPr="00BC6CA8" w:rsidRDefault="00AE2F49" w:rsidP="00D4165F">
            <w:pPr>
              <w:rPr>
                <w:sz w:val="22"/>
                <w:szCs w:val="22"/>
              </w:rPr>
            </w:pPr>
          </w:p>
        </w:tc>
        <w:tc>
          <w:tcPr>
            <w:tcW w:w="992" w:type="dxa"/>
            <w:vMerge/>
            <w:tcBorders>
              <w:bottom w:val="single" w:sz="4" w:space="0" w:color="auto"/>
            </w:tcBorders>
            <w:vAlign w:val="center"/>
          </w:tcPr>
          <w:p w14:paraId="1ECE0B44"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6192DF95"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5A983397"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single" w:sz="4" w:space="0" w:color="auto"/>
            </w:tcBorders>
            <w:vAlign w:val="center"/>
          </w:tcPr>
          <w:p w14:paraId="1C00073E"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482291C4"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713EE78A" w14:textId="77777777" w:rsidR="00AE2F49" w:rsidRPr="00BC6CA8" w:rsidRDefault="00AE2F49" w:rsidP="00D4165F">
            <w:pPr>
              <w:spacing w:line="200" w:lineRule="exact"/>
              <w:jc w:val="center"/>
              <w:rPr>
                <w:sz w:val="22"/>
                <w:szCs w:val="22"/>
              </w:rPr>
            </w:pPr>
          </w:p>
        </w:tc>
      </w:tr>
      <w:tr w:rsidR="00AE2F49" w:rsidRPr="00BC6CA8" w14:paraId="567B1990" w14:textId="77777777" w:rsidTr="00D4165F">
        <w:trPr>
          <w:cantSplit/>
          <w:trHeight w:val="200"/>
        </w:trPr>
        <w:tc>
          <w:tcPr>
            <w:tcW w:w="851" w:type="dxa"/>
            <w:vMerge/>
            <w:tcBorders>
              <w:left w:val="double" w:sz="4" w:space="0" w:color="auto"/>
              <w:bottom w:val="single" w:sz="4" w:space="0" w:color="auto"/>
            </w:tcBorders>
          </w:tcPr>
          <w:p w14:paraId="26C2907A" w14:textId="77777777" w:rsidR="00AE2F49" w:rsidRPr="00BC6CA8" w:rsidRDefault="00AE2F49" w:rsidP="00D4165F">
            <w:pPr>
              <w:spacing w:line="200" w:lineRule="exact"/>
              <w:rPr>
                <w:sz w:val="22"/>
                <w:szCs w:val="22"/>
              </w:rPr>
            </w:pPr>
          </w:p>
        </w:tc>
        <w:tc>
          <w:tcPr>
            <w:tcW w:w="1559" w:type="dxa"/>
            <w:vMerge w:val="restart"/>
            <w:tcBorders>
              <w:bottom w:val="single" w:sz="4" w:space="0" w:color="auto"/>
            </w:tcBorders>
            <w:vAlign w:val="center"/>
          </w:tcPr>
          <w:p w14:paraId="112D559D"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110 kV</w:t>
            </w:r>
          </w:p>
        </w:tc>
        <w:tc>
          <w:tcPr>
            <w:tcW w:w="1701" w:type="dxa"/>
            <w:vMerge/>
            <w:tcBorders>
              <w:bottom w:val="single" w:sz="4" w:space="0" w:color="auto"/>
            </w:tcBorders>
          </w:tcPr>
          <w:p w14:paraId="133A31D8" w14:textId="77777777" w:rsidR="00AE2F49" w:rsidRPr="00BC6CA8" w:rsidRDefault="00AE2F49" w:rsidP="00D4165F">
            <w:pPr>
              <w:spacing w:line="200" w:lineRule="exact"/>
              <w:rPr>
                <w:sz w:val="22"/>
                <w:szCs w:val="22"/>
              </w:rPr>
            </w:pPr>
          </w:p>
        </w:tc>
        <w:tc>
          <w:tcPr>
            <w:tcW w:w="1985" w:type="dxa"/>
            <w:vMerge w:val="restart"/>
            <w:tcBorders>
              <w:bottom w:val="single" w:sz="4" w:space="0" w:color="auto"/>
            </w:tcBorders>
            <w:vAlign w:val="center"/>
          </w:tcPr>
          <w:p w14:paraId="3A96DBB9"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bottom w:val="single" w:sz="4" w:space="0" w:color="auto"/>
            </w:tcBorders>
            <w:vAlign w:val="center"/>
          </w:tcPr>
          <w:p w14:paraId="48782126"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bottom w:val="single" w:sz="4" w:space="0" w:color="auto"/>
            </w:tcBorders>
            <w:vAlign w:val="center"/>
          </w:tcPr>
          <w:p w14:paraId="439C7995" w14:textId="77777777" w:rsidR="00AE2F49" w:rsidRPr="00BC6CA8" w:rsidRDefault="00AE2F49" w:rsidP="00D4165F">
            <w:pPr>
              <w:spacing w:line="200" w:lineRule="exact"/>
              <w:jc w:val="center"/>
              <w:rPr>
                <w:sz w:val="22"/>
                <w:szCs w:val="22"/>
              </w:rPr>
            </w:pPr>
            <w:r w:rsidRPr="00BC6CA8">
              <w:rPr>
                <w:sz w:val="22"/>
                <w:szCs w:val="22"/>
              </w:rPr>
              <w:t>3,00</w:t>
            </w:r>
          </w:p>
        </w:tc>
        <w:tc>
          <w:tcPr>
            <w:tcW w:w="1984" w:type="dxa"/>
            <w:gridSpan w:val="2"/>
            <w:vMerge w:val="restart"/>
            <w:tcBorders>
              <w:bottom w:val="single" w:sz="4" w:space="0" w:color="auto"/>
              <w:right w:val="nil"/>
            </w:tcBorders>
            <w:vAlign w:val="center"/>
          </w:tcPr>
          <w:p w14:paraId="64F12D9B"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left w:val="double" w:sz="4" w:space="0" w:color="auto"/>
              <w:bottom w:val="single" w:sz="4" w:space="0" w:color="auto"/>
            </w:tcBorders>
            <w:vAlign w:val="center"/>
          </w:tcPr>
          <w:p w14:paraId="136F8368" w14:textId="77777777" w:rsidR="00AE2F49" w:rsidRPr="00BC6CA8" w:rsidRDefault="00AE2F49" w:rsidP="00D4165F">
            <w:pPr>
              <w:jc w:val="center"/>
              <w:rPr>
                <w:sz w:val="22"/>
                <w:szCs w:val="22"/>
              </w:rPr>
            </w:pPr>
            <w:r w:rsidRPr="00BC6CA8">
              <w:rPr>
                <w:sz w:val="22"/>
                <w:szCs w:val="22"/>
              </w:rPr>
              <w:t xml:space="preserve">20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i/>
                <w:sz w:val="22"/>
                <w:szCs w:val="22"/>
              </w:rPr>
              <w:t xml:space="preserve"> </w:t>
            </w:r>
            <w:r w:rsidRPr="00BC6CA8">
              <w:rPr>
                <w:sz w:val="22"/>
                <w:szCs w:val="22"/>
              </w:rPr>
              <w:sym w:font="UniversalMath1 BT" w:char="F0A3"/>
            </w:r>
            <w:r w:rsidRPr="00BC6CA8">
              <w:rPr>
                <w:sz w:val="22"/>
                <w:szCs w:val="22"/>
              </w:rPr>
              <w:t xml:space="preserve"> 110 kV</w:t>
            </w:r>
          </w:p>
        </w:tc>
        <w:tc>
          <w:tcPr>
            <w:tcW w:w="1134" w:type="dxa"/>
            <w:vMerge w:val="restart"/>
            <w:tcBorders>
              <w:bottom w:val="single" w:sz="4" w:space="0" w:color="auto"/>
            </w:tcBorders>
            <w:vAlign w:val="center"/>
          </w:tcPr>
          <w:p w14:paraId="3810D611" w14:textId="77777777" w:rsidR="00AE2F49" w:rsidRPr="00BC6CA8" w:rsidRDefault="00AE2F49" w:rsidP="00D4165F">
            <w:pPr>
              <w:spacing w:line="200" w:lineRule="exact"/>
              <w:jc w:val="center"/>
              <w:rPr>
                <w:sz w:val="22"/>
                <w:szCs w:val="22"/>
              </w:rPr>
            </w:pPr>
            <w:r w:rsidRPr="00BC6CA8">
              <w:rPr>
                <w:sz w:val="22"/>
                <w:szCs w:val="22"/>
              </w:rPr>
              <w:t>4,00</w:t>
            </w:r>
          </w:p>
        </w:tc>
        <w:tc>
          <w:tcPr>
            <w:tcW w:w="1276" w:type="dxa"/>
            <w:vMerge w:val="restart"/>
            <w:tcBorders>
              <w:bottom w:val="single" w:sz="4" w:space="0" w:color="auto"/>
              <w:right w:val="double" w:sz="4" w:space="0" w:color="auto"/>
            </w:tcBorders>
            <w:vAlign w:val="center"/>
          </w:tcPr>
          <w:p w14:paraId="78F1273C" w14:textId="77777777" w:rsidR="00AE2F49" w:rsidRPr="00BC6CA8" w:rsidRDefault="00AE2F49" w:rsidP="00D4165F">
            <w:pPr>
              <w:spacing w:line="200" w:lineRule="exact"/>
              <w:jc w:val="center"/>
              <w:rPr>
                <w:sz w:val="22"/>
                <w:szCs w:val="22"/>
              </w:rPr>
            </w:pPr>
            <w:r w:rsidRPr="00BC6CA8">
              <w:rPr>
                <w:sz w:val="22"/>
                <w:szCs w:val="22"/>
              </w:rPr>
              <w:t>3,00</w:t>
            </w:r>
          </w:p>
        </w:tc>
      </w:tr>
      <w:tr w:rsidR="00AE2F49" w:rsidRPr="00BC6CA8" w14:paraId="542F583F" w14:textId="77777777" w:rsidTr="00D4165F">
        <w:trPr>
          <w:cantSplit/>
          <w:trHeight w:val="200"/>
        </w:trPr>
        <w:tc>
          <w:tcPr>
            <w:tcW w:w="851" w:type="dxa"/>
            <w:vMerge/>
            <w:tcBorders>
              <w:left w:val="double" w:sz="4" w:space="0" w:color="auto"/>
              <w:bottom w:val="single" w:sz="4" w:space="0" w:color="auto"/>
            </w:tcBorders>
          </w:tcPr>
          <w:p w14:paraId="4B909163"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04266846"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507AE8B8"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163EC9E4"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1D3EAA7"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39DDAC56"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08292468"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single" w:sz="4" w:space="0" w:color="auto"/>
            </w:tcBorders>
            <w:vAlign w:val="center"/>
          </w:tcPr>
          <w:p w14:paraId="2D666700"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4C8A2DD6"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6C0D457A" w14:textId="77777777" w:rsidR="00AE2F49" w:rsidRPr="00BC6CA8" w:rsidRDefault="00AE2F49" w:rsidP="00D4165F">
            <w:pPr>
              <w:spacing w:line="200" w:lineRule="exact"/>
              <w:jc w:val="center"/>
              <w:rPr>
                <w:sz w:val="22"/>
                <w:szCs w:val="22"/>
              </w:rPr>
            </w:pPr>
          </w:p>
        </w:tc>
      </w:tr>
      <w:tr w:rsidR="00AE2F49" w:rsidRPr="00BC6CA8" w14:paraId="4079A4BF" w14:textId="77777777" w:rsidTr="00D4165F">
        <w:trPr>
          <w:cantSplit/>
          <w:trHeight w:val="200"/>
        </w:trPr>
        <w:tc>
          <w:tcPr>
            <w:tcW w:w="851" w:type="dxa"/>
            <w:vMerge/>
            <w:tcBorders>
              <w:left w:val="double" w:sz="4" w:space="0" w:color="auto"/>
              <w:bottom w:val="single" w:sz="4" w:space="0" w:color="auto"/>
            </w:tcBorders>
          </w:tcPr>
          <w:p w14:paraId="37595DB3" w14:textId="77777777" w:rsidR="00AE2F49" w:rsidRPr="00BC6CA8" w:rsidRDefault="00AE2F49" w:rsidP="00D4165F">
            <w:pPr>
              <w:spacing w:line="200" w:lineRule="exact"/>
              <w:rPr>
                <w:sz w:val="22"/>
                <w:szCs w:val="22"/>
              </w:rPr>
            </w:pPr>
          </w:p>
        </w:tc>
        <w:tc>
          <w:tcPr>
            <w:tcW w:w="1559" w:type="dxa"/>
            <w:vMerge w:val="restart"/>
            <w:tcBorders>
              <w:bottom w:val="single" w:sz="4" w:space="0" w:color="auto"/>
            </w:tcBorders>
            <w:vAlign w:val="center"/>
          </w:tcPr>
          <w:p w14:paraId="7A6C7CAE"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220 kV</w:t>
            </w:r>
          </w:p>
        </w:tc>
        <w:tc>
          <w:tcPr>
            <w:tcW w:w="1701" w:type="dxa"/>
            <w:vMerge/>
            <w:tcBorders>
              <w:bottom w:val="single" w:sz="4" w:space="0" w:color="auto"/>
            </w:tcBorders>
          </w:tcPr>
          <w:p w14:paraId="2EF82B8E" w14:textId="77777777" w:rsidR="00AE2F49" w:rsidRPr="00BC6CA8" w:rsidRDefault="00AE2F49" w:rsidP="00D4165F">
            <w:pPr>
              <w:spacing w:line="200" w:lineRule="exact"/>
              <w:rPr>
                <w:sz w:val="22"/>
                <w:szCs w:val="22"/>
              </w:rPr>
            </w:pPr>
          </w:p>
        </w:tc>
        <w:tc>
          <w:tcPr>
            <w:tcW w:w="1985" w:type="dxa"/>
            <w:vMerge w:val="restart"/>
            <w:tcBorders>
              <w:bottom w:val="single" w:sz="4" w:space="0" w:color="auto"/>
            </w:tcBorders>
            <w:vAlign w:val="center"/>
          </w:tcPr>
          <w:p w14:paraId="01ABA24F"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bottom w:val="single" w:sz="4" w:space="0" w:color="auto"/>
            </w:tcBorders>
            <w:vAlign w:val="center"/>
          </w:tcPr>
          <w:p w14:paraId="307E5B43"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bottom w:val="single" w:sz="4" w:space="0" w:color="auto"/>
            </w:tcBorders>
            <w:vAlign w:val="center"/>
          </w:tcPr>
          <w:p w14:paraId="7A7FD369" w14:textId="77777777" w:rsidR="00AE2F49" w:rsidRPr="00BC6CA8" w:rsidRDefault="00AE2F49" w:rsidP="00D4165F">
            <w:pPr>
              <w:spacing w:line="200" w:lineRule="exact"/>
              <w:jc w:val="center"/>
              <w:rPr>
                <w:sz w:val="22"/>
                <w:szCs w:val="22"/>
              </w:rPr>
            </w:pPr>
            <w:r w:rsidRPr="00BC6CA8">
              <w:rPr>
                <w:sz w:val="22"/>
                <w:szCs w:val="22"/>
              </w:rPr>
              <w:t>4,00</w:t>
            </w:r>
          </w:p>
        </w:tc>
        <w:tc>
          <w:tcPr>
            <w:tcW w:w="1984" w:type="dxa"/>
            <w:gridSpan w:val="2"/>
            <w:vMerge w:val="restart"/>
            <w:tcBorders>
              <w:bottom w:val="single" w:sz="4" w:space="0" w:color="auto"/>
              <w:right w:val="nil"/>
            </w:tcBorders>
            <w:vAlign w:val="center"/>
          </w:tcPr>
          <w:p w14:paraId="14DE4B39"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left w:val="double" w:sz="4" w:space="0" w:color="auto"/>
              <w:bottom w:val="single" w:sz="4" w:space="0" w:color="auto"/>
            </w:tcBorders>
            <w:vAlign w:val="center"/>
          </w:tcPr>
          <w:p w14:paraId="2EF888B9" w14:textId="77777777" w:rsidR="00AE2F49" w:rsidRPr="00BC6CA8" w:rsidRDefault="00AE2F49" w:rsidP="00D4165F">
            <w:pPr>
              <w:jc w:val="center"/>
              <w:rPr>
                <w:sz w:val="22"/>
                <w:szCs w:val="22"/>
              </w:rPr>
            </w:pPr>
            <w:r w:rsidRPr="00BC6CA8">
              <w:rPr>
                <w:i/>
                <w:sz w:val="22"/>
                <w:szCs w:val="22"/>
              </w:rPr>
              <w:t>U</w:t>
            </w:r>
            <w:r w:rsidRPr="00BC6CA8">
              <w:rPr>
                <w:i/>
                <w:sz w:val="22"/>
                <w:szCs w:val="22"/>
                <w:vertAlign w:val="subscript"/>
              </w:rPr>
              <w:t>n</w:t>
            </w:r>
            <w:r w:rsidRPr="00BC6CA8">
              <w:rPr>
                <w:sz w:val="22"/>
                <w:szCs w:val="22"/>
              </w:rPr>
              <w:t>= 220 kV</w:t>
            </w:r>
          </w:p>
        </w:tc>
        <w:tc>
          <w:tcPr>
            <w:tcW w:w="1134" w:type="dxa"/>
            <w:vMerge w:val="restart"/>
            <w:tcBorders>
              <w:bottom w:val="single" w:sz="4" w:space="0" w:color="auto"/>
            </w:tcBorders>
            <w:vAlign w:val="center"/>
          </w:tcPr>
          <w:p w14:paraId="0FA1F1D5" w14:textId="77777777" w:rsidR="00AE2F49" w:rsidRPr="00BC6CA8" w:rsidRDefault="00AE2F49" w:rsidP="00D4165F">
            <w:pPr>
              <w:spacing w:line="200" w:lineRule="exact"/>
              <w:jc w:val="center"/>
              <w:rPr>
                <w:sz w:val="22"/>
                <w:szCs w:val="22"/>
              </w:rPr>
            </w:pPr>
            <w:r w:rsidRPr="00BC6CA8">
              <w:rPr>
                <w:sz w:val="22"/>
                <w:szCs w:val="22"/>
              </w:rPr>
              <w:t>5,00</w:t>
            </w:r>
          </w:p>
        </w:tc>
        <w:tc>
          <w:tcPr>
            <w:tcW w:w="1276" w:type="dxa"/>
            <w:vMerge w:val="restart"/>
            <w:tcBorders>
              <w:bottom w:val="single" w:sz="4" w:space="0" w:color="auto"/>
              <w:right w:val="double" w:sz="4" w:space="0" w:color="auto"/>
            </w:tcBorders>
            <w:vAlign w:val="center"/>
          </w:tcPr>
          <w:p w14:paraId="52C73CF0" w14:textId="77777777" w:rsidR="00AE2F49" w:rsidRPr="00BC6CA8" w:rsidRDefault="00AE2F49" w:rsidP="00D4165F">
            <w:pPr>
              <w:spacing w:line="200" w:lineRule="exact"/>
              <w:jc w:val="center"/>
              <w:rPr>
                <w:sz w:val="22"/>
                <w:szCs w:val="22"/>
              </w:rPr>
            </w:pPr>
            <w:r w:rsidRPr="00BC6CA8">
              <w:rPr>
                <w:sz w:val="22"/>
                <w:szCs w:val="22"/>
              </w:rPr>
              <w:t>4,00</w:t>
            </w:r>
          </w:p>
        </w:tc>
      </w:tr>
      <w:tr w:rsidR="00AE2F49" w:rsidRPr="00BC6CA8" w14:paraId="12295564" w14:textId="77777777" w:rsidTr="00D4165F">
        <w:trPr>
          <w:cantSplit/>
          <w:trHeight w:val="200"/>
        </w:trPr>
        <w:tc>
          <w:tcPr>
            <w:tcW w:w="851" w:type="dxa"/>
            <w:vMerge/>
            <w:tcBorders>
              <w:left w:val="double" w:sz="4" w:space="0" w:color="auto"/>
              <w:bottom w:val="single" w:sz="4" w:space="0" w:color="auto"/>
            </w:tcBorders>
          </w:tcPr>
          <w:p w14:paraId="15B1F9E6"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67CC9D1B"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2FB409A0"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28E1F96C"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02A63DA"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tcBorders>
            <w:vAlign w:val="center"/>
          </w:tcPr>
          <w:p w14:paraId="75455DD6"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012DCB11"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nil"/>
            </w:tcBorders>
            <w:vAlign w:val="center"/>
          </w:tcPr>
          <w:p w14:paraId="54D3F177"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61E3351A"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647907B3" w14:textId="77777777" w:rsidR="00AE2F49" w:rsidRPr="00BC6CA8" w:rsidRDefault="00AE2F49" w:rsidP="00D4165F">
            <w:pPr>
              <w:spacing w:line="200" w:lineRule="exact"/>
              <w:jc w:val="center"/>
              <w:rPr>
                <w:sz w:val="22"/>
                <w:szCs w:val="22"/>
              </w:rPr>
            </w:pPr>
          </w:p>
        </w:tc>
      </w:tr>
      <w:tr w:rsidR="00AE2F49" w:rsidRPr="00BC6CA8" w14:paraId="19A7F6DE" w14:textId="77777777" w:rsidTr="00D4165F">
        <w:trPr>
          <w:cantSplit/>
          <w:trHeight w:val="253"/>
        </w:trPr>
        <w:tc>
          <w:tcPr>
            <w:tcW w:w="851" w:type="dxa"/>
            <w:vMerge/>
            <w:tcBorders>
              <w:top w:val="single" w:sz="4" w:space="0" w:color="auto"/>
              <w:left w:val="double" w:sz="4" w:space="0" w:color="auto"/>
              <w:bottom w:val="single" w:sz="4" w:space="0" w:color="auto"/>
            </w:tcBorders>
          </w:tcPr>
          <w:p w14:paraId="56BD9E5D" w14:textId="77777777" w:rsidR="00AE2F49" w:rsidRPr="00BC6CA8" w:rsidRDefault="00AE2F49" w:rsidP="00D4165F">
            <w:pPr>
              <w:spacing w:line="200" w:lineRule="exact"/>
              <w:rPr>
                <w:sz w:val="22"/>
                <w:szCs w:val="22"/>
              </w:rPr>
            </w:pPr>
          </w:p>
        </w:tc>
        <w:tc>
          <w:tcPr>
            <w:tcW w:w="1559" w:type="dxa"/>
            <w:vMerge w:val="restart"/>
            <w:tcBorders>
              <w:top w:val="single" w:sz="4" w:space="0" w:color="auto"/>
              <w:bottom w:val="single" w:sz="4" w:space="0" w:color="auto"/>
            </w:tcBorders>
            <w:vAlign w:val="center"/>
          </w:tcPr>
          <w:p w14:paraId="4371491A"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400 kV</w:t>
            </w:r>
          </w:p>
        </w:tc>
        <w:tc>
          <w:tcPr>
            <w:tcW w:w="1701" w:type="dxa"/>
            <w:vMerge/>
            <w:tcBorders>
              <w:top w:val="single" w:sz="4" w:space="0" w:color="auto"/>
              <w:bottom w:val="single" w:sz="4" w:space="0" w:color="auto"/>
            </w:tcBorders>
          </w:tcPr>
          <w:p w14:paraId="6C0E32D3" w14:textId="77777777" w:rsidR="00AE2F49" w:rsidRPr="00BC6CA8" w:rsidRDefault="00AE2F49" w:rsidP="00D4165F">
            <w:pPr>
              <w:spacing w:line="200" w:lineRule="exact"/>
              <w:rPr>
                <w:sz w:val="22"/>
                <w:szCs w:val="22"/>
              </w:rPr>
            </w:pPr>
          </w:p>
        </w:tc>
        <w:tc>
          <w:tcPr>
            <w:tcW w:w="1985" w:type="dxa"/>
            <w:vMerge w:val="restart"/>
            <w:tcBorders>
              <w:top w:val="single" w:sz="4" w:space="0" w:color="auto"/>
              <w:bottom w:val="single" w:sz="4" w:space="0" w:color="auto"/>
            </w:tcBorders>
            <w:vAlign w:val="center"/>
          </w:tcPr>
          <w:p w14:paraId="77C0B452"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top w:val="single" w:sz="4" w:space="0" w:color="auto"/>
              <w:bottom w:val="single" w:sz="4" w:space="0" w:color="auto"/>
            </w:tcBorders>
            <w:vAlign w:val="center"/>
          </w:tcPr>
          <w:p w14:paraId="36D2AEBE"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top w:val="single" w:sz="4" w:space="0" w:color="auto"/>
              <w:bottom w:val="single" w:sz="4" w:space="0" w:color="auto"/>
            </w:tcBorders>
            <w:vAlign w:val="center"/>
          </w:tcPr>
          <w:p w14:paraId="4B8679BA" w14:textId="77777777" w:rsidR="00AE2F49" w:rsidRPr="00BC6CA8" w:rsidRDefault="00AE2F49" w:rsidP="00D4165F">
            <w:pPr>
              <w:spacing w:line="200" w:lineRule="exact"/>
              <w:jc w:val="center"/>
              <w:rPr>
                <w:sz w:val="22"/>
                <w:szCs w:val="22"/>
              </w:rPr>
            </w:pPr>
            <w:r w:rsidRPr="00BC6CA8">
              <w:rPr>
                <w:sz w:val="22"/>
                <w:szCs w:val="22"/>
              </w:rPr>
              <w:t>6,00</w:t>
            </w:r>
          </w:p>
        </w:tc>
        <w:tc>
          <w:tcPr>
            <w:tcW w:w="1984" w:type="dxa"/>
            <w:gridSpan w:val="2"/>
            <w:vMerge w:val="restart"/>
            <w:tcBorders>
              <w:top w:val="single" w:sz="4" w:space="0" w:color="auto"/>
              <w:bottom w:val="single" w:sz="4" w:space="0" w:color="auto"/>
              <w:right w:val="nil"/>
            </w:tcBorders>
            <w:vAlign w:val="center"/>
          </w:tcPr>
          <w:p w14:paraId="00F8B216"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top w:val="single" w:sz="4" w:space="0" w:color="auto"/>
              <w:left w:val="double" w:sz="4" w:space="0" w:color="auto"/>
              <w:bottom w:val="double" w:sz="4" w:space="0" w:color="auto"/>
            </w:tcBorders>
            <w:vAlign w:val="center"/>
          </w:tcPr>
          <w:p w14:paraId="5FD49D7A" w14:textId="77777777" w:rsidR="00AE2F49" w:rsidRPr="00BC6CA8" w:rsidRDefault="00AE2F49" w:rsidP="00D4165F">
            <w:pPr>
              <w:jc w:val="center"/>
              <w:rPr>
                <w:sz w:val="22"/>
                <w:szCs w:val="22"/>
              </w:rPr>
            </w:pPr>
            <w:r w:rsidRPr="00BC6CA8">
              <w:rPr>
                <w:i/>
                <w:sz w:val="22"/>
                <w:szCs w:val="22"/>
              </w:rPr>
              <w:t>U</w:t>
            </w:r>
            <w:r w:rsidRPr="00BC6CA8">
              <w:rPr>
                <w:i/>
                <w:sz w:val="22"/>
                <w:szCs w:val="22"/>
                <w:vertAlign w:val="subscript"/>
              </w:rPr>
              <w:t>n</w:t>
            </w:r>
            <w:r w:rsidRPr="00BC6CA8">
              <w:rPr>
                <w:sz w:val="22"/>
                <w:szCs w:val="22"/>
              </w:rPr>
              <w:t>= 400 kV</w:t>
            </w:r>
          </w:p>
        </w:tc>
        <w:tc>
          <w:tcPr>
            <w:tcW w:w="1134" w:type="dxa"/>
            <w:vMerge w:val="restart"/>
            <w:tcBorders>
              <w:top w:val="single" w:sz="4" w:space="0" w:color="auto"/>
              <w:bottom w:val="single" w:sz="4" w:space="0" w:color="auto"/>
            </w:tcBorders>
            <w:vAlign w:val="center"/>
          </w:tcPr>
          <w:p w14:paraId="7AAA46F5" w14:textId="77777777" w:rsidR="00AE2F49" w:rsidRPr="00BC6CA8" w:rsidRDefault="00AE2F49" w:rsidP="00D4165F">
            <w:pPr>
              <w:spacing w:line="200" w:lineRule="exact"/>
              <w:jc w:val="center"/>
              <w:rPr>
                <w:sz w:val="22"/>
                <w:szCs w:val="22"/>
              </w:rPr>
            </w:pPr>
            <w:r w:rsidRPr="00BC6CA8">
              <w:rPr>
                <w:sz w:val="22"/>
                <w:szCs w:val="22"/>
              </w:rPr>
              <w:t>7,00</w:t>
            </w:r>
          </w:p>
        </w:tc>
        <w:tc>
          <w:tcPr>
            <w:tcW w:w="1276" w:type="dxa"/>
            <w:vMerge w:val="restart"/>
            <w:tcBorders>
              <w:top w:val="single" w:sz="4" w:space="0" w:color="auto"/>
              <w:bottom w:val="single" w:sz="4" w:space="0" w:color="auto"/>
              <w:right w:val="double" w:sz="4" w:space="0" w:color="auto"/>
            </w:tcBorders>
            <w:vAlign w:val="center"/>
          </w:tcPr>
          <w:p w14:paraId="7171110C" w14:textId="77777777" w:rsidR="00AE2F49" w:rsidRPr="00BC6CA8" w:rsidRDefault="00AE2F49" w:rsidP="00D4165F">
            <w:pPr>
              <w:spacing w:line="200" w:lineRule="exact"/>
              <w:jc w:val="center"/>
              <w:rPr>
                <w:sz w:val="22"/>
                <w:szCs w:val="22"/>
              </w:rPr>
            </w:pPr>
            <w:r w:rsidRPr="00BC6CA8">
              <w:rPr>
                <w:sz w:val="22"/>
                <w:szCs w:val="22"/>
              </w:rPr>
              <w:t>6,00</w:t>
            </w:r>
          </w:p>
        </w:tc>
      </w:tr>
      <w:tr w:rsidR="00AE2F49" w:rsidRPr="00BC6CA8" w14:paraId="71EA4777" w14:textId="77777777" w:rsidTr="00D4165F">
        <w:trPr>
          <w:cantSplit/>
          <w:trHeight w:val="200"/>
        </w:trPr>
        <w:tc>
          <w:tcPr>
            <w:tcW w:w="851" w:type="dxa"/>
            <w:vMerge/>
            <w:tcBorders>
              <w:top w:val="single" w:sz="4" w:space="0" w:color="auto"/>
              <w:left w:val="double" w:sz="4" w:space="0" w:color="auto"/>
              <w:bottom w:val="double" w:sz="4" w:space="0" w:color="auto"/>
            </w:tcBorders>
          </w:tcPr>
          <w:p w14:paraId="5BB65FB7" w14:textId="77777777" w:rsidR="00AE2F49" w:rsidRPr="00BC6CA8" w:rsidRDefault="00AE2F49" w:rsidP="00D4165F">
            <w:pPr>
              <w:spacing w:line="200" w:lineRule="exact"/>
              <w:rPr>
                <w:sz w:val="22"/>
                <w:szCs w:val="22"/>
              </w:rPr>
            </w:pPr>
          </w:p>
        </w:tc>
        <w:tc>
          <w:tcPr>
            <w:tcW w:w="1559" w:type="dxa"/>
            <w:vMerge/>
            <w:tcBorders>
              <w:top w:val="single" w:sz="4" w:space="0" w:color="auto"/>
              <w:bottom w:val="double" w:sz="4" w:space="0" w:color="auto"/>
            </w:tcBorders>
          </w:tcPr>
          <w:p w14:paraId="7E82CABD" w14:textId="77777777" w:rsidR="00AE2F49" w:rsidRPr="00BC6CA8" w:rsidRDefault="00AE2F49" w:rsidP="00D4165F">
            <w:pPr>
              <w:spacing w:line="200" w:lineRule="exact"/>
              <w:rPr>
                <w:sz w:val="22"/>
                <w:szCs w:val="22"/>
              </w:rPr>
            </w:pPr>
          </w:p>
        </w:tc>
        <w:tc>
          <w:tcPr>
            <w:tcW w:w="1701" w:type="dxa"/>
            <w:vMerge/>
            <w:tcBorders>
              <w:top w:val="single" w:sz="4" w:space="0" w:color="auto"/>
              <w:bottom w:val="double" w:sz="4" w:space="0" w:color="auto"/>
            </w:tcBorders>
          </w:tcPr>
          <w:p w14:paraId="7AA8BE00" w14:textId="77777777" w:rsidR="00AE2F49" w:rsidRPr="00BC6CA8" w:rsidRDefault="00AE2F49" w:rsidP="00D4165F">
            <w:pPr>
              <w:spacing w:line="200" w:lineRule="exact"/>
              <w:rPr>
                <w:sz w:val="22"/>
                <w:szCs w:val="22"/>
              </w:rPr>
            </w:pPr>
          </w:p>
        </w:tc>
        <w:tc>
          <w:tcPr>
            <w:tcW w:w="1985" w:type="dxa"/>
            <w:vMerge/>
            <w:tcBorders>
              <w:top w:val="single" w:sz="4" w:space="0" w:color="auto"/>
              <w:bottom w:val="double" w:sz="4" w:space="0" w:color="auto"/>
            </w:tcBorders>
          </w:tcPr>
          <w:p w14:paraId="368E0441" w14:textId="77777777" w:rsidR="00AE2F49" w:rsidRPr="00BC6CA8" w:rsidRDefault="00AE2F49" w:rsidP="00D4165F">
            <w:pPr>
              <w:spacing w:line="200" w:lineRule="exact"/>
              <w:rPr>
                <w:sz w:val="22"/>
                <w:szCs w:val="22"/>
              </w:rPr>
            </w:pPr>
          </w:p>
        </w:tc>
        <w:tc>
          <w:tcPr>
            <w:tcW w:w="992" w:type="dxa"/>
            <w:vMerge/>
            <w:tcBorders>
              <w:top w:val="single" w:sz="4" w:space="0" w:color="auto"/>
              <w:bottom w:val="double" w:sz="4" w:space="0" w:color="auto"/>
            </w:tcBorders>
          </w:tcPr>
          <w:p w14:paraId="01460E01" w14:textId="77777777" w:rsidR="00AE2F49" w:rsidRPr="00BC6CA8" w:rsidRDefault="00AE2F49" w:rsidP="00D4165F">
            <w:pPr>
              <w:spacing w:line="200" w:lineRule="exact"/>
              <w:jc w:val="center"/>
              <w:rPr>
                <w:sz w:val="22"/>
                <w:szCs w:val="22"/>
              </w:rPr>
            </w:pPr>
          </w:p>
        </w:tc>
        <w:tc>
          <w:tcPr>
            <w:tcW w:w="1276" w:type="dxa"/>
            <w:vMerge/>
            <w:tcBorders>
              <w:top w:val="single" w:sz="4" w:space="0" w:color="auto"/>
              <w:bottom w:val="double" w:sz="4" w:space="0" w:color="auto"/>
            </w:tcBorders>
          </w:tcPr>
          <w:p w14:paraId="7793EE6A" w14:textId="77777777" w:rsidR="00AE2F49" w:rsidRPr="00BC6CA8" w:rsidRDefault="00AE2F49" w:rsidP="00D4165F">
            <w:pPr>
              <w:spacing w:line="200" w:lineRule="exact"/>
              <w:jc w:val="center"/>
              <w:rPr>
                <w:sz w:val="22"/>
                <w:szCs w:val="22"/>
              </w:rPr>
            </w:pPr>
          </w:p>
        </w:tc>
        <w:tc>
          <w:tcPr>
            <w:tcW w:w="1984" w:type="dxa"/>
            <w:gridSpan w:val="2"/>
            <w:vMerge/>
            <w:tcBorders>
              <w:top w:val="single" w:sz="4" w:space="0" w:color="auto"/>
              <w:bottom w:val="double" w:sz="4" w:space="0" w:color="auto"/>
              <w:right w:val="nil"/>
            </w:tcBorders>
          </w:tcPr>
          <w:p w14:paraId="012E3F3D" w14:textId="77777777" w:rsidR="00AE2F49" w:rsidRPr="00BC6CA8" w:rsidRDefault="00AE2F49" w:rsidP="00D4165F">
            <w:pPr>
              <w:spacing w:line="200" w:lineRule="exact"/>
              <w:jc w:val="center"/>
              <w:rPr>
                <w:sz w:val="22"/>
                <w:szCs w:val="22"/>
              </w:rPr>
            </w:pPr>
          </w:p>
        </w:tc>
        <w:tc>
          <w:tcPr>
            <w:tcW w:w="2126" w:type="dxa"/>
            <w:vMerge/>
            <w:tcBorders>
              <w:top w:val="single" w:sz="4" w:space="0" w:color="auto"/>
              <w:left w:val="double" w:sz="4" w:space="0" w:color="auto"/>
              <w:bottom w:val="double" w:sz="4" w:space="0" w:color="auto"/>
            </w:tcBorders>
          </w:tcPr>
          <w:p w14:paraId="663CC75F" w14:textId="77777777" w:rsidR="00AE2F49" w:rsidRPr="00BC6CA8" w:rsidRDefault="00AE2F49" w:rsidP="00D4165F">
            <w:pPr>
              <w:spacing w:line="200" w:lineRule="exact"/>
              <w:jc w:val="center"/>
              <w:rPr>
                <w:sz w:val="22"/>
                <w:szCs w:val="22"/>
              </w:rPr>
            </w:pPr>
          </w:p>
        </w:tc>
        <w:tc>
          <w:tcPr>
            <w:tcW w:w="1134" w:type="dxa"/>
            <w:vMerge/>
            <w:tcBorders>
              <w:top w:val="single" w:sz="4" w:space="0" w:color="auto"/>
              <w:bottom w:val="double" w:sz="4" w:space="0" w:color="auto"/>
            </w:tcBorders>
          </w:tcPr>
          <w:p w14:paraId="44B97AE7" w14:textId="77777777" w:rsidR="00AE2F49" w:rsidRPr="00BC6CA8" w:rsidRDefault="00AE2F49" w:rsidP="00D4165F">
            <w:pPr>
              <w:spacing w:line="200" w:lineRule="exact"/>
              <w:jc w:val="center"/>
              <w:rPr>
                <w:sz w:val="22"/>
                <w:szCs w:val="22"/>
              </w:rPr>
            </w:pPr>
          </w:p>
        </w:tc>
        <w:tc>
          <w:tcPr>
            <w:tcW w:w="1276" w:type="dxa"/>
            <w:vMerge/>
            <w:tcBorders>
              <w:top w:val="single" w:sz="4" w:space="0" w:color="auto"/>
              <w:bottom w:val="double" w:sz="4" w:space="0" w:color="auto"/>
              <w:right w:val="double" w:sz="4" w:space="0" w:color="auto"/>
            </w:tcBorders>
            <w:vAlign w:val="center"/>
          </w:tcPr>
          <w:p w14:paraId="1AACCABC" w14:textId="77777777" w:rsidR="00AE2F49" w:rsidRPr="00BC6CA8" w:rsidRDefault="00AE2F49" w:rsidP="00D4165F">
            <w:pPr>
              <w:spacing w:line="200" w:lineRule="exact"/>
              <w:jc w:val="center"/>
              <w:rPr>
                <w:sz w:val="22"/>
                <w:szCs w:val="22"/>
              </w:rPr>
            </w:pPr>
          </w:p>
        </w:tc>
      </w:tr>
    </w:tbl>
    <w:p w14:paraId="43C490C6" w14:textId="77777777" w:rsidR="00AE2F49" w:rsidRPr="00BC6CA8" w:rsidRDefault="00AE2F49" w:rsidP="00AE2F49">
      <w:pPr>
        <w:numPr>
          <w:ilvl w:val="0"/>
          <w:numId w:val="160"/>
        </w:numPr>
        <w:jc w:val="both"/>
      </w:pPr>
      <w:r w:rsidRPr="00BC6CA8">
        <w:t>Exceptând cazurile în care sunt prevăzute lanţuri multiple, din considerente mecanice.</w:t>
      </w:r>
    </w:p>
    <w:p w14:paraId="66F2CF2C" w14:textId="77777777" w:rsidR="00AE2F49" w:rsidRPr="00BC6CA8" w:rsidRDefault="00AE2F49" w:rsidP="00AE2F49">
      <w:pPr>
        <w:numPr>
          <w:ilvl w:val="0"/>
          <w:numId w:val="160"/>
        </w:numPr>
        <w:jc w:val="both"/>
      </w:pPr>
      <w:r w:rsidRPr="00BC6CA8">
        <w:t>Conform Tabel 1</w:t>
      </w:r>
      <w:r w:rsidR="00C47BD6" w:rsidRPr="00BC6CA8">
        <w:t xml:space="preserve"> din prezenta anexă</w:t>
      </w:r>
      <w:r w:rsidRPr="00BC6CA8">
        <w:t>.</w:t>
      </w:r>
    </w:p>
    <w:p w14:paraId="0C02C39F" w14:textId="77777777" w:rsidR="00AE2F49" w:rsidRPr="00BC6CA8" w:rsidRDefault="00AE2F49" w:rsidP="00525CBB">
      <w:pPr>
        <w:rPr>
          <w:b/>
        </w:rPr>
      </w:pPr>
    </w:p>
    <w:p w14:paraId="61176F2B" w14:textId="77777777" w:rsidR="00AE2F49" w:rsidRPr="00BC6CA8" w:rsidRDefault="00AE2F49" w:rsidP="00AE2F49">
      <w:pPr>
        <w:jc w:val="center"/>
        <w:rPr>
          <w:b/>
        </w:rPr>
      </w:pPr>
      <w:r w:rsidRPr="00BC6CA8">
        <w:rPr>
          <w:b/>
        </w:rPr>
        <w:lastRenderedPageBreak/>
        <w:t>Figura 10. Traversări şi apropieri față de clădiri.</w:t>
      </w:r>
    </w:p>
    <w:p w14:paraId="5B10BE9A" w14:textId="77777777" w:rsidR="00AE2F49" w:rsidRPr="00BC6CA8" w:rsidRDefault="00AE2F49" w:rsidP="00525CBB"/>
    <w:p w14:paraId="2C6D0F0F" w14:textId="77777777" w:rsidR="00AE2F49" w:rsidRPr="00BC6CA8" w:rsidRDefault="00AE2F49" w:rsidP="00525CBB"/>
    <w:p w14:paraId="6EE7889D" w14:textId="77777777" w:rsidR="00AE2F49" w:rsidRPr="00BC6CA8" w:rsidRDefault="00AE2F49" w:rsidP="00AE2F49"/>
    <w:p w14:paraId="4370EAE4" w14:textId="77777777" w:rsidR="00AE2F49" w:rsidRPr="00BC6CA8" w:rsidRDefault="00AE2F49" w:rsidP="00525CBB">
      <w:pPr>
        <w:tabs>
          <w:tab w:val="left" w:pos="2955"/>
        </w:tabs>
        <w:rPr>
          <w:b/>
        </w:rPr>
      </w:pPr>
      <w:r w:rsidRPr="00BC6CA8">
        <w:tab/>
      </w:r>
      <w:r w:rsidRPr="00BC6CA8">
        <w:rPr>
          <w:b/>
          <w:noProof/>
          <w:lang w:eastAsia="ro-RO"/>
        </w:rPr>
        <w:drawing>
          <wp:inline distT="0" distB="0" distL="0" distR="0" wp14:anchorId="5E24E709" wp14:editId="48C019C3">
            <wp:extent cx="8858250" cy="5181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858250" cy="5181600"/>
                    </a:xfrm>
                    <a:prstGeom prst="rect">
                      <a:avLst/>
                    </a:prstGeom>
                    <a:noFill/>
                    <a:ln>
                      <a:noFill/>
                    </a:ln>
                  </pic:spPr>
                </pic:pic>
              </a:graphicData>
            </a:graphic>
          </wp:inline>
        </w:drawing>
      </w:r>
    </w:p>
    <w:p w14:paraId="0BB7FD4A" w14:textId="77777777" w:rsidR="003C7748" w:rsidRPr="00BC6CA8" w:rsidRDefault="003C7748" w:rsidP="00503DD9">
      <w:pPr>
        <w:jc w:val="center"/>
        <w:rPr>
          <w:b/>
        </w:rPr>
      </w:pPr>
    </w:p>
    <w:p w14:paraId="5DF01068" w14:textId="5EA4FA27" w:rsidR="00503DD9" w:rsidRPr="00BC6CA8" w:rsidRDefault="00503DD9" w:rsidP="00503DD9">
      <w:pPr>
        <w:jc w:val="center"/>
        <w:rPr>
          <w:b/>
        </w:rPr>
      </w:pPr>
      <w:r w:rsidRPr="00BC6CA8">
        <w:rPr>
          <w:b/>
        </w:rPr>
        <w:lastRenderedPageBreak/>
        <w:t xml:space="preserve">Tabelul </w:t>
      </w:r>
      <w:r w:rsidR="005E4794" w:rsidRPr="00BC6CA8">
        <w:rPr>
          <w:b/>
        </w:rPr>
        <w:t>14</w:t>
      </w:r>
      <w:r w:rsidRPr="00BC6CA8">
        <w:rPr>
          <w:b/>
        </w:rPr>
        <w:t>. Traversări, treceri şi apropieri faţă de poduri, baraje şi diguri.</w:t>
      </w:r>
    </w:p>
    <w:p w14:paraId="5DB24EFB" w14:textId="77777777" w:rsidR="00503DD9" w:rsidRPr="00BC6CA8" w:rsidRDefault="00503DD9" w:rsidP="00503DD9">
      <w:pPr>
        <w:jc w:val="center"/>
        <w:rPr>
          <w:b/>
          <w:caps/>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
        <w:gridCol w:w="1398"/>
        <w:gridCol w:w="1269"/>
        <w:gridCol w:w="1566"/>
        <w:gridCol w:w="1584"/>
        <w:gridCol w:w="1350"/>
        <w:gridCol w:w="2250"/>
        <w:gridCol w:w="1710"/>
        <w:gridCol w:w="1530"/>
        <w:gridCol w:w="1080"/>
        <w:gridCol w:w="1128"/>
      </w:tblGrid>
      <w:tr w:rsidR="00503DD9" w:rsidRPr="00BC6CA8" w14:paraId="509FAF26" w14:textId="77777777" w:rsidTr="007A689C">
        <w:trPr>
          <w:cantSplit/>
        </w:trPr>
        <w:tc>
          <w:tcPr>
            <w:tcW w:w="1843" w:type="dxa"/>
            <w:gridSpan w:val="2"/>
            <w:vMerge w:val="restart"/>
            <w:tcBorders>
              <w:top w:val="single" w:sz="4" w:space="0" w:color="auto"/>
              <w:left w:val="single" w:sz="4" w:space="0" w:color="auto"/>
              <w:bottom w:val="double" w:sz="4" w:space="0" w:color="auto"/>
            </w:tcBorders>
            <w:vAlign w:val="center"/>
          </w:tcPr>
          <w:p w14:paraId="1C8CCDED" w14:textId="77777777" w:rsidR="00503DD9" w:rsidRPr="00BC6CA8" w:rsidRDefault="00503DD9" w:rsidP="007A689C">
            <w:pPr>
              <w:jc w:val="center"/>
            </w:pPr>
            <w:r w:rsidRPr="00BC6CA8">
              <w:t>Tipul construcţiei</w:t>
            </w:r>
          </w:p>
        </w:tc>
        <w:tc>
          <w:tcPr>
            <w:tcW w:w="11259" w:type="dxa"/>
            <w:gridSpan w:val="7"/>
            <w:tcBorders>
              <w:top w:val="single" w:sz="4" w:space="0" w:color="auto"/>
            </w:tcBorders>
            <w:vAlign w:val="center"/>
          </w:tcPr>
          <w:p w14:paraId="60C4AF4C" w14:textId="77777777" w:rsidR="00503DD9" w:rsidRPr="00BC6CA8" w:rsidRDefault="00503DD9" w:rsidP="007A689C">
            <w:pPr>
              <w:jc w:val="center"/>
              <w:rPr>
                <w:caps/>
              </w:rPr>
            </w:pPr>
            <w:r w:rsidRPr="00BC6CA8">
              <w:t>Traversări şi treceri</w:t>
            </w:r>
          </w:p>
        </w:tc>
        <w:tc>
          <w:tcPr>
            <w:tcW w:w="2208" w:type="dxa"/>
            <w:gridSpan w:val="2"/>
            <w:vMerge w:val="restart"/>
            <w:tcBorders>
              <w:top w:val="single" w:sz="4" w:space="0" w:color="auto"/>
              <w:bottom w:val="double" w:sz="4" w:space="0" w:color="auto"/>
              <w:right w:val="single" w:sz="4" w:space="0" w:color="auto"/>
            </w:tcBorders>
            <w:vAlign w:val="center"/>
          </w:tcPr>
          <w:p w14:paraId="7485EB45" w14:textId="77777777" w:rsidR="00503DD9" w:rsidRPr="00BC6CA8" w:rsidRDefault="00503DD9" w:rsidP="007A689C">
            <w:pPr>
              <w:jc w:val="center"/>
              <w:rPr>
                <w:sz w:val="22"/>
                <w:szCs w:val="22"/>
              </w:rPr>
            </w:pPr>
            <w:r w:rsidRPr="00BC6CA8">
              <w:rPr>
                <w:sz w:val="22"/>
                <w:szCs w:val="22"/>
              </w:rPr>
              <w:t>Apropieri</w:t>
            </w:r>
          </w:p>
        </w:tc>
      </w:tr>
      <w:tr w:rsidR="00503DD9" w:rsidRPr="00BC6CA8" w14:paraId="3EF2E012" w14:textId="77777777" w:rsidTr="007A689C">
        <w:trPr>
          <w:cantSplit/>
        </w:trPr>
        <w:tc>
          <w:tcPr>
            <w:tcW w:w="1843" w:type="dxa"/>
            <w:gridSpan w:val="2"/>
            <w:vMerge/>
            <w:tcBorders>
              <w:left w:val="single" w:sz="4" w:space="0" w:color="auto"/>
              <w:bottom w:val="double" w:sz="4" w:space="0" w:color="auto"/>
            </w:tcBorders>
          </w:tcPr>
          <w:p w14:paraId="190F3307" w14:textId="77777777" w:rsidR="00503DD9" w:rsidRPr="00BC6CA8" w:rsidRDefault="00503DD9" w:rsidP="007A689C">
            <w:pPr>
              <w:rPr>
                <w:sz w:val="22"/>
              </w:rPr>
            </w:pPr>
          </w:p>
        </w:tc>
        <w:tc>
          <w:tcPr>
            <w:tcW w:w="1269" w:type="dxa"/>
            <w:vMerge w:val="restart"/>
            <w:tcBorders>
              <w:bottom w:val="double" w:sz="4" w:space="0" w:color="auto"/>
            </w:tcBorders>
            <w:vAlign w:val="center"/>
          </w:tcPr>
          <w:p w14:paraId="77254E6F" w14:textId="77777777" w:rsidR="00503DD9" w:rsidRPr="00BC6CA8" w:rsidRDefault="00503DD9" w:rsidP="007A689C">
            <w:pPr>
              <w:jc w:val="center"/>
            </w:pPr>
            <w:r w:rsidRPr="00BC6CA8">
              <w:t>Tensiunea nominală a  liniei</w:t>
            </w:r>
          </w:p>
        </w:tc>
        <w:tc>
          <w:tcPr>
            <w:tcW w:w="4500" w:type="dxa"/>
            <w:gridSpan w:val="3"/>
            <w:vAlign w:val="center"/>
          </w:tcPr>
          <w:p w14:paraId="6D3EEFAF" w14:textId="77777777" w:rsidR="00503DD9" w:rsidRPr="00BC6CA8" w:rsidRDefault="00503DD9" w:rsidP="007A689C">
            <w:pPr>
              <w:jc w:val="center"/>
              <w:rPr>
                <w:caps/>
              </w:rPr>
            </w:pPr>
            <w:r w:rsidRPr="00BC6CA8">
              <w:t>Traversări</w:t>
            </w:r>
          </w:p>
        </w:tc>
        <w:tc>
          <w:tcPr>
            <w:tcW w:w="5490" w:type="dxa"/>
            <w:gridSpan w:val="3"/>
            <w:vAlign w:val="center"/>
          </w:tcPr>
          <w:p w14:paraId="227DF40D" w14:textId="77777777" w:rsidR="00503DD9" w:rsidRPr="00BC6CA8" w:rsidRDefault="00503DD9" w:rsidP="007A689C">
            <w:pPr>
              <w:ind w:left="709" w:hanging="709"/>
              <w:jc w:val="center"/>
              <w:rPr>
                <w:caps/>
                <w:vertAlign w:val="superscript"/>
              </w:rPr>
            </w:pPr>
            <w:r w:rsidRPr="00BC6CA8">
              <w:t>Treceri</w:t>
            </w:r>
            <w:r w:rsidRPr="00BC6CA8">
              <w:rPr>
                <w:caps/>
                <w:vertAlign w:val="superscript"/>
              </w:rPr>
              <w:t xml:space="preserve"> 1)</w:t>
            </w:r>
          </w:p>
        </w:tc>
        <w:tc>
          <w:tcPr>
            <w:tcW w:w="2208" w:type="dxa"/>
            <w:gridSpan w:val="2"/>
            <w:vMerge/>
            <w:tcBorders>
              <w:bottom w:val="double" w:sz="4" w:space="0" w:color="auto"/>
              <w:right w:val="single" w:sz="4" w:space="0" w:color="auto"/>
            </w:tcBorders>
          </w:tcPr>
          <w:p w14:paraId="55086AB7" w14:textId="77777777" w:rsidR="00503DD9" w:rsidRPr="00BC6CA8" w:rsidRDefault="00503DD9" w:rsidP="007A689C">
            <w:pPr>
              <w:rPr>
                <w:sz w:val="22"/>
              </w:rPr>
            </w:pPr>
          </w:p>
        </w:tc>
      </w:tr>
      <w:tr w:rsidR="00503DD9" w:rsidRPr="00BC6CA8" w14:paraId="3BA2816B" w14:textId="77777777" w:rsidTr="007A689C">
        <w:trPr>
          <w:cantSplit/>
        </w:trPr>
        <w:tc>
          <w:tcPr>
            <w:tcW w:w="1843" w:type="dxa"/>
            <w:gridSpan w:val="2"/>
            <w:vMerge/>
            <w:tcBorders>
              <w:left w:val="single" w:sz="4" w:space="0" w:color="auto"/>
              <w:bottom w:val="double" w:sz="4" w:space="0" w:color="auto"/>
            </w:tcBorders>
          </w:tcPr>
          <w:p w14:paraId="068AFA78" w14:textId="77777777" w:rsidR="00503DD9" w:rsidRPr="00BC6CA8" w:rsidRDefault="00503DD9" w:rsidP="007A689C">
            <w:pPr>
              <w:rPr>
                <w:sz w:val="22"/>
              </w:rPr>
            </w:pPr>
          </w:p>
        </w:tc>
        <w:tc>
          <w:tcPr>
            <w:tcW w:w="1269" w:type="dxa"/>
            <w:vMerge/>
            <w:tcBorders>
              <w:bottom w:val="double" w:sz="4" w:space="0" w:color="auto"/>
            </w:tcBorders>
            <w:vAlign w:val="center"/>
          </w:tcPr>
          <w:p w14:paraId="1CB77E99" w14:textId="77777777" w:rsidR="00503DD9" w:rsidRPr="00BC6CA8" w:rsidRDefault="00503DD9" w:rsidP="007A689C">
            <w:pPr>
              <w:rPr>
                <w:sz w:val="22"/>
              </w:rPr>
            </w:pPr>
          </w:p>
        </w:tc>
        <w:tc>
          <w:tcPr>
            <w:tcW w:w="1566" w:type="dxa"/>
            <w:vMerge w:val="restart"/>
            <w:tcBorders>
              <w:bottom w:val="double" w:sz="4" w:space="0" w:color="auto"/>
            </w:tcBorders>
            <w:vAlign w:val="center"/>
          </w:tcPr>
          <w:p w14:paraId="4680857B" w14:textId="77777777" w:rsidR="00503DD9" w:rsidRPr="00BC6CA8" w:rsidRDefault="00503DD9" w:rsidP="007A689C">
            <w:pPr>
              <w:jc w:val="center"/>
            </w:pPr>
            <w:r w:rsidRPr="00BC6CA8">
              <w:t>Măsuri  de siguranţă</w:t>
            </w:r>
          </w:p>
          <w:p w14:paraId="4B8D879D" w14:textId="77777777" w:rsidR="00503DD9" w:rsidRPr="00BC6CA8" w:rsidRDefault="00503DD9" w:rsidP="007A689C">
            <w:pPr>
              <w:jc w:val="center"/>
            </w:pPr>
            <w:r w:rsidRPr="00BC6CA8">
              <w:t>şi protecţie</w:t>
            </w:r>
          </w:p>
        </w:tc>
        <w:tc>
          <w:tcPr>
            <w:tcW w:w="2934" w:type="dxa"/>
            <w:gridSpan w:val="2"/>
            <w:vAlign w:val="center"/>
          </w:tcPr>
          <w:p w14:paraId="0F987A44" w14:textId="77777777" w:rsidR="00503DD9" w:rsidRPr="00BC6CA8" w:rsidRDefault="00503DD9" w:rsidP="007A689C">
            <w:r w:rsidRPr="00BC6CA8">
              <w:t xml:space="preserve">Distanţe minime pe verticală </w:t>
            </w:r>
            <w:r w:rsidR="00B92FC7" w:rsidRPr="00BC6CA8">
              <w:t>[</w:t>
            </w:r>
            <w:r w:rsidRPr="00BC6CA8">
              <w:t>m</w:t>
            </w:r>
            <w:r w:rsidR="00B92FC7" w:rsidRPr="00BC6CA8">
              <w:t>]</w:t>
            </w:r>
          </w:p>
        </w:tc>
        <w:tc>
          <w:tcPr>
            <w:tcW w:w="2250" w:type="dxa"/>
            <w:vMerge w:val="restart"/>
            <w:tcBorders>
              <w:bottom w:val="double" w:sz="4" w:space="0" w:color="auto"/>
            </w:tcBorders>
            <w:vAlign w:val="center"/>
          </w:tcPr>
          <w:p w14:paraId="67972937" w14:textId="77777777" w:rsidR="00503DD9" w:rsidRPr="00BC6CA8" w:rsidRDefault="00503DD9" w:rsidP="007A689C">
            <w:pPr>
              <w:jc w:val="center"/>
            </w:pPr>
            <w:r w:rsidRPr="00BC6CA8">
              <w:t>Măsuri de siguranţă</w:t>
            </w:r>
          </w:p>
          <w:p w14:paraId="2D150AC2" w14:textId="77777777" w:rsidR="00503DD9" w:rsidRPr="00BC6CA8" w:rsidRDefault="00503DD9" w:rsidP="007A689C">
            <w:pPr>
              <w:jc w:val="center"/>
            </w:pPr>
            <w:r w:rsidRPr="00BC6CA8">
              <w:t>şi protecţie</w:t>
            </w:r>
          </w:p>
        </w:tc>
        <w:tc>
          <w:tcPr>
            <w:tcW w:w="3240" w:type="dxa"/>
            <w:gridSpan w:val="2"/>
            <w:vAlign w:val="center"/>
          </w:tcPr>
          <w:p w14:paraId="1B4A7DE9" w14:textId="77777777" w:rsidR="00503DD9" w:rsidRPr="00BC6CA8" w:rsidRDefault="00503DD9" w:rsidP="007A689C">
            <w:pPr>
              <w:jc w:val="center"/>
            </w:pPr>
            <w:r w:rsidRPr="00BC6CA8">
              <w:t xml:space="preserve">Distanţe minime pe verticală </w:t>
            </w:r>
            <w:r w:rsidR="00B92FC7" w:rsidRPr="00BC6CA8">
              <w:t>[</w:t>
            </w:r>
            <w:r w:rsidRPr="00BC6CA8">
              <w:t>m</w:t>
            </w:r>
            <w:r w:rsidR="00B92FC7" w:rsidRPr="00BC6CA8">
              <w:t>]</w:t>
            </w:r>
          </w:p>
        </w:tc>
        <w:tc>
          <w:tcPr>
            <w:tcW w:w="2208" w:type="dxa"/>
            <w:gridSpan w:val="2"/>
            <w:vMerge/>
            <w:tcBorders>
              <w:bottom w:val="double" w:sz="4" w:space="0" w:color="auto"/>
              <w:right w:val="single" w:sz="4" w:space="0" w:color="auto"/>
            </w:tcBorders>
          </w:tcPr>
          <w:p w14:paraId="13CD076C" w14:textId="77777777" w:rsidR="00503DD9" w:rsidRPr="00BC6CA8" w:rsidRDefault="00503DD9" w:rsidP="007A689C">
            <w:pPr>
              <w:rPr>
                <w:sz w:val="22"/>
              </w:rPr>
            </w:pPr>
          </w:p>
        </w:tc>
      </w:tr>
      <w:tr w:rsidR="00503DD9" w:rsidRPr="00BC6CA8" w14:paraId="0896474C" w14:textId="77777777" w:rsidTr="007A689C">
        <w:trPr>
          <w:cantSplit/>
          <w:trHeight w:val="253"/>
        </w:trPr>
        <w:tc>
          <w:tcPr>
            <w:tcW w:w="1843" w:type="dxa"/>
            <w:gridSpan w:val="2"/>
            <w:vMerge/>
            <w:tcBorders>
              <w:left w:val="single" w:sz="4" w:space="0" w:color="auto"/>
              <w:bottom w:val="double" w:sz="4" w:space="0" w:color="auto"/>
            </w:tcBorders>
          </w:tcPr>
          <w:p w14:paraId="644BAEC6" w14:textId="77777777" w:rsidR="00503DD9" w:rsidRPr="00BC6CA8" w:rsidRDefault="00503DD9" w:rsidP="007A689C">
            <w:pPr>
              <w:rPr>
                <w:sz w:val="22"/>
              </w:rPr>
            </w:pPr>
          </w:p>
        </w:tc>
        <w:tc>
          <w:tcPr>
            <w:tcW w:w="1269" w:type="dxa"/>
            <w:vMerge/>
            <w:tcBorders>
              <w:bottom w:val="double" w:sz="4" w:space="0" w:color="auto"/>
            </w:tcBorders>
          </w:tcPr>
          <w:p w14:paraId="467CD804" w14:textId="77777777" w:rsidR="00503DD9" w:rsidRPr="00BC6CA8" w:rsidRDefault="00503DD9" w:rsidP="007A689C">
            <w:pPr>
              <w:rPr>
                <w:sz w:val="22"/>
              </w:rPr>
            </w:pPr>
          </w:p>
        </w:tc>
        <w:tc>
          <w:tcPr>
            <w:tcW w:w="1566" w:type="dxa"/>
            <w:vMerge/>
            <w:tcBorders>
              <w:bottom w:val="double" w:sz="4" w:space="0" w:color="auto"/>
            </w:tcBorders>
          </w:tcPr>
          <w:p w14:paraId="3E77F57C" w14:textId="77777777" w:rsidR="00503DD9" w:rsidRPr="00BC6CA8" w:rsidRDefault="00503DD9" w:rsidP="007A689C">
            <w:pPr>
              <w:rPr>
                <w:sz w:val="22"/>
              </w:rPr>
            </w:pPr>
          </w:p>
        </w:tc>
        <w:tc>
          <w:tcPr>
            <w:tcW w:w="1584" w:type="dxa"/>
            <w:vMerge w:val="restart"/>
            <w:tcBorders>
              <w:bottom w:val="double" w:sz="4" w:space="0" w:color="auto"/>
            </w:tcBorders>
            <w:vAlign w:val="center"/>
          </w:tcPr>
          <w:p w14:paraId="1B115C55" w14:textId="77777777" w:rsidR="00503DD9" w:rsidRPr="00BC6CA8" w:rsidRDefault="00503DD9" w:rsidP="007A689C">
            <w:pPr>
              <w:jc w:val="center"/>
            </w:pPr>
            <w:r w:rsidRPr="00BC6CA8">
              <w:t xml:space="preserve">Distanţa </w:t>
            </w:r>
            <w:r w:rsidRPr="00BC6CA8">
              <w:rPr>
                <w:i/>
              </w:rPr>
              <w:t>h</w:t>
            </w:r>
            <w:r w:rsidRPr="00BC6CA8">
              <w:t xml:space="preserve"> între conductorul LEA la săgeată maximă şi partea circulată a podului, digului sau barajului</w:t>
            </w:r>
          </w:p>
        </w:tc>
        <w:tc>
          <w:tcPr>
            <w:tcW w:w="1350" w:type="dxa"/>
            <w:vMerge w:val="restart"/>
            <w:tcBorders>
              <w:bottom w:val="double" w:sz="4" w:space="0" w:color="auto"/>
            </w:tcBorders>
            <w:vAlign w:val="center"/>
          </w:tcPr>
          <w:p w14:paraId="040FEAE5" w14:textId="77777777" w:rsidR="00503DD9" w:rsidRPr="00BC6CA8" w:rsidRDefault="00503DD9" w:rsidP="007A689C">
            <w:pPr>
              <w:jc w:val="center"/>
              <w:rPr>
                <w:sz w:val="22"/>
              </w:rPr>
            </w:pPr>
            <w:r w:rsidRPr="00BC6CA8">
              <w:rPr>
                <w:sz w:val="22"/>
              </w:rPr>
              <w:t xml:space="preserve">Distanţa </w:t>
            </w:r>
            <w:r w:rsidRPr="00BC6CA8">
              <w:rPr>
                <w:i/>
                <w:sz w:val="22"/>
              </w:rPr>
              <w:t>H</w:t>
            </w:r>
            <w:r w:rsidRPr="00BC6CA8">
              <w:rPr>
                <w:sz w:val="22"/>
              </w:rPr>
              <w:t xml:space="preserve"> între</w:t>
            </w:r>
          </w:p>
          <w:p w14:paraId="71B307A3" w14:textId="77777777" w:rsidR="00503DD9" w:rsidRPr="00BC6CA8" w:rsidRDefault="00503DD9" w:rsidP="007A689C">
            <w:pPr>
              <w:jc w:val="center"/>
              <w:rPr>
                <w:sz w:val="22"/>
              </w:rPr>
            </w:pPr>
            <w:r w:rsidRPr="00BC6CA8">
              <w:rPr>
                <w:sz w:val="22"/>
              </w:rPr>
              <w:t>conductorul LEA în orice poziţie şi orice parte a construcţiei</w:t>
            </w:r>
          </w:p>
        </w:tc>
        <w:tc>
          <w:tcPr>
            <w:tcW w:w="2250" w:type="dxa"/>
            <w:vMerge/>
            <w:tcBorders>
              <w:bottom w:val="double" w:sz="4" w:space="0" w:color="auto"/>
            </w:tcBorders>
          </w:tcPr>
          <w:p w14:paraId="7C38FE1C" w14:textId="77777777" w:rsidR="00503DD9" w:rsidRPr="00BC6CA8" w:rsidRDefault="00503DD9" w:rsidP="007A689C">
            <w:pPr>
              <w:rPr>
                <w:sz w:val="22"/>
              </w:rPr>
            </w:pPr>
          </w:p>
        </w:tc>
        <w:tc>
          <w:tcPr>
            <w:tcW w:w="1710" w:type="dxa"/>
            <w:vMerge w:val="restart"/>
            <w:tcBorders>
              <w:bottom w:val="double" w:sz="4" w:space="0" w:color="auto"/>
            </w:tcBorders>
            <w:vAlign w:val="center"/>
          </w:tcPr>
          <w:p w14:paraId="317968CA" w14:textId="77777777" w:rsidR="00503DD9" w:rsidRPr="00BC6CA8" w:rsidRDefault="00503DD9" w:rsidP="007A689C">
            <w:pPr>
              <w:jc w:val="center"/>
              <w:rPr>
                <w:sz w:val="22"/>
              </w:rPr>
            </w:pPr>
            <w:r w:rsidRPr="00BC6CA8">
              <w:rPr>
                <w:sz w:val="22"/>
              </w:rPr>
              <w:t xml:space="preserve">Distanţa </w:t>
            </w:r>
            <w:r w:rsidRPr="00BC6CA8">
              <w:rPr>
                <w:i/>
                <w:sz w:val="22"/>
              </w:rPr>
              <w:t>h</w:t>
            </w:r>
            <w:r w:rsidRPr="00BC6CA8">
              <w:rPr>
                <w:sz w:val="22"/>
              </w:rPr>
              <w:t xml:space="preserve"> între conductorul LEA la săgeata maximă şi partea circulată a podului, digului sau barajului</w:t>
            </w:r>
          </w:p>
        </w:tc>
        <w:tc>
          <w:tcPr>
            <w:tcW w:w="1530" w:type="dxa"/>
            <w:vMerge w:val="restart"/>
            <w:tcBorders>
              <w:bottom w:val="double" w:sz="4" w:space="0" w:color="auto"/>
            </w:tcBorders>
            <w:vAlign w:val="center"/>
          </w:tcPr>
          <w:p w14:paraId="19B5E786" w14:textId="77777777" w:rsidR="00503DD9" w:rsidRPr="00BC6CA8" w:rsidRDefault="00503DD9" w:rsidP="007A689C">
            <w:pPr>
              <w:jc w:val="center"/>
              <w:rPr>
                <w:sz w:val="22"/>
              </w:rPr>
            </w:pPr>
            <w:r w:rsidRPr="00BC6CA8">
              <w:rPr>
                <w:sz w:val="22"/>
              </w:rPr>
              <w:t xml:space="preserve">Distanţa </w:t>
            </w:r>
            <w:r w:rsidRPr="00BC6CA8">
              <w:rPr>
                <w:i/>
                <w:sz w:val="22"/>
              </w:rPr>
              <w:t>H</w:t>
            </w:r>
          </w:p>
          <w:p w14:paraId="727FC6DC" w14:textId="77777777" w:rsidR="00503DD9" w:rsidRPr="00BC6CA8" w:rsidRDefault="00503DD9" w:rsidP="007A689C">
            <w:pPr>
              <w:jc w:val="center"/>
              <w:rPr>
                <w:sz w:val="22"/>
              </w:rPr>
            </w:pPr>
            <w:r w:rsidRPr="00BC6CA8">
              <w:rPr>
                <w:sz w:val="22"/>
              </w:rPr>
              <w:t>între</w:t>
            </w:r>
          </w:p>
          <w:p w14:paraId="2AFCD531" w14:textId="77777777" w:rsidR="00503DD9" w:rsidRPr="00BC6CA8" w:rsidRDefault="00503DD9" w:rsidP="007A689C">
            <w:pPr>
              <w:jc w:val="center"/>
              <w:rPr>
                <w:sz w:val="22"/>
              </w:rPr>
            </w:pPr>
            <w:r w:rsidRPr="00BC6CA8">
              <w:rPr>
                <w:sz w:val="22"/>
              </w:rPr>
              <w:t>conductorul LEA în</w:t>
            </w:r>
          </w:p>
          <w:p w14:paraId="408B889A" w14:textId="77777777" w:rsidR="00503DD9" w:rsidRPr="00BC6CA8" w:rsidRDefault="00503DD9" w:rsidP="007A689C">
            <w:pPr>
              <w:jc w:val="center"/>
              <w:rPr>
                <w:sz w:val="22"/>
              </w:rPr>
            </w:pPr>
            <w:r w:rsidRPr="00BC6CA8">
              <w:rPr>
                <w:sz w:val="22"/>
              </w:rPr>
              <w:t>orice poziţie şi</w:t>
            </w:r>
          </w:p>
          <w:p w14:paraId="44044094" w14:textId="77777777" w:rsidR="00503DD9" w:rsidRPr="00BC6CA8" w:rsidRDefault="00503DD9" w:rsidP="007A689C">
            <w:pPr>
              <w:jc w:val="center"/>
              <w:rPr>
                <w:sz w:val="22"/>
              </w:rPr>
            </w:pPr>
            <w:r w:rsidRPr="00BC6CA8">
              <w:rPr>
                <w:sz w:val="22"/>
              </w:rPr>
              <w:t>orice parte a</w:t>
            </w:r>
          </w:p>
          <w:p w14:paraId="722E564A" w14:textId="77777777" w:rsidR="00503DD9" w:rsidRPr="00BC6CA8" w:rsidRDefault="00503DD9" w:rsidP="007A689C">
            <w:pPr>
              <w:jc w:val="center"/>
              <w:rPr>
                <w:sz w:val="22"/>
              </w:rPr>
            </w:pPr>
            <w:r w:rsidRPr="00BC6CA8">
              <w:rPr>
                <w:sz w:val="22"/>
              </w:rPr>
              <w:t>construcţiei</w:t>
            </w:r>
          </w:p>
        </w:tc>
        <w:tc>
          <w:tcPr>
            <w:tcW w:w="2208" w:type="dxa"/>
            <w:gridSpan w:val="2"/>
            <w:vMerge/>
            <w:tcBorders>
              <w:bottom w:val="double" w:sz="4" w:space="0" w:color="auto"/>
              <w:right w:val="single" w:sz="4" w:space="0" w:color="auto"/>
            </w:tcBorders>
          </w:tcPr>
          <w:p w14:paraId="76B13DA1" w14:textId="77777777" w:rsidR="00503DD9" w:rsidRPr="00BC6CA8" w:rsidRDefault="00503DD9" w:rsidP="007A689C">
            <w:pPr>
              <w:rPr>
                <w:sz w:val="22"/>
              </w:rPr>
            </w:pPr>
          </w:p>
        </w:tc>
      </w:tr>
      <w:tr w:rsidR="00503DD9" w:rsidRPr="00BC6CA8" w14:paraId="16640B16" w14:textId="77777777" w:rsidTr="007A689C">
        <w:trPr>
          <w:cantSplit/>
          <w:trHeight w:val="253"/>
        </w:trPr>
        <w:tc>
          <w:tcPr>
            <w:tcW w:w="1843" w:type="dxa"/>
            <w:gridSpan w:val="2"/>
            <w:vMerge/>
            <w:tcBorders>
              <w:left w:val="single" w:sz="4" w:space="0" w:color="auto"/>
              <w:bottom w:val="double" w:sz="4" w:space="0" w:color="auto"/>
            </w:tcBorders>
          </w:tcPr>
          <w:p w14:paraId="0839E131" w14:textId="77777777" w:rsidR="00503DD9" w:rsidRPr="00BC6CA8" w:rsidRDefault="00503DD9" w:rsidP="007A689C">
            <w:pPr>
              <w:rPr>
                <w:sz w:val="22"/>
              </w:rPr>
            </w:pPr>
          </w:p>
        </w:tc>
        <w:tc>
          <w:tcPr>
            <w:tcW w:w="1269" w:type="dxa"/>
            <w:vMerge/>
            <w:tcBorders>
              <w:bottom w:val="double" w:sz="4" w:space="0" w:color="auto"/>
            </w:tcBorders>
          </w:tcPr>
          <w:p w14:paraId="2F80B938" w14:textId="77777777" w:rsidR="00503DD9" w:rsidRPr="00BC6CA8" w:rsidRDefault="00503DD9" w:rsidP="007A689C">
            <w:pPr>
              <w:rPr>
                <w:sz w:val="22"/>
              </w:rPr>
            </w:pPr>
          </w:p>
        </w:tc>
        <w:tc>
          <w:tcPr>
            <w:tcW w:w="1566" w:type="dxa"/>
            <w:vMerge/>
            <w:tcBorders>
              <w:bottom w:val="double" w:sz="4" w:space="0" w:color="auto"/>
            </w:tcBorders>
          </w:tcPr>
          <w:p w14:paraId="784E5775" w14:textId="77777777" w:rsidR="00503DD9" w:rsidRPr="00BC6CA8" w:rsidRDefault="00503DD9" w:rsidP="007A689C">
            <w:pPr>
              <w:rPr>
                <w:sz w:val="22"/>
              </w:rPr>
            </w:pPr>
          </w:p>
        </w:tc>
        <w:tc>
          <w:tcPr>
            <w:tcW w:w="1584" w:type="dxa"/>
            <w:vMerge/>
            <w:tcBorders>
              <w:bottom w:val="double" w:sz="4" w:space="0" w:color="auto"/>
            </w:tcBorders>
          </w:tcPr>
          <w:p w14:paraId="707E1398" w14:textId="77777777" w:rsidR="00503DD9" w:rsidRPr="00BC6CA8" w:rsidRDefault="00503DD9" w:rsidP="007A689C">
            <w:pPr>
              <w:rPr>
                <w:sz w:val="22"/>
              </w:rPr>
            </w:pPr>
          </w:p>
        </w:tc>
        <w:tc>
          <w:tcPr>
            <w:tcW w:w="1350" w:type="dxa"/>
            <w:vMerge/>
            <w:tcBorders>
              <w:bottom w:val="double" w:sz="4" w:space="0" w:color="auto"/>
            </w:tcBorders>
          </w:tcPr>
          <w:p w14:paraId="2FC2A43B" w14:textId="77777777" w:rsidR="00503DD9" w:rsidRPr="00BC6CA8" w:rsidRDefault="00503DD9" w:rsidP="007A689C">
            <w:pPr>
              <w:rPr>
                <w:sz w:val="22"/>
              </w:rPr>
            </w:pPr>
          </w:p>
        </w:tc>
        <w:tc>
          <w:tcPr>
            <w:tcW w:w="2250" w:type="dxa"/>
            <w:vMerge/>
            <w:tcBorders>
              <w:bottom w:val="double" w:sz="4" w:space="0" w:color="auto"/>
            </w:tcBorders>
          </w:tcPr>
          <w:p w14:paraId="59234891" w14:textId="77777777" w:rsidR="00503DD9" w:rsidRPr="00BC6CA8" w:rsidRDefault="00503DD9" w:rsidP="007A689C">
            <w:pPr>
              <w:rPr>
                <w:sz w:val="22"/>
              </w:rPr>
            </w:pPr>
          </w:p>
        </w:tc>
        <w:tc>
          <w:tcPr>
            <w:tcW w:w="1710" w:type="dxa"/>
            <w:vMerge/>
            <w:tcBorders>
              <w:bottom w:val="double" w:sz="4" w:space="0" w:color="auto"/>
            </w:tcBorders>
          </w:tcPr>
          <w:p w14:paraId="39A3DA69" w14:textId="77777777" w:rsidR="00503DD9" w:rsidRPr="00BC6CA8" w:rsidRDefault="00503DD9" w:rsidP="007A689C">
            <w:pPr>
              <w:rPr>
                <w:sz w:val="22"/>
              </w:rPr>
            </w:pPr>
          </w:p>
        </w:tc>
        <w:tc>
          <w:tcPr>
            <w:tcW w:w="1530" w:type="dxa"/>
            <w:vMerge/>
            <w:tcBorders>
              <w:bottom w:val="double" w:sz="4" w:space="0" w:color="auto"/>
            </w:tcBorders>
          </w:tcPr>
          <w:p w14:paraId="5DFED206"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13CC0EE4" w14:textId="77777777" w:rsidR="00503DD9" w:rsidRPr="00BC6CA8" w:rsidRDefault="00503DD9" w:rsidP="007A689C">
            <w:pPr>
              <w:rPr>
                <w:sz w:val="22"/>
              </w:rPr>
            </w:pPr>
          </w:p>
        </w:tc>
      </w:tr>
      <w:tr w:rsidR="00503DD9" w:rsidRPr="00BC6CA8" w14:paraId="5713E96F" w14:textId="77777777" w:rsidTr="007A689C">
        <w:trPr>
          <w:cantSplit/>
          <w:trHeight w:val="253"/>
        </w:trPr>
        <w:tc>
          <w:tcPr>
            <w:tcW w:w="1843" w:type="dxa"/>
            <w:gridSpan w:val="2"/>
            <w:vMerge/>
            <w:tcBorders>
              <w:left w:val="single" w:sz="4" w:space="0" w:color="auto"/>
              <w:bottom w:val="double" w:sz="4" w:space="0" w:color="auto"/>
            </w:tcBorders>
          </w:tcPr>
          <w:p w14:paraId="1709FEB2" w14:textId="77777777" w:rsidR="00503DD9" w:rsidRPr="00BC6CA8" w:rsidRDefault="00503DD9" w:rsidP="007A689C">
            <w:pPr>
              <w:rPr>
                <w:sz w:val="22"/>
              </w:rPr>
            </w:pPr>
          </w:p>
        </w:tc>
        <w:tc>
          <w:tcPr>
            <w:tcW w:w="1269" w:type="dxa"/>
            <w:vMerge/>
            <w:tcBorders>
              <w:bottom w:val="double" w:sz="4" w:space="0" w:color="auto"/>
            </w:tcBorders>
          </w:tcPr>
          <w:p w14:paraId="757CB2E0" w14:textId="77777777" w:rsidR="00503DD9" w:rsidRPr="00BC6CA8" w:rsidRDefault="00503DD9" w:rsidP="007A689C">
            <w:pPr>
              <w:rPr>
                <w:sz w:val="22"/>
              </w:rPr>
            </w:pPr>
          </w:p>
        </w:tc>
        <w:tc>
          <w:tcPr>
            <w:tcW w:w="1566" w:type="dxa"/>
            <w:vMerge/>
            <w:tcBorders>
              <w:bottom w:val="double" w:sz="4" w:space="0" w:color="auto"/>
            </w:tcBorders>
          </w:tcPr>
          <w:p w14:paraId="4BE72EC4" w14:textId="77777777" w:rsidR="00503DD9" w:rsidRPr="00BC6CA8" w:rsidRDefault="00503DD9" w:rsidP="007A689C">
            <w:pPr>
              <w:rPr>
                <w:sz w:val="22"/>
              </w:rPr>
            </w:pPr>
          </w:p>
        </w:tc>
        <w:tc>
          <w:tcPr>
            <w:tcW w:w="1584" w:type="dxa"/>
            <w:vMerge/>
            <w:tcBorders>
              <w:bottom w:val="double" w:sz="4" w:space="0" w:color="auto"/>
            </w:tcBorders>
          </w:tcPr>
          <w:p w14:paraId="7EF9E48C" w14:textId="77777777" w:rsidR="00503DD9" w:rsidRPr="00BC6CA8" w:rsidRDefault="00503DD9" w:rsidP="007A689C">
            <w:pPr>
              <w:rPr>
                <w:sz w:val="22"/>
              </w:rPr>
            </w:pPr>
          </w:p>
        </w:tc>
        <w:tc>
          <w:tcPr>
            <w:tcW w:w="1350" w:type="dxa"/>
            <w:vMerge/>
            <w:tcBorders>
              <w:bottom w:val="double" w:sz="4" w:space="0" w:color="auto"/>
            </w:tcBorders>
          </w:tcPr>
          <w:p w14:paraId="53C1DCC6" w14:textId="77777777" w:rsidR="00503DD9" w:rsidRPr="00BC6CA8" w:rsidRDefault="00503DD9" w:rsidP="007A689C">
            <w:pPr>
              <w:rPr>
                <w:sz w:val="22"/>
              </w:rPr>
            </w:pPr>
          </w:p>
        </w:tc>
        <w:tc>
          <w:tcPr>
            <w:tcW w:w="2250" w:type="dxa"/>
            <w:vMerge/>
            <w:tcBorders>
              <w:bottom w:val="double" w:sz="4" w:space="0" w:color="auto"/>
            </w:tcBorders>
          </w:tcPr>
          <w:p w14:paraId="4F3F72F8" w14:textId="77777777" w:rsidR="00503DD9" w:rsidRPr="00BC6CA8" w:rsidRDefault="00503DD9" w:rsidP="007A689C">
            <w:pPr>
              <w:rPr>
                <w:sz w:val="22"/>
              </w:rPr>
            </w:pPr>
          </w:p>
        </w:tc>
        <w:tc>
          <w:tcPr>
            <w:tcW w:w="1710" w:type="dxa"/>
            <w:vMerge/>
            <w:tcBorders>
              <w:bottom w:val="double" w:sz="4" w:space="0" w:color="auto"/>
            </w:tcBorders>
          </w:tcPr>
          <w:p w14:paraId="502A622B" w14:textId="77777777" w:rsidR="00503DD9" w:rsidRPr="00BC6CA8" w:rsidRDefault="00503DD9" w:rsidP="007A689C">
            <w:pPr>
              <w:rPr>
                <w:sz w:val="22"/>
              </w:rPr>
            </w:pPr>
          </w:p>
        </w:tc>
        <w:tc>
          <w:tcPr>
            <w:tcW w:w="1530" w:type="dxa"/>
            <w:vMerge/>
            <w:tcBorders>
              <w:bottom w:val="double" w:sz="4" w:space="0" w:color="auto"/>
            </w:tcBorders>
          </w:tcPr>
          <w:p w14:paraId="0504EFCE"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29705FB2" w14:textId="77777777" w:rsidR="00503DD9" w:rsidRPr="00BC6CA8" w:rsidRDefault="00503DD9" w:rsidP="007A689C">
            <w:pPr>
              <w:rPr>
                <w:sz w:val="22"/>
              </w:rPr>
            </w:pPr>
          </w:p>
        </w:tc>
      </w:tr>
      <w:tr w:rsidR="00503DD9" w:rsidRPr="00BC6CA8" w14:paraId="6A9FD51E" w14:textId="77777777" w:rsidTr="007A689C">
        <w:trPr>
          <w:cantSplit/>
          <w:trHeight w:val="253"/>
        </w:trPr>
        <w:tc>
          <w:tcPr>
            <w:tcW w:w="1843" w:type="dxa"/>
            <w:gridSpan w:val="2"/>
            <w:vMerge/>
            <w:tcBorders>
              <w:left w:val="single" w:sz="4" w:space="0" w:color="auto"/>
              <w:bottom w:val="double" w:sz="4" w:space="0" w:color="auto"/>
            </w:tcBorders>
          </w:tcPr>
          <w:p w14:paraId="31EF22E3" w14:textId="77777777" w:rsidR="00503DD9" w:rsidRPr="00BC6CA8" w:rsidRDefault="00503DD9" w:rsidP="007A689C">
            <w:pPr>
              <w:rPr>
                <w:sz w:val="22"/>
              </w:rPr>
            </w:pPr>
          </w:p>
        </w:tc>
        <w:tc>
          <w:tcPr>
            <w:tcW w:w="1269" w:type="dxa"/>
            <w:vMerge/>
            <w:tcBorders>
              <w:bottom w:val="double" w:sz="4" w:space="0" w:color="auto"/>
            </w:tcBorders>
          </w:tcPr>
          <w:p w14:paraId="3E1A36F5" w14:textId="77777777" w:rsidR="00503DD9" w:rsidRPr="00BC6CA8" w:rsidRDefault="00503DD9" w:rsidP="007A689C">
            <w:pPr>
              <w:rPr>
                <w:sz w:val="22"/>
              </w:rPr>
            </w:pPr>
          </w:p>
        </w:tc>
        <w:tc>
          <w:tcPr>
            <w:tcW w:w="1566" w:type="dxa"/>
            <w:vMerge/>
            <w:tcBorders>
              <w:bottom w:val="double" w:sz="4" w:space="0" w:color="auto"/>
            </w:tcBorders>
          </w:tcPr>
          <w:p w14:paraId="0EBB1C57" w14:textId="77777777" w:rsidR="00503DD9" w:rsidRPr="00BC6CA8" w:rsidRDefault="00503DD9" w:rsidP="007A689C">
            <w:pPr>
              <w:rPr>
                <w:sz w:val="22"/>
              </w:rPr>
            </w:pPr>
          </w:p>
        </w:tc>
        <w:tc>
          <w:tcPr>
            <w:tcW w:w="1584" w:type="dxa"/>
            <w:vMerge/>
            <w:tcBorders>
              <w:bottom w:val="double" w:sz="4" w:space="0" w:color="auto"/>
            </w:tcBorders>
          </w:tcPr>
          <w:p w14:paraId="3B3AE616" w14:textId="77777777" w:rsidR="00503DD9" w:rsidRPr="00BC6CA8" w:rsidRDefault="00503DD9" w:rsidP="007A689C">
            <w:pPr>
              <w:rPr>
                <w:sz w:val="22"/>
              </w:rPr>
            </w:pPr>
          </w:p>
        </w:tc>
        <w:tc>
          <w:tcPr>
            <w:tcW w:w="1350" w:type="dxa"/>
            <w:vMerge/>
            <w:tcBorders>
              <w:bottom w:val="double" w:sz="4" w:space="0" w:color="auto"/>
            </w:tcBorders>
          </w:tcPr>
          <w:p w14:paraId="5D99A179" w14:textId="77777777" w:rsidR="00503DD9" w:rsidRPr="00BC6CA8" w:rsidRDefault="00503DD9" w:rsidP="007A689C">
            <w:pPr>
              <w:rPr>
                <w:sz w:val="22"/>
              </w:rPr>
            </w:pPr>
          </w:p>
        </w:tc>
        <w:tc>
          <w:tcPr>
            <w:tcW w:w="2250" w:type="dxa"/>
            <w:vMerge/>
            <w:tcBorders>
              <w:bottom w:val="double" w:sz="4" w:space="0" w:color="auto"/>
            </w:tcBorders>
          </w:tcPr>
          <w:p w14:paraId="69D483BC" w14:textId="77777777" w:rsidR="00503DD9" w:rsidRPr="00BC6CA8" w:rsidRDefault="00503DD9" w:rsidP="007A689C">
            <w:pPr>
              <w:rPr>
                <w:sz w:val="22"/>
              </w:rPr>
            </w:pPr>
          </w:p>
        </w:tc>
        <w:tc>
          <w:tcPr>
            <w:tcW w:w="1710" w:type="dxa"/>
            <w:vMerge/>
            <w:tcBorders>
              <w:bottom w:val="double" w:sz="4" w:space="0" w:color="auto"/>
            </w:tcBorders>
          </w:tcPr>
          <w:p w14:paraId="18CEA8E7" w14:textId="77777777" w:rsidR="00503DD9" w:rsidRPr="00BC6CA8" w:rsidRDefault="00503DD9" w:rsidP="007A689C">
            <w:pPr>
              <w:rPr>
                <w:sz w:val="22"/>
              </w:rPr>
            </w:pPr>
          </w:p>
        </w:tc>
        <w:tc>
          <w:tcPr>
            <w:tcW w:w="1530" w:type="dxa"/>
            <w:vMerge/>
            <w:tcBorders>
              <w:bottom w:val="double" w:sz="4" w:space="0" w:color="auto"/>
            </w:tcBorders>
          </w:tcPr>
          <w:p w14:paraId="4B326515"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675CB530" w14:textId="77777777" w:rsidR="00503DD9" w:rsidRPr="00BC6CA8" w:rsidRDefault="00503DD9" w:rsidP="007A689C">
            <w:pPr>
              <w:rPr>
                <w:sz w:val="22"/>
              </w:rPr>
            </w:pPr>
          </w:p>
        </w:tc>
      </w:tr>
      <w:tr w:rsidR="00503DD9" w:rsidRPr="00BC6CA8" w14:paraId="2C548255" w14:textId="77777777" w:rsidTr="007A689C">
        <w:trPr>
          <w:cantSplit/>
          <w:trHeight w:val="253"/>
        </w:trPr>
        <w:tc>
          <w:tcPr>
            <w:tcW w:w="1843" w:type="dxa"/>
            <w:gridSpan w:val="2"/>
            <w:vMerge/>
            <w:tcBorders>
              <w:left w:val="single" w:sz="4" w:space="0" w:color="auto"/>
              <w:bottom w:val="double" w:sz="4" w:space="0" w:color="auto"/>
            </w:tcBorders>
          </w:tcPr>
          <w:p w14:paraId="10BFC235" w14:textId="77777777" w:rsidR="00503DD9" w:rsidRPr="00BC6CA8" w:rsidRDefault="00503DD9" w:rsidP="007A689C">
            <w:pPr>
              <w:rPr>
                <w:sz w:val="22"/>
              </w:rPr>
            </w:pPr>
          </w:p>
        </w:tc>
        <w:tc>
          <w:tcPr>
            <w:tcW w:w="1269" w:type="dxa"/>
            <w:vMerge/>
            <w:tcBorders>
              <w:bottom w:val="double" w:sz="4" w:space="0" w:color="auto"/>
            </w:tcBorders>
          </w:tcPr>
          <w:p w14:paraId="278A2AB8" w14:textId="77777777" w:rsidR="00503DD9" w:rsidRPr="00BC6CA8" w:rsidRDefault="00503DD9" w:rsidP="007A689C">
            <w:pPr>
              <w:rPr>
                <w:sz w:val="22"/>
              </w:rPr>
            </w:pPr>
          </w:p>
        </w:tc>
        <w:tc>
          <w:tcPr>
            <w:tcW w:w="1566" w:type="dxa"/>
            <w:vMerge/>
            <w:tcBorders>
              <w:bottom w:val="double" w:sz="4" w:space="0" w:color="auto"/>
            </w:tcBorders>
          </w:tcPr>
          <w:p w14:paraId="7A95A8E9" w14:textId="77777777" w:rsidR="00503DD9" w:rsidRPr="00BC6CA8" w:rsidRDefault="00503DD9" w:rsidP="007A689C">
            <w:pPr>
              <w:rPr>
                <w:sz w:val="22"/>
              </w:rPr>
            </w:pPr>
          </w:p>
        </w:tc>
        <w:tc>
          <w:tcPr>
            <w:tcW w:w="1584" w:type="dxa"/>
            <w:vMerge/>
            <w:tcBorders>
              <w:bottom w:val="double" w:sz="4" w:space="0" w:color="auto"/>
            </w:tcBorders>
          </w:tcPr>
          <w:p w14:paraId="5A7DEB34" w14:textId="77777777" w:rsidR="00503DD9" w:rsidRPr="00BC6CA8" w:rsidRDefault="00503DD9" w:rsidP="007A689C">
            <w:pPr>
              <w:rPr>
                <w:sz w:val="22"/>
              </w:rPr>
            </w:pPr>
          </w:p>
        </w:tc>
        <w:tc>
          <w:tcPr>
            <w:tcW w:w="1350" w:type="dxa"/>
            <w:vMerge/>
            <w:tcBorders>
              <w:bottom w:val="double" w:sz="4" w:space="0" w:color="auto"/>
            </w:tcBorders>
          </w:tcPr>
          <w:p w14:paraId="2BB50DC6" w14:textId="77777777" w:rsidR="00503DD9" w:rsidRPr="00BC6CA8" w:rsidRDefault="00503DD9" w:rsidP="007A689C">
            <w:pPr>
              <w:rPr>
                <w:sz w:val="22"/>
              </w:rPr>
            </w:pPr>
          </w:p>
        </w:tc>
        <w:tc>
          <w:tcPr>
            <w:tcW w:w="2250" w:type="dxa"/>
            <w:vMerge/>
            <w:tcBorders>
              <w:bottom w:val="double" w:sz="4" w:space="0" w:color="auto"/>
            </w:tcBorders>
          </w:tcPr>
          <w:p w14:paraId="5BDE1D46" w14:textId="77777777" w:rsidR="00503DD9" w:rsidRPr="00BC6CA8" w:rsidRDefault="00503DD9" w:rsidP="007A689C">
            <w:pPr>
              <w:rPr>
                <w:sz w:val="22"/>
              </w:rPr>
            </w:pPr>
          </w:p>
        </w:tc>
        <w:tc>
          <w:tcPr>
            <w:tcW w:w="1710" w:type="dxa"/>
            <w:vMerge/>
            <w:tcBorders>
              <w:bottom w:val="double" w:sz="4" w:space="0" w:color="auto"/>
            </w:tcBorders>
          </w:tcPr>
          <w:p w14:paraId="7315F70B" w14:textId="77777777" w:rsidR="00503DD9" w:rsidRPr="00BC6CA8" w:rsidRDefault="00503DD9" w:rsidP="007A689C">
            <w:pPr>
              <w:rPr>
                <w:sz w:val="22"/>
              </w:rPr>
            </w:pPr>
          </w:p>
        </w:tc>
        <w:tc>
          <w:tcPr>
            <w:tcW w:w="1530" w:type="dxa"/>
            <w:vMerge/>
            <w:tcBorders>
              <w:bottom w:val="double" w:sz="4" w:space="0" w:color="auto"/>
            </w:tcBorders>
          </w:tcPr>
          <w:p w14:paraId="2CB3616D"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78AD52F5" w14:textId="77777777" w:rsidR="00503DD9" w:rsidRPr="00BC6CA8" w:rsidRDefault="00503DD9" w:rsidP="007A689C">
            <w:pPr>
              <w:rPr>
                <w:sz w:val="22"/>
              </w:rPr>
            </w:pPr>
          </w:p>
        </w:tc>
      </w:tr>
      <w:tr w:rsidR="00503DD9" w:rsidRPr="00BC6CA8" w14:paraId="6B3828C5" w14:textId="77777777" w:rsidTr="007A689C">
        <w:trPr>
          <w:cantSplit/>
          <w:trHeight w:val="253"/>
        </w:trPr>
        <w:tc>
          <w:tcPr>
            <w:tcW w:w="1843" w:type="dxa"/>
            <w:gridSpan w:val="2"/>
            <w:vMerge/>
            <w:tcBorders>
              <w:left w:val="single" w:sz="4" w:space="0" w:color="auto"/>
              <w:bottom w:val="double" w:sz="4" w:space="0" w:color="auto"/>
            </w:tcBorders>
          </w:tcPr>
          <w:p w14:paraId="4118BE23" w14:textId="77777777" w:rsidR="00503DD9" w:rsidRPr="00BC6CA8" w:rsidRDefault="00503DD9" w:rsidP="007A689C">
            <w:pPr>
              <w:rPr>
                <w:sz w:val="22"/>
              </w:rPr>
            </w:pPr>
          </w:p>
        </w:tc>
        <w:tc>
          <w:tcPr>
            <w:tcW w:w="1269" w:type="dxa"/>
            <w:vMerge/>
            <w:tcBorders>
              <w:bottom w:val="double" w:sz="4" w:space="0" w:color="auto"/>
            </w:tcBorders>
          </w:tcPr>
          <w:p w14:paraId="6D431496" w14:textId="77777777" w:rsidR="00503DD9" w:rsidRPr="00BC6CA8" w:rsidRDefault="00503DD9" w:rsidP="007A689C">
            <w:pPr>
              <w:rPr>
                <w:sz w:val="22"/>
              </w:rPr>
            </w:pPr>
          </w:p>
        </w:tc>
        <w:tc>
          <w:tcPr>
            <w:tcW w:w="1566" w:type="dxa"/>
            <w:vMerge/>
            <w:tcBorders>
              <w:bottom w:val="double" w:sz="4" w:space="0" w:color="auto"/>
            </w:tcBorders>
          </w:tcPr>
          <w:p w14:paraId="4179B075" w14:textId="77777777" w:rsidR="00503DD9" w:rsidRPr="00BC6CA8" w:rsidRDefault="00503DD9" w:rsidP="007A689C">
            <w:pPr>
              <w:rPr>
                <w:sz w:val="22"/>
              </w:rPr>
            </w:pPr>
          </w:p>
        </w:tc>
        <w:tc>
          <w:tcPr>
            <w:tcW w:w="1584" w:type="dxa"/>
            <w:vMerge/>
            <w:tcBorders>
              <w:bottom w:val="double" w:sz="4" w:space="0" w:color="auto"/>
            </w:tcBorders>
          </w:tcPr>
          <w:p w14:paraId="74735CFB" w14:textId="77777777" w:rsidR="00503DD9" w:rsidRPr="00BC6CA8" w:rsidRDefault="00503DD9" w:rsidP="007A689C">
            <w:pPr>
              <w:rPr>
                <w:sz w:val="22"/>
              </w:rPr>
            </w:pPr>
          </w:p>
        </w:tc>
        <w:tc>
          <w:tcPr>
            <w:tcW w:w="1350" w:type="dxa"/>
            <w:vMerge/>
            <w:tcBorders>
              <w:bottom w:val="double" w:sz="4" w:space="0" w:color="auto"/>
            </w:tcBorders>
          </w:tcPr>
          <w:p w14:paraId="08C2F948" w14:textId="77777777" w:rsidR="00503DD9" w:rsidRPr="00BC6CA8" w:rsidRDefault="00503DD9" w:rsidP="007A689C">
            <w:pPr>
              <w:rPr>
                <w:sz w:val="22"/>
              </w:rPr>
            </w:pPr>
          </w:p>
        </w:tc>
        <w:tc>
          <w:tcPr>
            <w:tcW w:w="2250" w:type="dxa"/>
            <w:vMerge/>
            <w:tcBorders>
              <w:bottom w:val="double" w:sz="4" w:space="0" w:color="auto"/>
            </w:tcBorders>
          </w:tcPr>
          <w:p w14:paraId="3AE1E871" w14:textId="77777777" w:rsidR="00503DD9" w:rsidRPr="00BC6CA8" w:rsidRDefault="00503DD9" w:rsidP="007A689C">
            <w:pPr>
              <w:rPr>
                <w:sz w:val="22"/>
              </w:rPr>
            </w:pPr>
          </w:p>
        </w:tc>
        <w:tc>
          <w:tcPr>
            <w:tcW w:w="1710" w:type="dxa"/>
            <w:vMerge/>
            <w:tcBorders>
              <w:bottom w:val="double" w:sz="4" w:space="0" w:color="auto"/>
            </w:tcBorders>
          </w:tcPr>
          <w:p w14:paraId="079F141E" w14:textId="77777777" w:rsidR="00503DD9" w:rsidRPr="00BC6CA8" w:rsidRDefault="00503DD9" w:rsidP="007A689C">
            <w:pPr>
              <w:rPr>
                <w:sz w:val="22"/>
              </w:rPr>
            </w:pPr>
          </w:p>
        </w:tc>
        <w:tc>
          <w:tcPr>
            <w:tcW w:w="1530" w:type="dxa"/>
            <w:vMerge/>
            <w:tcBorders>
              <w:bottom w:val="double" w:sz="4" w:space="0" w:color="auto"/>
            </w:tcBorders>
          </w:tcPr>
          <w:p w14:paraId="7CD366F0"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5520ED30" w14:textId="77777777" w:rsidR="00503DD9" w:rsidRPr="00BC6CA8" w:rsidRDefault="00503DD9" w:rsidP="007A689C">
            <w:pPr>
              <w:rPr>
                <w:sz w:val="22"/>
              </w:rPr>
            </w:pPr>
          </w:p>
        </w:tc>
      </w:tr>
      <w:tr w:rsidR="00503DD9" w:rsidRPr="00BC6CA8" w14:paraId="4D0438EC" w14:textId="77777777" w:rsidTr="007A689C">
        <w:trPr>
          <w:cantSplit/>
          <w:trHeight w:val="253"/>
        </w:trPr>
        <w:tc>
          <w:tcPr>
            <w:tcW w:w="1843" w:type="dxa"/>
            <w:gridSpan w:val="2"/>
            <w:vMerge/>
            <w:tcBorders>
              <w:left w:val="single" w:sz="4" w:space="0" w:color="auto"/>
              <w:bottom w:val="double" w:sz="4" w:space="0" w:color="auto"/>
            </w:tcBorders>
          </w:tcPr>
          <w:p w14:paraId="648101B4" w14:textId="77777777" w:rsidR="00503DD9" w:rsidRPr="00BC6CA8" w:rsidRDefault="00503DD9" w:rsidP="007A689C">
            <w:pPr>
              <w:rPr>
                <w:sz w:val="22"/>
              </w:rPr>
            </w:pPr>
          </w:p>
        </w:tc>
        <w:tc>
          <w:tcPr>
            <w:tcW w:w="1269" w:type="dxa"/>
            <w:vMerge/>
            <w:tcBorders>
              <w:bottom w:val="double" w:sz="4" w:space="0" w:color="auto"/>
            </w:tcBorders>
          </w:tcPr>
          <w:p w14:paraId="442B4536" w14:textId="77777777" w:rsidR="00503DD9" w:rsidRPr="00BC6CA8" w:rsidRDefault="00503DD9" w:rsidP="007A689C">
            <w:pPr>
              <w:rPr>
                <w:sz w:val="22"/>
              </w:rPr>
            </w:pPr>
          </w:p>
        </w:tc>
        <w:tc>
          <w:tcPr>
            <w:tcW w:w="1566" w:type="dxa"/>
            <w:vMerge/>
            <w:tcBorders>
              <w:bottom w:val="double" w:sz="4" w:space="0" w:color="auto"/>
            </w:tcBorders>
          </w:tcPr>
          <w:p w14:paraId="4B0AF4E5" w14:textId="77777777" w:rsidR="00503DD9" w:rsidRPr="00BC6CA8" w:rsidRDefault="00503DD9" w:rsidP="007A689C">
            <w:pPr>
              <w:rPr>
                <w:sz w:val="22"/>
              </w:rPr>
            </w:pPr>
          </w:p>
        </w:tc>
        <w:tc>
          <w:tcPr>
            <w:tcW w:w="1584" w:type="dxa"/>
            <w:vMerge/>
            <w:tcBorders>
              <w:bottom w:val="double" w:sz="4" w:space="0" w:color="auto"/>
            </w:tcBorders>
          </w:tcPr>
          <w:p w14:paraId="7E61CB95" w14:textId="77777777" w:rsidR="00503DD9" w:rsidRPr="00BC6CA8" w:rsidRDefault="00503DD9" w:rsidP="007A689C">
            <w:pPr>
              <w:rPr>
                <w:sz w:val="22"/>
              </w:rPr>
            </w:pPr>
          </w:p>
        </w:tc>
        <w:tc>
          <w:tcPr>
            <w:tcW w:w="1350" w:type="dxa"/>
            <w:vMerge/>
            <w:tcBorders>
              <w:bottom w:val="double" w:sz="4" w:space="0" w:color="auto"/>
            </w:tcBorders>
          </w:tcPr>
          <w:p w14:paraId="08CBFD88" w14:textId="77777777" w:rsidR="00503DD9" w:rsidRPr="00BC6CA8" w:rsidRDefault="00503DD9" w:rsidP="007A689C">
            <w:pPr>
              <w:rPr>
                <w:sz w:val="22"/>
              </w:rPr>
            </w:pPr>
          </w:p>
        </w:tc>
        <w:tc>
          <w:tcPr>
            <w:tcW w:w="2250" w:type="dxa"/>
            <w:vMerge/>
            <w:tcBorders>
              <w:bottom w:val="double" w:sz="4" w:space="0" w:color="auto"/>
            </w:tcBorders>
          </w:tcPr>
          <w:p w14:paraId="14C9FB30" w14:textId="77777777" w:rsidR="00503DD9" w:rsidRPr="00BC6CA8" w:rsidRDefault="00503DD9" w:rsidP="007A689C">
            <w:pPr>
              <w:rPr>
                <w:sz w:val="22"/>
              </w:rPr>
            </w:pPr>
          </w:p>
        </w:tc>
        <w:tc>
          <w:tcPr>
            <w:tcW w:w="1710" w:type="dxa"/>
            <w:vMerge/>
            <w:tcBorders>
              <w:bottom w:val="double" w:sz="4" w:space="0" w:color="auto"/>
            </w:tcBorders>
          </w:tcPr>
          <w:p w14:paraId="23B61D6E" w14:textId="77777777" w:rsidR="00503DD9" w:rsidRPr="00BC6CA8" w:rsidRDefault="00503DD9" w:rsidP="007A689C">
            <w:pPr>
              <w:rPr>
                <w:sz w:val="22"/>
              </w:rPr>
            </w:pPr>
          </w:p>
        </w:tc>
        <w:tc>
          <w:tcPr>
            <w:tcW w:w="1530" w:type="dxa"/>
            <w:vMerge/>
            <w:tcBorders>
              <w:bottom w:val="double" w:sz="4" w:space="0" w:color="auto"/>
            </w:tcBorders>
          </w:tcPr>
          <w:p w14:paraId="1C93D942"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6F0279B6" w14:textId="77777777" w:rsidR="00503DD9" w:rsidRPr="00BC6CA8" w:rsidRDefault="00503DD9" w:rsidP="007A689C">
            <w:pPr>
              <w:rPr>
                <w:sz w:val="22"/>
              </w:rPr>
            </w:pPr>
          </w:p>
        </w:tc>
      </w:tr>
      <w:tr w:rsidR="00503DD9" w:rsidRPr="00BC6CA8" w14:paraId="50ED1E6F" w14:textId="77777777" w:rsidTr="007A689C">
        <w:trPr>
          <w:cantSplit/>
          <w:trHeight w:val="253"/>
        </w:trPr>
        <w:tc>
          <w:tcPr>
            <w:tcW w:w="1843" w:type="dxa"/>
            <w:gridSpan w:val="2"/>
            <w:vMerge/>
            <w:tcBorders>
              <w:left w:val="single" w:sz="4" w:space="0" w:color="auto"/>
              <w:bottom w:val="single" w:sz="4" w:space="0" w:color="auto"/>
            </w:tcBorders>
          </w:tcPr>
          <w:p w14:paraId="36088EAD" w14:textId="77777777" w:rsidR="00503DD9" w:rsidRPr="00BC6CA8" w:rsidRDefault="00503DD9" w:rsidP="007A689C">
            <w:pPr>
              <w:rPr>
                <w:sz w:val="22"/>
              </w:rPr>
            </w:pPr>
          </w:p>
        </w:tc>
        <w:tc>
          <w:tcPr>
            <w:tcW w:w="1269" w:type="dxa"/>
            <w:vMerge/>
            <w:tcBorders>
              <w:bottom w:val="single" w:sz="4" w:space="0" w:color="auto"/>
            </w:tcBorders>
          </w:tcPr>
          <w:p w14:paraId="01564DA1" w14:textId="77777777" w:rsidR="00503DD9" w:rsidRPr="00BC6CA8" w:rsidRDefault="00503DD9" w:rsidP="007A689C">
            <w:pPr>
              <w:rPr>
                <w:sz w:val="22"/>
              </w:rPr>
            </w:pPr>
          </w:p>
        </w:tc>
        <w:tc>
          <w:tcPr>
            <w:tcW w:w="1566" w:type="dxa"/>
            <w:vMerge/>
            <w:tcBorders>
              <w:bottom w:val="single" w:sz="4" w:space="0" w:color="auto"/>
            </w:tcBorders>
          </w:tcPr>
          <w:p w14:paraId="66ECD79A" w14:textId="77777777" w:rsidR="00503DD9" w:rsidRPr="00BC6CA8" w:rsidRDefault="00503DD9" w:rsidP="007A689C">
            <w:pPr>
              <w:rPr>
                <w:sz w:val="22"/>
              </w:rPr>
            </w:pPr>
          </w:p>
        </w:tc>
        <w:tc>
          <w:tcPr>
            <w:tcW w:w="1584" w:type="dxa"/>
            <w:vMerge/>
            <w:tcBorders>
              <w:bottom w:val="single" w:sz="4" w:space="0" w:color="auto"/>
            </w:tcBorders>
          </w:tcPr>
          <w:p w14:paraId="27181F0B" w14:textId="77777777" w:rsidR="00503DD9" w:rsidRPr="00BC6CA8" w:rsidRDefault="00503DD9" w:rsidP="007A689C">
            <w:pPr>
              <w:rPr>
                <w:sz w:val="22"/>
              </w:rPr>
            </w:pPr>
          </w:p>
        </w:tc>
        <w:tc>
          <w:tcPr>
            <w:tcW w:w="1350" w:type="dxa"/>
            <w:vMerge/>
            <w:tcBorders>
              <w:bottom w:val="single" w:sz="4" w:space="0" w:color="auto"/>
            </w:tcBorders>
          </w:tcPr>
          <w:p w14:paraId="636B9DBE" w14:textId="77777777" w:rsidR="00503DD9" w:rsidRPr="00BC6CA8" w:rsidRDefault="00503DD9" w:rsidP="007A689C">
            <w:pPr>
              <w:rPr>
                <w:sz w:val="22"/>
              </w:rPr>
            </w:pPr>
          </w:p>
        </w:tc>
        <w:tc>
          <w:tcPr>
            <w:tcW w:w="2250" w:type="dxa"/>
            <w:vMerge/>
            <w:tcBorders>
              <w:bottom w:val="single" w:sz="4" w:space="0" w:color="auto"/>
            </w:tcBorders>
          </w:tcPr>
          <w:p w14:paraId="328F7D6E" w14:textId="77777777" w:rsidR="00503DD9" w:rsidRPr="00BC6CA8" w:rsidRDefault="00503DD9" w:rsidP="007A689C">
            <w:pPr>
              <w:rPr>
                <w:sz w:val="22"/>
              </w:rPr>
            </w:pPr>
          </w:p>
        </w:tc>
        <w:tc>
          <w:tcPr>
            <w:tcW w:w="1710" w:type="dxa"/>
            <w:vMerge/>
            <w:tcBorders>
              <w:bottom w:val="single" w:sz="4" w:space="0" w:color="auto"/>
            </w:tcBorders>
          </w:tcPr>
          <w:p w14:paraId="45CBC505" w14:textId="77777777" w:rsidR="00503DD9" w:rsidRPr="00BC6CA8" w:rsidRDefault="00503DD9" w:rsidP="007A689C">
            <w:pPr>
              <w:rPr>
                <w:sz w:val="22"/>
              </w:rPr>
            </w:pPr>
          </w:p>
        </w:tc>
        <w:tc>
          <w:tcPr>
            <w:tcW w:w="1530" w:type="dxa"/>
            <w:vMerge/>
            <w:tcBorders>
              <w:bottom w:val="single" w:sz="4" w:space="0" w:color="auto"/>
            </w:tcBorders>
          </w:tcPr>
          <w:p w14:paraId="35522569" w14:textId="77777777" w:rsidR="00503DD9" w:rsidRPr="00BC6CA8" w:rsidRDefault="00503DD9" w:rsidP="007A689C">
            <w:pPr>
              <w:rPr>
                <w:sz w:val="22"/>
              </w:rPr>
            </w:pPr>
          </w:p>
        </w:tc>
        <w:tc>
          <w:tcPr>
            <w:tcW w:w="2208" w:type="dxa"/>
            <w:gridSpan w:val="2"/>
            <w:vMerge/>
            <w:tcBorders>
              <w:bottom w:val="single" w:sz="4" w:space="0" w:color="auto"/>
              <w:right w:val="single" w:sz="4" w:space="0" w:color="auto"/>
            </w:tcBorders>
          </w:tcPr>
          <w:p w14:paraId="2B7209C2" w14:textId="77777777" w:rsidR="00503DD9" w:rsidRPr="00BC6CA8" w:rsidRDefault="00503DD9" w:rsidP="007A689C">
            <w:pPr>
              <w:rPr>
                <w:sz w:val="22"/>
              </w:rPr>
            </w:pPr>
          </w:p>
        </w:tc>
      </w:tr>
      <w:tr w:rsidR="00503DD9" w:rsidRPr="00BC6CA8" w14:paraId="119F45CD" w14:textId="77777777" w:rsidTr="007A689C">
        <w:trPr>
          <w:cantSplit/>
          <w:trHeight w:val="276"/>
        </w:trPr>
        <w:tc>
          <w:tcPr>
            <w:tcW w:w="1843" w:type="dxa"/>
            <w:gridSpan w:val="2"/>
            <w:vMerge w:val="restart"/>
            <w:tcBorders>
              <w:top w:val="single" w:sz="4" w:space="0" w:color="auto"/>
              <w:left w:val="single" w:sz="4" w:space="0" w:color="auto"/>
            </w:tcBorders>
            <w:vAlign w:val="center"/>
          </w:tcPr>
          <w:p w14:paraId="33B562B0" w14:textId="77777777" w:rsidR="00503DD9" w:rsidRPr="00BC6CA8" w:rsidRDefault="00503DD9" w:rsidP="007A689C">
            <w:pPr>
              <w:jc w:val="center"/>
            </w:pPr>
            <w:r w:rsidRPr="00BC6CA8">
              <w:t>Poduri</w:t>
            </w:r>
          </w:p>
        </w:tc>
        <w:tc>
          <w:tcPr>
            <w:tcW w:w="1269" w:type="dxa"/>
            <w:vMerge w:val="restart"/>
            <w:tcBorders>
              <w:top w:val="single" w:sz="4" w:space="0" w:color="auto"/>
            </w:tcBorders>
            <w:vAlign w:val="center"/>
          </w:tcPr>
          <w:p w14:paraId="5097D606"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r w:rsidRPr="00BC6CA8">
              <w:t>110 kV</w:t>
            </w:r>
          </w:p>
        </w:tc>
        <w:tc>
          <w:tcPr>
            <w:tcW w:w="1566" w:type="dxa"/>
            <w:vMerge w:val="restart"/>
            <w:tcBorders>
              <w:top w:val="single" w:sz="4" w:space="0" w:color="auto"/>
            </w:tcBorders>
            <w:vAlign w:val="center"/>
          </w:tcPr>
          <w:p w14:paraId="6BFA8715" w14:textId="77777777" w:rsidR="00503DD9" w:rsidRPr="00BC6CA8" w:rsidRDefault="00503DD9" w:rsidP="007A689C">
            <w:pPr>
              <w:rPr>
                <w:sz w:val="18"/>
              </w:rPr>
            </w:pPr>
            <w:r w:rsidRPr="00BC6CA8">
              <w:rPr>
                <w:sz w:val="18"/>
              </w:rPr>
              <w:t xml:space="preserve">Funcţie de destinaţia podului (trafic feroviar, rutier sau circulaţie pedestră, etc.) </w:t>
            </w:r>
          </w:p>
          <w:p w14:paraId="051D27D8" w14:textId="77777777" w:rsidR="00503DD9" w:rsidRPr="00BC6CA8" w:rsidRDefault="00503DD9" w:rsidP="007A689C">
            <w:pPr>
              <w:rPr>
                <w:sz w:val="18"/>
              </w:rPr>
            </w:pPr>
            <w:r w:rsidRPr="00BC6CA8">
              <w:rPr>
                <w:sz w:val="18"/>
              </w:rPr>
              <w:t xml:space="preserve">se vor lua  măsuri conform tabelelor </w:t>
            </w:r>
            <w:r w:rsidR="003A7130" w:rsidRPr="00BC6CA8">
              <w:rPr>
                <w:sz w:val="18"/>
              </w:rPr>
              <w:t>8, 9</w:t>
            </w:r>
            <w:r w:rsidRPr="00BC6CA8">
              <w:rPr>
                <w:sz w:val="18"/>
              </w:rPr>
              <w:t xml:space="preserve"> respectiv </w:t>
            </w:r>
            <w:r w:rsidR="003A7130" w:rsidRPr="00BC6CA8">
              <w:rPr>
                <w:sz w:val="18"/>
              </w:rPr>
              <w:t>12</w:t>
            </w:r>
            <w:r w:rsidR="00B360FC" w:rsidRPr="00BC6CA8">
              <w:rPr>
                <w:sz w:val="18"/>
              </w:rPr>
              <w:t xml:space="preserve"> din prezenta anexă</w:t>
            </w:r>
            <w:r w:rsidRPr="00BC6CA8">
              <w:rPr>
                <w:sz w:val="18"/>
              </w:rPr>
              <w:t>.</w:t>
            </w:r>
          </w:p>
        </w:tc>
        <w:tc>
          <w:tcPr>
            <w:tcW w:w="1584" w:type="dxa"/>
            <w:vMerge w:val="restart"/>
            <w:tcBorders>
              <w:top w:val="single" w:sz="4" w:space="0" w:color="auto"/>
            </w:tcBorders>
            <w:vAlign w:val="center"/>
          </w:tcPr>
          <w:p w14:paraId="4A8E3CA5" w14:textId="77777777" w:rsidR="00503DD9" w:rsidRPr="00BC6CA8" w:rsidRDefault="00503DD9" w:rsidP="007A689C">
            <w:pPr>
              <w:jc w:val="center"/>
              <w:rPr>
                <w:vertAlign w:val="superscript"/>
              </w:rPr>
            </w:pPr>
            <w:r w:rsidRPr="00BC6CA8">
              <w:t xml:space="preserve">7,00 </w:t>
            </w:r>
            <w:r w:rsidRPr="00BC6CA8">
              <w:rPr>
                <w:vertAlign w:val="superscript"/>
              </w:rPr>
              <w:t>2)</w:t>
            </w:r>
          </w:p>
        </w:tc>
        <w:tc>
          <w:tcPr>
            <w:tcW w:w="1350" w:type="dxa"/>
            <w:vMerge w:val="restart"/>
            <w:tcBorders>
              <w:top w:val="single" w:sz="4" w:space="0" w:color="auto"/>
            </w:tcBorders>
            <w:vAlign w:val="center"/>
          </w:tcPr>
          <w:p w14:paraId="4DB9621A" w14:textId="77777777" w:rsidR="00503DD9" w:rsidRPr="00BC6CA8" w:rsidRDefault="00503DD9" w:rsidP="007A689C">
            <w:pPr>
              <w:jc w:val="center"/>
              <w:rPr>
                <w:vertAlign w:val="superscript"/>
              </w:rPr>
            </w:pPr>
            <w:r w:rsidRPr="00BC6CA8">
              <w:t>3,00</w:t>
            </w:r>
          </w:p>
        </w:tc>
        <w:tc>
          <w:tcPr>
            <w:tcW w:w="2250" w:type="dxa"/>
            <w:vMerge w:val="restart"/>
            <w:tcBorders>
              <w:top w:val="single" w:sz="4" w:space="0" w:color="auto"/>
            </w:tcBorders>
            <w:vAlign w:val="center"/>
          </w:tcPr>
          <w:p w14:paraId="5BF56951" w14:textId="77777777" w:rsidR="00503DD9" w:rsidRPr="00BC6CA8" w:rsidRDefault="00503DD9" w:rsidP="007A689C">
            <w:pPr>
              <w:rPr>
                <w:sz w:val="16"/>
              </w:rPr>
            </w:pPr>
            <w:r w:rsidRPr="00BC6CA8">
              <w:rPr>
                <w:sz w:val="16"/>
              </w:rPr>
              <w:t xml:space="preserve">- LEA se vor monta în afara limitelor de gabarit ale CF şi </w:t>
            </w:r>
            <w:r w:rsidRPr="00BC6CA8">
              <w:rPr>
                <w:sz w:val="16"/>
              </w:rPr>
              <w:br/>
              <w:t>în afara zonelor carosabile sau cu pietoni.</w:t>
            </w:r>
          </w:p>
          <w:p w14:paraId="70D63B83" w14:textId="77777777" w:rsidR="00503DD9" w:rsidRPr="00BC6CA8" w:rsidRDefault="00503DD9" w:rsidP="007A689C">
            <w:pPr>
              <w:rPr>
                <w:sz w:val="16"/>
              </w:rPr>
            </w:pPr>
            <w:r w:rsidRPr="00BC6CA8">
              <w:rPr>
                <w:sz w:val="16"/>
              </w:rPr>
              <w:t xml:space="preserve">- Protecţie mărită conform </w:t>
            </w:r>
          </w:p>
          <w:p w14:paraId="65B610CA" w14:textId="77777777" w:rsidR="00503DD9" w:rsidRPr="00BC6CA8" w:rsidRDefault="00C47BD6" w:rsidP="007A689C">
            <w:pPr>
              <w:rPr>
                <w:sz w:val="16"/>
              </w:rPr>
            </w:pPr>
            <w:r w:rsidRPr="00BC6CA8">
              <w:rPr>
                <w:sz w:val="16"/>
              </w:rPr>
              <w:t>cap. 1, pc. 1.3. din prezenta anexă</w:t>
            </w:r>
            <w:r w:rsidR="00503DD9" w:rsidRPr="00BC6CA8">
              <w:rPr>
                <w:sz w:val="16"/>
              </w:rPr>
              <w:t>.</w:t>
            </w:r>
          </w:p>
          <w:p w14:paraId="14AF0D7F" w14:textId="77777777" w:rsidR="00503DD9" w:rsidRPr="00BC6CA8" w:rsidRDefault="00503DD9" w:rsidP="007A689C">
            <w:pPr>
              <w:rPr>
                <w:sz w:val="16"/>
              </w:rPr>
            </w:pPr>
            <w:r w:rsidRPr="00BC6CA8">
              <w:rPr>
                <w:sz w:val="16"/>
              </w:rPr>
              <w:t>- Lanţuri duble de izolatoare</w:t>
            </w:r>
            <w:r w:rsidRPr="00BC6CA8">
              <w:rPr>
                <w:sz w:val="16"/>
                <w:vertAlign w:val="superscript"/>
              </w:rPr>
              <w:t>3)</w:t>
            </w:r>
            <w:r w:rsidRPr="00BC6CA8">
              <w:rPr>
                <w:sz w:val="16"/>
              </w:rPr>
              <w:t>, respectiv legături duble în cazul izolatoarelor suport.</w:t>
            </w:r>
          </w:p>
          <w:p w14:paraId="1AA57B22" w14:textId="77777777" w:rsidR="00503DD9" w:rsidRPr="00BC6CA8" w:rsidRDefault="00503DD9" w:rsidP="007A689C">
            <w:pPr>
              <w:rPr>
                <w:sz w:val="16"/>
              </w:rPr>
            </w:pPr>
            <w:r w:rsidRPr="00BC6CA8">
              <w:rPr>
                <w:sz w:val="16"/>
              </w:rPr>
              <w:t xml:space="preserve">- Stâlpii de trecere de pe mal </w:t>
            </w:r>
          </w:p>
          <w:p w14:paraId="59719174" w14:textId="77777777" w:rsidR="00503DD9" w:rsidRPr="00BC6CA8" w:rsidRDefault="00503DD9" w:rsidP="007A689C">
            <w:pPr>
              <w:rPr>
                <w:sz w:val="16"/>
              </w:rPr>
            </w:pPr>
            <w:r w:rsidRPr="00BC6CA8">
              <w:rPr>
                <w:sz w:val="16"/>
              </w:rPr>
              <w:t>pe pod vor fi de tip întindere.</w:t>
            </w:r>
          </w:p>
        </w:tc>
        <w:tc>
          <w:tcPr>
            <w:tcW w:w="1710" w:type="dxa"/>
            <w:vMerge w:val="restart"/>
            <w:tcBorders>
              <w:top w:val="single" w:sz="4" w:space="0" w:color="auto"/>
            </w:tcBorders>
            <w:vAlign w:val="center"/>
          </w:tcPr>
          <w:p w14:paraId="74E601A1" w14:textId="77777777" w:rsidR="00503DD9" w:rsidRPr="00BC6CA8" w:rsidRDefault="00503DD9" w:rsidP="007A689C">
            <w:pPr>
              <w:jc w:val="center"/>
              <w:rPr>
                <w:vertAlign w:val="superscript"/>
              </w:rPr>
            </w:pPr>
            <w:r w:rsidRPr="00BC6CA8">
              <w:t xml:space="preserve">7,00 </w:t>
            </w:r>
            <w:r w:rsidRPr="00BC6CA8">
              <w:rPr>
                <w:vertAlign w:val="superscript"/>
              </w:rPr>
              <w:t>2)</w:t>
            </w:r>
          </w:p>
        </w:tc>
        <w:tc>
          <w:tcPr>
            <w:tcW w:w="1530" w:type="dxa"/>
            <w:vMerge w:val="restart"/>
            <w:tcBorders>
              <w:top w:val="single" w:sz="4" w:space="0" w:color="auto"/>
            </w:tcBorders>
            <w:vAlign w:val="center"/>
          </w:tcPr>
          <w:p w14:paraId="36D96C4F" w14:textId="77777777" w:rsidR="00503DD9" w:rsidRPr="00BC6CA8" w:rsidRDefault="00503DD9" w:rsidP="007A689C">
            <w:pPr>
              <w:jc w:val="center"/>
              <w:rPr>
                <w:vertAlign w:val="superscript"/>
              </w:rPr>
            </w:pPr>
            <w:r w:rsidRPr="00BC6CA8">
              <w:t>3,00</w:t>
            </w:r>
          </w:p>
        </w:tc>
        <w:tc>
          <w:tcPr>
            <w:tcW w:w="1080" w:type="dxa"/>
            <w:vMerge w:val="restart"/>
            <w:tcBorders>
              <w:top w:val="single" w:sz="4" w:space="0" w:color="auto"/>
            </w:tcBorders>
            <w:vAlign w:val="center"/>
          </w:tcPr>
          <w:p w14:paraId="4E1CDF0D" w14:textId="77777777" w:rsidR="00503DD9" w:rsidRPr="00BC6CA8" w:rsidRDefault="00503DD9" w:rsidP="007A689C">
            <w:pPr>
              <w:jc w:val="center"/>
            </w:pPr>
            <w:r w:rsidRPr="00BC6CA8">
              <w:t>Distanţe</w:t>
            </w:r>
          </w:p>
        </w:tc>
        <w:tc>
          <w:tcPr>
            <w:tcW w:w="1128" w:type="dxa"/>
            <w:vMerge w:val="restart"/>
            <w:tcBorders>
              <w:top w:val="single" w:sz="4" w:space="0" w:color="auto"/>
              <w:right w:val="single" w:sz="4" w:space="0" w:color="auto"/>
            </w:tcBorders>
            <w:vAlign w:val="center"/>
          </w:tcPr>
          <w:p w14:paraId="44A5D315" w14:textId="77777777" w:rsidR="00503DD9" w:rsidRPr="00BC6CA8" w:rsidRDefault="00503DD9" w:rsidP="007A689C">
            <w:pPr>
              <w:jc w:val="center"/>
              <w:rPr>
                <w:sz w:val="16"/>
              </w:rPr>
            </w:pPr>
            <w:r w:rsidRPr="00BC6CA8">
              <w:rPr>
                <w:sz w:val="16"/>
              </w:rPr>
              <w:t>Măsuri  de siguranţă</w:t>
            </w:r>
          </w:p>
          <w:p w14:paraId="289FB2E8" w14:textId="77777777" w:rsidR="00503DD9" w:rsidRPr="00BC6CA8" w:rsidRDefault="00503DD9" w:rsidP="007A689C">
            <w:pPr>
              <w:jc w:val="center"/>
              <w:rPr>
                <w:sz w:val="22"/>
              </w:rPr>
            </w:pPr>
            <w:r w:rsidRPr="00BC6CA8">
              <w:rPr>
                <w:sz w:val="16"/>
              </w:rPr>
              <w:t>şi protecţie</w:t>
            </w:r>
          </w:p>
        </w:tc>
      </w:tr>
      <w:tr w:rsidR="00503DD9" w:rsidRPr="00BC6CA8" w14:paraId="2A1203FF" w14:textId="77777777" w:rsidTr="007A689C">
        <w:trPr>
          <w:cantSplit/>
          <w:trHeight w:val="429"/>
        </w:trPr>
        <w:tc>
          <w:tcPr>
            <w:tcW w:w="1843" w:type="dxa"/>
            <w:gridSpan w:val="2"/>
            <w:vMerge/>
            <w:tcBorders>
              <w:left w:val="single" w:sz="4" w:space="0" w:color="auto"/>
            </w:tcBorders>
          </w:tcPr>
          <w:p w14:paraId="264582F2" w14:textId="77777777" w:rsidR="00503DD9" w:rsidRPr="00BC6CA8" w:rsidRDefault="00503DD9" w:rsidP="007A689C"/>
        </w:tc>
        <w:tc>
          <w:tcPr>
            <w:tcW w:w="1269" w:type="dxa"/>
            <w:vMerge/>
          </w:tcPr>
          <w:p w14:paraId="53BD3D9A" w14:textId="77777777" w:rsidR="00503DD9" w:rsidRPr="00BC6CA8" w:rsidRDefault="00503DD9" w:rsidP="007A689C"/>
        </w:tc>
        <w:tc>
          <w:tcPr>
            <w:tcW w:w="1566" w:type="dxa"/>
            <w:vMerge/>
          </w:tcPr>
          <w:p w14:paraId="1DF125EC" w14:textId="77777777" w:rsidR="00503DD9" w:rsidRPr="00BC6CA8" w:rsidRDefault="00503DD9" w:rsidP="007A689C"/>
        </w:tc>
        <w:tc>
          <w:tcPr>
            <w:tcW w:w="1584" w:type="dxa"/>
            <w:vMerge/>
            <w:vAlign w:val="center"/>
          </w:tcPr>
          <w:p w14:paraId="47489491" w14:textId="77777777" w:rsidR="00503DD9" w:rsidRPr="00BC6CA8" w:rsidRDefault="00503DD9" w:rsidP="007A689C"/>
        </w:tc>
        <w:tc>
          <w:tcPr>
            <w:tcW w:w="1350" w:type="dxa"/>
            <w:vMerge/>
            <w:vAlign w:val="center"/>
          </w:tcPr>
          <w:p w14:paraId="4678639B" w14:textId="77777777" w:rsidR="00503DD9" w:rsidRPr="00BC6CA8" w:rsidRDefault="00503DD9" w:rsidP="007A689C"/>
        </w:tc>
        <w:tc>
          <w:tcPr>
            <w:tcW w:w="2250" w:type="dxa"/>
            <w:vMerge/>
          </w:tcPr>
          <w:p w14:paraId="1391FE7D" w14:textId="77777777" w:rsidR="00503DD9" w:rsidRPr="00BC6CA8" w:rsidRDefault="00503DD9" w:rsidP="007A689C"/>
        </w:tc>
        <w:tc>
          <w:tcPr>
            <w:tcW w:w="1710" w:type="dxa"/>
            <w:vMerge/>
            <w:vAlign w:val="center"/>
          </w:tcPr>
          <w:p w14:paraId="62DCB855" w14:textId="77777777" w:rsidR="00503DD9" w:rsidRPr="00BC6CA8" w:rsidRDefault="00503DD9" w:rsidP="007A689C"/>
        </w:tc>
        <w:tc>
          <w:tcPr>
            <w:tcW w:w="1530" w:type="dxa"/>
            <w:vMerge/>
            <w:vAlign w:val="center"/>
          </w:tcPr>
          <w:p w14:paraId="48987430" w14:textId="77777777" w:rsidR="00503DD9" w:rsidRPr="00BC6CA8" w:rsidRDefault="00503DD9" w:rsidP="007A689C"/>
        </w:tc>
        <w:tc>
          <w:tcPr>
            <w:tcW w:w="1080" w:type="dxa"/>
            <w:vMerge/>
          </w:tcPr>
          <w:p w14:paraId="1BAE3114" w14:textId="77777777" w:rsidR="00503DD9" w:rsidRPr="00BC6CA8" w:rsidRDefault="00503DD9" w:rsidP="007A689C"/>
        </w:tc>
        <w:tc>
          <w:tcPr>
            <w:tcW w:w="1128" w:type="dxa"/>
            <w:vMerge/>
            <w:tcBorders>
              <w:right w:val="single" w:sz="4" w:space="0" w:color="auto"/>
            </w:tcBorders>
          </w:tcPr>
          <w:p w14:paraId="049D855D" w14:textId="77777777" w:rsidR="00503DD9" w:rsidRPr="00BC6CA8" w:rsidRDefault="00503DD9" w:rsidP="007A689C"/>
        </w:tc>
      </w:tr>
      <w:tr w:rsidR="00503DD9" w:rsidRPr="00BC6CA8" w14:paraId="06E7F609" w14:textId="77777777" w:rsidTr="007A689C">
        <w:trPr>
          <w:cantSplit/>
          <w:trHeight w:val="230"/>
        </w:trPr>
        <w:tc>
          <w:tcPr>
            <w:tcW w:w="1843" w:type="dxa"/>
            <w:gridSpan w:val="2"/>
            <w:vMerge/>
            <w:tcBorders>
              <w:left w:val="single" w:sz="4" w:space="0" w:color="auto"/>
            </w:tcBorders>
          </w:tcPr>
          <w:p w14:paraId="103024DB" w14:textId="77777777" w:rsidR="00503DD9" w:rsidRPr="00BC6CA8" w:rsidRDefault="00503DD9" w:rsidP="007A689C"/>
        </w:tc>
        <w:tc>
          <w:tcPr>
            <w:tcW w:w="1269" w:type="dxa"/>
            <w:vMerge w:val="restart"/>
            <w:vAlign w:val="center"/>
          </w:tcPr>
          <w:p w14:paraId="2202A985"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5B2E237D" w14:textId="77777777" w:rsidR="00503DD9" w:rsidRPr="00BC6CA8" w:rsidRDefault="00503DD9" w:rsidP="007A689C"/>
        </w:tc>
        <w:tc>
          <w:tcPr>
            <w:tcW w:w="1584" w:type="dxa"/>
            <w:vMerge w:val="restart"/>
            <w:vAlign w:val="center"/>
          </w:tcPr>
          <w:p w14:paraId="141459E4" w14:textId="77777777" w:rsidR="00503DD9" w:rsidRPr="00BC6CA8" w:rsidRDefault="00503DD9" w:rsidP="007A689C">
            <w:pPr>
              <w:jc w:val="center"/>
              <w:rPr>
                <w:vertAlign w:val="superscript"/>
              </w:rPr>
            </w:pPr>
            <w:r w:rsidRPr="00BC6CA8">
              <w:t xml:space="preserve">8,00 </w:t>
            </w:r>
            <w:r w:rsidRPr="00BC6CA8">
              <w:rPr>
                <w:vertAlign w:val="superscript"/>
              </w:rPr>
              <w:t>2)</w:t>
            </w:r>
          </w:p>
        </w:tc>
        <w:tc>
          <w:tcPr>
            <w:tcW w:w="1350" w:type="dxa"/>
            <w:vMerge w:val="restart"/>
            <w:vAlign w:val="center"/>
          </w:tcPr>
          <w:p w14:paraId="6BC92D62" w14:textId="77777777" w:rsidR="00503DD9" w:rsidRPr="00BC6CA8" w:rsidRDefault="00503DD9" w:rsidP="007A689C">
            <w:pPr>
              <w:jc w:val="center"/>
              <w:rPr>
                <w:vertAlign w:val="superscript"/>
              </w:rPr>
            </w:pPr>
            <w:r w:rsidRPr="00BC6CA8">
              <w:t>4,00</w:t>
            </w:r>
          </w:p>
        </w:tc>
        <w:tc>
          <w:tcPr>
            <w:tcW w:w="2250" w:type="dxa"/>
            <w:vMerge/>
          </w:tcPr>
          <w:p w14:paraId="1FDEF33A" w14:textId="77777777" w:rsidR="00503DD9" w:rsidRPr="00BC6CA8" w:rsidRDefault="00503DD9" w:rsidP="007A689C"/>
        </w:tc>
        <w:tc>
          <w:tcPr>
            <w:tcW w:w="1710" w:type="dxa"/>
            <w:vMerge w:val="restart"/>
            <w:vAlign w:val="center"/>
          </w:tcPr>
          <w:p w14:paraId="4725BDD4" w14:textId="77777777" w:rsidR="00503DD9" w:rsidRPr="00BC6CA8" w:rsidRDefault="00503DD9" w:rsidP="007A689C">
            <w:pPr>
              <w:jc w:val="center"/>
              <w:rPr>
                <w:vertAlign w:val="superscript"/>
              </w:rPr>
            </w:pPr>
            <w:r w:rsidRPr="00BC6CA8">
              <w:t xml:space="preserve">8,00 </w:t>
            </w:r>
            <w:r w:rsidRPr="00BC6CA8">
              <w:rPr>
                <w:vertAlign w:val="superscript"/>
              </w:rPr>
              <w:t>2)</w:t>
            </w:r>
          </w:p>
        </w:tc>
        <w:tc>
          <w:tcPr>
            <w:tcW w:w="1530" w:type="dxa"/>
            <w:vMerge w:val="restart"/>
            <w:vAlign w:val="center"/>
          </w:tcPr>
          <w:p w14:paraId="0DF04BFB" w14:textId="77777777" w:rsidR="00503DD9" w:rsidRPr="00BC6CA8" w:rsidRDefault="00503DD9" w:rsidP="007A689C">
            <w:pPr>
              <w:jc w:val="center"/>
              <w:rPr>
                <w:vertAlign w:val="superscript"/>
              </w:rPr>
            </w:pPr>
            <w:r w:rsidRPr="00BC6CA8">
              <w:t>4,00</w:t>
            </w:r>
          </w:p>
        </w:tc>
        <w:tc>
          <w:tcPr>
            <w:tcW w:w="1080" w:type="dxa"/>
            <w:vMerge w:val="restart"/>
            <w:vAlign w:val="center"/>
          </w:tcPr>
          <w:p w14:paraId="569F871E" w14:textId="77777777" w:rsidR="00503DD9" w:rsidRPr="00BC6CA8" w:rsidRDefault="00503DD9" w:rsidP="007A689C">
            <w:pPr>
              <w:jc w:val="center"/>
              <w:rPr>
                <w:i/>
                <w:vertAlign w:val="subscript"/>
              </w:rPr>
            </w:pPr>
            <w:r w:rsidRPr="00BC6CA8">
              <w:rPr>
                <w:i/>
              </w:rPr>
              <w:t>d ≥ D</w:t>
            </w:r>
            <w:r w:rsidRPr="00BC6CA8">
              <w:rPr>
                <w:i/>
                <w:vertAlign w:val="subscript"/>
              </w:rPr>
              <w:t>ma</w:t>
            </w:r>
          </w:p>
        </w:tc>
        <w:tc>
          <w:tcPr>
            <w:tcW w:w="1128" w:type="dxa"/>
            <w:vMerge w:val="restart"/>
            <w:tcBorders>
              <w:right w:val="single" w:sz="4" w:space="0" w:color="auto"/>
            </w:tcBorders>
            <w:vAlign w:val="center"/>
          </w:tcPr>
          <w:p w14:paraId="410F66CF" w14:textId="77777777" w:rsidR="00503DD9" w:rsidRPr="00BC6CA8" w:rsidRDefault="00503DD9" w:rsidP="007A689C">
            <w:pPr>
              <w:jc w:val="center"/>
            </w:pPr>
            <w:r w:rsidRPr="00BC6CA8">
              <w:t>-</w:t>
            </w:r>
          </w:p>
        </w:tc>
      </w:tr>
      <w:tr w:rsidR="00503DD9" w:rsidRPr="00BC6CA8" w14:paraId="0B9D119D" w14:textId="77777777" w:rsidTr="007A689C">
        <w:trPr>
          <w:cantSplit/>
          <w:trHeight w:val="230"/>
        </w:trPr>
        <w:tc>
          <w:tcPr>
            <w:tcW w:w="1843" w:type="dxa"/>
            <w:gridSpan w:val="2"/>
            <w:vMerge/>
            <w:tcBorders>
              <w:left w:val="single" w:sz="4" w:space="0" w:color="auto"/>
            </w:tcBorders>
          </w:tcPr>
          <w:p w14:paraId="0BD65ACA" w14:textId="77777777" w:rsidR="00503DD9" w:rsidRPr="00BC6CA8" w:rsidRDefault="00503DD9" w:rsidP="007A689C"/>
        </w:tc>
        <w:tc>
          <w:tcPr>
            <w:tcW w:w="1269" w:type="dxa"/>
            <w:vMerge/>
          </w:tcPr>
          <w:p w14:paraId="3965AE9B" w14:textId="77777777" w:rsidR="00503DD9" w:rsidRPr="00BC6CA8" w:rsidRDefault="00503DD9" w:rsidP="007A689C"/>
        </w:tc>
        <w:tc>
          <w:tcPr>
            <w:tcW w:w="1566" w:type="dxa"/>
            <w:vMerge/>
          </w:tcPr>
          <w:p w14:paraId="0CE84522" w14:textId="77777777" w:rsidR="00503DD9" w:rsidRPr="00BC6CA8" w:rsidRDefault="00503DD9" w:rsidP="007A689C"/>
        </w:tc>
        <w:tc>
          <w:tcPr>
            <w:tcW w:w="1584" w:type="dxa"/>
            <w:vMerge/>
            <w:vAlign w:val="center"/>
          </w:tcPr>
          <w:p w14:paraId="45B0CE24" w14:textId="77777777" w:rsidR="00503DD9" w:rsidRPr="00BC6CA8" w:rsidRDefault="00503DD9" w:rsidP="007A689C"/>
        </w:tc>
        <w:tc>
          <w:tcPr>
            <w:tcW w:w="1350" w:type="dxa"/>
            <w:vMerge/>
            <w:vAlign w:val="center"/>
          </w:tcPr>
          <w:p w14:paraId="2AE11C09" w14:textId="77777777" w:rsidR="00503DD9" w:rsidRPr="00BC6CA8" w:rsidRDefault="00503DD9" w:rsidP="007A689C"/>
        </w:tc>
        <w:tc>
          <w:tcPr>
            <w:tcW w:w="2250" w:type="dxa"/>
            <w:vMerge/>
          </w:tcPr>
          <w:p w14:paraId="18FD60C2" w14:textId="77777777" w:rsidR="00503DD9" w:rsidRPr="00BC6CA8" w:rsidRDefault="00503DD9" w:rsidP="007A689C"/>
        </w:tc>
        <w:tc>
          <w:tcPr>
            <w:tcW w:w="1710" w:type="dxa"/>
            <w:vMerge/>
            <w:vAlign w:val="center"/>
          </w:tcPr>
          <w:p w14:paraId="4B75C400" w14:textId="77777777" w:rsidR="00503DD9" w:rsidRPr="00BC6CA8" w:rsidRDefault="00503DD9" w:rsidP="007A689C"/>
        </w:tc>
        <w:tc>
          <w:tcPr>
            <w:tcW w:w="1530" w:type="dxa"/>
            <w:vMerge/>
            <w:vAlign w:val="center"/>
          </w:tcPr>
          <w:p w14:paraId="7FECFF73" w14:textId="77777777" w:rsidR="00503DD9" w:rsidRPr="00BC6CA8" w:rsidRDefault="00503DD9" w:rsidP="007A689C"/>
        </w:tc>
        <w:tc>
          <w:tcPr>
            <w:tcW w:w="1080" w:type="dxa"/>
            <w:vMerge/>
            <w:vAlign w:val="center"/>
          </w:tcPr>
          <w:p w14:paraId="4210DB9C" w14:textId="77777777" w:rsidR="00503DD9" w:rsidRPr="00BC6CA8" w:rsidRDefault="00503DD9" w:rsidP="007A689C">
            <w:pPr>
              <w:rPr>
                <w:i/>
              </w:rPr>
            </w:pPr>
          </w:p>
        </w:tc>
        <w:tc>
          <w:tcPr>
            <w:tcW w:w="1128" w:type="dxa"/>
            <w:vMerge/>
            <w:tcBorders>
              <w:right w:val="single" w:sz="4" w:space="0" w:color="auto"/>
            </w:tcBorders>
            <w:vAlign w:val="center"/>
          </w:tcPr>
          <w:p w14:paraId="1BC5BAD4" w14:textId="77777777" w:rsidR="00503DD9" w:rsidRPr="00BC6CA8" w:rsidRDefault="00503DD9" w:rsidP="007A689C"/>
        </w:tc>
      </w:tr>
      <w:tr w:rsidR="00503DD9" w:rsidRPr="00BC6CA8" w14:paraId="023EA6A3" w14:textId="77777777" w:rsidTr="007A689C">
        <w:trPr>
          <w:cantSplit/>
          <w:trHeight w:val="230"/>
        </w:trPr>
        <w:tc>
          <w:tcPr>
            <w:tcW w:w="1843" w:type="dxa"/>
            <w:gridSpan w:val="2"/>
            <w:vMerge/>
            <w:tcBorders>
              <w:left w:val="single" w:sz="4" w:space="0" w:color="auto"/>
            </w:tcBorders>
          </w:tcPr>
          <w:p w14:paraId="23B96929" w14:textId="77777777" w:rsidR="00503DD9" w:rsidRPr="00BC6CA8" w:rsidRDefault="00503DD9" w:rsidP="007A689C"/>
        </w:tc>
        <w:tc>
          <w:tcPr>
            <w:tcW w:w="1269" w:type="dxa"/>
            <w:vMerge/>
          </w:tcPr>
          <w:p w14:paraId="1B041B6B" w14:textId="77777777" w:rsidR="00503DD9" w:rsidRPr="00BC6CA8" w:rsidRDefault="00503DD9" w:rsidP="007A689C"/>
        </w:tc>
        <w:tc>
          <w:tcPr>
            <w:tcW w:w="1566" w:type="dxa"/>
            <w:vMerge/>
          </w:tcPr>
          <w:p w14:paraId="079CA354" w14:textId="77777777" w:rsidR="00503DD9" w:rsidRPr="00BC6CA8" w:rsidRDefault="00503DD9" w:rsidP="007A689C"/>
        </w:tc>
        <w:tc>
          <w:tcPr>
            <w:tcW w:w="1584" w:type="dxa"/>
            <w:vMerge/>
            <w:vAlign w:val="center"/>
          </w:tcPr>
          <w:p w14:paraId="1F327D9F" w14:textId="77777777" w:rsidR="00503DD9" w:rsidRPr="00BC6CA8" w:rsidRDefault="00503DD9" w:rsidP="007A689C"/>
        </w:tc>
        <w:tc>
          <w:tcPr>
            <w:tcW w:w="1350" w:type="dxa"/>
            <w:vMerge/>
            <w:vAlign w:val="center"/>
          </w:tcPr>
          <w:p w14:paraId="6F0A07C3" w14:textId="77777777" w:rsidR="00503DD9" w:rsidRPr="00BC6CA8" w:rsidRDefault="00503DD9" w:rsidP="007A689C"/>
        </w:tc>
        <w:tc>
          <w:tcPr>
            <w:tcW w:w="2250" w:type="dxa"/>
            <w:vMerge/>
          </w:tcPr>
          <w:p w14:paraId="6ED8BD39" w14:textId="77777777" w:rsidR="00503DD9" w:rsidRPr="00BC6CA8" w:rsidRDefault="00503DD9" w:rsidP="007A689C"/>
        </w:tc>
        <w:tc>
          <w:tcPr>
            <w:tcW w:w="1710" w:type="dxa"/>
            <w:vMerge/>
            <w:vAlign w:val="center"/>
          </w:tcPr>
          <w:p w14:paraId="0BE01771" w14:textId="77777777" w:rsidR="00503DD9" w:rsidRPr="00BC6CA8" w:rsidRDefault="00503DD9" w:rsidP="007A689C"/>
        </w:tc>
        <w:tc>
          <w:tcPr>
            <w:tcW w:w="1530" w:type="dxa"/>
            <w:vMerge/>
            <w:vAlign w:val="center"/>
          </w:tcPr>
          <w:p w14:paraId="2EEFF489" w14:textId="77777777" w:rsidR="00503DD9" w:rsidRPr="00BC6CA8" w:rsidRDefault="00503DD9" w:rsidP="007A689C"/>
        </w:tc>
        <w:tc>
          <w:tcPr>
            <w:tcW w:w="1080" w:type="dxa"/>
            <w:vMerge w:val="restart"/>
            <w:vAlign w:val="center"/>
          </w:tcPr>
          <w:p w14:paraId="4685053C" w14:textId="77777777" w:rsidR="00503DD9" w:rsidRPr="00BC6CA8" w:rsidRDefault="00503DD9" w:rsidP="007A689C">
            <w:pPr>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ma</w:t>
            </w:r>
          </w:p>
        </w:tc>
        <w:tc>
          <w:tcPr>
            <w:tcW w:w="1128" w:type="dxa"/>
            <w:vMerge w:val="restart"/>
            <w:tcBorders>
              <w:right w:val="single" w:sz="4" w:space="0" w:color="auto"/>
            </w:tcBorders>
            <w:vAlign w:val="center"/>
          </w:tcPr>
          <w:p w14:paraId="7826A3FD" w14:textId="77777777" w:rsidR="00503DD9" w:rsidRPr="00BC6CA8" w:rsidRDefault="00503DD9" w:rsidP="007A689C">
            <w:pPr>
              <w:jc w:val="center"/>
              <w:rPr>
                <w:sz w:val="16"/>
              </w:rPr>
            </w:pPr>
            <w:r w:rsidRPr="00BC6CA8">
              <w:rPr>
                <w:sz w:val="16"/>
              </w:rPr>
              <w:t>Se vor trata</w:t>
            </w:r>
          </w:p>
          <w:p w14:paraId="7D6E0EE7" w14:textId="77777777" w:rsidR="00503DD9" w:rsidRPr="00BC6CA8" w:rsidRDefault="00503DD9" w:rsidP="007A689C">
            <w:pPr>
              <w:jc w:val="center"/>
            </w:pPr>
            <w:r w:rsidRPr="00BC6CA8">
              <w:rPr>
                <w:sz w:val="16"/>
              </w:rPr>
              <w:t>ca treceri</w:t>
            </w:r>
          </w:p>
        </w:tc>
      </w:tr>
      <w:tr w:rsidR="00503DD9" w:rsidRPr="00BC6CA8" w14:paraId="3905F8AA" w14:textId="77777777" w:rsidTr="007A689C">
        <w:trPr>
          <w:cantSplit/>
          <w:trHeight w:val="230"/>
        </w:trPr>
        <w:tc>
          <w:tcPr>
            <w:tcW w:w="1843" w:type="dxa"/>
            <w:gridSpan w:val="2"/>
            <w:vMerge/>
            <w:tcBorders>
              <w:left w:val="single" w:sz="4" w:space="0" w:color="auto"/>
            </w:tcBorders>
          </w:tcPr>
          <w:p w14:paraId="388B724A" w14:textId="77777777" w:rsidR="00503DD9" w:rsidRPr="00BC6CA8" w:rsidRDefault="00503DD9" w:rsidP="007A689C"/>
        </w:tc>
        <w:tc>
          <w:tcPr>
            <w:tcW w:w="1269" w:type="dxa"/>
            <w:vMerge/>
          </w:tcPr>
          <w:p w14:paraId="58AC47C4" w14:textId="77777777" w:rsidR="00503DD9" w:rsidRPr="00BC6CA8" w:rsidRDefault="00503DD9" w:rsidP="007A689C"/>
        </w:tc>
        <w:tc>
          <w:tcPr>
            <w:tcW w:w="1566" w:type="dxa"/>
            <w:vMerge/>
          </w:tcPr>
          <w:p w14:paraId="644A1499" w14:textId="77777777" w:rsidR="00503DD9" w:rsidRPr="00BC6CA8" w:rsidRDefault="00503DD9" w:rsidP="007A689C"/>
        </w:tc>
        <w:tc>
          <w:tcPr>
            <w:tcW w:w="1584" w:type="dxa"/>
            <w:vMerge/>
            <w:vAlign w:val="center"/>
          </w:tcPr>
          <w:p w14:paraId="09052F17" w14:textId="77777777" w:rsidR="00503DD9" w:rsidRPr="00BC6CA8" w:rsidRDefault="00503DD9" w:rsidP="007A689C"/>
        </w:tc>
        <w:tc>
          <w:tcPr>
            <w:tcW w:w="1350" w:type="dxa"/>
            <w:vMerge/>
            <w:vAlign w:val="center"/>
          </w:tcPr>
          <w:p w14:paraId="26EC4259" w14:textId="77777777" w:rsidR="00503DD9" w:rsidRPr="00BC6CA8" w:rsidRDefault="00503DD9" w:rsidP="007A689C"/>
        </w:tc>
        <w:tc>
          <w:tcPr>
            <w:tcW w:w="2250" w:type="dxa"/>
            <w:vMerge/>
          </w:tcPr>
          <w:p w14:paraId="50BA24A0" w14:textId="77777777" w:rsidR="00503DD9" w:rsidRPr="00BC6CA8" w:rsidRDefault="00503DD9" w:rsidP="007A689C"/>
        </w:tc>
        <w:tc>
          <w:tcPr>
            <w:tcW w:w="1710" w:type="dxa"/>
            <w:vMerge/>
            <w:vAlign w:val="center"/>
          </w:tcPr>
          <w:p w14:paraId="101BF53B" w14:textId="77777777" w:rsidR="00503DD9" w:rsidRPr="00BC6CA8" w:rsidRDefault="00503DD9" w:rsidP="007A689C"/>
        </w:tc>
        <w:tc>
          <w:tcPr>
            <w:tcW w:w="1530" w:type="dxa"/>
            <w:vMerge/>
            <w:vAlign w:val="center"/>
          </w:tcPr>
          <w:p w14:paraId="1B9B8984" w14:textId="77777777" w:rsidR="00503DD9" w:rsidRPr="00BC6CA8" w:rsidRDefault="00503DD9" w:rsidP="007A689C"/>
        </w:tc>
        <w:tc>
          <w:tcPr>
            <w:tcW w:w="1080" w:type="dxa"/>
            <w:vMerge/>
          </w:tcPr>
          <w:p w14:paraId="38F73F75" w14:textId="77777777" w:rsidR="00503DD9" w:rsidRPr="00BC6CA8" w:rsidRDefault="00503DD9" w:rsidP="007A689C"/>
        </w:tc>
        <w:tc>
          <w:tcPr>
            <w:tcW w:w="1128" w:type="dxa"/>
            <w:vMerge/>
            <w:tcBorders>
              <w:right w:val="single" w:sz="4" w:space="0" w:color="auto"/>
            </w:tcBorders>
          </w:tcPr>
          <w:p w14:paraId="004A2F51" w14:textId="77777777" w:rsidR="00503DD9" w:rsidRPr="00BC6CA8" w:rsidRDefault="00503DD9" w:rsidP="007A689C"/>
        </w:tc>
      </w:tr>
      <w:tr w:rsidR="00503DD9" w:rsidRPr="00BC6CA8" w14:paraId="7FC7D43C" w14:textId="77777777" w:rsidTr="007A689C">
        <w:trPr>
          <w:cantSplit/>
          <w:trHeight w:val="344"/>
        </w:trPr>
        <w:tc>
          <w:tcPr>
            <w:tcW w:w="1843" w:type="dxa"/>
            <w:gridSpan w:val="2"/>
            <w:vMerge/>
            <w:tcBorders>
              <w:left w:val="single" w:sz="4" w:space="0" w:color="auto"/>
            </w:tcBorders>
          </w:tcPr>
          <w:p w14:paraId="35215B1D" w14:textId="77777777" w:rsidR="00503DD9" w:rsidRPr="00BC6CA8" w:rsidRDefault="00503DD9" w:rsidP="007A689C"/>
        </w:tc>
        <w:tc>
          <w:tcPr>
            <w:tcW w:w="1269" w:type="dxa"/>
            <w:vAlign w:val="center"/>
          </w:tcPr>
          <w:p w14:paraId="5BB14917"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Pr>
          <w:p w14:paraId="3B4DE43A" w14:textId="77777777" w:rsidR="00503DD9" w:rsidRPr="00BC6CA8" w:rsidRDefault="00503DD9" w:rsidP="007A689C"/>
        </w:tc>
        <w:tc>
          <w:tcPr>
            <w:tcW w:w="1584" w:type="dxa"/>
            <w:vAlign w:val="center"/>
          </w:tcPr>
          <w:p w14:paraId="36395BFD" w14:textId="77777777" w:rsidR="00503DD9" w:rsidRPr="00BC6CA8" w:rsidRDefault="00503DD9" w:rsidP="007A689C">
            <w:pPr>
              <w:jc w:val="center"/>
              <w:rPr>
                <w:vertAlign w:val="superscript"/>
              </w:rPr>
            </w:pPr>
            <w:r w:rsidRPr="00BC6CA8">
              <w:t xml:space="preserve">9,00 </w:t>
            </w:r>
            <w:r w:rsidRPr="00BC6CA8">
              <w:rPr>
                <w:vertAlign w:val="superscript"/>
              </w:rPr>
              <w:t>2)</w:t>
            </w:r>
          </w:p>
        </w:tc>
        <w:tc>
          <w:tcPr>
            <w:tcW w:w="1350" w:type="dxa"/>
            <w:vAlign w:val="center"/>
          </w:tcPr>
          <w:p w14:paraId="518AC75C" w14:textId="77777777" w:rsidR="00503DD9" w:rsidRPr="00BC6CA8" w:rsidRDefault="00503DD9" w:rsidP="007A689C">
            <w:pPr>
              <w:jc w:val="center"/>
              <w:rPr>
                <w:vertAlign w:val="superscript"/>
              </w:rPr>
            </w:pPr>
            <w:r w:rsidRPr="00BC6CA8">
              <w:t>5,00</w:t>
            </w:r>
          </w:p>
        </w:tc>
        <w:tc>
          <w:tcPr>
            <w:tcW w:w="2250" w:type="dxa"/>
            <w:vMerge/>
          </w:tcPr>
          <w:p w14:paraId="540EF514" w14:textId="77777777" w:rsidR="00503DD9" w:rsidRPr="00BC6CA8" w:rsidRDefault="00503DD9" w:rsidP="007A689C"/>
        </w:tc>
        <w:tc>
          <w:tcPr>
            <w:tcW w:w="1710" w:type="dxa"/>
            <w:vAlign w:val="center"/>
          </w:tcPr>
          <w:p w14:paraId="5CDCE63E" w14:textId="77777777" w:rsidR="00503DD9" w:rsidRPr="00BC6CA8" w:rsidRDefault="00503DD9" w:rsidP="007A689C">
            <w:pPr>
              <w:jc w:val="center"/>
              <w:rPr>
                <w:vertAlign w:val="superscript"/>
              </w:rPr>
            </w:pPr>
            <w:r w:rsidRPr="00BC6CA8">
              <w:t xml:space="preserve">9,00 </w:t>
            </w:r>
            <w:r w:rsidRPr="00BC6CA8">
              <w:rPr>
                <w:vertAlign w:val="superscript"/>
              </w:rPr>
              <w:t>2)</w:t>
            </w:r>
          </w:p>
        </w:tc>
        <w:tc>
          <w:tcPr>
            <w:tcW w:w="1530" w:type="dxa"/>
            <w:vAlign w:val="center"/>
          </w:tcPr>
          <w:p w14:paraId="2179BA88" w14:textId="77777777" w:rsidR="00503DD9" w:rsidRPr="00BC6CA8" w:rsidRDefault="00503DD9" w:rsidP="007A689C">
            <w:pPr>
              <w:jc w:val="center"/>
              <w:rPr>
                <w:vertAlign w:val="superscript"/>
              </w:rPr>
            </w:pPr>
            <w:r w:rsidRPr="00BC6CA8">
              <w:t>5,00</w:t>
            </w:r>
          </w:p>
        </w:tc>
        <w:tc>
          <w:tcPr>
            <w:tcW w:w="2208" w:type="dxa"/>
            <w:gridSpan w:val="2"/>
            <w:vMerge w:val="restart"/>
            <w:tcBorders>
              <w:right w:val="single" w:sz="4" w:space="0" w:color="auto"/>
            </w:tcBorders>
            <w:vAlign w:val="center"/>
          </w:tcPr>
          <w:p w14:paraId="55F5BD5C" w14:textId="77777777" w:rsidR="00503DD9" w:rsidRPr="00BC6CA8" w:rsidRDefault="00503DD9" w:rsidP="007A689C">
            <w:pPr>
              <w:rPr>
                <w:sz w:val="18"/>
              </w:rPr>
            </w:pPr>
            <w:r w:rsidRPr="00BC6CA8">
              <w:rPr>
                <w:i/>
                <w:sz w:val="18"/>
              </w:rPr>
              <w:t>d</w:t>
            </w:r>
            <w:r w:rsidRPr="00BC6CA8">
              <w:rPr>
                <w:sz w:val="18"/>
              </w:rPr>
              <w:t xml:space="preserve"> - distanţa reală între conductorul extrem al LEA în orice poziţie şi orice parte a construcţiei.</w:t>
            </w:r>
          </w:p>
          <w:p w14:paraId="4F6E56FA" w14:textId="77777777" w:rsidR="00503DD9" w:rsidRPr="00BC6CA8" w:rsidRDefault="00503DD9" w:rsidP="007A689C">
            <w:pPr>
              <w:rPr>
                <w:sz w:val="18"/>
              </w:rPr>
            </w:pPr>
            <w:r w:rsidRPr="00BC6CA8">
              <w:rPr>
                <w:i/>
                <w:sz w:val="18"/>
              </w:rPr>
              <w:t>D</w:t>
            </w:r>
            <w:r w:rsidRPr="00BC6CA8">
              <w:rPr>
                <w:i/>
                <w:sz w:val="18"/>
                <w:vertAlign w:val="subscript"/>
              </w:rPr>
              <w:t xml:space="preserve">ma </w:t>
            </w:r>
            <w:r w:rsidRPr="00BC6CA8">
              <w:rPr>
                <w:sz w:val="18"/>
              </w:rPr>
              <w:t>- distanţa minimă de apropiere egală cu:</w:t>
            </w:r>
          </w:p>
          <w:p w14:paraId="570B8584" w14:textId="77777777" w:rsidR="00503DD9" w:rsidRPr="00BC6CA8" w:rsidRDefault="00503DD9" w:rsidP="007A689C">
            <w:pPr>
              <w:numPr>
                <w:ilvl w:val="0"/>
                <w:numId w:val="38"/>
              </w:numPr>
              <w:tabs>
                <w:tab w:val="num" w:pos="115"/>
              </w:tabs>
              <w:ind w:left="115" w:hanging="142"/>
              <w:rPr>
                <w:sz w:val="18"/>
              </w:rPr>
            </w:pPr>
            <w:r w:rsidRPr="00BC6CA8">
              <w:rPr>
                <w:sz w:val="18"/>
              </w:rPr>
              <w:t xml:space="preserve">5,00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sym w:font="UniversalMath1 BT" w:char="F0A3"/>
            </w:r>
            <w:r w:rsidRPr="00BC6CA8">
              <w:rPr>
                <w:sz w:val="18"/>
              </w:rPr>
              <w:t xml:space="preserve"> 110 kV;</w:t>
            </w:r>
          </w:p>
          <w:p w14:paraId="700E0AD7" w14:textId="77777777" w:rsidR="00503DD9" w:rsidRPr="00BC6CA8" w:rsidRDefault="00503DD9" w:rsidP="007A689C">
            <w:pPr>
              <w:numPr>
                <w:ilvl w:val="0"/>
                <w:numId w:val="38"/>
              </w:numPr>
              <w:tabs>
                <w:tab w:val="num" w:pos="115"/>
              </w:tabs>
              <w:ind w:left="115" w:hanging="142"/>
              <w:rPr>
                <w:sz w:val="18"/>
              </w:rPr>
            </w:pPr>
            <w:r w:rsidRPr="00BC6CA8">
              <w:rPr>
                <w:sz w:val="18"/>
              </w:rPr>
              <w:t xml:space="preserve">6,00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65C2DDE7" w14:textId="77777777" w:rsidR="00503DD9" w:rsidRPr="00BC6CA8" w:rsidRDefault="00503DD9" w:rsidP="007A689C">
            <w:pPr>
              <w:numPr>
                <w:ilvl w:val="0"/>
                <w:numId w:val="38"/>
              </w:numPr>
              <w:tabs>
                <w:tab w:val="num" w:pos="115"/>
              </w:tabs>
              <w:ind w:left="115" w:hanging="142"/>
              <w:rPr>
                <w:sz w:val="18"/>
              </w:rPr>
            </w:pPr>
            <w:r w:rsidRPr="00BC6CA8">
              <w:rPr>
                <w:sz w:val="18"/>
              </w:rPr>
              <w:t xml:space="preserve">7,00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tc>
      </w:tr>
      <w:tr w:rsidR="00503DD9" w:rsidRPr="00BC6CA8" w14:paraId="2374C896" w14:textId="77777777" w:rsidTr="007A689C">
        <w:trPr>
          <w:cantSplit/>
        </w:trPr>
        <w:tc>
          <w:tcPr>
            <w:tcW w:w="445" w:type="dxa"/>
            <w:vMerge w:val="restart"/>
            <w:tcBorders>
              <w:left w:val="single" w:sz="4" w:space="0" w:color="auto"/>
            </w:tcBorders>
            <w:textDirection w:val="btLr"/>
            <w:vAlign w:val="center"/>
          </w:tcPr>
          <w:p w14:paraId="30260286" w14:textId="77777777" w:rsidR="00503DD9" w:rsidRPr="00BC6CA8" w:rsidRDefault="00503DD9" w:rsidP="007A689C">
            <w:pPr>
              <w:jc w:val="center"/>
              <w:rPr>
                <w:sz w:val="22"/>
              </w:rPr>
            </w:pPr>
            <w:r w:rsidRPr="00BC6CA8">
              <w:rPr>
                <w:sz w:val="22"/>
              </w:rPr>
              <w:t>Diguri şi baraje</w:t>
            </w:r>
          </w:p>
        </w:tc>
        <w:tc>
          <w:tcPr>
            <w:tcW w:w="1398" w:type="dxa"/>
            <w:vMerge w:val="restart"/>
            <w:vAlign w:val="center"/>
          </w:tcPr>
          <w:p w14:paraId="3D3BAAEB" w14:textId="77777777" w:rsidR="00503DD9" w:rsidRPr="00BC6CA8" w:rsidRDefault="00503DD9" w:rsidP="007A689C">
            <w:pPr>
              <w:rPr>
                <w:sz w:val="16"/>
              </w:rPr>
            </w:pPr>
            <w:r w:rsidRPr="00BC6CA8">
              <w:rPr>
                <w:sz w:val="16"/>
              </w:rPr>
              <w:t>Accesibile circulaţiei autovehicolelor,</w:t>
            </w:r>
          </w:p>
          <w:p w14:paraId="3518C3DA" w14:textId="77777777" w:rsidR="00503DD9" w:rsidRPr="00BC6CA8" w:rsidRDefault="00503DD9" w:rsidP="007A689C">
            <w:pPr>
              <w:rPr>
                <w:sz w:val="16"/>
              </w:rPr>
            </w:pPr>
            <w:r w:rsidRPr="00BC6CA8">
              <w:rPr>
                <w:sz w:val="16"/>
              </w:rPr>
              <w:t xml:space="preserve">fără a fi prevăzute cu drumuri deschise circulaţiei publice </w:t>
            </w:r>
            <w:r w:rsidRPr="00BC6CA8">
              <w:rPr>
                <w:sz w:val="16"/>
                <w:vertAlign w:val="superscript"/>
              </w:rPr>
              <w:t xml:space="preserve">4) </w:t>
            </w:r>
          </w:p>
        </w:tc>
        <w:tc>
          <w:tcPr>
            <w:tcW w:w="1269" w:type="dxa"/>
            <w:vAlign w:val="center"/>
          </w:tcPr>
          <w:p w14:paraId="121E4ACE" w14:textId="77777777" w:rsidR="00503DD9" w:rsidRPr="00BC6CA8" w:rsidRDefault="00503DD9" w:rsidP="007A689C">
            <w:r w:rsidRPr="00BC6CA8">
              <w:rPr>
                <w:i/>
              </w:rPr>
              <w:t>U</w:t>
            </w:r>
            <w:r w:rsidRPr="00BC6CA8">
              <w:rPr>
                <w:i/>
                <w:vertAlign w:val="subscript"/>
              </w:rPr>
              <w:t>n</w:t>
            </w:r>
            <w:r w:rsidRPr="00BC6CA8">
              <w:rPr>
                <w:i/>
              </w:rPr>
              <w:t xml:space="preserve"> </w:t>
            </w:r>
            <w:r w:rsidRPr="00BC6CA8">
              <w:sym w:font="UniversalMath1 BT" w:char="F0A3"/>
            </w:r>
            <w:r w:rsidRPr="00BC6CA8">
              <w:t>110 kV</w:t>
            </w:r>
          </w:p>
        </w:tc>
        <w:tc>
          <w:tcPr>
            <w:tcW w:w="1566" w:type="dxa"/>
            <w:vMerge w:val="restart"/>
            <w:vAlign w:val="center"/>
          </w:tcPr>
          <w:p w14:paraId="2F2874B0" w14:textId="77777777" w:rsidR="00503DD9" w:rsidRPr="00BC6CA8" w:rsidRDefault="00503DD9" w:rsidP="007A689C">
            <w:pPr>
              <w:jc w:val="center"/>
            </w:pPr>
            <w:r w:rsidRPr="00BC6CA8">
              <w:t>4)</w:t>
            </w:r>
          </w:p>
        </w:tc>
        <w:tc>
          <w:tcPr>
            <w:tcW w:w="1584" w:type="dxa"/>
            <w:vAlign w:val="center"/>
          </w:tcPr>
          <w:p w14:paraId="3E115217" w14:textId="77777777" w:rsidR="00503DD9" w:rsidRPr="00BC6CA8" w:rsidRDefault="00503DD9" w:rsidP="007A689C">
            <w:pPr>
              <w:jc w:val="center"/>
              <w:rPr>
                <w:vertAlign w:val="superscript"/>
              </w:rPr>
            </w:pPr>
            <w:r w:rsidRPr="00BC6CA8">
              <w:t xml:space="preserve">6,00 </w:t>
            </w:r>
            <w:r w:rsidRPr="00BC6CA8">
              <w:rPr>
                <w:vertAlign w:val="superscript"/>
              </w:rPr>
              <w:t>4)</w:t>
            </w:r>
          </w:p>
        </w:tc>
        <w:tc>
          <w:tcPr>
            <w:tcW w:w="1350" w:type="dxa"/>
            <w:vAlign w:val="center"/>
          </w:tcPr>
          <w:p w14:paraId="39870124" w14:textId="77777777" w:rsidR="00503DD9" w:rsidRPr="00BC6CA8" w:rsidRDefault="00503DD9" w:rsidP="007A689C">
            <w:pPr>
              <w:jc w:val="center"/>
            </w:pPr>
            <w:r w:rsidRPr="00BC6CA8">
              <w:t>3,00</w:t>
            </w:r>
          </w:p>
        </w:tc>
        <w:tc>
          <w:tcPr>
            <w:tcW w:w="2250" w:type="dxa"/>
            <w:vMerge w:val="restart"/>
            <w:vAlign w:val="center"/>
          </w:tcPr>
          <w:p w14:paraId="0B43922E" w14:textId="77777777" w:rsidR="00503DD9" w:rsidRPr="00BC6CA8" w:rsidRDefault="00503DD9" w:rsidP="007A689C">
            <w:pPr>
              <w:jc w:val="center"/>
            </w:pPr>
            <w:r w:rsidRPr="00BC6CA8">
              <w:t>4)</w:t>
            </w:r>
          </w:p>
        </w:tc>
        <w:tc>
          <w:tcPr>
            <w:tcW w:w="1710" w:type="dxa"/>
            <w:vAlign w:val="center"/>
          </w:tcPr>
          <w:p w14:paraId="3A4BA8DB" w14:textId="77777777" w:rsidR="00503DD9" w:rsidRPr="00BC6CA8" w:rsidRDefault="00503DD9" w:rsidP="007A689C">
            <w:pPr>
              <w:jc w:val="center"/>
              <w:rPr>
                <w:vertAlign w:val="superscript"/>
              </w:rPr>
            </w:pPr>
            <w:r w:rsidRPr="00BC6CA8">
              <w:t xml:space="preserve">6,00 </w:t>
            </w:r>
            <w:r w:rsidRPr="00BC6CA8">
              <w:rPr>
                <w:vertAlign w:val="superscript"/>
              </w:rPr>
              <w:t>4)</w:t>
            </w:r>
          </w:p>
        </w:tc>
        <w:tc>
          <w:tcPr>
            <w:tcW w:w="1530" w:type="dxa"/>
            <w:vAlign w:val="center"/>
          </w:tcPr>
          <w:p w14:paraId="0399B19A" w14:textId="77777777" w:rsidR="00503DD9" w:rsidRPr="00BC6CA8" w:rsidRDefault="00503DD9" w:rsidP="007A689C">
            <w:pPr>
              <w:jc w:val="center"/>
            </w:pPr>
            <w:r w:rsidRPr="00BC6CA8">
              <w:t>3,00</w:t>
            </w:r>
          </w:p>
        </w:tc>
        <w:tc>
          <w:tcPr>
            <w:tcW w:w="2208" w:type="dxa"/>
            <w:gridSpan w:val="2"/>
            <w:vMerge/>
            <w:tcBorders>
              <w:right w:val="single" w:sz="4" w:space="0" w:color="auto"/>
            </w:tcBorders>
          </w:tcPr>
          <w:p w14:paraId="3A3F24D5" w14:textId="77777777" w:rsidR="00503DD9" w:rsidRPr="00BC6CA8" w:rsidRDefault="00503DD9" w:rsidP="007A689C"/>
        </w:tc>
      </w:tr>
      <w:tr w:rsidR="00503DD9" w:rsidRPr="00BC6CA8" w14:paraId="64D535DB" w14:textId="77777777" w:rsidTr="007A689C">
        <w:trPr>
          <w:cantSplit/>
        </w:trPr>
        <w:tc>
          <w:tcPr>
            <w:tcW w:w="445" w:type="dxa"/>
            <w:vMerge/>
            <w:tcBorders>
              <w:left w:val="single" w:sz="4" w:space="0" w:color="auto"/>
            </w:tcBorders>
          </w:tcPr>
          <w:p w14:paraId="523FE7BA" w14:textId="77777777" w:rsidR="00503DD9" w:rsidRPr="00BC6CA8" w:rsidRDefault="00503DD9" w:rsidP="007A689C"/>
        </w:tc>
        <w:tc>
          <w:tcPr>
            <w:tcW w:w="1398" w:type="dxa"/>
            <w:vMerge/>
          </w:tcPr>
          <w:p w14:paraId="78A99E1D" w14:textId="77777777" w:rsidR="00503DD9" w:rsidRPr="00BC6CA8" w:rsidRDefault="00503DD9" w:rsidP="007A689C"/>
        </w:tc>
        <w:tc>
          <w:tcPr>
            <w:tcW w:w="1269" w:type="dxa"/>
            <w:vAlign w:val="center"/>
          </w:tcPr>
          <w:p w14:paraId="1E23ACAF"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59A469A6" w14:textId="77777777" w:rsidR="00503DD9" w:rsidRPr="00BC6CA8" w:rsidRDefault="00503DD9" w:rsidP="007A689C"/>
        </w:tc>
        <w:tc>
          <w:tcPr>
            <w:tcW w:w="1584" w:type="dxa"/>
            <w:vAlign w:val="center"/>
          </w:tcPr>
          <w:p w14:paraId="1375E85D" w14:textId="77777777" w:rsidR="00503DD9" w:rsidRPr="00BC6CA8" w:rsidRDefault="00503DD9" w:rsidP="007A689C">
            <w:pPr>
              <w:jc w:val="center"/>
              <w:rPr>
                <w:vertAlign w:val="superscript"/>
              </w:rPr>
            </w:pPr>
            <w:r w:rsidRPr="00BC6CA8">
              <w:t xml:space="preserve">7,00 </w:t>
            </w:r>
            <w:r w:rsidRPr="00BC6CA8">
              <w:rPr>
                <w:vertAlign w:val="superscript"/>
              </w:rPr>
              <w:t>4)</w:t>
            </w:r>
          </w:p>
        </w:tc>
        <w:tc>
          <w:tcPr>
            <w:tcW w:w="1350" w:type="dxa"/>
            <w:vAlign w:val="center"/>
          </w:tcPr>
          <w:p w14:paraId="2D5FF035" w14:textId="77777777" w:rsidR="00503DD9" w:rsidRPr="00BC6CA8" w:rsidRDefault="00503DD9" w:rsidP="007A689C">
            <w:pPr>
              <w:jc w:val="center"/>
            </w:pPr>
            <w:r w:rsidRPr="00BC6CA8">
              <w:t>4,00</w:t>
            </w:r>
          </w:p>
        </w:tc>
        <w:tc>
          <w:tcPr>
            <w:tcW w:w="2250" w:type="dxa"/>
            <w:vMerge/>
          </w:tcPr>
          <w:p w14:paraId="548EF27A" w14:textId="77777777" w:rsidR="00503DD9" w:rsidRPr="00BC6CA8" w:rsidRDefault="00503DD9" w:rsidP="007A689C"/>
        </w:tc>
        <w:tc>
          <w:tcPr>
            <w:tcW w:w="1710" w:type="dxa"/>
            <w:vAlign w:val="center"/>
          </w:tcPr>
          <w:p w14:paraId="0AF90844" w14:textId="77777777" w:rsidR="00503DD9" w:rsidRPr="00BC6CA8" w:rsidRDefault="00503DD9" w:rsidP="007A689C">
            <w:pPr>
              <w:jc w:val="center"/>
              <w:rPr>
                <w:vertAlign w:val="superscript"/>
              </w:rPr>
            </w:pPr>
            <w:r w:rsidRPr="00BC6CA8">
              <w:t xml:space="preserve">7,00 </w:t>
            </w:r>
            <w:r w:rsidRPr="00BC6CA8">
              <w:rPr>
                <w:vertAlign w:val="superscript"/>
              </w:rPr>
              <w:t>4)</w:t>
            </w:r>
          </w:p>
        </w:tc>
        <w:tc>
          <w:tcPr>
            <w:tcW w:w="1530" w:type="dxa"/>
            <w:vAlign w:val="center"/>
          </w:tcPr>
          <w:p w14:paraId="0EBED94B" w14:textId="77777777" w:rsidR="00503DD9" w:rsidRPr="00BC6CA8" w:rsidRDefault="00503DD9" w:rsidP="007A689C">
            <w:pPr>
              <w:jc w:val="center"/>
            </w:pPr>
            <w:r w:rsidRPr="00BC6CA8">
              <w:t>4,00</w:t>
            </w:r>
          </w:p>
        </w:tc>
        <w:tc>
          <w:tcPr>
            <w:tcW w:w="2208" w:type="dxa"/>
            <w:gridSpan w:val="2"/>
            <w:vMerge/>
            <w:tcBorders>
              <w:right w:val="single" w:sz="4" w:space="0" w:color="auto"/>
            </w:tcBorders>
          </w:tcPr>
          <w:p w14:paraId="4AA2DBC0" w14:textId="77777777" w:rsidR="00503DD9" w:rsidRPr="00BC6CA8" w:rsidRDefault="00503DD9" w:rsidP="007A689C"/>
        </w:tc>
      </w:tr>
      <w:tr w:rsidR="00503DD9" w:rsidRPr="00BC6CA8" w14:paraId="0BE28F11" w14:textId="77777777" w:rsidTr="007A689C">
        <w:trPr>
          <w:cantSplit/>
        </w:trPr>
        <w:tc>
          <w:tcPr>
            <w:tcW w:w="445" w:type="dxa"/>
            <w:vMerge/>
            <w:tcBorders>
              <w:left w:val="single" w:sz="4" w:space="0" w:color="auto"/>
            </w:tcBorders>
          </w:tcPr>
          <w:p w14:paraId="627FFBFB" w14:textId="77777777" w:rsidR="00503DD9" w:rsidRPr="00BC6CA8" w:rsidRDefault="00503DD9" w:rsidP="007A689C"/>
        </w:tc>
        <w:tc>
          <w:tcPr>
            <w:tcW w:w="1398" w:type="dxa"/>
            <w:vMerge/>
          </w:tcPr>
          <w:p w14:paraId="62F2BBD3" w14:textId="77777777" w:rsidR="00503DD9" w:rsidRPr="00BC6CA8" w:rsidRDefault="00503DD9" w:rsidP="007A689C"/>
        </w:tc>
        <w:tc>
          <w:tcPr>
            <w:tcW w:w="1269" w:type="dxa"/>
            <w:vAlign w:val="center"/>
          </w:tcPr>
          <w:p w14:paraId="151C8038"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Pr>
          <w:p w14:paraId="016FB3C6" w14:textId="77777777" w:rsidR="00503DD9" w:rsidRPr="00BC6CA8" w:rsidRDefault="00503DD9" w:rsidP="007A689C"/>
        </w:tc>
        <w:tc>
          <w:tcPr>
            <w:tcW w:w="1584" w:type="dxa"/>
            <w:vAlign w:val="center"/>
          </w:tcPr>
          <w:p w14:paraId="355054B9" w14:textId="77777777" w:rsidR="00503DD9" w:rsidRPr="00BC6CA8" w:rsidRDefault="00503DD9" w:rsidP="007A689C">
            <w:pPr>
              <w:jc w:val="center"/>
              <w:rPr>
                <w:vertAlign w:val="superscript"/>
              </w:rPr>
            </w:pPr>
            <w:r w:rsidRPr="00BC6CA8">
              <w:t xml:space="preserve">8,00 </w:t>
            </w:r>
            <w:r w:rsidRPr="00BC6CA8">
              <w:rPr>
                <w:vertAlign w:val="superscript"/>
              </w:rPr>
              <w:t>4)</w:t>
            </w:r>
          </w:p>
        </w:tc>
        <w:tc>
          <w:tcPr>
            <w:tcW w:w="1350" w:type="dxa"/>
            <w:vAlign w:val="center"/>
          </w:tcPr>
          <w:p w14:paraId="65CF13F9" w14:textId="77777777" w:rsidR="00503DD9" w:rsidRPr="00BC6CA8" w:rsidRDefault="00503DD9" w:rsidP="007A689C">
            <w:pPr>
              <w:jc w:val="center"/>
            </w:pPr>
            <w:r w:rsidRPr="00BC6CA8">
              <w:t>5,00</w:t>
            </w:r>
          </w:p>
        </w:tc>
        <w:tc>
          <w:tcPr>
            <w:tcW w:w="2250" w:type="dxa"/>
            <w:vMerge/>
          </w:tcPr>
          <w:p w14:paraId="543E29D6" w14:textId="77777777" w:rsidR="00503DD9" w:rsidRPr="00BC6CA8" w:rsidRDefault="00503DD9" w:rsidP="007A689C"/>
        </w:tc>
        <w:tc>
          <w:tcPr>
            <w:tcW w:w="1710" w:type="dxa"/>
            <w:vAlign w:val="center"/>
          </w:tcPr>
          <w:p w14:paraId="6FD7C7F6" w14:textId="77777777" w:rsidR="00503DD9" w:rsidRPr="00BC6CA8" w:rsidRDefault="00503DD9" w:rsidP="007A689C">
            <w:pPr>
              <w:jc w:val="center"/>
              <w:rPr>
                <w:vertAlign w:val="superscript"/>
              </w:rPr>
            </w:pPr>
            <w:r w:rsidRPr="00BC6CA8">
              <w:t xml:space="preserve">8,00 </w:t>
            </w:r>
            <w:r w:rsidRPr="00BC6CA8">
              <w:rPr>
                <w:vertAlign w:val="superscript"/>
              </w:rPr>
              <w:t>4)</w:t>
            </w:r>
          </w:p>
        </w:tc>
        <w:tc>
          <w:tcPr>
            <w:tcW w:w="1530" w:type="dxa"/>
            <w:vAlign w:val="center"/>
          </w:tcPr>
          <w:p w14:paraId="441F24AC" w14:textId="77777777" w:rsidR="00503DD9" w:rsidRPr="00BC6CA8" w:rsidRDefault="00503DD9" w:rsidP="007A689C">
            <w:pPr>
              <w:jc w:val="center"/>
            </w:pPr>
            <w:r w:rsidRPr="00BC6CA8">
              <w:t>5,00</w:t>
            </w:r>
          </w:p>
        </w:tc>
        <w:tc>
          <w:tcPr>
            <w:tcW w:w="2208" w:type="dxa"/>
            <w:gridSpan w:val="2"/>
            <w:vMerge/>
            <w:tcBorders>
              <w:right w:val="single" w:sz="4" w:space="0" w:color="auto"/>
            </w:tcBorders>
          </w:tcPr>
          <w:p w14:paraId="79CEC182" w14:textId="77777777" w:rsidR="00503DD9" w:rsidRPr="00BC6CA8" w:rsidRDefault="00503DD9" w:rsidP="007A689C"/>
        </w:tc>
      </w:tr>
      <w:tr w:rsidR="00503DD9" w:rsidRPr="00BC6CA8" w14:paraId="654ABDC6" w14:textId="77777777" w:rsidTr="007A689C">
        <w:trPr>
          <w:cantSplit/>
        </w:trPr>
        <w:tc>
          <w:tcPr>
            <w:tcW w:w="445" w:type="dxa"/>
            <w:vMerge/>
            <w:tcBorders>
              <w:left w:val="single" w:sz="4" w:space="0" w:color="auto"/>
            </w:tcBorders>
          </w:tcPr>
          <w:p w14:paraId="0D9735F4" w14:textId="77777777" w:rsidR="00503DD9" w:rsidRPr="00BC6CA8" w:rsidRDefault="00503DD9" w:rsidP="007A689C"/>
        </w:tc>
        <w:tc>
          <w:tcPr>
            <w:tcW w:w="1398" w:type="dxa"/>
            <w:vMerge w:val="restart"/>
            <w:vAlign w:val="center"/>
          </w:tcPr>
          <w:p w14:paraId="7CFD7CA5" w14:textId="77777777" w:rsidR="00503DD9" w:rsidRPr="00BC6CA8" w:rsidRDefault="00503DD9" w:rsidP="007A689C">
            <w:pPr>
              <w:rPr>
                <w:sz w:val="18"/>
              </w:rPr>
            </w:pPr>
            <w:r w:rsidRPr="00BC6CA8">
              <w:rPr>
                <w:sz w:val="18"/>
              </w:rPr>
              <w:t>Accesibile numai circulaţiei pedestre</w:t>
            </w:r>
          </w:p>
        </w:tc>
        <w:tc>
          <w:tcPr>
            <w:tcW w:w="1269" w:type="dxa"/>
            <w:vAlign w:val="center"/>
          </w:tcPr>
          <w:p w14:paraId="23A3D030" w14:textId="77777777" w:rsidR="00503DD9" w:rsidRPr="00BC6CA8" w:rsidRDefault="00503DD9" w:rsidP="007A689C">
            <w:r w:rsidRPr="00BC6CA8">
              <w:rPr>
                <w:i/>
              </w:rPr>
              <w:t>U</w:t>
            </w:r>
            <w:r w:rsidRPr="00BC6CA8">
              <w:rPr>
                <w:i/>
                <w:vertAlign w:val="subscript"/>
              </w:rPr>
              <w:t>n</w:t>
            </w:r>
            <w:r w:rsidRPr="00BC6CA8">
              <w:t xml:space="preserve"> </w:t>
            </w:r>
            <w:r w:rsidRPr="00BC6CA8">
              <w:sym w:font="UniversalMath1 BT" w:char="F0A3"/>
            </w:r>
            <w:r w:rsidRPr="00BC6CA8">
              <w:t>110 kV</w:t>
            </w:r>
          </w:p>
        </w:tc>
        <w:tc>
          <w:tcPr>
            <w:tcW w:w="1566" w:type="dxa"/>
            <w:vMerge w:val="restart"/>
            <w:vAlign w:val="center"/>
          </w:tcPr>
          <w:p w14:paraId="5E7679DB" w14:textId="77777777" w:rsidR="00503DD9" w:rsidRPr="00BC6CA8" w:rsidRDefault="00503DD9" w:rsidP="007A689C">
            <w:pPr>
              <w:jc w:val="center"/>
            </w:pPr>
            <w:r w:rsidRPr="00BC6CA8">
              <w:t>-</w:t>
            </w:r>
          </w:p>
        </w:tc>
        <w:tc>
          <w:tcPr>
            <w:tcW w:w="1584" w:type="dxa"/>
            <w:vAlign w:val="center"/>
          </w:tcPr>
          <w:p w14:paraId="022DBE26" w14:textId="77777777" w:rsidR="00503DD9" w:rsidRPr="00BC6CA8" w:rsidRDefault="00503DD9" w:rsidP="007A689C">
            <w:pPr>
              <w:jc w:val="center"/>
            </w:pPr>
            <w:r w:rsidRPr="00BC6CA8">
              <w:t>5,00</w:t>
            </w:r>
          </w:p>
        </w:tc>
        <w:tc>
          <w:tcPr>
            <w:tcW w:w="1350" w:type="dxa"/>
            <w:vAlign w:val="center"/>
          </w:tcPr>
          <w:p w14:paraId="2FE46763" w14:textId="77777777" w:rsidR="00503DD9" w:rsidRPr="00BC6CA8" w:rsidRDefault="00503DD9" w:rsidP="007A689C">
            <w:pPr>
              <w:jc w:val="center"/>
            </w:pPr>
            <w:r w:rsidRPr="00BC6CA8">
              <w:t>3,00</w:t>
            </w:r>
          </w:p>
        </w:tc>
        <w:tc>
          <w:tcPr>
            <w:tcW w:w="2250" w:type="dxa"/>
            <w:vMerge w:val="restart"/>
            <w:vAlign w:val="center"/>
          </w:tcPr>
          <w:p w14:paraId="685F018E" w14:textId="77777777" w:rsidR="00503DD9" w:rsidRPr="00BC6CA8" w:rsidRDefault="00503DD9" w:rsidP="007A689C">
            <w:pPr>
              <w:jc w:val="center"/>
            </w:pPr>
            <w:r w:rsidRPr="00BC6CA8">
              <w:t>-</w:t>
            </w:r>
          </w:p>
        </w:tc>
        <w:tc>
          <w:tcPr>
            <w:tcW w:w="1710" w:type="dxa"/>
            <w:vAlign w:val="center"/>
          </w:tcPr>
          <w:p w14:paraId="1FCB8519" w14:textId="77777777" w:rsidR="00503DD9" w:rsidRPr="00BC6CA8" w:rsidRDefault="00503DD9" w:rsidP="007A689C">
            <w:pPr>
              <w:jc w:val="center"/>
            </w:pPr>
            <w:r w:rsidRPr="00BC6CA8">
              <w:t>5,00</w:t>
            </w:r>
          </w:p>
        </w:tc>
        <w:tc>
          <w:tcPr>
            <w:tcW w:w="1530" w:type="dxa"/>
            <w:vAlign w:val="center"/>
          </w:tcPr>
          <w:p w14:paraId="5DBDC1C2" w14:textId="77777777" w:rsidR="00503DD9" w:rsidRPr="00BC6CA8" w:rsidRDefault="00503DD9" w:rsidP="007A689C">
            <w:pPr>
              <w:jc w:val="center"/>
            </w:pPr>
            <w:r w:rsidRPr="00BC6CA8">
              <w:t>3,00</w:t>
            </w:r>
          </w:p>
        </w:tc>
        <w:tc>
          <w:tcPr>
            <w:tcW w:w="2208" w:type="dxa"/>
            <w:gridSpan w:val="2"/>
            <w:vMerge/>
            <w:tcBorders>
              <w:right w:val="single" w:sz="4" w:space="0" w:color="auto"/>
            </w:tcBorders>
          </w:tcPr>
          <w:p w14:paraId="53BF19B9" w14:textId="77777777" w:rsidR="00503DD9" w:rsidRPr="00BC6CA8" w:rsidRDefault="00503DD9" w:rsidP="007A689C"/>
        </w:tc>
      </w:tr>
      <w:tr w:rsidR="00503DD9" w:rsidRPr="00BC6CA8" w14:paraId="651A4533" w14:textId="77777777" w:rsidTr="007A689C">
        <w:trPr>
          <w:cantSplit/>
        </w:trPr>
        <w:tc>
          <w:tcPr>
            <w:tcW w:w="445" w:type="dxa"/>
            <w:vMerge/>
            <w:tcBorders>
              <w:left w:val="single" w:sz="4" w:space="0" w:color="auto"/>
            </w:tcBorders>
          </w:tcPr>
          <w:p w14:paraId="7F5F4086" w14:textId="77777777" w:rsidR="00503DD9" w:rsidRPr="00BC6CA8" w:rsidRDefault="00503DD9" w:rsidP="007A689C"/>
        </w:tc>
        <w:tc>
          <w:tcPr>
            <w:tcW w:w="1398" w:type="dxa"/>
            <w:vMerge/>
          </w:tcPr>
          <w:p w14:paraId="043B4E98" w14:textId="77777777" w:rsidR="00503DD9" w:rsidRPr="00BC6CA8" w:rsidRDefault="00503DD9" w:rsidP="007A689C"/>
        </w:tc>
        <w:tc>
          <w:tcPr>
            <w:tcW w:w="1269" w:type="dxa"/>
            <w:vAlign w:val="center"/>
          </w:tcPr>
          <w:p w14:paraId="7242BEB5"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059B2D61" w14:textId="77777777" w:rsidR="00503DD9" w:rsidRPr="00BC6CA8" w:rsidRDefault="00503DD9" w:rsidP="007A689C"/>
        </w:tc>
        <w:tc>
          <w:tcPr>
            <w:tcW w:w="1584" w:type="dxa"/>
            <w:vAlign w:val="center"/>
          </w:tcPr>
          <w:p w14:paraId="2D288D06" w14:textId="77777777" w:rsidR="00503DD9" w:rsidRPr="00BC6CA8" w:rsidRDefault="00503DD9" w:rsidP="007A689C">
            <w:pPr>
              <w:jc w:val="center"/>
            </w:pPr>
            <w:r w:rsidRPr="00BC6CA8">
              <w:t>6,00</w:t>
            </w:r>
          </w:p>
        </w:tc>
        <w:tc>
          <w:tcPr>
            <w:tcW w:w="1350" w:type="dxa"/>
            <w:vAlign w:val="center"/>
          </w:tcPr>
          <w:p w14:paraId="07B6EE28" w14:textId="77777777" w:rsidR="00503DD9" w:rsidRPr="00BC6CA8" w:rsidRDefault="00503DD9" w:rsidP="007A689C">
            <w:pPr>
              <w:jc w:val="center"/>
            </w:pPr>
            <w:r w:rsidRPr="00BC6CA8">
              <w:t>4,00</w:t>
            </w:r>
          </w:p>
        </w:tc>
        <w:tc>
          <w:tcPr>
            <w:tcW w:w="2250" w:type="dxa"/>
            <w:vMerge/>
          </w:tcPr>
          <w:p w14:paraId="0FDB393E" w14:textId="77777777" w:rsidR="00503DD9" w:rsidRPr="00BC6CA8" w:rsidRDefault="00503DD9" w:rsidP="007A689C"/>
        </w:tc>
        <w:tc>
          <w:tcPr>
            <w:tcW w:w="1710" w:type="dxa"/>
            <w:vAlign w:val="center"/>
          </w:tcPr>
          <w:p w14:paraId="682FC8A7" w14:textId="77777777" w:rsidR="00503DD9" w:rsidRPr="00BC6CA8" w:rsidRDefault="00503DD9" w:rsidP="007A689C">
            <w:pPr>
              <w:jc w:val="center"/>
            </w:pPr>
            <w:r w:rsidRPr="00BC6CA8">
              <w:t>6,00</w:t>
            </w:r>
          </w:p>
        </w:tc>
        <w:tc>
          <w:tcPr>
            <w:tcW w:w="1530" w:type="dxa"/>
            <w:vAlign w:val="center"/>
          </w:tcPr>
          <w:p w14:paraId="0C31934D" w14:textId="77777777" w:rsidR="00503DD9" w:rsidRPr="00BC6CA8" w:rsidRDefault="00503DD9" w:rsidP="007A689C">
            <w:pPr>
              <w:jc w:val="center"/>
            </w:pPr>
            <w:r w:rsidRPr="00BC6CA8">
              <w:t>4,00</w:t>
            </w:r>
          </w:p>
        </w:tc>
        <w:tc>
          <w:tcPr>
            <w:tcW w:w="2208" w:type="dxa"/>
            <w:gridSpan w:val="2"/>
            <w:vMerge/>
            <w:tcBorders>
              <w:right w:val="single" w:sz="4" w:space="0" w:color="auto"/>
            </w:tcBorders>
          </w:tcPr>
          <w:p w14:paraId="64ECA246" w14:textId="77777777" w:rsidR="00503DD9" w:rsidRPr="00BC6CA8" w:rsidRDefault="00503DD9" w:rsidP="007A689C"/>
        </w:tc>
      </w:tr>
      <w:tr w:rsidR="00503DD9" w:rsidRPr="00BC6CA8" w14:paraId="2FAB9716" w14:textId="77777777" w:rsidTr="007A689C">
        <w:trPr>
          <w:cantSplit/>
        </w:trPr>
        <w:tc>
          <w:tcPr>
            <w:tcW w:w="445" w:type="dxa"/>
            <w:vMerge/>
            <w:tcBorders>
              <w:left w:val="single" w:sz="4" w:space="0" w:color="auto"/>
              <w:bottom w:val="single" w:sz="4" w:space="0" w:color="auto"/>
            </w:tcBorders>
          </w:tcPr>
          <w:p w14:paraId="3BDD9357" w14:textId="77777777" w:rsidR="00503DD9" w:rsidRPr="00BC6CA8" w:rsidRDefault="00503DD9" w:rsidP="007A689C"/>
        </w:tc>
        <w:tc>
          <w:tcPr>
            <w:tcW w:w="1398" w:type="dxa"/>
            <w:vMerge/>
            <w:tcBorders>
              <w:bottom w:val="single" w:sz="4" w:space="0" w:color="auto"/>
            </w:tcBorders>
          </w:tcPr>
          <w:p w14:paraId="3E6A33F7" w14:textId="77777777" w:rsidR="00503DD9" w:rsidRPr="00BC6CA8" w:rsidRDefault="00503DD9" w:rsidP="007A689C"/>
        </w:tc>
        <w:tc>
          <w:tcPr>
            <w:tcW w:w="1269" w:type="dxa"/>
            <w:tcBorders>
              <w:bottom w:val="single" w:sz="4" w:space="0" w:color="auto"/>
            </w:tcBorders>
            <w:vAlign w:val="center"/>
          </w:tcPr>
          <w:p w14:paraId="0B586FE3"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Borders>
              <w:bottom w:val="single" w:sz="4" w:space="0" w:color="auto"/>
            </w:tcBorders>
          </w:tcPr>
          <w:p w14:paraId="5AC9132E" w14:textId="77777777" w:rsidR="00503DD9" w:rsidRPr="00BC6CA8" w:rsidRDefault="00503DD9" w:rsidP="007A689C"/>
        </w:tc>
        <w:tc>
          <w:tcPr>
            <w:tcW w:w="1584" w:type="dxa"/>
            <w:tcBorders>
              <w:bottom w:val="single" w:sz="4" w:space="0" w:color="auto"/>
            </w:tcBorders>
            <w:vAlign w:val="center"/>
          </w:tcPr>
          <w:p w14:paraId="6EF1C2FF" w14:textId="77777777" w:rsidR="00503DD9" w:rsidRPr="00BC6CA8" w:rsidRDefault="00503DD9" w:rsidP="007A689C">
            <w:pPr>
              <w:jc w:val="center"/>
            </w:pPr>
            <w:r w:rsidRPr="00BC6CA8">
              <w:t>7,00</w:t>
            </w:r>
          </w:p>
        </w:tc>
        <w:tc>
          <w:tcPr>
            <w:tcW w:w="1350" w:type="dxa"/>
            <w:tcBorders>
              <w:bottom w:val="single" w:sz="4" w:space="0" w:color="auto"/>
            </w:tcBorders>
            <w:vAlign w:val="center"/>
          </w:tcPr>
          <w:p w14:paraId="4BD29112" w14:textId="77777777" w:rsidR="00503DD9" w:rsidRPr="00BC6CA8" w:rsidRDefault="00503DD9" w:rsidP="007A689C">
            <w:pPr>
              <w:jc w:val="center"/>
            </w:pPr>
            <w:r w:rsidRPr="00BC6CA8">
              <w:t>5,00</w:t>
            </w:r>
          </w:p>
        </w:tc>
        <w:tc>
          <w:tcPr>
            <w:tcW w:w="2250" w:type="dxa"/>
            <w:vMerge/>
            <w:tcBorders>
              <w:bottom w:val="single" w:sz="4" w:space="0" w:color="auto"/>
            </w:tcBorders>
          </w:tcPr>
          <w:p w14:paraId="681430AF" w14:textId="77777777" w:rsidR="00503DD9" w:rsidRPr="00BC6CA8" w:rsidRDefault="00503DD9" w:rsidP="007A689C"/>
        </w:tc>
        <w:tc>
          <w:tcPr>
            <w:tcW w:w="1710" w:type="dxa"/>
            <w:tcBorders>
              <w:bottom w:val="single" w:sz="4" w:space="0" w:color="auto"/>
            </w:tcBorders>
            <w:vAlign w:val="center"/>
          </w:tcPr>
          <w:p w14:paraId="699C9EE9" w14:textId="77777777" w:rsidR="00503DD9" w:rsidRPr="00BC6CA8" w:rsidRDefault="00503DD9" w:rsidP="007A689C">
            <w:pPr>
              <w:jc w:val="center"/>
            </w:pPr>
            <w:r w:rsidRPr="00BC6CA8">
              <w:t>7,00</w:t>
            </w:r>
          </w:p>
        </w:tc>
        <w:tc>
          <w:tcPr>
            <w:tcW w:w="1530" w:type="dxa"/>
            <w:tcBorders>
              <w:bottom w:val="single" w:sz="4" w:space="0" w:color="auto"/>
            </w:tcBorders>
            <w:vAlign w:val="center"/>
          </w:tcPr>
          <w:p w14:paraId="38893BB8" w14:textId="77777777" w:rsidR="00503DD9" w:rsidRPr="00BC6CA8" w:rsidRDefault="00503DD9" w:rsidP="007A689C">
            <w:pPr>
              <w:jc w:val="center"/>
            </w:pPr>
            <w:r w:rsidRPr="00BC6CA8">
              <w:t>5,00</w:t>
            </w:r>
          </w:p>
        </w:tc>
        <w:tc>
          <w:tcPr>
            <w:tcW w:w="2208" w:type="dxa"/>
            <w:gridSpan w:val="2"/>
            <w:vMerge/>
            <w:tcBorders>
              <w:bottom w:val="single" w:sz="4" w:space="0" w:color="auto"/>
              <w:right w:val="single" w:sz="4" w:space="0" w:color="auto"/>
            </w:tcBorders>
          </w:tcPr>
          <w:p w14:paraId="03C4CAFA" w14:textId="77777777" w:rsidR="00503DD9" w:rsidRPr="00BC6CA8" w:rsidRDefault="00503DD9" w:rsidP="007A689C"/>
        </w:tc>
      </w:tr>
    </w:tbl>
    <w:p w14:paraId="64CFFEA8" w14:textId="77777777" w:rsidR="00503DD9" w:rsidRPr="00BC6CA8" w:rsidRDefault="00503DD9" w:rsidP="00503DD9">
      <w:pPr>
        <w:numPr>
          <w:ilvl w:val="0"/>
          <w:numId w:val="37"/>
        </w:numPr>
        <w:jc w:val="both"/>
      </w:pPr>
      <w:r w:rsidRPr="00BC6CA8">
        <w:t>Prin trecere se înţelege, în sensul prezentului tabel, amplasarea LEA de-a lungul podurilor, digurilor sau barajelor. Ele sunt permise numai cu acordul autorităţilor competente.</w:t>
      </w:r>
    </w:p>
    <w:p w14:paraId="1A6960CE" w14:textId="5A18E9FE" w:rsidR="00503DD9" w:rsidRPr="00BC6CA8" w:rsidRDefault="00503DD9" w:rsidP="00503DD9">
      <w:pPr>
        <w:numPr>
          <w:ilvl w:val="0"/>
          <w:numId w:val="37"/>
        </w:numPr>
        <w:jc w:val="both"/>
      </w:pPr>
      <w:r w:rsidRPr="00BC6CA8">
        <w:t xml:space="preserve">Distanţa pe verticală până la calea ferată sau partea carosabilă a podului se ia conform tabelelor </w:t>
      </w:r>
      <w:r w:rsidR="00F26BE7" w:rsidRPr="00BC6CA8">
        <w:t xml:space="preserve">6 </w:t>
      </w:r>
      <w:r w:rsidRPr="00BC6CA8">
        <w:t xml:space="preserve">şi </w:t>
      </w:r>
      <w:r w:rsidR="00F26BE7" w:rsidRPr="00BC6CA8">
        <w:t>7</w:t>
      </w:r>
      <w:r w:rsidRPr="00BC6CA8">
        <w:t xml:space="preserve">, când conductorul în poziţie normală sau deviată, </w:t>
      </w:r>
      <w:r w:rsidRPr="00BC6CA8">
        <w:br/>
        <w:t>se situează deasupra perimetrului părţii circulate.</w:t>
      </w:r>
    </w:p>
    <w:p w14:paraId="57B37648" w14:textId="77777777" w:rsidR="00503DD9" w:rsidRPr="00BC6CA8" w:rsidRDefault="00503DD9" w:rsidP="00503DD9">
      <w:pPr>
        <w:numPr>
          <w:ilvl w:val="0"/>
          <w:numId w:val="37"/>
        </w:numPr>
        <w:jc w:val="both"/>
      </w:pPr>
      <w:r w:rsidRPr="00BC6CA8">
        <w:t>Exceptând cazurile când sunt prevăzute lanţuri multiple, din considerente mecanice.</w:t>
      </w:r>
    </w:p>
    <w:p w14:paraId="1ACD91E2" w14:textId="77777777" w:rsidR="00503DD9" w:rsidRPr="00BC6CA8" w:rsidRDefault="00503DD9" w:rsidP="00503DD9">
      <w:pPr>
        <w:numPr>
          <w:ilvl w:val="0"/>
          <w:numId w:val="37"/>
        </w:numPr>
        <w:jc w:val="both"/>
      </w:pPr>
      <w:r w:rsidRPr="00BC6CA8">
        <w:t xml:space="preserve">Traversările sau trecerile LEA peste sau pe diguri sau baraje, pe care se desfăşoară o circulaţie permanentă de vehicule se tratează analog cu traversarea sau trecerea LEA peste sau pe poduri, atât din punctul de vedere al măsurilor de siguranţă, cât şi al distanţelor minime. </w:t>
      </w:r>
    </w:p>
    <w:p w14:paraId="5B6249E4" w14:textId="77777777" w:rsidR="00503DD9" w:rsidRPr="00BC6CA8" w:rsidRDefault="00503DD9" w:rsidP="00503DD9">
      <w:pPr>
        <w:spacing w:line="200" w:lineRule="exact"/>
        <w:jc w:val="center"/>
        <w:rPr>
          <w:b/>
        </w:rPr>
        <w:sectPr w:rsidR="00503DD9" w:rsidRPr="00BC6CA8" w:rsidSect="00B76C3D">
          <w:headerReference w:type="even" r:id="rId47"/>
          <w:pgSz w:w="16834" w:h="11909" w:orient="landscape" w:code="9"/>
          <w:pgMar w:top="1140" w:right="851" w:bottom="851" w:left="851" w:header="851" w:footer="743" w:gutter="0"/>
          <w:cols w:space="708"/>
        </w:sectPr>
      </w:pPr>
    </w:p>
    <w:p w14:paraId="64B991E8" w14:textId="77777777" w:rsidR="00503DD9" w:rsidRPr="00BC6CA8" w:rsidRDefault="00503DD9" w:rsidP="00503DD9">
      <w:pPr>
        <w:spacing w:line="300" w:lineRule="exact"/>
        <w:ind w:left="708"/>
        <w:jc w:val="center"/>
        <w:rPr>
          <w:b/>
        </w:rPr>
      </w:pPr>
    </w:p>
    <w:p w14:paraId="3E1F6891" w14:textId="77777777" w:rsidR="00503DD9" w:rsidRPr="00BC6CA8" w:rsidRDefault="00503DD9" w:rsidP="00503DD9">
      <w:pPr>
        <w:spacing w:line="200" w:lineRule="exact"/>
        <w:jc w:val="center"/>
        <w:rPr>
          <w:b/>
        </w:rPr>
      </w:pPr>
    </w:p>
    <w:p w14:paraId="55FB631C" w14:textId="77777777" w:rsidR="00503DD9" w:rsidRPr="00BC6CA8" w:rsidRDefault="00503DD9" w:rsidP="00503DD9">
      <w:pPr>
        <w:spacing w:line="200" w:lineRule="exact"/>
        <w:jc w:val="center"/>
        <w:rPr>
          <w:b/>
        </w:rPr>
        <w:sectPr w:rsidR="00503DD9" w:rsidRPr="00BC6CA8" w:rsidSect="00B76C3D">
          <w:pgSz w:w="16834" w:h="11909" w:orient="landscape" w:code="9"/>
          <w:pgMar w:top="1140" w:right="851" w:bottom="851" w:left="851" w:header="708" w:footer="851" w:gutter="0"/>
          <w:pgNumType w:chapStyle="1"/>
          <w:cols w:space="708"/>
        </w:sectPr>
      </w:pPr>
      <w:r w:rsidRPr="00BC6CA8">
        <w:rPr>
          <w:noProof/>
          <w:lang w:eastAsia="ro-RO"/>
        </w:rPr>
        <w:drawing>
          <wp:anchor distT="0" distB="0" distL="114300" distR="114300" simplePos="0" relativeHeight="251645440" behindDoc="0" locked="0" layoutInCell="0" allowOverlap="1" wp14:anchorId="0CA93159" wp14:editId="51D6DF33">
            <wp:simplePos x="0" y="0"/>
            <wp:positionH relativeFrom="column">
              <wp:posOffset>554296</wp:posOffset>
            </wp:positionH>
            <wp:positionV relativeFrom="paragraph">
              <wp:posOffset>353695</wp:posOffset>
            </wp:positionV>
            <wp:extent cx="8484235" cy="4993640"/>
            <wp:effectExtent l="0" t="0" r="0" b="0"/>
            <wp:wrapTopAndBottom/>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484235" cy="4993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1</w:t>
      </w:r>
      <w:r w:rsidRPr="00BC6CA8">
        <w:rPr>
          <w:b/>
        </w:rPr>
        <w:t>.a. Traversări, treceri şi apropieri faţă de poduri</w:t>
      </w:r>
    </w:p>
    <w:p w14:paraId="2815FA3F" w14:textId="77777777" w:rsidR="00503DD9" w:rsidRPr="00BC6CA8" w:rsidRDefault="00503DD9" w:rsidP="00503DD9">
      <w:pPr>
        <w:spacing w:line="200" w:lineRule="exact"/>
      </w:pPr>
    </w:p>
    <w:p w14:paraId="6E2E0AE4" w14:textId="77777777" w:rsidR="00503DD9" w:rsidRPr="00BC6CA8" w:rsidRDefault="00503DD9" w:rsidP="00503DD9">
      <w:pPr>
        <w:spacing w:line="200" w:lineRule="exact"/>
        <w:jc w:val="center"/>
        <w:rPr>
          <w:b/>
        </w:rPr>
      </w:pPr>
    </w:p>
    <w:p w14:paraId="7764BC05" w14:textId="77777777" w:rsidR="00503DD9" w:rsidRPr="00BC6CA8" w:rsidRDefault="00503DD9" w:rsidP="00503DD9">
      <w:pPr>
        <w:spacing w:line="200" w:lineRule="exact"/>
        <w:jc w:val="center"/>
      </w:pPr>
      <w:r w:rsidRPr="00BC6CA8">
        <w:rPr>
          <w:noProof/>
          <w:lang w:eastAsia="ro-RO"/>
        </w:rPr>
        <w:drawing>
          <wp:anchor distT="0" distB="0" distL="114300" distR="114300" simplePos="0" relativeHeight="251646464" behindDoc="0" locked="0" layoutInCell="0" allowOverlap="1" wp14:anchorId="3B3D8663" wp14:editId="42595C28">
            <wp:simplePos x="0" y="0"/>
            <wp:positionH relativeFrom="column">
              <wp:posOffset>575945</wp:posOffset>
            </wp:positionH>
            <wp:positionV relativeFrom="paragraph">
              <wp:posOffset>332105</wp:posOffset>
            </wp:positionV>
            <wp:extent cx="8633460" cy="5081270"/>
            <wp:effectExtent l="0" t="0" r="0" b="5080"/>
            <wp:wrapTopAndBottom/>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633460" cy="5081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1</w:t>
      </w:r>
      <w:r w:rsidRPr="00BC6CA8">
        <w:rPr>
          <w:b/>
        </w:rPr>
        <w:t>.b. Traversări, treceri şi apropieri faţă de baraje.</w:t>
      </w:r>
    </w:p>
    <w:p w14:paraId="6E8DFAEF" w14:textId="77777777" w:rsidR="00503DD9" w:rsidRPr="00BC6CA8" w:rsidRDefault="00503DD9" w:rsidP="00503DD9">
      <w:pPr>
        <w:spacing w:line="200" w:lineRule="exact"/>
        <w:sectPr w:rsidR="00503DD9" w:rsidRPr="00BC6CA8" w:rsidSect="00B76C3D">
          <w:type w:val="nextColumn"/>
          <w:pgSz w:w="16834" w:h="11909" w:orient="landscape" w:code="9"/>
          <w:pgMar w:top="1140" w:right="851" w:bottom="851" w:left="851" w:header="708" w:footer="851" w:gutter="0"/>
          <w:pgNumType w:chapStyle="1"/>
          <w:cols w:space="708"/>
        </w:sectPr>
      </w:pPr>
    </w:p>
    <w:p w14:paraId="57E08B0C" w14:textId="77777777" w:rsidR="00503DD9" w:rsidRPr="00BC6CA8" w:rsidRDefault="00503DD9" w:rsidP="00503DD9">
      <w:pPr>
        <w:spacing w:line="200" w:lineRule="exact"/>
      </w:pPr>
    </w:p>
    <w:p w14:paraId="5C433EAC" w14:textId="77777777" w:rsidR="00503DD9" w:rsidRPr="00BC6CA8" w:rsidRDefault="00503DD9" w:rsidP="00503DD9"/>
    <w:p w14:paraId="1AC83B3B" w14:textId="77777777" w:rsidR="00503DD9" w:rsidRPr="00BC6CA8" w:rsidRDefault="00503DD9" w:rsidP="00503DD9">
      <w:pPr>
        <w:spacing w:line="200" w:lineRule="exact"/>
        <w:jc w:val="center"/>
        <w:rPr>
          <w:b/>
        </w:rPr>
      </w:pPr>
      <w:r w:rsidRPr="00BC6CA8">
        <w:rPr>
          <w:b/>
        </w:rPr>
        <w:t xml:space="preserve">Figura </w:t>
      </w:r>
      <w:r w:rsidR="00AC0689" w:rsidRPr="00BC6CA8">
        <w:rPr>
          <w:b/>
        </w:rPr>
        <w:t>1</w:t>
      </w:r>
      <w:r w:rsidR="00862B11" w:rsidRPr="00BC6CA8">
        <w:rPr>
          <w:b/>
        </w:rPr>
        <w:t>1</w:t>
      </w:r>
      <w:r w:rsidRPr="00BC6CA8">
        <w:rPr>
          <w:b/>
        </w:rPr>
        <w:t>.c. Traversări, treceri şi apropieri faţă de diguri.</w:t>
      </w:r>
    </w:p>
    <w:p w14:paraId="0E950BBF" w14:textId="77777777" w:rsidR="00503DD9" w:rsidRPr="00BC6CA8" w:rsidRDefault="00503DD9" w:rsidP="00503DD9">
      <w:pPr>
        <w:spacing w:line="220" w:lineRule="exact"/>
        <w:jc w:val="center"/>
      </w:pPr>
    </w:p>
    <w:p w14:paraId="06F0528A" w14:textId="77777777" w:rsidR="00503DD9" w:rsidRPr="00BC6CA8" w:rsidRDefault="00503DD9" w:rsidP="00503DD9">
      <w:pPr>
        <w:spacing w:after="160" w:line="259" w:lineRule="auto"/>
        <w:rPr>
          <w:sz w:val="24"/>
          <w:szCs w:val="24"/>
        </w:rPr>
      </w:pPr>
      <w:r w:rsidRPr="00BC6CA8">
        <w:rPr>
          <w:noProof/>
          <w:lang w:eastAsia="ro-RO"/>
        </w:rPr>
        <w:drawing>
          <wp:anchor distT="0" distB="0" distL="114300" distR="114300" simplePos="0" relativeHeight="251647488" behindDoc="0" locked="0" layoutInCell="0" allowOverlap="1" wp14:anchorId="79313C5A" wp14:editId="70E53005">
            <wp:simplePos x="0" y="0"/>
            <wp:positionH relativeFrom="column">
              <wp:posOffset>716915</wp:posOffset>
            </wp:positionH>
            <wp:positionV relativeFrom="paragraph">
              <wp:posOffset>196850</wp:posOffset>
            </wp:positionV>
            <wp:extent cx="8505825" cy="5005705"/>
            <wp:effectExtent l="0" t="0" r="9525" b="4445"/>
            <wp:wrapTopAndBottom/>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05825" cy="5005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sz w:val="24"/>
          <w:szCs w:val="24"/>
        </w:rPr>
        <w:br w:type="page"/>
      </w:r>
    </w:p>
    <w:p w14:paraId="4C9B3BCB" w14:textId="77777777" w:rsidR="00503DD9" w:rsidRPr="00BC6CA8" w:rsidRDefault="00503DD9" w:rsidP="00503DD9">
      <w:pPr>
        <w:spacing w:line="360" w:lineRule="auto"/>
        <w:jc w:val="both"/>
        <w:rPr>
          <w:sz w:val="24"/>
          <w:szCs w:val="24"/>
        </w:rPr>
        <w:sectPr w:rsidR="00503DD9" w:rsidRPr="00BC6CA8" w:rsidSect="00B76C3D">
          <w:pgSz w:w="16840" w:h="11907" w:orient="landscape" w:code="9"/>
          <w:pgMar w:top="1418" w:right="244" w:bottom="567" w:left="244" w:header="737" w:footer="567" w:gutter="0"/>
          <w:cols w:space="708"/>
        </w:sectPr>
      </w:pPr>
    </w:p>
    <w:p w14:paraId="7A51B568" w14:textId="77777777" w:rsidR="00503DD9" w:rsidRPr="00BC6CA8" w:rsidRDefault="00503DD9" w:rsidP="00503DD9">
      <w:pPr>
        <w:spacing w:line="360" w:lineRule="auto"/>
        <w:jc w:val="both"/>
        <w:rPr>
          <w:sz w:val="24"/>
          <w:szCs w:val="24"/>
        </w:rPr>
      </w:pPr>
    </w:p>
    <w:p w14:paraId="2BA94EBE" w14:textId="03EB9CB2" w:rsidR="00503DD9" w:rsidRPr="00BC6CA8" w:rsidRDefault="00503DD9" w:rsidP="00503DD9">
      <w:pPr>
        <w:spacing w:line="200" w:lineRule="exact"/>
        <w:jc w:val="center"/>
        <w:rPr>
          <w:b/>
        </w:rPr>
      </w:pPr>
      <w:r w:rsidRPr="00BC6CA8">
        <w:rPr>
          <w:b/>
        </w:rPr>
        <w:t xml:space="preserve">Tabelul </w:t>
      </w:r>
      <w:r w:rsidR="005E4794" w:rsidRPr="00BC6CA8">
        <w:rPr>
          <w:b/>
        </w:rPr>
        <w:t>15</w:t>
      </w:r>
      <w:r w:rsidRPr="00BC6CA8">
        <w:rPr>
          <w:b/>
        </w:rPr>
        <w:t xml:space="preserve">. Traversări şi apropieri faţă de ape şi cursuri de </w:t>
      </w:r>
      <w:r w:rsidR="005B0A74" w:rsidRPr="00BC6CA8">
        <w:rPr>
          <w:b/>
        </w:rPr>
        <w:t>apă</w:t>
      </w:r>
      <w:r w:rsidRPr="00BC6CA8">
        <w:rPr>
          <w:b/>
        </w:rPr>
        <w:t>.</w:t>
      </w:r>
    </w:p>
    <w:p w14:paraId="193EA186" w14:textId="77777777" w:rsidR="00503DD9" w:rsidRPr="00BC6CA8" w:rsidRDefault="00503DD9" w:rsidP="00503DD9">
      <w:pPr>
        <w:spacing w:line="200" w:lineRule="exact"/>
        <w:rPr>
          <w:b/>
        </w:rPr>
      </w:pPr>
    </w:p>
    <w:tbl>
      <w:tblPr>
        <w:tblW w:w="96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701"/>
        <w:gridCol w:w="2126"/>
        <w:gridCol w:w="1011"/>
        <w:gridCol w:w="992"/>
        <w:gridCol w:w="992"/>
        <w:gridCol w:w="2268"/>
      </w:tblGrid>
      <w:tr w:rsidR="00503DD9" w:rsidRPr="00BC6CA8" w14:paraId="6C710445" w14:textId="77777777" w:rsidTr="007A689C">
        <w:trPr>
          <w:cantSplit/>
        </w:trPr>
        <w:tc>
          <w:tcPr>
            <w:tcW w:w="2269" w:type="dxa"/>
            <w:gridSpan w:val="2"/>
            <w:vMerge w:val="restart"/>
            <w:tcBorders>
              <w:top w:val="single" w:sz="4" w:space="0" w:color="auto"/>
              <w:left w:val="single" w:sz="4" w:space="0" w:color="auto"/>
              <w:bottom w:val="double" w:sz="4" w:space="0" w:color="auto"/>
            </w:tcBorders>
            <w:vAlign w:val="center"/>
          </w:tcPr>
          <w:p w14:paraId="12C744A2" w14:textId="77777777" w:rsidR="00503DD9" w:rsidRPr="00BC6CA8" w:rsidRDefault="00503DD9" w:rsidP="007A689C">
            <w:pPr>
              <w:jc w:val="center"/>
            </w:pPr>
            <w:r w:rsidRPr="00BC6CA8">
              <w:t xml:space="preserve">Specificul cursurilor sau </w:t>
            </w:r>
          </w:p>
          <w:p w14:paraId="01A0C21D" w14:textId="77777777" w:rsidR="00503DD9" w:rsidRPr="00BC6CA8" w:rsidRDefault="00503DD9" w:rsidP="007A689C">
            <w:pPr>
              <w:jc w:val="center"/>
            </w:pPr>
            <w:r w:rsidRPr="00BC6CA8">
              <w:t>acumulărilor de apă</w:t>
            </w:r>
          </w:p>
        </w:tc>
        <w:tc>
          <w:tcPr>
            <w:tcW w:w="5121" w:type="dxa"/>
            <w:gridSpan w:val="4"/>
            <w:tcBorders>
              <w:top w:val="single" w:sz="4" w:space="0" w:color="auto"/>
            </w:tcBorders>
            <w:vAlign w:val="center"/>
          </w:tcPr>
          <w:p w14:paraId="0F437C0C" w14:textId="77777777" w:rsidR="00503DD9" w:rsidRPr="00BC6CA8" w:rsidRDefault="00503DD9" w:rsidP="007A689C">
            <w:pPr>
              <w:jc w:val="center"/>
            </w:pPr>
            <w:r w:rsidRPr="00BC6CA8">
              <w:t>Traversări</w:t>
            </w:r>
          </w:p>
        </w:tc>
        <w:tc>
          <w:tcPr>
            <w:tcW w:w="2268" w:type="dxa"/>
            <w:vMerge w:val="restart"/>
            <w:tcBorders>
              <w:top w:val="single" w:sz="4" w:space="0" w:color="auto"/>
              <w:right w:val="single" w:sz="4" w:space="0" w:color="auto"/>
            </w:tcBorders>
            <w:vAlign w:val="center"/>
          </w:tcPr>
          <w:p w14:paraId="2AFAA3F7" w14:textId="77777777" w:rsidR="00503DD9" w:rsidRPr="00BC6CA8" w:rsidRDefault="00503DD9" w:rsidP="007A689C">
            <w:pPr>
              <w:jc w:val="center"/>
            </w:pPr>
            <w:r w:rsidRPr="00BC6CA8">
              <w:t>Apropieri</w:t>
            </w:r>
          </w:p>
        </w:tc>
      </w:tr>
      <w:tr w:rsidR="00503DD9" w:rsidRPr="00BC6CA8" w14:paraId="233EABF7" w14:textId="77777777" w:rsidTr="007A689C">
        <w:trPr>
          <w:cantSplit/>
        </w:trPr>
        <w:tc>
          <w:tcPr>
            <w:tcW w:w="2269" w:type="dxa"/>
            <w:gridSpan w:val="2"/>
            <w:vMerge/>
            <w:tcBorders>
              <w:left w:val="single" w:sz="4" w:space="0" w:color="auto"/>
              <w:bottom w:val="double" w:sz="4" w:space="0" w:color="auto"/>
            </w:tcBorders>
          </w:tcPr>
          <w:p w14:paraId="46BDC2D7" w14:textId="77777777" w:rsidR="00503DD9" w:rsidRPr="00BC6CA8" w:rsidRDefault="00503DD9" w:rsidP="007A689C">
            <w:pPr>
              <w:jc w:val="center"/>
            </w:pPr>
          </w:p>
        </w:tc>
        <w:tc>
          <w:tcPr>
            <w:tcW w:w="2126" w:type="dxa"/>
            <w:vMerge w:val="restart"/>
            <w:tcBorders>
              <w:bottom w:val="double" w:sz="4" w:space="0" w:color="auto"/>
            </w:tcBorders>
            <w:vAlign w:val="center"/>
          </w:tcPr>
          <w:p w14:paraId="78E88666" w14:textId="77777777" w:rsidR="00503DD9" w:rsidRPr="00BC6CA8" w:rsidRDefault="00503DD9" w:rsidP="007A689C">
            <w:pPr>
              <w:jc w:val="center"/>
            </w:pPr>
            <w:r w:rsidRPr="00BC6CA8">
              <w:t xml:space="preserve">Măsuri de siguranţă </w:t>
            </w:r>
          </w:p>
          <w:p w14:paraId="0B78DE29" w14:textId="77777777" w:rsidR="00503DD9" w:rsidRPr="00BC6CA8" w:rsidRDefault="00503DD9" w:rsidP="007A689C">
            <w:pPr>
              <w:jc w:val="center"/>
              <w:rPr>
                <w:vertAlign w:val="superscript"/>
              </w:rPr>
            </w:pPr>
            <w:r w:rsidRPr="00BC6CA8">
              <w:t xml:space="preserve">şi protecţie </w:t>
            </w:r>
            <w:r w:rsidRPr="00BC6CA8">
              <w:rPr>
                <w:vertAlign w:val="superscript"/>
              </w:rPr>
              <w:t>1)</w:t>
            </w:r>
          </w:p>
        </w:tc>
        <w:tc>
          <w:tcPr>
            <w:tcW w:w="2995" w:type="dxa"/>
            <w:gridSpan w:val="3"/>
            <w:vAlign w:val="center"/>
          </w:tcPr>
          <w:p w14:paraId="36EF7BF9" w14:textId="77777777" w:rsidR="00503DD9" w:rsidRPr="00BC6CA8" w:rsidRDefault="00503DD9" w:rsidP="007A689C">
            <w:pPr>
              <w:jc w:val="center"/>
            </w:pPr>
            <w:r w:rsidRPr="00BC6CA8">
              <w:t xml:space="preserve">Distanţe minime </w:t>
            </w:r>
            <w:r w:rsidR="00AC0689" w:rsidRPr="00BC6CA8">
              <w:t>[</w:t>
            </w:r>
            <w:r w:rsidRPr="00BC6CA8">
              <w:t>m</w:t>
            </w:r>
            <w:r w:rsidR="00AC0689" w:rsidRPr="00BC6CA8">
              <w:t>]</w:t>
            </w:r>
          </w:p>
        </w:tc>
        <w:tc>
          <w:tcPr>
            <w:tcW w:w="2268" w:type="dxa"/>
            <w:vMerge/>
            <w:tcBorders>
              <w:bottom w:val="nil"/>
              <w:right w:val="single" w:sz="4" w:space="0" w:color="auto"/>
            </w:tcBorders>
          </w:tcPr>
          <w:p w14:paraId="1C73D853" w14:textId="77777777" w:rsidR="00503DD9" w:rsidRPr="00BC6CA8" w:rsidRDefault="00503DD9" w:rsidP="007A689C">
            <w:pPr>
              <w:jc w:val="center"/>
            </w:pPr>
          </w:p>
        </w:tc>
      </w:tr>
      <w:tr w:rsidR="00503DD9" w:rsidRPr="00BC6CA8" w14:paraId="71B3ACA3" w14:textId="77777777" w:rsidTr="007A689C">
        <w:trPr>
          <w:cantSplit/>
          <w:trHeight w:val="276"/>
        </w:trPr>
        <w:tc>
          <w:tcPr>
            <w:tcW w:w="2269" w:type="dxa"/>
            <w:gridSpan w:val="2"/>
            <w:vMerge/>
            <w:tcBorders>
              <w:left w:val="single" w:sz="4" w:space="0" w:color="auto"/>
              <w:bottom w:val="double" w:sz="4" w:space="0" w:color="auto"/>
            </w:tcBorders>
          </w:tcPr>
          <w:p w14:paraId="3657E4F8" w14:textId="77777777" w:rsidR="00503DD9" w:rsidRPr="00BC6CA8" w:rsidRDefault="00503DD9" w:rsidP="007A689C">
            <w:pPr>
              <w:jc w:val="center"/>
            </w:pPr>
          </w:p>
        </w:tc>
        <w:tc>
          <w:tcPr>
            <w:tcW w:w="2126" w:type="dxa"/>
            <w:vMerge/>
            <w:tcBorders>
              <w:bottom w:val="double" w:sz="4" w:space="0" w:color="auto"/>
            </w:tcBorders>
          </w:tcPr>
          <w:p w14:paraId="64F7C772" w14:textId="77777777" w:rsidR="00503DD9" w:rsidRPr="00BC6CA8" w:rsidRDefault="00503DD9" w:rsidP="007A689C">
            <w:pPr>
              <w:jc w:val="center"/>
            </w:pPr>
          </w:p>
        </w:tc>
        <w:tc>
          <w:tcPr>
            <w:tcW w:w="2995" w:type="dxa"/>
            <w:gridSpan w:val="3"/>
            <w:vMerge w:val="restart"/>
            <w:vAlign w:val="center"/>
          </w:tcPr>
          <w:p w14:paraId="10AB59F3" w14:textId="77777777" w:rsidR="00503DD9" w:rsidRPr="00BC6CA8" w:rsidRDefault="00503DD9" w:rsidP="007A689C">
            <w:pPr>
              <w:jc w:val="center"/>
            </w:pPr>
            <w:r w:rsidRPr="00BC6CA8">
              <w:t xml:space="preserve">Distanţa pe verticală, </w:t>
            </w:r>
            <w:r w:rsidRPr="00BC6CA8">
              <w:rPr>
                <w:i/>
              </w:rPr>
              <w:t>H</w:t>
            </w:r>
            <w:r w:rsidRPr="00BC6CA8">
              <w:t>, între conductorul inferior al LEA la săgeata maximă şi nivelul maxim al apei cu asigurare 1% [m]</w:t>
            </w:r>
          </w:p>
        </w:tc>
        <w:tc>
          <w:tcPr>
            <w:tcW w:w="2268" w:type="dxa"/>
            <w:vMerge w:val="restart"/>
            <w:tcBorders>
              <w:bottom w:val="double" w:sz="4" w:space="0" w:color="auto"/>
              <w:right w:val="single" w:sz="4" w:space="0" w:color="auto"/>
            </w:tcBorders>
            <w:vAlign w:val="center"/>
          </w:tcPr>
          <w:p w14:paraId="18A68A95" w14:textId="77777777" w:rsidR="00503DD9" w:rsidRPr="00BC6CA8" w:rsidRDefault="00503DD9" w:rsidP="007A689C">
            <w:pPr>
              <w:jc w:val="center"/>
            </w:pPr>
            <w:r w:rsidRPr="00BC6CA8">
              <w:t xml:space="preserve">Distanţa pe orizontală, </w:t>
            </w:r>
            <w:r w:rsidRPr="00BC6CA8">
              <w:rPr>
                <w:i/>
              </w:rPr>
              <w:t>D</w:t>
            </w:r>
            <w:r w:rsidRPr="00BC6CA8">
              <w:t>, între axul LEA şi mal</w:t>
            </w:r>
          </w:p>
          <w:p w14:paraId="481F3EA9" w14:textId="77777777" w:rsidR="00503DD9" w:rsidRPr="00BC6CA8" w:rsidRDefault="00AC0689" w:rsidP="007A689C">
            <w:pPr>
              <w:jc w:val="center"/>
            </w:pPr>
            <w:r w:rsidRPr="00BC6CA8">
              <w:t>[</w:t>
            </w:r>
            <w:r w:rsidR="00503DD9" w:rsidRPr="00BC6CA8">
              <w:t>m</w:t>
            </w:r>
            <w:r w:rsidRPr="00BC6CA8">
              <w:t>]</w:t>
            </w:r>
          </w:p>
        </w:tc>
      </w:tr>
      <w:tr w:rsidR="00503DD9" w:rsidRPr="00BC6CA8" w14:paraId="4A929431" w14:textId="77777777" w:rsidTr="007A689C">
        <w:trPr>
          <w:cantSplit/>
          <w:trHeight w:val="276"/>
        </w:trPr>
        <w:tc>
          <w:tcPr>
            <w:tcW w:w="2269" w:type="dxa"/>
            <w:gridSpan w:val="2"/>
            <w:vMerge/>
            <w:tcBorders>
              <w:left w:val="single" w:sz="4" w:space="0" w:color="auto"/>
              <w:bottom w:val="double" w:sz="4" w:space="0" w:color="auto"/>
            </w:tcBorders>
          </w:tcPr>
          <w:p w14:paraId="14F2E1DA" w14:textId="77777777" w:rsidR="00503DD9" w:rsidRPr="00BC6CA8" w:rsidRDefault="00503DD9" w:rsidP="007A689C">
            <w:pPr>
              <w:jc w:val="center"/>
            </w:pPr>
          </w:p>
        </w:tc>
        <w:tc>
          <w:tcPr>
            <w:tcW w:w="2126" w:type="dxa"/>
            <w:vMerge/>
            <w:tcBorders>
              <w:bottom w:val="double" w:sz="4" w:space="0" w:color="auto"/>
            </w:tcBorders>
          </w:tcPr>
          <w:p w14:paraId="44CF2CC1" w14:textId="77777777" w:rsidR="00503DD9" w:rsidRPr="00BC6CA8" w:rsidRDefault="00503DD9" w:rsidP="007A689C">
            <w:pPr>
              <w:jc w:val="center"/>
            </w:pPr>
          </w:p>
        </w:tc>
        <w:tc>
          <w:tcPr>
            <w:tcW w:w="2995" w:type="dxa"/>
            <w:gridSpan w:val="3"/>
            <w:vMerge/>
          </w:tcPr>
          <w:p w14:paraId="5AF4C9AB"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7BE991FD" w14:textId="77777777" w:rsidR="00503DD9" w:rsidRPr="00BC6CA8" w:rsidRDefault="00503DD9" w:rsidP="007A689C">
            <w:pPr>
              <w:jc w:val="center"/>
            </w:pPr>
          </w:p>
        </w:tc>
      </w:tr>
      <w:tr w:rsidR="00503DD9" w:rsidRPr="00BC6CA8" w14:paraId="75B9C948" w14:textId="77777777" w:rsidTr="007A689C">
        <w:trPr>
          <w:cantSplit/>
          <w:trHeight w:val="276"/>
        </w:trPr>
        <w:tc>
          <w:tcPr>
            <w:tcW w:w="2269" w:type="dxa"/>
            <w:gridSpan w:val="2"/>
            <w:vMerge/>
            <w:tcBorders>
              <w:left w:val="single" w:sz="4" w:space="0" w:color="auto"/>
              <w:bottom w:val="double" w:sz="4" w:space="0" w:color="auto"/>
            </w:tcBorders>
          </w:tcPr>
          <w:p w14:paraId="744BEA3F" w14:textId="77777777" w:rsidR="00503DD9" w:rsidRPr="00BC6CA8" w:rsidRDefault="00503DD9" w:rsidP="007A689C">
            <w:pPr>
              <w:jc w:val="center"/>
            </w:pPr>
          </w:p>
        </w:tc>
        <w:tc>
          <w:tcPr>
            <w:tcW w:w="2126" w:type="dxa"/>
            <w:vMerge/>
            <w:tcBorders>
              <w:bottom w:val="double" w:sz="4" w:space="0" w:color="auto"/>
            </w:tcBorders>
          </w:tcPr>
          <w:p w14:paraId="1F6679E9" w14:textId="77777777" w:rsidR="00503DD9" w:rsidRPr="00BC6CA8" w:rsidRDefault="00503DD9" w:rsidP="007A689C">
            <w:pPr>
              <w:jc w:val="center"/>
            </w:pPr>
          </w:p>
        </w:tc>
        <w:tc>
          <w:tcPr>
            <w:tcW w:w="2995" w:type="dxa"/>
            <w:gridSpan w:val="3"/>
            <w:vMerge/>
          </w:tcPr>
          <w:p w14:paraId="395F9F69"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247348BA" w14:textId="77777777" w:rsidR="00503DD9" w:rsidRPr="00BC6CA8" w:rsidRDefault="00503DD9" w:rsidP="007A689C">
            <w:pPr>
              <w:jc w:val="center"/>
            </w:pPr>
          </w:p>
        </w:tc>
      </w:tr>
      <w:tr w:rsidR="00503DD9" w:rsidRPr="00BC6CA8" w14:paraId="17FF013B" w14:textId="77777777" w:rsidTr="007A689C">
        <w:trPr>
          <w:cantSplit/>
          <w:trHeight w:val="276"/>
        </w:trPr>
        <w:tc>
          <w:tcPr>
            <w:tcW w:w="2269" w:type="dxa"/>
            <w:gridSpan w:val="2"/>
            <w:vMerge/>
            <w:tcBorders>
              <w:left w:val="single" w:sz="4" w:space="0" w:color="auto"/>
              <w:bottom w:val="double" w:sz="4" w:space="0" w:color="auto"/>
            </w:tcBorders>
          </w:tcPr>
          <w:p w14:paraId="736BB475" w14:textId="77777777" w:rsidR="00503DD9" w:rsidRPr="00BC6CA8" w:rsidRDefault="00503DD9" w:rsidP="007A689C">
            <w:pPr>
              <w:jc w:val="center"/>
            </w:pPr>
          </w:p>
        </w:tc>
        <w:tc>
          <w:tcPr>
            <w:tcW w:w="2126" w:type="dxa"/>
            <w:vMerge/>
            <w:tcBorders>
              <w:bottom w:val="double" w:sz="4" w:space="0" w:color="auto"/>
            </w:tcBorders>
          </w:tcPr>
          <w:p w14:paraId="05F6DC87" w14:textId="77777777" w:rsidR="00503DD9" w:rsidRPr="00BC6CA8" w:rsidRDefault="00503DD9" w:rsidP="007A689C">
            <w:pPr>
              <w:jc w:val="center"/>
            </w:pPr>
          </w:p>
        </w:tc>
        <w:tc>
          <w:tcPr>
            <w:tcW w:w="2995" w:type="dxa"/>
            <w:gridSpan w:val="3"/>
            <w:vMerge/>
          </w:tcPr>
          <w:p w14:paraId="6A76C96F"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6A1A8F79" w14:textId="77777777" w:rsidR="00503DD9" w:rsidRPr="00BC6CA8" w:rsidRDefault="00503DD9" w:rsidP="007A689C">
            <w:pPr>
              <w:jc w:val="center"/>
            </w:pPr>
          </w:p>
        </w:tc>
      </w:tr>
      <w:tr w:rsidR="00503DD9" w:rsidRPr="00BC6CA8" w14:paraId="19FE55B0" w14:textId="77777777" w:rsidTr="007A689C">
        <w:trPr>
          <w:cantSplit/>
        </w:trPr>
        <w:tc>
          <w:tcPr>
            <w:tcW w:w="2269" w:type="dxa"/>
            <w:gridSpan w:val="2"/>
            <w:vMerge/>
            <w:tcBorders>
              <w:left w:val="single" w:sz="4" w:space="0" w:color="auto"/>
              <w:bottom w:val="single" w:sz="4" w:space="0" w:color="auto"/>
            </w:tcBorders>
          </w:tcPr>
          <w:p w14:paraId="2CDEF9F8" w14:textId="77777777" w:rsidR="00503DD9" w:rsidRPr="00BC6CA8" w:rsidRDefault="00503DD9" w:rsidP="007A689C">
            <w:pPr>
              <w:jc w:val="center"/>
            </w:pPr>
          </w:p>
        </w:tc>
        <w:tc>
          <w:tcPr>
            <w:tcW w:w="2126" w:type="dxa"/>
            <w:vMerge/>
            <w:tcBorders>
              <w:bottom w:val="single" w:sz="4" w:space="0" w:color="auto"/>
            </w:tcBorders>
          </w:tcPr>
          <w:p w14:paraId="01286827" w14:textId="77777777" w:rsidR="00503DD9" w:rsidRPr="00BC6CA8" w:rsidRDefault="00503DD9" w:rsidP="007A689C">
            <w:pPr>
              <w:jc w:val="center"/>
            </w:pPr>
          </w:p>
        </w:tc>
        <w:tc>
          <w:tcPr>
            <w:tcW w:w="1011" w:type="dxa"/>
            <w:tcBorders>
              <w:bottom w:val="single" w:sz="4" w:space="0" w:color="auto"/>
            </w:tcBorders>
            <w:vAlign w:val="center"/>
          </w:tcPr>
          <w:p w14:paraId="06305778"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p>
          <w:p w14:paraId="07984C06" w14:textId="77777777" w:rsidR="00503DD9" w:rsidRPr="00BC6CA8" w:rsidRDefault="00503DD9" w:rsidP="007A689C">
            <w:pPr>
              <w:jc w:val="center"/>
            </w:pPr>
            <w:r w:rsidRPr="00BC6CA8">
              <w:t>110 kV</w:t>
            </w:r>
          </w:p>
        </w:tc>
        <w:tc>
          <w:tcPr>
            <w:tcW w:w="992" w:type="dxa"/>
            <w:tcBorders>
              <w:bottom w:val="single" w:sz="4" w:space="0" w:color="auto"/>
            </w:tcBorders>
            <w:vAlign w:val="center"/>
          </w:tcPr>
          <w:p w14:paraId="78A92E58" w14:textId="77777777" w:rsidR="00503DD9" w:rsidRPr="00BC6CA8" w:rsidRDefault="00503DD9" w:rsidP="007A689C">
            <w:pPr>
              <w:jc w:val="center"/>
            </w:pPr>
            <w:r w:rsidRPr="00BC6CA8">
              <w:rPr>
                <w:i/>
              </w:rPr>
              <w:t>U</w:t>
            </w:r>
            <w:r w:rsidRPr="00BC6CA8">
              <w:rPr>
                <w:i/>
                <w:vertAlign w:val="subscript"/>
              </w:rPr>
              <w:t>n</w:t>
            </w:r>
            <w:r w:rsidRPr="00BC6CA8">
              <w:t>=220 kV</w:t>
            </w:r>
          </w:p>
        </w:tc>
        <w:tc>
          <w:tcPr>
            <w:tcW w:w="992" w:type="dxa"/>
            <w:tcBorders>
              <w:bottom w:val="single" w:sz="4" w:space="0" w:color="auto"/>
            </w:tcBorders>
            <w:vAlign w:val="center"/>
          </w:tcPr>
          <w:p w14:paraId="0D63CE54" w14:textId="77777777" w:rsidR="00503DD9" w:rsidRPr="00BC6CA8" w:rsidRDefault="00503DD9" w:rsidP="007A689C">
            <w:pPr>
              <w:jc w:val="center"/>
            </w:pPr>
            <w:r w:rsidRPr="00BC6CA8">
              <w:rPr>
                <w:i/>
              </w:rPr>
              <w:t>U</w:t>
            </w:r>
            <w:r w:rsidRPr="00BC6CA8">
              <w:rPr>
                <w:i/>
                <w:vertAlign w:val="subscript"/>
              </w:rPr>
              <w:t>n</w:t>
            </w:r>
            <w:r w:rsidRPr="00BC6CA8">
              <w:t>=400 kV</w:t>
            </w:r>
          </w:p>
        </w:tc>
        <w:tc>
          <w:tcPr>
            <w:tcW w:w="2268" w:type="dxa"/>
            <w:vMerge/>
            <w:tcBorders>
              <w:bottom w:val="single" w:sz="4" w:space="0" w:color="auto"/>
              <w:right w:val="single" w:sz="4" w:space="0" w:color="auto"/>
            </w:tcBorders>
          </w:tcPr>
          <w:p w14:paraId="48EF28D5" w14:textId="77777777" w:rsidR="00503DD9" w:rsidRPr="00BC6CA8" w:rsidRDefault="00503DD9" w:rsidP="007A689C">
            <w:pPr>
              <w:jc w:val="center"/>
            </w:pPr>
          </w:p>
        </w:tc>
      </w:tr>
      <w:tr w:rsidR="00503DD9" w:rsidRPr="00BC6CA8" w14:paraId="18276881" w14:textId="77777777" w:rsidTr="007A689C">
        <w:trPr>
          <w:cantSplit/>
          <w:trHeight w:val="1304"/>
        </w:trPr>
        <w:tc>
          <w:tcPr>
            <w:tcW w:w="568" w:type="dxa"/>
            <w:vMerge w:val="restart"/>
            <w:tcBorders>
              <w:top w:val="single" w:sz="4" w:space="0" w:color="auto"/>
              <w:left w:val="single" w:sz="4" w:space="0" w:color="auto"/>
            </w:tcBorders>
            <w:textDirection w:val="btLr"/>
            <w:vAlign w:val="center"/>
          </w:tcPr>
          <w:p w14:paraId="4D2A0067" w14:textId="77777777" w:rsidR="00503DD9" w:rsidRPr="00BC6CA8" w:rsidRDefault="00503DD9" w:rsidP="007A689C">
            <w:pPr>
              <w:spacing w:line="220" w:lineRule="exact"/>
              <w:ind w:left="113" w:right="113"/>
              <w:jc w:val="center"/>
            </w:pPr>
            <w:r w:rsidRPr="00BC6CA8">
              <w:t>Nenavigabile</w:t>
            </w:r>
          </w:p>
        </w:tc>
        <w:tc>
          <w:tcPr>
            <w:tcW w:w="1701" w:type="dxa"/>
            <w:tcBorders>
              <w:top w:val="single" w:sz="4" w:space="0" w:color="auto"/>
            </w:tcBorders>
            <w:vAlign w:val="center"/>
          </w:tcPr>
          <w:p w14:paraId="5F5E437C" w14:textId="77777777" w:rsidR="00503DD9" w:rsidRPr="00BC6CA8" w:rsidRDefault="00503DD9" w:rsidP="007A689C">
            <w:pPr>
              <w:spacing w:line="220" w:lineRule="exact"/>
              <w:rPr>
                <w:sz w:val="22"/>
              </w:rPr>
            </w:pPr>
            <w:r w:rsidRPr="00BC6CA8">
              <w:rPr>
                <w:sz w:val="22"/>
              </w:rPr>
              <w:t xml:space="preserve">- În zonele localităţilor şi </w:t>
            </w:r>
            <w:r w:rsidRPr="00BC6CA8">
              <w:rPr>
                <w:sz w:val="22"/>
              </w:rPr>
              <w:br/>
              <w:t>în zonele amonte ale lucrărilor</w:t>
            </w:r>
          </w:p>
          <w:p w14:paraId="3E4FE49B" w14:textId="77777777" w:rsidR="00503DD9" w:rsidRPr="00BC6CA8" w:rsidRDefault="00503DD9" w:rsidP="007A689C">
            <w:pPr>
              <w:spacing w:line="220" w:lineRule="exact"/>
              <w:rPr>
                <w:sz w:val="22"/>
              </w:rPr>
            </w:pPr>
            <w:r w:rsidRPr="00BC6CA8">
              <w:rPr>
                <w:sz w:val="22"/>
              </w:rPr>
              <w:t>hidrotehnice, dispuse</w:t>
            </w:r>
          </w:p>
          <w:p w14:paraId="1A01F21E" w14:textId="77777777" w:rsidR="00503DD9" w:rsidRPr="00BC6CA8" w:rsidRDefault="00503DD9" w:rsidP="007A689C">
            <w:pPr>
              <w:spacing w:line="220" w:lineRule="exact"/>
              <w:rPr>
                <w:sz w:val="22"/>
              </w:rPr>
            </w:pPr>
            <w:r w:rsidRPr="00BC6CA8">
              <w:rPr>
                <w:sz w:val="22"/>
              </w:rPr>
              <w:t>transversal pe albie.</w:t>
            </w:r>
          </w:p>
        </w:tc>
        <w:tc>
          <w:tcPr>
            <w:tcW w:w="2126" w:type="dxa"/>
            <w:vMerge w:val="restart"/>
            <w:tcBorders>
              <w:top w:val="single" w:sz="4" w:space="0" w:color="auto"/>
            </w:tcBorders>
            <w:vAlign w:val="center"/>
          </w:tcPr>
          <w:p w14:paraId="57B21A46" w14:textId="77777777" w:rsidR="00503DD9" w:rsidRPr="00BC6CA8" w:rsidRDefault="00503DD9" w:rsidP="007A689C">
            <w:pPr>
              <w:spacing w:line="220" w:lineRule="exact"/>
              <w:jc w:val="center"/>
              <w:rPr>
                <w:sz w:val="22"/>
              </w:rPr>
            </w:pPr>
            <w:r w:rsidRPr="00BC6CA8">
              <w:rPr>
                <w:sz w:val="22"/>
              </w:rPr>
              <w:t>-</w:t>
            </w:r>
          </w:p>
        </w:tc>
        <w:tc>
          <w:tcPr>
            <w:tcW w:w="1011" w:type="dxa"/>
            <w:tcBorders>
              <w:top w:val="single" w:sz="4" w:space="0" w:color="auto"/>
            </w:tcBorders>
            <w:vAlign w:val="center"/>
          </w:tcPr>
          <w:p w14:paraId="66A6E42A" w14:textId="77777777" w:rsidR="00503DD9" w:rsidRPr="00BC6CA8" w:rsidRDefault="00503DD9" w:rsidP="007A689C">
            <w:pPr>
              <w:spacing w:line="220" w:lineRule="exact"/>
              <w:jc w:val="center"/>
            </w:pPr>
            <w:r w:rsidRPr="00BC6CA8">
              <w:t>7,00</w:t>
            </w:r>
          </w:p>
        </w:tc>
        <w:tc>
          <w:tcPr>
            <w:tcW w:w="992" w:type="dxa"/>
            <w:tcBorders>
              <w:top w:val="single" w:sz="4" w:space="0" w:color="auto"/>
            </w:tcBorders>
            <w:vAlign w:val="center"/>
          </w:tcPr>
          <w:p w14:paraId="2B8C1F50" w14:textId="77777777" w:rsidR="00503DD9" w:rsidRPr="00BC6CA8" w:rsidRDefault="00503DD9" w:rsidP="007A689C">
            <w:pPr>
              <w:spacing w:line="220" w:lineRule="exact"/>
              <w:jc w:val="center"/>
            </w:pPr>
            <w:r w:rsidRPr="00BC6CA8">
              <w:t>8,00</w:t>
            </w:r>
          </w:p>
        </w:tc>
        <w:tc>
          <w:tcPr>
            <w:tcW w:w="992" w:type="dxa"/>
            <w:tcBorders>
              <w:top w:val="single" w:sz="4" w:space="0" w:color="auto"/>
            </w:tcBorders>
            <w:vAlign w:val="center"/>
          </w:tcPr>
          <w:p w14:paraId="399A03CC" w14:textId="77777777" w:rsidR="00503DD9" w:rsidRPr="00BC6CA8" w:rsidRDefault="00503DD9" w:rsidP="007A689C">
            <w:pPr>
              <w:spacing w:line="220" w:lineRule="exact"/>
              <w:jc w:val="center"/>
            </w:pPr>
            <w:r w:rsidRPr="00BC6CA8">
              <w:t>9,00</w:t>
            </w:r>
          </w:p>
        </w:tc>
        <w:tc>
          <w:tcPr>
            <w:tcW w:w="2268" w:type="dxa"/>
            <w:vMerge w:val="restart"/>
            <w:tcBorders>
              <w:top w:val="single" w:sz="4" w:space="0" w:color="auto"/>
              <w:right w:val="single" w:sz="4" w:space="0" w:color="auto"/>
            </w:tcBorders>
            <w:vAlign w:val="center"/>
          </w:tcPr>
          <w:p w14:paraId="64908ABD" w14:textId="77777777" w:rsidR="00503DD9" w:rsidRPr="00BC6CA8" w:rsidRDefault="00503DD9" w:rsidP="007A689C">
            <w:pPr>
              <w:spacing w:line="220" w:lineRule="exact"/>
              <w:jc w:val="center"/>
              <w:rPr>
                <w:sz w:val="22"/>
              </w:rPr>
            </w:pPr>
            <w:r w:rsidRPr="00BC6CA8">
              <w:rPr>
                <w:sz w:val="22"/>
              </w:rPr>
              <w:t>Nu se impune</w:t>
            </w:r>
          </w:p>
        </w:tc>
      </w:tr>
      <w:tr w:rsidR="00503DD9" w:rsidRPr="00BC6CA8" w14:paraId="196A9EC6" w14:textId="77777777" w:rsidTr="007A689C">
        <w:trPr>
          <w:cantSplit/>
        </w:trPr>
        <w:tc>
          <w:tcPr>
            <w:tcW w:w="568" w:type="dxa"/>
            <w:vMerge/>
            <w:tcBorders>
              <w:left w:val="single" w:sz="4" w:space="0" w:color="auto"/>
            </w:tcBorders>
          </w:tcPr>
          <w:p w14:paraId="3AE0C94C" w14:textId="77777777" w:rsidR="00503DD9" w:rsidRPr="00BC6CA8" w:rsidRDefault="00503DD9" w:rsidP="007A689C">
            <w:pPr>
              <w:spacing w:line="220" w:lineRule="exact"/>
              <w:jc w:val="center"/>
              <w:rPr>
                <w:sz w:val="22"/>
              </w:rPr>
            </w:pPr>
          </w:p>
        </w:tc>
        <w:tc>
          <w:tcPr>
            <w:tcW w:w="1701" w:type="dxa"/>
            <w:vAlign w:val="center"/>
          </w:tcPr>
          <w:p w14:paraId="5C97376F" w14:textId="77777777" w:rsidR="00503DD9" w:rsidRPr="00BC6CA8" w:rsidRDefault="00503DD9" w:rsidP="007A689C">
            <w:pPr>
              <w:spacing w:line="220" w:lineRule="exact"/>
              <w:rPr>
                <w:sz w:val="22"/>
              </w:rPr>
            </w:pPr>
            <w:r w:rsidRPr="00BC6CA8">
              <w:rPr>
                <w:sz w:val="22"/>
              </w:rPr>
              <w:t>- În celelalte zone.</w:t>
            </w:r>
          </w:p>
        </w:tc>
        <w:tc>
          <w:tcPr>
            <w:tcW w:w="2126" w:type="dxa"/>
            <w:vMerge/>
          </w:tcPr>
          <w:p w14:paraId="30367A76" w14:textId="77777777" w:rsidR="00503DD9" w:rsidRPr="00BC6CA8" w:rsidRDefault="00503DD9" w:rsidP="007A689C">
            <w:pPr>
              <w:spacing w:line="220" w:lineRule="exact"/>
              <w:jc w:val="center"/>
              <w:rPr>
                <w:sz w:val="22"/>
              </w:rPr>
            </w:pPr>
          </w:p>
        </w:tc>
        <w:tc>
          <w:tcPr>
            <w:tcW w:w="1011" w:type="dxa"/>
            <w:vAlign w:val="center"/>
          </w:tcPr>
          <w:p w14:paraId="3504D23E" w14:textId="77777777" w:rsidR="00503DD9" w:rsidRPr="00BC6CA8" w:rsidRDefault="00503DD9" w:rsidP="007A689C">
            <w:pPr>
              <w:spacing w:line="220" w:lineRule="exact"/>
              <w:jc w:val="center"/>
            </w:pPr>
            <w:r w:rsidRPr="00BC6CA8">
              <w:t>5,00</w:t>
            </w:r>
          </w:p>
        </w:tc>
        <w:tc>
          <w:tcPr>
            <w:tcW w:w="992" w:type="dxa"/>
            <w:vAlign w:val="center"/>
          </w:tcPr>
          <w:p w14:paraId="1502520B" w14:textId="77777777" w:rsidR="00503DD9" w:rsidRPr="00BC6CA8" w:rsidRDefault="00503DD9" w:rsidP="007A689C">
            <w:pPr>
              <w:spacing w:line="220" w:lineRule="exact"/>
              <w:jc w:val="center"/>
            </w:pPr>
            <w:r w:rsidRPr="00BC6CA8">
              <w:t>6,00</w:t>
            </w:r>
          </w:p>
        </w:tc>
        <w:tc>
          <w:tcPr>
            <w:tcW w:w="992" w:type="dxa"/>
            <w:vAlign w:val="center"/>
          </w:tcPr>
          <w:p w14:paraId="15122858" w14:textId="77777777" w:rsidR="00503DD9" w:rsidRPr="00BC6CA8" w:rsidRDefault="00503DD9" w:rsidP="007A689C">
            <w:pPr>
              <w:spacing w:line="220" w:lineRule="exact"/>
              <w:jc w:val="center"/>
            </w:pPr>
            <w:r w:rsidRPr="00BC6CA8">
              <w:t>7,00</w:t>
            </w:r>
          </w:p>
        </w:tc>
        <w:tc>
          <w:tcPr>
            <w:tcW w:w="2268" w:type="dxa"/>
            <w:vMerge/>
            <w:tcBorders>
              <w:right w:val="single" w:sz="4" w:space="0" w:color="auto"/>
            </w:tcBorders>
          </w:tcPr>
          <w:p w14:paraId="74A28238" w14:textId="77777777" w:rsidR="00503DD9" w:rsidRPr="00BC6CA8" w:rsidRDefault="00503DD9" w:rsidP="007A689C">
            <w:pPr>
              <w:spacing w:line="220" w:lineRule="exact"/>
              <w:jc w:val="center"/>
              <w:rPr>
                <w:sz w:val="22"/>
              </w:rPr>
            </w:pPr>
          </w:p>
        </w:tc>
      </w:tr>
      <w:tr w:rsidR="00503DD9" w:rsidRPr="00BC6CA8" w14:paraId="039AFE57" w14:textId="77777777" w:rsidTr="007A689C">
        <w:trPr>
          <w:cantSplit/>
          <w:trHeight w:val="220"/>
        </w:trPr>
        <w:tc>
          <w:tcPr>
            <w:tcW w:w="568" w:type="dxa"/>
            <w:vMerge w:val="restart"/>
            <w:tcBorders>
              <w:left w:val="single" w:sz="4" w:space="0" w:color="auto"/>
            </w:tcBorders>
            <w:textDirection w:val="btLr"/>
            <w:vAlign w:val="center"/>
          </w:tcPr>
          <w:p w14:paraId="2A59D24B" w14:textId="77777777" w:rsidR="00503DD9" w:rsidRPr="00BC6CA8" w:rsidRDefault="00503DD9" w:rsidP="007A689C">
            <w:pPr>
              <w:spacing w:line="220" w:lineRule="exact"/>
              <w:ind w:left="113" w:right="113"/>
              <w:jc w:val="center"/>
            </w:pPr>
            <w:r w:rsidRPr="00BC6CA8">
              <w:t>Navigabile</w:t>
            </w:r>
          </w:p>
        </w:tc>
        <w:tc>
          <w:tcPr>
            <w:tcW w:w="1701" w:type="dxa"/>
            <w:vMerge w:val="restart"/>
            <w:vAlign w:val="center"/>
          </w:tcPr>
          <w:p w14:paraId="52E56235" w14:textId="77777777" w:rsidR="00503DD9" w:rsidRPr="00BC6CA8" w:rsidRDefault="00503DD9" w:rsidP="007A689C">
            <w:pPr>
              <w:spacing w:line="220" w:lineRule="exact"/>
              <w:rPr>
                <w:sz w:val="22"/>
              </w:rPr>
            </w:pPr>
            <w:r w:rsidRPr="00BC6CA8">
              <w:rPr>
                <w:sz w:val="22"/>
              </w:rPr>
              <w:t xml:space="preserve">- Care permite </w:t>
            </w:r>
          </w:p>
          <w:p w14:paraId="44F578B9" w14:textId="77777777" w:rsidR="00503DD9" w:rsidRPr="00BC6CA8" w:rsidRDefault="00503DD9" w:rsidP="007A689C">
            <w:pPr>
              <w:spacing w:line="220" w:lineRule="exact"/>
              <w:rPr>
                <w:sz w:val="22"/>
              </w:rPr>
            </w:pPr>
            <w:r w:rsidRPr="00BC6CA8">
              <w:rPr>
                <w:sz w:val="22"/>
              </w:rPr>
              <w:t>navigaţia</w:t>
            </w:r>
          </w:p>
          <w:p w14:paraId="18253983" w14:textId="77777777" w:rsidR="00503DD9" w:rsidRPr="00BC6CA8" w:rsidRDefault="00503DD9" w:rsidP="007A689C">
            <w:pPr>
              <w:spacing w:line="220" w:lineRule="exact"/>
              <w:rPr>
                <w:sz w:val="22"/>
              </w:rPr>
            </w:pPr>
            <w:r w:rsidRPr="00BC6CA8">
              <w:rPr>
                <w:sz w:val="22"/>
              </w:rPr>
              <w:t>maritimă.</w:t>
            </w:r>
          </w:p>
        </w:tc>
        <w:tc>
          <w:tcPr>
            <w:tcW w:w="2126" w:type="dxa"/>
            <w:vMerge w:val="restart"/>
            <w:vAlign w:val="center"/>
          </w:tcPr>
          <w:p w14:paraId="671C0412" w14:textId="77777777" w:rsidR="00503DD9" w:rsidRPr="00BC6CA8" w:rsidRDefault="00503DD9" w:rsidP="007A689C">
            <w:pPr>
              <w:spacing w:line="220" w:lineRule="exact"/>
              <w:rPr>
                <w:sz w:val="22"/>
              </w:rPr>
            </w:pPr>
            <w:r w:rsidRPr="00BC6CA8">
              <w:rPr>
                <w:sz w:val="22"/>
              </w:rPr>
              <w:t>- Protecţie mărită</w:t>
            </w:r>
          </w:p>
          <w:p w14:paraId="38D50A32" w14:textId="77777777" w:rsidR="00503DD9" w:rsidRPr="00BC6CA8" w:rsidRDefault="00503DD9" w:rsidP="007A689C">
            <w:pPr>
              <w:spacing w:line="220" w:lineRule="exact"/>
              <w:rPr>
                <w:sz w:val="22"/>
              </w:rPr>
            </w:pPr>
            <w:r w:rsidRPr="00BC6CA8">
              <w:rPr>
                <w:sz w:val="22"/>
              </w:rPr>
              <w:t xml:space="preserve">conform </w:t>
            </w:r>
            <w:r w:rsidR="00A8424D" w:rsidRPr="00BC6CA8">
              <w:rPr>
                <w:sz w:val="22"/>
              </w:rPr>
              <w:t>cap. 1, pc. 1.3. din prezenta anexă</w:t>
            </w:r>
            <w:r w:rsidRPr="00BC6CA8">
              <w:rPr>
                <w:sz w:val="22"/>
              </w:rPr>
              <w:t>.</w:t>
            </w:r>
          </w:p>
          <w:p w14:paraId="5FF4E9F8" w14:textId="77777777" w:rsidR="00503DD9" w:rsidRPr="00BC6CA8" w:rsidRDefault="00503DD9" w:rsidP="007A689C">
            <w:pPr>
              <w:spacing w:line="220" w:lineRule="exact"/>
              <w:rPr>
                <w:sz w:val="22"/>
              </w:rPr>
            </w:pPr>
            <w:r w:rsidRPr="00BC6CA8">
              <w:rPr>
                <w:sz w:val="22"/>
              </w:rPr>
              <w:t>- Lanţuri duble de</w:t>
            </w:r>
          </w:p>
          <w:p w14:paraId="51C0A5B6" w14:textId="77777777" w:rsidR="00503DD9" w:rsidRPr="00BC6CA8" w:rsidRDefault="00503DD9" w:rsidP="007A689C">
            <w:pPr>
              <w:spacing w:line="220" w:lineRule="exact"/>
              <w:rPr>
                <w:sz w:val="22"/>
              </w:rPr>
            </w:pPr>
            <w:r w:rsidRPr="00BC6CA8">
              <w:rPr>
                <w:sz w:val="22"/>
              </w:rPr>
              <w:t>izolatoare, respectiv legături duble,</w:t>
            </w:r>
          </w:p>
          <w:p w14:paraId="66A2100E" w14:textId="77777777" w:rsidR="00503DD9" w:rsidRPr="00BC6CA8" w:rsidRDefault="00503DD9" w:rsidP="007A689C">
            <w:pPr>
              <w:spacing w:line="220" w:lineRule="exact"/>
              <w:rPr>
                <w:sz w:val="22"/>
              </w:rPr>
            </w:pPr>
            <w:r w:rsidRPr="00BC6CA8">
              <w:rPr>
                <w:sz w:val="22"/>
              </w:rPr>
              <w:t xml:space="preserve">în cazul izolatoarelor suport. </w:t>
            </w:r>
            <w:r w:rsidRPr="00BC6CA8">
              <w:rPr>
                <w:sz w:val="22"/>
                <w:vertAlign w:val="superscript"/>
              </w:rPr>
              <w:t>2)</w:t>
            </w:r>
          </w:p>
          <w:p w14:paraId="724EDA3A" w14:textId="77777777" w:rsidR="00503DD9" w:rsidRPr="00BC6CA8" w:rsidRDefault="00503DD9" w:rsidP="007A689C">
            <w:pPr>
              <w:spacing w:line="220" w:lineRule="exact"/>
              <w:rPr>
                <w:sz w:val="22"/>
              </w:rPr>
            </w:pPr>
            <w:r w:rsidRPr="00BC6CA8">
              <w:rPr>
                <w:sz w:val="22"/>
              </w:rPr>
              <w:t xml:space="preserve">- Locurile de traversare se vor </w:t>
            </w:r>
          </w:p>
          <w:p w14:paraId="5616C78C" w14:textId="77777777" w:rsidR="00503DD9" w:rsidRPr="00BC6CA8" w:rsidRDefault="00503DD9" w:rsidP="007A689C">
            <w:pPr>
              <w:spacing w:line="220" w:lineRule="exact"/>
              <w:rPr>
                <w:sz w:val="22"/>
              </w:rPr>
            </w:pPr>
            <w:r w:rsidRPr="00BC6CA8">
              <w:rPr>
                <w:sz w:val="22"/>
              </w:rPr>
              <w:t>marca cu semne</w:t>
            </w:r>
          </w:p>
          <w:p w14:paraId="42F23607" w14:textId="77777777" w:rsidR="00503DD9" w:rsidRPr="00BC6CA8" w:rsidRDefault="00503DD9" w:rsidP="007A689C">
            <w:pPr>
              <w:spacing w:line="220" w:lineRule="exact"/>
              <w:rPr>
                <w:sz w:val="22"/>
              </w:rPr>
            </w:pPr>
            <w:r w:rsidRPr="00BC6CA8">
              <w:rPr>
                <w:sz w:val="22"/>
              </w:rPr>
              <w:t xml:space="preserve">speciale, conform </w:t>
            </w:r>
          </w:p>
          <w:p w14:paraId="610F8129" w14:textId="77777777" w:rsidR="00503DD9" w:rsidRPr="00BC6CA8" w:rsidRDefault="00503DD9" w:rsidP="007A689C">
            <w:pPr>
              <w:spacing w:line="220" w:lineRule="exact"/>
              <w:rPr>
                <w:sz w:val="22"/>
              </w:rPr>
            </w:pPr>
            <w:r w:rsidRPr="00BC6CA8">
              <w:rPr>
                <w:sz w:val="22"/>
              </w:rPr>
              <w:t>prescripţiilor navigaţiilor civile.</w:t>
            </w:r>
          </w:p>
        </w:tc>
        <w:tc>
          <w:tcPr>
            <w:tcW w:w="1011" w:type="dxa"/>
            <w:vMerge w:val="restart"/>
            <w:vAlign w:val="center"/>
          </w:tcPr>
          <w:p w14:paraId="2ADADAD6" w14:textId="77777777" w:rsidR="00503DD9" w:rsidRPr="00BC6CA8" w:rsidRDefault="00503DD9" w:rsidP="007A689C">
            <w:pPr>
              <w:spacing w:line="220" w:lineRule="exact"/>
              <w:jc w:val="center"/>
            </w:pPr>
            <w:r w:rsidRPr="00BC6CA8">
              <w:rPr>
                <w:i/>
              </w:rPr>
              <w:t>G</w:t>
            </w:r>
            <w:r w:rsidRPr="00BC6CA8">
              <w:t xml:space="preserve"> +</w:t>
            </w:r>
          </w:p>
          <w:p w14:paraId="290A0E86" w14:textId="77777777" w:rsidR="00503DD9" w:rsidRPr="00BC6CA8" w:rsidRDefault="00503DD9" w:rsidP="007A689C">
            <w:pPr>
              <w:spacing w:line="220" w:lineRule="exact"/>
              <w:jc w:val="center"/>
              <w:rPr>
                <w:vertAlign w:val="superscript"/>
              </w:rPr>
            </w:pPr>
            <w:r w:rsidRPr="00BC6CA8">
              <w:t xml:space="preserve"> 1,00 </w:t>
            </w:r>
            <w:r w:rsidRPr="00BC6CA8">
              <w:rPr>
                <w:vertAlign w:val="superscript"/>
              </w:rPr>
              <w:t>3)</w:t>
            </w:r>
          </w:p>
        </w:tc>
        <w:tc>
          <w:tcPr>
            <w:tcW w:w="992" w:type="dxa"/>
            <w:vMerge w:val="restart"/>
            <w:vAlign w:val="center"/>
          </w:tcPr>
          <w:p w14:paraId="01DBE8CD" w14:textId="77777777" w:rsidR="00503DD9" w:rsidRPr="00BC6CA8" w:rsidRDefault="00503DD9" w:rsidP="007A689C">
            <w:pPr>
              <w:spacing w:line="220" w:lineRule="exact"/>
              <w:jc w:val="center"/>
            </w:pPr>
            <w:r w:rsidRPr="00BC6CA8">
              <w:rPr>
                <w:i/>
              </w:rPr>
              <w:t>G</w:t>
            </w:r>
            <w:r w:rsidRPr="00BC6CA8">
              <w:t xml:space="preserve"> + </w:t>
            </w:r>
          </w:p>
          <w:p w14:paraId="6C7EA3D6" w14:textId="77777777" w:rsidR="00503DD9" w:rsidRPr="00BC6CA8" w:rsidRDefault="00503DD9" w:rsidP="007A689C">
            <w:pPr>
              <w:spacing w:line="220" w:lineRule="exact"/>
              <w:jc w:val="center"/>
              <w:rPr>
                <w:vertAlign w:val="superscript"/>
              </w:rPr>
            </w:pPr>
            <w:r w:rsidRPr="00BC6CA8">
              <w:t xml:space="preserve">2,00 </w:t>
            </w:r>
            <w:r w:rsidRPr="00BC6CA8">
              <w:rPr>
                <w:vertAlign w:val="superscript"/>
              </w:rPr>
              <w:t>3)</w:t>
            </w:r>
          </w:p>
        </w:tc>
        <w:tc>
          <w:tcPr>
            <w:tcW w:w="992" w:type="dxa"/>
            <w:vMerge w:val="restart"/>
            <w:vAlign w:val="center"/>
          </w:tcPr>
          <w:p w14:paraId="51603EC1" w14:textId="77777777" w:rsidR="00503DD9" w:rsidRPr="00BC6CA8" w:rsidRDefault="00503DD9" w:rsidP="007A689C">
            <w:pPr>
              <w:spacing w:line="220" w:lineRule="exact"/>
              <w:jc w:val="center"/>
            </w:pPr>
            <w:r w:rsidRPr="00BC6CA8">
              <w:rPr>
                <w:i/>
              </w:rPr>
              <w:t>G</w:t>
            </w:r>
            <w:r w:rsidRPr="00BC6CA8">
              <w:t xml:space="preserve"> + </w:t>
            </w:r>
          </w:p>
          <w:p w14:paraId="7454662D" w14:textId="77777777" w:rsidR="00503DD9" w:rsidRPr="00BC6CA8" w:rsidRDefault="00503DD9" w:rsidP="007A689C">
            <w:pPr>
              <w:spacing w:line="220" w:lineRule="exact"/>
              <w:jc w:val="center"/>
              <w:rPr>
                <w:vertAlign w:val="superscript"/>
              </w:rPr>
            </w:pPr>
            <w:r w:rsidRPr="00BC6CA8">
              <w:t xml:space="preserve">4,00 </w:t>
            </w:r>
            <w:r w:rsidRPr="00BC6CA8">
              <w:rPr>
                <w:vertAlign w:val="superscript"/>
              </w:rPr>
              <w:t>3)</w:t>
            </w:r>
          </w:p>
        </w:tc>
        <w:tc>
          <w:tcPr>
            <w:tcW w:w="2268" w:type="dxa"/>
            <w:vMerge w:val="restart"/>
            <w:tcBorders>
              <w:right w:val="single" w:sz="4" w:space="0" w:color="auto"/>
            </w:tcBorders>
            <w:vAlign w:val="center"/>
          </w:tcPr>
          <w:p w14:paraId="64E0B40C" w14:textId="77777777" w:rsidR="00503DD9" w:rsidRPr="00BC6CA8" w:rsidRDefault="00503DD9" w:rsidP="007A689C">
            <w:pPr>
              <w:spacing w:line="220" w:lineRule="exact"/>
              <w:rPr>
                <w:sz w:val="22"/>
              </w:rPr>
            </w:pPr>
            <w:r w:rsidRPr="00BC6CA8">
              <w:rPr>
                <w:sz w:val="22"/>
              </w:rPr>
              <w:t xml:space="preserve">Se aplică prevederile coloanei “Distanţei minime pentru apropieri” din tabelul </w:t>
            </w:r>
            <w:r w:rsidR="00A8424D" w:rsidRPr="00BC6CA8">
              <w:rPr>
                <w:sz w:val="22"/>
              </w:rPr>
              <w:t>8</w:t>
            </w:r>
            <w:r w:rsidRPr="00BC6CA8">
              <w:rPr>
                <w:sz w:val="22"/>
              </w:rPr>
              <w:t>.a, utilizând în locul noţiunii de “limita amprizei drumului”</w:t>
            </w:r>
          </w:p>
          <w:p w14:paraId="1B681930" w14:textId="77777777" w:rsidR="00503DD9" w:rsidRPr="00BC6CA8" w:rsidRDefault="00503DD9" w:rsidP="007A689C">
            <w:pPr>
              <w:spacing w:line="220" w:lineRule="exact"/>
              <w:rPr>
                <w:sz w:val="22"/>
              </w:rPr>
            </w:pPr>
            <w:r w:rsidRPr="00BC6CA8">
              <w:rPr>
                <w:sz w:val="22"/>
              </w:rPr>
              <w:t>noţiunea de “plan vertical la malul apei”.</w:t>
            </w:r>
          </w:p>
        </w:tc>
      </w:tr>
      <w:tr w:rsidR="00503DD9" w:rsidRPr="00BC6CA8" w14:paraId="4B2256A9" w14:textId="77777777" w:rsidTr="007A689C">
        <w:trPr>
          <w:cantSplit/>
          <w:trHeight w:val="220"/>
        </w:trPr>
        <w:tc>
          <w:tcPr>
            <w:tcW w:w="568" w:type="dxa"/>
            <w:vMerge/>
            <w:tcBorders>
              <w:left w:val="single" w:sz="4" w:space="0" w:color="auto"/>
            </w:tcBorders>
          </w:tcPr>
          <w:p w14:paraId="6C1BF00C" w14:textId="77777777" w:rsidR="00503DD9" w:rsidRPr="00BC6CA8" w:rsidRDefault="00503DD9" w:rsidP="007A689C">
            <w:pPr>
              <w:spacing w:line="220" w:lineRule="exact"/>
              <w:jc w:val="center"/>
              <w:rPr>
                <w:sz w:val="22"/>
              </w:rPr>
            </w:pPr>
          </w:p>
        </w:tc>
        <w:tc>
          <w:tcPr>
            <w:tcW w:w="1701" w:type="dxa"/>
            <w:vMerge/>
          </w:tcPr>
          <w:p w14:paraId="06D4EF27" w14:textId="77777777" w:rsidR="00503DD9" w:rsidRPr="00BC6CA8" w:rsidRDefault="00503DD9" w:rsidP="007A689C">
            <w:pPr>
              <w:spacing w:line="220" w:lineRule="exact"/>
              <w:jc w:val="center"/>
              <w:rPr>
                <w:sz w:val="22"/>
              </w:rPr>
            </w:pPr>
          </w:p>
        </w:tc>
        <w:tc>
          <w:tcPr>
            <w:tcW w:w="2126" w:type="dxa"/>
            <w:vMerge/>
          </w:tcPr>
          <w:p w14:paraId="31E76923" w14:textId="77777777" w:rsidR="00503DD9" w:rsidRPr="00BC6CA8" w:rsidRDefault="00503DD9" w:rsidP="007A689C">
            <w:pPr>
              <w:spacing w:line="220" w:lineRule="exact"/>
              <w:jc w:val="center"/>
              <w:rPr>
                <w:sz w:val="22"/>
              </w:rPr>
            </w:pPr>
          </w:p>
        </w:tc>
        <w:tc>
          <w:tcPr>
            <w:tcW w:w="1011" w:type="dxa"/>
            <w:vMerge/>
          </w:tcPr>
          <w:p w14:paraId="15B91F83" w14:textId="77777777" w:rsidR="00503DD9" w:rsidRPr="00BC6CA8" w:rsidRDefault="00503DD9" w:rsidP="007A689C">
            <w:pPr>
              <w:spacing w:line="220" w:lineRule="exact"/>
              <w:jc w:val="center"/>
              <w:rPr>
                <w:sz w:val="22"/>
              </w:rPr>
            </w:pPr>
          </w:p>
        </w:tc>
        <w:tc>
          <w:tcPr>
            <w:tcW w:w="992" w:type="dxa"/>
            <w:vMerge/>
          </w:tcPr>
          <w:p w14:paraId="79FA961D" w14:textId="77777777" w:rsidR="00503DD9" w:rsidRPr="00BC6CA8" w:rsidRDefault="00503DD9" w:rsidP="007A689C">
            <w:pPr>
              <w:spacing w:line="220" w:lineRule="exact"/>
              <w:jc w:val="center"/>
              <w:rPr>
                <w:sz w:val="22"/>
              </w:rPr>
            </w:pPr>
          </w:p>
        </w:tc>
        <w:tc>
          <w:tcPr>
            <w:tcW w:w="992" w:type="dxa"/>
            <w:vMerge/>
          </w:tcPr>
          <w:p w14:paraId="1D5DD936"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462BE11" w14:textId="77777777" w:rsidR="00503DD9" w:rsidRPr="00BC6CA8" w:rsidRDefault="00503DD9" w:rsidP="007A689C">
            <w:pPr>
              <w:spacing w:line="220" w:lineRule="exact"/>
              <w:jc w:val="center"/>
              <w:rPr>
                <w:sz w:val="22"/>
              </w:rPr>
            </w:pPr>
          </w:p>
        </w:tc>
      </w:tr>
      <w:tr w:rsidR="00503DD9" w:rsidRPr="00BC6CA8" w14:paraId="23CC3E90" w14:textId="77777777" w:rsidTr="007A689C">
        <w:trPr>
          <w:cantSplit/>
          <w:trHeight w:val="220"/>
        </w:trPr>
        <w:tc>
          <w:tcPr>
            <w:tcW w:w="568" w:type="dxa"/>
            <w:vMerge/>
            <w:tcBorders>
              <w:left w:val="single" w:sz="4" w:space="0" w:color="auto"/>
            </w:tcBorders>
          </w:tcPr>
          <w:p w14:paraId="7F636BFB" w14:textId="77777777" w:rsidR="00503DD9" w:rsidRPr="00BC6CA8" w:rsidRDefault="00503DD9" w:rsidP="007A689C">
            <w:pPr>
              <w:spacing w:line="220" w:lineRule="exact"/>
              <w:jc w:val="center"/>
              <w:rPr>
                <w:sz w:val="22"/>
              </w:rPr>
            </w:pPr>
          </w:p>
        </w:tc>
        <w:tc>
          <w:tcPr>
            <w:tcW w:w="1701" w:type="dxa"/>
            <w:vMerge/>
          </w:tcPr>
          <w:p w14:paraId="24326D2D" w14:textId="77777777" w:rsidR="00503DD9" w:rsidRPr="00BC6CA8" w:rsidRDefault="00503DD9" w:rsidP="007A689C">
            <w:pPr>
              <w:spacing w:line="220" w:lineRule="exact"/>
              <w:jc w:val="center"/>
              <w:rPr>
                <w:sz w:val="22"/>
              </w:rPr>
            </w:pPr>
          </w:p>
        </w:tc>
        <w:tc>
          <w:tcPr>
            <w:tcW w:w="2126" w:type="dxa"/>
            <w:vMerge/>
          </w:tcPr>
          <w:p w14:paraId="3D932DE4" w14:textId="77777777" w:rsidR="00503DD9" w:rsidRPr="00BC6CA8" w:rsidRDefault="00503DD9" w:rsidP="007A689C">
            <w:pPr>
              <w:spacing w:line="220" w:lineRule="exact"/>
              <w:jc w:val="center"/>
              <w:rPr>
                <w:sz w:val="22"/>
              </w:rPr>
            </w:pPr>
          </w:p>
        </w:tc>
        <w:tc>
          <w:tcPr>
            <w:tcW w:w="1011" w:type="dxa"/>
            <w:vMerge/>
          </w:tcPr>
          <w:p w14:paraId="525455CD" w14:textId="77777777" w:rsidR="00503DD9" w:rsidRPr="00BC6CA8" w:rsidRDefault="00503DD9" w:rsidP="007A689C">
            <w:pPr>
              <w:spacing w:line="220" w:lineRule="exact"/>
              <w:jc w:val="center"/>
              <w:rPr>
                <w:sz w:val="22"/>
              </w:rPr>
            </w:pPr>
          </w:p>
        </w:tc>
        <w:tc>
          <w:tcPr>
            <w:tcW w:w="992" w:type="dxa"/>
            <w:vMerge/>
          </w:tcPr>
          <w:p w14:paraId="086C6860" w14:textId="77777777" w:rsidR="00503DD9" w:rsidRPr="00BC6CA8" w:rsidRDefault="00503DD9" w:rsidP="007A689C">
            <w:pPr>
              <w:spacing w:line="220" w:lineRule="exact"/>
              <w:jc w:val="center"/>
              <w:rPr>
                <w:sz w:val="22"/>
              </w:rPr>
            </w:pPr>
          </w:p>
        </w:tc>
        <w:tc>
          <w:tcPr>
            <w:tcW w:w="992" w:type="dxa"/>
            <w:vMerge/>
          </w:tcPr>
          <w:p w14:paraId="41ECE89E"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8A4C2A6" w14:textId="77777777" w:rsidR="00503DD9" w:rsidRPr="00BC6CA8" w:rsidRDefault="00503DD9" w:rsidP="007A689C">
            <w:pPr>
              <w:spacing w:line="220" w:lineRule="exact"/>
              <w:jc w:val="center"/>
              <w:rPr>
                <w:sz w:val="22"/>
              </w:rPr>
            </w:pPr>
          </w:p>
        </w:tc>
      </w:tr>
      <w:tr w:rsidR="00503DD9" w:rsidRPr="00BC6CA8" w14:paraId="767BA8B1" w14:textId="77777777" w:rsidTr="007A689C">
        <w:trPr>
          <w:cantSplit/>
          <w:trHeight w:val="220"/>
        </w:trPr>
        <w:tc>
          <w:tcPr>
            <w:tcW w:w="568" w:type="dxa"/>
            <w:vMerge/>
            <w:tcBorders>
              <w:left w:val="single" w:sz="4" w:space="0" w:color="auto"/>
            </w:tcBorders>
          </w:tcPr>
          <w:p w14:paraId="6D88CF22" w14:textId="77777777" w:rsidR="00503DD9" w:rsidRPr="00BC6CA8" w:rsidRDefault="00503DD9" w:rsidP="007A689C">
            <w:pPr>
              <w:spacing w:line="220" w:lineRule="exact"/>
              <w:jc w:val="center"/>
              <w:rPr>
                <w:sz w:val="22"/>
              </w:rPr>
            </w:pPr>
          </w:p>
        </w:tc>
        <w:tc>
          <w:tcPr>
            <w:tcW w:w="1701" w:type="dxa"/>
            <w:vMerge w:val="restart"/>
            <w:vAlign w:val="center"/>
          </w:tcPr>
          <w:p w14:paraId="347F4DBA" w14:textId="77777777" w:rsidR="00503DD9" w:rsidRPr="00BC6CA8" w:rsidRDefault="00503DD9" w:rsidP="007A689C">
            <w:pPr>
              <w:spacing w:line="220" w:lineRule="exact"/>
              <w:ind w:left="-108" w:firstLine="141"/>
              <w:rPr>
                <w:sz w:val="22"/>
              </w:rPr>
            </w:pPr>
            <w:r w:rsidRPr="00BC6CA8">
              <w:rPr>
                <w:sz w:val="22"/>
              </w:rPr>
              <w:t xml:space="preserve">- Cu navigaţie </w:t>
            </w:r>
          </w:p>
          <w:p w14:paraId="12D5B483" w14:textId="77777777" w:rsidR="00503DD9" w:rsidRPr="00BC6CA8" w:rsidRDefault="00503DD9" w:rsidP="007A689C">
            <w:pPr>
              <w:spacing w:line="220" w:lineRule="exact"/>
              <w:ind w:left="-108" w:firstLine="141"/>
              <w:rPr>
                <w:sz w:val="22"/>
              </w:rPr>
            </w:pPr>
            <w:r w:rsidRPr="00BC6CA8">
              <w:rPr>
                <w:sz w:val="22"/>
              </w:rPr>
              <w:t>fluvială</w:t>
            </w:r>
          </w:p>
        </w:tc>
        <w:tc>
          <w:tcPr>
            <w:tcW w:w="2126" w:type="dxa"/>
            <w:vMerge/>
          </w:tcPr>
          <w:p w14:paraId="2B7AB432" w14:textId="77777777" w:rsidR="00503DD9" w:rsidRPr="00BC6CA8" w:rsidRDefault="00503DD9" w:rsidP="007A689C">
            <w:pPr>
              <w:spacing w:line="220" w:lineRule="exact"/>
              <w:jc w:val="center"/>
              <w:rPr>
                <w:sz w:val="22"/>
              </w:rPr>
            </w:pPr>
          </w:p>
        </w:tc>
        <w:tc>
          <w:tcPr>
            <w:tcW w:w="1011" w:type="dxa"/>
            <w:vMerge/>
          </w:tcPr>
          <w:p w14:paraId="1D5FBB42" w14:textId="77777777" w:rsidR="00503DD9" w:rsidRPr="00BC6CA8" w:rsidRDefault="00503DD9" w:rsidP="007A689C">
            <w:pPr>
              <w:spacing w:line="220" w:lineRule="exact"/>
              <w:jc w:val="center"/>
              <w:rPr>
                <w:sz w:val="22"/>
              </w:rPr>
            </w:pPr>
          </w:p>
        </w:tc>
        <w:tc>
          <w:tcPr>
            <w:tcW w:w="992" w:type="dxa"/>
            <w:vMerge/>
          </w:tcPr>
          <w:p w14:paraId="7C9F8553" w14:textId="77777777" w:rsidR="00503DD9" w:rsidRPr="00BC6CA8" w:rsidRDefault="00503DD9" w:rsidP="007A689C">
            <w:pPr>
              <w:spacing w:line="220" w:lineRule="exact"/>
              <w:jc w:val="center"/>
              <w:rPr>
                <w:sz w:val="22"/>
              </w:rPr>
            </w:pPr>
          </w:p>
        </w:tc>
        <w:tc>
          <w:tcPr>
            <w:tcW w:w="992" w:type="dxa"/>
            <w:vMerge/>
          </w:tcPr>
          <w:p w14:paraId="0ECAC3C1"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13C48DAC" w14:textId="77777777" w:rsidR="00503DD9" w:rsidRPr="00BC6CA8" w:rsidRDefault="00503DD9" w:rsidP="007A689C">
            <w:pPr>
              <w:spacing w:line="220" w:lineRule="exact"/>
              <w:jc w:val="center"/>
              <w:rPr>
                <w:sz w:val="22"/>
              </w:rPr>
            </w:pPr>
          </w:p>
        </w:tc>
      </w:tr>
      <w:tr w:rsidR="00503DD9" w:rsidRPr="00BC6CA8" w14:paraId="407B35D0" w14:textId="77777777" w:rsidTr="007A689C">
        <w:trPr>
          <w:cantSplit/>
          <w:trHeight w:val="220"/>
        </w:trPr>
        <w:tc>
          <w:tcPr>
            <w:tcW w:w="568" w:type="dxa"/>
            <w:vMerge/>
            <w:tcBorders>
              <w:left w:val="single" w:sz="4" w:space="0" w:color="auto"/>
            </w:tcBorders>
          </w:tcPr>
          <w:p w14:paraId="01038AC3" w14:textId="77777777" w:rsidR="00503DD9" w:rsidRPr="00BC6CA8" w:rsidRDefault="00503DD9" w:rsidP="007A689C">
            <w:pPr>
              <w:spacing w:line="220" w:lineRule="exact"/>
              <w:jc w:val="center"/>
              <w:rPr>
                <w:sz w:val="22"/>
              </w:rPr>
            </w:pPr>
          </w:p>
        </w:tc>
        <w:tc>
          <w:tcPr>
            <w:tcW w:w="1701" w:type="dxa"/>
            <w:vMerge/>
          </w:tcPr>
          <w:p w14:paraId="7FEF0313" w14:textId="77777777" w:rsidR="00503DD9" w:rsidRPr="00BC6CA8" w:rsidRDefault="00503DD9" w:rsidP="007A689C">
            <w:pPr>
              <w:spacing w:line="220" w:lineRule="exact"/>
              <w:jc w:val="center"/>
              <w:rPr>
                <w:sz w:val="22"/>
              </w:rPr>
            </w:pPr>
          </w:p>
        </w:tc>
        <w:tc>
          <w:tcPr>
            <w:tcW w:w="2126" w:type="dxa"/>
            <w:vMerge/>
          </w:tcPr>
          <w:p w14:paraId="0F55DE80" w14:textId="77777777" w:rsidR="00503DD9" w:rsidRPr="00BC6CA8" w:rsidRDefault="00503DD9" w:rsidP="007A689C">
            <w:pPr>
              <w:spacing w:line="220" w:lineRule="exact"/>
              <w:jc w:val="center"/>
              <w:rPr>
                <w:sz w:val="22"/>
              </w:rPr>
            </w:pPr>
          </w:p>
        </w:tc>
        <w:tc>
          <w:tcPr>
            <w:tcW w:w="1011" w:type="dxa"/>
            <w:vMerge/>
          </w:tcPr>
          <w:p w14:paraId="6C459769" w14:textId="77777777" w:rsidR="00503DD9" w:rsidRPr="00BC6CA8" w:rsidRDefault="00503DD9" w:rsidP="007A689C">
            <w:pPr>
              <w:spacing w:line="220" w:lineRule="exact"/>
              <w:jc w:val="center"/>
              <w:rPr>
                <w:sz w:val="22"/>
              </w:rPr>
            </w:pPr>
          </w:p>
        </w:tc>
        <w:tc>
          <w:tcPr>
            <w:tcW w:w="992" w:type="dxa"/>
            <w:vMerge/>
          </w:tcPr>
          <w:p w14:paraId="44CE78DA" w14:textId="77777777" w:rsidR="00503DD9" w:rsidRPr="00BC6CA8" w:rsidRDefault="00503DD9" w:rsidP="007A689C">
            <w:pPr>
              <w:spacing w:line="220" w:lineRule="exact"/>
              <w:jc w:val="center"/>
              <w:rPr>
                <w:sz w:val="22"/>
              </w:rPr>
            </w:pPr>
          </w:p>
        </w:tc>
        <w:tc>
          <w:tcPr>
            <w:tcW w:w="992" w:type="dxa"/>
            <w:vMerge/>
          </w:tcPr>
          <w:p w14:paraId="3FFF17A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83ABD41" w14:textId="77777777" w:rsidR="00503DD9" w:rsidRPr="00BC6CA8" w:rsidRDefault="00503DD9" w:rsidP="007A689C">
            <w:pPr>
              <w:spacing w:line="220" w:lineRule="exact"/>
              <w:jc w:val="center"/>
              <w:rPr>
                <w:sz w:val="22"/>
              </w:rPr>
            </w:pPr>
          </w:p>
        </w:tc>
      </w:tr>
      <w:tr w:rsidR="00503DD9" w:rsidRPr="00BC6CA8" w14:paraId="6ABCB615" w14:textId="77777777" w:rsidTr="007A689C">
        <w:trPr>
          <w:cantSplit/>
          <w:trHeight w:val="220"/>
        </w:trPr>
        <w:tc>
          <w:tcPr>
            <w:tcW w:w="568" w:type="dxa"/>
            <w:vMerge/>
            <w:tcBorders>
              <w:left w:val="single" w:sz="4" w:space="0" w:color="auto"/>
            </w:tcBorders>
          </w:tcPr>
          <w:p w14:paraId="51CC462D" w14:textId="77777777" w:rsidR="00503DD9" w:rsidRPr="00BC6CA8" w:rsidRDefault="00503DD9" w:rsidP="007A689C">
            <w:pPr>
              <w:spacing w:line="220" w:lineRule="exact"/>
              <w:jc w:val="center"/>
              <w:rPr>
                <w:sz w:val="22"/>
              </w:rPr>
            </w:pPr>
          </w:p>
        </w:tc>
        <w:tc>
          <w:tcPr>
            <w:tcW w:w="1701" w:type="dxa"/>
            <w:vMerge/>
          </w:tcPr>
          <w:p w14:paraId="24AD0F7B" w14:textId="77777777" w:rsidR="00503DD9" w:rsidRPr="00BC6CA8" w:rsidRDefault="00503DD9" w:rsidP="007A689C">
            <w:pPr>
              <w:spacing w:line="220" w:lineRule="exact"/>
              <w:jc w:val="center"/>
              <w:rPr>
                <w:sz w:val="22"/>
              </w:rPr>
            </w:pPr>
          </w:p>
        </w:tc>
        <w:tc>
          <w:tcPr>
            <w:tcW w:w="2126" w:type="dxa"/>
            <w:vMerge/>
          </w:tcPr>
          <w:p w14:paraId="1E37A113" w14:textId="77777777" w:rsidR="00503DD9" w:rsidRPr="00BC6CA8" w:rsidRDefault="00503DD9" w:rsidP="007A689C">
            <w:pPr>
              <w:spacing w:line="220" w:lineRule="exact"/>
              <w:jc w:val="center"/>
              <w:rPr>
                <w:sz w:val="22"/>
              </w:rPr>
            </w:pPr>
          </w:p>
        </w:tc>
        <w:tc>
          <w:tcPr>
            <w:tcW w:w="1011" w:type="dxa"/>
            <w:vMerge/>
          </w:tcPr>
          <w:p w14:paraId="572B2301" w14:textId="77777777" w:rsidR="00503DD9" w:rsidRPr="00BC6CA8" w:rsidRDefault="00503DD9" w:rsidP="007A689C">
            <w:pPr>
              <w:spacing w:line="220" w:lineRule="exact"/>
              <w:jc w:val="center"/>
              <w:rPr>
                <w:sz w:val="22"/>
              </w:rPr>
            </w:pPr>
          </w:p>
        </w:tc>
        <w:tc>
          <w:tcPr>
            <w:tcW w:w="992" w:type="dxa"/>
            <w:vMerge/>
          </w:tcPr>
          <w:p w14:paraId="2CEAB3AF" w14:textId="77777777" w:rsidR="00503DD9" w:rsidRPr="00BC6CA8" w:rsidRDefault="00503DD9" w:rsidP="007A689C">
            <w:pPr>
              <w:spacing w:line="220" w:lineRule="exact"/>
              <w:jc w:val="center"/>
              <w:rPr>
                <w:sz w:val="22"/>
              </w:rPr>
            </w:pPr>
          </w:p>
        </w:tc>
        <w:tc>
          <w:tcPr>
            <w:tcW w:w="992" w:type="dxa"/>
            <w:vMerge/>
          </w:tcPr>
          <w:p w14:paraId="42FBFDA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83E57D7" w14:textId="77777777" w:rsidR="00503DD9" w:rsidRPr="00BC6CA8" w:rsidRDefault="00503DD9" w:rsidP="007A689C">
            <w:pPr>
              <w:spacing w:line="220" w:lineRule="exact"/>
              <w:jc w:val="center"/>
              <w:rPr>
                <w:sz w:val="22"/>
              </w:rPr>
            </w:pPr>
          </w:p>
        </w:tc>
      </w:tr>
      <w:tr w:rsidR="00503DD9" w:rsidRPr="00BC6CA8" w14:paraId="18585AD9" w14:textId="77777777" w:rsidTr="007A689C">
        <w:trPr>
          <w:cantSplit/>
          <w:trHeight w:val="220"/>
        </w:trPr>
        <w:tc>
          <w:tcPr>
            <w:tcW w:w="568" w:type="dxa"/>
            <w:vMerge/>
            <w:tcBorders>
              <w:left w:val="single" w:sz="4" w:space="0" w:color="auto"/>
            </w:tcBorders>
          </w:tcPr>
          <w:p w14:paraId="64A241CE" w14:textId="77777777" w:rsidR="00503DD9" w:rsidRPr="00BC6CA8" w:rsidRDefault="00503DD9" w:rsidP="007A689C">
            <w:pPr>
              <w:spacing w:line="220" w:lineRule="exact"/>
              <w:jc w:val="center"/>
              <w:rPr>
                <w:sz w:val="22"/>
              </w:rPr>
            </w:pPr>
          </w:p>
        </w:tc>
        <w:tc>
          <w:tcPr>
            <w:tcW w:w="1701" w:type="dxa"/>
            <w:vMerge w:val="restart"/>
            <w:vAlign w:val="center"/>
          </w:tcPr>
          <w:p w14:paraId="3FC3778B" w14:textId="77777777" w:rsidR="00503DD9" w:rsidRPr="00BC6CA8" w:rsidRDefault="00503DD9" w:rsidP="007A689C">
            <w:pPr>
              <w:spacing w:line="220" w:lineRule="exact"/>
              <w:rPr>
                <w:sz w:val="22"/>
              </w:rPr>
            </w:pPr>
            <w:r w:rsidRPr="00BC6CA8">
              <w:rPr>
                <w:sz w:val="22"/>
              </w:rPr>
              <w:t>- Râuri şi canale</w:t>
            </w:r>
          </w:p>
          <w:p w14:paraId="48CDE510" w14:textId="77777777" w:rsidR="00503DD9" w:rsidRPr="00BC6CA8" w:rsidRDefault="00503DD9" w:rsidP="007A689C">
            <w:pPr>
              <w:spacing w:line="220" w:lineRule="exact"/>
              <w:rPr>
                <w:sz w:val="22"/>
              </w:rPr>
            </w:pPr>
            <w:r w:rsidRPr="00BC6CA8">
              <w:rPr>
                <w:sz w:val="22"/>
              </w:rPr>
              <w:t>navigabile cu</w:t>
            </w:r>
          </w:p>
          <w:p w14:paraId="1DD9814A" w14:textId="77777777" w:rsidR="00503DD9" w:rsidRPr="00BC6CA8" w:rsidRDefault="00503DD9" w:rsidP="007A689C">
            <w:pPr>
              <w:spacing w:line="220" w:lineRule="exact"/>
              <w:rPr>
                <w:sz w:val="22"/>
              </w:rPr>
            </w:pPr>
            <w:r w:rsidRPr="00BC6CA8">
              <w:rPr>
                <w:sz w:val="22"/>
              </w:rPr>
              <w:t>trafic intens.</w:t>
            </w:r>
          </w:p>
        </w:tc>
        <w:tc>
          <w:tcPr>
            <w:tcW w:w="2126" w:type="dxa"/>
            <w:vMerge/>
          </w:tcPr>
          <w:p w14:paraId="3C41ABA1" w14:textId="77777777" w:rsidR="00503DD9" w:rsidRPr="00BC6CA8" w:rsidRDefault="00503DD9" w:rsidP="007A689C">
            <w:pPr>
              <w:spacing w:line="220" w:lineRule="exact"/>
              <w:jc w:val="center"/>
              <w:rPr>
                <w:sz w:val="22"/>
              </w:rPr>
            </w:pPr>
          </w:p>
        </w:tc>
        <w:tc>
          <w:tcPr>
            <w:tcW w:w="1011" w:type="dxa"/>
            <w:vMerge/>
          </w:tcPr>
          <w:p w14:paraId="3E621EB9" w14:textId="77777777" w:rsidR="00503DD9" w:rsidRPr="00BC6CA8" w:rsidRDefault="00503DD9" w:rsidP="007A689C">
            <w:pPr>
              <w:spacing w:line="220" w:lineRule="exact"/>
              <w:jc w:val="center"/>
              <w:rPr>
                <w:sz w:val="22"/>
              </w:rPr>
            </w:pPr>
          </w:p>
        </w:tc>
        <w:tc>
          <w:tcPr>
            <w:tcW w:w="992" w:type="dxa"/>
            <w:vMerge/>
          </w:tcPr>
          <w:p w14:paraId="554173E0" w14:textId="77777777" w:rsidR="00503DD9" w:rsidRPr="00BC6CA8" w:rsidRDefault="00503DD9" w:rsidP="007A689C">
            <w:pPr>
              <w:spacing w:line="220" w:lineRule="exact"/>
              <w:jc w:val="center"/>
              <w:rPr>
                <w:sz w:val="22"/>
              </w:rPr>
            </w:pPr>
          </w:p>
        </w:tc>
        <w:tc>
          <w:tcPr>
            <w:tcW w:w="992" w:type="dxa"/>
            <w:vMerge/>
          </w:tcPr>
          <w:p w14:paraId="4B073BF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6F93E8D6" w14:textId="77777777" w:rsidR="00503DD9" w:rsidRPr="00BC6CA8" w:rsidRDefault="00503DD9" w:rsidP="007A689C">
            <w:pPr>
              <w:spacing w:line="220" w:lineRule="exact"/>
              <w:jc w:val="center"/>
              <w:rPr>
                <w:sz w:val="22"/>
              </w:rPr>
            </w:pPr>
          </w:p>
        </w:tc>
      </w:tr>
      <w:tr w:rsidR="00503DD9" w:rsidRPr="00BC6CA8" w14:paraId="4C0BF831" w14:textId="77777777" w:rsidTr="007A689C">
        <w:trPr>
          <w:cantSplit/>
          <w:trHeight w:val="220"/>
        </w:trPr>
        <w:tc>
          <w:tcPr>
            <w:tcW w:w="568" w:type="dxa"/>
            <w:vMerge/>
            <w:tcBorders>
              <w:left w:val="single" w:sz="4" w:space="0" w:color="auto"/>
            </w:tcBorders>
          </w:tcPr>
          <w:p w14:paraId="10A1E91D" w14:textId="77777777" w:rsidR="00503DD9" w:rsidRPr="00BC6CA8" w:rsidRDefault="00503DD9" w:rsidP="007A689C">
            <w:pPr>
              <w:spacing w:line="220" w:lineRule="exact"/>
              <w:jc w:val="center"/>
              <w:rPr>
                <w:sz w:val="22"/>
              </w:rPr>
            </w:pPr>
          </w:p>
        </w:tc>
        <w:tc>
          <w:tcPr>
            <w:tcW w:w="1701" w:type="dxa"/>
            <w:vMerge/>
          </w:tcPr>
          <w:p w14:paraId="2E78AC71" w14:textId="77777777" w:rsidR="00503DD9" w:rsidRPr="00BC6CA8" w:rsidRDefault="00503DD9" w:rsidP="007A689C">
            <w:pPr>
              <w:spacing w:line="220" w:lineRule="exact"/>
              <w:jc w:val="center"/>
              <w:rPr>
                <w:sz w:val="22"/>
              </w:rPr>
            </w:pPr>
          </w:p>
        </w:tc>
        <w:tc>
          <w:tcPr>
            <w:tcW w:w="2126" w:type="dxa"/>
            <w:vMerge/>
          </w:tcPr>
          <w:p w14:paraId="667C39A6" w14:textId="77777777" w:rsidR="00503DD9" w:rsidRPr="00BC6CA8" w:rsidRDefault="00503DD9" w:rsidP="007A689C">
            <w:pPr>
              <w:spacing w:line="220" w:lineRule="exact"/>
              <w:jc w:val="center"/>
              <w:rPr>
                <w:sz w:val="22"/>
              </w:rPr>
            </w:pPr>
          </w:p>
        </w:tc>
        <w:tc>
          <w:tcPr>
            <w:tcW w:w="1011" w:type="dxa"/>
            <w:vMerge/>
          </w:tcPr>
          <w:p w14:paraId="46BC83E6" w14:textId="77777777" w:rsidR="00503DD9" w:rsidRPr="00BC6CA8" w:rsidRDefault="00503DD9" w:rsidP="007A689C">
            <w:pPr>
              <w:spacing w:line="220" w:lineRule="exact"/>
              <w:jc w:val="center"/>
              <w:rPr>
                <w:sz w:val="22"/>
              </w:rPr>
            </w:pPr>
          </w:p>
        </w:tc>
        <w:tc>
          <w:tcPr>
            <w:tcW w:w="992" w:type="dxa"/>
            <w:vMerge/>
          </w:tcPr>
          <w:p w14:paraId="491CEC4A" w14:textId="77777777" w:rsidR="00503DD9" w:rsidRPr="00BC6CA8" w:rsidRDefault="00503DD9" w:rsidP="007A689C">
            <w:pPr>
              <w:spacing w:line="220" w:lineRule="exact"/>
              <w:jc w:val="center"/>
              <w:rPr>
                <w:sz w:val="22"/>
              </w:rPr>
            </w:pPr>
          </w:p>
        </w:tc>
        <w:tc>
          <w:tcPr>
            <w:tcW w:w="992" w:type="dxa"/>
            <w:vMerge/>
          </w:tcPr>
          <w:p w14:paraId="75A1B5A3"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7C2177D" w14:textId="77777777" w:rsidR="00503DD9" w:rsidRPr="00BC6CA8" w:rsidRDefault="00503DD9" w:rsidP="007A689C">
            <w:pPr>
              <w:spacing w:line="220" w:lineRule="exact"/>
              <w:jc w:val="center"/>
              <w:rPr>
                <w:sz w:val="22"/>
              </w:rPr>
            </w:pPr>
          </w:p>
        </w:tc>
      </w:tr>
      <w:tr w:rsidR="00503DD9" w:rsidRPr="00BC6CA8" w14:paraId="50D0FBD7" w14:textId="77777777" w:rsidTr="007A689C">
        <w:trPr>
          <w:cantSplit/>
          <w:trHeight w:val="220"/>
        </w:trPr>
        <w:tc>
          <w:tcPr>
            <w:tcW w:w="568" w:type="dxa"/>
            <w:vMerge/>
            <w:tcBorders>
              <w:left w:val="single" w:sz="4" w:space="0" w:color="auto"/>
            </w:tcBorders>
          </w:tcPr>
          <w:p w14:paraId="023D4B38" w14:textId="77777777" w:rsidR="00503DD9" w:rsidRPr="00BC6CA8" w:rsidRDefault="00503DD9" w:rsidP="007A689C">
            <w:pPr>
              <w:spacing w:line="220" w:lineRule="exact"/>
              <w:jc w:val="center"/>
              <w:rPr>
                <w:sz w:val="22"/>
              </w:rPr>
            </w:pPr>
          </w:p>
        </w:tc>
        <w:tc>
          <w:tcPr>
            <w:tcW w:w="1701" w:type="dxa"/>
            <w:vMerge/>
          </w:tcPr>
          <w:p w14:paraId="047B478A" w14:textId="77777777" w:rsidR="00503DD9" w:rsidRPr="00BC6CA8" w:rsidRDefault="00503DD9" w:rsidP="007A689C">
            <w:pPr>
              <w:spacing w:line="220" w:lineRule="exact"/>
              <w:jc w:val="center"/>
              <w:rPr>
                <w:sz w:val="22"/>
              </w:rPr>
            </w:pPr>
          </w:p>
        </w:tc>
        <w:tc>
          <w:tcPr>
            <w:tcW w:w="2126" w:type="dxa"/>
            <w:vMerge/>
          </w:tcPr>
          <w:p w14:paraId="08742259" w14:textId="77777777" w:rsidR="00503DD9" w:rsidRPr="00BC6CA8" w:rsidRDefault="00503DD9" w:rsidP="007A689C">
            <w:pPr>
              <w:spacing w:line="220" w:lineRule="exact"/>
              <w:jc w:val="center"/>
              <w:rPr>
                <w:sz w:val="22"/>
              </w:rPr>
            </w:pPr>
          </w:p>
        </w:tc>
        <w:tc>
          <w:tcPr>
            <w:tcW w:w="1011" w:type="dxa"/>
            <w:vMerge/>
          </w:tcPr>
          <w:p w14:paraId="6A56770D" w14:textId="77777777" w:rsidR="00503DD9" w:rsidRPr="00BC6CA8" w:rsidRDefault="00503DD9" w:rsidP="007A689C">
            <w:pPr>
              <w:spacing w:line="220" w:lineRule="exact"/>
              <w:jc w:val="center"/>
              <w:rPr>
                <w:sz w:val="22"/>
              </w:rPr>
            </w:pPr>
          </w:p>
        </w:tc>
        <w:tc>
          <w:tcPr>
            <w:tcW w:w="992" w:type="dxa"/>
            <w:vMerge/>
          </w:tcPr>
          <w:p w14:paraId="122230A7" w14:textId="77777777" w:rsidR="00503DD9" w:rsidRPr="00BC6CA8" w:rsidRDefault="00503DD9" w:rsidP="007A689C">
            <w:pPr>
              <w:spacing w:line="220" w:lineRule="exact"/>
              <w:jc w:val="center"/>
              <w:rPr>
                <w:sz w:val="22"/>
              </w:rPr>
            </w:pPr>
          </w:p>
        </w:tc>
        <w:tc>
          <w:tcPr>
            <w:tcW w:w="992" w:type="dxa"/>
            <w:vMerge/>
          </w:tcPr>
          <w:p w14:paraId="44B13E13"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EA73CB6" w14:textId="77777777" w:rsidR="00503DD9" w:rsidRPr="00BC6CA8" w:rsidRDefault="00503DD9" w:rsidP="007A689C">
            <w:pPr>
              <w:spacing w:line="220" w:lineRule="exact"/>
              <w:jc w:val="center"/>
              <w:rPr>
                <w:sz w:val="22"/>
              </w:rPr>
            </w:pPr>
          </w:p>
        </w:tc>
      </w:tr>
      <w:tr w:rsidR="00503DD9" w:rsidRPr="00BC6CA8" w14:paraId="505B038D" w14:textId="77777777" w:rsidTr="007A689C">
        <w:trPr>
          <w:cantSplit/>
          <w:trHeight w:val="220"/>
        </w:trPr>
        <w:tc>
          <w:tcPr>
            <w:tcW w:w="568" w:type="dxa"/>
            <w:vMerge/>
            <w:tcBorders>
              <w:left w:val="single" w:sz="4" w:space="0" w:color="auto"/>
            </w:tcBorders>
          </w:tcPr>
          <w:p w14:paraId="7C5A4C41" w14:textId="77777777" w:rsidR="00503DD9" w:rsidRPr="00BC6CA8" w:rsidRDefault="00503DD9" w:rsidP="007A689C">
            <w:pPr>
              <w:spacing w:line="220" w:lineRule="exact"/>
              <w:jc w:val="center"/>
              <w:rPr>
                <w:sz w:val="22"/>
              </w:rPr>
            </w:pPr>
          </w:p>
        </w:tc>
        <w:tc>
          <w:tcPr>
            <w:tcW w:w="1701" w:type="dxa"/>
            <w:vMerge w:val="restart"/>
            <w:vAlign w:val="center"/>
          </w:tcPr>
          <w:p w14:paraId="2F2C620F" w14:textId="77777777" w:rsidR="00503DD9" w:rsidRPr="00BC6CA8" w:rsidRDefault="00503DD9" w:rsidP="007A689C">
            <w:pPr>
              <w:spacing w:line="220" w:lineRule="exact"/>
              <w:rPr>
                <w:sz w:val="22"/>
              </w:rPr>
            </w:pPr>
            <w:r w:rsidRPr="00BC6CA8">
              <w:rPr>
                <w:sz w:val="22"/>
              </w:rPr>
              <w:t>- Râuri şi canale</w:t>
            </w:r>
          </w:p>
          <w:p w14:paraId="54BAAA72" w14:textId="77777777" w:rsidR="00503DD9" w:rsidRPr="00BC6CA8" w:rsidRDefault="00503DD9" w:rsidP="007A689C">
            <w:pPr>
              <w:spacing w:line="220" w:lineRule="exact"/>
              <w:rPr>
                <w:sz w:val="22"/>
              </w:rPr>
            </w:pPr>
            <w:r w:rsidRPr="00BC6CA8">
              <w:rPr>
                <w:sz w:val="22"/>
              </w:rPr>
              <w:t>navigabile cu</w:t>
            </w:r>
          </w:p>
          <w:p w14:paraId="1829BED1" w14:textId="77777777" w:rsidR="00503DD9" w:rsidRPr="00BC6CA8" w:rsidRDefault="00503DD9" w:rsidP="007A689C">
            <w:pPr>
              <w:spacing w:line="220" w:lineRule="exact"/>
              <w:rPr>
                <w:sz w:val="22"/>
              </w:rPr>
            </w:pPr>
            <w:r w:rsidRPr="00BC6CA8">
              <w:rPr>
                <w:sz w:val="22"/>
              </w:rPr>
              <w:t>trafic redus.</w:t>
            </w:r>
          </w:p>
        </w:tc>
        <w:tc>
          <w:tcPr>
            <w:tcW w:w="2126" w:type="dxa"/>
            <w:vMerge/>
          </w:tcPr>
          <w:p w14:paraId="148A24E1" w14:textId="77777777" w:rsidR="00503DD9" w:rsidRPr="00BC6CA8" w:rsidRDefault="00503DD9" w:rsidP="007A689C">
            <w:pPr>
              <w:spacing w:line="220" w:lineRule="exact"/>
              <w:jc w:val="center"/>
              <w:rPr>
                <w:sz w:val="22"/>
              </w:rPr>
            </w:pPr>
          </w:p>
        </w:tc>
        <w:tc>
          <w:tcPr>
            <w:tcW w:w="1011" w:type="dxa"/>
            <w:vMerge/>
          </w:tcPr>
          <w:p w14:paraId="12B5941F" w14:textId="77777777" w:rsidR="00503DD9" w:rsidRPr="00BC6CA8" w:rsidRDefault="00503DD9" w:rsidP="007A689C">
            <w:pPr>
              <w:spacing w:line="220" w:lineRule="exact"/>
              <w:jc w:val="center"/>
              <w:rPr>
                <w:sz w:val="22"/>
              </w:rPr>
            </w:pPr>
          </w:p>
        </w:tc>
        <w:tc>
          <w:tcPr>
            <w:tcW w:w="992" w:type="dxa"/>
            <w:vMerge/>
          </w:tcPr>
          <w:p w14:paraId="5B002E92" w14:textId="77777777" w:rsidR="00503DD9" w:rsidRPr="00BC6CA8" w:rsidRDefault="00503DD9" w:rsidP="007A689C">
            <w:pPr>
              <w:spacing w:line="220" w:lineRule="exact"/>
              <w:jc w:val="center"/>
              <w:rPr>
                <w:sz w:val="22"/>
              </w:rPr>
            </w:pPr>
          </w:p>
        </w:tc>
        <w:tc>
          <w:tcPr>
            <w:tcW w:w="992" w:type="dxa"/>
            <w:vMerge/>
          </w:tcPr>
          <w:p w14:paraId="3107718E"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059C1840" w14:textId="77777777" w:rsidR="00503DD9" w:rsidRPr="00BC6CA8" w:rsidRDefault="00503DD9" w:rsidP="007A689C">
            <w:pPr>
              <w:spacing w:line="220" w:lineRule="exact"/>
              <w:jc w:val="center"/>
              <w:rPr>
                <w:sz w:val="22"/>
              </w:rPr>
            </w:pPr>
          </w:p>
        </w:tc>
      </w:tr>
      <w:tr w:rsidR="00503DD9" w:rsidRPr="00BC6CA8" w14:paraId="463C4B2D" w14:textId="77777777" w:rsidTr="007A689C">
        <w:trPr>
          <w:cantSplit/>
          <w:trHeight w:val="220"/>
        </w:trPr>
        <w:tc>
          <w:tcPr>
            <w:tcW w:w="568" w:type="dxa"/>
            <w:vMerge/>
            <w:tcBorders>
              <w:left w:val="single" w:sz="4" w:space="0" w:color="auto"/>
            </w:tcBorders>
          </w:tcPr>
          <w:p w14:paraId="4EA409D2" w14:textId="77777777" w:rsidR="00503DD9" w:rsidRPr="00BC6CA8" w:rsidRDefault="00503DD9" w:rsidP="007A689C">
            <w:pPr>
              <w:spacing w:line="220" w:lineRule="exact"/>
              <w:jc w:val="center"/>
              <w:rPr>
                <w:sz w:val="22"/>
              </w:rPr>
            </w:pPr>
          </w:p>
        </w:tc>
        <w:tc>
          <w:tcPr>
            <w:tcW w:w="1701" w:type="dxa"/>
            <w:vMerge/>
          </w:tcPr>
          <w:p w14:paraId="06198FB7" w14:textId="77777777" w:rsidR="00503DD9" w:rsidRPr="00BC6CA8" w:rsidRDefault="00503DD9" w:rsidP="007A689C">
            <w:pPr>
              <w:spacing w:line="220" w:lineRule="exact"/>
              <w:jc w:val="center"/>
              <w:rPr>
                <w:sz w:val="22"/>
              </w:rPr>
            </w:pPr>
          </w:p>
        </w:tc>
        <w:tc>
          <w:tcPr>
            <w:tcW w:w="2126" w:type="dxa"/>
            <w:vMerge/>
          </w:tcPr>
          <w:p w14:paraId="1DAB0B77" w14:textId="77777777" w:rsidR="00503DD9" w:rsidRPr="00BC6CA8" w:rsidRDefault="00503DD9" w:rsidP="007A689C">
            <w:pPr>
              <w:spacing w:line="220" w:lineRule="exact"/>
              <w:jc w:val="center"/>
              <w:rPr>
                <w:sz w:val="22"/>
              </w:rPr>
            </w:pPr>
          </w:p>
        </w:tc>
        <w:tc>
          <w:tcPr>
            <w:tcW w:w="1011" w:type="dxa"/>
            <w:vMerge/>
          </w:tcPr>
          <w:p w14:paraId="45E39F9C" w14:textId="77777777" w:rsidR="00503DD9" w:rsidRPr="00BC6CA8" w:rsidRDefault="00503DD9" w:rsidP="007A689C">
            <w:pPr>
              <w:spacing w:line="220" w:lineRule="exact"/>
              <w:jc w:val="center"/>
              <w:rPr>
                <w:sz w:val="22"/>
              </w:rPr>
            </w:pPr>
          </w:p>
        </w:tc>
        <w:tc>
          <w:tcPr>
            <w:tcW w:w="992" w:type="dxa"/>
            <w:vMerge/>
          </w:tcPr>
          <w:p w14:paraId="486EF32C" w14:textId="77777777" w:rsidR="00503DD9" w:rsidRPr="00BC6CA8" w:rsidRDefault="00503DD9" w:rsidP="007A689C">
            <w:pPr>
              <w:spacing w:line="220" w:lineRule="exact"/>
              <w:jc w:val="center"/>
              <w:rPr>
                <w:sz w:val="22"/>
              </w:rPr>
            </w:pPr>
          </w:p>
        </w:tc>
        <w:tc>
          <w:tcPr>
            <w:tcW w:w="992" w:type="dxa"/>
            <w:vMerge/>
          </w:tcPr>
          <w:p w14:paraId="6373AE1B"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67EB3AD1" w14:textId="77777777" w:rsidR="00503DD9" w:rsidRPr="00BC6CA8" w:rsidRDefault="00503DD9" w:rsidP="007A689C">
            <w:pPr>
              <w:spacing w:line="220" w:lineRule="exact"/>
              <w:jc w:val="center"/>
              <w:rPr>
                <w:sz w:val="22"/>
              </w:rPr>
            </w:pPr>
          </w:p>
        </w:tc>
      </w:tr>
      <w:tr w:rsidR="00503DD9" w:rsidRPr="00BC6CA8" w14:paraId="32C761BE" w14:textId="77777777" w:rsidTr="007A689C">
        <w:trPr>
          <w:cantSplit/>
          <w:trHeight w:val="220"/>
        </w:trPr>
        <w:tc>
          <w:tcPr>
            <w:tcW w:w="568" w:type="dxa"/>
            <w:vMerge/>
            <w:tcBorders>
              <w:left w:val="single" w:sz="4" w:space="0" w:color="auto"/>
            </w:tcBorders>
          </w:tcPr>
          <w:p w14:paraId="121CE2BB" w14:textId="77777777" w:rsidR="00503DD9" w:rsidRPr="00BC6CA8" w:rsidRDefault="00503DD9" w:rsidP="007A689C">
            <w:pPr>
              <w:spacing w:line="220" w:lineRule="exact"/>
              <w:jc w:val="center"/>
              <w:rPr>
                <w:sz w:val="22"/>
              </w:rPr>
            </w:pPr>
          </w:p>
        </w:tc>
        <w:tc>
          <w:tcPr>
            <w:tcW w:w="1701" w:type="dxa"/>
            <w:vMerge/>
          </w:tcPr>
          <w:p w14:paraId="7932CA31" w14:textId="77777777" w:rsidR="00503DD9" w:rsidRPr="00BC6CA8" w:rsidRDefault="00503DD9" w:rsidP="007A689C">
            <w:pPr>
              <w:spacing w:line="220" w:lineRule="exact"/>
              <w:jc w:val="center"/>
              <w:rPr>
                <w:sz w:val="22"/>
              </w:rPr>
            </w:pPr>
          </w:p>
        </w:tc>
        <w:tc>
          <w:tcPr>
            <w:tcW w:w="2126" w:type="dxa"/>
            <w:vMerge/>
          </w:tcPr>
          <w:p w14:paraId="2C83A4BA" w14:textId="77777777" w:rsidR="00503DD9" w:rsidRPr="00BC6CA8" w:rsidRDefault="00503DD9" w:rsidP="007A689C">
            <w:pPr>
              <w:spacing w:line="220" w:lineRule="exact"/>
              <w:jc w:val="center"/>
              <w:rPr>
                <w:sz w:val="22"/>
              </w:rPr>
            </w:pPr>
          </w:p>
        </w:tc>
        <w:tc>
          <w:tcPr>
            <w:tcW w:w="1011" w:type="dxa"/>
            <w:vMerge/>
          </w:tcPr>
          <w:p w14:paraId="51532ED6" w14:textId="77777777" w:rsidR="00503DD9" w:rsidRPr="00BC6CA8" w:rsidRDefault="00503DD9" w:rsidP="007A689C">
            <w:pPr>
              <w:spacing w:line="220" w:lineRule="exact"/>
              <w:jc w:val="center"/>
              <w:rPr>
                <w:sz w:val="22"/>
              </w:rPr>
            </w:pPr>
          </w:p>
        </w:tc>
        <w:tc>
          <w:tcPr>
            <w:tcW w:w="992" w:type="dxa"/>
            <w:vMerge/>
          </w:tcPr>
          <w:p w14:paraId="7F38BB94" w14:textId="77777777" w:rsidR="00503DD9" w:rsidRPr="00BC6CA8" w:rsidRDefault="00503DD9" w:rsidP="007A689C">
            <w:pPr>
              <w:spacing w:line="220" w:lineRule="exact"/>
              <w:jc w:val="center"/>
              <w:rPr>
                <w:sz w:val="22"/>
              </w:rPr>
            </w:pPr>
          </w:p>
        </w:tc>
        <w:tc>
          <w:tcPr>
            <w:tcW w:w="992" w:type="dxa"/>
            <w:vMerge/>
          </w:tcPr>
          <w:p w14:paraId="3E8115ED"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7932F3FE" w14:textId="77777777" w:rsidR="00503DD9" w:rsidRPr="00BC6CA8" w:rsidRDefault="00503DD9" w:rsidP="007A689C">
            <w:pPr>
              <w:spacing w:line="220" w:lineRule="exact"/>
              <w:jc w:val="center"/>
              <w:rPr>
                <w:sz w:val="22"/>
              </w:rPr>
            </w:pPr>
          </w:p>
        </w:tc>
      </w:tr>
      <w:tr w:rsidR="00503DD9" w:rsidRPr="00BC6CA8" w14:paraId="7F55A29E" w14:textId="77777777" w:rsidTr="007A689C">
        <w:trPr>
          <w:cantSplit/>
          <w:trHeight w:val="220"/>
        </w:trPr>
        <w:tc>
          <w:tcPr>
            <w:tcW w:w="568" w:type="dxa"/>
            <w:vMerge/>
            <w:tcBorders>
              <w:left w:val="single" w:sz="4" w:space="0" w:color="auto"/>
            </w:tcBorders>
          </w:tcPr>
          <w:p w14:paraId="25FD8347" w14:textId="77777777" w:rsidR="00503DD9" w:rsidRPr="00BC6CA8" w:rsidRDefault="00503DD9" w:rsidP="007A689C">
            <w:pPr>
              <w:spacing w:line="220" w:lineRule="exact"/>
              <w:jc w:val="center"/>
              <w:rPr>
                <w:sz w:val="22"/>
              </w:rPr>
            </w:pPr>
          </w:p>
        </w:tc>
        <w:tc>
          <w:tcPr>
            <w:tcW w:w="1701" w:type="dxa"/>
            <w:vMerge w:val="restart"/>
            <w:vAlign w:val="center"/>
          </w:tcPr>
          <w:p w14:paraId="09A1F8B0" w14:textId="77777777" w:rsidR="00503DD9" w:rsidRPr="00BC6CA8" w:rsidRDefault="00503DD9" w:rsidP="007A689C">
            <w:pPr>
              <w:spacing w:line="220" w:lineRule="exact"/>
              <w:rPr>
                <w:sz w:val="22"/>
              </w:rPr>
            </w:pPr>
            <w:r w:rsidRPr="00BC6CA8">
              <w:rPr>
                <w:sz w:val="22"/>
              </w:rPr>
              <w:t xml:space="preserve">- Lacuri de </w:t>
            </w:r>
          </w:p>
          <w:p w14:paraId="25CE2CC4" w14:textId="77777777" w:rsidR="00503DD9" w:rsidRPr="00BC6CA8" w:rsidRDefault="00503DD9" w:rsidP="007A689C">
            <w:pPr>
              <w:spacing w:line="220" w:lineRule="exact"/>
              <w:rPr>
                <w:sz w:val="22"/>
              </w:rPr>
            </w:pPr>
            <w:r w:rsidRPr="00BC6CA8">
              <w:rPr>
                <w:sz w:val="22"/>
              </w:rPr>
              <w:t>acumulare.</w:t>
            </w:r>
          </w:p>
        </w:tc>
        <w:tc>
          <w:tcPr>
            <w:tcW w:w="2126" w:type="dxa"/>
            <w:vMerge/>
            <w:vAlign w:val="center"/>
          </w:tcPr>
          <w:p w14:paraId="719810D9" w14:textId="77777777" w:rsidR="00503DD9" w:rsidRPr="00BC6CA8" w:rsidRDefault="00503DD9" w:rsidP="007A689C">
            <w:pPr>
              <w:spacing w:line="220" w:lineRule="exact"/>
              <w:jc w:val="center"/>
              <w:rPr>
                <w:sz w:val="22"/>
              </w:rPr>
            </w:pPr>
          </w:p>
        </w:tc>
        <w:tc>
          <w:tcPr>
            <w:tcW w:w="1011" w:type="dxa"/>
            <w:vMerge/>
            <w:vAlign w:val="center"/>
          </w:tcPr>
          <w:p w14:paraId="71CB5721" w14:textId="77777777" w:rsidR="00503DD9" w:rsidRPr="00BC6CA8" w:rsidRDefault="00503DD9" w:rsidP="007A689C">
            <w:pPr>
              <w:spacing w:line="220" w:lineRule="exact"/>
              <w:jc w:val="center"/>
              <w:rPr>
                <w:sz w:val="22"/>
              </w:rPr>
            </w:pPr>
          </w:p>
        </w:tc>
        <w:tc>
          <w:tcPr>
            <w:tcW w:w="992" w:type="dxa"/>
            <w:vMerge/>
            <w:vAlign w:val="center"/>
          </w:tcPr>
          <w:p w14:paraId="20DA8866" w14:textId="77777777" w:rsidR="00503DD9" w:rsidRPr="00BC6CA8" w:rsidRDefault="00503DD9" w:rsidP="007A689C">
            <w:pPr>
              <w:spacing w:line="220" w:lineRule="exact"/>
              <w:jc w:val="center"/>
              <w:rPr>
                <w:sz w:val="22"/>
              </w:rPr>
            </w:pPr>
          </w:p>
        </w:tc>
        <w:tc>
          <w:tcPr>
            <w:tcW w:w="992" w:type="dxa"/>
            <w:vMerge/>
            <w:vAlign w:val="center"/>
          </w:tcPr>
          <w:p w14:paraId="7AAF6AD2" w14:textId="77777777" w:rsidR="00503DD9" w:rsidRPr="00BC6CA8" w:rsidRDefault="00503DD9" w:rsidP="007A689C">
            <w:pPr>
              <w:spacing w:line="220" w:lineRule="exact"/>
              <w:jc w:val="center"/>
              <w:rPr>
                <w:sz w:val="22"/>
              </w:rPr>
            </w:pPr>
          </w:p>
        </w:tc>
        <w:tc>
          <w:tcPr>
            <w:tcW w:w="2268" w:type="dxa"/>
            <w:vMerge/>
            <w:tcBorders>
              <w:right w:val="single" w:sz="4" w:space="0" w:color="auto"/>
            </w:tcBorders>
            <w:vAlign w:val="center"/>
          </w:tcPr>
          <w:p w14:paraId="36A1FC37" w14:textId="77777777" w:rsidR="00503DD9" w:rsidRPr="00BC6CA8" w:rsidRDefault="00503DD9" w:rsidP="007A689C">
            <w:pPr>
              <w:spacing w:line="220" w:lineRule="exact"/>
              <w:jc w:val="center"/>
              <w:rPr>
                <w:sz w:val="22"/>
              </w:rPr>
            </w:pPr>
          </w:p>
        </w:tc>
      </w:tr>
      <w:tr w:rsidR="00503DD9" w:rsidRPr="00BC6CA8" w14:paraId="24BECDC7" w14:textId="77777777" w:rsidTr="007A689C">
        <w:trPr>
          <w:cantSplit/>
          <w:trHeight w:val="220"/>
        </w:trPr>
        <w:tc>
          <w:tcPr>
            <w:tcW w:w="568" w:type="dxa"/>
            <w:vMerge/>
            <w:tcBorders>
              <w:left w:val="single" w:sz="4" w:space="0" w:color="auto"/>
            </w:tcBorders>
          </w:tcPr>
          <w:p w14:paraId="134C8308" w14:textId="77777777" w:rsidR="00503DD9" w:rsidRPr="00BC6CA8" w:rsidRDefault="00503DD9" w:rsidP="007A689C">
            <w:pPr>
              <w:spacing w:line="220" w:lineRule="exact"/>
              <w:jc w:val="center"/>
              <w:rPr>
                <w:sz w:val="22"/>
              </w:rPr>
            </w:pPr>
          </w:p>
        </w:tc>
        <w:tc>
          <w:tcPr>
            <w:tcW w:w="1701" w:type="dxa"/>
            <w:vMerge/>
            <w:vAlign w:val="center"/>
          </w:tcPr>
          <w:p w14:paraId="794B98A7" w14:textId="77777777" w:rsidR="00503DD9" w:rsidRPr="00BC6CA8" w:rsidRDefault="00503DD9" w:rsidP="007A689C">
            <w:pPr>
              <w:spacing w:line="220" w:lineRule="exact"/>
              <w:jc w:val="center"/>
              <w:rPr>
                <w:sz w:val="22"/>
              </w:rPr>
            </w:pPr>
          </w:p>
        </w:tc>
        <w:tc>
          <w:tcPr>
            <w:tcW w:w="2126" w:type="dxa"/>
            <w:vMerge/>
            <w:vAlign w:val="center"/>
          </w:tcPr>
          <w:p w14:paraId="642C3B32" w14:textId="77777777" w:rsidR="00503DD9" w:rsidRPr="00BC6CA8" w:rsidRDefault="00503DD9" w:rsidP="007A689C">
            <w:pPr>
              <w:spacing w:line="220" w:lineRule="exact"/>
              <w:jc w:val="center"/>
              <w:rPr>
                <w:sz w:val="22"/>
              </w:rPr>
            </w:pPr>
          </w:p>
        </w:tc>
        <w:tc>
          <w:tcPr>
            <w:tcW w:w="1011" w:type="dxa"/>
            <w:vMerge/>
            <w:vAlign w:val="center"/>
          </w:tcPr>
          <w:p w14:paraId="0FE7E92C" w14:textId="77777777" w:rsidR="00503DD9" w:rsidRPr="00BC6CA8" w:rsidRDefault="00503DD9" w:rsidP="007A689C">
            <w:pPr>
              <w:spacing w:line="220" w:lineRule="exact"/>
              <w:jc w:val="center"/>
              <w:rPr>
                <w:sz w:val="22"/>
              </w:rPr>
            </w:pPr>
          </w:p>
        </w:tc>
        <w:tc>
          <w:tcPr>
            <w:tcW w:w="992" w:type="dxa"/>
            <w:vMerge/>
            <w:vAlign w:val="center"/>
          </w:tcPr>
          <w:p w14:paraId="4EE90810" w14:textId="77777777" w:rsidR="00503DD9" w:rsidRPr="00BC6CA8" w:rsidRDefault="00503DD9" w:rsidP="007A689C">
            <w:pPr>
              <w:spacing w:line="220" w:lineRule="exact"/>
              <w:jc w:val="center"/>
              <w:rPr>
                <w:sz w:val="22"/>
              </w:rPr>
            </w:pPr>
          </w:p>
        </w:tc>
        <w:tc>
          <w:tcPr>
            <w:tcW w:w="992" w:type="dxa"/>
            <w:vMerge/>
            <w:vAlign w:val="center"/>
          </w:tcPr>
          <w:p w14:paraId="5CE727CD" w14:textId="77777777" w:rsidR="00503DD9" w:rsidRPr="00BC6CA8" w:rsidRDefault="00503DD9" w:rsidP="007A689C">
            <w:pPr>
              <w:spacing w:line="220" w:lineRule="exact"/>
              <w:jc w:val="center"/>
              <w:rPr>
                <w:sz w:val="22"/>
              </w:rPr>
            </w:pPr>
          </w:p>
        </w:tc>
        <w:tc>
          <w:tcPr>
            <w:tcW w:w="2268" w:type="dxa"/>
            <w:vMerge/>
            <w:tcBorders>
              <w:right w:val="single" w:sz="4" w:space="0" w:color="auto"/>
            </w:tcBorders>
            <w:vAlign w:val="center"/>
          </w:tcPr>
          <w:p w14:paraId="2AEEC315" w14:textId="77777777" w:rsidR="00503DD9" w:rsidRPr="00BC6CA8" w:rsidRDefault="00503DD9" w:rsidP="007A689C">
            <w:pPr>
              <w:spacing w:line="220" w:lineRule="exact"/>
              <w:jc w:val="center"/>
              <w:rPr>
                <w:sz w:val="22"/>
              </w:rPr>
            </w:pPr>
          </w:p>
        </w:tc>
      </w:tr>
      <w:tr w:rsidR="00503DD9" w:rsidRPr="00BC6CA8" w14:paraId="1CA7A538" w14:textId="77777777" w:rsidTr="007A689C">
        <w:trPr>
          <w:cantSplit/>
          <w:trHeight w:val="293"/>
        </w:trPr>
        <w:tc>
          <w:tcPr>
            <w:tcW w:w="568" w:type="dxa"/>
            <w:vMerge/>
            <w:tcBorders>
              <w:left w:val="single" w:sz="4" w:space="0" w:color="auto"/>
              <w:bottom w:val="single" w:sz="4" w:space="0" w:color="auto"/>
            </w:tcBorders>
          </w:tcPr>
          <w:p w14:paraId="46E91A44" w14:textId="77777777" w:rsidR="00503DD9" w:rsidRPr="00BC6CA8" w:rsidRDefault="00503DD9" w:rsidP="007A689C">
            <w:pPr>
              <w:spacing w:line="220" w:lineRule="exact"/>
              <w:jc w:val="center"/>
              <w:rPr>
                <w:sz w:val="22"/>
              </w:rPr>
            </w:pPr>
          </w:p>
        </w:tc>
        <w:tc>
          <w:tcPr>
            <w:tcW w:w="1701" w:type="dxa"/>
            <w:vMerge/>
            <w:tcBorders>
              <w:bottom w:val="single" w:sz="4" w:space="0" w:color="auto"/>
            </w:tcBorders>
            <w:vAlign w:val="center"/>
          </w:tcPr>
          <w:p w14:paraId="77A18DC6" w14:textId="77777777" w:rsidR="00503DD9" w:rsidRPr="00BC6CA8" w:rsidRDefault="00503DD9" w:rsidP="007A689C">
            <w:pPr>
              <w:spacing w:line="220" w:lineRule="exact"/>
              <w:jc w:val="center"/>
              <w:rPr>
                <w:sz w:val="22"/>
              </w:rPr>
            </w:pPr>
          </w:p>
        </w:tc>
        <w:tc>
          <w:tcPr>
            <w:tcW w:w="2126" w:type="dxa"/>
            <w:vMerge/>
            <w:tcBorders>
              <w:bottom w:val="single" w:sz="4" w:space="0" w:color="auto"/>
            </w:tcBorders>
            <w:vAlign w:val="center"/>
          </w:tcPr>
          <w:p w14:paraId="0BC8D46D" w14:textId="77777777" w:rsidR="00503DD9" w:rsidRPr="00BC6CA8" w:rsidRDefault="00503DD9" w:rsidP="007A689C">
            <w:pPr>
              <w:spacing w:line="220" w:lineRule="exact"/>
              <w:jc w:val="center"/>
              <w:rPr>
                <w:sz w:val="22"/>
              </w:rPr>
            </w:pPr>
          </w:p>
        </w:tc>
        <w:tc>
          <w:tcPr>
            <w:tcW w:w="1011" w:type="dxa"/>
            <w:vMerge/>
            <w:tcBorders>
              <w:bottom w:val="single" w:sz="4" w:space="0" w:color="auto"/>
            </w:tcBorders>
            <w:vAlign w:val="center"/>
          </w:tcPr>
          <w:p w14:paraId="328A17DD" w14:textId="77777777" w:rsidR="00503DD9" w:rsidRPr="00BC6CA8" w:rsidRDefault="00503DD9" w:rsidP="007A689C">
            <w:pPr>
              <w:spacing w:line="220" w:lineRule="exact"/>
              <w:jc w:val="center"/>
              <w:rPr>
                <w:sz w:val="22"/>
              </w:rPr>
            </w:pPr>
          </w:p>
        </w:tc>
        <w:tc>
          <w:tcPr>
            <w:tcW w:w="992" w:type="dxa"/>
            <w:vMerge/>
            <w:tcBorders>
              <w:bottom w:val="single" w:sz="4" w:space="0" w:color="auto"/>
            </w:tcBorders>
            <w:vAlign w:val="center"/>
          </w:tcPr>
          <w:p w14:paraId="76C250F3" w14:textId="77777777" w:rsidR="00503DD9" w:rsidRPr="00BC6CA8" w:rsidRDefault="00503DD9" w:rsidP="007A689C">
            <w:pPr>
              <w:spacing w:line="220" w:lineRule="exact"/>
              <w:jc w:val="center"/>
              <w:rPr>
                <w:sz w:val="22"/>
              </w:rPr>
            </w:pPr>
          </w:p>
        </w:tc>
        <w:tc>
          <w:tcPr>
            <w:tcW w:w="992" w:type="dxa"/>
            <w:vMerge/>
            <w:tcBorders>
              <w:bottom w:val="single" w:sz="4" w:space="0" w:color="auto"/>
            </w:tcBorders>
            <w:vAlign w:val="center"/>
          </w:tcPr>
          <w:p w14:paraId="17A8680D" w14:textId="77777777" w:rsidR="00503DD9" w:rsidRPr="00BC6CA8" w:rsidRDefault="00503DD9" w:rsidP="007A689C">
            <w:pPr>
              <w:spacing w:line="220" w:lineRule="exact"/>
              <w:jc w:val="center"/>
              <w:rPr>
                <w:sz w:val="22"/>
              </w:rPr>
            </w:pPr>
          </w:p>
        </w:tc>
        <w:tc>
          <w:tcPr>
            <w:tcW w:w="2268" w:type="dxa"/>
            <w:vMerge/>
            <w:tcBorders>
              <w:bottom w:val="single" w:sz="4" w:space="0" w:color="auto"/>
              <w:right w:val="single" w:sz="4" w:space="0" w:color="auto"/>
            </w:tcBorders>
            <w:vAlign w:val="center"/>
          </w:tcPr>
          <w:p w14:paraId="32AC723F" w14:textId="77777777" w:rsidR="00503DD9" w:rsidRPr="00BC6CA8" w:rsidRDefault="00503DD9" w:rsidP="007A689C">
            <w:pPr>
              <w:spacing w:line="220" w:lineRule="exact"/>
              <w:jc w:val="center"/>
              <w:rPr>
                <w:sz w:val="22"/>
              </w:rPr>
            </w:pPr>
          </w:p>
        </w:tc>
      </w:tr>
    </w:tbl>
    <w:p w14:paraId="667A1003" w14:textId="77777777" w:rsidR="00503DD9" w:rsidRPr="00BC6CA8" w:rsidRDefault="00503DD9" w:rsidP="00503DD9">
      <w:pPr>
        <w:jc w:val="center"/>
      </w:pPr>
    </w:p>
    <w:p w14:paraId="73C5258B" w14:textId="77777777" w:rsidR="00503DD9" w:rsidRPr="00BC6CA8" w:rsidRDefault="00503DD9" w:rsidP="00503DD9">
      <w:pPr>
        <w:ind w:right="283"/>
        <w:jc w:val="center"/>
      </w:pPr>
    </w:p>
    <w:p w14:paraId="6D3E3942" w14:textId="77777777" w:rsidR="00503DD9" w:rsidRPr="00BC6CA8" w:rsidRDefault="00503DD9" w:rsidP="00503DD9">
      <w:pPr>
        <w:numPr>
          <w:ilvl w:val="0"/>
          <w:numId w:val="39"/>
        </w:numPr>
        <w:ind w:left="426" w:right="283" w:hanging="426"/>
        <w:jc w:val="both"/>
      </w:pPr>
      <w:r w:rsidRPr="00BC6CA8">
        <w:t>Marile traversări se tratează de la caz la caz, luându-se măsuri de siguranţă şi creşterea nivelului de izolaţie, fiind aplicabil</w:t>
      </w:r>
      <w:r w:rsidR="00A8424D" w:rsidRPr="00BC6CA8">
        <w:t>e prevederile menţionate la cap. 1, pc. 1.6 din prezenta anexă</w:t>
      </w:r>
      <w:r w:rsidRPr="00BC6CA8">
        <w:t>.</w:t>
      </w:r>
    </w:p>
    <w:p w14:paraId="07278B3F" w14:textId="77777777" w:rsidR="00503DD9" w:rsidRPr="00BC6CA8" w:rsidRDefault="00503DD9" w:rsidP="00503DD9">
      <w:pPr>
        <w:numPr>
          <w:ilvl w:val="0"/>
          <w:numId w:val="39"/>
        </w:numPr>
        <w:ind w:right="283"/>
        <w:jc w:val="both"/>
      </w:pPr>
      <w:r w:rsidRPr="00BC6CA8">
        <w:t>Exceptând cazurile când sunt prevăzute lanţuri multiple, din considerente mecanice.</w:t>
      </w:r>
    </w:p>
    <w:p w14:paraId="1315A384" w14:textId="77777777" w:rsidR="00503DD9" w:rsidRPr="00BC6CA8" w:rsidRDefault="00503DD9" w:rsidP="00503DD9">
      <w:pPr>
        <w:numPr>
          <w:ilvl w:val="0"/>
          <w:numId w:val="39"/>
        </w:numPr>
        <w:ind w:left="426" w:right="283" w:hanging="426"/>
        <w:jc w:val="both"/>
      </w:pPr>
      <w:r w:rsidRPr="00BC6CA8">
        <w:rPr>
          <w:i/>
        </w:rPr>
        <w:t>G</w:t>
      </w:r>
      <w:r w:rsidRPr="00BC6CA8">
        <w:t xml:space="preserve"> este gabaritul de liberă trecere al navelor; se stabileşte în funcţie de specificul navigaţiei, </w:t>
      </w:r>
      <w:r w:rsidRPr="00BC6CA8">
        <w:br/>
        <w:t>de comun acord cu autorităţile competente.</w:t>
      </w:r>
    </w:p>
    <w:p w14:paraId="402EB833" w14:textId="77777777" w:rsidR="00503DD9" w:rsidRPr="00BC6CA8" w:rsidRDefault="00503DD9" w:rsidP="00503DD9">
      <w:pPr>
        <w:ind w:right="283"/>
        <w:jc w:val="both"/>
        <w:rPr>
          <w:u w:val="single"/>
        </w:rPr>
      </w:pPr>
    </w:p>
    <w:p w14:paraId="5B5D4DAC" w14:textId="77777777" w:rsidR="00503DD9" w:rsidRPr="00BC6CA8" w:rsidRDefault="00503DD9" w:rsidP="00503DD9">
      <w:pPr>
        <w:ind w:right="283"/>
        <w:jc w:val="both"/>
        <w:rPr>
          <w:i/>
        </w:rPr>
      </w:pPr>
      <w:r w:rsidRPr="00BC6CA8">
        <w:rPr>
          <w:i/>
          <w:u w:val="single"/>
        </w:rPr>
        <w:t>Observaţie</w:t>
      </w:r>
      <w:r w:rsidRPr="00BC6CA8">
        <w:rPr>
          <w:i/>
        </w:rPr>
        <w:t xml:space="preserve">: </w:t>
      </w:r>
    </w:p>
    <w:p w14:paraId="2579B4D3" w14:textId="77777777" w:rsidR="00503DD9" w:rsidRPr="00BC6CA8" w:rsidRDefault="00503DD9" w:rsidP="00503DD9">
      <w:pPr>
        <w:ind w:right="283"/>
        <w:sectPr w:rsidR="00503DD9" w:rsidRPr="00BC6CA8" w:rsidSect="00B76C3D">
          <w:pgSz w:w="11907" w:h="16840" w:code="9"/>
          <w:pgMar w:top="244" w:right="567" w:bottom="244" w:left="1418" w:header="737" w:footer="567" w:gutter="0"/>
          <w:cols w:space="708"/>
        </w:sectPr>
      </w:pPr>
      <w:r w:rsidRPr="00BC6CA8">
        <w:t>În anumite situaţii, autorităţile competente pot să impună gabarite minime în dreptul canalului navigabil şi nu în dreptul punctului de săgeată maximă.</w:t>
      </w:r>
    </w:p>
    <w:p w14:paraId="491AC75D" w14:textId="77777777" w:rsidR="00503DD9" w:rsidRPr="00BC6CA8" w:rsidRDefault="00503DD9" w:rsidP="00503DD9">
      <w:pPr>
        <w:rPr>
          <w:b/>
          <w:noProof/>
        </w:rPr>
      </w:pPr>
    </w:p>
    <w:p w14:paraId="235F03EB" w14:textId="77777777" w:rsidR="00503DD9" w:rsidRPr="00BC6CA8" w:rsidRDefault="00503DD9" w:rsidP="00503DD9">
      <w:pPr>
        <w:jc w:val="center"/>
        <w:rPr>
          <w:b/>
        </w:rPr>
      </w:pPr>
      <w:r w:rsidRPr="00BC6CA8">
        <w:rPr>
          <w:noProof/>
          <w:lang w:eastAsia="ro-RO"/>
        </w:rPr>
        <w:drawing>
          <wp:anchor distT="0" distB="0" distL="114300" distR="114300" simplePos="0" relativeHeight="251648512" behindDoc="0" locked="0" layoutInCell="0" allowOverlap="1" wp14:anchorId="23701C3D" wp14:editId="1EF823B5">
            <wp:simplePos x="0" y="0"/>
            <wp:positionH relativeFrom="column">
              <wp:posOffset>840740</wp:posOffset>
            </wp:positionH>
            <wp:positionV relativeFrom="paragraph">
              <wp:posOffset>276860</wp:posOffset>
            </wp:positionV>
            <wp:extent cx="8557895" cy="4776470"/>
            <wp:effectExtent l="0" t="0" r="0" b="5080"/>
            <wp:wrapTopAndBottom/>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557895" cy="477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2</w:t>
      </w:r>
      <w:r w:rsidRPr="00BC6CA8">
        <w:rPr>
          <w:b/>
        </w:rPr>
        <w:t>. Traversări şi apropieri faţă de ape şi cursuri de apă.</w:t>
      </w:r>
    </w:p>
    <w:p w14:paraId="0F260CA4" w14:textId="77777777" w:rsidR="00503DD9" w:rsidRPr="00BC6CA8" w:rsidRDefault="00503DD9" w:rsidP="00503DD9">
      <w:pPr>
        <w:spacing w:after="160" w:line="259" w:lineRule="auto"/>
        <w:rPr>
          <w:b/>
        </w:rPr>
      </w:pPr>
      <w:r w:rsidRPr="00BC6CA8">
        <w:rPr>
          <w:b/>
        </w:rPr>
        <w:br w:type="page"/>
      </w:r>
    </w:p>
    <w:p w14:paraId="41BFA0E2" w14:textId="77777777" w:rsidR="00503DD9" w:rsidRPr="00BC6CA8" w:rsidRDefault="00503DD9" w:rsidP="00503DD9">
      <w:pPr>
        <w:jc w:val="center"/>
        <w:rPr>
          <w:w w:val="95"/>
        </w:rPr>
        <w:sectPr w:rsidR="00503DD9" w:rsidRPr="00BC6CA8" w:rsidSect="00B76C3D">
          <w:pgSz w:w="16840" w:h="11907" w:orient="landscape" w:code="9"/>
          <w:pgMar w:top="1418" w:right="244" w:bottom="567" w:left="244" w:header="709" w:footer="709" w:gutter="0"/>
          <w:cols w:space="708"/>
          <w:docGrid w:linePitch="360"/>
        </w:sectPr>
      </w:pPr>
    </w:p>
    <w:p w14:paraId="6F8BC581" w14:textId="77777777" w:rsidR="00503DD9" w:rsidRPr="00BC6CA8" w:rsidRDefault="00503DD9" w:rsidP="00503DD9">
      <w:pPr>
        <w:jc w:val="center"/>
        <w:rPr>
          <w:w w:val="95"/>
        </w:rPr>
      </w:pPr>
    </w:p>
    <w:p w14:paraId="6024EA09" w14:textId="77777777" w:rsidR="00503DD9" w:rsidRPr="00BC6CA8" w:rsidRDefault="00503DD9" w:rsidP="00503DD9"/>
    <w:p w14:paraId="033344FF" w14:textId="383FEFFA" w:rsidR="00503DD9" w:rsidRPr="00BC6CA8" w:rsidRDefault="00503DD9" w:rsidP="00503DD9">
      <w:pPr>
        <w:spacing w:line="240" w:lineRule="exact"/>
        <w:jc w:val="center"/>
        <w:rPr>
          <w:b/>
        </w:rPr>
      </w:pPr>
      <w:r w:rsidRPr="00BC6CA8">
        <w:rPr>
          <w:b/>
        </w:rPr>
        <w:t xml:space="preserve">Tabelul </w:t>
      </w:r>
      <w:r w:rsidR="005E4794" w:rsidRPr="00BC6CA8">
        <w:rPr>
          <w:b/>
        </w:rPr>
        <w:t>16</w:t>
      </w:r>
      <w:r w:rsidRPr="00BC6CA8">
        <w:rPr>
          <w:b/>
        </w:rPr>
        <w:t>. Traversarea LEA peste conducte supraterane fixe şi mobile, canale şi jgheaburi.</w:t>
      </w:r>
    </w:p>
    <w:p w14:paraId="60EAA96D" w14:textId="77777777" w:rsidR="00503DD9" w:rsidRPr="00BC6CA8" w:rsidRDefault="00503DD9" w:rsidP="00503DD9">
      <w:pPr>
        <w:spacing w:line="240" w:lineRule="exact"/>
        <w:jc w:val="center"/>
        <w:rPr>
          <w:b/>
        </w:rPr>
      </w:pPr>
    </w:p>
    <w:p w14:paraId="25729CAF" w14:textId="77777777" w:rsidR="00503DD9" w:rsidRPr="00BC6CA8" w:rsidRDefault="00503DD9" w:rsidP="00503DD9">
      <w:pPr>
        <w:spacing w:line="235" w:lineRule="auto"/>
        <w:jc w:val="center"/>
        <w:rPr>
          <w:b/>
          <w:sz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261"/>
        <w:gridCol w:w="1701"/>
        <w:gridCol w:w="1979"/>
        <w:gridCol w:w="1984"/>
      </w:tblGrid>
      <w:tr w:rsidR="00503DD9" w:rsidRPr="00BC6CA8" w14:paraId="603946F9" w14:textId="77777777" w:rsidTr="007A689C">
        <w:trPr>
          <w:jc w:val="center"/>
        </w:trPr>
        <w:tc>
          <w:tcPr>
            <w:tcW w:w="709" w:type="dxa"/>
          </w:tcPr>
          <w:p w14:paraId="38F1A723" w14:textId="77777777" w:rsidR="00503DD9" w:rsidRPr="00BC6CA8" w:rsidRDefault="00503DD9" w:rsidP="007A689C">
            <w:pPr>
              <w:spacing w:line="235" w:lineRule="auto"/>
              <w:jc w:val="center"/>
            </w:pPr>
            <w:r w:rsidRPr="00BC6CA8">
              <w:t>Nr. crt.</w:t>
            </w:r>
          </w:p>
        </w:tc>
        <w:tc>
          <w:tcPr>
            <w:tcW w:w="3261" w:type="dxa"/>
            <w:vAlign w:val="center"/>
          </w:tcPr>
          <w:p w14:paraId="29A5C115" w14:textId="77777777" w:rsidR="00503DD9" w:rsidRPr="00BC6CA8" w:rsidRDefault="00503DD9" w:rsidP="007A689C">
            <w:pPr>
              <w:spacing w:line="235" w:lineRule="auto"/>
              <w:jc w:val="center"/>
            </w:pPr>
            <w:r w:rsidRPr="00BC6CA8">
              <w:t>Denumirea elementelor liniei</w:t>
            </w:r>
          </w:p>
        </w:tc>
        <w:tc>
          <w:tcPr>
            <w:tcW w:w="5664" w:type="dxa"/>
            <w:gridSpan w:val="3"/>
            <w:vAlign w:val="center"/>
          </w:tcPr>
          <w:p w14:paraId="56ED1486" w14:textId="77777777" w:rsidR="00503DD9" w:rsidRPr="00BC6CA8" w:rsidRDefault="00503DD9" w:rsidP="007A689C">
            <w:pPr>
              <w:spacing w:line="235" w:lineRule="auto"/>
              <w:jc w:val="center"/>
            </w:pPr>
            <w:r w:rsidRPr="00BC6CA8">
              <w:t>Condiţii impuse</w:t>
            </w:r>
          </w:p>
        </w:tc>
      </w:tr>
      <w:tr w:rsidR="00503DD9" w:rsidRPr="00BC6CA8" w14:paraId="43DCCDFA" w14:textId="77777777" w:rsidTr="007A689C">
        <w:trPr>
          <w:jc w:val="center"/>
        </w:trPr>
        <w:tc>
          <w:tcPr>
            <w:tcW w:w="709" w:type="dxa"/>
            <w:vAlign w:val="center"/>
          </w:tcPr>
          <w:p w14:paraId="1064A6AF" w14:textId="77777777" w:rsidR="00503DD9" w:rsidRPr="00BC6CA8" w:rsidRDefault="00503DD9" w:rsidP="007A689C">
            <w:pPr>
              <w:spacing w:line="235" w:lineRule="auto"/>
              <w:jc w:val="center"/>
              <w:rPr>
                <w:sz w:val="22"/>
              </w:rPr>
            </w:pPr>
            <w:r w:rsidRPr="00BC6CA8">
              <w:rPr>
                <w:sz w:val="22"/>
              </w:rPr>
              <w:t>1.</w:t>
            </w:r>
          </w:p>
        </w:tc>
        <w:tc>
          <w:tcPr>
            <w:tcW w:w="3261" w:type="dxa"/>
            <w:vAlign w:val="center"/>
          </w:tcPr>
          <w:p w14:paraId="005B5474" w14:textId="77777777" w:rsidR="00503DD9" w:rsidRPr="00BC6CA8" w:rsidRDefault="00503DD9" w:rsidP="007A689C">
            <w:pPr>
              <w:spacing w:line="235" w:lineRule="auto"/>
              <w:jc w:val="center"/>
              <w:rPr>
                <w:sz w:val="22"/>
              </w:rPr>
            </w:pPr>
            <w:r w:rsidRPr="00BC6CA8">
              <w:rPr>
                <w:sz w:val="22"/>
              </w:rPr>
              <w:t>Conductoare active şi de protecţie</w:t>
            </w:r>
          </w:p>
        </w:tc>
        <w:tc>
          <w:tcPr>
            <w:tcW w:w="5664" w:type="dxa"/>
            <w:gridSpan w:val="3"/>
          </w:tcPr>
          <w:p w14:paraId="4AC3A78D" w14:textId="77777777" w:rsidR="00503DD9" w:rsidRPr="00BC6CA8" w:rsidRDefault="00503DD9" w:rsidP="007A689C">
            <w:pPr>
              <w:numPr>
                <w:ilvl w:val="0"/>
                <w:numId w:val="45"/>
              </w:numPr>
              <w:spacing w:line="235" w:lineRule="auto"/>
              <w:rPr>
                <w:sz w:val="22"/>
              </w:rPr>
            </w:pPr>
            <w:r w:rsidRPr="00BC6CA8">
              <w:rPr>
                <w:sz w:val="22"/>
              </w:rPr>
              <w:t>Conductoarele funie vor avea secţiunea minimă de 25 mm</w:t>
            </w:r>
            <w:r w:rsidRPr="00BC6CA8">
              <w:rPr>
                <w:sz w:val="22"/>
                <w:vertAlign w:val="superscript"/>
              </w:rPr>
              <w:t>2</w:t>
            </w:r>
          </w:p>
          <w:p w14:paraId="4EFFBC04" w14:textId="77777777" w:rsidR="00503DD9" w:rsidRPr="00BC6CA8" w:rsidRDefault="00503DD9" w:rsidP="007A689C">
            <w:pPr>
              <w:numPr>
                <w:ilvl w:val="0"/>
                <w:numId w:val="45"/>
              </w:numPr>
              <w:spacing w:line="235" w:lineRule="auto"/>
              <w:rPr>
                <w:sz w:val="22"/>
              </w:rPr>
            </w:pPr>
            <w:r w:rsidRPr="00BC6CA8">
              <w:rPr>
                <w:sz w:val="22"/>
              </w:rPr>
              <w:t>Tracţiunea în conductoare: normală</w:t>
            </w:r>
          </w:p>
        </w:tc>
      </w:tr>
      <w:tr w:rsidR="00503DD9" w:rsidRPr="00BC6CA8" w14:paraId="02888C41" w14:textId="77777777" w:rsidTr="007A689C">
        <w:trPr>
          <w:jc w:val="center"/>
        </w:trPr>
        <w:tc>
          <w:tcPr>
            <w:tcW w:w="709" w:type="dxa"/>
          </w:tcPr>
          <w:p w14:paraId="08D6D893" w14:textId="77777777" w:rsidR="00503DD9" w:rsidRPr="00BC6CA8" w:rsidRDefault="00503DD9" w:rsidP="007A689C">
            <w:pPr>
              <w:spacing w:line="235" w:lineRule="auto"/>
              <w:jc w:val="center"/>
              <w:rPr>
                <w:sz w:val="22"/>
              </w:rPr>
            </w:pPr>
            <w:r w:rsidRPr="00BC6CA8">
              <w:rPr>
                <w:sz w:val="22"/>
              </w:rPr>
              <w:t>2.</w:t>
            </w:r>
          </w:p>
        </w:tc>
        <w:tc>
          <w:tcPr>
            <w:tcW w:w="3261" w:type="dxa"/>
          </w:tcPr>
          <w:p w14:paraId="353F3055" w14:textId="77777777" w:rsidR="00503DD9" w:rsidRPr="00BC6CA8" w:rsidRDefault="00503DD9" w:rsidP="007A689C">
            <w:pPr>
              <w:spacing w:line="235" w:lineRule="auto"/>
              <w:jc w:val="center"/>
              <w:rPr>
                <w:sz w:val="22"/>
              </w:rPr>
            </w:pPr>
            <w:r w:rsidRPr="00BC6CA8">
              <w:rPr>
                <w:sz w:val="22"/>
              </w:rPr>
              <w:t>Izolatoare, cleme, armături</w:t>
            </w:r>
          </w:p>
        </w:tc>
        <w:tc>
          <w:tcPr>
            <w:tcW w:w="5664" w:type="dxa"/>
            <w:gridSpan w:val="3"/>
          </w:tcPr>
          <w:p w14:paraId="542DF7CE" w14:textId="77777777" w:rsidR="00503DD9" w:rsidRPr="00BC6CA8" w:rsidRDefault="00503DD9" w:rsidP="007A689C">
            <w:pPr>
              <w:spacing w:line="235" w:lineRule="auto"/>
              <w:rPr>
                <w:sz w:val="22"/>
              </w:rPr>
            </w:pPr>
            <w:r w:rsidRPr="00BC6CA8">
              <w:rPr>
                <w:sz w:val="22"/>
              </w:rPr>
              <w:t>Nu se prevăd condiţii speciale</w:t>
            </w:r>
          </w:p>
        </w:tc>
      </w:tr>
      <w:tr w:rsidR="00503DD9" w:rsidRPr="00BC6CA8" w14:paraId="1DEBC344" w14:textId="77777777" w:rsidTr="007A689C">
        <w:trPr>
          <w:jc w:val="center"/>
        </w:trPr>
        <w:tc>
          <w:tcPr>
            <w:tcW w:w="709" w:type="dxa"/>
          </w:tcPr>
          <w:p w14:paraId="4B795B1A" w14:textId="77777777" w:rsidR="00503DD9" w:rsidRPr="00BC6CA8" w:rsidRDefault="00503DD9" w:rsidP="007A689C">
            <w:pPr>
              <w:spacing w:line="235" w:lineRule="auto"/>
              <w:jc w:val="center"/>
              <w:rPr>
                <w:sz w:val="22"/>
              </w:rPr>
            </w:pPr>
            <w:r w:rsidRPr="00BC6CA8">
              <w:rPr>
                <w:sz w:val="22"/>
              </w:rPr>
              <w:t>3.</w:t>
            </w:r>
          </w:p>
        </w:tc>
        <w:tc>
          <w:tcPr>
            <w:tcW w:w="3261" w:type="dxa"/>
          </w:tcPr>
          <w:p w14:paraId="09A8C4D9" w14:textId="77777777" w:rsidR="00503DD9" w:rsidRPr="00BC6CA8" w:rsidRDefault="00503DD9" w:rsidP="007A689C">
            <w:pPr>
              <w:spacing w:line="235" w:lineRule="auto"/>
              <w:jc w:val="center"/>
              <w:rPr>
                <w:sz w:val="22"/>
              </w:rPr>
            </w:pPr>
            <w:r w:rsidRPr="00BC6CA8">
              <w:rPr>
                <w:sz w:val="22"/>
              </w:rPr>
              <w:t>Stâlpi</w:t>
            </w:r>
          </w:p>
        </w:tc>
        <w:tc>
          <w:tcPr>
            <w:tcW w:w="5664" w:type="dxa"/>
            <w:gridSpan w:val="3"/>
          </w:tcPr>
          <w:p w14:paraId="2A947F7E" w14:textId="77777777" w:rsidR="00503DD9" w:rsidRPr="00BC6CA8" w:rsidRDefault="00503DD9" w:rsidP="007A689C">
            <w:pPr>
              <w:spacing w:line="235" w:lineRule="auto"/>
              <w:rPr>
                <w:sz w:val="22"/>
              </w:rPr>
            </w:pPr>
            <w:r w:rsidRPr="00BC6CA8">
              <w:rPr>
                <w:sz w:val="22"/>
              </w:rPr>
              <w:t>Nu se prevăd condiţii speciale</w:t>
            </w:r>
          </w:p>
        </w:tc>
      </w:tr>
      <w:tr w:rsidR="00503DD9" w:rsidRPr="00BC6CA8" w14:paraId="5B432630" w14:textId="77777777" w:rsidTr="007A689C">
        <w:trPr>
          <w:jc w:val="center"/>
        </w:trPr>
        <w:tc>
          <w:tcPr>
            <w:tcW w:w="709" w:type="dxa"/>
          </w:tcPr>
          <w:p w14:paraId="78AECDE8" w14:textId="77777777" w:rsidR="00503DD9" w:rsidRPr="00BC6CA8" w:rsidRDefault="00503DD9" w:rsidP="007A689C">
            <w:pPr>
              <w:spacing w:line="235" w:lineRule="auto"/>
              <w:jc w:val="center"/>
              <w:rPr>
                <w:sz w:val="22"/>
              </w:rPr>
            </w:pPr>
            <w:r w:rsidRPr="00BC6CA8">
              <w:rPr>
                <w:sz w:val="22"/>
              </w:rPr>
              <w:t>4.</w:t>
            </w:r>
          </w:p>
        </w:tc>
        <w:tc>
          <w:tcPr>
            <w:tcW w:w="3261" w:type="dxa"/>
          </w:tcPr>
          <w:p w14:paraId="651E450D" w14:textId="77777777" w:rsidR="00503DD9" w:rsidRPr="00BC6CA8" w:rsidRDefault="00503DD9" w:rsidP="007A689C">
            <w:pPr>
              <w:spacing w:line="235" w:lineRule="auto"/>
              <w:jc w:val="center"/>
              <w:rPr>
                <w:sz w:val="22"/>
              </w:rPr>
            </w:pPr>
            <w:r w:rsidRPr="00BC6CA8">
              <w:rPr>
                <w:sz w:val="22"/>
              </w:rPr>
              <w:t>Unghiul de încrucişare</w:t>
            </w:r>
          </w:p>
        </w:tc>
        <w:tc>
          <w:tcPr>
            <w:tcW w:w="5664" w:type="dxa"/>
            <w:gridSpan w:val="3"/>
          </w:tcPr>
          <w:p w14:paraId="554BE2A8" w14:textId="77777777" w:rsidR="00503DD9" w:rsidRPr="00BC6CA8" w:rsidRDefault="00503DD9" w:rsidP="007A689C">
            <w:pPr>
              <w:spacing w:line="235" w:lineRule="auto"/>
              <w:rPr>
                <w:sz w:val="22"/>
              </w:rPr>
            </w:pPr>
            <w:r w:rsidRPr="00BC6CA8">
              <w:rPr>
                <w:sz w:val="22"/>
              </w:rPr>
              <w:t>Nu se normează</w:t>
            </w:r>
          </w:p>
        </w:tc>
      </w:tr>
      <w:tr w:rsidR="00503DD9" w:rsidRPr="00BC6CA8" w14:paraId="3878C104" w14:textId="77777777" w:rsidTr="007A689C">
        <w:trPr>
          <w:cantSplit/>
          <w:jc w:val="center"/>
        </w:trPr>
        <w:tc>
          <w:tcPr>
            <w:tcW w:w="709" w:type="dxa"/>
            <w:vMerge w:val="restart"/>
          </w:tcPr>
          <w:p w14:paraId="3A1CF381" w14:textId="77777777" w:rsidR="00503DD9" w:rsidRPr="00BC6CA8" w:rsidRDefault="00503DD9" w:rsidP="007A689C">
            <w:pPr>
              <w:spacing w:line="235" w:lineRule="auto"/>
              <w:jc w:val="center"/>
              <w:rPr>
                <w:sz w:val="22"/>
              </w:rPr>
            </w:pPr>
            <w:r w:rsidRPr="00BC6CA8">
              <w:rPr>
                <w:sz w:val="22"/>
              </w:rPr>
              <w:t>5.</w:t>
            </w:r>
          </w:p>
        </w:tc>
        <w:tc>
          <w:tcPr>
            <w:tcW w:w="3261" w:type="dxa"/>
            <w:vMerge w:val="restart"/>
          </w:tcPr>
          <w:p w14:paraId="03B65D34" w14:textId="77777777" w:rsidR="00503DD9" w:rsidRPr="00BC6CA8" w:rsidRDefault="00503DD9" w:rsidP="007A689C">
            <w:pPr>
              <w:spacing w:line="235" w:lineRule="auto"/>
              <w:jc w:val="center"/>
              <w:rPr>
                <w:sz w:val="22"/>
              </w:rPr>
            </w:pPr>
            <w:r w:rsidRPr="00BC6CA8">
              <w:rPr>
                <w:sz w:val="22"/>
              </w:rPr>
              <w:t>Distanţe minime:</w:t>
            </w:r>
          </w:p>
          <w:p w14:paraId="0622565B" w14:textId="77777777" w:rsidR="00503DD9" w:rsidRPr="00BC6CA8" w:rsidRDefault="00503DD9" w:rsidP="007A689C">
            <w:pPr>
              <w:numPr>
                <w:ilvl w:val="0"/>
                <w:numId w:val="49"/>
              </w:numPr>
              <w:tabs>
                <w:tab w:val="clear" w:pos="360"/>
                <w:tab w:val="num" w:pos="176"/>
              </w:tabs>
              <w:spacing w:line="235" w:lineRule="auto"/>
              <w:ind w:left="-108" w:firstLine="0"/>
              <w:jc w:val="center"/>
              <w:rPr>
                <w:sz w:val="22"/>
              </w:rPr>
            </w:pPr>
            <w:r w:rsidRPr="00BC6CA8">
              <w:rPr>
                <w:sz w:val="22"/>
              </w:rPr>
              <w:t>pe verticală la săgeata maximă a conductorului (în metri)</w:t>
            </w:r>
          </w:p>
          <w:p w14:paraId="6E5798F4" w14:textId="77777777" w:rsidR="00503DD9" w:rsidRPr="00BC6CA8" w:rsidRDefault="00503DD9" w:rsidP="007A689C">
            <w:pPr>
              <w:spacing w:line="235" w:lineRule="auto"/>
              <w:jc w:val="center"/>
              <w:rPr>
                <w:sz w:val="22"/>
              </w:rPr>
            </w:pPr>
          </w:p>
          <w:p w14:paraId="3193B5D0" w14:textId="77777777" w:rsidR="00503DD9" w:rsidRPr="00BC6CA8" w:rsidRDefault="00503DD9" w:rsidP="007A689C">
            <w:pPr>
              <w:spacing w:line="235" w:lineRule="auto"/>
              <w:jc w:val="center"/>
              <w:rPr>
                <w:sz w:val="22"/>
              </w:rPr>
            </w:pPr>
          </w:p>
          <w:p w14:paraId="0AB2B911" w14:textId="77777777" w:rsidR="00503DD9" w:rsidRPr="00BC6CA8" w:rsidRDefault="00503DD9" w:rsidP="007A689C">
            <w:pPr>
              <w:spacing w:line="235" w:lineRule="auto"/>
              <w:jc w:val="center"/>
              <w:rPr>
                <w:sz w:val="22"/>
                <w:lang w:val="it-IT"/>
              </w:rPr>
            </w:pPr>
            <w:r w:rsidRPr="00BC6CA8">
              <w:rPr>
                <w:sz w:val="22"/>
              </w:rPr>
              <w:t xml:space="preserve">1 kV </w:t>
            </w:r>
            <w:r w:rsidRPr="00BC6CA8">
              <w:rPr>
                <w:sz w:val="22"/>
                <w:lang w:val="it-IT"/>
              </w:rPr>
              <w:t>&lt; U</w:t>
            </w:r>
            <w:r w:rsidRPr="00BC6CA8">
              <w:rPr>
                <w:sz w:val="22"/>
                <w:vertAlign w:val="subscript"/>
                <w:lang w:val="it-IT"/>
              </w:rPr>
              <w:t>n</w:t>
            </w:r>
            <w:r w:rsidRPr="00BC6CA8">
              <w:rPr>
                <w:sz w:val="22"/>
                <w:lang w:val="it-IT"/>
              </w:rPr>
              <w:t xml:space="preserve"> </w:t>
            </w:r>
            <w:r w:rsidRPr="00BC6CA8">
              <w:rPr>
                <w:sz w:val="22"/>
                <w:lang w:val="en-US"/>
              </w:rPr>
              <w:sym w:font="Symbol" w:char="F0A3"/>
            </w:r>
            <w:r w:rsidRPr="00BC6CA8">
              <w:rPr>
                <w:sz w:val="22"/>
                <w:lang w:val="it-IT"/>
              </w:rPr>
              <w:t xml:space="preserve"> 20 kV</w:t>
            </w:r>
          </w:p>
          <w:p w14:paraId="0572861D" w14:textId="77777777" w:rsidR="00503DD9" w:rsidRPr="00BC6CA8" w:rsidRDefault="005B0A74" w:rsidP="007A689C">
            <w:pPr>
              <w:spacing w:line="235" w:lineRule="auto"/>
              <w:jc w:val="center"/>
              <w:rPr>
                <w:sz w:val="22"/>
                <w:lang w:val="it-IT"/>
              </w:rPr>
            </w:pPr>
            <w:r w:rsidRPr="00BC6CA8">
              <w:rPr>
                <w:sz w:val="22"/>
                <w:lang w:val="it-IT"/>
              </w:rPr>
              <w:t xml:space="preserve">20 </w:t>
            </w:r>
            <w:r w:rsidR="00503DD9" w:rsidRPr="00BC6CA8">
              <w:rPr>
                <w:sz w:val="22"/>
                <w:lang w:val="it-IT"/>
              </w:rPr>
              <w:t>kV</w:t>
            </w:r>
            <w:r w:rsidR="00503DD9" w:rsidRPr="00BC6CA8">
              <w:rPr>
                <w:sz w:val="22"/>
                <w:lang w:val="en-US"/>
              </w:rPr>
              <w:sym w:font="Symbol" w:char="F0A3"/>
            </w:r>
            <w:r w:rsidR="00503DD9" w:rsidRPr="00BC6CA8">
              <w:rPr>
                <w:sz w:val="22"/>
                <w:lang w:val="it-IT"/>
              </w:rPr>
              <w:t xml:space="preserve"> U</w:t>
            </w:r>
            <w:r w:rsidR="00503DD9" w:rsidRPr="00BC6CA8">
              <w:rPr>
                <w:sz w:val="22"/>
                <w:vertAlign w:val="subscript"/>
                <w:lang w:val="it-IT"/>
              </w:rPr>
              <w:t>n</w:t>
            </w:r>
            <w:r w:rsidR="00503DD9" w:rsidRPr="00BC6CA8">
              <w:rPr>
                <w:sz w:val="22"/>
                <w:lang w:val="it-IT"/>
              </w:rPr>
              <w:t xml:space="preserve"> </w:t>
            </w:r>
            <w:r w:rsidR="00503DD9" w:rsidRPr="00BC6CA8">
              <w:rPr>
                <w:sz w:val="22"/>
                <w:lang w:val="en-US"/>
              </w:rPr>
              <w:sym w:font="Symbol" w:char="F0A3"/>
            </w:r>
            <w:r w:rsidR="00503DD9" w:rsidRPr="00BC6CA8">
              <w:rPr>
                <w:sz w:val="22"/>
                <w:lang w:val="it-IT"/>
              </w:rPr>
              <w:t xml:space="preserve"> 110 kV</w:t>
            </w:r>
          </w:p>
          <w:p w14:paraId="158FBE36" w14:textId="77777777" w:rsidR="00503DD9" w:rsidRPr="00BC6CA8" w:rsidRDefault="00503DD9" w:rsidP="007A689C">
            <w:pPr>
              <w:spacing w:line="235" w:lineRule="auto"/>
              <w:jc w:val="center"/>
              <w:rPr>
                <w:sz w:val="22"/>
                <w:lang w:val="en-US"/>
              </w:rPr>
            </w:pPr>
            <w:r w:rsidRPr="00BC6CA8">
              <w:rPr>
                <w:sz w:val="22"/>
                <w:lang w:val="it-IT"/>
              </w:rPr>
              <w:t xml:space="preserve">             </w:t>
            </w:r>
            <w:r w:rsidRPr="00BC6CA8">
              <w:rPr>
                <w:sz w:val="22"/>
                <w:lang w:val="en-US"/>
              </w:rPr>
              <w:t>U</w:t>
            </w:r>
            <w:r w:rsidRPr="00BC6CA8">
              <w:rPr>
                <w:sz w:val="22"/>
                <w:vertAlign w:val="subscript"/>
                <w:lang w:val="en-US"/>
              </w:rPr>
              <w:t>n</w:t>
            </w:r>
            <w:r w:rsidRPr="00BC6CA8">
              <w:rPr>
                <w:sz w:val="22"/>
                <w:lang w:val="en-US"/>
              </w:rPr>
              <w:t xml:space="preserve"> = 220 kV</w:t>
            </w:r>
          </w:p>
          <w:p w14:paraId="4680CF85" w14:textId="77777777" w:rsidR="00503DD9" w:rsidRPr="00BC6CA8" w:rsidRDefault="00503DD9" w:rsidP="007A689C">
            <w:pPr>
              <w:spacing w:line="235" w:lineRule="auto"/>
              <w:jc w:val="center"/>
              <w:rPr>
                <w:lang w:val="en-US"/>
              </w:rPr>
            </w:pPr>
            <w:r w:rsidRPr="00BC6CA8">
              <w:rPr>
                <w:sz w:val="22"/>
                <w:lang w:val="en-US"/>
              </w:rPr>
              <w:t xml:space="preserve">             U</w:t>
            </w:r>
            <w:r w:rsidRPr="00BC6CA8">
              <w:rPr>
                <w:sz w:val="22"/>
                <w:vertAlign w:val="subscript"/>
                <w:lang w:val="en-US"/>
              </w:rPr>
              <w:t>n</w:t>
            </w:r>
            <w:r w:rsidRPr="00BC6CA8">
              <w:rPr>
                <w:sz w:val="22"/>
                <w:lang w:val="en-US"/>
              </w:rPr>
              <w:t xml:space="preserve"> = 400 kV</w:t>
            </w:r>
          </w:p>
        </w:tc>
        <w:tc>
          <w:tcPr>
            <w:tcW w:w="5664" w:type="dxa"/>
            <w:gridSpan w:val="3"/>
          </w:tcPr>
          <w:p w14:paraId="56A5FA1B" w14:textId="77777777" w:rsidR="00503DD9" w:rsidRPr="00BC6CA8" w:rsidRDefault="00503DD9" w:rsidP="007A689C">
            <w:pPr>
              <w:spacing w:line="235" w:lineRule="auto"/>
              <w:jc w:val="center"/>
            </w:pPr>
            <w:r w:rsidRPr="00BC6CA8">
              <w:t>CANALE</w:t>
            </w:r>
          </w:p>
        </w:tc>
      </w:tr>
      <w:tr w:rsidR="00503DD9" w:rsidRPr="00BC6CA8" w14:paraId="0F33C1C5" w14:textId="77777777" w:rsidTr="007A689C">
        <w:trPr>
          <w:cantSplit/>
          <w:jc w:val="center"/>
        </w:trPr>
        <w:tc>
          <w:tcPr>
            <w:tcW w:w="709" w:type="dxa"/>
            <w:vMerge/>
          </w:tcPr>
          <w:p w14:paraId="0B917CD0" w14:textId="77777777" w:rsidR="00503DD9" w:rsidRPr="00BC6CA8" w:rsidRDefault="00503DD9" w:rsidP="007A689C">
            <w:pPr>
              <w:spacing w:line="235" w:lineRule="auto"/>
              <w:jc w:val="center"/>
            </w:pPr>
          </w:p>
        </w:tc>
        <w:tc>
          <w:tcPr>
            <w:tcW w:w="3261" w:type="dxa"/>
            <w:vMerge/>
          </w:tcPr>
          <w:p w14:paraId="676E008A" w14:textId="77777777" w:rsidR="00503DD9" w:rsidRPr="00BC6CA8" w:rsidRDefault="00503DD9" w:rsidP="007A689C">
            <w:pPr>
              <w:spacing w:line="235" w:lineRule="auto"/>
              <w:jc w:val="center"/>
            </w:pPr>
          </w:p>
        </w:tc>
        <w:tc>
          <w:tcPr>
            <w:tcW w:w="1701" w:type="dxa"/>
            <w:vAlign w:val="center"/>
          </w:tcPr>
          <w:p w14:paraId="0217AB31" w14:textId="77777777" w:rsidR="00503DD9" w:rsidRPr="00BC6CA8" w:rsidRDefault="00503DD9" w:rsidP="007A689C">
            <w:pPr>
              <w:spacing w:line="235" w:lineRule="auto"/>
              <w:jc w:val="center"/>
              <w:rPr>
                <w:sz w:val="22"/>
              </w:rPr>
            </w:pPr>
            <w:r w:rsidRPr="00BC6CA8">
              <w:rPr>
                <w:sz w:val="22"/>
              </w:rPr>
              <w:t>accesibile numai circulaţiei pedestre</w:t>
            </w:r>
          </w:p>
        </w:tc>
        <w:tc>
          <w:tcPr>
            <w:tcW w:w="1979" w:type="dxa"/>
            <w:tcBorders>
              <w:left w:val="nil"/>
            </w:tcBorders>
            <w:vAlign w:val="center"/>
          </w:tcPr>
          <w:p w14:paraId="610F3058" w14:textId="77777777" w:rsidR="00503DD9" w:rsidRPr="00BC6CA8" w:rsidRDefault="00503DD9" w:rsidP="007A689C">
            <w:pPr>
              <w:spacing w:line="235" w:lineRule="auto"/>
              <w:jc w:val="center"/>
              <w:rPr>
                <w:sz w:val="22"/>
              </w:rPr>
            </w:pPr>
            <w:r w:rsidRPr="00BC6CA8">
              <w:rPr>
                <w:sz w:val="22"/>
              </w:rPr>
              <w:t>accesibile circulaţiei autovehicule fără a fi drumuri publice</w:t>
            </w:r>
          </w:p>
        </w:tc>
        <w:tc>
          <w:tcPr>
            <w:tcW w:w="1984" w:type="dxa"/>
            <w:tcBorders>
              <w:left w:val="nil"/>
            </w:tcBorders>
          </w:tcPr>
          <w:p w14:paraId="1EBE8CFE" w14:textId="77777777" w:rsidR="00503DD9" w:rsidRPr="00BC6CA8" w:rsidRDefault="00503DD9" w:rsidP="007A689C">
            <w:pPr>
              <w:spacing w:line="235" w:lineRule="auto"/>
              <w:jc w:val="center"/>
              <w:rPr>
                <w:sz w:val="22"/>
              </w:rPr>
            </w:pPr>
            <w:r w:rsidRPr="00BC6CA8">
              <w:rPr>
                <w:sz w:val="22"/>
              </w:rPr>
              <w:t>conducte supraterane fixe şi mobile instalaţii mobile de udare şi jgheaburi</w:t>
            </w:r>
          </w:p>
        </w:tc>
      </w:tr>
      <w:tr w:rsidR="00503DD9" w:rsidRPr="00BC6CA8" w14:paraId="5EE66293" w14:textId="77777777" w:rsidTr="007A689C">
        <w:trPr>
          <w:cantSplit/>
          <w:jc w:val="center"/>
        </w:trPr>
        <w:tc>
          <w:tcPr>
            <w:tcW w:w="709" w:type="dxa"/>
            <w:vMerge/>
          </w:tcPr>
          <w:p w14:paraId="4F9D5FB5" w14:textId="77777777" w:rsidR="00503DD9" w:rsidRPr="00BC6CA8" w:rsidRDefault="00503DD9" w:rsidP="007A689C">
            <w:pPr>
              <w:spacing w:line="235" w:lineRule="auto"/>
              <w:jc w:val="center"/>
            </w:pPr>
          </w:p>
        </w:tc>
        <w:tc>
          <w:tcPr>
            <w:tcW w:w="3261" w:type="dxa"/>
            <w:vMerge/>
          </w:tcPr>
          <w:p w14:paraId="636D84FC" w14:textId="77777777" w:rsidR="00503DD9" w:rsidRPr="00BC6CA8" w:rsidRDefault="00503DD9" w:rsidP="007A689C">
            <w:pPr>
              <w:spacing w:line="235" w:lineRule="auto"/>
              <w:jc w:val="center"/>
            </w:pPr>
          </w:p>
        </w:tc>
        <w:tc>
          <w:tcPr>
            <w:tcW w:w="1701" w:type="dxa"/>
          </w:tcPr>
          <w:p w14:paraId="7B939667" w14:textId="77777777" w:rsidR="00503DD9" w:rsidRPr="00BC6CA8" w:rsidRDefault="00503DD9" w:rsidP="007A689C">
            <w:pPr>
              <w:spacing w:line="235" w:lineRule="auto"/>
              <w:jc w:val="center"/>
              <w:rPr>
                <w:sz w:val="22"/>
              </w:rPr>
            </w:pPr>
            <w:r w:rsidRPr="00BC6CA8">
              <w:rPr>
                <w:sz w:val="22"/>
              </w:rPr>
              <w:t>5,00</w:t>
            </w:r>
          </w:p>
          <w:p w14:paraId="67FDEBF8" w14:textId="77777777" w:rsidR="00503DD9" w:rsidRPr="00BC6CA8" w:rsidRDefault="00503DD9" w:rsidP="007A689C">
            <w:pPr>
              <w:spacing w:line="235" w:lineRule="auto"/>
              <w:jc w:val="center"/>
              <w:rPr>
                <w:sz w:val="22"/>
              </w:rPr>
            </w:pPr>
            <w:r w:rsidRPr="00BC6CA8">
              <w:rPr>
                <w:sz w:val="22"/>
              </w:rPr>
              <w:t>5,00</w:t>
            </w:r>
          </w:p>
          <w:p w14:paraId="1352815B" w14:textId="77777777" w:rsidR="00503DD9" w:rsidRPr="00BC6CA8" w:rsidRDefault="00503DD9" w:rsidP="007A689C">
            <w:pPr>
              <w:spacing w:line="235" w:lineRule="auto"/>
              <w:jc w:val="center"/>
              <w:rPr>
                <w:sz w:val="22"/>
              </w:rPr>
            </w:pPr>
            <w:r w:rsidRPr="00BC6CA8">
              <w:rPr>
                <w:sz w:val="22"/>
              </w:rPr>
              <w:t>6,00</w:t>
            </w:r>
          </w:p>
          <w:p w14:paraId="5F3947FD" w14:textId="77777777" w:rsidR="00503DD9" w:rsidRPr="00BC6CA8" w:rsidRDefault="00503DD9" w:rsidP="007A689C">
            <w:pPr>
              <w:spacing w:line="235" w:lineRule="auto"/>
              <w:jc w:val="center"/>
              <w:rPr>
                <w:sz w:val="22"/>
              </w:rPr>
            </w:pPr>
            <w:r w:rsidRPr="00BC6CA8">
              <w:rPr>
                <w:sz w:val="22"/>
              </w:rPr>
              <w:t>7,00</w:t>
            </w:r>
          </w:p>
        </w:tc>
        <w:tc>
          <w:tcPr>
            <w:tcW w:w="1979" w:type="dxa"/>
          </w:tcPr>
          <w:p w14:paraId="338B9D23" w14:textId="77777777" w:rsidR="00503DD9" w:rsidRPr="00BC6CA8" w:rsidRDefault="00503DD9" w:rsidP="007A689C">
            <w:pPr>
              <w:spacing w:line="235" w:lineRule="auto"/>
              <w:jc w:val="center"/>
              <w:rPr>
                <w:sz w:val="22"/>
              </w:rPr>
            </w:pPr>
            <w:r w:rsidRPr="00BC6CA8">
              <w:rPr>
                <w:sz w:val="22"/>
              </w:rPr>
              <w:t>6,00</w:t>
            </w:r>
          </w:p>
          <w:p w14:paraId="0E181498" w14:textId="77777777" w:rsidR="00503DD9" w:rsidRPr="00BC6CA8" w:rsidRDefault="00503DD9" w:rsidP="007A689C">
            <w:pPr>
              <w:spacing w:line="235" w:lineRule="auto"/>
              <w:jc w:val="center"/>
              <w:rPr>
                <w:sz w:val="22"/>
              </w:rPr>
            </w:pPr>
            <w:r w:rsidRPr="00BC6CA8">
              <w:rPr>
                <w:sz w:val="22"/>
              </w:rPr>
              <w:t>6,00</w:t>
            </w:r>
          </w:p>
          <w:p w14:paraId="4CDACCA1" w14:textId="77777777" w:rsidR="00503DD9" w:rsidRPr="00BC6CA8" w:rsidRDefault="00503DD9" w:rsidP="007A689C">
            <w:pPr>
              <w:spacing w:line="235" w:lineRule="auto"/>
              <w:jc w:val="center"/>
              <w:rPr>
                <w:sz w:val="22"/>
              </w:rPr>
            </w:pPr>
            <w:r w:rsidRPr="00BC6CA8">
              <w:rPr>
                <w:sz w:val="22"/>
              </w:rPr>
              <w:t>7,00</w:t>
            </w:r>
          </w:p>
          <w:p w14:paraId="00E92C49" w14:textId="77777777" w:rsidR="00503DD9" w:rsidRPr="00BC6CA8" w:rsidRDefault="00503DD9" w:rsidP="007A689C">
            <w:pPr>
              <w:spacing w:line="235" w:lineRule="auto"/>
              <w:jc w:val="center"/>
              <w:rPr>
                <w:sz w:val="22"/>
              </w:rPr>
            </w:pPr>
            <w:r w:rsidRPr="00BC6CA8">
              <w:rPr>
                <w:sz w:val="22"/>
              </w:rPr>
              <w:t>8,00</w:t>
            </w:r>
          </w:p>
        </w:tc>
        <w:tc>
          <w:tcPr>
            <w:tcW w:w="1984" w:type="dxa"/>
          </w:tcPr>
          <w:p w14:paraId="0C54A04C" w14:textId="77777777" w:rsidR="00503DD9" w:rsidRPr="00BC6CA8" w:rsidRDefault="00503DD9" w:rsidP="007A689C">
            <w:pPr>
              <w:spacing w:line="235" w:lineRule="auto"/>
              <w:jc w:val="center"/>
              <w:rPr>
                <w:sz w:val="22"/>
              </w:rPr>
            </w:pPr>
            <w:r w:rsidRPr="00BC6CA8">
              <w:rPr>
                <w:sz w:val="22"/>
              </w:rPr>
              <w:t>3,50</w:t>
            </w:r>
          </w:p>
          <w:p w14:paraId="25964ACB" w14:textId="77777777" w:rsidR="00503DD9" w:rsidRPr="00BC6CA8" w:rsidRDefault="00503DD9" w:rsidP="007A689C">
            <w:pPr>
              <w:spacing w:line="235" w:lineRule="auto"/>
              <w:jc w:val="center"/>
              <w:rPr>
                <w:sz w:val="22"/>
              </w:rPr>
            </w:pPr>
            <w:r w:rsidRPr="00BC6CA8">
              <w:rPr>
                <w:sz w:val="22"/>
              </w:rPr>
              <w:t>4,00</w:t>
            </w:r>
          </w:p>
          <w:p w14:paraId="11C02228" w14:textId="77777777" w:rsidR="00503DD9" w:rsidRPr="00BC6CA8" w:rsidRDefault="00503DD9" w:rsidP="007A689C">
            <w:pPr>
              <w:spacing w:line="235" w:lineRule="auto"/>
              <w:jc w:val="center"/>
              <w:rPr>
                <w:sz w:val="22"/>
              </w:rPr>
            </w:pPr>
            <w:r w:rsidRPr="00BC6CA8">
              <w:rPr>
                <w:sz w:val="22"/>
              </w:rPr>
              <w:t>5,00</w:t>
            </w:r>
          </w:p>
          <w:p w14:paraId="12EB108B" w14:textId="77777777" w:rsidR="00503DD9" w:rsidRPr="00BC6CA8" w:rsidRDefault="00503DD9" w:rsidP="007A689C">
            <w:pPr>
              <w:spacing w:line="235" w:lineRule="auto"/>
              <w:jc w:val="center"/>
              <w:rPr>
                <w:sz w:val="22"/>
              </w:rPr>
            </w:pPr>
            <w:r w:rsidRPr="00BC6CA8">
              <w:rPr>
                <w:sz w:val="22"/>
              </w:rPr>
              <w:t>6,00</w:t>
            </w:r>
          </w:p>
        </w:tc>
      </w:tr>
      <w:tr w:rsidR="00503DD9" w:rsidRPr="00BC6CA8" w14:paraId="0D7C415E" w14:textId="77777777" w:rsidTr="007A689C">
        <w:trPr>
          <w:cantSplit/>
          <w:jc w:val="center"/>
        </w:trPr>
        <w:tc>
          <w:tcPr>
            <w:tcW w:w="709" w:type="dxa"/>
            <w:vMerge/>
          </w:tcPr>
          <w:p w14:paraId="47607AD4" w14:textId="77777777" w:rsidR="00503DD9" w:rsidRPr="00BC6CA8" w:rsidRDefault="00503DD9" w:rsidP="007A689C">
            <w:pPr>
              <w:spacing w:line="235" w:lineRule="auto"/>
              <w:jc w:val="center"/>
            </w:pPr>
          </w:p>
        </w:tc>
        <w:tc>
          <w:tcPr>
            <w:tcW w:w="3261" w:type="dxa"/>
            <w:vAlign w:val="center"/>
          </w:tcPr>
          <w:p w14:paraId="5B54FBDE" w14:textId="77777777" w:rsidR="00503DD9" w:rsidRPr="00BC6CA8" w:rsidRDefault="00503DD9" w:rsidP="007A689C">
            <w:pPr>
              <w:spacing w:line="235" w:lineRule="auto"/>
              <w:jc w:val="center"/>
              <w:rPr>
                <w:sz w:val="22"/>
              </w:rPr>
            </w:pPr>
            <w:r w:rsidRPr="00BC6CA8">
              <w:rPr>
                <w:sz w:val="22"/>
              </w:rPr>
              <w:t>b) pe orizontală</w:t>
            </w:r>
          </w:p>
        </w:tc>
        <w:tc>
          <w:tcPr>
            <w:tcW w:w="5664" w:type="dxa"/>
            <w:gridSpan w:val="3"/>
          </w:tcPr>
          <w:p w14:paraId="664F6038" w14:textId="77777777" w:rsidR="00503DD9" w:rsidRPr="00BC6CA8" w:rsidRDefault="00503DD9" w:rsidP="007A689C">
            <w:pPr>
              <w:spacing w:line="235" w:lineRule="auto"/>
              <w:rPr>
                <w:sz w:val="22"/>
              </w:rPr>
            </w:pPr>
            <w:r w:rsidRPr="00BC6CA8">
              <w:rPr>
                <w:sz w:val="22"/>
              </w:rPr>
              <w:t>Distanţa minimă între marginea fundaţiei stâlpului cel mai apropiat al LEA şi marginea taluzului canalului din pământ sau căptuşite cu beton nearmat este:</w:t>
            </w:r>
          </w:p>
          <w:p w14:paraId="0E2B25C1" w14:textId="77777777" w:rsidR="00503DD9" w:rsidRPr="00BC6CA8" w:rsidRDefault="00503DD9" w:rsidP="007A689C">
            <w:pPr>
              <w:numPr>
                <w:ilvl w:val="0"/>
                <w:numId w:val="51"/>
              </w:numPr>
              <w:tabs>
                <w:tab w:val="num" w:pos="176"/>
              </w:tabs>
              <w:spacing w:line="235" w:lineRule="auto"/>
              <w:ind w:hanging="720"/>
              <w:rPr>
                <w:sz w:val="22"/>
                <w:lang w:val="it-IT"/>
              </w:rPr>
            </w:pPr>
            <w:r w:rsidRPr="00BC6CA8">
              <w:rPr>
                <w:sz w:val="22"/>
              </w:rPr>
              <w:t xml:space="preserve">6 m pentru LEA cu </w:t>
            </w:r>
            <w:r w:rsidR="005B0A74" w:rsidRPr="00BC6CA8">
              <w:rPr>
                <w:sz w:val="22"/>
              </w:rPr>
              <w:t>Un = 1 kV&lt; Un ≤ 20 kV;</w:t>
            </w:r>
            <w:r w:rsidRPr="00BC6CA8">
              <w:rPr>
                <w:sz w:val="22"/>
                <w:lang w:val="it-IT"/>
              </w:rPr>
              <w:t>;</w:t>
            </w:r>
          </w:p>
          <w:p w14:paraId="285415B0" w14:textId="77777777" w:rsidR="00503DD9" w:rsidRPr="00BC6CA8" w:rsidRDefault="00503DD9" w:rsidP="007A689C">
            <w:pPr>
              <w:numPr>
                <w:ilvl w:val="0"/>
                <w:numId w:val="51"/>
              </w:numPr>
              <w:tabs>
                <w:tab w:val="num" w:pos="176"/>
              </w:tabs>
              <w:spacing w:line="235" w:lineRule="auto"/>
              <w:ind w:hanging="720"/>
              <w:rPr>
                <w:sz w:val="22"/>
                <w:lang w:val="it-IT"/>
              </w:rPr>
            </w:pPr>
            <w:r w:rsidRPr="00BC6CA8">
              <w:rPr>
                <w:sz w:val="22"/>
                <w:lang w:val="it-IT"/>
              </w:rPr>
              <w:t xml:space="preserve">10 m pentru LEA cu </w:t>
            </w:r>
            <w:r w:rsidR="005B0A74" w:rsidRPr="00BC6CA8">
              <w:rPr>
                <w:sz w:val="22"/>
              </w:rPr>
              <w:t>Un = 20 kV&lt; Un ≤ 110 kV</w:t>
            </w:r>
            <w:r w:rsidRPr="00BC6CA8">
              <w:rPr>
                <w:sz w:val="22"/>
                <w:lang w:val="it-IT"/>
              </w:rPr>
              <w:t>;</w:t>
            </w:r>
          </w:p>
          <w:p w14:paraId="3CD0B9BC" w14:textId="77777777" w:rsidR="00503DD9" w:rsidRPr="00BC6CA8" w:rsidRDefault="00503DD9" w:rsidP="007A689C">
            <w:pPr>
              <w:numPr>
                <w:ilvl w:val="0"/>
                <w:numId w:val="51"/>
              </w:numPr>
              <w:tabs>
                <w:tab w:val="num" w:pos="176"/>
              </w:tabs>
              <w:spacing w:line="235" w:lineRule="auto"/>
              <w:ind w:hanging="720"/>
              <w:rPr>
                <w:sz w:val="22"/>
                <w:lang w:val="it-IT"/>
              </w:rPr>
            </w:pPr>
            <w:r w:rsidRPr="00BC6CA8">
              <w:rPr>
                <w:sz w:val="22"/>
                <w:lang w:val="it-IT"/>
              </w:rPr>
              <w:t xml:space="preserve">15 m pentru LEA cu </w:t>
            </w:r>
            <w:r w:rsidR="005B0A74" w:rsidRPr="00BC6CA8">
              <w:rPr>
                <w:sz w:val="22"/>
              </w:rPr>
              <w:t>Un = 110 kV&lt; Un ≤ 400 kV</w:t>
            </w:r>
            <w:r w:rsidRPr="00BC6CA8">
              <w:rPr>
                <w:sz w:val="22"/>
                <w:lang w:val="it-IT"/>
              </w:rPr>
              <w:t>.</w:t>
            </w:r>
          </w:p>
          <w:p w14:paraId="2E722F00" w14:textId="1F8072D5" w:rsidR="00503DD9" w:rsidRPr="00BC6CA8" w:rsidRDefault="00503DD9" w:rsidP="007A689C">
            <w:pPr>
              <w:spacing w:line="235" w:lineRule="auto"/>
              <w:rPr>
                <w:sz w:val="22"/>
              </w:rPr>
            </w:pPr>
            <w:r w:rsidRPr="00BC6CA8">
              <w:rPr>
                <w:sz w:val="22"/>
                <w:lang w:val="it-IT"/>
              </w:rPr>
              <w:t xml:space="preserve">Pentru jgheaburi sau conducte supraterane din beton armat sau metalice traversate de LEA cu tensiuni </w:t>
            </w:r>
            <w:r w:rsidR="00567555">
              <w:rPr>
                <w:sz w:val="22"/>
                <w:lang w:val="it-IT"/>
              </w:rPr>
              <w:t xml:space="preserve">nominale </w:t>
            </w:r>
            <w:r w:rsidRPr="00BC6CA8">
              <w:rPr>
                <w:sz w:val="22"/>
                <w:lang w:val="it-IT"/>
              </w:rPr>
              <w:t>peste 1 kV</w:t>
            </w:r>
            <w:r w:rsidRPr="00BC6CA8">
              <w:rPr>
                <w:sz w:val="22"/>
              </w:rPr>
              <w:t xml:space="preserve"> punctul de traversare va fi în prima treime a deschiderii dintre stâlpi, </w:t>
            </w:r>
            <w:r w:rsidRPr="00BC6CA8">
              <w:rPr>
                <w:sz w:val="22"/>
              </w:rPr>
              <w:br/>
              <w:t>dar nu la distanţe mai mici faţă de stâlp, decât:</w:t>
            </w:r>
          </w:p>
          <w:p w14:paraId="6D81D456" w14:textId="77777777" w:rsidR="00503DD9" w:rsidRPr="00BC6CA8" w:rsidRDefault="00503DD9" w:rsidP="007A689C">
            <w:pPr>
              <w:numPr>
                <w:ilvl w:val="0"/>
                <w:numId w:val="50"/>
              </w:numPr>
              <w:tabs>
                <w:tab w:val="num" w:pos="176"/>
              </w:tabs>
              <w:spacing w:line="235" w:lineRule="auto"/>
              <w:ind w:hanging="720"/>
              <w:rPr>
                <w:sz w:val="22"/>
                <w:lang w:val="it-IT"/>
              </w:rPr>
            </w:pPr>
            <w:r w:rsidRPr="00BC6CA8">
              <w:rPr>
                <w:sz w:val="22"/>
              </w:rPr>
              <w:t xml:space="preserve">6 m pentru LEA cu </w:t>
            </w:r>
            <w:r w:rsidR="005B0A74" w:rsidRPr="00BC6CA8">
              <w:rPr>
                <w:sz w:val="22"/>
              </w:rPr>
              <w:t>Un = 1 kV&lt; Un ≤2 0 kV</w:t>
            </w:r>
            <w:r w:rsidRPr="00BC6CA8">
              <w:rPr>
                <w:sz w:val="22"/>
                <w:lang w:val="it-IT"/>
              </w:rPr>
              <w:t>;</w:t>
            </w:r>
          </w:p>
          <w:p w14:paraId="28BBD012" w14:textId="77777777" w:rsidR="00503DD9" w:rsidRPr="00BC6CA8" w:rsidRDefault="00503DD9" w:rsidP="007A689C">
            <w:pPr>
              <w:numPr>
                <w:ilvl w:val="0"/>
                <w:numId w:val="50"/>
              </w:numPr>
              <w:tabs>
                <w:tab w:val="num" w:pos="176"/>
              </w:tabs>
              <w:spacing w:line="235" w:lineRule="auto"/>
              <w:ind w:hanging="720"/>
              <w:rPr>
                <w:sz w:val="22"/>
                <w:lang w:val="it-IT"/>
              </w:rPr>
            </w:pPr>
            <w:r w:rsidRPr="00BC6CA8">
              <w:rPr>
                <w:sz w:val="22"/>
                <w:lang w:val="it-IT"/>
              </w:rPr>
              <w:t xml:space="preserve">10 m pentru LEA cu </w:t>
            </w:r>
            <w:r w:rsidR="005B0A74" w:rsidRPr="00BC6CA8">
              <w:rPr>
                <w:sz w:val="22"/>
              </w:rPr>
              <w:t>Un = 20 kV&lt; Un ≤ 110 kV</w:t>
            </w:r>
            <w:r w:rsidRPr="00BC6CA8">
              <w:rPr>
                <w:sz w:val="22"/>
                <w:lang w:val="it-IT"/>
              </w:rPr>
              <w:t>;</w:t>
            </w:r>
          </w:p>
          <w:p w14:paraId="4829FA83" w14:textId="77777777" w:rsidR="00503DD9" w:rsidRPr="00BC6CA8" w:rsidRDefault="00503DD9" w:rsidP="007A689C">
            <w:pPr>
              <w:numPr>
                <w:ilvl w:val="0"/>
                <w:numId w:val="50"/>
              </w:numPr>
              <w:tabs>
                <w:tab w:val="num" w:pos="176"/>
              </w:tabs>
              <w:spacing w:line="235" w:lineRule="auto"/>
              <w:ind w:hanging="720"/>
              <w:rPr>
                <w:sz w:val="22"/>
              </w:rPr>
            </w:pPr>
            <w:r w:rsidRPr="00BC6CA8">
              <w:rPr>
                <w:sz w:val="22"/>
                <w:lang w:val="it-IT"/>
              </w:rPr>
              <w:t xml:space="preserve">20 m pentru LEA cu </w:t>
            </w:r>
            <w:r w:rsidR="005B0A74" w:rsidRPr="00BC6CA8">
              <w:rPr>
                <w:sz w:val="22"/>
              </w:rPr>
              <w:t>Un = 110 kV&lt; Un ≤ 400 kV</w:t>
            </w:r>
            <w:r w:rsidRPr="00BC6CA8">
              <w:rPr>
                <w:sz w:val="22"/>
                <w:lang w:val="it-IT"/>
              </w:rPr>
              <w:t>.</w:t>
            </w:r>
          </w:p>
        </w:tc>
      </w:tr>
    </w:tbl>
    <w:p w14:paraId="72E47B74" w14:textId="77777777" w:rsidR="00503DD9" w:rsidRPr="00BC6CA8" w:rsidRDefault="00503DD9" w:rsidP="00503DD9">
      <w:pPr>
        <w:spacing w:line="240" w:lineRule="exact"/>
        <w:jc w:val="center"/>
        <w:rPr>
          <w:b/>
        </w:rPr>
      </w:pPr>
    </w:p>
    <w:p w14:paraId="4260F5D8" w14:textId="77777777" w:rsidR="00503DD9" w:rsidRPr="00BC6CA8" w:rsidRDefault="00503DD9" w:rsidP="00503DD9">
      <w:pPr>
        <w:jc w:val="both"/>
        <w:rPr>
          <w:u w:val="single"/>
        </w:rPr>
      </w:pPr>
      <w:r w:rsidRPr="00BC6CA8">
        <w:rPr>
          <w:u w:val="single"/>
        </w:rPr>
        <w:t>Notă:</w:t>
      </w:r>
    </w:p>
    <w:p w14:paraId="1CC43E1B" w14:textId="77777777" w:rsidR="00503DD9" w:rsidRPr="00BC6CA8" w:rsidRDefault="00503DD9" w:rsidP="00503DD9">
      <w:pPr>
        <w:numPr>
          <w:ilvl w:val="0"/>
          <w:numId w:val="46"/>
        </w:numPr>
        <w:tabs>
          <w:tab w:val="clear" w:pos="660"/>
          <w:tab w:val="num" w:pos="518"/>
        </w:tabs>
        <w:ind w:left="284" w:right="283" w:hanging="16"/>
        <w:jc w:val="both"/>
      </w:pPr>
      <w:r w:rsidRPr="00BC6CA8">
        <w:t>Distanţa pe verticală de la punctul 5.a se măsoară de la următoarele cote:</w:t>
      </w:r>
    </w:p>
    <w:p w14:paraId="2F8F5518" w14:textId="77777777" w:rsidR="00503DD9" w:rsidRPr="00BC6CA8" w:rsidRDefault="00503DD9" w:rsidP="00503DD9">
      <w:pPr>
        <w:numPr>
          <w:ilvl w:val="0"/>
          <w:numId w:val="48"/>
        </w:numPr>
        <w:tabs>
          <w:tab w:val="clear" w:pos="1020"/>
          <w:tab w:val="num" w:pos="709"/>
        </w:tabs>
        <w:ind w:left="567" w:right="283" w:hanging="16"/>
        <w:jc w:val="both"/>
      </w:pPr>
      <w:r w:rsidRPr="00BC6CA8">
        <w:t>la canale în debleu, de la cota terenului;</w:t>
      </w:r>
    </w:p>
    <w:p w14:paraId="28C057E8" w14:textId="77777777" w:rsidR="00503DD9" w:rsidRPr="00BC6CA8" w:rsidRDefault="00503DD9" w:rsidP="00503DD9">
      <w:pPr>
        <w:numPr>
          <w:ilvl w:val="0"/>
          <w:numId w:val="48"/>
        </w:numPr>
        <w:tabs>
          <w:tab w:val="clear" w:pos="1020"/>
          <w:tab w:val="num" w:pos="709"/>
        </w:tabs>
        <w:ind w:left="567" w:right="283" w:hanging="16"/>
        <w:jc w:val="both"/>
      </w:pPr>
      <w:r w:rsidRPr="00BC6CA8">
        <w:t>la canale în rambleu de la cota coronamentului;</w:t>
      </w:r>
    </w:p>
    <w:p w14:paraId="75F91F1E" w14:textId="77777777" w:rsidR="00503DD9" w:rsidRPr="00BC6CA8" w:rsidRDefault="00503DD9" w:rsidP="00503DD9">
      <w:pPr>
        <w:numPr>
          <w:ilvl w:val="0"/>
          <w:numId w:val="48"/>
        </w:numPr>
        <w:tabs>
          <w:tab w:val="clear" w:pos="1020"/>
          <w:tab w:val="num" w:pos="709"/>
        </w:tabs>
        <w:ind w:left="567" w:right="283" w:hanging="16"/>
        <w:jc w:val="both"/>
      </w:pPr>
      <w:r w:rsidRPr="00BC6CA8">
        <w:t>la jgheaburi şi conducte de la peretele superior;</w:t>
      </w:r>
    </w:p>
    <w:p w14:paraId="712BB8CF" w14:textId="77777777" w:rsidR="00503DD9" w:rsidRPr="00BC6CA8" w:rsidRDefault="00503DD9" w:rsidP="00503DD9">
      <w:pPr>
        <w:numPr>
          <w:ilvl w:val="0"/>
          <w:numId w:val="48"/>
        </w:numPr>
        <w:tabs>
          <w:tab w:val="clear" w:pos="1020"/>
          <w:tab w:val="num" w:pos="709"/>
        </w:tabs>
        <w:ind w:left="567" w:right="283" w:hanging="16"/>
        <w:jc w:val="both"/>
      </w:pPr>
      <w:r w:rsidRPr="00BC6CA8">
        <w:t>la instalaţiile de udare mobile de la punctul cel mai înalt al instalaţiei.</w:t>
      </w:r>
    </w:p>
    <w:p w14:paraId="355DC13B" w14:textId="07E62DDB" w:rsidR="00503DD9" w:rsidRPr="00BC6CA8" w:rsidRDefault="00503DD9" w:rsidP="00503DD9">
      <w:pPr>
        <w:tabs>
          <w:tab w:val="right" w:pos="448"/>
        </w:tabs>
        <w:ind w:right="283" w:hanging="16"/>
        <w:jc w:val="both"/>
      </w:pPr>
      <w:r w:rsidRPr="00BC6CA8">
        <w:t xml:space="preserve">     2. În cazul canalelor navigabile se respectă valorile din tabelul </w:t>
      </w:r>
      <w:r w:rsidR="005E4794" w:rsidRPr="00BC6CA8">
        <w:t>1</w:t>
      </w:r>
      <w:r w:rsidR="003C7748" w:rsidRPr="00BC6CA8">
        <w:t>5</w:t>
      </w:r>
      <w:r w:rsidRPr="00BC6CA8">
        <w:t>.</w:t>
      </w:r>
    </w:p>
    <w:p w14:paraId="68CABACA" w14:textId="71115EE8" w:rsidR="00503DD9" w:rsidRPr="00BC6CA8" w:rsidRDefault="00503DD9" w:rsidP="00503DD9">
      <w:pPr>
        <w:numPr>
          <w:ilvl w:val="0"/>
          <w:numId w:val="47"/>
        </w:numPr>
        <w:tabs>
          <w:tab w:val="clear" w:pos="660"/>
          <w:tab w:val="num" w:pos="851"/>
        </w:tabs>
        <w:ind w:left="426" w:right="283" w:hanging="174"/>
        <w:jc w:val="both"/>
      </w:pPr>
      <w:r w:rsidRPr="00BC6CA8">
        <w:t xml:space="preserve">Traversările sau trecerile LEA peste canale pe care se desfăşoară o circulaţie permanentă de vehicule se tratează analog cu traversarea sau trecerea LEA peste sau pe poduri, atât din punct de vedere al măsurilor de siguranţă, cât şi al distanţelor minime (tabelul </w:t>
      </w:r>
      <w:r w:rsidR="005E4794" w:rsidRPr="00BC6CA8">
        <w:t>14</w:t>
      </w:r>
      <w:r w:rsidRPr="00BC6CA8">
        <w:t>).</w:t>
      </w:r>
    </w:p>
    <w:p w14:paraId="446CC6BA" w14:textId="66991FB0" w:rsidR="00503DD9" w:rsidRPr="00BC6CA8" w:rsidRDefault="00503DD9" w:rsidP="00503DD9">
      <w:pPr>
        <w:numPr>
          <w:ilvl w:val="0"/>
          <w:numId w:val="47"/>
        </w:numPr>
        <w:tabs>
          <w:tab w:val="clear" w:pos="660"/>
          <w:tab w:val="num" w:pos="851"/>
        </w:tabs>
        <w:ind w:left="426" w:right="283" w:hanging="174"/>
        <w:jc w:val="both"/>
      </w:pPr>
      <w:r w:rsidRPr="00BC6CA8">
        <w:t>Pentru cazurile în care se adoptă gabarite corespunzătoare numai circulaţiei pedestre se introduc prin proiect bariere pentru oprirea circulaţiei autovehiculelor pe coronamentul canalului</w:t>
      </w:r>
      <w:r w:rsidR="00F26BE7" w:rsidRPr="00BC6CA8">
        <w:t xml:space="preserve"> cu dig</w:t>
      </w:r>
      <w:r w:rsidRPr="00BC6CA8">
        <w:t>.</w:t>
      </w:r>
    </w:p>
    <w:p w14:paraId="1C10A444" w14:textId="77777777" w:rsidR="00503DD9" w:rsidRPr="00BC6CA8" w:rsidRDefault="00503DD9" w:rsidP="00503DD9">
      <w:pPr>
        <w:spacing w:after="160" w:line="259" w:lineRule="auto"/>
      </w:pPr>
      <w:r w:rsidRPr="00BC6CA8">
        <w:br w:type="page"/>
      </w:r>
    </w:p>
    <w:p w14:paraId="457A7E40" w14:textId="77777777" w:rsidR="00503DD9" w:rsidRPr="00BC6CA8" w:rsidRDefault="00503DD9" w:rsidP="00503DD9">
      <w:pPr>
        <w:spacing w:line="240" w:lineRule="exact"/>
        <w:jc w:val="center"/>
        <w:rPr>
          <w:b/>
          <w:noProof/>
          <w:lang w:val="fr-FR"/>
        </w:rPr>
      </w:pPr>
    </w:p>
    <w:p w14:paraId="074A23E9" w14:textId="1261ACB3" w:rsidR="00503DD9" w:rsidRPr="00BC6CA8" w:rsidRDefault="00503DD9" w:rsidP="00503DD9">
      <w:pPr>
        <w:spacing w:line="240" w:lineRule="exact"/>
        <w:jc w:val="center"/>
        <w:rPr>
          <w:b/>
          <w:noProof/>
          <w:lang w:val="fr-FR"/>
        </w:rPr>
      </w:pPr>
      <w:r w:rsidRPr="00BC6CA8">
        <w:rPr>
          <w:b/>
          <w:noProof/>
          <w:lang w:val="fr-FR"/>
        </w:rPr>
        <w:t xml:space="preserve">Tabelul </w:t>
      </w:r>
      <w:r w:rsidR="005E4794" w:rsidRPr="00BC6CA8">
        <w:rPr>
          <w:b/>
          <w:noProof/>
          <w:lang w:val="fr-FR"/>
        </w:rPr>
        <w:t>17</w:t>
      </w:r>
      <w:r w:rsidRPr="00BC6CA8">
        <w:rPr>
          <w:b/>
          <w:noProof/>
          <w:lang w:val="fr-FR"/>
        </w:rPr>
        <w:t xml:space="preserve">. Distanţe minime de amplasare între aspersor şi LEA </w:t>
      </w:r>
      <w:r w:rsidR="00BC0326">
        <w:rPr>
          <w:b/>
          <w:noProof/>
          <w:lang w:val="fr-FR"/>
        </w:rPr>
        <w:t xml:space="preserve">cu tensiuni nominale </w:t>
      </w:r>
      <w:r w:rsidRPr="00BC6CA8">
        <w:rPr>
          <w:b/>
          <w:noProof/>
          <w:lang w:val="fr-FR"/>
        </w:rPr>
        <w:t>peste 1 kV.</w:t>
      </w:r>
    </w:p>
    <w:p w14:paraId="42506023" w14:textId="77777777" w:rsidR="00503DD9" w:rsidRPr="00BC6CA8" w:rsidRDefault="00503DD9" w:rsidP="00503DD9">
      <w:pPr>
        <w:spacing w:line="240" w:lineRule="exact"/>
        <w:rPr>
          <w:b/>
          <w:noProof/>
          <w:lang w:val="fr-FR"/>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12"/>
        <w:gridCol w:w="416"/>
        <w:gridCol w:w="417"/>
        <w:gridCol w:w="415"/>
        <w:gridCol w:w="415"/>
        <w:gridCol w:w="416"/>
        <w:gridCol w:w="417"/>
        <w:gridCol w:w="415"/>
        <w:gridCol w:w="415"/>
        <w:gridCol w:w="416"/>
        <w:gridCol w:w="417"/>
        <w:gridCol w:w="415"/>
        <w:gridCol w:w="415"/>
        <w:gridCol w:w="416"/>
        <w:gridCol w:w="417"/>
        <w:gridCol w:w="415"/>
        <w:gridCol w:w="415"/>
        <w:gridCol w:w="416"/>
        <w:gridCol w:w="417"/>
      </w:tblGrid>
      <w:tr w:rsidR="00503DD9" w:rsidRPr="00BC6CA8" w14:paraId="2BD19C0F" w14:textId="77777777" w:rsidTr="007A689C">
        <w:trPr>
          <w:cantSplit/>
          <w:trHeight w:val="917"/>
        </w:trPr>
        <w:tc>
          <w:tcPr>
            <w:tcW w:w="828" w:type="dxa"/>
            <w:vMerge w:val="restart"/>
            <w:textDirection w:val="btLr"/>
            <w:vAlign w:val="center"/>
          </w:tcPr>
          <w:p w14:paraId="2084E4ED" w14:textId="77777777" w:rsidR="00503DD9" w:rsidRPr="00BC6CA8" w:rsidRDefault="00503DD9" w:rsidP="007A689C">
            <w:pPr>
              <w:spacing w:line="240" w:lineRule="exact"/>
              <w:ind w:left="113" w:right="113"/>
              <w:jc w:val="center"/>
            </w:pPr>
            <w:r w:rsidRPr="00BC6CA8">
              <w:t xml:space="preserve">Caracteristica aspersorului   </w:t>
            </w:r>
            <w:r w:rsidRPr="00BC6CA8">
              <w:rPr>
                <w:i/>
              </w:rPr>
              <w:t>d</w:t>
            </w:r>
            <w:r w:rsidRPr="00BC6CA8">
              <w:rPr>
                <w:i/>
                <w:vertAlign w:val="subscript"/>
              </w:rPr>
              <w:t>1</w:t>
            </w:r>
            <w:r w:rsidRPr="00BC6CA8">
              <w:rPr>
                <w:i/>
              </w:rPr>
              <w:t>/d</w:t>
            </w:r>
            <w:r w:rsidRPr="00BC6CA8">
              <w:rPr>
                <w:i/>
                <w:vertAlign w:val="subscript"/>
              </w:rPr>
              <w:t>2</w:t>
            </w:r>
          </w:p>
        </w:tc>
        <w:tc>
          <w:tcPr>
            <w:tcW w:w="1212" w:type="dxa"/>
            <w:textDirection w:val="btLr"/>
            <w:vAlign w:val="center"/>
          </w:tcPr>
          <w:p w14:paraId="254F1325" w14:textId="77777777" w:rsidR="00503DD9" w:rsidRPr="00BC6CA8" w:rsidRDefault="00503DD9" w:rsidP="007A689C">
            <w:pPr>
              <w:spacing w:line="240" w:lineRule="exact"/>
              <w:ind w:left="113" w:right="113"/>
              <w:jc w:val="center"/>
            </w:pPr>
            <w:r w:rsidRPr="00BC6CA8">
              <w:t>400 kV</w:t>
            </w:r>
          </w:p>
        </w:tc>
        <w:tc>
          <w:tcPr>
            <w:tcW w:w="416" w:type="dxa"/>
            <w:textDirection w:val="btLr"/>
            <w:vAlign w:val="center"/>
          </w:tcPr>
          <w:p w14:paraId="659E2B03"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7FE4F13F"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0D07F1F4"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04D9DF0F"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354EE584"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2EC7D318"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42FA06E7"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0CE794D4" w14:textId="77777777" w:rsidR="00503DD9" w:rsidRPr="00BC6CA8" w:rsidRDefault="00503DD9" w:rsidP="007A689C">
            <w:pPr>
              <w:spacing w:line="240" w:lineRule="exact"/>
              <w:ind w:left="113" w:right="113"/>
              <w:jc w:val="center"/>
            </w:pPr>
            <w:r w:rsidRPr="00BC6CA8">
              <w:t>15</w:t>
            </w:r>
          </w:p>
        </w:tc>
        <w:tc>
          <w:tcPr>
            <w:tcW w:w="416" w:type="dxa"/>
            <w:textDirection w:val="btLr"/>
            <w:vAlign w:val="center"/>
          </w:tcPr>
          <w:p w14:paraId="2B453261"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18AA70E8" w14:textId="77777777" w:rsidR="00503DD9" w:rsidRPr="00BC6CA8" w:rsidRDefault="00503DD9" w:rsidP="007A689C">
            <w:pPr>
              <w:spacing w:line="240" w:lineRule="exact"/>
              <w:ind w:left="113" w:right="113"/>
              <w:jc w:val="center"/>
            </w:pPr>
            <w:r w:rsidRPr="00BC6CA8">
              <w:t>15</w:t>
            </w:r>
          </w:p>
        </w:tc>
        <w:tc>
          <w:tcPr>
            <w:tcW w:w="415" w:type="dxa"/>
            <w:textDirection w:val="btLr"/>
            <w:vAlign w:val="center"/>
          </w:tcPr>
          <w:p w14:paraId="5DBA3A90"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4C658EB0" w14:textId="77777777" w:rsidR="00503DD9" w:rsidRPr="00BC6CA8" w:rsidRDefault="00503DD9" w:rsidP="007A689C">
            <w:pPr>
              <w:spacing w:line="240" w:lineRule="exact"/>
              <w:ind w:left="113" w:right="113"/>
              <w:jc w:val="center"/>
            </w:pPr>
            <w:r w:rsidRPr="00BC6CA8">
              <w:t>16</w:t>
            </w:r>
          </w:p>
        </w:tc>
        <w:tc>
          <w:tcPr>
            <w:tcW w:w="416" w:type="dxa"/>
            <w:textDirection w:val="btLr"/>
            <w:vAlign w:val="center"/>
          </w:tcPr>
          <w:p w14:paraId="6F1FD0BF"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32983549" w14:textId="77777777" w:rsidR="00503DD9" w:rsidRPr="00BC6CA8" w:rsidRDefault="00503DD9" w:rsidP="007A689C">
            <w:pPr>
              <w:spacing w:line="240" w:lineRule="exact"/>
              <w:ind w:left="113" w:right="113"/>
              <w:jc w:val="center"/>
            </w:pPr>
            <w:r w:rsidRPr="00BC6CA8">
              <w:t>16</w:t>
            </w:r>
          </w:p>
        </w:tc>
        <w:tc>
          <w:tcPr>
            <w:tcW w:w="415" w:type="dxa"/>
            <w:textDirection w:val="btLr"/>
            <w:vAlign w:val="center"/>
          </w:tcPr>
          <w:p w14:paraId="1440FBC7"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1C07B4FF" w14:textId="77777777" w:rsidR="00503DD9" w:rsidRPr="00BC6CA8" w:rsidRDefault="00503DD9" w:rsidP="007A689C">
            <w:pPr>
              <w:spacing w:line="240" w:lineRule="exact"/>
              <w:ind w:left="113" w:right="113"/>
              <w:jc w:val="center"/>
            </w:pPr>
            <w:r w:rsidRPr="00BC6CA8">
              <w:t>18</w:t>
            </w:r>
          </w:p>
        </w:tc>
        <w:tc>
          <w:tcPr>
            <w:tcW w:w="416" w:type="dxa"/>
            <w:textDirection w:val="btLr"/>
            <w:vAlign w:val="center"/>
          </w:tcPr>
          <w:p w14:paraId="6EB75AD9" w14:textId="77777777" w:rsidR="00503DD9" w:rsidRPr="00BC6CA8" w:rsidRDefault="00503DD9" w:rsidP="007A689C">
            <w:pPr>
              <w:spacing w:line="240" w:lineRule="exact"/>
              <w:ind w:left="113" w:right="113"/>
              <w:jc w:val="center"/>
            </w:pPr>
            <w:r w:rsidRPr="00BC6CA8">
              <w:t>5</w:t>
            </w:r>
          </w:p>
        </w:tc>
        <w:tc>
          <w:tcPr>
            <w:tcW w:w="417" w:type="dxa"/>
            <w:textDirection w:val="btLr"/>
            <w:vAlign w:val="center"/>
          </w:tcPr>
          <w:p w14:paraId="0B252A3A" w14:textId="77777777" w:rsidR="00503DD9" w:rsidRPr="00BC6CA8" w:rsidRDefault="00503DD9" w:rsidP="007A689C">
            <w:pPr>
              <w:spacing w:line="240" w:lineRule="exact"/>
              <w:ind w:left="113" w:right="113"/>
              <w:jc w:val="center"/>
            </w:pPr>
            <w:r w:rsidRPr="00BC6CA8">
              <w:t>18</w:t>
            </w:r>
          </w:p>
        </w:tc>
      </w:tr>
      <w:tr w:rsidR="00503DD9" w:rsidRPr="00BC6CA8" w14:paraId="18E8379D" w14:textId="77777777" w:rsidTr="007A689C">
        <w:trPr>
          <w:cantSplit/>
          <w:trHeight w:val="879"/>
        </w:trPr>
        <w:tc>
          <w:tcPr>
            <w:tcW w:w="828" w:type="dxa"/>
            <w:vMerge/>
            <w:textDirection w:val="btLr"/>
          </w:tcPr>
          <w:p w14:paraId="235CACA4" w14:textId="77777777" w:rsidR="00503DD9" w:rsidRPr="00BC6CA8" w:rsidRDefault="00503DD9" w:rsidP="007A689C">
            <w:pPr>
              <w:spacing w:line="240" w:lineRule="exact"/>
              <w:ind w:left="113" w:right="113"/>
              <w:jc w:val="center"/>
            </w:pPr>
          </w:p>
        </w:tc>
        <w:tc>
          <w:tcPr>
            <w:tcW w:w="1212" w:type="dxa"/>
            <w:textDirection w:val="btLr"/>
            <w:vAlign w:val="center"/>
          </w:tcPr>
          <w:p w14:paraId="3557C41B" w14:textId="77777777" w:rsidR="00503DD9" w:rsidRPr="00BC6CA8" w:rsidRDefault="00503DD9" w:rsidP="007A689C">
            <w:pPr>
              <w:spacing w:line="240" w:lineRule="exact"/>
              <w:ind w:left="113" w:right="113"/>
              <w:jc w:val="center"/>
            </w:pPr>
            <w:r w:rsidRPr="00BC6CA8">
              <w:t>220 kV</w:t>
            </w:r>
          </w:p>
        </w:tc>
        <w:tc>
          <w:tcPr>
            <w:tcW w:w="416" w:type="dxa"/>
            <w:textDirection w:val="btLr"/>
            <w:vAlign w:val="center"/>
          </w:tcPr>
          <w:p w14:paraId="030AFFF4"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5809D356"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0BFD5DB8"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12010D4D"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4D67F1F4"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27B9F336"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23B422BB"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50A517AE" w14:textId="77777777" w:rsidR="00503DD9" w:rsidRPr="00BC6CA8" w:rsidRDefault="00503DD9" w:rsidP="007A689C">
            <w:pPr>
              <w:spacing w:line="240" w:lineRule="exact"/>
              <w:ind w:left="113" w:right="113"/>
              <w:jc w:val="center"/>
            </w:pPr>
            <w:r w:rsidRPr="00BC6CA8">
              <w:t>13</w:t>
            </w:r>
          </w:p>
        </w:tc>
        <w:tc>
          <w:tcPr>
            <w:tcW w:w="416" w:type="dxa"/>
            <w:textDirection w:val="btLr"/>
            <w:vAlign w:val="center"/>
          </w:tcPr>
          <w:p w14:paraId="688A4D71"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1CC9E316" w14:textId="77777777" w:rsidR="00503DD9" w:rsidRPr="00BC6CA8" w:rsidRDefault="00503DD9" w:rsidP="007A689C">
            <w:pPr>
              <w:spacing w:line="240" w:lineRule="exact"/>
              <w:ind w:left="113" w:right="113"/>
              <w:jc w:val="center"/>
            </w:pPr>
            <w:r w:rsidRPr="00BC6CA8">
              <w:t>13</w:t>
            </w:r>
          </w:p>
        </w:tc>
        <w:tc>
          <w:tcPr>
            <w:tcW w:w="415" w:type="dxa"/>
            <w:textDirection w:val="btLr"/>
            <w:vAlign w:val="center"/>
          </w:tcPr>
          <w:p w14:paraId="08198036"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55585A74"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3992EEE1"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54E3064D"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2475ACA3"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16CBBEF" w14:textId="77777777" w:rsidR="00503DD9" w:rsidRPr="00BC6CA8" w:rsidRDefault="00503DD9" w:rsidP="007A689C">
            <w:pPr>
              <w:spacing w:line="240" w:lineRule="exact"/>
              <w:ind w:left="113" w:right="113"/>
              <w:jc w:val="center"/>
            </w:pPr>
            <w:r w:rsidRPr="00BC6CA8">
              <w:t>16</w:t>
            </w:r>
          </w:p>
        </w:tc>
        <w:tc>
          <w:tcPr>
            <w:tcW w:w="416" w:type="dxa"/>
            <w:textDirection w:val="btLr"/>
            <w:vAlign w:val="center"/>
          </w:tcPr>
          <w:p w14:paraId="5372AE0B"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718BBD40" w14:textId="77777777" w:rsidR="00503DD9" w:rsidRPr="00BC6CA8" w:rsidRDefault="00503DD9" w:rsidP="007A689C">
            <w:pPr>
              <w:spacing w:line="240" w:lineRule="exact"/>
              <w:ind w:left="113" w:right="113"/>
              <w:jc w:val="center"/>
            </w:pPr>
            <w:r w:rsidRPr="00BC6CA8">
              <w:t>16</w:t>
            </w:r>
          </w:p>
        </w:tc>
      </w:tr>
      <w:tr w:rsidR="00503DD9" w:rsidRPr="00BC6CA8" w14:paraId="70819F32" w14:textId="77777777" w:rsidTr="007A689C">
        <w:trPr>
          <w:cantSplit/>
          <w:trHeight w:val="893"/>
        </w:trPr>
        <w:tc>
          <w:tcPr>
            <w:tcW w:w="828" w:type="dxa"/>
            <w:vMerge/>
            <w:textDirection w:val="btLr"/>
          </w:tcPr>
          <w:p w14:paraId="1FAA4326" w14:textId="77777777" w:rsidR="00503DD9" w:rsidRPr="00BC6CA8" w:rsidRDefault="00503DD9" w:rsidP="007A689C">
            <w:pPr>
              <w:spacing w:line="240" w:lineRule="exact"/>
              <w:ind w:left="113" w:right="113"/>
              <w:jc w:val="center"/>
            </w:pPr>
          </w:p>
        </w:tc>
        <w:tc>
          <w:tcPr>
            <w:tcW w:w="1212" w:type="dxa"/>
            <w:textDirection w:val="btLr"/>
            <w:vAlign w:val="center"/>
          </w:tcPr>
          <w:p w14:paraId="61DEDCB9" w14:textId="77777777" w:rsidR="00503DD9" w:rsidRPr="00BC6CA8" w:rsidRDefault="00503DD9" w:rsidP="007A689C">
            <w:pPr>
              <w:spacing w:line="240" w:lineRule="exact"/>
              <w:ind w:left="113" w:right="113"/>
              <w:jc w:val="center"/>
            </w:pPr>
            <w:r w:rsidRPr="00BC6CA8">
              <w:t>110 kV</w:t>
            </w:r>
          </w:p>
        </w:tc>
        <w:tc>
          <w:tcPr>
            <w:tcW w:w="416" w:type="dxa"/>
            <w:textDirection w:val="btLr"/>
            <w:vAlign w:val="center"/>
          </w:tcPr>
          <w:p w14:paraId="3DC68FD5"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0588A411"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660AD0CD"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47F94441"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40BC4E26"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130EEE29"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3ED35304"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4C249C2A" w14:textId="77777777" w:rsidR="00503DD9" w:rsidRPr="00BC6CA8" w:rsidRDefault="00503DD9" w:rsidP="007A689C">
            <w:pPr>
              <w:spacing w:line="240" w:lineRule="exact"/>
              <w:ind w:left="113" w:right="113"/>
              <w:jc w:val="center"/>
            </w:pPr>
            <w:r w:rsidRPr="00BC6CA8">
              <w:t>11</w:t>
            </w:r>
          </w:p>
        </w:tc>
        <w:tc>
          <w:tcPr>
            <w:tcW w:w="416" w:type="dxa"/>
            <w:textDirection w:val="btLr"/>
            <w:vAlign w:val="center"/>
          </w:tcPr>
          <w:p w14:paraId="3387DDB0"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7E506806" w14:textId="77777777" w:rsidR="00503DD9" w:rsidRPr="00BC6CA8" w:rsidRDefault="00503DD9" w:rsidP="007A689C">
            <w:pPr>
              <w:spacing w:line="240" w:lineRule="exact"/>
              <w:ind w:left="113" w:right="113"/>
              <w:jc w:val="center"/>
            </w:pPr>
            <w:r w:rsidRPr="00BC6CA8">
              <w:t>11</w:t>
            </w:r>
          </w:p>
        </w:tc>
        <w:tc>
          <w:tcPr>
            <w:tcW w:w="415" w:type="dxa"/>
            <w:textDirection w:val="btLr"/>
            <w:vAlign w:val="center"/>
          </w:tcPr>
          <w:p w14:paraId="6DB3AC22"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20DF7B3B"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3887490C"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390A1731"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532897BA"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751AE1C"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73914574"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272278D1" w14:textId="77777777" w:rsidR="00503DD9" w:rsidRPr="00BC6CA8" w:rsidRDefault="00503DD9" w:rsidP="007A689C">
            <w:pPr>
              <w:spacing w:line="240" w:lineRule="exact"/>
              <w:ind w:left="113" w:right="113"/>
              <w:jc w:val="center"/>
            </w:pPr>
            <w:r w:rsidRPr="00BC6CA8">
              <w:t>14</w:t>
            </w:r>
          </w:p>
        </w:tc>
      </w:tr>
      <w:tr w:rsidR="00503DD9" w:rsidRPr="00BC6CA8" w14:paraId="29DC5BA4" w14:textId="77777777" w:rsidTr="007A689C">
        <w:trPr>
          <w:cantSplit/>
          <w:trHeight w:val="880"/>
        </w:trPr>
        <w:tc>
          <w:tcPr>
            <w:tcW w:w="828" w:type="dxa"/>
            <w:vMerge/>
            <w:textDirection w:val="btLr"/>
          </w:tcPr>
          <w:p w14:paraId="37C546FD" w14:textId="77777777" w:rsidR="00503DD9" w:rsidRPr="00BC6CA8" w:rsidRDefault="00503DD9" w:rsidP="007A689C">
            <w:pPr>
              <w:spacing w:line="240" w:lineRule="exact"/>
              <w:ind w:left="113" w:right="113"/>
              <w:jc w:val="center"/>
            </w:pPr>
          </w:p>
        </w:tc>
        <w:tc>
          <w:tcPr>
            <w:tcW w:w="1212" w:type="dxa"/>
            <w:textDirection w:val="btLr"/>
            <w:vAlign w:val="center"/>
          </w:tcPr>
          <w:p w14:paraId="26411B46" w14:textId="77777777" w:rsidR="00503DD9" w:rsidRPr="00BC6CA8" w:rsidRDefault="00503DD9" w:rsidP="007A689C">
            <w:pPr>
              <w:spacing w:line="240" w:lineRule="exact"/>
              <w:ind w:left="113" w:right="113"/>
              <w:jc w:val="center"/>
            </w:pPr>
            <w:r w:rsidRPr="00BC6CA8">
              <w:t xml:space="preserve">33 </w:t>
            </w:r>
            <w:r w:rsidRPr="00BC6CA8">
              <w:sym w:font="Symbol" w:char="F0B8"/>
            </w:r>
            <w:r w:rsidRPr="00BC6CA8">
              <w:t xml:space="preserve"> 60 kV</w:t>
            </w:r>
          </w:p>
        </w:tc>
        <w:tc>
          <w:tcPr>
            <w:tcW w:w="416" w:type="dxa"/>
            <w:textDirection w:val="btLr"/>
            <w:vAlign w:val="center"/>
          </w:tcPr>
          <w:p w14:paraId="2AC00B39" w14:textId="77777777" w:rsidR="00503DD9" w:rsidRPr="00BC6CA8" w:rsidRDefault="00503DD9" w:rsidP="007A689C">
            <w:pPr>
              <w:spacing w:line="240" w:lineRule="exact"/>
              <w:ind w:left="113" w:right="113"/>
              <w:jc w:val="center"/>
            </w:pPr>
            <w:r w:rsidRPr="00BC6CA8">
              <w:t>8</w:t>
            </w:r>
          </w:p>
        </w:tc>
        <w:tc>
          <w:tcPr>
            <w:tcW w:w="417" w:type="dxa"/>
            <w:textDirection w:val="btLr"/>
            <w:vAlign w:val="center"/>
          </w:tcPr>
          <w:p w14:paraId="247B456D"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28233786"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6A15C9BF" w14:textId="77777777" w:rsidR="00503DD9" w:rsidRPr="00BC6CA8" w:rsidRDefault="00503DD9" w:rsidP="007A689C">
            <w:pPr>
              <w:spacing w:line="240" w:lineRule="exact"/>
              <w:ind w:left="113" w:right="113"/>
              <w:jc w:val="center"/>
            </w:pPr>
            <w:r w:rsidRPr="00BC6CA8">
              <w:t>8</w:t>
            </w:r>
          </w:p>
        </w:tc>
        <w:tc>
          <w:tcPr>
            <w:tcW w:w="416" w:type="dxa"/>
            <w:textDirection w:val="btLr"/>
            <w:vAlign w:val="center"/>
          </w:tcPr>
          <w:p w14:paraId="60E99BD2"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7D0BB5A8"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4544DD3A"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7DE7C2D2" w14:textId="77777777" w:rsidR="00503DD9" w:rsidRPr="00BC6CA8" w:rsidRDefault="00503DD9" w:rsidP="007A689C">
            <w:pPr>
              <w:spacing w:line="240" w:lineRule="exact"/>
              <w:ind w:left="113" w:right="113"/>
              <w:jc w:val="center"/>
            </w:pPr>
            <w:r w:rsidRPr="00BC6CA8">
              <w:t>9</w:t>
            </w:r>
          </w:p>
        </w:tc>
        <w:tc>
          <w:tcPr>
            <w:tcW w:w="416" w:type="dxa"/>
            <w:textDirection w:val="btLr"/>
            <w:vAlign w:val="center"/>
          </w:tcPr>
          <w:p w14:paraId="3F2A00CE"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496DA4E5" w14:textId="77777777" w:rsidR="00503DD9" w:rsidRPr="00BC6CA8" w:rsidRDefault="00503DD9" w:rsidP="007A689C">
            <w:pPr>
              <w:spacing w:line="240" w:lineRule="exact"/>
              <w:ind w:left="113" w:right="113"/>
              <w:jc w:val="center"/>
            </w:pPr>
            <w:r w:rsidRPr="00BC6CA8">
              <w:t>9</w:t>
            </w:r>
          </w:p>
        </w:tc>
        <w:tc>
          <w:tcPr>
            <w:tcW w:w="415" w:type="dxa"/>
            <w:textDirection w:val="btLr"/>
            <w:vAlign w:val="center"/>
          </w:tcPr>
          <w:p w14:paraId="0E5BB8AA"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6FC81291"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697D4972"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06779586"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34AFF9DE"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E11785D"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5F4362E5"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3735E699" w14:textId="77777777" w:rsidR="00503DD9" w:rsidRPr="00BC6CA8" w:rsidRDefault="00503DD9" w:rsidP="007A689C">
            <w:pPr>
              <w:spacing w:line="240" w:lineRule="exact"/>
              <w:ind w:left="113" w:right="113"/>
              <w:jc w:val="center"/>
            </w:pPr>
            <w:r w:rsidRPr="00BC6CA8">
              <w:t>12</w:t>
            </w:r>
          </w:p>
        </w:tc>
      </w:tr>
      <w:tr w:rsidR="00503DD9" w:rsidRPr="00BC6CA8" w14:paraId="6C90F934" w14:textId="77777777" w:rsidTr="007A689C">
        <w:trPr>
          <w:cantSplit/>
          <w:trHeight w:val="867"/>
        </w:trPr>
        <w:tc>
          <w:tcPr>
            <w:tcW w:w="828" w:type="dxa"/>
            <w:vMerge/>
            <w:textDirection w:val="btLr"/>
          </w:tcPr>
          <w:p w14:paraId="05B4772D" w14:textId="77777777" w:rsidR="00503DD9" w:rsidRPr="00BC6CA8" w:rsidRDefault="00503DD9" w:rsidP="007A689C">
            <w:pPr>
              <w:spacing w:line="240" w:lineRule="exact"/>
              <w:ind w:left="113" w:right="113"/>
              <w:jc w:val="center"/>
            </w:pPr>
          </w:p>
        </w:tc>
        <w:tc>
          <w:tcPr>
            <w:tcW w:w="1212" w:type="dxa"/>
            <w:textDirection w:val="btLr"/>
            <w:vAlign w:val="center"/>
          </w:tcPr>
          <w:p w14:paraId="774CAF98" w14:textId="77777777" w:rsidR="00503DD9" w:rsidRPr="00BC6CA8" w:rsidRDefault="00503DD9" w:rsidP="007A689C">
            <w:pPr>
              <w:spacing w:line="240" w:lineRule="exact"/>
              <w:ind w:left="113" w:right="113"/>
              <w:jc w:val="center"/>
            </w:pPr>
            <w:r w:rsidRPr="00BC6CA8">
              <w:t>20 kV</w:t>
            </w:r>
          </w:p>
        </w:tc>
        <w:tc>
          <w:tcPr>
            <w:tcW w:w="416" w:type="dxa"/>
            <w:textDirection w:val="btLr"/>
            <w:vAlign w:val="center"/>
          </w:tcPr>
          <w:p w14:paraId="53F9478A" w14:textId="77777777" w:rsidR="00503DD9" w:rsidRPr="00BC6CA8" w:rsidRDefault="00503DD9" w:rsidP="007A689C">
            <w:pPr>
              <w:spacing w:line="240" w:lineRule="exact"/>
              <w:ind w:left="113" w:right="113"/>
              <w:jc w:val="center"/>
            </w:pPr>
            <w:r w:rsidRPr="00BC6CA8">
              <w:t>6</w:t>
            </w:r>
          </w:p>
        </w:tc>
        <w:tc>
          <w:tcPr>
            <w:tcW w:w="417" w:type="dxa"/>
            <w:textDirection w:val="btLr"/>
            <w:vAlign w:val="center"/>
          </w:tcPr>
          <w:p w14:paraId="1D3A5393"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61A4EB18"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0EDBD682" w14:textId="77777777" w:rsidR="00503DD9" w:rsidRPr="00BC6CA8" w:rsidRDefault="00503DD9" w:rsidP="007A689C">
            <w:pPr>
              <w:spacing w:line="240" w:lineRule="exact"/>
              <w:ind w:left="113" w:right="113"/>
              <w:jc w:val="center"/>
            </w:pPr>
            <w:r w:rsidRPr="00BC6CA8">
              <w:t>6</w:t>
            </w:r>
          </w:p>
        </w:tc>
        <w:tc>
          <w:tcPr>
            <w:tcW w:w="416" w:type="dxa"/>
            <w:textDirection w:val="btLr"/>
            <w:vAlign w:val="center"/>
          </w:tcPr>
          <w:p w14:paraId="22C0E416"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5CFAF5EF"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22B9B8C7"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49F273CC" w14:textId="77777777" w:rsidR="00503DD9" w:rsidRPr="00BC6CA8" w:rsidRDefault="00503DD9" w:rsidP="007A689C">
            <w:pPr>
              <w:spacing w:line="240" w:lineRule="exact"/>
              <w:ind w:left="113" w:right="113"/>
              <w:jc w:val="center"/>
            </w:pPr>
            <w:r w:rsidRPr="00BC6CA8">
              <w:t>7</w:t>
            </w:r>
          </w:p>
        </w:tc>
        <w:tc>
          <w:tcPr>
            <w:tcW w:w="416" w:type="dxa"/>
            <w:textDirection w:val="btLr"/>
            <w:vAlign w:val="center"/>
          </w:tcPr>
          <w:p w14:paraId="75513A37"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48333968" w14:textId="77777777" w:rsidR="00503DD9" w:rsidRPr="00BC6CA8" w:rsidRDefault="00503DD9" w:rsidP="007A689C">
            <w:pPr>
              <w:spacing w:line="240" w:lineRule="exact"/>
              <w:ind w:left="113" w:right="113"/>
              <w:jc w:val="center"/>
            </w:pPr>
            <w:r w:rsidRPr="00BC6CA8">
              <w:t>7</w:t>
            </w:r>
          </w:p>
        </w:tc>
        <w:tc>
          <w:tcPr>
            <w:tcW w:w="415" w:type="dxa"/>
            <w:textDirection w:val="btLr"/>
            <w:vAlign w:val="center"/>
          </w:tcPr>
          <w:p w14:paraId="702E1422"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32C755E3" w14:textId="77777777" w:rsidR="00503DD9" w:rsidRPr="00BC6CA8" w:rsidRDefault="00503DD9" w:rsidP="007A689C">
            <w:pPr>
              <w:spacing w:line="240" w:lineRule="exact"/>
              <w:ind w:left="113" w:right="113"/>
              <w:jc w:val="center"/>
            </w:pPr>
            <w:r w:rsidRPr="00BC6CA8">
              <w:t>8</w:t>
            </w:r>
          </w:p>
        </w:tc>
        <w:tc>
          <w:tcPr>
            <w:tcW w:w="416" w:type="dxa"/>
            <w:textDirection w:val="btLr"/>
            <w:vAlign w:val="center"/>
          </w:tcPr>
          <w:p w14:paraId="2436B0EB"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612DFDD6"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3C6FEC1C"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2CC1C132"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201D5888"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20DA2A2E" w14:textId="77777777" w:rsidR="00503DD9" w:rsidRPr="00BC6CA8" w:rsidRDefault="00503DD9" w:rsidP="007A689C">
            <w:pPr>
              <w:spacing w:line="240" w:lineRule="exact"/>
              <w:ind w:left="113" w:right="113"/>
              <w:jc w:val="center"/>
            </w:pPr>
            <w:r w:rsidRPr="00BC6CA8">
              <w:t>10</w:t>
            </w:r>
          </w:p>
        </w:tc>
      </w:tr>
      <w:tr w:rsidR="00503DD9" w:rsidRPr="00BC6CA8" w14:paraId="1C3EE3BF" w14:textId="77777777" w:rsidTr="007A689C">
        <w:trPr>
          <w:cantSplit/>
          <w:trHeight w:val="1013"/>
        </w:trPr>
        <w:tc>
          <w:tcPr>
            <w:tcW w:w="828" w:type="dxa"/>
            <w:vMerge/>
            <w:textDirection w:val="btLr"/>
          </w:tcPr>
          <w:p w14:paraId="10B53F92" w14:textId="77777777" w:rsidR="00503DD9" w:rsidRPr="00BC6CA8" w:rsidRDefault="00503DD9" w:rsidP="007A689C">
            <w:pPr>
              <w:spacing w:line="240" w:lineRule="exact"/>
              <w:ind w:left="113" w:right="113"/>
              <w:jc w:val="center"/>
            </w:pPr>
          </w:p>
        </w:tc>
        <w:tc>
          <w:tcPr>
            <w:tcW w:w="1212" w:type="dxa"/>
            <w:textDirection w:val="btLr"/>
            <w:vAlign w:val="center"/>
          </w:tcPr>
          <w:p w14:paraId="14548B4D" w14:textId="77777777" w:rsidR="00503DD9" w:rsidRPr="00BC6CA8" w:rsidRDefault="00503DD9" w:rsidP="007A689C">
            <w:pPr>
              <w:spacing w:line="240" w:lineRule="exact"/>
              <w:ind w:left="113" w:right="113"/>
              <w:jc w:val="center"/>
            </w:pPr>
            <w:r w:rsidRPr="00BC6CA8">
              <w:t xml:space="preserve">Înălţimea maximă </w:t>
            </w:r>
          </w:p>
          <w:p w14:paraId="0A70B27D" w14:textId="77777777" w:rsidR="00503DD9" w:rsidRPr="00BC6CA8" w:rsidRDefault="00503DD9" w:rsidP="007A689C">
            <w:pPr>
              <w:spacing w:line="240" w:lineRule="exact"/>
              <w:ind w:left="113" w:right="113"/>
              <w:jc w:val="center"/>
            </w:pPr>
            <w:r w:rsidRPr="00BC6CA8">
              <w:t>a jetului faţă de sol [m]</w:t>
            </w:r>
          </w:p>
        </w:tc>
        <w:tc>
          <w:tcPr>
            <w:tcW w:w="833" w:type="dxa"/>
            <w:gridSpan w:val="2"/>
            <w:textDirection w:val="btLr"/>
            <w:vAlign w:val="center"/>
          </w:tcPr>
          <w:p w14:paraId="207C0AA7" w14:textId="77777777" w:rsidR="00503DD9" w:rsidRPr="00BC6CA8" w:rsidRDefault="00503DD9" w:rsidP="007A689C">
            <w:pPr>
              <w:spacing w:line="240" w:lineRule="exact"/>
              <w:ind w:left="113" w:right="113"/>
              <w:jc w:val="center"/>
            </w:pPr>
            <w:r w:rsidRPr="00BC6CA8">
              <w:t>7</w:t>
            </w:r>
          </w:p>
        </w:tc>
        <w:tc>
          <w:tcPr>
            <w:tcW w:w="1663" w:type="dxa"/>
            <w:gridSpan w:val="4"/>
            <w:textDirection w:val="btLr"/>
            <w:vAlign w:val="center"/>
          </w:tcPr>
          <w:p w14:paraId="51B166B5" w14:textId="77777777" w:rsidR="00503DD9" w:rsidRPr="00BC6CA8" w:rsidRDefault="00503DD9" w:rsidP="007A689C">
            <w:pPr>
              <w:spacing w:line="240" w:lineRule="exact"/>
              <w:ind w:left="113" w:right="113"/>
              <w:jc w:val="center"/>
            </w:pPr>
            <w:r w:rsidRPr="00BC6CA8">
              <w:t>8</w:t>
            </w:r>
          </w:p>
          <w:p w14:paraId="1DBE16E1" w14:textId="77777777" w:rsidR="00503DD9" w:rsidRPr="00BC6CA8" w:rsidRDefault="00503DD9" w:rsidP="007A689C">
            <w:pPr>
              <w:spacing w:line="240" w:lineRule="exact"/>
              <w:ind w:left="113" w:right="113"/>
              <w:jc w:val="center"/>
            </w:pPr>
          </w:p>
          <w:p w14:paraId="20808983" w14:textId="77777777" w:rsidR="00503DD9" w:rsidRPr="00BC6CA8" w:rsidRDefault="00503DD9" w:rsidP="007A689C">
            <w:pPr>
              <w:spacing w:line="240" w:lineRule="exact"/>
              <w:ind w:left="113" w:right="113"/>
              <w:jc w:val="center"/>
            </w:pPr>
          </w:p>
          <w:p w14:paraId="7E281CE9" w14:textId="77777777" w:rsidR="00503DD9" w:rsidRPr="00BC6CA8" w:rsidRDefault="00503DD9" w:rsidP="007A689C">
            <w:pPr>
              <w:spacing w:line="240" w:lineRule="exact"/>
              <w:ind w:left="113" w:right="113"/>
              <w:jc w:val="center"/>
            </w:pPr>
            <w:r w:rsidRPr="00BC6CA8">
              <w:t>9</w:t>
            </w:r>
          </w:p>
        </w:tc>
        <w:tc>
          <w:tcPr>
            <w:tcW w:w="1663" w:type="dxa"/>
            <w:gridSpan w:val="4"/>
            <w:textDirection w:val="btLr"/>
            <w:vAlign w:val="center"/>
          </w:tcPr>
          <w:p w14:paraId="63EA0AEE" w14:textId="77777777" w:rsidR="00503DD9" w:rsidRPr="00BC6CA8" w:rsidRDefault="00503DD9" w:rsidP="007A689C">
            <w:pPr>
              <w:spacing w:line="240" w:lineRule="exact"/>
              <w:ind w:left="113" w:right="113"/>
              <w:jc w:val="center"/>
            </w:pPr>
            <w:r w:rsidRPr="00BC6CA8">
              <w:t>14,5</w:t>
            </w:r>
          </w:p>
          <w:p w14:paraId="24B24912" w14:textId="77777777" w:rsidR="00503DD9" w:rsidRPr="00BC6CA8" w:rsidRDefault="00503DD9" w:rsidP="007A689C">
            <w:pPr>
              <w:spacing w:line="240" w:lineRule="exact"/>
              <w:ind w:left="113" w:right="113"/>
              <w:jc w:val="center"/>
            </w:pPr>
          </w:p>
          <w:p w14:paraId="66A9EDA3" w14:textId="77777777" w:rsidR="00503DD9" w:rsidRPr="00BC6CA8" w:rsidRDefault="00503DD9" w:rsidP="007A689C">
            <w:pPr>
              <w:spacing w:line="240" w:lineRule="exact"/>
              <w:ind w:left="113" w:right="113"/>
              <w:jc w:val="center"/>
            </w:pPr>
          </w:p>
          <w:p w14:paraId="200E659A" w14:textId="77777777" w:rsidR="00503DD9" w:rsidRPr="00BC6CA8" w:rsidRDefault="00503DD9" w:rsidP="007A689C">
            <w:pPr>
              <w:spacing w:line="240" w:lineRule="exact"/>
              <w:ind w:left="113" w:right="113"/>
              <w:jc w:val="center"/>
            </w:pPr>
            <w:r w:rsidRPr="00BC6CA8">
              <w:t>15,5</w:t>
            </w:r>
          </w:p>
        </w:tc>
        <w:tc>
          <w:tcPr>
            <w:tcW w:w="1663" w:type="dxa"/>
            <w:gridSpan w:val="4"/>
            <w:textDirection w:val="btLr"/>
            <w:vAlign w:val="center"/>
          </w:tcPr>
          <w:p w14:paraId="635C8130" w14:textId="77777777" w:rsidR="00503DD9" w:rsidRPr="00BC6CA8" w:rsidRDefault="00503DD9" w:rsidP="007A689C">
            <w:pPr>
              <w:spacing w:line="240" w:lineRule="exact"/>
              <w:ind w:left="113" w:right="113"/>
              <w:jc w:val="center"/>
            </w:pPr>
            <w:r w:rsidRPr="00BC6CA8">
              <w:t>10,5</w:t>
            </w:r>
          </w:p>
          <w:p w14:paraId="6ED4E9C6" w14:textId="77777777" w:rsidR="00503DD9" w:rsidRPr="00BC6CA8" w:rsidRDefault="00503DD9" w:rsidP="007A689C">
            <w:pPr>
              <w:spacing w:line="240" w:lineRule="exact"/>
              <w:ind w:left="113" w:right="113"/>
              <w:jc w:val="center"/>
            </w:pPr>
          </w:p>
          <w:p w14:paraId="79193AE0" w14:textId="77777777" w:rsidR="00503DD9" w:rsidRPr="00BC6CA8" w:rsidRDefault="00503DD9" w:rsidP="007A689C">
            <w:pPr>
              <w:spacing w:line="240" w:lineRule="exact"/>
              <w:ind w:left="113" w:right="113"/>
              <w:jc w:val="center"/>
            </w:pPr>
          </w:p>
          <w:p w14:paraId="57F49D95" w14:textId="77777777" w:rsidR="00503DD9" w:rsidRPr="00BC6CA8" w:rsidRDefault="00503DD9" w:rsidP="007A689C">
            <w:pPr>
              <w:spacing w:line="240" w:lineRule="exact"/>
              <w:ind w:left="113" w:right="113"/>
              <w:jc w:val="center"/>
            </w:pPr>
            <w:r w:rsidRPr="00BC6CA8">
              <w:t>11,5</w:t>
            </w:r>
          </w:p>
        </w:tc>
        <w:tc>
          <w:tcPr>
            <w:tcW w:w="1663" w:type="dxa"/>
            <w:gridSpan w:val="4"/>
            <w:textDirection w:val="btLr"/>
            <w:vAlign w:val="center"/>
          </w:tcPr>
          <w:p w14:paraId="5E4E40DB" w14:textId="77777777" w:rsidR="00503DD9" w:rsidRPr="00BC6CA8" w:rsidRDefault="00503DD9" w:rsidP="007A689C">
            <w:pPr>
              <w:spacing w:line="240" w:lineRule="exact"/>
              <w:ind w:left="113" w:right="113"/>
              <w:jc w:val="center"/>
            </w:pPr>
            <w:r w:rsidRPr="00BC6CA8">
              <w:t>14,5</w:t>
            </w:r>
          </w:p>
          <w:p w14:paraId="7B1B08B1" w14:textId="77777777" w:rsidR="00503DD9" w:rsidRPr="00BC6CA8" w:rsidRDefault="00503DD9" w:rsidP="007A689C">
            <w:pPr>
              <w:spacing w:line="240" w:lineRule="exact"/>
              <w:ind w:left="113" w:right="113"/>
              <w:jc w:val="center"/>
            </w:pPr>
          </w:p>
          <w:p w14:paraId="57296729" w14:textId="77777777" w:rsidR="00503DD9" w:rsidRPr="00BC6CA8" w:rsidRDefault="00503DD9" w:rsidP="007A689C">
            <w:pPr>
              <w:spacing w:line="240" w:lineRule="exact"/>
              <w:ind w:left="113" w:right="113"/>
              <w:jc w:val="center"/>
            </w:pPr>
          </w:p>
          <w:p w14:paraId="6A676948" w14:textId="77777777" w:rsidR="00503DD9" w:rsidRPr="00BC6CA8" w:rsidRDefault="00503DD9" w:rsidP="007A689C">
            <w:pPr>
              <w:spacing w:line="240" w:lineRule="exact"/>
              <w:ind w:left="113" w:right="113"/>
              <w:jc w:val="center"/>
            </w:pPr>
            <w:r w:rsidRPr="00BC6CA8">
              <w:t>15,5</w:t>
            </w:r>
          </w:p>
        </w:tc>
      </w:tr>
      <w:tr w:rsidR="00503DD9" w:rsidRPr="00BC6CA8" w14:paraId="165477C7" w14:textId="77777777" w:rsidTr="007A689C">
        <w:trPr>
          <w:cantSplit/>
          <w:trHeight w:val="929"/>
        </w:trPr>
        <w:tc>
          <w:tcPr>
            <w:tcW w:w="828" w:type="dxa"/>
            <w:vMerge/>
            <w:textDirection w:val="btLr"/>
          </w:tcPr>
          <w:p w14:paraId="33B3E224" w14:textId="77777777" w:rsidR="00503DD9" w:rsidRPr="00BC6CA8" w:rsidRDefault="00503DD9" w:rsidP="007A689C">
            <w:pPr>
              <w:spacing w:line="240" w:lineRule="exact"/>
              <w:ind w:left="113" w:right="113"/>
              <w:jc w:val="center"/>
            </w:pPr>
          </w:p>
        </w:tc>
        <w:tc>
          <w:tcPr>
            <w:tcW w:w="1212" w:type="dxa"/>
            <w:textDirection w:val="btLr"/>
            <w:vAlign w:val="center"/>
          </w:tcPr>
          <w:p w14:paraId="16F74B0F" w14:textId="77777777" w:rsidR="00503DD9" w:rsidRPr="00BC6CA8" w:rsidRDefault="00503DD9" w:rsidP="007A689C">
            <w:pPr>
              <w:spacing w:line="240" w:lineRule="exact"/>
              <w:ind w:left="113" w:right="113"/>
              <w:jc w:val="center"/>
            </w:pPr>
            <w:r w:rsidRPr="00BC6CA8">
              <w:t>Raza de lucru maximă [m]</w:t>
            </w:r>
          </w:p>
        </w:tc>
        <w:tc>
          <w:tcPr>
            <w:tcW w:w="833" w:type="dxa"/>
            <w:gridSpan w:val="2"/>
            <w:textDirection w:val="btLr"/>
            <w:vAlign w:val="center"/>
          </w:tcPr>
          <w:p w14:paraId="280738F8" w14:textId="77777777" w:rsidR="00503DD9" w:rsidRPr="00BC6CA8" w:rsidRDefault="00503DD9" w:rsidP="007A689C">
            <w:pPr>
              <w:spacing w:line="240" w:lineRule="exact"/>
              <w:ind w:left="113" w:right="113"/>
              <w:jc w:val="center"/>
            </w:pPr>
            <w:r w:rsidRPr="00BC6CA8">
              <w:t>20</w:t>
            </w:r>
          </w:p>
        </w:tc>
        <w:tc>
          <w:tcPr>
            <w:tcW w:w="1663" w:type="dxa"/>
            <w:gridSpan w:val="4"/>
            <w:textDirection w:val="btLr"/>
            <w:vAlign w:val="center"/>
          </w:tcPr>
          <w:p w14:paraId="3821569D" w14:textId="77777777" w:rsidR="00503DD9" w:rsidRPr="00BC6CA8" w:rsidRDefault="00503DD9" w:rsidP="007A689C">
            <w:pPr>
              <w:spacing w:line="240" w:lineRule="exact"/>
              <w:ind w:left="113" w:right="113"/>
              <w:jc w:val="center"/>
            </w:pPr>
            <w:r w:rsidRPr="00BC6CA8">
              <w:t>22,5</w:t>
            </w:r>
          </w:p>
          <w:p w14:paraId="72049AAD" w14:textId="77777777" w:rsidR="00503DD9" w:rsidRPr="00BC6CA8" w:rsidRDefault="00503DD9" w:rsidP="007A689C">
            <w:pPr>
              <w:spacing w:line="240" w:lineRule="exact"/>
              <w:ind w:left="113" w:right="113"/>
              <w:jc w:val="center"/>
            </w:pPr>
          </w:p>
          <w:p w14:paraId="35AED04A" w14:textId="77777777" w:rsidR="00503DD9" w:rsidRPr="00BC6CA8" w:rsidRDefault="00503DD9" w:rsidP="007A689C">
            <w:pPr>
              <w:spacing w:line="240" w:lineRule="exact"/>
              <w:ind w:left="113" w:right="113"/>
              <w:jc w:val="center"/>
            </w:pPr>
          </w:p>
          <w:p w14:paraId="0E798106" w14:textId="77777777" w:rsidR="00503DD9" w:rsidRPr="00BC6CA8" w:rsidRDefault="00503DD9" w:rsidP="007A689C">
            <w:pPr>
              <w:spacing w:line="240" w:lineRule="exact"/>
              <w:ind w:left="113" w:right="113"/>
              <w:jc w:val="center"/>
            </w:pPr>
            <w:r w:rsidRPr="00BC6CA8">
              <w:t>24,5</w:t>
            </w:r>
          </w:p>
        </w:tc>
        <w:tc>
          <w:tcPr>
            <w:tcW w:w="1663" w:type="dxa"/>
            <w:gridSpan w:val="4"/>
            <w:textDirection w:val="btLr"/>
            <w:vAlign w:val="center"/>
          </w:tcPr>
          <w:p w14:paraId="66578A5C" w14:textId="77777777" w:rsidR="00503DD9" w:rsidRPr="00BC6CA8" w:rsidRDefault="00503DD9" w:rsidP="007A689C">
            <w:pPr>
              <w:spacing w:line="240" w:lineRule="exact"/>
              <w:ind w:left="113" w:right="113"/>
              <w:jc w:val="center"/>
            </w:pPr>
            <w:r w:rsidRPr="00BC6CA8">
              <w:t>32,5</w:t>
            </w:r>
          </w:p>
          <w:p w14:paraId="4763DAB1" w14:textId="77777777" w:rsidR="00503DD9" w:rsidRPr="00BC6CA8" w:rsidRDefault="00503DD9" w:rsidP="007A689C">
            <w:pPr>
              <w:spacing w:line="240" w:lineRule="exact"/>
              <w:ind w:left="113" w:right="113"/>
              <w:jc w:val="center"/>
            </w:pPr>
          </w:p>
          <w:p w14:paraId="5CC98806" w14:textId="77777777" w:rsidR="00503DD9" w:rsidRPr="00BC6CA8" w:rsidRDefault="00503DD9" w:rsidP="007A689C">
            <w:pPr>
              <w:spacing w:line="240" w:lineRule="exact"/>
              <w:ind w:left="113" w:right="113"/>
              <w:jc w:val="center"/>
            </w:pPr>
          </w:p>
          <w:p w14:paraId="3A743236" w14:textId="77777777" w:rsidR="00503DD9" w:rsidRPr="00BC6CA8" w:rsidRDefault="00503DD9" w:rsidP="007A689C">
            <w:pPr>
              <w:spacing w:line="240" w:lineRule="exact"/>
              <w:ind w:left="113" w:right="113"/>
              <w:jc w:val="center"/>
            </w:pPr>
            <w:r w:rsidRPr="00BC6CA8">
              <w:t>34,5</w:t>
            </w:r>
          </w:p>
        </w:tc>
        <w:tc>
          <w:tcPr>
            <w:tcW w:w="1663" w:type="dxa"/>
            <w:gridSpan w:val="4"/>
            <w:textDirection w:val="btLr"/>
            <w:vAlign w:val="center"/>
          </w:tcPr>
          <w:p w14:paraId="16B707E7" w14:textId="77777777" w:rsidR="00503DD9" w:rsidRPr="00BC6CA8" w:rsidRDefault="00503DD9" w:rsidP="007A689C">
            <w:pPr>
              <w:spacing w:line="240" w:lineRule="exact"/>
              <w:ind w:left="113" w:right="113"/>
              <w:jc w:val="center"/>
            </w:pPr>
            <w:r w:rsidRPr="00BC6CA8">
              <w:t>42</w:t>
            </w:r>
          </w:p>
          <w:p w14:paraId="06B6EAEF" w14:textId="77777777" w:rsidR="00503DD9" w:rsidRPr="00BC6CA8" w:rsidRDefault="00503DD9" w:rsidP="007A689C">
            <w:pPr>
              <w:spacing w:line="240" w:lineRule="exact"/>
              <w:ind w:left="113" w:right="113"/>
              <w:jc w:val="center"/>
            </w:pPr>
          </w:p>
          <w:p w14:paraId="325F8746" w14:textId="77777777" w:rsidR="00503DD9" w:rsidRPr="00BC6CA8" w:rsidRDefault="00503DD9" w:rsidP="007A689C">
            <w:pPr>
              <w:spacing w:line="240" w:lineRule="exact"/>
              <w:ind w:left="113" w:right="113"/>
              <w:jc w:val="center"/>
            </w:pPr>
          </w:p>
          <w:p w14:paraId="15D567F7" w14:textId="77777777" w:rsidR="00503DD9" w:rsidRPr="00BC6CA8" w:rsidRDefault="00503DD9" w:rsidP="007A689C">
            <w:pPr>
              <w:spacing w:line="240" w:lineRule="exact"/>
              <w:ind w:left="113" w:right="113"/>
              <w:jc w:val="center"/>
            </w:pPr>
            <w:r w:rsidRPr="00BC6CA8">
              <w:t>44</w:t>
            </w:r>
          </w:p>
        </w:tc>
        <w:tc>
          <w:tcPr>
            <w:tcW w:w="1663" w:type="dxa"/>
            <w:gridSpan w:val="4"/>
            <w:textDirection w:val="btLr"/>
            <w:vAlign w:val="center"/>
          </w:tcPr>
          <w:p w14:paraId="370238E9" w14:textId="77777777" w:rsidR="00503DD9" w:rsidRPr="00BC6CA8" w:rsidRDefault="00503DD9" w:rsidP="007A689C">
            <w:pPr>
              <w:spacing w:line="240" w:lineRule="exact"/>
              <w:ind w:left="113" w:right="113"/>
              <w:jc w:val="center"/>
            </w:pPr>
            <w:r w:rsidRPr="00BC6CA8">
              <w:t>57,5</w:t>
            </w:r>
          </w:p>
          <w:p w14:paraId="6B4E15BD" w14:textId="77777777" w:rsidR="00503DD9" w:rsidRPr="00BC6CA8" w:rsidRDefault="00503DD9" w:rsidP="007A689C">
            <w:pPr>
              <w:spacing w:line="240" w:lineRule="exact"/>
              <w:ind w:left="113" w:right="113"/>
              <w:jc w:val="center"/>
            </w:pPr>
          </w:p>
          <w:p w14:paraId="2DA4DE5C" w14:textId="77777777" w:rsidR="00503DD9" w:rsidRPr="00BC6CA8" w:rsidRDefault="00503DD9" w:rsidP="007A689C">
            <w:pPr>
              <w:spacing w:line="240" w:lineRule="exact"/>
              <w:ind w:left="113" w:right="113"/>
              <w:jc w:val="center"/>
            </w:pPr>
          </w:p>
          <w:p w14:paraId="28F33C13" w14:textId="77777777" w:rsidR="00503DD9" w:rsidRPr="00BC6CA8" w:rsidRDefault="00503DD9" w:rsidP="007A689C">
            <w:pPr>
              <w:spacing w:line="240" w:lineRule="exact"/>
              <w:ind w:left="113" w:right="113"/>
              <w:jc w:val="center"/>
            </w:pPr>
            <w:r w:rsidRPr="00BC6CA8">
              <w:t>59,5</w:t>
            </w:r>
          </w:p>
        </w:tc>
      </w:tr>
      <w:tr w:rsidR="00503DD9" w:rsidRPr="00BC6CA8" w14:paraId="74A0E054" w14:textId="77777777" w:rsidTr="007A689C">
        <w:trPr>
          <w:cantSplit/>
          <w:trHeight w:val="945"/>
        </w:trPr>
        <w:tc>
          <w:tcPr>
            <w:tcW w:w="828" w:type="dxa"/>
            <w:vMerge/>
            <w:textDirection w:val="btLr"/>
          </w:tcPr>
          <w:p w14:paraId="4183BCB9" w14:textId="77777777" w:rsidR="00503DD9" w:rsidRPr="00BC6CA8" w:rsidRDefault="00503DD9" w:rsidP="007A689C">
            <w:pPr>
              <w:spacing w:line="240" w:lineRule="exact"/>
              <w:ind w:left="113" w:right="113"/>
              <w:jc w:val="center"/>
            </w:pPr>
          </w:p>
        </w:tc>
        <w:tc>
          <w:tcPr>
            <w:tcW w:w="1212" w:type="dxa"/>
            <w:textDirection w:val="btLr"/>
            <w:vAlign w:val="center"/>
          </w:tcPr>
          <w:p w14:paraId="75EBDE38" w14:textId="77777777" w:rsidR="00503DD9" w:rsidRPr="00BC6CA8" w:rsidRDefault="00503DD9" w:rsidP="007A689C">
            <w:pPr>
              <w:spacing w:line="240" w:lineRule="exact"/>
              <w:ind w:left="113" w:right="113"/>
              <w:jc w:val="center"/>
            </w:pPr>
            <w:r w:rsidRPr="00BC6CA8">
              <w:t>Presiune de lucru [bari]</w:t>
            </w:r>
          </w:p>
        </w:tc>
        <w:tc>
          <w:tcPr>
            <w:tcW w:w="833" w:type="dxa"/>
            <w:gridSpan w:val="2"/>
            <w:textDirection w:val="btLr"/>
            <w:vAlign w:val="center"/>
          </w:tcPr>
          <w:p w14:paraId="74B90273" w14:textId="77777777" w:rsidR="00503DD9" w:rsidRPr="00BC6CA8" w:rsidRDefault="00503DD9" w:rsidP="007A689C">
            <w:pPr>
              <w:spacing w:line="240" w:lineRule="exact"/>
              <w:ind w:left="113" w:right="113"/>
              <w:jc w:val="center"/>
            </w:pPr>
            <w:r w:rsidRPr="00BC6CA8">
              <w:t xml:space="preserve">2,5 </w:t>
            </w:r>
            <w:r w:rsidRPr="00BC6CA8">
              <w:sym w:font="Symbol" w:char="F0B8"/>
            </w:r>
            <w:r w:rsidRPr="00BC6CA8">
              <w:t xml:space="preserve"> 4,5</w:t>
            </w:r>
          </w:p>
        </w:tc>
        <w:tc>
          <w:tcPr>
            <w:tcW w:w="1663" w:type="dxa"/>
            <w:gridSpan w:val="4"/>
            <w:textDirection w:val="btLr"/>
            <w:vAlign w:val="center"/>
          </w:tcPr>
          <w:p w14:paraId="789FFC92" w14:textId="77777777" w:rsidR="00503DD9" w:rsidRPr="00BC6CA8" w:rsidRDefault="00503DD9" w:rsidP="007A689C">
            <w:pPr>
              <w:spacing w:line="240" w:lineRule="exact"/>
              <w:ind w:left="113" w:right="113"/>
              <w:jc w:val="center"/>
            </w:pPr>
            <w:r w:rsidRPr="00BC6CA8">
              <w:t xml:space="preserve">2,5 </w:t>
            </w:r>
            <w:r w:rsidRPr="00BC6CA8">
              <w:sym w:font="Symbol" w:char="F0B8"/>
            </w:r>
            <w:r w:rsidRPr="00BC6CA8">
              <w:t xml:space="preserve"> 4,5</w:t>
            </w:r>
          </w:p>
        </w:tc>
        <w:tc>
          <w:tcPr>
            <w:tcW w:w="1663" w:type="dxa"/>
            <w:gridSpan w:val="4"/>
            <w:textDirection w:val="btLr"/>
            <w:vAlign w:val="center"/>
          </w:tcPr>
          <w:p w14:paraId="2CA9648D" w14:textId="77777777" w:rsidR="00503DD9" w:rsidRPr="00BC6CA8" w:rsidRDefault="00503DD9" w:rsidP="007A689C">
            <w:pPr>
              <w:spacing w:line="240" w:lineRule="exact"/>
              <w:ind w:left="113" w:right="113"/>
              <w:jc w:val="center"/>
            </w:pPr>
            <w:r w:rsidRPr="00BC6CA8">
              <w:t xml:space="preserve">4 </w:t>
            </w:r>
            <w:r w:rsidRPr="00BC6CA8">
              <w:sym w:font="Symbol" w:char="F0B8"/>
            </w:r>
            <w:r w:rsidRPr="00BC6CA8">
              <w:t xml:space="preserve"> 5</w:t>
            </w:r>
          </w:p>
        </w:tc>
        <w:tc>
          <w:tcPr>
            <w:tcW w:w="1663" w:type="dxa"/>
            <w:gridSpan w:val="4"/>
            <w:textDirection w:val="btLr"/>
            <w:vAlign w:val="center"/>
          </w:tcPr>
          <w:p w14:paraId="79834445"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c>
          <w:tcPr>
            <w:tcW w:w="1663" w:type="dxa"/>
            <w:gridSpan w:val="4"/>
            <w:textDirection w:val="btLr"/>
            <w:vAlign w:val="center"/>
          </w:tcPr>
          <w:p w14:paraId="3BDEFD1C"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r>
      <w:tr w:rsidR="00503DD9" w:rsidRPr="00BC6CA8" w14:paraId="530C236B" w14:textId="77777777" w:rsidTr="007A689C">
        <w:trPr>
          <w:cantSplit/>
          <w:trHeight w:val="1082"/>
        </w:trPr>
        <w:tc>
          <w:tcPr>
            <w:tcW w:w="828" w:type="dxa"/>
            <w:vMerge/>
            <w:textDirection w:val="btLr"/>
          </w:tcPr>
          <w:p w14:paraId="5ACAE974" w14:textId="77777777" w:rsidR="00503DD9" w:rsidRPr="00BC6CA8" w:rsidRDefault="00503DD9" w:rsidP="007A689C">
            <w:pPr>
              <w:spacing w:line="240" w:lineRule="exact"/>
              <w:ind w:left="113" w:right="113"/>
              <w:jc w:val="center"/>
            </w:pPr>
          </w:p>
        </w:tc>
        <w:tc>
          <w:tcPr>
            <w:tcW w:w="1212" w:type="dxa"/>
            <w:textDirection w:val="btLr"/>
            <w:vAlign w:val="center"/>
          </w:tcPr>
          <w:p w14:paraId="356AF98F" w14:textId="77777777" w:rsidR="00503DD9" w:rsidRPr="00BC6CA8" w:rsidRDefault="00503DD9" w:rsidP="007A689C">
            <w:pPr>
              <w:spacing w:line="240" w:lineRule="exact"/>
              <w:ind w:left="113" w:right="113"/>
              <w:jc w:val="center"/>
            </w:pPr>
            <w:r w:rsidRPr="00BC6CA8">
              <w:t>Diametrul duzei [mm]</w:t>
            </w:r>
          </w:p>
        </w:tc>
        <w:tc>
          <w:tcPr>
            <w:tcW w:w="833" w:type="dxa"/>
            <w:gridSpan w:val="2"/>
            <w:textDirection w:val="btLr"/>
            <w:vAlign w:val="center"/>
          </w:tcPr>
          <w:p w14:paraId="63F4A46F"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c>
          <w:tcPr>
            <w:tcW w:w="1663" w:type="dxa"/>
            <w:gridSpan w:val="4"/>
            <w:textDirection w:val="btLr"/>
            <w:vAlign w:val="center"/>
          </w:tcPr>
          <w:p w14:paraId="3B552D16" w14:textId="77777777" w:rsidR="00503DD9" w:rsidRPr="00BC6CA8" w:rsidRDefault="00503DD9" w:rsidP="007A689C">
            <w:pPr>
              <w:spacing w:line="240" w:lineRule="exact"/>
              <w:ind w:left="113" w:right="113"/>
              <w:jc w:val="center"/>
            </w:pPr>
            <w:r w:rsidRPr="00BC6CA8">
              <w:t>8,5</w:t>
            </w:r>
            <w:r w:rsidRPr="00BC6CA8">
              <w:sym w:font="Symbol" w:char="F0B8"/>
            </w:r>
            <w:r w:rsidRPr="00BC6CA8">
              <w:t>11,5</w:t>
            </w:r>
          </w:p>
        </w:tc>
        <w:tc>
          <w:tcPr>
            <w:tcW w:w="1663" w:type="dxa"/>
            <w:gridSpan w:val="4"/>
            <w:textDirection w:val="btLr"/>
            <w:vAlign w:val="center"/>
          </w:tcPr>
          <w:p w14:paraId="4DAF7B02" w14:textId="77777777" w:rsidR="00503DD9" w:rsidRPr="00BC6CA8" w:rsidRDefault="00503DD9" w:rsidP="007A689C">
            <w:pPr>
              <w:spacing w:line="240" w:lineRule="exact"/>
              <w:ind w:left="113" w:right="113"/>
              <w:jc w:val="center"/>
            </w:pPr>
            <w:r w:rsidRPr="00BC6CA8">
              <w:t>6,3</w:t>
            </w:r>
            <w:r w:rsidRPr="00BC6CA8">
              <w:sym w:font="Symbol" w:char="F0B8"/>
            </w:r>
            <w:r w:rsidRPr="00BC6CA8">
              <w:t>14,5</w:t>
            </w:r>
          </w:p>
        </w:tc>
        <w:tc>
          <w:tcPr>
            <w:tcW w:w="1663" w:type="dxa"/>
            <w:gridSpan w:val="4"/>
            <w:textDirection w:val="btLr"/>
            <w:vAlign w:val="center"/>
          </w:tcPr>
          <w:p w14:paraId="600EE9A5" w14:textId="77777777" w:rsidR="00503DD9" w:rsidRPr="00BC6CA8" w:rsidRDefault="00503DD9" w:rsidP="007A689C">
            <w:pPr>
              <w:spacing w:line="240" w:lineRule="exact"/>
              <w:ind w:left="113" w:right="113"/>
              <w:jc w:val="center"/>
            </w:pPr>
            <w:r w:rsidRPr="00BC6CA8">
              <w:t xml:space="preserve">4 </w:t>
            </w:r>
            <w:r w:rsidRPr="00BC6CA8">
              <w:sym w:font="Symbol" w:char="F0B8"/>
            </w:r>
            <w:r w:rsidRPr="00BC6CA8">
              <w:t>20</w:t>
            </w:r>
          </w:p>
        </w:tc>
        <w:tc>
          <w:tcPr>
            <w:tcW w:w="1663" w:type="dxa"/>
            <w:gridSpan w:val="4"/>
            <w:textDirection w:val="btLr"/>
            <w:vAlign w:val="center"/>
          </w:tcPr>
          <w:p w14:paraId="37264AB0"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32</w:t>
            </w:r>
          </w:p>
        </w:tc>
      </w:tr>
      <w:tr w:rsidR="00503DD9" w:rsidRPr="00BC6CA8" w14:paraId="318ADADA" w14:textId="77777777" w:rsidTr="007A689C">
        <w:trPr>
          <w:cantSplit/>
          <w:trHeight w:val="1179"/>
        </w:trPr>
        <w:tc>
          <w:tcPr>
            <w:tcW w:w="828" w:type="dxa"/>
            <w:vMerge/>
            <w:textDirection w:val="btLr"/>
          </w:tcPr>
          <w:p w14:paraId="13B7A5C7" w14:textId="77777777" w:rsidR="00503DD9" w:rsidRPr="00BC6CA8" w:rsidRDefault="00503DD9" w:rsidP="007A689C">
            <w:pPr>
              <w:spacing w:line="240" w:lineRule="exact"/>
              <w:ind w:left="113" w:right="113"/>
              <w:jc w:val="center"/>
            </w:pPr>
          </w:p>
        </w:tc>
        <w:tc>
          <w:tcPr>
            <w:tcW w:w="1212" w:type="dxa"/>
            <w:textDirection w:val="btLr"/>
            <w:vAlign w:val="center"/>
          </w:tcPr>
          <w:p w14:paraId="075F77F9" w14:textId="77777777" w:rsidR="00503DD9" w:rsidRPr="00BC6CA8" w:rsidRDefault="00503DD9" w:rsidP="007A689C">
            <w:pPr>
              <w:spacing w:line="240" w:lineRule="exact"/>
              <w:ind w:left="113" w:right="113"/>
              <w:jc w:val="center"/>
            </w:pPr>
            <w:r w:rsidRPr="00BC6CA8">
              <w:t>Înalţimea maximă a aspersorului faţă de sol [m]</w:t>
            </w:r>
          </w:p>
        </w:tc>
        <w:tc>
          <w:tcPr>
            <w:tcW w:w="833" w:type="dxa"/>
            <w:gridSpan w:val="2"/>
            <w:textDirection w:val="btLr"/>
            <w:vAlign w:val="center"/>
          </w:tcPr>
          <w:p w14:paraId="748A332B" w14:textId="77777777" w:rsidR="00503DD9" w:rsidRPr="00BC6CA8" w:rsidRDefault="00503DD9" w:rsidP="007A689C">
            <w:pPr>
              <w:spacing w:line="240" w:lineRule="exact"/>
              <w:ind w:left="113" w:right="113"/>
              <w:jc w:val="center"/>
            </w:pPr>
            <w:r w:rsidRPr="00BC6CA8">
              <w:t>2</w:t>
            </w:r>
          </w:p>
        </w:tc>
        <w:tc>
          <w:tcPr>
            <w:tcW w:w="1663" w:type="dxa"/>
            <w:gridSpan w:val="4"/>
            <w:textDirection w:val="btLr"/>
            <w:vAlign w:val="center"/>
          </w:tcPr>
          <w:p w14:paraId="74D9DCCC" w14:textId="77777777" w:rsidR="00503DD9" w:rsidRPr="00BC6CA8" w:rsidRDefault="00503DD9" w:rsidP="007A689C">
            <w:pPr>
              <w:spacing w:line="240" w:lineRule="exact"/>
              <w:ind w:left="113" w:right="113"/>
              <w:jc w:val="center"/>
            </w:pPr>
            <w:r w:rsidRPr="00BC6CA8">
              <w:t>2</w:t>
            </w:r>
          </w:p>
          <w:p w14:paraId="64F878C4" w14:textId="77777777" w:rsidR="00503DD9" w:rsidRPr="00BC6CA8" w:rsidRDefault="00503DD9" w:rsidP="007A689C">
            <w:pPr>
              <w:spacing w:line="240" w:lineRule="exact"/>
              <w:ind w:left="113" w:right="113"/>
              <w:jc w:val="center"/>
            </w:pPr>
          </w:p>
          <w:p w14:paraId="2B3DDE62" w14:textId="77777777" w:rsidR="00503DD9" w:rsidRPr="00BC6CA8" w:rsidRDefault="00503DD9" w:rsidP="007A689C">
            <w:pPr>
              <w:spacing w:line="240" w:lineRule="exact"/>
              <w:ind w:left="113" w:right="113"/>
              <w:jc w:val="center"/>
            </w:pPr>
          </w:p>
          <w:p w14:paraId="7F890DA5"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7DD6E0C" w14:textId="77777777" w:rsidR="00503DD9" w:rsidRPr="00BC6CA8" w:rsidRDefault="00503DD9" w:rsidP="007A689C">
            <w:pPr>
              <w:spacing w:line="240" w:lineRule="exact"/>
              <w:ind w:left="113" w:right="113"/>
              <w:jc w:val="center"/>
            </w:pPr>
            <w:r w:rsidRPr="00BC6CA8">
              <w:t>2</w:t>
            </w:r>
          </w:p>
          <w:p w14:paraId="14D3ACFC" w14:textId="77777777" w:rsidR="00503DD9" w:rsidRPr="00BC6CA8" w:rsidRDefault="00503DD9" w:rsidP="007A689C">
            <w:pPr>
              <w:spacing w:line="240" w:lineRule="exact"/>
              <w:ind w:left="113" w:right="113"/>
              <w:jc w:val="center"/>
            </w:pPr>
          </w:p>
          <w:p w14:paraId="17A0053C" w14:textId="77777777" w:rsidR="00503DD9" w:rsidRPr="00BC6CA8" w:rsidRDefault="00503DD9" w:rsidP="007A689C">
            <w:pPr>
              <w:spacing w:line="240" w:lineRule="exact"/>
              <w:ind w:left="113" w:right="113"/>
              <w:jc w:val="center"/>
            </w:pPr>
          </w:p>
          <w:p w14:paraId="70F57F6C"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15264E05" w14:textId="77777777" w:rsidR="00503DD9" w:rsidRPr="00BC6CA8" w:rsidRDefault="00503DD9" w:rsidP="007A689C">
            <w:pPr>
              <w:spacing w:line="240" w:lineRule="exact"/>
              <w:ind w:left="113" w:right="113"/>
              <w:jc w:val="center"/>
            </w:pPr>
            <w:r w:rsidRPr="00BC6CA8">
              <w:t>2</w:t>
            </w:r>
          </w:p>
          <w:p w14:paraId="798BCBFD" w14:textId="77777777" w:rsidR="00503DD9" w:rsidRPr="00BC6CA8" w:rsidRDefault="00503DD9" w:rsidP="007A689C">
            <w:pPr>
              <w:spacing w:line="240" w:lineRule="exact"/>
              <w:ind w:left="113" w:right="113"/>
              <w:jc w:val="center"/>
            </w:pPr>
          </w:p>
          <w:p w14:paraId="031D8F44" w14:textId="77777777" w:rsidR="00503DD9" w:rsidRPr="00BC6CA8" w:rsidRDefault="00503DD9" w:rsidP="007A689C">
            <w:pPr>
              <w:spacing w:line="240" w:lineRule="exact"/>
              <w:ind w:left="113" w:right="113"/>
              <w:jc w:val="center"/>
            </w:pPr>
          </w:p>
          <w:p w14:paraId="200DDBFA"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EBCC91C" w14:textId="77777777" w:rsidR="00503DD9" w:rsidRPr="00BC6CA8" w:rsidRDefault="00503DD9" w:rsidP="007A689C">
            <w:pPr>
              <w:spacing w:line="240" w:lineRule="exact"/>
              <w:ind w:left="113" w:right="113"/>
              <w:jc w:val="center"/>
            </w:pPr>
            <w:r w:rsidRPr="00BC6CA8">
              <w:t>2</w:t>
            </w:r>
          </w:p>
          <w:p w14:paraId="3B7C05FF" w14:textId="77777777" w:rsidR="00503DD9" w:rsidRPr="00BC6CA8" w:rsidRDefault="00503DD9" w:rsidP="007A689C">
            <w:pPr>
              <w:spacing w:line="240" w:lineRule="exact"/>
              <w:ind w:left="113" w:right="113"/>
              <w:jc w:val="center"/>
            </w:pPr>
          </w:p>
          <w:p w14:paraId="1FFEE4C6" w14:textId="77777777" w:rsidR="00503DD9" w:rsidRPr="00BC6CA8" w:rsidRDefault="00503DD9" w:rsidP="007A689C">
            <w:pPr>
              <w:spacing w:line="240" w:lineRule="exact"/>
              <w:ind w:left="113" w:right="113"/>
              <w:jc w:val="center"/>
            </w:pPr>
          </w:p>
          <w:p w14:paraId="109B514E" w14:textId="77777777" w:rsidR="00503DD9" w:rsidRPr="00BC6CA8" w:rsidRDefault="00503DD9" w:rsidP="007A689C">
            <w:pPr>
              <w:spacing w:line="240" w:lineRule="exact"/>
              <w:ind w:left="113" w:right="113"/>
              <w:jc w:val="center"/>
            </w:pPr>
            <w:r w:rsidRPr="00BC6CA8">
              <w:t>3</w:t>
            </w:r>
          </w:p>
        </w:tc>
      </w:tr>
      <w:tr w:rsidR="00503DD9" w:rsidRPr="00BC6CA8" w14:paraId="3F77E04C" w14:textId="77777777" w:rsidTr="007A689C">
        <w:trPr>
          <w:cantSplit/>
          <w:trHeight w:val="1025"/>
        </w:trPr>
        <w:tc>
          <w:tcPr>
            <w:tcW w:w="828" w:type="dxa"/>
            <w:textDirection w:val="btLr"/>
          </w:tcPr>
          <w:p w14:paraId="36FABBE8" w14:textId="77777777" w:rsidR="00503DD9" w:rsidRPr="00BC6CA8" w:rsidRDefault="00503DD9" w:rsidP="007A689C">
            <w:pPr>
              <w:spacing w:line="240" w:lineRule="exact"/>
              <w:ind w:left="113" w:right="113"/>
              <w:jc w:val="center"/>
              <w:rPr>
                <w:sz w:val="22"/>
                <w:szCs w:val="22"/>
              </w:rPr>
            </w:pPr>
            <w:r w:rsidRPr="00BC6CA8">
              <w:rPr>
                <w:sz w:val="22"/>
                <w:szCs w:val="22"/>
              </w:rPr>
              <w:t>Tipul             aspersorului</w:t>
            </w:r>
          </w:p>
        </w:tc>
        <w:tc>
          <w:tcPr>
            <w:tcW w:w="1212" w:type="dxa"/>
          </w:tcPr>
          <w:p w14:paraId="4C077D89" w14:textId="77777777" w:rsidR="00503DD9" w:rsidRPr="00BC6CA8" w:rsidRDefault="00503DD9" w:rsidP="007A689C">
            <w:pPr>
              <w:spacing w:line="240" w:lineRule="exact"/>
              <w:jc w:val="center"/>
            </w:pPr>
          </w:p>
        </w:tc>
        <w:tc>
          <w:tcPr>
            <w:tcW w:w="833" w:type="dxa"/>
            <w:gridSpan w:val="2"/>
            <w:textDirection w:val="btLr"/>
          </w:tcPr>
          <w:p w14:paraId="5667CAD5" w14:textId="77777777" w:rsidR="00503DD9" w:rsidRPr="00BC6CA8" w:rsidRDefault="00503DD9" w:rsidP="007A689C">
            <w:pPr>
              <w:spacing w:line="240" w:lineRule="exact"/>
              <w:ind w:left="113" w:right="113"/>
              <w:jc w:val="center"/>
            </w:pPr>
            <w:r w:rsidRPr="00BC6CA8">
              <w:t>ASJ–1;       ASJ–1 M</w:t>
            </w:r>
          </w:p>
        </w:tc>
        <w:tc>
          <w:tcPr>
            <w:tcW w:w="1663" w:type="dxa"/>
            <w:gridSpan w:val="4"/>
            <w:textDirection w:val="btLr"/>
            <w:vAlign w:val="center"/>
          </w:tcPr>
          <w:p w14:paraId="66DD33F4" w14:textId="77777777" w:rsidR="00503DD9" w:rsidRPr="00BC6CA8" w:rsidRDefault="00503DD9" w:rsidP="007A689C">
            <w:pPr>
              <w:spacing w:line="240" w:lineRule="exact"/>
              <w:ind w:left="113" w:right="113"/>
              <w:jc w:val="center"/>
            </w:pPr>
            <w:r w:rsidRPr="00BC6CA8">
              <w:t>ASM - 1</w:t>
            </w:r>
          </w:p>
        </w:tc>
        <w:tc>
          <w:tcPr>
            <w:tcW w:w="1663" w:type="dxa"/>
            <w:gridSpan w:val="4"/>
            <w:textDirection w:val="btLr"/>
            <w:vAlign w:val="center"/>
          </w:tcPr>
          <w:p w14:paraId="4F1F0B08" w14:textId="77777777" w:rsidR="00503DD9" w:rsidRPr="00BC6CA8" w:rsidRDefault="00503DD9" w:rsidP="007A689C">
            <w:pPr>
              <w:spacing w:line="240" w:lineRule="exact"/>
              <w:ind w:left="113" w:right="113"/>
              <w:jc w:val="center"/>
            </w:pPr>
            <w:r w:rsidRPr="00BC6CA8">
              <w:t>ASM-2</w:t>
            </w:r>
          </w:p>
        </w:tc>
        <w:tc>
          <w:tcPr>
            <w:tcW w:w="1663" w:type="dxa"/>
            <w:gridSpan w:val="4"/>
            <w:textDirection w:val="btLr"/>
            <w:vAlign w:val="center"/>
          </w:tcPr>
          <w:p w14:paraId="74F70141" w14:textId="77777777" w:rsidR="00503DD9" w:rsidRPr="00BC6CA8" w:rsidRDefault="00503DD9" w:rsidP="007A689C">
            <w:pPr>
              <w:spacing w:line="240" w:lineRule="exact"/>
              <w:ind w:left="113" w:right="113"/>
              <w:jc w:val="center"/>
            </w:pPr>
            <w:r w:rsidRPr="00BC6CA8">
              <w:t>ASM - 4</w:t>
            </w:r>
          </w:p>
        </w:tc>
        <w:tc>
          <w:tcPr>
            <w:tcW w:w="1663" w:type="dxa"/>
            <w:gridSpan w:val="4"/>
            <w:textDirection w:val="btLr"/>
            <w:vAlign w:val="center"/>
          </w:tcPr>
          <w:p w14:paraId="42F8022A" w14:textId="77777777" w:rsidR="00503DD9" w:rsidRPr="00BC6CA8" w:rsidRDefault="00503DD9" w:rsidP="007A689C">
            <w:pPr>
              <w:spacing w:line="240" w:lineRule="exact"/>
              <w:ind w:left="113" w:right="113"/>
              <w:jc w:val="center"/>
            </w:pPr>
            <w:r w:rsidRPr="00BC6CA8">
              <w:t>ASM  - 5</w:t>
            </w:r>
          </w:p>
        </w:tc>
      </w:tr>
      <w:tr w:rsidR="00503DD9" w:rsidRPr="00BC6CA8" w14:paraId="59C8BDEB" w14:textId="77777777" w:rsidTr="007A689C">
        <w:trPr>
          <w:cantSplit/>
          <w:trHeight w:val="613"/>
        </w:trPr>
        <w:tc>
          <w:tcPr>
            <w:tcW w:w="828" w:type="dxa"/>
            <w:textDirection w:val="btLr"/>
            <w:vAlign w:val="center"/>
          </w:tcPr>
          <w:p w14:paraId="74E491AF" w14:textId="77777777" w:rsidR="00503DD9" w:rsidRPr="00BC6CA8" w:rsidRDefault="00503DD9" w:rsidP="007A689C">
            <w:pPr>
              <w:spacing w:line="240" w:lineRule="exact"/>
              <w:ind w:left="113" w:right="113"/>
              <w:jc w:val="center"/>
            </w:pPr>
            <w:r w:rsidRPr="00BC6CA8">
              <w:t>Nr.</w:t>
            </w:r>
          </w:p>
          <w:p w14:paraId="7FB5CAC0" w14:textId="77777777" w:rsidR="00503DD9" w:rsidRPr="00BC6CA8" w:rsidRDefault="00503DD9" w:rsidP="007A689C">
            <w:pPr>
              <w:spacing w:line="240" w:lineRule="exact"/>
              <w:ind w:left="113" w:right="113"/>
              <w:jc w:val="center"/>
            </w:pPr>
            <w:r w:rsidRPr="00BC6CA8">
              <w:t>crt.</w:t>
            </w:r>
          </w:p>
        </w:tc>
        <w:tc>
          <w:tcPr>
            <w:tcW w:w="1212" w:type="dxa"/>
            <w:textDirection w:val="btLr"/>
          </w:tcPr>
          <w:p w14:paraId="7C302267" w14:textId="77777777" w:rsidR="00503DD9" w:rsidRPr="00BC6CA8" w:rsidRDefault="00503DD9" w:rsidP="007A689C">
            <w:pPr>
              <w:spacing w:line="240" w:lineRule="exact"/>
              <w:ind w:left="113" w:right="113"/>
              <w:jc w:val="center"/>
            </w:pPr>
          </w:p>
        </w:tc>
        <w:tc>
          <w:tcPr>
            <w:tcW w:w="833" w:type="dxa"/>
            <w:gridSpan w:val="2"/>
            <w:textDirection w:val="btLr"/>
            <w:vAlign w:val="center"/>
          </w:tcPr>
          <w:p w14:paraId="5DA4D6F5" w14:textId="77777777" w:rsidR="00503DD9" w:rsidRPr="00BC6CA8" w:rsidRDefault="00503DD9" w:rsidP="007A689C">
            <w:pPr>
              <w:spacing w:line="240" w:lineRule="exact"/>
              <w:ind w:left="113" w:right="113"/>
              <w:jc w:val="center"/>
            </w:pPr>
            <w:r w:rsidRPr="00BC6CA8">
              <w:t>1.</w:t>
            </w:r>
          </w:p>
        </w:tc>
        <w:tc>
          <w:tcPr>
            <w:tcW w:w="1663" w:type="dxa"/>
            <w:gridSpan w:val="4"/>
            <w:textDirection w:val="btLr"/>
            <w:vAlign w:val="center"/>
          </w:tcPr>
          <w:p w14:paraId="17D7537E" w14:textId="77777777" w:rsidR="00503DD9" w:rsidRPr="00BC6CA8" w:rsidRDefault="00503DD9" w:rsidP="007A689C">
            <w:pPr>
              <w:spacing w:line="240" w:lineRule="exact"/>
              <w:ind w:left="113" w:right="113"/>
              <w:jc w:val="center"/>
            </w:pPr>
            <w:r w:rsidRPr="00BC6CA8">
              <w:t>2.</w:t>
            </w:r>
          </w:p>
        </w:tc>
        <w:tc>
          <w:tcPr>
            <w:tcW w:w="1663" w:type="dxa"/>
            <w:gridSpan w:val="4"/>
            <w:textDirection w:val="btLr"/>
            <w:vAlign w:val="center"/>
          </w:tcPr>
          <w:p w14:paraId="3AAABE1F"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34C91B0" w14:textId="77777777" w:rsidR="00503DD9" w:rsidRPr="00BC6CA8" w:rsidRDefault="00503DD9" w:rsidP="007A689C">
            <w:pPr>
              <w:spacing w:line="240" w:lineRule="exact"/>
              <w:ind w:left="113" w:right="113"/>
              <w:jc w:val="center"/>
            </w:pPr>
            <w:r w:rsidRPr="00BC6CA8">
              <w:t>4.</w:t>
            </w:r>
          </w:p>
        </w:tc>
        <w:tc>
          <w:tcPr>
            <w:tcW w:w="1663" w:type="dxa"/>
            <w:gridSpan w:val="4"/>
            <w:textDirection w:val="btLr"/>
            <w:vAlign w:val="center"/>
          </w:tcPr>
          <w:p w14:paraId="6B7DF263" w14:textId="77777777" w:rsidR="00503DD9" w:rsidRPr="00BC6CA8" w:rsidRDefault="00503DD9" w:rsidP="007A689C">
            <w:pPr>
              <w:spacing w:line="240" w:lineRule="exact"/>
              <w:ind w:left="113" w:right="113"/>
              <w:jc w:val="center"/>
            </w:pPr>
            <w:r w:rsidRPr="00BC6CA8">
              <w:t>5.</w:t>
            </w:r>
          </w:p>
        </w:tc>
      </w:tr>
    </w:tbl>
    <w:p w14:paraId="052AC740" w14:textId="77777777" w:rsidR="00503DD9" w:rsidRPr="00BC6CA8" w:rsidRDefault="00503DD9" w:rsidP="00503DD9">
      <w:pPr>
        <w:spacing w:line="240" w:lineRule="exact"/>
        <w:jc w:val="center"/>
        <w:rPr>
          <w:b/>
          <w:noProof/>
          <w:lang w:val="fr-FR"/>
        </w:rPr>
      </w:pPr>
    </w:p>
    <w:p w14:paraId="552AA4C9" w14:textId="77777777" w:rsidR="00503DD9" w:rsidRPr="00BC6CA8" w:rsidRDefault="00503DD9" w:rsidP="00503DD9"/>
    <w:p w14:paraId="6000983F" w14:textId="77777777" w:rsidR="00503DD9" w:rsidRPr="00BC6CA8" w:rsidRDefault="00503DD9" w:rsidP="00503DD9">
      <w:pPr>
        <w:spacing w:after="160" w:line="259" w:lineRule="auto"/>
        <w:rPr>
          <w:sz w:val="24"/>
          <w:szCs w:val="24"/>
        </w:rPr>
      </w:pPr>
      <w:r w:rsidRPr="00BC6CA8">
        <w:rPr>
          <w:sz w:val="24"/>
          <w:szCs w:val="24"/>
        </w:rPr>
        <w:br w:type="page"/>
      </w:r>
    </w:p>
    <w:p w14:paraId="11DD91F0" w14:textId="77777777" w:rsidR="00503DD9" w:rsidRPr="00BC6CA8" w:rsidRDefault="00503DD9" w:rsidP="00503DD9">
      <w:pPr>
        <w:spacing w:line="360" w:lineRule="auto"/>
        <w:jc w:val="both"/>
        <w:rPr>
          <w:sz w:val="24"/>
          <w:szCs w:val="24"/>
        </w:rPr>
      </w:pPr>
    </w:p>
    <w:p w14:paraId="7C3470FC" w14:textId="377D4F55" w:rsidR="00503DD9" w:rsidRPr="00BC6CA8" w:rsidRDefault="00503DD9" w:rsidP="00503DD9">
      <w:pPr>
        <w:jc w:val="center"/>
        <w:rPr>
          <w:b/>
        </w:rPr>
      </w:pPr>
      <w:r w:rsidRPr="00BC6CA8">
        <w:rPr>
          <w:b/>
        </w:rPr>
        <w:t xml:space="preserve">Tabelul </w:t>
      </w:r>
      <w:r w:rsidR="005E4794" w:rsidRPr="00BC6CA8">
        <w:rPr>
          <w:b/>
        </w:rPr>
        <w:t>18</w:t>
      </w:r>
      <w:r w:rsidRPr="00BC6CA8">
        <w:rPr>
          <w:b/>
        </w:rPr>
        <w:t>. Măsuri pentru realizarea coexistenței LEA cu panourile fotovoltaice</w:t>
      </w:r>
    </w:p>
    <w:p w14:paraId="02DF7AB9" w14:textId="77777777" w:rsidR="00503DD9" w:rsidRPr="00BC6CA8" w:rsidRDefault="00503DD9" w:rsidP="00503DD9">
      <w:pPr>
        <w:jc w:val="cente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305"/>
        <w:gridCol w:w="4790"/>
        <w:gridCol w:w="851"/>
        <w:gridCol w:w="1304"/>
      </w:tblGrid>
      <w:tr w:rsidR="00503DD9" w:rsidRPr="00BC6CA8" w14:paraId="2434C410" w14:textId="77777777" w:rsidTr="007A689C">
        <w:trPr>
          <w:cantSplit/>
          <w:trHeight w:val="200"/>
        </w:trPr>
        <w:tc>
          <w:tcPr>
            <w:tcW w:w="2581" w:type="dxa"/>
            <w:gridSpan w:val="2"/>
            <w:vMerge w:val="restart"/>
            <w:tcBorders>
              <w:top w:val="single" w:sz="4" w:space="0" w:color="auto"/>
              <w:left w:val="single" w:sz="4" w:space="0" w:color="auto"/>
              <w:bottom w:val="single" w:sz="4" w:space="0" w:color="auto"/>
              <w:right w:val="single" w:sz="4" w:space="0" w:color="auto"/>
            </w:tcBorders>
            <w:vAlign w:val="center"/>
          </w:tcPr>
          <w:p w14:paraId="5273B265" w14:textId="77777777" w:rsidR="00503DD9" w:rsidRPr="00BC6CA8" w:rsidRDefault="00503DD9" w:rsidP="007A689C">
            <w:pPr>
              <w:spacing w:line="200" w:lineRule="exact"/>
              <w:jc w:val="center"/>
            </w:pPr>
            <w:r w:rsidRPr="00BC6CA8">
              <w:t>Tensiunea nominală a liniei</w:t>
            </w:r>
          </w:p>
        </w:tc>
        <w:tc>
          <w:tcPr>
            <w:tcW w:w="4790" w:type="dxa"/>
            <w:vMerge w:val="restart"/>
            <w:tcBorders>
              <w:top w:val="single" w:sz="4" w:space="0" w:color="auto"/>
              <w:left w:val="single" w:sz="4" w:space="0" w:color="auto"/>
              <w:bottom w:val="single" w:sz="4" w:space="0" w:color="auto"/>
              <w:right w:val="single" w:sz="4" w:space="0" w:color="auto"/>
            </w:tcBorders>
            <w:vAlign w:val="center"/>
          </w:tcPr>
          <w:p w14:paraId="3B8FA675" w14:textId="77777777" w:rsidR="00503DD9" w:rsidRPr="00BC6CA8" w:rsidRDefault="00503DD9" w:rsidP="007A689C">
            <w:pPr>
              <w:spacing w:line="200" w:lineRule="exact"/>
              <w:jc w:val="center"/>
            </w:pPr>
            <w:r w:rsidRPr="00BC6CA8">
              <w:t>Măsuri de siguranţă şi protecţie</w:t>
            </w:r>
          </w:p>
        </w:tc>
        <w:tc>
          <w:tcPr>
            <w:tcW w:w="2155" w:type="dxa"/>
            <w:gridSpan w:val="2"/>
            <w:vMerge w:val="restart"/>
            <w:tcBorders>
              <w:top w:val="single" w:sz="4" w:space="0" w:color="auto"/>
              <w:left w:val="single" w:sz="4" w:space="0" w:color="auto"/>
              <w:bottom w:val="single" w:sz="4" w:space="0" w:color="auto"/>
              <w:right w:val="single" w:sz="4" w:space="0" w:color="auto"/>
            </w:tcBorders>
            <w:vAlign w:val="center"/>
          </w:tcPr>
          <w:p w14:paraId="10F1B837" w14:textId="77777777" w:rsidR="00503DD9" w:rsidRPr="00BC6CA8" w:rsidRDefault="00503DD9" w:rsidP="007A689C">
            <w:pPr>
              <w:spacing w:line="200" w:lineRule="exact"/>
              <w:jc w:val="center"/>
              <w:rPr>
                <w:sz w:val="22"/>
              </w:rPr>
            </w:pPr>
            <w:r w:rsidRPr="00BC6CA8">
              <w:rPr>
                <w:sz w:val="22"/>
              </w:rPr>
              <w:t>Distanţa minimă pe verticală între conductorul inferior al LEA la săgeata maximă şi:</w:t>
            </w:r>
          </w:p>
        </w:tc>
      </w:tr>
      <w:tr w:rsidR="00503DD9" w:rsidRPr="00BC6CA8" w14:paraId="705E47A6"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1752687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4F7F529C"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62910449" w14:textId="77777777" w:rsidR="00503DD9" w:rsidRPr="00BC6CA8" w:rsidRDefault="00503DD9" w:rsidP="007A689C">
            <w:pPr>
              <w:spacing w:line="200" w:lineRule="exact"/>
              <w:jc w:val="center"/>
            </w:pPr>
          </w:p>
        </w:tc>
      </w:tr>
      <w:tr w:rsidR="00503DD9" w:rsidRPr="00BC6CA8" w14:paraId="74544136"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6BEF910E"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609CB9B3"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778CEC5A" w14:textId="77777777" w:rsidR="00503DD9" w:rsidRPr="00BC6CA8" w:rsidRDefault="00503DD9" w:rsidP="007A689C">
            <w:pPr>
              <w:spacing w:line="200" w:lineRule="exact"/>
              <w:jc w:val="center"/>
            </w:pPr>
          </w:p>
        </w:tc>
      </w:tr>
      <w:tr w:rsidR="00503DD9" w:rsidRPr="00BC6CA8" w14:paraId="7057B8B9"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5F56B305"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1C1EB124"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607E8240" w14:textId="77777777" w:rsidR="00503DD9" w:rsidRPr="00BC6CA8" w:rsidRDefault="00503DD9" w:rsidP="007A689C">
            <w:pPr>
              <w:spacing w:line="200" w:lineRule="exact"/>
              <w:jc w:val="center"/>
            </w:pPr>
          </w:p>
        </w:tc>
      </w:tr>
      <w:tr w:rsidR="00503DD9" w:rsidRPr="00BC6CA8" w14:paraId="1A6B198D"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70568B7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43322509" w14:textId="77777777" w:rsidR="00503DD9" w:rsidRPr="00BC6CA8" w:rsidRDefault="00503DD9" w:rsidP="007A689C">
            <w:pPr>
              <w:spacing w:line="200" w:lineRule="exact"/>
              <w:jc w:val="cente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5C39006" w14:textId="77777777" w:rsidR="00503DD9" w:rsidRPr="00BC6CA8" w:rsidRDefault="00503DD9" w:rsidP="007A689C">
            <w:pPr>
              <w:spacing w:line="200" w:lineRule="exact"/>
              <w:jc w:val="center"/>
            </w:pPr>
            <w:r w:rsidRPr="00BC6CA8">
              <w:t>sol</w:t>
            </w:r>
          </w:p>
        </w:tc>
        <w:tc>
          <w:tcPr>
            <w:tcW w:w="1304" w:type="dxa"/>
            <w:vMerge w:val="restart"/>
            <w:tcBorders>
              <w:top w:val="single" w:sz="4" w:space="0" w:color="auto"/>
              <w:left w:val="single" w:sz="4" w:space="0" w:color="auto"/>
              <w:bottom w:val="single" w:sz="4" w:space="0" w:color="auto"/>
              <w:right w:val="single" w:sz="4" w:space="0" w:color="auto"/>
            </w:tcBorders>
            <w:vAlign w:val="center"/>
          </w:tcPr>
          <w:p w14:paraId="6A793A80" w14:textId="77777777" w:rsidR="00503DD9" w:rsidRPr="00BC6CA8" w:rsidRDefault="00503DD9" w:rsidP="007A689C">
            <w:pPr>
              <w:spacing w:line="200" w:lineRule="exact"/>
              <w:jc w:val="center"/>
              <w:rPr>
                <w:sz w:val="22"/>
              </w:rPr>
            </w:pPr>
            <w:r w:rsidRPr="00BC6CA8">
              <w:rPr>
                <w:sz w:val="22"/>
              </w:rPr>
              <w:t>partea superioară</w:t>
            </w:r>
          </w:p>
          <w:p w14:paraId="47C6384F" w14:textId="77777777" w:rsidR="00503DD9" w:rsidRPr="00BC6CA8" w:rsidRDefault="00503DD9" w:rsidP="007A689C">
            <w:pPr>
              <w:spacing w:line="200" w:lineRule="exact"/>
              <w:jc w:val="center"/>
              <w:rPr>
                <w:sz w:val="22"/>
              </w:rPr>
            </w:pPr>
            <w:r w:rsidRPr="00BC6CA8">
              <w:rPr>
                <w:sz w:val="22"/>
              </w:rPr>
              <w:t>a panoului fotovoltaic</w:t>
            </w:r>
          </w:p>
        </w:tc>
      </w:tr>
      <w:tr w:rsidR="00503DD9" w:rsidRPr="00BC6CA8" w14:paraId="77346864"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19BFEA73"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7292086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67595452"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904C632" w14:textId="77777777" w:rsidR="00503DD9" w:rsidRPr="00BC6CA8" w:rsidRDefault="00503DD9" w:rsidP="007A689C">
            <w:pPr>
              <w:spacing w:line="200" w:lineRule="exact"/>
              <w:jc w:val="center"/>
              <w:rPr>
                <w:sz w:val="22"/>
              </w:rPr>
            </w:pPr>
          </w:p>
        </w:tc>
      </w:tr>
      <w:tr w:rsidR="00503DD9" w:rsidRPr="00BC6CA8" w14:paraId="447DC631"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3095CAA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7D8D1C8B"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298D0E90"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23746CC7" w14:textId="77777777" w:rsidR="00503DD9" w:rsidRPr="00BC6CA8" w:rsidRDefault="00503DD9" w:rsidP="007A689C">
            <w:pPr>
              <w:spacing w:line="200" w:lineRule="exact"/>
              <w:jc w:val="center"/>
            </w:pPr>
          </w:p>
        </w:tc>
      </w:tr>
      <w:tr w:rsidR="00503DD9" w:rsidRPr="00BC6CA8" w14:paraId="088C6FDE" w14:textId="77777777" w:rsidTr="007A689C">
        <w:trPr>
          <w:cantSplit/>
        </w:trPr>
        <w:tc>
          <w:tcPr>
            <w:tcW w:w="2581" w:type="dxa"/>
            <w:gridSpan w:val="2"/>
            <w:vMerge/>
            <w:tcBorders>
              <w:top w:val="single" w:sz="4" w:space="0" w:color="auto"/>
              <w:left w:val="single" w:sz="4" w:space="0" w:color="auto"/>
              <w:bottom w:val="nil"/>
              <w:right w:val="single" w:sz="4" w:space="0" w:color="auto"/>
            </w:tcBorders>
          </w:tcPr>
          <w:p w14:paraId="28290C9C"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nil"/>
              <w:right w:val="single" w:sz="4" w:space="0" w:color="auto"/>
            </w:tcBorders>
          </w:tcPr>
          <w:p w14:paraId="49D58919" w14:textId="77777777" w:rsidR="00503DD9" w:rsidRPr="00BC6CA8" w:rsidRDefault="00503DD9" w:rsidP="007A689C">
            <w:pPr>
              <w:spacing w:line="200" w:lineRule="exact"/>
              <w:jc w:val="center"/>
            </w:pPr>
          </w:p>
        </w:tc>
        <w:tc>
          <w:tcPr>
            <w:tcW w:w="851" w:type="dxa"/>
            <w:tcBorders>
              <w:top w:val="single" w:sz="4" w:space="0" w:color="auto"/>
              <w:left w:val="single" w:sz="4" w:space="0" w:color="auto"/>
              <w:bottom w:val="nil"/>
              <w:right w:val="single" w:sz="4" w:space="0" w:color="auto"/>
            </w:tcBorders>
            <w:vAlign w:val="center"/>
          </w:tcPr>
          <w:p w14:paraId="1FF9686A" w14:textId="77777777" w:rsidR="00503DD9" w:rsidRPr="00BC6CA8" w:rsidRDefault="00503DD9" w:rsidP="007A689C">
            <w:pPr>
              <w:spacing w:line="200" w:lineRule="exact"/>
              <w:jc w:val="center"/>
            </w:pPr>
            <w:r w:rsidRPr="00BC6CA8">
              <w:rPr>
                <w:i/>
              </w:rPr>
              <w:t>h</w:t>
            </w:r>
            <w:r w:rsidRPr="00BC6CA8">
              <w:t xml:space="preserve"> (m)</w:t>
            </w:r>
          </w:p>
        </w:tc>
        <w:tc>
          <w:tcPr>
            <w:tcW w:w="1304" w:type="dxa"/>
            <w:tcBorders>
              <w:top w:val="single" w:sz="4" w:space="0" w:color="auto"/>
              <w:left w:val="single" w:sz="4" w:space="0" w:color="auto"/>
              <w:bottom w:val="nil"/>
              <w:right w:val="single" w:sz="4" w:space="0" w:color="auto"/>
            </w:tcBorders>
            <w:vAlign w:val="center"/>
          </w:tcPr>
          <w:p w14:paraId="3E27664D" w14:textId="77777777" w:rsidR="00503DD9" w:rsidRPr="00BC6CA8" w:rsidRDefault="00503DD9" w:rsidP="007A689C">
            <w:pPr>
              <w:spacing w:line="200" w:lineRule="exact"/>
              <w:jc w:val="center"/>
            </w:pPr>
            <w:r w:rsidRPr="00BC6CA8">
              <w:rPr>
                <w:i/>
              </w:rPr>
              <w:t>H</w:t>
            </w:r>
            <w:r w:rsidRPr="00BC6CA8">
              <w:t xml:space="preserve"> (m)</w:t>
            </w:r>
          </w:p>
        </w:tc>
      </w:tr>
      <w:tr w:rsidR="00503DD9" w:rsidRPr="00BC6CA8" w14:paraId="10635817" w14:textId="77777777" w:rsidTr="007A689C">
        <w:trPr>
          <w:cantSplit/>
          <w:trHeight w:val="220"/>
        </w:trPr>
        <w:tc>
          <w:tcPr>
            <w:tcW w:w="1276" w:type="dxa"/>
            <w:vMerge w:val="restart"/>
            <w:tcBorders>
              <w:top w:val="double" w:sz="4" w:space="0" w:color="auto"/>
              <w:left w:val="single" w:sz="4" w:space="0" w:color="auto"/>
              <w:bottom w:val="single" w:sz="4" w:space="0" w:color="auto"/>
              <w:right w:val="single" w:sz="4" w:space="0" w:color="auto"/>
            </w:tcBorders>
            <w:textDirection w:val="btLr"/>
          </w:tcPr>
          <w:p w14:paraId="0EAC4D9A" w14:textId="77777777" w:rsidR="00503DD9" w:rsidRPr="00BC6CA8" w:rsidRDefault="00503DD9" w:rsidP="007A689C">
            <w:pPr>
              <w:spacing w:line="220" w:lineRule="exact"/>
              <w:ind w:left="113" w:right="113"/>
              <w:jc w:val="center"/>
            </w:pPr>
          </w:p>
          <w:p w14:paraId="0329B808" w14:textId="77777777" w:rsidR="00503DD9" w:rsidRPr="00BC6CA8" w:rsidRDefault="00503DD9" w:rsidP="007A689C">
            <w:pPr>
              <w:spacing w:line="220" w:lineRule="exact"/>
              <w:ind w:left="113" w:right="113"/>
              <w:jc w:val="center"/>
            </w:pPr>
            <w:r w:rsidRPr="00BC6CA8">
              <w:t xml:space="preserve">1 kV </w:t>
            </w:r>
            <w:r w:rsidRPr="00BC6CA8">
              <w:sym w:font="Symbol" w:char="F03C"/>
            </w:r>
            <w:r w:rsidRPr="00BC6CA8">
              <w:t xml:space="preserve"> U</w:t>
            </w:r>
            <w:r w:rsidRPr="00BC6CA8">
              <w:rPr>
                <w:vertAlign w:val="subscript"/>
              </w:rPr>
              <w:t>n</w:t>
            </w:r>
            <w:r w:rsidRPr="00BC6CA8">
              <w:t xml:space="preserve"> </w:t>
            </w:r>
            <w:r w:rsidRPr="00BC6CA8">
              <w:sym w:font="UniversalMath1 BT" w:char="F0A3"/>
            </w:r>
            <w:r w:rsidRPr="00BC6CA8">
              <w:t xml:space="preserve"> 110 kV</w:t>
            </w:r>
          </w:p>
        </w:tc>
        <w:tc>
          <w:tcPr>
            <w:tcW w:w="1305" w:type="dxa"/>
            <w:vMerge w:val="restart"/>
            <w:tcBorders>
              <w:top w:val="double" w:sz="4" w:space="0" w:color="auto"/>
              <w:left w:val="single" w:sz="4" w:space="0" w:color="auto"/>
              <w:bottom w:val="single" w:sz="4" w:space="0" w:color="auto"/>
              <w:right w:val="single" w:sz="4" w:space="0" w:color="auto"/>
            </w:tcBorders>
            <w:vAlign w:val="center"/>
          </w:tcPr>
          <w:p w14:paraId="7285CF63" w14:textId="77777777" w:rsidR="00503DD9" w:rsidRPr="00BC6CA8" w:rsidRDefault="00503DD9" w:rsidP="007A689C">
            <w:pPr>
              <w:spacing w:line="200" w:lineRule="exact"/>
              <w:jc w:val="center"/>
              <w:rPr>
                <w:sz w:val="22"/>
              </w:rPr>
            </w:pPr>
            <w:r w:rsidRPr="00BC6CA8">
              <w:rPr>
                <w:sz w:val="22"/>
              </w:rPr>
              <w:t>Linii echipate cu izolatoare suport</w:t>
            </w:r>
          </w:p>
        </w:tc>
        <w:tc>
          <w:tcPr>
            <w:tcW w:w="4790" w:type="dxa"/>
            <w:vMerge w:val="restart"/>
            <w:tcBorders>
              <w:top w:val="double" w:sz="4" w:space="0" w:color="auto"/>
              <w:left w:val="single" w:sz="4" w:space="0" w:color="auto"/>
              <w:bottom w:val="single" w:sz="4" w:space="0" w:color="auto"/>
              <w:right w:val="single" w:sz="4" w:space="0" w:color="auto"/>
            </w:tcBorders>
            <w:vAlign w:val="center"/>
          </w:tcPr>
          <w:p w14:paraId="127209EC" w14:textId="77777777" w:rsidR="00503DD9" w:rsidRPr="00BC6CA8" w:rsidRDefault="00503DD9" w:rsidP="007A689C">
            <w:pPr>
              <w:spacing w:line="200" w:lineRule="exact"/>
            </w:pPr>
            <w:r w:rsidRPr="00BC6CA8">
              <w:t>- Deschiderile reale ale stâlpilor la încărcări</w:t>
            </w:r>
          </w:p>
          <w:p w14:paraId="3BF35E01" w14:textId="77777777" w:rsidR="00503DD9" w:rsidRPr="00BC6CA8" w:rsidRDefault="00503DD9" w:rsidP="007A689C">
            <w:pPr>
              <w:spacing w:line="200" w:lineRule="exact"/>
            </w:pPr>
            <w:r w:rsidRPr="00BC6CA8">
              <w:t>din vânt şi la încărcări verticale nu vor depăşi 90% din cele de dimensionare ale stâlpilor.</w:t>
            </w:r>
          </w:p>
          <w:p w14:paraId="026A19D8" w14:textId="77777777" w:rsidR="00503DD9" w:rsidRPr="00BC6CA8" w:rsidRDefault="00503DD9" w:rsidP="007A689C">
            <w:pPr>
              <w:spacing w:line="200" w:lineRule="exact"/>
            </w:pPr>
            <w:r w:rsidRPr="00BC6CA8">
              <w:t>- Nivelul de izolaţie se va mări tabel</w:t>
            </w:r>
            <w:r w:rsidR="00150692" w:rsidRPr="00BC6CA8">
              <w:t>ului</w:t>
            </w:r>
            <w:r w:rsidRPr="00BC6CA8">
              <w:t xml:space="preserve"> </w:t>
            </w:r>
            <w:r w:rsidR="001C275D" w:rsidRPr="00BC6CA8">
              <w:t>2</w:t>
            </w:r>
            <w:r w:rsidRPr="00BC6CA8">
              <w:t xml:space="preserve"> </w:t>
            </w:r>
            <w:r w:rsidR="00314551" w:rsidRPr="00BC6CA8">
              <w:t>din prezenta anexă</w:t>
            </w:r>
            <w:r w:rsidRPr="00BC6CA8">
              <w:rPr>
                <w:vertAlign w:val="superscript"/>
              </w:rPr>
              <w:t>1)</w:t>
            </w:r>
            <w:r w:rsidRPr="00BC6CA8">
              <w:t>, iar izolatoarele vor fi de tip nestrăpungibil.</w:t>
            </w:r>
          </w:p>
          <w:p w14:paraId="3B6E1FE7" w14:textId="77777777" w:rsidR="00503DD9" w:rsidRPr="00BC6CA8" w:rsidRDefault="00503DD9" w:rsidP="007A689C">
            <w:pPr>
              <w:spacing w:line="200" w:lineRule="exact"/>
            </w:pPr>
            <w:r w:rsidRPr="00BC6CA8">
              <w:t>- Secţiuni minime de conductoare conform</w:t>
            </w:r>
            <w:r w:rsidR="00314551" w:rsidRPr="00BC6CA8">
              <w:t xml:space="preserve"> cap. 1 pc.</w:t>
            </w:r>
          </w:p>
          <w:p w14:paraId="0ACAAFC0" w14:textId="77777777" w:rsidR="00503DD9" w:rsidRPr="00BC6CA8" w:rsidRDefault="001C275D" w:rsidP="007A689C">
            <w:pPr>
              <w:spacing w:line="200" w:lineRule="exact"/>
            </w:pPr>
            <w:r w:rsidRPr="00BC6CA8">
              <w:t>1.3 si t</w:t>
            </w:r>
            <w:r w:rsidR="00503DD9" w:rsidRPr="00BC6CA8">
              <w:t xml:space="preserve">abel </w:t>
            </w:r>
            <w:r w:rsidRPr="00BC6CA8">
              <w:t>1</w:t>
            </w:r>
            <w:r w:rsidR="00314551" w:rsidRPr="00BC6CA8">
              <w:t xml:space="preserve"> din prezenta anexă</w:t>
            </w:r>
            <w:r w:rsidR="00503DD9" w:rsidRPr="00BC6CA8">
              <w:t>.</w:t>
            </w:r>
          </w:p>
          <w:p w14:paraId="1CC5002A" w14:textId="77777777" w:rsidR="00503DD9" w:rsidRPr="00BC6CA8" w:rsidRDefault="00503DD9" w:rsidP="007A689C">
            <w:pPr>
              <w:spacing w:line="200" w:lineRule="exact"/>
            </w:pPr>
            <w:r w:rsidRPr="00BC6CA8">
              <w:t>- Legături duble.</w:t>
            </w:r>
          </w:p>
        </w:tc>
        <w:tc>
          <w:tcPr>
            <w:tcW w:w="851" w:type="dxa"/>
            <w:vMerge w:val="restart"/>
            <w:tcBorders>
              <w:top w:val="double" w:sz="4" w:space="0" w:color="auto"/>
              <w:left w:val="single" w:sz="4" w:space="0" w:color="auto"/>
              <w:bottom w:val="single" w:sz="4" w:space="0" w:color="auto"/>
              <w:right w:val="single" w:sz="4" w:space="0" w:color="auto"/>
            </w:tcBorders>
            <w:vAlign w:val="center"/>
          </w:tcPr>
          <w:p w14:paraId="4CA41390" w14:textId="77777777" w:rsidR="00503DD9" w:rsidRPr="00BC6CA8" w:rsidRDefault="00503DD9" w:rsidP="007A689C">
            <w:pPr>
              <w:spacing w:line="200" w:lineRule="exact"/>
              <w:jc w:val="center"/>
            </w:pPr>
            <w:r w:rsidRPr="00BC6CA8">
              <w:t>6,00</w:t>
            </w:r>
          </w:p>
        </w:tc>
        <w:tc>
          <w:tcPr>
            <w:tcW w:w="1304" w:type="dxa"/>
            <w:vMerge w:val="restart"/>
            <w:tcBorders>
              <w:top w:val="double" w:sz="4" w:space="0" w:color="auto"/>
              <w:left w:val="single" w:sz="4" w:space="0" w:color="auto"/>
              <w:bottom w:val="single" w:sz="4" w:space="0" w:color="auto"/>
              <w:right w:val="single" w:sz="4" w:space="0" w:color="auto"/>
            </w:tcBorders>
            <w:vAlign w:val="center"/>
          </w:tcPr>
          <w:p w14:paraId="4D8F6004" w14:textId="5D5946A5" w:rsidR="00503DD9" w:rsidRPr="00BC6CA8" w:rsidRDefault="00503DD9" w:rsidP="007A689C">
            <w:pPr>
              <w:spacing w:line="200" w:lineRule="exact"/>
              <w:jc w:val="center"/>
            </w:pPr>
            <w:r w:rsidRPr="00BC6CA8">
              <w:t>3,</w:t>
            </w:r>
            <w:r w:rsidR="005811F9" w:rsidRPr="00BC6CA8">
              <w:t>50</w:t>
            </w:r>
          </w:p>
        </w:tc>
      </w:tr>
      <w:tr w:rsidR="00503DD9" w:rsidRPr="00BC6CA8" w14:paraId="485A2474"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E372DA4"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35DECAC4"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3F15810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704538B"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3C05DF73" w14:textId="77777777" w:rsidR="00503DD9" w:rsidRPr="00BC6CA8" w:rsidRDefault="00503DD9" w:rsidP="007A689C">
            <w:pPr>
              <w:spacing w:line="200" w:lineRule="exact"/>
            </w:pPr>
          </w:p>
        </w:tc>
      </w:tr>
      <w:tr w:rsidR="00503DD9" w:rsidRPr="00BC6CA8" w14:paraId="19846815"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53562A3"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C15E1A8"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E7EA6B9"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BCEE5FE"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B5A1280" w14:textId="77777777" w:rsidR="00503DD9" w:rsidRPr="00BC6CA8" w:rsidRDefault="00503DD9" w:rsidP="007A689C">
            <w:pPr>
              <w:spacing w:line="200" w:lineRule="exact"/>
            </w:pPr>
          </w:p>
        </w:tc>
      </w:tr>
      <w:tr w:rsidR="00503DD9" w:rsidRPr="00BC6CA8" w14:paraId="1227ABA2"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0799AE39"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DBD63DA"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5AC5CF0"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0764C9C"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565EC50" w14:textId="77777777" w:rsidR="00503DD9" w:rsidRPr="00BC6CA8" w:rsidRDefault="00503DD9" w:rsidP="007A689C">
            <w:pPr>
              <w:spacing w:line="200" w:lineRule="exact"/>
            </w:pPr>
          </w:p>
        </w:tc>
      </w:tr>
      <w:tr w:rsidR="00503DD9" w:rsidRPr="00BC6CA8" w14:paraId="27CEC3C7"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16F00EEA"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1278EF2B"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447BF506"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6273CE0E"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FB4D7FD" w14:textId="77777777" w:rsidR="00503DD9" w:rsidRPr="00BC6CA8" w:rsidRDefault="00503DD9" w:rsidP="007A689C">
            <w:pPr>
              <w:spacing w:line="200" w:lineRule="exact"/>
            </w:pPr>
          </w:p>
        </w:tc>
      </w:tr>
      <w:tr w:rsidR="00503DD9" w:rsidRPr="00BC6CA8" w14:paraId="48949164"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2396BFB"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FF048FD"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302CCC5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1A88C9C"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7A27166F" w14:textId="77777777" w:rsidR="00503DD9" w:rsidRPr="00BC6CA8" w:rsidRDefault="00503DD9" w:rsidP="007A689C">
            <w:pPr>
              <w:spacing w:line="200" w:lineRule="exact"/>
            </w:pPr>
          </w:p>
        </w:tc>
      </w:tr>
      <w:tr w:rsidR="00503DD9" w:rsidRPr="00BC6CA8" w14:paraId="1734732E"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069A86EB"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713693D3"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5D1F72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73040DA7"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7D8CA21F" w14:textId="77777777" w:rsidR="00503DD9" w:rsidRPr="00BC6CA8" w:rsidRDefault="00503DD9" w:rsidP="007A689C">
            <w:pPr>
              <w:spacing w:line="200" w:lineRule="exact"/>
            </w:pPr>
          </w:p>
        </w:tc>
      </w:tr>
      <w:tr w:rsidR="00503DD9" w:rsidRPr="00BC6CA8" w14:paraId="13725472"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52335F30"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17D7861D"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4240B990"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81B978A"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59154E2" w14:textId="77777777" w:rsidR="00503DD9" w:rsidRPr="00BC6CA8" w:rsidRDefault="00503DD9" w:rsidP="007A689C">
            <w:pPr>
              <w:spacing w:line="200" w:lineRule="exact"/>
            </w:pPr>
          </w:p>
        </w:tc>
      </w:tr>
      <w:tr w:rsidR="00503DD9" w:rsidRPr="00BC6CA8" w14:paraId="3CB32C10"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241E53EF" w14:textId="77777777" w:rsidR="00503DD9" w:rsidRPr="00BC6CA8" w:rsidRDefault="00503DD9" w:rsidP="007A689C">
            <w:pPr>
              <w:spacing w:line="200" w:lineRule="exact"/>
            </w:pPr>
          </w:p>
        </w:tc>
        <w:tc>
          <w:tcPr>
            <w:tcW w:w="1305" w:type="dxa"/>
            <w:vMerge w:val="restart"/>
            <w:tcBorders>
              <w:top w:val="single" w:sz="4" w:space="0" w:color="auto"/>
              <w:left w:val="single" w:sz="4" w:space="0" w:color="auto"/>
              <w:bottom w:val="single" w:sz="4" w:space="0" w:color="auto"/>
              <w:right w:val="single" w:sz="4" w:space="0" w:color="auto"/>
            </w:tcBorders>
            <w:vAlign w:val="center"/>
          </w:tcPr>
          <w:p w14:paraId="3A86CC58" w14:textId="77777777" w:rsidR="00503DD9" w:rsidRPr="00BC6CA8" w:rsidRDefault="00503DD9" w:rsidP="007A689C">
            <w:pPr>
              <w:spacing w:line="200" w:lineRule="exact"/>
              <w:jc w:val="center"/>
              <w:rPr>
                <w:sz w:val="22"/>
              </w:rPr>
            </w:pPr>
            <w:r w:rsidRPr="00BC6CA8">
              <w:rPr>
                <w:sz w:val="22"/>
              </w:rPr>
              <w:t>Linii echipate cu lanţuri de izolatoare</w:t>
            </w:r>
          </w:p>
        </w:tc>
        <w:tc>
          <w:tcPr>
            <w:tcW w:w="4790" w:type="dxa"/>
            <w:vMerge w:val="restart"/>
            <w:tcBorders>
              <w:top w:val="single" w:sz="4" w:space="0" w:color="auto"/>
              <w:left w:val="single" w:sz="4" w:space="0" w:color="auto"/>
              <w:bottom w:val="single" w:sz="4" w:space="0" w:color="auto"/>
              <w:right w:val="single" w:sz="4" w:space="0" w:color="auto"/>
            </w:tcBorders>
            <w:vAlign w:val="center"/>
          </w:tcPr>
          <w:p w14:paraId="605A219C" w14:textId="77777777" w:rsidR="00503DD9" w:rsidRPr="00BC6CA8" w:rsidRDefault="00503DD9" w:rsidP="007A689C">
            <w:pPr>
              <w:spacing w:line="220" w:lineRule="exact"/>
            </w:pPr>
            <w:r w:rsidRPr="00BC6CA8">
              <w:t xml:space="preserve">- Protecţie mărită conform </w:t>
            </w:r>
            <w:r w:rsidR="001C275D" w:rsidRPr="00BC6CA8">
              <w:t>tabel</w:t>
            </w:r>
            <w:r w:rsidR="00B360FC" w:rsidRPr="00BC6CA8">
              <w:t>u</w:t>
            </w:r>
            <w:r w:rsidR="00DF247E" w:rsidRPr="00BC6CA8">
              <w:t>lui</w:t>
            </w:r>
            <w:r w:rsidR="001C275D" w:rsidRPr="00BC6CA8">
              <w:t xml:space="preserve"> 1</w:t>
            </w:r>
            <w:r w:rsidR="00DF247E" w:rsidRPr="00BC6CA8">
              <w:t xml:space="preserve"> din prezenta anexă</w:t>
            </w:r>
            <w:r w:rsidRPr="00BC6CA8">
              <w:t xml:space="preserve">, </w:t>
            </w:r>
          </w:p>
          <w:p w14:paraId="7CC84F1C" w14:textId="77777777" w:rsidR="00503DD9" w:rsidRPr="00BC6CA8" w:rsidRDefault="00503DD9" w:rsidP="007A689C">
            <w:pPr>
              <w:spacing w:line="220" w:lineRule="exact"/>
            </w:pPr>
            <w:r w:rsidRPr="00BC6CA8">
              <w:t>excluzându-se măsura interzicerii înnădirilor și măsurile referitoare la stâlpi și cleme cu blocarea conductorului.</w:t>
            </w:r>
          </w:p>
          <w:p w14:paraId="2B8FE587" w14:textId="77777777" w:rsidR="00503DD9" w:rsidRPr="00BC6CA8" w:rsidRDefault="00503DD9" w:rsidP="007A689C">
            <w:pPr>
              <w:spacing w:line="200" w:lineRule="exact"/>
            </w:pPr>
            <w:r w:rsidRPr="00BC6CA8">
              <w:t xml:space="preserve">- Nivelul de izolaţie mărit, conform tabelului </w:t>
            </w:r>
          </w:p>
          <w:p w14:paraId="4A65255D" w14:textId="77777777" w:rsidR="00503DD9" w:rsidRPr="00BC6CA8" w:rsidRDefault="001C275D" w:rsidP="007A689C">
            <w:pPr>
              <w:spacing w:line="200" w:lineRule="exact"/>
            </w:pPr>
            <w:r w:rsidRPr="00BC6CA8">
              <w:t>2</w:t>
            </w:r>
            <w:r w:rsidR="00314551" w:rsidRPr="00BC6CA8">
              <w:t xml:space="preserve"> din prezenta anexă</w:t>
            </w:r>
            <w:r w:rsidR="00503DD9" w:rsidRPr="00BC6CA8">
              <w:rPr>
                <w:vertAlign w:val="superscript"/>
              </w:rPr>
              <w:t>2)</w:t>
            </w:r>
            <w:r w:rsidR="00503DD9" w:rsidRPr="00BC6CA8">
              <w:t>.</w:t>
            </w:r>
          </w:p>
          <w:p w14:paraId="255738E7" w14:textId="77777777" w:rsidR="00503DD9" w:rsidRPr="00BC6CA8" w:rsidRDefault="00503DD9" w:rsidP="007A689C">
            <w:pPr>
              <w:spacing w:line="200" w:lineRule="exact"/>
            </w:pPr>
            <w:r w:rsidRPr="00BC6CA8">
              <w:t>- legarea la pământ a părților metalice a panourilor fotovoltaice</w:t>
            </w:r>
          </w:p>
        </w:tc>
        <w:tc>
          <w:tcPr>
            <w:tcW w:w="851" w:type="dxa"/>
            <w:vMerge/>
            <w:tcBorders>
              <w:top w:val="single" w:sz="4" w:space="0" w:color="auto"/>
              <w:left w:val="single" w:sz="4" w:space="0" w:color="auto"/>
              <w:bottom w:val="single" w:sz="4" w:space="0" w:color="auto"/>
              <w:right w:val="single" w:sz="4" w:space="0" w:color="auto"/>
            </w:tcBorders>
          </w:tcPr>
          <w:p w14:paraId="1E2EC0C6"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2A63105" w14:textId="77777777" w:rsidR="00503DD9" w:rsidRPr="00BC6CA8" w:rsidRDefault="00503DD9" w:rsidP="007A689C">
            <w:pPr>
              <w:spacing w:line="200" w:lineRule="exact"/>
            </w:pPr>
          </w:p>
        </w:tc>
      </w:tr>
      <w:tr w:rsidR="00503DD9" w:rsidRPr="00BC6CA8" w14:paraId="79CE4609"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0AE31D7"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75BACF48"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1AAEF69E"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537CFCF"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92C0BD3" w14:textId="77777777" w:rsidR="00503DD9" w:rsidRPr="00BC6CA8" w:rsidRDefault="00503DD9" w:rsidP="007A689C">
            <w:pPr>
              <w:spacing w:line="200" w:lineRule="exact"/>
            </w:pPr>
          </w:p>
        </w:tc>
      </w:tr>
      <w:tr w:rsidR="00503DD9" w:rsidRPr="00BC6CA8" w14:paraId="0D97AC8D"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7961C3CC"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36A1651E"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68B0FB0D"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689C02AD"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441FA8B3" w14:textId="77777777" w:rsidR="00503DD9" w:rsidRPr="00BC6CA8" w:rsidRDefault="00503DD9" w:rsidP="007A689C">
            <w:pPr>
              <w:spacing w:line="200" w:lineRule="exact"/>
            </w:pPr>
          </w:p>
        </w:tc>
      </w:tr>
      <w:tr w:rsidR="00503DD9" w:rsidRPr="00BC6CA8" w14:paraId="44314BC9" w14:textId="77777777" w:rsidTr="007A689C">
        <w:trPr>
          <w:cantSplit/>
          <w:trHeight w:val="458"/>
        </w:trPr>
        <w:tc>
          <w:tcPr>
            <w:tcW w:w="2581" w:type="dxa"/>
            <w:gridSpan w:val="2"/>
            <w:tcBorders>
              <w:top w:val="single" w:sz="4" w:space="0" w:color="auto"/>
              <w:left w:val="single" w:sz="4" w:space="0" w:color="auto"/>
              <w:bottom w:val="single" w:sz="4" w:space="0" w:color="auto"/>
              <w:right w:val="single" w:sz="4" w:space="0" w:color="auto"/>
            </w:tcBorders>
            <w:vAlign w:val="center"/>
          </w:tcPr>
          <w:p w14:paraId="0EC368AE"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790" w:type="dxa"/>
            <w:vMerge/>
            <w:tcBorders>
              <w:top w:val="single" w:sz="4" w:space="0" w:color="auto"/>
              <w:left w:val="single" w:sz="4" w:space="0" w:color="auto"/>
              <w:bottom w:val="single" w:sz="4" w:space="0" w:color="auto"/>
              <w:right w:val="single" w:sz="4" w:space="0" w:color="auto"/>
            </w:tcBorders>
          </w:tcPr>
          <w:p w14:paraId="79938B50" w14:textId="77777777" w:rsidR="00503DD9" w:rsidRPr="00BC6CA8" w:rsidRDefault="00503DD9" w:rsidP="007A689C">
            <w:pPr>
              <w:spacing w:line="200" w:lineRule="exact"/>
            </w:pPr>
          </w:p>
        </w:tc>
        <w:tc>
          <w:tcPr>
            <w:tcW w:w="851" w:type="dxa"/>
            <w:tcBorders>
              <w:top w:val="single" w:sz="4" w:space="0" w:color="auto"/>
              <w:left w:val="single" w:sz="4" w:space="0" w:color="auto"/>
              <w:bottom w:val="single" w:sz="4" w:space="0" w:color="auto"/>
              <w:right w:val="single" w:sz="4" w:space="0" w:color="auto"/>
            </w:tcBorders>
            <w:vAlign w:val="center"/>
          </w:tcPr>
          <w:p w14:paraId="2C546D6E" w14:textId="77777777" w:rsidR="00503DD9" w:rsidRPr="00BC6CA8" w:rsidRDefault="00503DD9" w:rsidP="007A689C">
            <w:pPr>
              <w:spacing w:line="200" w:lineRule="exact"/>
              <w:jc w:val="center"/>
            </w:pPr>
            <w:r w:rsidRPr="00BC6CA8">
              <w:t>7,00</w:t>
            </w:r>
          </w:p>
        </w:tc>
        <w:tc>
          <w:tcPr>
            <w:tcW w:w="1304" w:type="dxa"/>
            <w:tcBorders>
              <w:top w:val="single" w:sz="4" w:space="0" w:color="auto"/>
              <w:left w:val="single" w:sz="4" w:space="0" w:color="auto"/>
              <w:bottom w:val="single" w:sz="4" w:space="0" w:color="auto"/>
              <w:right w:val="single" w:sz="4" w:space="0" w:color="auto"/>
            </w:tcBorders>
            <w:vAlign w:val="center"/>
          </w:tcPr>
          <w:p w14:paraId="3DF6E80F" w14:textId="44F80ED1" w:rsidR="00503DD9" w:rsidRPr="00BC6CA8" w:rsidRDefault="00503DD9" w:rsidP="007A689C">
            <w:pPr>
              <w:spacing w:line="200" w:lineRule="exact"/>
              <w:jc w:val="center"/>
            </w:pPr>
            <w:r w:rsidRPr="00BC6CA8">
              <w:t>4,</w:t>
            </w:r>
            <w:r w:rsidR="005811F9" w:rsidRPr="00BC6CA8">
              <w:t>50</w:t>
            </w:r>
          </w:p>
        </w:tc>
      </w:tr>
      <w:tr w:rsidR="00503DD9" w:rsidRPr="00BC6CA8" w14:paraId="022C5C5E" w14:textId="77777777" w:rsidTr="007A689C">
        <w:trPr>
          <w:cantSplit/>
          <w:trHeight w:val="458"/>
        </w:trPr>
        <w:tc>
          <w:tcPr>
            <w:tcW w:w="2581" w:type="dxa"/>
            <w:gridSpan w:val="2"/>
            <w:tcBorders>
              <w:top w:val="single" w:sz="4" w:space="0" w:color="auto"/>
              <w:left w:val="single" w:sz="4" w:space="0" w:color="auto"/>
              <w:bottom w:val="double" w:sz="4" w:space="0" w:color="auto"/>
              <w:right w:val="single" w:sz="4" w:space="0" w:color="auto"/>
            </w:tcBorders>
            <w:vAlign w:val="center"/>
          </w:tcPr>
          <w:p w14:paraId="32352AAC"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790" w:type="dxa"/>
            <w:vMerge/>
            <w:tcBorders>
              <w:top w:val="single" w:sz="4" w:space="0" w:color="auto"/>
              <w:left w:val="single" w:sz="4" w:space="0" w:color="auto"/>
              <w:bottom w:val="double" w:sz="4" w:space="0" w:color="auto"/>
              <w:right w:val="single" w:sz="4" w:space="0" w:color="auto"/>
            </w:tcBorders>
          </w:tcPr>
          <w:p w14:paraId="3CB2DB5B" w14:textId="77777777" w:rsidR="00503DD9" w:rsidRPr="00BC6CA8" w:rsidRDefault="00503DD9" w:rsidP="007A689C">
            <w:pPr>
              <w:spacing w:line="200" w:lineRule="exact"/>
            </w:pPr>
          </w:p>
        </w:tc>
        <w:tc>
          <w:tcPr>
            <w:tcW w:w="851" w:type="dxa"/>
            <w:tcBorders>
              <w:top w:val="single" w:sz="4" w:space="0" w:color="auto"/>
              <w:left w:val="single" w:sz="4" w:space="0" w:color="auto"/>
              <w:bottom w:val="double" w:sz="4" w:space="0" w:color="auto"/>
              <w:right w:val="single" w:sz="4" w:space="0" w:color="auto"/>
            </w:tcBorders>
            <w:vAlign w:val="center"/>
          </w:tcPr>
          <w:p w14:paraId="349607DA" w14:textId="77777777" w:rsidR="00503DD9" w:rsidRPr="00BC6CA8" w:rsidRDefault="00503DD9" w:rsidP="007A689C">
            <w:pPr>
              <w:spacing w:line="200" w:lineRule="exact"/>
              <w:jc w:val="center"/>
            </w:pPr>
            <w:r w:rsidRPr="00BC6CA8">
              <w:t>8,00</w:t>
            </w:r>
          </w:p>
        </w:tc>
        <w:tc>
          <w:tcPr>
            <w:tcW w:w="1304" w:type="dxa"/>
            <w:tcBorders>
              <w:top w:val="single" w:sz="4" w:space="0" w:color="auto"/>
              <w:left w:val="single" w:sz="4" w:space="0" w:color="auto"/>
              <w:bottom w:val="double" w:sz="4" w:space="0" w:color="auto"/>
              <w:right w:val="single" w:sz="4" w:space="0" w:color="auto"/>
            </w:tcBorders>
            <w:vAlign w:val="center"/>
          </w:tcPr>
          <w:p w14:paraId="7AB80F35" w14:textId="7B5D50D2" w:rsidR="00503DD9" w:rsidRPr="00BC6CA8" w:rsidRDefault="00503DD9" w:rsidP="007A689C">
            <w:pPr>
              <w:spacing w:line="200" w:lineRule="exact"/>
              <w:jc w:val="center"/>
            </w:pPr>
            <w:r w:rsidRPr="00BC6CA8">
              <w:t>5,</w:t>
            </w:r>
            <w:r w:rsidR="005811F9" w:rsidRPr="00BC6CA8">
              <w:t>50</w:t>
            </w:r>
          </w:p>
        </w:tc>
      </w:tr>
    </w:tbl>
    <w:p w14:paraId="7AE03C37" w14:textId="77777777" w:rsidR="00503DD9" w:rsidRPr="00BC6CA8" w:rsidRDefault="00503DD9" w:rsidP="00503DD9">
      <w:pPr>
        <w:tabs>
          <w:tab w:val="left" w:pos="6405"/>
        </w:tabs>
        <w:spacing w:line="220" w:lineRule="exact"/>
        <w:jc w:val="both"/>
      </w:pPr>
      <w:r w:rsidRPr="00BC6CA8">
        <w:tab/>
      </w:r>
    </w:p>
    <w:p w14:paraId="0773016C" w14:textId="77777777" w:rsidR="00503DD9" w:rsidRPr="00BC6CA8" w:rsidRDefault="00503DD9" w:rsidP="00503DD9">
      <w:pPr>
        <w:numPr>
          <w:ilvl w:val="0"/>
          <w:numId w:val="58"/>
        </w:numPr>
        <w:tabs>
          <w:tab w:val="clear" w:pos="360"/>
          <w:tab w:val="num" w:pos="426"/>
        </w:tabs>
        <w:ind w:left="426" w:right="424" w:hanging="284"/>
        <w:jc w:val="both"/>
      </w:pPr>
      <w:r w:rsidRPr="00BC6CA8">
        <w:t xml:space="preserve">În cazul în care nu se poate mări nivelul de izolaţie, stâlpii se leagă la pământ. Condiţiile de legare la pământ trebuie să fie cel puţin cele indicate în SR EN 61140:2002. </w:t>
      </w:r>
    </w:p>
    <w:p w14:paraId="620A44F4" w14:textId="77777777" w:rsidR="00503DD9" w:rsidRPr="00BC6CA8" w:rsidRDefault="00503DD9" w:rsidP="001C275D">
      <w:pPr>
        <w:ind w:left="426" w:right="424"/>
        <w:jc w:val="both"/>
      </w:pPr>
      <w:r w:rsidRPr="00BC6CA8">
        <w:t>Nu se aplică această prevedere, dacă se îndeplineşte una din următoarele condiţii: reţeaua funcţionează cu nulul legat la pământ sau stâlpul se află la cel puţin 2 m faţă de spaliere.</w:t>
      </w:r>
    </w:p>
    <w:p w14:paraId="3F0431BD" w14:textId="77777777" w:rsidR="00503DD9" w:rsidRPr="00BC6CA8" w:rsidRDefault="00503DD9" w:rsidP="00503DD9">
      <w:pPr>
        <w:numPr>
          <w:ilvl w:val="0"/>
          <w:numId w:val="58"/>
        </w:numPr>
        <w:tabs>
          <w:tab w:val="clear" w:pos="360"/>
          <w:tab w:val="num" w:pos="426"/>
        </w:tabs>
        <w:ind w:left="426" w:right="424" w:hanging="284"/>
        <w:jc w:val="both"/>
      </w:pPr>
      <w:r w:rsidRPr="00BC6CA8">
        <w:t>Exceptând cazul în care sunt prevăzute lanţuri multiple, din considerente mecanice.</w:t>
      </w:r>
    </w:p>
    <w:p w14:paraId="1EF4E51F" w14:textId="77777777" w:rsidR="00503DD9" w:rsidRPr="00BC6CA8" w:rsidRDefault="00503DD9" w:rsidP="00503DD9">
      <w:pPr>
        <w:jc w:val="both"/>
        <w:rPr>
          <w:rFonts w:ascii="Arial" w:hAnsi="Arial" w:cs="Arial"/>
        </w:rPr>
      </w:pPr>
    </w:p>
    <w:p w14:paraId="34069859" w14:textId="77777777" w:rsidR="00503DD9" w:rsidRPr="00BC6CA8" w:rsidRDefault="00503DD9" w:rsidP="00503DD9">
      <w:pPr>
        <w:jc w:val="both"/>
      </w:pPr>
    </w:p>
    <w:p w14:paraId="7C0F701C" w14:textId="77777777" w:rsidR="00503DD9" w:rsidRPr="00BC6CA8" w:rsidRDefault="00503DD9" w:rsidP="00503DD9">
      <w:pPr>
        <w:jc w:val="both"/>
      </w:pPr>
    </w:p>
    <w:p w14:paraId="774CE3F2" w14:textId="77777777" w:rsidR="00503DD9" w:rsidRPr="00BC6CA8" w:rsidRDefault="00503DD9" w:rsidP="00503DD9"/>
    <w:p w14:paraId="5BD1ABD4" w14:textId="77777777" w:rsidR="007A689C" w:rsidRPr="00BC6CA8" w:rsidRDefault="007A689C">
      <w:pPr>
        <w:spacing w:after="160" w:line="259" w:lineRule="auto"/>
        <w:rPr>
          <w:sz w:val="24"/>
          <w:szCs w:val="24"/>
        </w:rPr>
      </w:pPr>
      <w:r w:rsidRPr="00BC6CA8">
        <w:rPr>
          <w:sz w:val="24"/>
          <w:szCs w:val="24"/>
        </w:rPr>
        <w:br w:type="page"/>
      </w:r>
    </w:p>
    <w:p w14:paraId="15B9DA08" w14:textId="77777777" w:rsidR="009B6DD8" w:rsidRPr="00BC6CA8" w:rsidRDefault="001C275D" w:rsidP="009B6DD8">
      <w:pPr>
        <w:spacing w:line="360" w:lineRule="auto"/>
        <w:jc w:val="center"/>
        <w:rPr>
          <w:b/>
          <w:sz w:val="24"/>
          <w:szCs w:val="24"/>
        </w:rPr>
      </w:pPr>
      <w:bookmarkStart w:id="137" w:name="_Toc495487919"/>
      <w:r w:rsidRPr="00BC6CA8">
        <w:rPr>
          <w:b/>
          <w:sz w:val="24"/>
          <w:szCs w:val="24"/>
        </w:rPr>
        <w:lastRenderedPageBreak/>
        <w:t xml:space="preserve">Capitolul 4 - </w:t>
      </w:r>
      <w:r w:rsidR="009B6DD8" w:rsidRPr="00BC6CA8">
        <w:rPr>
          <w:b/>
          <w:sz w:val="24"/>
          <w:szCs w:val="24"/>
        </w:rPr>
        <w:t xml:space="preserve">Suprafeţe de teren necesare pentru construirea, retehnologizarea </w:t>
      </w:r>
    </w:p>
    <w:p w14:paraId="15EE1B9B" w14:textId="4867409F" w:rsidR="007A689C" w:rsidRPr="00BC6CA8" w:rsidRDefault="009B6DD8" w:rsidP="009B6DD8">
      <w:pPr>
        <w:spacing w:line="360" w:lineRule="auto"/>
        <w:jc w:val="center"/>
        <w:rPr>
          <w:b/>
          <w:sz w:val="24"/>
          <w:szCs w:val="24"/>
        </w:rPr>
      </w:pPr>
      <w:r w:rsidRPr="00BC6CA8">
        <w:rPr>
          <w:b/>
          <w:sz w:val="24"/>
          <w:szCs w:val="24"/>
        </w:rPr>
        <w:t xml:space="preserve">şi mentenanţa </w:t>
      </w:r>
      <w:bookmarkEnd w:id="137"/>
      <w:r w:rsidR="000600BA">
        <w:rPr>
          <w:b/>
          <w:sz w:val="24"/>
          <w:szCs w:val="24"/>
        </w:rPr>
        <w:t>LEA</w:t>
      </w:r>
    </w:p>
    <w:p w14:paraId="6AA5D3B6" w14:textId="77777777" w:rsidR="007A689C" w:rsidRPr="00BC6CA8" w:rsidRDefault="007A689C" w:rsidP="007A689C"/>
    <w:p w14:paraId="76B7D51D" w14:textId="14068FD0" w:rsidR="007A689C" w:rsidRPr="00BC6CA8" w:rsidRDefault="004A475D" w:rsidP="00B71B7B">
      <w:pPr>
        <w:spacing w:line="360" w:lineRule="auto"/>
        <w:jc w:val="both"/>
        <w:rPr>
          <w:sz w:val="24"/>
          <w:szCs w:val="24"/>
        </w:rPr>
      </w:pPr>
      <w:r w:rsidRPr="00BC6CA8">
        <w:rPr>
          <w:b/>
          <w:sz w:val="24"/>
          <w:szCs w:val="24"/>
        </w:rPr>
        <w:t>4.1.</w:t>
      </w:r>
      <w:r w:rsidR="007A689C" w:rsidRPr="00BC6CA8">
        <w:rPr>
          <w:sz w:val="24"/>
          <w:szCs w:val="24"/>
        </w:rPr>
        <w:t xml:space="preserve"> </w:t>
      </w:r>
      <w:r w:rsidR="0093368A" w:rsidRPr="00BC6CA8">
        <w:rPr>
          <w:sz w:val="24"/>
          <w:szCs w:val="24"/>
        </w:rPr>
        <w:t xml:space="preserve">(1) </w:t>
      </w:r>
      <w:r w:rsidR="007A689C" w:rsidRPr="00BC6CA8">
        <w:rPr>
          <w:sz w:val="24"/>
          <w:szCs w:val="24"/>
        </w:rPr>
        <w:t xml:space="preserve">Pentru construirea, retehnologizarea şi mentenanţa </w:t>
      </w:r>
      <w:r w:rsidR="005A33E9">
        <w:rPr>
          <w:sz w:val="24"/>
          <w:szCs w:val="24"/>
        </w:rPr>
        <w:t>LEA</w:t>
      </w:r>
      <w:r w:rsidR="007A689C" w:rsidRPr="00BC6CA8">
        <w:rPr>
          <w:sz w:val="24"/>
          <w:szCs w:val="24"/>
        </w:rPr>
        <w:t xml:space="preserve"> este necesară ocuparea definitivă pe durata existenţei liniei a suprafeţelor de teren pentru fundaţiile stâlpilor şi ocuparea temporară pe perioada construirii, retehnologizării sau mentenanţei liniei a suprafeţelor de teren aferente culoarului de lucru, platformelor de lucru şi eventual a drumurilor de acces.</w:t>
      </w:r>
    </w:p>
    <w:p w14:paraId="0577BE3D" w14:textId="3F6154D7" w:rsidR="00515DB4" w:rsidRPr="00BC6CA8" w:rsidRDefault="00515DB4" w:rsidP="00525CBB">
      <w:pPr>
        <w:spacing w:line="360" w:lineRule="auto"/>
        <w:jc w:val="both"/>
        <w:rPr>
          <w:sz w:val="24"/>
          <w:highlight w:val="green"/>
        </w:rPr>
      </w:pPr>
      <w:r w:rsidRPr="00BC6CA8">
        <w:rPr>
          <w:sz w:val="24"/>
        </w:rPr>
        <w:t>(2) Principiile de calcul care se aplică pentru stabilirea formei, dimensiunilor şi modului de calcul al suprafețelor de teren din prezent</w:t>
      </w:r>
      <w:r w:rsidR="000600BA">
        <w:rPr>
          <w:sz w:val="24"/>
        </w:rPr>
        <w:t xml:space="preserve">ul capitol </w:t>
      </w:r>
      <w:r w:rsidRPr="00BC6CA8">
        <w:rPr>
          <w:sz w:val="24"/>
        </w:rPr>
        <w:t xml:space="preserve">au caracter general și se </w:t>
      </w:r>
      <w:r w:rsidR="000600BA" w:rsidRPr="00BC6CA8">
        <w:rPr>
          <w:sz w:val="24"/>
        </w:rPr>
        <w:t>aplic</w:t>
      </w:r>
      <w:r w:rsidR="000600BA">
        <w:rPr>
          <w:sz w:val="24"/>
        </w:rPr>
        <w:t>ă</w:t>
      </w:r>
      <w:r w:rsidR="000600BA" w:rsidRPr="00BC6CA8">
        <w:rPr>
          <w:sz w:val="24"/>
        </w:rPr>
        <w:t xml:space="preserve"> </w:t>
      </w:r>
      <w:r w:rsidRPr="00BC6CA8">
        <w:rPr>
          <w:sz w:val="24"/>
        </w:rPr>
        <w:t>pentru orice tip de stâlp, fiind de competența proiectanților de specialitate să efectueze prin similitudine calculul suprafețelor pentru alte tipuri de stâlpi sau configurații LEA</w:t>
      </w:r>
      <w:r w:rsidR="000600BA">
        <w:rPr>
          <w:sz w:val="24"/>
        </w:rPr>
        <w:t>,</w:t>
      </w:r>
      <w:r w:rsidRPr="00BC6CA8">
        <w:rPr>
          <w:sz w:val="24"/>
        </w:rPr>
        <w:t xml:space="preserve"> neincluse în </w:t>
      </w:r>
      <w:r w:rsidR="00A54FBA" w:rsidRPr="00BC6CA8">
        <w:rPr>
          <w:sz w:val="24"/>
        </w:rPr>
        <w:t>normă</w:t>
      </w:r>
      <w:r w:rsidRPr="00BC6CA8">
        <w:rPr>
          <w:sz w:val="24"/>
        </w:rPr>
        <w:t xml:space="preserve">.   </w:t>
      </w:r>
    </w:p>
    <w:p w14:paraId="5DC9D1A5" w14:textId="77777777" w:rsidR="0093368A" w:rsidRPr="00BC6CA8" w:rsidRDefault="0093368A" w:rsidP="00515DB4">
      <w:pPr>
        <w:jc w:val="both"/>
        <w:rPr>
          <w:sz w:val="24"/>
        </w:rPr>
      </w:pPr>
    </w:p>
    <w:p w14:paraId="227C9C95" w14:textId="14008743" w:rsidR="007A689C" w:rsidRPr="00BC6CA8" w:rsidRDefault="004A475D" w:rsidP="00B71B7B">
      <w:pPr>
        <w:spacing w:line="360" w:lineRule="auto"/>
        <w:jc w:val="both"/>
        <w:rPr>
          <w:sz w:val="24"/>
          <w:szCs w:val="24"/>
        </w:rPr>
      </w:pPr>
      <w:r w:rsidRPr="00BC6CA8">
        <w:rPr>
          <w:b/>
          <w:sz w:val="24"/>
          <w:szCs w:val="24"/>
        </w:rPr>
        <w:t>4.2</w:t>
      </w:r>
      <w:r w:rsidR="007A689C" w:rsidRPr="00BC6CA8">
        <w:rPr>
          <w:sz w:val="24"/>
          <w:szCs w:val="24"/>
        </w:rPr>
        <w:t>.</w:t>
      </w:r>
      <w:r w:rsidR="007A689C" w:rsidRPr="00BC6CA8">
        <w:rPr>
          <w:b/>
          <w:sz w:val="24"/>
          <w:szCs w:val="24"/>
        </w:rPr>
        <w:t xml:space="preserve"> </w:t>
      </w:r>
      <w:r w:rsidR="007A689C" w:rsidRPr="00BC6CA8">
        <w:rPr>
          <w:sz w:val="24"/>
          <w:szCs w:val="24"/>
        </w:rPr>
        <w:t>Forma, dimensiunile şi modul de calcul al suprafeţelor de teren ocupate de fundaţiile stâlpilor LEA su</w:t>
      </w:r>
      <w:r w:rsidR="00A8462D" w:rsidRPr="00BC6CA8">
        <w:rPr>
          <w:sz w:val="24"/>
          <w:szCs w:val="24"/>
        </w:rPr>
        <w:t xml:space="preserve">nt prezentate în tabelul </w:t>
      </w:r>
      <w:r w:rsidR="002F7367" w:rsidRPr="00BC6CA8">
        <w:rPr>
          <w:sz w:val="24"/>
          <w:szCs w:val="24"/>
        </w:rPr>
        <w:t>19</w:t>
      </w:r>
      <w:r w:rsidR="00A8462D" w:rsidRPr="00BC6CA8">
        <w:rPr>
          <w:sz w:val="24"/>
          <w:szCs w:val="24"/>
        </w:rPr>
        <w:t>.</w:t>
      </w:r>
      <w:bookmarkStart w:id="138" w:name="_Hlk516671698"/>
      <w:r w:rsidR="00A54FBA" w:rsidRPr="00BC6CA8">
        <w:rPr>
          <w:sz w:val="24"/>
          <w:szCs w:val="24"/>
        </w:rPr>
        <w:t xml:space="preserve">a </w:t>
      </w:r>
      <w:r w:rsidR="00A637D9" w:rsidRPr="00BC6CA8">
        <w:rPr>
          <w:sz w:val="24"/>
          <w:szCs w:val="24"/>
        </w:rPr>
        <w:t>din prezent</w:t>
      </w:r>
      <w:bookmarkEnd w:id="138"/>
      <w:r w:rsidR="000600BA">
        <w:rPr>
          <w:sz w:val="24"/>
          <w:szCs w:val="24"/>
        </w:rPr>
        <w:t>ul capitol</w:t>
      </w:r>
      <w:r w:rsidR="00A54FBA" w:rsidRPr="00BC6CA8">
        <w:rPr>
          <w:sz w:val="24"/>
          <w:szCs w:val="24"/>
        </w:rPr>
        <w:t>.</w:t>
      </w:r>
    </w:p>
    <w:p w14:paraId="218FBA5A" w14:textId="77777777" w:rsidR="007A689C" w:rsidRPr="00BC6CA8" w:rsidRDefault="007A689C" w:rsidP="00B71B7B">
      <w:pPr>
        <w:spacing w:line="360" w:lineRule="auto"/>
        <w:jc w:val="both"/>
        <w:rPr>
          <w:sz w:val="24"/>
          <w:szCs w:val="24"/>
        </w:rPr>
      </w:pPr>
    </w:p>
    <w:p w14:paraId="21ECC758" w14:textId="11559428" w:rsidR="007A689C" w:rsidRPr="00BC6CA8" w:rsidRDefault="004A475D" w:rsidP="00B71B7B">
      <w:pPr>
        <w:spacing w:line="360" w:lineRule="auto"/>
        <w:jc w:val="both"/>
        <w:rPr>
          <w:sz w:val="24"/>
          <w:szCs w:val="24"/>
        </w:rPr>
      </w:pPr>
      <w:r w:rsidRPr="00BC6CA8">
        <w:rPr>
          <w:b/>
          <w:sz w:val="24"/>
          <w:szCs w:val="24"/>
        </w:rPr>
        <w:t>4.3.</w:t>
      </w:r>
      <w:r w:rsidR="007A689C" w:rsidRPr="00BC6CA8">
        <w:rPr>
          <w:b/>
          <w:sz w:val="24"/>
          <w:szCs w:val="24"/>
        </w:rPr>
        <w:t xml:space="preserve"> </w:t>
      </w:r>
      <w:r w:rsidR="007A689C" w:rsidRPr="00BC6CA8">
        <w:rPr>
          <w:sz w:val="24"/>
          <w:szCs w:val="24"/>
        </w:rPr>
        <w:t>Forma, dimensiunile şi modul de calcul al suprafeţelor de teren ocupate de platformele de lucru pentru montarea stâlpilor LEA</w:t>
      </w:r>
      <w:r w:rsidR="00A8462D" w:rsidRPr="00BC6CA8">
        <w:rPr>
          <w:sz w:val="24"/>
          <w:szCs w:val="24"/>
        </w:rPr>
        <w:t xml:space="preserve"> sunt prezentate în tabelul </w:t>
      </w:r>
      <w:r w:rsidR="002F7367" w:rsidRPr="00BC6CA8">
        <w:rPr>
          <w:sz w:val="24"/>
          <w:szCs w:val="24"/>
        </w:rPr>
        <w:t>19</w:t>
      </w:r>
      <w:r w:rsidR="00A54FBA" w:rsidRPr="00BC6CA8">
        <w:rPr>
          <w:sz w:val="24"/>
          <w:szCs w:val="24"/>
        </w:rPr>
        <w:t>.b</w:t>
      </w:r>
      <w:r w:rsidR="00A637D9" w:rsidRPr="00BC6CA8">
        <w:rPr>
          <w:sz w:val="24"/>
          <w:szCs w:val="24"/>
        </w:rPr>
        <w:t xml:space="preserve"> din prezent</w:t>
      </w:r>
      <w:r w:rsidR="000600BA">
        <w:rPr>
          <w:sz w:val="24"/>
          <w:szCs w:val="24"/>
        </w:rPr>
        <w:t>ul capitol</w:t>
      </w:r>
      <w:r w:rsidR="00A54FBA" w:rsidRPr="00BC6CA8">
        <w:rPr>
          <w:sz w:val="24"/>
          <w:szCs w:val="24"/>
        </w:rPr>
        <w:t>.</w:t>
      </w:r>
    </w:p>
    <w:p w14:paraId="13A83ABC" w14:textId="77777777" w:rsidR="007A689C" w:rsidRPr="00BC6CA8" w:rsidRDefault="007A689C" w:rsidP="00B71B7B">
      <w:pPr>
        <w:spacing w:line="360" w:lineRule="auto"/>
        <w:jc w:val="both"/>
        <w:rPr>
          <w:sz w:val="24"/>
          <w:szCs w:val="24"/>
        </w:rPr>
      </w:pPr>
    </w:p>
    <w:p w14:paraId="37E207E1" w14:textId="124FF8F2" w:rsidR="007A689C" w:rsidRPr="00BC6CA8" w:rsidRDefault="004A475D" w:rsidP="00B71B7B">
      <w:pPr>
        <w:spacing w:line="360" w:lineRule="auto"/>
        <w:jc w:val="both"/>
        <w:rPr>
          <w:sz w:val="24"/>
          <w:szCs w:val="24"/>
        </w:rPr>
      </w:pPr>
      <w:r w:rsidRPr="00BC6CA8">
        <w:rPr>
          <w:b/>
          <w:sz w:val="24"/>
          <w:szCs w:val="24"/>
        </w:rPr>
        <w:t>4.4.</w:t>
      </w:r>
      <w:r w:rsidR="007A689C" w:rsidRPr="00BC6CA8">
        <w:rPr>
          <w:sz w:val="24"/>
          <w:szCs w:val="24"/>
        </w:rPr>
        <w:t xml:space="preserve"> Forma, dimensiunile şi modul de calcul al suprafeţelor de teren ocupate de platformele stâlpilor pentru întinderea conductoarelor LEA</w:t>
      </w:r>
      <w:r w:rsidR="00A8462D" w:rsidRPr="00BC6CA8">
        <w:rPr>
          <w:sz w:val="24"/>
          <w:szCs w:val="24"/>
        </w:rPr>
        <w:t xml:space="preserve"> sunt prezentate în tabelul </w:t>
      </w:r>
      <w:r w:rsidR="002F7367" w:rsidRPr="00BC6CA8">
        <w:rPr>
          <w:sz w:val="24"/>
          <w:szCs w:val="24"/>
        </w:rPr>
        <w:t>19</w:t>
      </w:r>
      <w:r w:rsidR="007A689C" w:rsidRPr="00BC6CA8">
        <w:rPr>
          <w:sz w:val="24"/>
          <w:szCs w:val="24"/>
        </w:rPr>
        <w:t>.</w:t>
      </w:r>
      <w:r w:rsidR="00A54FBA" w:rsidRPr="00BC6CA8">
        <w:rPr>
          <w:sz w:val="24"/>
          <w:szCs w:val="24"/>
        </w:rPr>
        <w:t xml:space="preserve">c </w:t>
      </w:r>
      <w:r w:rsidR="00A637D9" w:rsidRPr="00BC6CA8">
        <w:rPr>
          <w:sz w:val="24"/>
          <w:szCs w:val="24"/>
        </w:rPr>
        <w:t>din prezent</w:t>
      </w:r>
      <w:r w:rsidR="000600BA">
        <w:rPr>
          <w:sz w:val="24"/>
          <w:szCs w:val="24"/>
        </w:rPr>
        <w:t>ul capitol</w:t>
      </w:r>
      <w:r w:rsidR="00A54FBA" w:rsidRPr="00BC6CA8">
        <w:rPr>
          <w:sz w:val="24"/>
          <w:szCs w:val="24"/>
        </w:rPr>
        <w:t>.</w:t>
      </w:r>
    </w:p>
    <w:p w14:paraId="75550473" w14:textId="321290C7" w:rsidR="007A689C" w:rsidRPr="00BC6CA8" w:rsidRDefault="004A475D" w:rsidP="00B71B7B">
      <w:pPr>
        <w:spacing w:line="360" w:lineRule="auto"/>
        <w:jc w:val="both"/>
        <w:rPr>
          <w:sz w:val="24"/>
          <w:szCs w:val="24"/>
        </w:rPr>
      </w:pPr>
      <w:r w:rsidRPr="00BC6CA8">
        <w:rPr>
          <w:b/>
          <w:sz w:val="24"/>
          <w:szCs w:val="24"/>
        </w:rPr>
        <w:t>4.5.</w:t>
      </w:r>
      <w:r w:rsidR="007A689C" w:rsidRPr="00BC6CA8">
        <w:rPr>
          <w:sz w:val="24"/>
          <w:szCs w:val="24"/>
        </w:rPr>
        <w:t xml:space="preserve"> Forma, dimensiunile şi modul de calcul al suprafeţelor de teren ocupate de platformele stâlpilor pentru lucrări de mentenan</w:t>
      </w:r>
      <w:r w:rsidR="00A8462D" w:rsidRPr="00BC6CA8">
        <w:rPr>
          <w:sz w:val="24"/>
          <w:szCs w:val="24"/>
        </w:rPr>
        <w:t xml:space="preserve">ţă a LEA sunt prezentate în </w:t>
      </w:r>
      <w:r w:rsidRPr="00BC6CA8">
        <w:rPr>
          <w:sz w:val="24"/>
          <w:szCs w:val="24"/>
        </w:rPr>
        <w:t xml:space="preserve">tabelul </w:t>
      </w:r>
      <w:r w:rsidR="002F7367" w:rsidRPr="00BC6CA8">
        <w:rPr>
          <w:sz w:val="24"/>
          <w:szCs w:val="24"/>
        </w:rPr>
        <w:t>19</w:t>
      </w:r>
      <w:r w:rsidR="007A689C" w:rsidRPr="00BC6CA8">
        <w:rPr>
          <w:sz w:val="24"/>
          <w:szCs w:val="24"/>
        </w:rPr>
        <w:t>.</w:t>
      </w:r>
      <w:r w:rsidR="00A54FBA" w:rsidRPr="00BC6CA8">
        <w:rPr>
          <w:sz w:val="24"/>
          <w:szCs w:val="24"/>
        </w:rPr>
        <w:t xml:space="preserve">d </w:t>
      </w:r>
      <w:r w:rsidR="00A637D9" w:rsidRPr="00BC6CA8">
        <w:rPr>
          <w:sz w:val="24"/>
          <w:szCs w:val="24"/>
        </w:rPr>
        <w:t>din prezent</w:t>
      </w:r>
      <w:r w:rsidR="000600BA">
        <w:rPr>
          <w:sz w:val="24"/>
          <w:szCs w:val="24"/>
        </w:rPr>
        <w:t>ul capitol</w:t>
      </w:r>
      <w:r w:rsidR="00A54FBA" w:rsidRPr="00BC6CA8">
        <w:rPr>
          <w:sz w:val="24"/>
          <w:szCs w:val="24"/>
        </w:rPr>
        <w:t>.</w:t>
      </w:r>
    </w:p>
    <w:p w14:paraId="59989514" w14:textId="77777777" w:rsidR="007A689C" w:rsidRPr="00BC6CA8" w:rsidRDefault="007A689C" w:rsidP="00B71B7B">
      <w:pPr>
        <w:spacing w:line="360" w:lineRule="auto"/>
        <w:jc w:val="both"/>
        <w:rPr>
          <w:sz w:val="24"/>
          <w:szCs w:val="24"/>
        </w:rPr>
      </w:pPr>
    </w:p>
    <w:p w14:paraId="4D9C1048" w14:textId="44876FD1" w:rsidR="007A689C" w:rsidRPr="00BC6CA8" w:rsidRDefault="004A475D" w:rsidP="00B71B7B">
      <w:pPr>
        <w:spacing w:line="360" w:lineRule="auto"/>
        <w:jc w:val="both"/>
        <w:rPr>
          <w:sz w:val="24"/>
          <w:szCs w:val="24"/>
        </w:rPr>
      </w:pPr>
      <w:r w:rsidRPr="00BC6CA8">
        <w:rPr>
          <w:b/>
          <w:sz w:val="24"/>
          <w:szCs w:val="24"/>
        </w:rPr>
        <w:t>4.6.</w:t>
      </w:r>
      <w:r w:rsidR="007A689C" w:rsidRPr="00BC6CA8">
        <w:rPr>
          <w:sz w:val="24"/>
          <w:szCs w:val="24"/>
        </w:rPr>
        <w:t xml:space="preserve"> Culoarul de lucru ocupat temporar, definit conform </w:t>
      </w:r>
      <w:r w:rsidR="00BF2433">
        <w:rPr>
          <w:sz w:val="24"/>
          <w:szCs w:val="24"/>
        </w:rPr>
        <w:t>prezentei norme</w:t>
      </w:r>
      <w:r w:rsidR="009B6DD8" w:rsidRPr="00BC6CA8">
        <w:rPr>
          <w:sz w:val="24"/>
          <w:szCs w:val="24"/>
        </w:rPr>
        <w:t xml:space="preserve">, are o lăţime </w:t>
      </w:r>
      <w:r w:rsidR="007A689C" w:rsidRPr="00BC6CA8">
        <w:rPr>
          <w:sz w:val="24"/>
          <w:szCs w:val="24"/>
        </w:rPr>
        <w:t xml:space="preserve">de </w:t>
      </w:r>
      <w:r w:rsidR="00852EDD" w:rsidRPr="00BC6CA8">
        <w:rPr>
          <w:sz w:val="24"/>
          <w:szCs w:val="24"/>
        </w:rPr>
        <w:t xml:space="preserve">3 </w:t>
      </w:r>
      <w:r w:rsidR="007A689C" w:rsidRPr="00BC6CA8">
        <w:rPr>
          <w:sz w:val="24"/>
          <w:szCs w:val="24"/>
        </w:rPr>
        <w:t xml:space="preserve">m.  </w:t>
      </w:r>
    </w:p>
    <w:p w14:paraId="77298932" w14:textId="77777777" w:rsidR="007A689C" w:rsidRPr="00BC6CA8" w:rsidRDefault="007A689C" w:rsidP="00B71B7B">
      <w:pPr>
        <w:spacing w:line="360" w:lineRule="auto"/>
        <w:jc w:val="both"/>
        <w:rPr>
          <w:sz w:val="24"/>
          <w:szCs w:val="24"/>
        </w:rPr>
      </w:pPr>
    </w:p>
    <w:p w14:paraId="0F814AB6" w14:textId="59C4362B" w:rsidR="007A689C" w:rsidRPr="00BC6CA8" w:rsidRDefault="004A475D" w:rsidP="00B71B7B">
      <w:pPr>
        <w:spacing w:line="360" w:lineRule="auto"/>
        <w:jc w:val="both"/>
        <w:rPr>
          <w:sz w:val="24"/>
          <w:szCs w:val="24"/>
        </w:rPr>
      </w:pPr>
      <w:r w:rsidRPr="00BC6CA8">
        <w:rPr>
          <w:b/>
          <w:sz w:val="24"/>
          <w:szCs w:val="24"/>
        </w:rPr>
        <w:t>4.7.</w:t>
      </w:r>
      <w:r w:rsidR="007A689C" w:rsidRPr="00BC6CA8">
        <w:rPr>
          <w:sz w:val="24"/>
          <w:szCs w:val="24"/>
        </w:rPr>
        <w:t xml:space="preserve"> Pentru controlul </w:t>
      </w:r>
      <w:r w:rsidR="00BF2433">
        <w:rPr>
          <w:sz w:val="24"/>
          <w:szCs w:val="24"/>
        </w:rPr>
        <w:t>LEA</w:t>
      </w:r>
      <w:r w:rsidR="007A689C" w:rsidRPr="00BC6CA8">
        <w:rPr>
          <w:sz w:val="24"/>
          <w:szCs w:val="24"/>
        </w:rPr>
        <w:t xml:space="preserve">, culoarul de exploatare, definit conform </w:t>
      </w:r>
      <w:r w:rsidR="00BF2433">
        <w:rPr>
          <w:sz w:val="24"/>
          <w:szCs w:val="24"/>
        </w:rPr>
        <w:t>prezentei norme</w:t>
      </w:r>
      <w:r w:rsidR="007A689C" w:rsidRPr="00BC6CA8">
        <w:rPr>
          <w:sz w:val="24"/>
          <w:szCs w:val="24"/>
        </w:rPr>
        <w:t xml:space="preserve"> şi  amplasat, de regulă, în zona de protecţie sau în zona de siguranţă a </w:t>
      </w:r>
      <w:r w:rsidR="00BF2433">
        <w:rPr>
          <w:sz w:val="24"/>
          <w:szCs w:val="24"/>
        </w:rPr>
        <w:t>LEA</w:t>
      </w:r>
      <w:r w:rsidR="007A689C" w:rsidRPr="00BC6CA8">
        <w:rPr>
          <w:sz w:val="24"/>
          <w:szCs w:val="24"/>
        </w:rPr>
        <w:t xml:space="preserve">, are o lăţime de 0,5 m. </w:t>
      </w:r>
    </w:p>
    <w:p w14:paraId="6E1BF238" w14:textId="77777777" w:rsidR="007A689C" w:rsidRPr="00BC6CA8" w:rsidRDefault="007A689C" w:rsidP="007A689C">
      <w:pPr>
        <w:spacing w:line="233" w:lineRule="auto"/>
        <w:jc w:val="right"/>
      </w:pPr>
    </w:p>
    <w:p w14:paraId="412840D6" w14:textId="77777777" w:rsidR="007A689C" w:rsidRPr="00BC6CA8" w:rsidRDefault="007A689C" w:rsidP="007A689C">
      <w:pPr>
        <w:spacing w:line="233" w:lineRule="auto"/>
        <w:jc w:val="right"/>
      </w:pPr>
    </w:p>
    <w:p w14:paraId="404C1A33" w14:textId="77777777" w:rsidR="007A689C" w:rsidRPr="00BC6CA8" w:rsidRDefault="007A689C" w:rsidP="007A689C">
      <w:pPr>
        <w:tabs>
          <w:tab w:val="left" w:pos="3285"/>
        </w:tabs>
        <w:spacing w:line="233" w:lineRule="auto"/>
      </w:pPr>
      <w:r w:rsidRPr="00BC6CA8">
        <w:tab/>
      </w:r>
    </w:p>
    <w:p w14:paraId="4295E2CE" w14:textId="77777777" w:rsidR="007A689C" w:rsidRPr="00BC6CA8" w:rsidRDefault="007A689C" w:rsidP="007A689C">
      <w:pPr>
        <w:spacing w:line="233" w:lineRule="auto"/>
        <w:jc w:val="right"/>
        <w:rPr>
          <w:b/>
        </w:rPr>
      </w:pPr>
      <w:r w:rsidRPr="00BC6CA8">
        <w:br w:type="page"/>
      </w:r>
    </w:p>
    <w:p w14:paraId="0B2ACF3B" w14:textId="77777777" w:rsidR="007A689C" w:rsidRPr="00BC6CA8" w:rsidRDefault="00A8462D" w:rsidP="007A689C">
      <w:pPr>
        <w:tabs>
          <w:tab w:val="left" w:pos="4678"/>
        </w:tabs>
        <w:spacing w:line="233" w:lineRule="auto"/>
        <w:jc w:val="both"/>
        <w:rPr>
          <w:b/>
        </w:rPr>
      </w:pPr>
      <w:r w:rsidRPr="00BC6CA8">
        <w:rPr>
          <w:noProof/>
          <w:lang w:eastAsia="ro-RO"/>
        </w:rPr>
        <w:lastRenderedPageBreak/>
        <mc:AlternateContent>
          <mc:Choice Requires="wps">
            <w:drawing>
              <wp:anchor distT="0" distB="0" distL="114300" distR="114300" simplePos="0" relativeHeight="251682304" behindDoc="0" locked="0" layoutInCell="1" allowOverlap="1" wp14:anchorId="307E9E89" wp14:editId="0494C810">
                <wp:simplePos x="0" y="0"/>
                <wp:positionH relativeFrom="column">
                  <wp:posOffset>723900</wp:posOffset>
                </wp:positionH>
                <wp:positionV relativeFrom="paragraph">
                  <wp:posOffset>-762000</wp:posOffset>
                </wp:positionV>
                <wp:extent cx="304800" cy="1308100"/>
                <wp:effectExtent l="4445" t="0" r="1905" b="0"/>
                <wp:wrapNone/>
                <wp:docPr id="709" name="Dreptunghi 7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CC525C" w14:textId="51BA6A3D" w:rsidR="002D35FB" w:rsidRPr="00936A17" w:rsidRDefault="002D35FB" w:rsidP="00A8462D">
                            <w:pPr>
                              <w:rPr>
                                <w:b/>
                              </w:rPr>
                            </w:pPr>
                            <w:r w:rsidRPr="00A54FBA">
                              <w:rPr>
                                <w:b/>
                              </w:rPr>
                              <w:t xml:space="preserve">Tabelul </w:t>
                            </w:r>
                            <w:r>
                              <w:rPr>
                                <w:b/>
                              </w:rPr>
                              <w:t>19</w:t>
                            </w:r>
                            <w:r w:rsidRPr="00A54FBA">
                              <w:rPr>
                                <w:b/>
                              </w:rPr>
                              <w:t>.</w:t>
                            </w:r>
                            <w:r w:rsidRPr="00525CBB">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E9E89" id="Dreptunghi 709" o:spid="_x0000_s1050" style="position:absolute;left:0;text-align:left;margin-left:57pt;margin-top:-60pt;width:24pt;height:103pt;rotation:9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" stroked="f">
                <v:textbox>
                  <w:txbxContent>
                    <w:p w14:paraId="41CC525C" w14:textId="51BA6A3D" w:rsidR="002D35FB" w:rsidRPr="00936A17" w:rsidRDefault="002D35FB" w:rsidP="00A8462D">
                      <w:pPr>
                        <w:rPr>
                          <w:b/>
                        </w:rPr>
                      </w:pPr>
                      <w:r w:rsidRPr="00A54FBA">
                        <w:rPr>
                          <w:b/>
                        </w:rPr>
                        <w:t xml:space="preserve">Tabelul </w:t>
                      </w:r>
                      <w:r>
                        <w:rPr>
                          <w:b/>
                        </w:rPr>
                        <w:t>19</w:t>
                      </w:r>
                      <w:r w:rsidRPr="00A54FBA">
                        <w:rPr>
                          <w:b/>
                        </w:rPr>
                        <w:t>.</w:t>
                      </w:r>
                      <w:r w:rsidRPr="00525CBB">
                        <w:rPr>
                          <w:b/>
                        </w:rPr>
                        <w:t>a</w:t>
                      </w:r>
                    </w:p>
                  </w:txbxContent>
                </v:textbox>
              </v:rect>
            </w:pict>
          </mc:Fallback>
        </mc:AlternateContent>
      </w:r>
      <w:r w:rsidR="002D35FB">
        <w:rPr>
          <w:b/>
          <w:noProof/>
          <w:lang w:val="en-US"/>
        </w:rPr>
        <w:object w:dxaOrig="1440" w:dyaOrig="1440" w14:anchorId="024959D5">
          <v:group id="_x0000_s1057" style="position:absolute;left:0;text-align:left;margin-left:12pt;margin-top:10.6pt;width:435.05pt;height:676.75pt;z-index:251675136;mso-position-horizontal-relative:text;mso-position-vertical-relative:text" coordorigin="1462,1494" coordsize="9354,14291">
            <v:shape id="_x0000_s1058" type="#_x0000_t75" style="position:absolute;left:1462;top:1494;width:9354;height:14291;visibility:visible;mso-wrap-edited:f" o:allowincell="f">
              <v:imagedata r:id="rId52" o:title=""/>
            </v:shape>
            <v:rect id="_x0000_s1059" style="position:absolute;left:1691;top:1758;width:318;height:1022" stroked="f"/>
          </v:group>
          <o:OLEObject Type="Embed" ProgID="Word.Picture.8" ShapeID="_x0000_s1058" DrawAspect="Content" ObjectID="_1591094753" r:id="rId53"/>
        </w:object>
      </w:r>
    </w:p>
    <w:p w14:paraId="045CCE79" w14:textId="77777777" w:rsidR="007A689C" w:rsidRPr="00BC6CA8" w:rsidRDefault="007A689C" w:rsidP="007A689C">
      <w:pPr>
        <w:tabs>
          <w:tab w:val="left" w:pos="4678"/>
        </w:tabs>
        <w:spacing w:line="233" w:lineRule="auto"/>
        <w:jc w:val="both"/>
        <w:rPr>
          <w:b/>
        </w:rPr>
      </w:pPr>
      <w:r w:rsidRPr="00BC6CA8">
        <w:rPr>
          <w:b/>
          <w:noProof/>
          <w:lang w:eastAsia="ro-RO"/>
        </w:rPr>
        <mc:AlternateContent>
          <mc:Choice Requires="wps">
            <w:drawing>
              <wp:anchor distT="0" distB="0" distL="114300" distR="114300" simplePos="0" relativeHeight="251664896" behindDoc="0" locked="0" layoutInCell="1" allowOverlap="1" wp14:anchorId="550DEDB4" wp14:editId="1264E2DE">
                <wp:simplePos x="0" y="0"/>
                <wp:positionH relativeFrom="column">
                  <wp:posOffset>287655</wp:posOffset>
                </wp:positionH>
                <wp:positionV relativeFrom="paragraph">
                  <wp:posOffset>78740</wp:posOffset>
                </wp:positionV>
                <wp:extent cx="398145" cy="962025"/>
                <wp:effectExtent l="1905" t="0" r="0" b="0"/>
                <wp:wrapNone/>
                <wp:docPr id="707" name="Dreptunghi 7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145"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E582E7" w14:textId="77777777" w:rsidR="002D35FB" w:rsidRPr="004004A7" w:rsidRDefault="002D35FB" w:rsidP="007A689C">
                            <w:pPr>
                              <w:rPr>
                                <w:b/>
                              </w:rPr>
                            </w:pPr>
                            <w:r w:rsidRPr="004004A7">
                              <w:rPr>
                                <w:b/>
                              </w:rPr>
                              <w:t>Tabelul 1.A1.1</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DEDB4" id="Dreptunghi 707" o:spid="_x0000_s1051" style="position:absolute;left:0;text-align:left;margin-left:22.65pt;margin-top:6.2pt;width:31.35pt;height:7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" stroked="f">
                <v:textbox style="layout-flow:vertical;mso-layout-flow-alt:bottom-to-top">
                  <w:txbxContent>
                    <w:p w14:paraId="65E582E7" w14:textId="77777777" w:rsidR="002D35FB" w:rsidRPr="004004A7" w:rsidRDefault="002D35FB" w:rsidP="007A689C">
                      <w:pPr>
                        <w:rPr>
                          <w:b/>
                        </w:rPr>
                      </w:pPr>
                      <w:r w:rsidRPr="004004A7">
                        <w:rPr>
                          <w:b/>
                        </w:rPr>
                        <w:t>Tabelul 1.A1.1</w:t>
                      </w:r>
                    </w:p>
                  </w:txbxContent>
                </v:textbox>
              </v:rect>
            </w:pict>
          </mc:Fallback>
        </mc:AlternateContent>
      </w:r>
    </w:p>
    <w:p w14:paraId="7769A8BB" w14:textId="77777777" w:rsidR="007A689C" w:rsidRPr="00BC6CA8" w:rsidRDefault="007A689C" w:rsidP="007A689C">
      <w:pPr>
        <w:spacing w:line="233" w:lineRule="auto"/>
        <w:jc w:val="both"/>
        <w:rPr>
          <w:b/>
        </w:rPr>
      </w:pPr>
    </w:p>
    <w:p w14:paraId="2B7B17A7" w14:textId="77777777" w:rsidR="007A689C" w:rsidRPr="00BC6CA8" w:rsidRDefault="007A689C" w:rsidP="007A689C">
      <w:pPr>
        <w:spacing w:line="233" w:lineRule="auto"/>
        <w:jc w:val="both"/>
        <w:rPr>
          <w:b/>
        </w:rPr>
      </w:pPr>
    </w:p>
    <w:p w14:paraId="2C47361D" w14:textId="77777777" w:rsidR="007A689C" w:rsidRPr="00BC6CA8" w:rsidRDefault="007A689C" w:rsidP="007A689C">
      <w:pPr>
        <w:spacing w:line="233" w:lineRule="auto"/>
        <w:jc w:val="both"/>
        <w:rPr>
          <w:b/>
        </w:rPr>
      </w:pPr>
    </w:p>
    <w:p w14:paraId="42F3C536" w14:textId="77777777" w:rsidR="007A689C" w:rsidRPr="00BC6CA8" w:rsidRDefault="007A689C" w:rsidP="007A689C">
      <w:pPr>
        <w:spacing w:line="233" w:lineRule="auto"/>
        <w:jc w:val="both"/>
        <w:rPr>
          <w:b/>
        </w:rPr>
      </w:pPr>
    </w:p>
    <w:p w14:paraId="1CE177D2" w14:textId="77777777" w:rsidR="007A689C" w:rsidRPr="00BC6CA8" w:rsidRDefault="007A689C" w:rsidP="007A689C">
      <w:pPr>
        <w:spacing w:line="233" w:lineRule="auto"/>
        <w:jc w:val="both"/>
        <w:rPr>
          <w:b/>
        </w:rPr>
      </w:pPr>
    </w:p>
    <w:p w14:paraId="10BE668B" w14:textId="77777777" w:rsidR="007A689C" w:rsidRPr="00BC6CA8" w:rsidRDefault="007A689C" w:rsidP="007A689C">
      <w:pPr>
        <w:spacing w:line="233" w:lineRule="auto"/>
        <w:jc w:val="both"/>
        <w:rPr>
          <w:b/>
        </w:rPr>
      </w:pPr>
    </w:p>
    <w:p w14:paraId="73709F43" w14:textId="77777777" w:rsidR="007A689C" w:rsidRPr="00BC6CA8" w:rsidRDefault="007A689C" w:rsidP="007A689C">
      <w:pPr>
        <w:spacing w:line="233" w:lineRule="auto"/>
        <w:jc w:val="both"/>
        <w:rPr>
          <w:b/>
        </w:rPr>
      </w:pPr>
    </w:p>
    <w:p w14:paraId="429AB318" w14:textId="77777777" w:rsidR="007A689C" w:rsidRPr="00BC6CA8" w:rsidRDefault="007A689C" w:rsidP="007A689C">
      <w:pPr>
        <w:spacing w:line="233" w:lineRule="auto"/>
        <w:jc w:val="both"/>
        <w:rPr>
          <w:b/>
        </w:rPr>
      </w:pPr>
    </w:p>
    <w:p w14:paraId="43D56CF8" w14:textId="77777777" w:rsidR="007A689C" w:rsidRPr="00BC6CA8" w:rsidRDefault="007A689C" w:rsidP="007A689C">
      <w:pPr>
        <w:spacing w:line="233" w:lineRule="auto"/>
        <w:jc w:val="both"/>
        <w:rPr>
          <w:b/>
        </w:rPr>
      </w:pPr>
    </w:p>
    <w:p w14:paraId="6DC24A58" w14:textId="77777777" w:rsidR="007A689C" w:rsidRPr="00BC6CA8" w:rsidRDefault="007A689C" w:rsidP="007A689C">
      <w:pPr>
        <w:spacing w:line="233" w:lineRule="auto"/>
        <w:jc w:val="both"/>
        <w:rPr>
          <w:b/>
        </w:rPr>
      </w:pPr>
    </w:p>
    <w:p w14:paraId="51AB1385" w14:textId="77777777" w:rsidR="007A689C" w:rsidRPr="00BC6CA8" w:rsidRDefault="007A689C" w:rsidP="007A689C">
      <w:pPr>
        <w:spacing w:line="233" w:lineRule="auto"/>
        <w:jc w:val="both"/>
        <w:rPr>
          <w:b/>
        </w:rPr>
      </w:pPr>
    </w:p>
    <w:p w14:paraId="2B18B168" w14:textId="77777777" w:rsidR="007A689C" w:rsidRPr="00BC6CA8" w:rsidRDefault="007A689C" w:rsidP="007A689C">
      <w:pPr>
        <w:spacing w:line="233" w:lineRule="auto"/>
        <w:jc w:val="both"/>
        <w:rPr>
          <w:b/>
        </w:rPr>
      </w:pPr>
    </w:p>
    <w:p w14:paraId="6D5A9F52" w14:textId="77777777" w:rsidR="007A689C" w:rsidRPr="00BC6CA8" w:rsidRDefault="007A689C" w:rsidP="007A689C">
      <w:pPr>
        <w:spacing w:line="233" w:lineRule="auto"/>
        <w:jc w:val="both"/>
        <w:rPr>
          <w:b/>
        </w:rPr>
      </w:pPr>
    </w:p>
    <w:p w14:paraId="489F0400" w14:textId="77777777" w:rsidR="007A689C" w:rsidRPr="00BC6CA8" w:rsidRDefault="007A689C" w:rsidP="007A689C">
      <w:pPr>
        <w:spacing w:line="233" w:lineRule="auto"/>
        <w:jc w:val="both"/>
        <w:rPr>
          <w:b/>
        </w:rPr>
      </w:pPr>
    </w:p>
    <w:p w14:paraId="17694D8B" w14:textId="77777777" w:rsidR="007A689C" w:rsidRPr="00BC6CA8" w:rsidRDefault="007A689C" w:rsidP="007A689C">
      <w:pPr>
        <w:spacing w:line="233" w:lineRule="auto"/>
        <w:jc w:val="both"/>
        <w:rPr>
          <w:b/>
        </w:rPr>
      </w:pPr>
    </w:p>
    <w:p w14:paraId="3DD0834C" w14:textId="77777777" w:rsidR="007A689C" w:rsidRPr="00BC6CA8" w:rsidRDefault="007A689C" w:rsidP="007A689C">
      <w:pPr>
        <w:spacing w:line="233" w:lineRule="auto"/>
        <w:jc w:val="both"/>
        <w:rPr>
          <w:b/>
        </w:rPr>
      </w:pPr>
    </w:p>
    <w:p w14:paraId="0349BE20" w14:textId="77777777" w:rsidR="007A689C" w:rsidRPr="00BC6CA8" w:rsidRDefault="007A689C" w:rsidP="007A689C">
      <w:pPr>
        <w:spacing w:line="233" w:lineRule="auto"/>
        <w:jc w:val="both"/>
        <w:rPr>
          <w:b/>
        </w:rPr>
      </w:pPr>
    </w:p>
    <w:p w14:paraId="3F0F77FD" w14:textId="77777777" w:rsidR="007A689C" w:rsidRPr="00BC6CA8" w:rsidRDefault="007A689C" w:rsidP="007A689C">
      <w:pPr>
        <w:spacing w:line="233" w:lineRule="auto"/>
        <w:jc w:val="both"/>
        <w:rPr>
          <w:b/>
        </w:rPr>
      </w:pPr>
    </w:p>
    <w:p w14:paraId="4F7AFEC0" w14:textId="77777777" w:rsidR="007A689C" w:rsidRPr="00BC6CA8" w:rsidRDefault="007A689C" w:rsidP="007A689C">
      <w:pPr>
        <w:spacing w:line="233" w:lineRule="auto"/>
        <w:jc w:val="both"/>
        <w:rPr>
          <w:b/>
        </w:rPr>
      </w:pPr>
    </w:p>
    <w:p w14:paraId="3C8BF46D" w14:textId="77777777" w:rsidR="007A689C" w:rsidRPr="00BC6CA8" w:rsidRDefault="007A689C" w:rsidP="007A689C">
      <w:pPr>
        <w:spacing w:line="233" w:lineRule="auto"/>
        <w:jc w:val="both"/>
        <w:rPr>
          <w:b/>
        </w:rPr>
      </w:pPr>
    </w:p>
    <w:p w14:paraId="602CC9EB" w14:textId="77777777" w:rsidR="007A689C" w:rsidRPr="00BC6CA8" w:rsidRDefault="007A689C" w:rsidP="007A689C">
      <w:pPr>
        <w:spacing w:line="233" w:lineRule="auto"/>
        <w:jc w:val="both"/>
        <w:rPr>
          <w:b/>
        </w:rPr>
      </w:pPr>
    </w:p>
    <w:p w14:paraId="314B31C9" w14:textId="77777777" w:rsidR="007A689C" w:rsidRPr="00BC6CA8" w:rsidRDefault="007A689C" w:rsidP="007A689C">
      <w:pPr>
        <w:spacing w:line="233" w:lineRule="auto"/>
        <w:jc w:val="both"/>
        <w:rPr>
          <w:b/>
        </w:rPr>
      </w:pPr>
    </w:p>
    <w:p w14:paraId="2CC1B7B3" w14:textId="77777777" w:rsidR="007A689C" w:rsidRPr="00BC6CA8" w:rsidRDefault="007A689C" w:rsidP="007A689C">
      <w:pPr>
        <w:spacing w:line="233" w:lineRule="auto"/>
        <w:jc w:val="both"/>
        <w:rPr>
          <w:b/>
        </w:rPr>
      </w:pPr>
    </w:p>
    <w:p w14:paraId="1EB1130A" w14:textId="77777777" w:rsidR="007A689C" w:rsidRPr="00BC6CA8" w:rsidRDefault="007A689C" w:rsidP="007A689C">
      <w:pPr>
        <w:spacing w:line="233" w:lineRule="auto"/>
        <w:jc w:val="both"/>
        <w:rPr>
          <w:b/>
        </w:rPr>
      </w:pPr>
    </w:p>
    <w:p w14:paraId="0A342547" w14:textId="77777777" w:rsidR="007A689C" w:rsidRPr="00BC6CA8" w:rsidRDefault="007A689C" w:rsidP="007A689C">
      <w:pPr>
        <w:spacing w:line="233" w:lineRule="auto"/>
        <w:jc w:val="both"/>
        <w:rPr>
          <w:b/>
        </w:rPr>
      </w:pPr>
    </w:p>
    <w:p w14:paraId="0D86C294" w14:textId="77777777" w:rsidR="007A689C" w:rsidRPr="00BC6CA8" w:rsidRDefault="007A689C" w:rsidP="007A689C">
      <w:pPr>
        <w:spacing w:line="233" w:lineRule="auto"/>
        <w:jc w:val="both"/>
        <w:rPr>
          <w:b/>
        </w:rPr>
      </w:pPr>
    </w:p>
    <w:p w14:paraId="05E35A92" w14:textId="77777777" w:rsidR="007A689C" w:rsidRPr="00BC6CA8" w:rsidRDefault="007A689C" w:rsidP="007A689C">
      <w:pPr>
        <w:spacing w:line="233" w:lineRule="auto"/>
        <w:jc w:val="both"/>
        <w:rPr>
          <w:b/>
        </w:rPr>
      </w:pPr>
    </w:p>
    <w:p w14:paraId="7E164C5B" w14:textId="77777777" w:rsidR="007A689C" w:rsidRPr="00BC6CA8" w:rsidRDefault="007A689C" w:rsidP="007A689C">
      <w:pPr>
        <w:spacing w:line="233" w:lineRule="auto"/>
        <w:jc w:val="both"/>
        <w:rPr>
          <w:b/>
        </w:rPr>
      </w:pPr>
    </w:p>
    <w:p w14:paraId="387C3D8A" w14:textId="77777777" w:rsidR="007A689C" w:rsidRPr="00BC6CA8" w:rsidRDefault="007A689C" w:rsidP="007A689C">
      <w:pPr>
        <w:spacing w:line="233" w:lineRule="auto"/>
        <w:jc w:val="both"/>
        <w:rPr>
          <w:b/>
        </w:rPr>
      </w:pPr>
    </w:p>
    <w:p w14:paraId="1151A1FD" w14:textId="77777777" w:rsidR="007A689C" w:rsidRPr="00BC6CA8" w:rsidRDefault="007A689C" w:rsidP="007A689C">
      <w:pPr>
        <w:spacing w:line="233" w:lineRule="auto"/>
        <w:jc w:val="both"/>
        <w:rPr>
          <w:b/>
        </w:rPr>
      </w:pPr>
    </w:p>
    <w:p w14:paraId="03C02BFF" w14:textId="77777777" w:rsidR="007A689C" w:rsidRPr="00BC6CA8" w:rsidRDefault="007A689C" w:rsidP="007A689C">
      <w:pPr>
        <w:spacing w:line="233" w:lineRule="auto"/>
        <w:jc w:val="both"/>
        <w:rPr>
          <w:b/>
        </w:rPr>
      </w:pPr>
    </w:p>
    <w:p w14:paraId="7E649B3E" w14:textId="77777777" w:rsidR="007A689C" w:rsidRPr="00BC6CA8" w:rsidRDefault="007A689C" w:rsidP="007A689C">
      <w:pPr>
        <w:spacing w:line="233" w:lineRule="auto"/>
        <w:jc w:val="both"/>
        <w:rPr>
          <w:b/>
        </w:rPr>
      </w:pPr>
    </w:p>
    <w:p w14:paraId="74A48FE8" w14:textId="77777777" w:rsidR="007A689C" w:rsidRPr="00BC6CA8" w:rsidRDefault="007A689C" w:rsidP="007A689C">
      <w:pPr>
        <w:spacing w:line="233" w:lineRule="auto"/>
        <w:jc w:val="both"/>
        <w:rPr>
          <w:b/>
        </w:rPr>
      </w:pPr>
    </w:p>
    <w:p w14:paraId="6831B72F" w14:textId="77777777" w:rsidR="007A689C" w:rsidRPr="00BC6CA8" w:rsidRDefault="007A689C" w:rsidP="007A689C">
      <w:pPr>
        <w:spacing w:line="233" w:lineRule="auto"/>
        <w:jc w:val="both"/>
        <w:rPr>
          <w:b/>
        </w:rPr>
      </w:pPr>
    </w:p>
    <w:p w14:paraId="564D624F" w14:textId="77777777" w:rsidR="007A689C" w:rsidRPr="00BC6CA8" w:rsidRDefault="007A689C" w:rsidP="007A689C">
      <w:pPr>
        <w:spacing w:line="233" w:lineRule="auto"/>
        <w:jc w:val="both"/>
        <w:rPr>
          <w:b/>
        </w:rPr>
      </w:pPr>
    </w:p>
    <w:p w14:paraId="71C1618A" w14:textId="77777777" w:rsidR="007A689C" w:rsidRPr="00BC6CA8" w:rsidRDefault="007A689C" w:rsidP="007A689C">
      <w:pPr>
        <w:spacing w:line="233" w:lineRule="auto"/>
        <w:jc w:val="both"/>
        <w:rPr>
          <w:b/>
        </w:rPr>
      </w:pPr>
    </w:p>
    <w:p w14:paraId="22C7DA1B" w14:textId="77777777" w:rsidR="007A689C" w:rsidRPr="00BC6CA8" w:rsidRDefault="007A689C" w:rsidP="007A689C">
      <w:pPr>
        <w:spacing w:line="233" w:lineRule="auto"/>
        <w:jc w:val="both"/>
        <w:rPr>
          <w:b/>
        </w:rPr>
      </w:pPr>
    </w:p>
    <w:p w14:paraId="6806F1BB" w14:textId="77777777" w:rsidR="007A689C" w:rsidRPr="00BC6CA8" w:rsidRDefault="007A689C" w:rsidP="007A689C">
      <w:pPr>
        <w:spacing w:line="233" w:lineRule="auto"/>
        <w:jc w:val="both"/>
        <w:rPr>
          <w:b/>
        </w:rPr>
      </w:pPr>
    </w:p>
    <w:p w14:paraId="6D748E6A" w14:textId="77777777" w:rsidR="007A689C" w:rsidRPr="00BC6CA8" w:rsidRDefault="007A689C" w:rsidP="007A689C">
      <w:pPr>
        <w:spacing w:line="233" w:lineRule="auto"/>
        <w:jc w:val="both"/>
        <w:rPr>
          <w:b/>
        </w:rPr>
      </w:pPr>
    </w:p>
    <w:p w14:paraId="2B885F89" w14:textId="77777777" w:rsidR="007A689C" w:rsidRPr="00BC6CA8" w:rsidRDefault="007A689C" w:rsidP="007A689C">
      <w:pPr>
        <w:spacing w:line="233" w:lineRule="auto"/>
        <w:jc w:val="both"/>
        <w:rPr>
          <w:b/>
        </w:rPr>
      </w:pPr>
    </w:p>
    <w:p w14:paraId="29C5DB52" w14:textId="77777777" w:rsidR="007A689C" w:rsidRPr="00BC6CA8" w:rsidRDefault="007A689C" w:rsidP="007A689C">
      <w:pPr>
        <w:spacing w:line="233" w:lineRule="auto"/>
        <w:jc w:val="both"/>
        <w:rPr>
          <w:b/>
        </w:rPr>
      </w:pPr>
    </w:p>
    <w:p w14:paraId="267B9662" w14:textId="77777777" w:rsidR="007A689C" w:rsidRPr="00BC6CA8" w:rsidRDefault="007A689C" w:rsidP="007A689C">
      <w:pPr>
        <w:spacing w:line="233" w:lineRule="auto"/>
        <w:jc w:val="both"/>
        <w:rPr>
          <w:b/>
        </w:rPr>
      </w:pPr>
    </w:p>
    <w:p w14:paraId="6E44ECEA" w14:textId="77777777" w:rsidR="007A689C" w:rsidRPr="00BC6CA8" w:rsidRDefault="007A689C" w:rsidP="007A689C">
      <w:pPr>
        <w:spacing w:line="233" w:lineRule="auto"/>
        <w:jc w:val="both"/>
        <w:rPr>
          <w:b/>
        </w:rPr>
      </w:pPr>
    </w:p>
    <w:p w14:paraId="6541B981" w14:textId="77777777" w:rsidR="007A689C" w:rsidRPr="00BC6CA8" w:rsidRDefault="007A689C" w:rsidP="007A689C">
      <w:pPr>
        <w:spacing w:line="233" w:lineRule="auto"/>
        <w:jc w:val="both"/>
        <w:rPr>
          <w:b/>
        </w:rPr>
      </w:pPr>
    </w:p>
    <w:p w14:paraId="2576644E" w14:textId="77777777" w:rsidR="007A689C" w:rsidRPr="00BC6CA8" w:rsidRDefault="007A689C" w:rsidP="007A689C">
      <w:pPr>
        <w:spacing w:line="233" w:lineRule="auto"/>
        <w:jc w:val="both"/>
        <w:rPr>
          <w:b/>
        </w:rPr>
      </w:pPr>
    </w:p>
    <w:p w14:paraId="49F2C107" w14:textId="77777777" w:rsidR="007A689C" w:rsidRPr="00BC6CA8" w:rsidRDefault="007A689C" w:rsidP="007A689C">
      <w:pPr>
        <w:spacing w:line="233" w:lineRule="auto"/>
        <w:jc w:val="both"/>
        <w:rPr>
          <w:b/>
        </w:rPr>
      </w:pPr>
    </w:p>
    <w:p w14:paraId="00E40855" w14:textId="77777777" w:rsidR="007A689C" w:rsidRPr="00BC6CA8" w:rsidRDefault="007A689C" w:rsidP="007A689C">
      <w:pPr>
        <w:spacing w:line="233" w:lineRule="auto"/>
        <w:jc w:val="both"/>
        <w:rPr>
          <w:b/>
        </w:rPr>
      </w:pPr>
    </w:p>
    <w:p w14:paraId="47204FBD" w14:textId="77777777" w:rsidR="007A689C" w:rsidRPr="00BC6CA8" w:rsidRDefault="007A689C" w:rsidP="007A689C">
      <w:pPr>
        <w:spacing w:line="233" w:lineRule="auto"/>
        <w:jc w:val="both"/>
        <w:rPr>
          <w:b/>
        </w:rPr>
      </w:pPr>
    </w:p>
    <w:p w14:paraId="3D9FDB9B" w14:textId="77777777" w:rsidR="007A689C" w:rsidRPr="00BC6CA8" w:rsidRDefault="007A689C" w:rsidP="007A689C">
      <w:pPr>
        <w:spacing w:line="233" w:lineRule="auto"/>
        <w:jc w:val="both"/>
        <w:rPr>
          <w:b/>
        </w:rPr>
      </w:pPr>
    </w:p>
    <w:p w14:paraId="38B8955D" w14:textId="77777777" w:rsidR="007A689C" w:rsidRPr="00BC6CA8" w:rsidRDefault="007A689C" w:rsidP="007A689C">
      <w:pPr>
        <w:spacing w:line="233" w:lineRule="auto"/>
        <w:jc w:val="both"/>
        <w:rPr>
          <w:b/>
        </w:rPr>
      </w:pPr>
    </w:p>
    <w:p w14:paraId="1C46D246" w14:textId="77777777" w:rsidR="007A689C" w:rsidRPr="00BC6CA8" w:rsidRDefault="007A689C" w:rsidP="007A689C">
      <w:pPr>
        <w:spacing w:line="233" w:lineRule="auto"/>
        <w:jc w:val="both"/>
        <w:rPr>
          <w:b/>
        </w:rPr>
      </w:pPr>
    </w:p>
    <w:p w14:paraId="63FD97D3" w14:textId="77777777" w:rsidR="007A689C" w:rsidRPr="00BC6CA8" w:rsidRDefault="007A689C" w:rsidP="007A689C">
      <w:pPr>
        <w:spacing w:line="233" w:lineRule="auto"/>
        <w:jc w:val="both"/>
        <w:rPr>
          <w:b/>
        </w:rPr>
      </w:pPr>
    </w:p>
    <w:p w14:paraId="12B67609" w14:textId="77777777" w:rsidR="007A689C" w:rsidRPr="00BC6CA8" w:rsidRDefault="007A689C" w:rsidP="007A689C">
      <w:pPr>
        <w:spacing w:line="233" w:lineRule="auto"/>
        <w:jc w:val="both"/>
        <w:rPr>
          <w:b/>
        </w:rPr>
      </w:pPr>
      <w:r w:rsidRPr="00BC6CA8">
        <w:rPr>
          <w:noProof/>
          <w:lang w:eastAsia="ro-RO"/>
        </w:rPr>
        <w:lastRenderedPageBreak/>
        <mc:AlternateContent>
          <mc:Choice Requires="wpg">
            <w:drawing>
              <wp:anchor distT="0" distB="0" distL="114300" distR="114300" simplePos="0" relativeHeight="251660800" behindDoc="0" locked="0" layoutInCell="0" allowOverlap="1" wp14:anchorId="43601545" wp14:editId="581CE1DD">
                <wp:simplePos x="0" y="0"/>
                <wp:positionH relativeFrom="column">
                  <wp:posOffset>0</wp:posOffset>
                </wp:positionH>
                <wp:positionV relativeFrom="paragraph">
                  <wp:posOffset>-36195</wp:posOffset>
                </wp:positionV>
                <wp:extent cx="5913755" cy="9102725"/>
                <wp:effectExtent l="0" t="0" r="0" b="3175"/>
                <wp:wrapTight wrapText="bothSides">
                  <wp:wrapPolygon edited="0">
                    <wp:start x="0" y="0"/>
                    <wp:lineTo x="0" y="21562"/>
                    <wp:lineTo x="21500" y="21562"/>
                    <wp:lineTo x="21500" y="0"/>
                    <wp:lineTo x="0" y="0"/>
                  </wp:wrapPolygon>
                </wp:wrapTight>
                <wp:docPr id="704" name="Grupare 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3755" cy="9102725"/>
                          <a:chOff x="1418" y="1276"/>
                          <a:chExt cx="9408" cy="14708"/>
                        </a:xfrm>
                      </wpg:grpSpPr>
                      <pic:pic xmlns:pic="http://schemas.openxmlformats.org/drawingml/2006/picture">
                        <pic:nvPicPr>
                          <pic:cNvPr id="705" name="Picture 52" descr="tabel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1418" y="1276"/>
                            <a:ext cx="9408" cy="14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6" name="Line 53"/>
                        <wps:cNvCnPr/>
                        <wps:spPr bwMode="auto">
                          <a:xfrm>
                            <a:off x="1440" y="1296"/>
                            <a:ext cx="0" cy="145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A7AE97" id="Grupare 704" o:spid="_x0000_s1026" style="position:absolute;margin-left:0;margin-top:-2.85pt;width:465.65pt;height:716.75pt;z-index:251685888" coordorigin="1418,1276" coordsize="9408,14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" o:allowincell="f">
                <v:shape id="Picture 52" o:spid="_x0000_s1027" type="#_x0000_t75" alt="tabel1" style="position:absolute;left:1418;top:1276;width:9408;height:14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">
                  <v:imagedata r:id="rId60" o:title="tabel1"/>
                </v:shape>
                <v:line id="Line 53" o:spid="_x0000_s1028" style="position:absolute;visibility:visible;mso-wrap-style:square" from="1440,1296" to="144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"/>
                <w10:wrap type="tight"/>
              </v:group>
            </w:pict>
          </mc:Fallback>
        </mc:AlternateContent>
      </w:r>
    </w:p>
    <w:tbl>
      <w:tblPr>
        <w:tblW w:w="0" w:type="auto"/>
        <w:tblInd w:w="-15" w:type="dxa"/>
        <w:tblLayout w:type="fixed"/>
        <w:tblCellMar>
          <w:left w:w="0" w:type="dxa"/>
          <w:right w:w="0" w:type="dxa"/>
        </w:tblCellMar>
        <w:tblLook w:val="0000" w:firstRow="0" w:lastRow="0" w:firstColumn="0" w:lastColumn="0" w:noHBand="0" w:noVBand="0"/>
      </w:tblPr>
      <w:tblGrid>
        <w:gridCol w:w="289"/>
        <w:gridCol w:w="404"/>
        <w:gridCol w:w="3016"/>
        <w:gridCol w:w="2568"/>
        <w:gridCol w:w="2570"/>
      </w:tblGrid>
      <w:tr w:rsidR="007A689C" w:rsidRPr="00BC6CA8" w14:paraId="24154713" w14:textId="77777777" w:rsidTr="007A689C">
        <w:trPr>
          <w:cantSplit/>
          <w:trHeight w:val="5303"/>
        </w:trPr>
        <w:tc>
          <w:tcPr>
            <w:tcW w:w="289" w:type="dxa"/>
            <w:vMerge w:val="restart"/>
            <w:tcBorders>
              <w:top w:val="single" w:sz="4" w:space="0" w:color="auto"/>
              <w:left w:val="single" w:sz="4" w:space="0" w:color="auto"/>
              <w:bottom w:val="single" w:sz="4" w:space="0" w:color="auto"/>
              <w:right w:val="single" w:sz="4" w:space="0" w:color="auto"/>
            </w:tcBorders>
            <w:vAlign w:val="bottom"/>
          </w:tcPr>
          <w:p w14:paraId="7CDAFED3" w14:textId="77777777" w:rsidR="007A689C" w:rsidRPr="00BC6CA8" w:rsidRDefault="007A689C" w:rsidP="007A689C">
            <w:pPr>
              <w:jc w:val="center"/>
              <w:rPr>
                <w:rFonts w:ascii="Arial" w:hAnsi="Arial"/>
              </w:rPr>
            </w:pPr>
            <w:r w:rsidRPr="00BC6CA8">
              <w:rPr>
                <w:b/>
              </w:rPr>
              <w:lastRenderedPageBreak/>
              <w:br w:type="page"/>
            </w:r>
            <w:r w:rsidRPr="00BC6CA8">
              <w:rPr>
                <w:rFonts w:ascii="Arial" w:hAnsi="Arial"/>
              </w:rPr>
              <w:t> </w:t>
            </w:r>
          </w:p>
        </w:tc>
        <w:tc>
          <w:tcPr>
            <w:tcW w:w="404" w:type="dxa"/>
            <w:tcBorders>
              <w:top w:val="single" w:sz="4" w:space="0" w:color="auto"/>
              <w:left w:val="nil"/>
              <w:bottom w:val="single" w:sz="4" w:space="0" w:color="auto"/>
              <w:right w:val="single" w:sz="4" w:space="0" w:color="auto"/>
            </w:tcBorders>
            <w:textDirection w:val="btLr"/>
            <w:vAlign w:val="center"/>
          </w:tcPr>
          <w:p w14:paraId="786ED065" w14:textId="77777777" w:rsidR="007A689C" w:rsidRPr="00BC6CA8" w:rsidRDefault="007A689C" w:rsidP="007A689C">
            <w:pPr>
              <w:jc w:val="center"/>
              <w:rPr>
                <w:rFonts w:ascii="Arial" w:hAnsi="Arial"/>
                <w:lang w:val="en-US"/>
              </w:rPr>
            </w:pPr>
            <w:r w:rsidRPr="00BC6CA8">
              <w:rPr>
                <w:rFonts w:ascii="Arial" w:hAnsi="Arial"/>
                <w:lang w:val="en-US"/>
              </w:rPr>
              <w:t>4</w:t>
            </w:r>
          </w:p>
        </w:tc>
        <w:tc>
          <w:tcPr>
            <w:tcW w:w="3016" w:type="dxa"/>
            <w:tcBorders>
              <w:top w:val="single" w:sz="4" w:space="0" w:color="auto"/>
              <w:left w:val="nil"/>
              <w:bottom w:val="single" w:sz="4" w:space="0" w:color="auto"/>
              <w:right w:val="single" w:sz="4" w:space="0" w:color="auto"/>
            </w:tcBorders>
            <w:textDirection w:val="btLr"/>
            <w:vAlign w:val="center"/>
          </w:tcPr>
          <w:p w14:paraId="4E3DBAB0"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312FBF7D"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0FD1F82D"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52AA10E"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4F714D3C" w14:textId="77777777" w:rsidR="007A689C" w:rsidRPr="00BC6CA8" w:rsidRDefault="007A689C" w:rsidP="007A689C">
            <w:pPr>
              <w:rPr>
                <w:rFonts w:ascii="Arial" w:hAnsi="Arial"/>
              </w:rPr>
            </w:pPr>
            <w:r w:rsidRPr="00BC6CA8">
              <w:rPr>
                <w:rFonts w:ascii="Arial" w:hAnsi="Arial"/>
              </w:rPr>
              <w:t xml:space="preserve">         A = a + d  [m]</w:t>
            </w:r>
          </w:p>
          <w:p w14:paraId="48ACC4A6" w14:textId="77777777" w:rsidR="007A689C" w:rsidRPr="00BC6CA8" w:rsidRDefault="007A689C" w:rsidP="007A689C">
            <w:pPr>
              <w:rPr>
                <w:rFonts w:ascii="Arial" w:hAnsi="Arial"/>
                <w:b/>
              </w:rPr>
            </w:pPr>
            <w:r w:rsidRPr="00BC6CA8">
              <w:rPr>
                <w:rFonts w:ascii="Arial" w:hAnsi="Arial"/>
              </w:rPr>
              <w:t xml:space="preserve">         B = b + d  [m]</w:t>
            </w:r>
          </w:p>
          <w:p w14:paraId="2700E395" w14:textId="77777777" w:rsidR="007A689C" w:rsidRPr="00BC6CA8" w:rsidRDefault="007A689C" w:rsidP="007A689C">
            <w:pPr>
              <w:rPr>
                <w:rFonts w:ascii="Arial" w:hAnsi="Arial"/>
              </w:rPr>
            </w:pPr>
          </w:p>
          <w:p w14:paraId="68278559"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A*B                               [m</w:t>
            </w:r>
            <w:r w:rsidRPr="00BC6CA8">
              <w:rPr>
                <w:rFonts w:ascii="Arial" w:hAnsi="Arial"/>
                <w:vertAlign w:val="superscript"/>
                <w:lang w:val="en-US"/>
              </w:rPr>
              <w:t>2</w:t>
            </w:r>
            <w:r w:rsidRPr="00BC6CA8">
              <w:rPr>
                <w:rFonts w:ascii="Arial" w:hAnsi="Arial"/>
                <w:lang w:val="en-US"/>
              </w:rPr>
              <w:t>]</w:t>
            </w:r>
          </w:p>
        </w:tc>
        <w:tc>
          <w:tcPr>
            <w:tcW w:w="2568" w:type="dxa"/>
            <w:tcBorders>
              <w:top w:val="single" w:sz="4" w:space="0" w:color="auto"/>
              <w:left w:val="nil"/>
              <w:bottom w:val="single" w:sz="4" w:space="0" w:color="auto"/>
              <w:right w:val="single" w:sz="4" w:space="0" w:color="auto"/>
            </w:tcBorders>
            <w:textDirection w:val="btLr"/>
            <w:vAlign w:val="center"/>
          </w:tcPr>
          <w:p w14:paraId="4F338657"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06B59DBD"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0070FEE1"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9EEBF74"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27338415" w14:textId="77777777" w:rsidR="007A689C" w:rsidRPr="00BC6CA8" w:rsidRDefault="007A689C" w:rsidP="007A689C">
            <w:pPr>
              <w:rPr>
                <w:rFonts w:ascii="Arial" w:hAnsi="Arial"/>
              </w:rPr>
            </w:pPr>
            <w:r w:rsidRPr="00BC6CA8">
              <w:rPr>
                <w:rFonts w:ascii="Arial" w:hAnsi="Arial"/>
              </w:rPr>
              <w:t xml:space="preserve">         A = a + d  [m]</w:t>
            </w:r>
          </w:p>
          <w:p w14:paraId="7E5EEEC8" w14:textId="77777777" w:rsidR="007A689C" w:rsidRPr="00BC6CA8" w:rsidRDefault="007A689C" w:rsidP="007A689C">
            <w:pPr>
              <w:rPr>
                <w:rFonts w:ascii="Arial" w:hAnsi="Arial"/>
              </w:rPr>
            </w:pPr>
            <w:r w:rsidRPr="00BC6CA8">
              <w:rPr>
                <w:rFonts w:ascii="Arial" w:hAnsi="Arial"/>
              </w:rPr>
              <w:t xml:space="preserve">         B = b + d  [m]</w:t>
            </w:r>
          </w:p>
          <w:p w14:paraId="1AFB6C5A" w14:textId="77777777" w:rsidR="007A689C" w:rsidRPr="00BC6CA8" w:rsidRDefault="007A689C" w:rsidP="007A689C">
            <w:pPr>
              <w:rPr>
                <w:rFonts w:ascii="Arial" w:hAnsi="Arial"/>
              </w:rPr>
            </w:pPr>
          </w:p>
          <w:p w14:paraId="3A7873F7"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(B/2)*(2A+c)                 [m</w:t>
            </w:r>
            <w:r w:rsidRPr="00BC6CA8">
              <w:rPr>
                <w:rFonts w:ascii="Arial" w:hAnsi="Arial"/>
                <w:vertAlign w:val="superscript"/>
                <w:lang w:val="en-US"/>
              </w:rPr>
              <w:t>2</w:t>
            </w:r>
            <w:r w:rsidRPr="00BC6CA8">
              <w:rPr>
                <w:rFonts w:ascii="Arial" w:hAnsi="Arial"/>
                <w:lang w:val="en-US"/>
              </w:rPr>
              <w:t>]</w:t>
            </w:r>
          </w:p>
        </w:tc>
        <w:tc>
          <w:tcPr>
            <w:tcW w:w="2570" w:type="dxa"/>
            <w:tcBorders>
              <w:top w:val="single" w:sz="4" w:space="0" w:color="auto"/>
              <w:left w:val="nil"/>
              <w:bottom w:val="single" w:sz="4" w:space="0" w:color="auto"/>
              <w:right w:val="single" w:sz="4" w:space="0" w:color="auto"/>
            </w:tcBorders>
            <w:textDirection w:val="btLr"/>
            <w:vAlign w:val="center"/>
          </w:tcPr>
          <w:p w14:paraId="3A059835" w14:textId="77777777" w:rsidR="007A689C" w:rsidRPr="00BC6CA8" w:rsidRDefault="007A689C" w:rsidP="007A689C">
            <w:pPr>
              <w:rPr>
                <w:rFonts w:ascii="Arial" w:hAnsi="Arial"/>
              </w:rPr>
            </w:pPr>
            <w:r w:rsidRPr="00BC6CA8">
              <w:rPr>
                <w:rFonts w:ascii="Arial" w:hAnsi="Arial"/>
                <w:lang w:val="it-IT"/>
              </w:rPr>
              <w:t xml:space="preserve">   a – </w:t>
            </w:r>
            <w:r w:rsidRPr="00BC6CA8">
              <w:rPr>
                <w:rFonts w:ascii="Arial" w:hAnsi="Arial"/>
              </w:rPr>
              <w:t>distanţa între picior şi proptea</w:t>
            </w:r>
          </w:p>
          <w:p w14:paraId="03ACFC0E"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1E4E4D8D" w14:textId="77777777" w:rsidR="007A689C" w:rsidRPr="00BC6CA8" w:rsidRDefault="007A689C" w:rsidP="007A689C">
            <w:pPr>
              <w:rPr>
                <w:rFonts w:ascii="Arial" w:hAnsi="Arial"/>
              </w:rPr>
            </w:pPr>
            <w:r w:rsidRPr="00BC6CA8">
              <w:rPr>
                <w:rFonts w:ascii="Arial" w:hAnsi="Arial"/>
              </w:rPr>
              <w:t xml:space="preserve">   c –  latura părţii aparente a fundaţiei stâlpului</w:t>
            </w:r>
          </w:p>
          <w:p w14:paraId="3D01D0FF" w14:textId="77777777" w:rsidR="007A689C" w:rsidRPr="00BC6CA8" w:rsidRDefault="007A689C" w:rsidP="007A689C">
            <w:pPr>
              <w:rPr>
                <w:rFonts w:ascii="Arial" w:hAnsi="Arial"/>
              </w:rPr>
            </w:pPr>
            <w:r w:rsidRPr="00BC6CA8">
              <w:rPr>
                <w:rFonts w:ascii="Arial" w:hAnsi="Arial"/>
              </w:rPr>
              <w:t xml:space="preserve">         A = a + c  [m]</w:t>
            </w:r>
          </w:p>
          <w:p w14:paraId="09BB9803" w14:textId="77777777" w:rsidR="007A689C" w:rsidRPr="00BC6CA8" w:rsidRDefault="007A689C" w:rsidP="007A689C">
            <w:pPr>
              <w:rPr>
                <w:rFonts w:ascii="Arial" w:hAnsi="Arial"/>
              </w:rPr>
            </w:pPr>
            <w:r w:rsidRPr="00BC6CA8">
              <w:rPr>
                <w:rFonts w:ascii="Arial" w:hAnsi="Arial"/>
              </w:rPr>
              <w:t xml:space="preserve">         B = b + c  [m]</w:t>
            </w:r>
          </w:p>
          <w:p w14:paraId="7CC3689A" w14:textId="77777777" w:rsidR="007A689C" w:rsidRPr="00BC6CA8" w:rsidRDefault="007A689C" w:rsidP="007A689C">
            <w:pPr>
              <w:rPr>
                <w:rFonts w:ascii="Arial" w:hAnsi="Arial"/>
                <w:lang w:val="en-US"/>
              </w:rPr>
            </w:pPr>
          </w:p>
          <w:p w14:paraId="6F90E104" w14:textId="77777777" w:rsidR="007A689C" w:rsidRPr="00BC6CA8" w:rsidRDefault="007A689C" w:rsidP="007A689C">
            <w:pPr>
              <w:rPr>
                <w:rFonts w:ascii="Arial" w:hAnsi="Arial"/>
                <w:lang w:val="en-US"/>
              </w:rPr>
            </w:pPr>
            <w:r w:rsidRPr="00BC6CA8">
              <w:rPr>
                <w:rFonts w:ascii="Arial" w:hAnsi="Arial"/>
                <w:lang w:val="en-US"/>
              </w:rPr>
              <w:t xml:space="preserve">                    </w:t>
            </w:r>
            <w:r w:rsidRPr="00BC6CA8">
              <w:rPr>
                <w:rFonts w:ascii="Arial" w:hAnsi="Arial"/>
              </w:rPr>
              <w:t>S</w:t>
            </w:r>
            <w:r w:rsidRPr="00BC6CA8">
              <w:rPr>
                <w:rFonts w:ascii="Arial" w:hAnsi="Arial"/>
                <w:vertAlign w:val="subscript"/>
              </w:rPr>
              <w:t>d</w:t>
            </w:r>
            <w:r w:rsidRPr="00BC6CA8">
              <w:rPr>
                <w:rFonts w:ascii="Arial" w:hAnsi="Arial"/>
              </w:rPr>
              <w:t xml:space="preserve"> </w:t>
            </w:r>
            <w:r w:rsidRPr="00BC6CA8">
              <w:rPr>
                <w:rFonts w:ascii="Arial" w:hAnsi="Arial"/>
                <w:lang w:val="en-US"/>
              </w:rPr>
              <w:t>= A*B/2                           [m</w:t>
            </w:r>
            <w:r w:rsidRPr="00BC6CA8">
              <w:rPr>
                <w:rFonts w:ascii="Arial" w:hAnsi="Arial"/>
                <w:vertAlign w:val="superscript"/>
                <w:lang w:val="en-US"/>
              </w:rPr>
              <w:t>2</w:t>
            </w:r>
            <w:r w:rsidRPr="00BC6CA8">
              <w:rPr>
                <w:rFonts w:ascii="Arial" w:hAnsi="Arial"/>
                <w:lang w:val="en-US"/>
              </w:rPr>
              <w:t>]</w:t>
            </w:r>
          </w:p>
        </w:tc>
      </w:tr>
      <w:tr w:rsidR="007A689C" w:rsidRPr="00BC6CA8" w14:paraId="3523216F" w14:textId="77777777" w:rsidTr="007A689C">
        <w:trPr>
          <w:cantSplit/>
          <w:trHeight w:val="5193"/>
        </w:trPr>
        <w:tc>
          <w:tcPr>
            <w:tcW w:w="289" w:type="dxa"/>
            <w:vMerge/>
            <w:tcBorders>
              <w:top w:val="single" w:sz="4" w:space="0" w:color="auto"/>
              <w:left w:val="single" w:sz="4" w:space="0" w:color="auto"/>
              <w:bottom w:val="single" w:sz="4" w:space="0" w:color="auto"/>
              <w:right w:val="single" w:sz="4" w:space="0" w:color="auto"/>
            </w:tcBorders>
            <w:vAlign w:val="center"/>
          </w:tcPr>
          <w:p w14:paraId="5F5457AD"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41B47565" w14:textId="77777777" w:rsidR="007A689C" w:rsidRPr="00BC6CA8" w:rsidRDefault="007A689C" w:rsidP="007A689C">
            <w:pPr>
              <w:jc w:val="center"/>
              <w:rPr>
                <w:rFonts w:ascii="Arial" w:hAnsi="Arial"/>
                <w:lang w:val="en-US"/>
              </w:rPr>
            </w:pPr>
            <w:r w:rsidRPr="00BC6CA8">
              <w:rPr>
                <w:rFonts w:ascii="Arial" w:hAnsi="Arial"/>
                <w:lang w:val="en-US"/>
              </w:rPr>
              <w:t>3</w:t>
            </w:r>
          </w:p>
        </w:tc>
        <w:tc>
          <w:tcPr>
            <w:tcW w:w="3016" w:type="dxa"/>
            <w:tcBorders>
              <w:top w:val="nil"/>
              <w:left w:val="nil"/>
              <w:bottom w:val="single" w:sz="4" w:space="0" w:color="auto"/>
              <w:right w:val="single" w:sz="4" w:space="0" w:color="auto"/>
            </w:tcBorders>
            <w:textDirection w:val="btLr"/>
            <w:vAlign w:val="center"/>
          </w:tcPr>
          <w:p w14:paraId="43086C99"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6711C768" wp14:editId="301BBEBE">
                  <wp:extent cx="1690370" cy="1924685"/>
                  <wp:effectExtent l="0" t="0" r="5080" b="0"/>
                  <wp:docPr id="685" name="Imagin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90370" cy="1924685"/>
                          </a:xfrm>
                          <a:prstGeom prst="rect">
                            <a:avLst/>
                          </a:prstGeom>
                          <a:noFill/>
                          <a:ln>
                            <a:noFill/>
                          </a:ln>
                        </pic:spPr>
                      </pic:pic>
                    </a:graphicData>
                  </a:graphic>
                </wp:inline>
              </w:drawing>
            </w:r>
          </w:p>
        </w:tc>
        <w:tc>
          <w:tcPr>
            <w:tcW w:w="2568" w:type="dxa"/>
            <w:tcBorders>
              <w:top w:val="nil"/>
              <w:left w:val="nil"/>
              <w:bottom w:val="single" w:sz="4" w:space="0" w:color="auto"/>
              <w:right w:val="single" w:sz="4" w:space="0" w:color="auto"/>
            </w:tcBorders>
            <w:textDirection w:val="btLr"/>
            <w:vAlign w:val="center"/>
          </w:tcPr>
          <w:p w14:paraId="353AF94F" w14:textId="77777777" w:rsidR="007A689C" w:rsidRPr="00BC6CA8" w:rsidRDefault="007A689C" w:rsidP="007A689C">
            <w:pPr>
              <w:jc w:val="center"/>
              <w:rPr>
                <w:rFonts w:ascii="Arial" w:hAnsi="Arial"/>
                <w:lang w:val="en-US"/>
              </w:rPr>
            </w:pPr>
            <w:r w:rsidRPr="00BC6CA8">
              <w:rPr>
                <w:noProof/>
                <w:lang w:eastAsia="ro-RO"/>
              </w:rPr>
              <w:drawing>
                <wp:inline distT="0" distB="0" distL="0" distR="0" wp14:anchorId="33715052" wp14:editId="1D2336B4">
                  <wp:extent cx="1584325" cy="2392045"/>
                  <wp:effectExtent l="0" t="0" r="0" b="8255"/>
                  <wp:docPr id="684" name="Imagin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584325" cy="2392045"/>
                          </a:xfrm>
                          <a:prstGeom prst="rect">
                            <a:avLst/>
                          </a:prstGeom>
                          <a:noFill/>
                          <a:ln>
                            <a:noFill/>
                          </a:ln>
                        </pic:spPr>
                      </pic:pic>
                    </a:graphicData>
                  </a:graphic>
                </wp:inline>
              </w:drawing>
            </w:r>
            <w:r w:rsidRPr="00BC6CA8">
              <w:rPr>
                <w:rFonts w:ascii="Arial" w:hAnsi="Arial"/>
                <w:lang w:val="en-US"/>
              </w:rPr>
              <w:t> </w:t>
            </w:r>
          </w:p>
        </w:tc>
        <w:tc>
          <w:tcPr>
            <w:tcW w:w="2570" w:type="dxa"/>
            <w:tcBorders>
              <w:top w:val="nil"/>
              <w:left w:val="nil"/>
              <w:bottom w:val="single" w:sz="4" w:space="0" w:color="auto"/>
              <w:right w:val="single" w:sz="4" w:space="0" w:color="auto"/>
            </w:tcBorders>
            <w:textDirection w:val="btLr"/>
            <w:vAlign w:val="center"/>
          </w:tcPr>
          <w:p w14:paraId="327B095E"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6AF653DB" wp14:editId="06FBE8CE">
                  <wp:extent cx="1510030" cy="1765300"/>
                  <wp:effectExtent l="0" t="0" r="0" b="6350"/>
                  <wp:docPr id="683" name="Imagin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10030" cy="1765300"/>
                          </a:xfrm>
                          <a:prstGeom prst="rect">
                            <a:avLst/>
                          </a:prstGeom>
                          <a:noFill/>
                          <a:ln>
                            <a:noFill/>
                          </a:ln>
                        </pic:spPr>
                      </pic:pic>
                    </a:graphicData>
                  </a:graphic>
                </wp:inline>
              </w:drawing>
            </w:r>
          </w:p>
        </w:tc>
      </w:tr>
      <w:tr w:rsidR="007A689C" w:rsidRPr="00BC6CA8" w14:paraId="524CF421" w14:textId="77777777" w:rsidTr="007A689C">
        <w:trPr>
          <w:cantSplit/>
          <w:trHeight w:val="1810"/>
        </w:trPr>
        <w:tc>
          <w:tcPr>
            <w:tcW w:w="289" w:type="dxa"/>
            <w:vMerge/>
            <w:tcBorders>
              <w:top w:val="single" w:sz="4" w:space="0" w:color="auto"/>
              <w:left w:val="single" w:sz="4" w:space="0" w:color="auto"/>
              <w:bottom w:val="single" w:sz="4" w:space="0" w:color="auto"/>
              <w:right w:val="single" w:sz="4" w:space="0" w:color="auto"/>
            </w:tcBorders>
            <w:vAlign w:val="center"/>
          </w:tcPr>
          <w:p w14:paraId="1FC66157"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1890FB0F" w14:textId="77777777" w:rsidR="007A689C" w:rsidRPr="00BC6CA8" w:rsidRDefault="007A689C" w:rsidP="007A689C">
            <w:pPr>
              <w:jc w:val="center"/>
              <w:rPr>
                <w:rFonts w:ascii="Arial" w:hAnsi="Arial"/>
                <w:lang w:val="en-US"/>
              </w:rPr>
            </w:pPr>
            <w:r w:rsidRPr="00BC6CA8">
              <w:rPr>
                <w:rFonts w:ascii="Arial" w:hAnsi="Arial"/>
                <w:lang w:val="en-US"/>
              </w:rPr>
              <w:t>2</w:t>
            </w:r>
          </w:p>
        </w:tc>
        <w:tc>
          <w:tcPr>
            <w:tcW w:w="3016" w:type="dxa"/>
            <w:tcBorders>
              <w:top w:val="nil"/>
              <w:left w:val="nil"/>
              <w:bottom w:val="single" w:sz="4" w:space="0" w:color="auto"/>
              <w:right w:val="single" w:sz="4" w:space="0" w:color="auto"/>
            </w:tcBorders>
            <w:textDirection w:val="btLr"/>
            <w:vAlign w:val="center"/>
          </w:tcPr>
          <w:p w14:paraId="0CFC279F" w14:textId="77777777" w:rsidR="007A689C" w:rsidRPr="00BC6CA8" w:rsidRDefault="007A689C" w:rsidP="007A689C">
            <w:pPr>
              <w:rPr>
                <w:rFonts w:ascii="Arial" w:hAnsi="Arial"/>
                <w:lang w:val="en-US"/>
              </w:rPr>
            </w:pPr>
            <w:r w:rsidRPr="00BC6CA8">
              <w:rPr>
                <w:rFonts w:ascii="Arial" w:hAnsi="Arial"/>
                <w:lang w:val="en-US"/>
              </w:rPr>
              <w:t xml:space="preserve">   Metal</w:t>
            </w:r>
          </w:p>
          <w:p w14:paraId="4088C8F1" w14:textId="77777777" w:rsidR="007A689C" w:rsidRPr="00BC6CA8" w:rsidRDefault="007A689C" w:rsidP="007A689C">
            <w:pPr>
              <w:rPr>
                <w:rFonts w:ascii="Arial" w:hAnsi="Arial"/>
                <w:lang w:val="en-AU"/>
              </w:rPr>
            </w:pPr>
            <w:r w:rsidRPr="00BC6CA8">
              <w:rPr>
                <w:rFonts w:ascii="Arial" w:hAnsi="Arial"/>
                <w:lang w:val="en-AU"/>
              </w:rPr>
              <w:t xml:space="preserve">   PIN;  PIT </w:t>
            </w:r>
          </w:p>
        </w:tc>
        <w:tc>
          <w:tcPr>
            <w:tcW w:w="2568" w:type="dxa"/>
            <w:tcBorders>
              <w:top w:val="nil"/>
              <w:left w:val="nil"/>
              <w:bottom w:val="single" w:sz="4" w:space="0" w:color="auto"/>
              <w:right w:val="single" w:sz="4" w:space="0" w:color="auto"/>
            </w:tcBorders>
            <w:textDirection w:val="btLr"/>
            <w:vAlign w:val="center"/>
          </w:tcPr>
          <w:p w14:paraId="5A9198A5" w14:textId="77777777" w:rsidR="007A689C" w:rsidRPr="00BC6CA8" w:rsidRDefault="007A689C" w:rsidP="007A689C">
            <w:pPr>
              <w:rPr>
                <w:rFonts w:ascii="Arial" w:hAnsi="Arial"/>
                <w:lang w:val="en-US"/>
              </w:rPr>
            </w:pPr>
            <w:r w:rsidRPr="00BC6CA8">
              <w:rPr>
                <w:rFonts w:ascii="Arial" w:hAnsi="Arial"/>
                <w:lang w:val="en-US"/>
              </w:rPr>
              <w:t xml:space="preserve">   Metal</w:t>
            </w:r>
          </w:p>
          <w:p w14:paraId="1E99DCA4" w14:textId="77777777" w:rsidR="007A689C" w:rsidRPr="00BC6CA8" w:rsidRDefault="007A689C" w:rsidP="007A689C">
            <w:pPr>
              <w:rPr>
                <w:rFonts w:ascii="Arial" w:hAnsi="Arial"/>
                <w:lang w:val="en-US"/>
              </w:rPr>
            </w:pPr>
            <w:r w:rsidRPr="00BC6CA8">
              <w:rPr>
                <w:rFonts w:ascii="Arial" w:hAnsi="Arial"/>
                <w:lang w:val="en-US"/>
              </w:rPr>
              <w:t xml:space="preserve">   PIC</w:t>
            </w:r>
          </w:p>
        </w:tc>
        <w:tc>
          <w:tcPr>
            <w:tcW w:w="2570" w:type="dxa"/>
            <w:tcBorders>
              <w:top w:val="nil"/>
              <w:left w:val="nil"/>
              <w:bottom w:val="single" w:sz="4" w:space="0" w:color="auto"/>
              <w:right w:val="single" w:sz="4" w:space="0" w:color="auto"/>
            </w:tcBorders>
            <w:textDirection w:val="btLr"/>
            <w:vAlign w:val="center"/>
          </w:tcPr>
          <w:p w14:paraId="0FB24C3C" w14:textId="77777777" w:rsidR="007A689C" w:rsidRPr="00BC6CA8" w:rsidRDefault="007A689C" w:rsidP="007A689C">
            <w:pPr>
              <w:rPr>
                <w:rFonts w:ascii="Arial" w:hAnsi="Arial"/>
                <w:lang w:val="en-US"/>
              </w:rPr>
            </w:pPr>
            <w:r w:rsidRPr="00BC6CA8">
              <w:rPr>
                <w:rFonts w:ascii="Arial" w:hAnsi="Arial"/>
                <w:lang w:val="en-US"/>
              </w:rPr>
              <w:t xml:space="preserve">   Metal</w:t>
            </w:r>
          </w:p>
          <w:p w14:paraId="4623464E" w14:textId="77777777" w:rsidR="007A689C" w:rsidRPr="00BC6CA8" w:rsidRDefault="007A689C" w:rsidP="007A689C">
            <w:pPr>
              <w:rPr>
                <w:rFonts w:ascii="Arial" w:hAnsi="Arial"/>
                <w:lang w:val="en-US"/>
              </w:rPr>
            </w:pPr>
            <w:r w:rsidRPr="00BC6CA8">
              <w:rPr>
                <w:rFonts w:ascii="Arial" w:hAnsi="Arial"/>
                <w:lang w:val="en-US"/>
              </w:rPr>
              <w:t xml:space="preserve">   IR  </w:t>
            </w:r>
          </w:p>
        </w:tc>
      </w:tr>
      <w:tr w:rsidR="007A689C" w:rsidRPr="00BC6CA8" w14:paraId="373A7862" w14:textId="77777777" w:rsidTr="007A689C">
        <w:trPr>
          <w:cantSplit/>
          <w:trHeight w:val="1378"/>
        </w:trPr>
        <w:tc>
          <w:tcPr>
            <w:tcW w:w="289" w:type="dxa"/>
            <w:vMerge/>
            <w:tcBorders>
              <w:top w:val="single" w:sz="4" w:space="0" w:color="auto"/>
              <w:left w:val="single" w:sz="4" w:space="0" w:color="auto"/>
              <w:bottom w:val="single" w:sz="4" w:space="0" w:color="auto"/>
              <w:right w:val="single" w:sz="4" w:space="0" w:color="auto"/>
            </w:tcBorders>
            <w:vAlign w:val="center"/>
          </w:tcPr>
          <w:p w14:paraId="6D3E6F00"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0F354B1D" w14:textId="77777777" w:rsidR="007A689C" w:rsidRPr="00BC6CA8" w:rsidRDefault="007A689C" w:rsidP="007A689C">
            <w:pPr>
              <w:jc w:val="center"/>
              <w:rPr>
                <w:rFonts w:ascii="Arial" w:hAnsi="Arial"/>
                <w:lang w:val="en-US"/>
              </w:rPr>
            </w:pPr>
            <w:r w:rsidRPr="00BC6CA8">
              <w:rPr>
                <w:rFonts w:ascii="Arial" w:hAnsi="Arial"/>
                <w:lang w:val="en-US"/>
              </w:rPr>
              <w:t>1</w:t>
            </w:r>
          </w:p>
        </w:tc>
        <w:tc>
          <w:tcPr>
            <w:tcW w:w="8154" w:type="dxa"/>
            <w:gridSpan w:val="3"/>
            <w:tcBorders>
              <w:top w:val="single" w:sz="4" w:space="0" w:color="auto"/>
              <w:left w:val="nil"/>
              <w:bottom w:val="single" w:sz="4" w:space="0" w:color="auto"/>
              <w:right w:val="single" w:sz="4" w:space="0" w:color="auto"/>
            </w:tcBorders>
            <w:textDirection w:val="btLr"/>
            <w:vAlign w:val="center"/>
          </w:tcPr>
          <w:p w14:paraId="0A8F519C" w14:textId="77777777" w:rsidR="007A689C" w:rsidRPr="00BC6CA8" w:rsidRDefault="007A689C" w:rsidP="007A689C">
            <w:pPr>
              <w:rPr>
                <w:rFonts w:ascii="Arial" w:hAnsi="Arial"/>
                <w:lang w:val="en-US"/>
              </w:rPr>
            </w:pPr>
            <w:r w:rsidRPr="00BC6CA8">
              <w:rPr>
                <w:rFonts w:ascii="Arial" w:hAnsi="Arial"/>
                <w:lang w:val="en-US"/>
              </w:rPr>
              <w:t xml:space="preserve">   400 kV</w:t>
            </w:r>
          </w:p>
        </w:tc>
      </w:tr>
      <w:tr w:rsidR="007A689C" w:rsidRPr="00BC6CA8" w14:paraId="014B9A8E" w14:textId="77777777" w:rsidTr="007A689C">
        <w:trPr>
          <w:cantSplit/>
          <w:trHeight w:val="537"/>
        </w:trPr>
        <w:tc>
          <w:tcPr>
            <w:tcW w:w="289" w:type="dxa"/>
            <w:vMerge/>
            <w:tcBorders>
              <w:top w:val="single" w:sz="4" w:space="0" w:color="auto"/>
              <w:left w:val="single" w:sz="4" w:space="0" w:color="auto"/>
              <w:bottom w:val="single" w:sz="4" w:space="0" w:color="auto"/>
              <w:right w:val="single" w:sz="4" w:space="0" w:color="auto"/>
            </w:tcBorders>
            <w:vAlign w:val="center"/>
          </w:tcPr>
          <w:p w14:paraId="59290F9B"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17489C81" w14:textId="77777777" w:rsidR="007A689C" w:rsidRPr="00BC6CA8" w:rsidRDefault="007A689C" w:rsidP="007A689C">
            <w:pPr>
              <w:jc w:val="center"/>
              <w:rPr>
                <w:rFonts w:ascii="Arial" w:hAnsi="Arial"/>
                <w:lang w:val="en-US"/>
              </w:rPr>
            </w:pPr>
            <w:r w:rsidRPr="00BC6CA8">
              <w:rPr>
                <w:rFonts w:ascii="Arial" w:hAnsi="Arial"/>
                <w:lang w:val="en-US"/>
              </w:rPr>
              <w:t>0</w:t>
            </w:r>
          </w:p>
        </w:tc>
        <w:tc>
          <w:tcPr>
            <w:tcW w:w="8154" w:type="dxa"/>
            <w:gridSpan w:val="3"/>
            <w:tcBorders>
              <w:top w:val="single" w:sz="4" w:space="0" w:color="auto"/>
              <w:left w:val="nil"/>
              <w:bottom w:val="single" w:sz="4" w:space="0" w:color="auto"/>
              <w:right w:val="single" w:sz="4" w:space="0" w:color="auto"/>
            </w:tcBorders>
            <w:textDirection w:val="btLr"/>
            <w:vAlign w:val="center"/>
          </w:tcPr>
          <w:p w14:paraId="57A8C99E" w14:textId="77777777" w:rsidR="007A689C" w:rsidRPr="00BC6CA8" w:rsidRDefault="007A689C" w:rsidP="007A689C">
            <w:pPr>
              <w:jc w:val="center"/>
              <w:rPr>
                <w:rFonts w:ascii="Arial" w:hAnsi="Arial"/>
                <w:lang w:val="en-US"/>
              </w:rPr>
            </w:pPr>
            <w:r w:rsidRPr="00BC6CA8">
              <w:rPr>
                <w:rFonts w:ascii="Arial" w:hAnsi="Arial"/>
                <w:lang w:val="en-US"/>
              </w:rPr>
              <w:t>3</w:t>
            </w:r>
          </w:p>
        </w:tc>
      </w:tr>
    </w:tbl>
    <w:p w14:paraId="4C74D921" w14:textId="77777777" w:rsidR="007A689C" w:rsidRPr="00BC6CA8" w:rsidRDefault="007A689C" w:rsidP="007A689C">
      <w:pPr>
        <w:spacing w:line="233" w:lineRule="auto"/>
        <w:jc w:val="both"/>
        <w:rPr>
          <w:b/>
        </w:rPr>
      </w:pPr>
    </w:p>
    <w:p w14:paraId="39BAB2E3"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9776" behindDoc="0" locked="0" layoutInCell="0" allowOverlap="1" wp14:anchorId="091EDE36" wp14:editId="003F7A03">
            <wp:simplePos x="0" y="0"/>
            <wp:positionH relativeFrom="column">
              <wp:posOffset>0</wp:posOffset>
            </wp:positionH>
            <wp:positionV relativeFrom="paragraph">
              <wp:posOffset>-170180</wp:posOffset>
            </wp:positionV>
            <wp:extent cx="6123305" cy="9248140"/>
            <wp:effectExtent l="0" t="0" r="0" b="0"/>
            <wp:wrapNone/>
            <wp:docPr id="703" name="Imagine 703" descr="Description: tabe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scription: tabel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123305" cy="924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6D82FC" w14:textId="77777777" w:rsidR="007A689C" w:rsidRPr="00BC6CA8" w:rsidRDefault="007A689C" w:rsidP="007A689C">
      <w:pPr>
        <w:spacing w:line="233" w:lineRule="auto"/>
        <w:jc w:val="both"/>
        <w:rPr>
          <w:b/>
        </w:rPr>
      </w:pPr>
    </w:p>
    <w:p w14:paraId="6646D330" w14:textId="77777777" w:rsidR="007A689C" w:rsidRPr="00BC6CA8" w:rsidRDefault="007A689C" w:rsidP="007A689C">
      <w:pPr>
        <w:spacing w:line="233" w:lineRule="auto"/>
        <w:jc w:val="both"/>
        <w:rPr>
          <w:b/>
        </w:rPr>
      </w:pPr>
    </w:p>
    <w:p w14:paraId="4620C9E1" w14:textId="77777777" w:rsidR="007A689C" w:rsidRPr="00BC6CA8" w:rsidRDefault="007A689C" w:rsidP="007A689C">
      <w:pPr>
        <w:spacing w:line="233" w:lineRule="auto"/>
        <w:jc w:val="both"/>
        <w:rPr>
          <w:b/>
        </w:rPr>
      </w:pPr>
    </w:p>
    <w:p w14:paraId="72ED96B9" w14:textId="77777777" w:rsidR="007A689C" w:rsidRPr="00BC6CA8" w:rsidRDefault="007A689C" w:rsidP="007A689C">
      <w:pPr>
        <w:spacing w:line="233" w:lineRule="auto"/>
        <w:jc w:val="both"/>
        <w:rPr>
          <w:b/>
        </w:rPr>
      </w:pPr>
    </w:p>
    <w:p w14:paraId="1FBC3D2E" w14:textId="77777777" w:rsidR="007A689C" w:rsidRPr="00BC6CA8" w:rsidRDefault="007A689C" w:rsidP="007A689C">
      <w:pPr>
        <w:spacing w:line="233" w:lineRule="auto"/>
        <w:jc w:val="both"/>
        <w:rPr>
          <w:b/>
        </w:rPr>
      </w:pPr>
    </w:p>
    <w:p w14:paraId="1383DEDC" w14:textId="77777777" w:rsidR="007A689C" w:rsidRPr="00BC6CA8" w:rsidRDefault="007A689C" w:rsidP="007A689C">
      <w:pPr>
        <w:spacing w:line="233" w:lineRule="auto"/>
        <w:jc w:val="both"/>
        <w:rPr>
          <w:b/>
        </w:rPr>
      </w:pPr>
    </w:p>
    <w:p w14:paraId="45096CE5" w14:textId="77777777" w:rsidR="007A689C" w:rsidRPr="00BC6CA8" w:rsidRDefault="007A689C" w:rsidP="007A689C">
      <w:pPr>
        <w:spacing w:line="233" w:lineRule="auto"/>
        <w:jc w:val="both"/>
        <w:rPr>
          <w:b/>
        </w:rPr>
      </w:pPr>
    </w:p>
    <w:p w14:paraId="15A37844" w14:textId="77777777" w:rsidR="007A689C" w:rsidRPr="00BC6CA8" w:rsidRDefault="007A689C" w:rsidP="007A689C">
      <w:pPr>
        <w:spacing w:line="233" w:lineRule="auto"/>
        <w:jc w:val="both"/>
        <w:rPr>
          <w:b/>
        </w:rPr>
      </w:pPr>
    </w:p>
    <w:p w14:paraId="3B4991D5" w14:textId="77777777" w:rsidR="007A689C" w:rsidRPr="00BC6CA8" w:rsidRDefault="007A689C" w:rsidP="007A689C">
      <w:pPr>
        <w:spacing w:line="233" w:lineRule="auto"/>
        <w:jc w:val="both"/>
        <w:rPr>
          <w:b/>
        </w:rPr>
      </w:pPr>
    </w:p>
    <w:p w14:paraId="106C7D03" w14:textId="77777777" w:rsidR="007A689C" w:rsidRPr="00BC6CA8" w:rsidRDefault="007A689C" w:rsidP="007A689C">
      <w:pPr>
        <w:spacing w:line="233" w:lineRule="auto"/>
        <w:jc w:val="both"/>
        <w:rPr>
          <w:b/>
        </w:rPr>
      </w:pPr>
    </w:p>
    <w:p w14:paraId="2D048D65" w14:textId="77777777" w:rsidR="007A689C" w:rsidRPr="00BC6CA8" w:rsidRDefault="007A689C" w:rsidP="007A689C">
      <w:pPr>
        <w:spacing w:line="233" w:lineRule="auto"/>
        <w:jc w:val="both"/>
        <w:rPr>
          <w:b/>
        </w:rPr>
      </w:pPr>
    </w:p>
    <w:p w14:paraId="22B1231A" w14:textId="77777777" w:rsidR="007A689C" w:rsidRPr="00BC6CA8" w:rsidRDefault="007A689C" w:rsidP="007A689C">
      <w:pPr>
        <w:spacing w:line="233" w:lineRule="auto"/>
        <w:jc w:val="both"/>
        <w:rPr>
          <w:b/>
        </w:rPr>
      </w:pPr>
    </w:p>
    <w:p w14:paraId="009C53E5" w14:textId="77777777" w:rsidR="007A689C" w:rsidRPr="00BC6CA8" w:rsidRDefault="007A689C" w:rsidP="007A689C">
      <w:pPr>
        <w:spacing w:line="233" w:lineRule="auto"/>
        <w:jc w:val="both"/>
        <w:rPr>
          <w:b/>
        </w:rPr>
      </w:pPr>
    </w:p>
    <w:p w14:paraId="084B3B8E" w14:textId="77777777" w:rsidR="007A689C" w:rsidRPr="00BC6CA8" w:rsidRDefault="007A689C" w:rsidP="007A689C">
      <w:pPr>
        <w:spacing w:line="233" w:lineRule="auto"/>
        <w:jc w:val="both"/>
        <w:rPr>
          <w:b/>
        </w:rPr>
      </w:pPr>
    </w:p>
    <w:p w14:paraId="49387560" w14:textId="77777777" w:rsidR="007A689C" w:rsidRPr="00BC6CA8" w:rsidRDefault="007A689C" w:rsidP="007A689C">
      <w:pPr>
        <w:spacing w:line="233" w:lineRule="auto"/>
        <w:jc w:val="both"/>
        <w:rPr>
          <w:b/>
        </w:rPr>
      </w:pPr>
    </w:p>
    <w:p w14:paraId="15FBD176" w14:textId="77777777" w:rsidR="007A689C" w:rsidRPr="00BC6CA8" w:rsidRDefault="007A689C" w:rsidP="007A689C">
      <w:pPr>
        <w:spacing w:line="233" w:lineRule="auto"/>
        <w:jc w:val="both"/>
        <w:rPr>
          <w:b/>
        </w:rPr>
      </w:pPr>
    </w:p>
    <w:p w14:paraId="789F551C" w14:textId="77777777" w:rsidR="007A689C" w:rsidRPr="00BC6CA8" w:rsidRDefault="007A689C" w:rsidP="007A689C">
      <w:pPr>
        <w:spacing w:line="233" w:lineRule="auto"/>
        <w:jc w:val="both"/>
        <w:rPr>
          <w:b/>
        </w:rPr>
      </w:pPr>
    </w:p>
    <w:p w14:paraId="13910AAF" w14:textId="77777777" w:rsidR="007A689C" w:rsidRPr="00BC6CA8" w:rsidRDefault="007A689C" w:rsidP="007A689C">
      <w:pPr>
        <w:spacing w:line="233" w:lineRule="auto"/>
        <w:jc w:val="both"/>
        <w:rPr>
          <w:b/>
        </w:rPr>
      </w:pPr>
    </w:p>
    <w:p w14:paraId="3E53AAA0" w14:textId="77777777" w:rsidR="007A689C" w:rsidRPr="00BC6CA8" w:rsidRDefault="007A689C" w:rsidP="007A689C">
      <w:pPr>
        <w:spacing w:line="233" w:lineRule="auto"/>
        <w:jc w:val="both"/>
        <w:rPr>
          <w:b/>
        </w:rPr>
      </w:pPr>
    </w:p>
    <w:p w14:paraId="2AC587CE" w14:textId="77777777" w:rsidR="007A689C" w:rsidRPr="00BC6CA8" w:rsidRDefault="007A689C" w:rsidP="007A689C">
      <w:pPr>
        <w:spacing w:line="233" w:lineRule="auto"/>
        <w:jc w:val="both"/>
        <w:rPr>
          <w:b/>
        </w:rPr>
      </w:pPr>
    </w:p>
    <w:p w14:paraId="76F7AED8" w14:textId="77777777" w:rsidR="007A689C" w:rsidRPr="00BC6CA8" w:rsidRDefault="007A689C" w:rsidP="007A689C">
      <w:pPr>
        <w:spacing w:line="233" w:lineRule="auto"/>
        <w:jc w:val="both"/>
        <w:rPr>
          <w:b/>
        </w:rPr>
      </w:pPr>
    </w:p>
    <w:p w14:paraId="16FB797A" w14:textId="77777777" w:rsidR="007A689C" w:rsidRPr="00BC6CA8" w:rsidRDefault="007A689C" w:rsidP="007A689C">
      <w:pPr>
        <w:spacing w:line="233" w:lineRule="auto"/>
        <w:jc w:val="both"/>
        <w:rPr>
          <w:b/>
        </w:rPr>
      </w:pPr>
    </w:p>
    <w:p w14:paraId="486FEB1A" w14:textId="77777777" w:rsidR="007A689C" w:rsidRPr="00BC6CA8" w:rsidRDefault="007A689C" w:rsidP="007A689C">
      <w:pPr>
        <w:spacing w:line="233" w:lineRule="auto"/>
        <w:jc w:val="both"/>
        <w:rPr>
          <w:b/>
        </w:rPr>
      </w:pPr>
    </w:p>
    <w:p w14:paraId="089B1D9D" w14:textId="77777777" w:rsidR="007A689C" w:rsidRPr="00BC6CA8" w:rsidRDefault="007A689C" w:rsidP="007A689C">
      <w:pPr>
        <w:spacing w:line="233" w:lineRule="auto"/>
        <w:jc w:val="both"/>
        <w:rPr>
          <w:b/>
        </w:rPr>
      </w:pPr>
    </w:p>
    <w:p w14:paraId="41CBC95B" w14:textId="77777777" w:rsidR="007A689C" w:rsidRPr="00BC6CA8" w:rsidRDefault="007A689C" w:rsidP="007A689C">
      <w:pPr>
        <w:spacing w:line="233" w:lineRule="auto"/>
        <w:jc w:val="both"/>
        <w:rPr>
          <w:b/>
        </w:rPr>
      </w:pPr>
    </w:p>
    <w:p w14:paraId="41F8802D" w14:textId="77777777" w:rsidR="007A689C" w:rsidRPr="00BC6CA8" w:rsidRDefault="007A689C" w:rsidP="007A689C">
      <w:pPr>
        <w:spacing w:line="233" w:lineRule="auto"/>
        <w:jc w:val="both"/>
        <w:rPr>
          <w:b/>
        </w:rPr>
      </w:pPr>
    </w:p>
    <w:p w14:paraId="755A0933" w14:textId="77777777" w:rsidR="007A689C" w:rsidRPr="00BC6CA8" w:rsidRDefault="007A689C" w:rsidP="007A689C">
      <w:pPr>
        <w:spacing w:line="233" w:lineRule="auto"/>
        <w:jc w:val="both"/>
        <w:rPr>
          <w:b/>
        </w:rPr>
      </w:pPr>
    </w:p>
    <w:p w14:paraId="1A1FD4FA" w14:textId="77777777" w:rsidR="007A689C" w:rsidRPr="00BC6CA8" w:rsidRDefault="007A689C" w:rsidP="007A689C">
      <w:pPr>
        <w:spacing w:line="233" w:lineRule="auto"/>
        <w:jc w:val="both"/>
        <w:rPr>
          <w:b/>
        </w:rPr>
      </w:pPr>
    </w:p>
    <w:p w14:paraId="523A4094" w14:textId="77777777" w:rsidR="007A689C" w:rsidRPr="00BC6CA8" w:rsidRDefault="007A689C" w:rsidP="007A689C">
      <w:pPr>
        <w:spacing w:line="233" w:lineRule="auto"/>
        <w:jc w:val="both"/>
        <w:rPr>
          <w:b/>
        </w:rPr>
      </w:pPr>
    </w:p>
    <w:p w14:paraId="1FCC4BBA" w14:textId="77777777" w:rsidR="007A689C" w:rsidRPr="00BC6CA8" w:rsidRDefault="007A689C" w:rsidP="007A689C">
      <w:pPr>
        <w:spacing w:line="233" w:lineRule="auto"/>
        <w:jc w:val="both"/>
        <w:rPr>
          <w:b/>
        </w:rPr>
      </w:pPr>
    </w:p>
    <w:p w14:paraId="7B81EFDD" w14:textId="77777777" w:rsidR="007A689C" w:rsidRPr="00BC6CA8" w:rsidRDefault="007A689C" w:rsidP="007A689C">
      <w:pPr>
        <w:spacing w:line="233" w:lineRule="auto"/>
        <w:jc w:val="both"/>
        <w:rPr>
          <w:b/>
        </w:rPr>
      </w:pPr>
    </w:p>
    <w:p w14:paraId="42DBF48F" w14:textId="77777777" w:rsidR="007A689C" w:rsidRPr="00BC6CA8" w:rsidRDefault="007A689C" w:rsidP="007A689C">
      <w:pPr>
        <w:spacing w:line="233" w:lineRule="auto"/>
        <w:jc w:val="both"/>
        <w:rPr>
          <w:b/>
        </w:rPr>
      </w:pPr>
    </w:p>
    <w:p w14:paraId="0B41F4C8" w14:textId="77777777" w:rsidR="007A689C" w:rsidRPr="00BC6CA8" w:rsidRDefault="007A689C" w:rsidP="007A689C">
      <w:pPr>
        <w:spacing w:line="233" w:lineRule="auto"/>
        <w:jc w:val="both"/>
        <w:rPr>
          <w:b/>
        </w:rPr>
      </w:pPr>
    </w:p>
    <w:p w14:paraId="7C586688" w14:textId="77777777" w:rsidR="007A689C" w:rsidRPr="00BC6CA8" w:rsidRDefault="007A689C" w:rsidP="007A689C">
      <w:pPr>
        <w:spacing w:line="233" w:lineRule="auto"/>
        <w:jc w:val="both"/>
        <w:rPr>
          <w:b/>
        </w:rPr>
      </w:pPr>
    </w:p>
    <w:p w14:paraId="6662735A" w14:textId="77777777" w:rsidR="007A689C" w:rsidRPr="00BC6CA8" w:rsidRDefault="007A689C" w:rsidP="007A689C">
      <w:pPr>
        <w:spacing w:line="233" w:lineRule="auto"/>
        <w:jc w:val="both"/>
        <w:rPr>
          <w:b/>
        </w:rPr>
      </w:pPr>
    </w:p>
    <w:p w14:paraId="69F03EF3" w14:textId="77777777" w:rsidR="007A689C" w:rsidRPr="00BC6CA8" w:rsidRDefault="007A689C" w:rsidP="007A689C">
      <w:pPr>
        <w:spacing w:line="233" w:lineRule="auto"/>
        <w:jc w:val="both"/>
        <w:rPr>
          <w:b/>
        </w:rPr>
      </w:pPr>
    </w:p>
    <w:p w14:paraId="40ABE8C3" w14:textId="77777777" w:rsidR="007A689C" w:rsidRPr="00BC6CA8" w:rsidRDefault="007A689C" w:rsidP="007A689C">
      <w:pPr>
        <w:spacing w:line="233" w:lineRule="auto"/>
        <w:jc w:val="both"/>
        <w:rPr>
          <w:b/>
        </w:rPr>
      </w:pPr>
    </w:p>
    <w:p w14:paraId="1E0D5DAE" w14:textId="77777777" w:rsidR="007A689C" w:rsidRPr="00BC6CA8" w:rsidRDefault="007A689C" w:rsidP="007A689C">
      <w:pPr>
        <w:spacing w:line="233" w:lineRule="auto"/>
        <w:jc w:val="both"/>
        <w:rPr>
          <w:b/>
        </w:rPr>
      </w:pPr>
    </w:p>
    <w:p w14:paraId="01CF91B7" w14:textId="77777777" w:rsidR="007A689C" w:rsidRPr="00BC6CA8" w:rsidRDefault="007A689C" w:rsidP="007A689C">
      <w:pPr>
        <w:spacing w:line="233" w:lineRule="auto"/>
        <w:jc w:val="both"/>
        <w:rPr>
          <w:b/>
        </w:rPr>
      </w:pPr>
    </w:p>
    <w:p w14:paraId="1315C11F" w14:textId="77777777" w:rsidR="007A689C" w:rsidRPr="00BC6CA8" w:rsidRDefault="007A689C" w:rsidP="007A689C">
      <w:pPr>
        <w:spacing w:line="233" w:lineRule="auto"/>
        <w:jc w:val="both"/>
        <w:rPr>
          <w:b/>
        </w:rPr>
      </w:pPr>
    </w:p>
    <w:p w14:paraId="449E791D" w14:textId="77777777" w:rsidR="007A689C" w:rsidRPr="00BC6CA8" w:rsidRDefault="007A689C" w:rsidP="007A689C">
      <w:pPr>
        <w:spacing w:line="233" w:lineRule="auto"/>
        <w:jc w:val="both"/>
        <w:rPr>
          <w:b/>
        </w:rPr>
      </w:pPr>
    </w:p>
    <w:p w14:paraId="0E991685" w14:textId="77777777" w:rsidR="007A689C" w:rsidRPr="00BC6CA8" w:rsidRDefault="007A689C" w:rsidP="007A689C">
      <w:pPr>
        <w:spacing w:line="233" w:lineRule="auto"/>
        <w:jc w:val="both"/>
        <w:rPr>
          <w:b/>
        </w:rPr>
      </w:pPr>
    </w:p>
    <w:p w14:paraId="22019CA6" w14:textId="77777777" w:rsidR="007A689C" w:rsidRPr="00BC6CA8" w:rsidRDefault="007A689C" w:rsidP="007A689C">
      <w:pPr>
        <w:spacing w:line="233" w:lineRule="auto"/>
        <w:jc w:val="both"/>
        <w:rPr>
          <w:b/>
        </w:rPr>
      </w:pPr>
    </w:p>
    <w:p w14:paraId="32E345DA" w14:textId="77777777" w:rsidR="007A689C" w:rsidRPr="00BC6CA8" w:rsidRDefault="007A689C" w:rsidP="007A689C">
      <w:pPr>
        <w:spacing w:line="233" w:lineRule="auto"/>
        <w:jc w:val="both"/>
        <w:rPr>
          <w:b/>
        </w:rPr>
      </w:pPr>
    </w:p>
    <w:p w14:paraId="53FB82DA" w14:textId="77777777" w:rsidR="007A689C" w:rsidRPr="00BC6CA8" w:rsidRDefault="007A689C" w:rsidP="007A689C">
      <w:pPr>
        <w:spacing w:line="233" w:lineRule="auto"/>
        <w:jc w:val="both"/>
        <w:rPr>
          <w:b/>
        </w:rPr>
      </w:pPr>
    </w:p>
    <w:p w14:paraId="72D7CA0C" w14:textId="77777777" w:rsidR="007A689C" w:rsidRPr="00BC6CA8" w:rsidRDefault="007A689C" w:rsidP="007A689C">
      <w:pPr>
        <w:spacing w:line="233" w:lineRule="auto"/>
        <w:jc w:val="both"/>
        <w:rPr>
          <w:b/>
        </w:rPr>
      </w:pPr>
    </w:p>
    <w:p w14:paraId="5B6F1AEE" w14:textId="77777777" w:rsidR="007A689C" w:rsidRPr="00BC6CA8" w:rsidRDefault="007A689C" w:rsidP="007A689C">
      <w:pPr>
        <w:spacing w:line="233" w:lineRule="auto"/>
        <w:jc w:val="both"/>
        <w:rPr>
          <w:b/>
        </w:rPr>
      </w:pPr>
    </w:p>
    <w:p w14:paraId="5068FDF1" w14:textId="77777777" w:rsidR="007A689C" w:rsidRPr="00BC6CA8" w:rsidRDefault="007A689C" w:rsidP="007A689C">
      <w:pPr>
        <w:spacing w:line="233" w:lineRule="auto"/>
        <w:jc w:val="both"/>
        <w:rPr>
          <w:b/>
        </w:rPr>
      </w:pPr>
    </w:p>
    <w:p w14:paraId="66E2EC74" w14:textId="77777777" w:rsidR="007A689C" w:rsidRPr="00BC6CA8" w:rsidRDefault="007A689C" w:rsidP="007A689C">
      <w:pPr>
        <w:spacing w:line="233" w:lineRule="auto"/>
        <w:jc w:val="both"/>
        <w:rPr>
          <w:b/>
        </w:rPr>
      </w:pPr>
    </w:p>
    <w:p w14:paraId="2A95F92E" w14:textId="77777777" w:rsidR="007A689C" w:rsidRPr="00BC6CA8" w:rsidRDefault="007A689C" w:rsidP="007A689C">
      <w:pPr>
        <w:spacing w:line="233" w:lineRule="auto"/>
        <w:jc w:val="both"/>
        <w:rPr>
          <w:b/>
        </w:rPr>
      </w:pPr>
    </w:p>
    <w:p w14:paraId="568527C9" w14:textId="77777777" w:rsidR="007A689C" w:rsidRPr="00BC6CA8" w:rsidRDefault="007A689C" w:rsidP="007A689C">
      <w:pPr>
        <w:spacing w:line="233" w:lineRule="auto"/>
        <w:jc w:val="both"/>
        <w:rPr>
          <w:b/>
        </w:rPr>
      </w:pPr>
    </w:p>
    <w:p w14:paraId="4D542E33" w14:textId="77777777" w:rsidR="007A689C" w:rsidRPr="00BC6CA8" w:rsidRDefault="007A689C" w:rsidP="007A689C">
      <w:pPr>
        <w:spacing w:line="233" w:lineRule="auto"/>
        <w:jc w:val="both"/>
        <w:rPr>
          <w:b/>
        </w:rPr>
      </w:pPr>
    </w:p>
    <w:p w14:paraId="317D2EBF" w14:textId="77777777" w:rsidR="007A689C" w:rsidRPr="00BC6CA8" w:rsidRDefault="007A689C" w:rsidP="007A689C">
      <w:pPr>
        <w:spacing w:line="233" w:lineRule="auto"/>
        <w:jc w:val="both"/>
        <w:rPr>
          <w:b/>
        </w:rPr>
      </w:pPr>
      <w:r w:rsidRPr="00BC6CA8">
        <w:rPr>
          <w:b/>
        </w:rPr>
        <w:br w:type="page"/>
      </w:r>
    </w:p>
    <w:p w14:paraId="2A773585" w14:textId="77777777" w:rsidR="007A689C" w:rsidRPr="00BC6CA8" w:rsidRDefault="007A689C"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65920" behindDoc="0" locked="0" layoutInCell="1" allowOverlap="1" wp14:anchorId="1E388801" wp14:editId="79C649B4">
                <wp:simplePos x="0" y="0"/>
                <wp:positionH relativeFrom="column">
                  <wp:posOffset>772795</wp:posOffset>
                </wp:positionH>
                <wp:positionV relativeFrom="paragraph">
                  <wp:posOffset>-557530</wp:posOffset>
                </wp:positionV>
                <wp:extent cx="304800" cy="1308100"/>
                <wp:effectExtent l="4445" t="0" r="1905" b="0"/>
                <wp:wrapNone/>
                <wp:docPr id="702" name="Dreptunghi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2A8F85" w14:textId="778A7714" w:rsidR="002D35FB" w:rsidRPr="00936A17" w:rsidRDefault="002D35FB" w:rsidP="007A689C">
                            <w:pPr>
                              <w:rPr>
                                <w:b/>
                              </w:rPr>
                            </w:pPr>
                            <w:r w:rsidRPr="00A54FBA">
                              <w:rPr>
                                <w:b/>
                              </w:rPr>
                              <w:t xml:space="preserve">Tabelul </w:t>
                            </w:r>
                            <w:r>
                              <w:rPr>
                                <w:b/>
                              </w:rPr>
                              <w:t>19</w:t>
                            </w:r>
                            <w:r w:rsidRPr="00525CBB">
                              <w:rPr>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88801" id="Dreptunghi 702" o:spid="_x0000_s1052" style="position:absolute;left:0;text-align:left;margin-left:60.85pt;margin-top:-43.9pt;width:24pt;height:103pt;rotation:9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" stroked="f">
                <v:textbox>
                  <w:txbxContent>
                    <w:p w14:paraId="7A2A8F85" w14:textId="778A7714" w:rsidR="002D35FB" w:rsidRPr="00936A17" w:rsidRDefault="002D35FB" w:rsidP="007A689C">
                      <w:pPr>
                        <w:rPr>
                          <w:b/>
                        </w:rPr>
                      </w:pPr>
                      <w:r w:rsidRPr="00A54FBA">
                        <w:rPr>
                          <w:b/>
                        </w:rPr>
                        <w:t xml:space="preserve">Tabelul </w:t>
                      </w:r>
                      <w:r>
                        <w:rPr>
                          <w:b/>
                        </w:rPr>
                        <w:t>19</w:t>
                      </w:r>
                      <w:r w:rsidRPr="00525CBB">
                        <w:rPr>
                          <w:b/>
                        </w:rPr>
                        <w:t>.b</w:t>
                      </w:r>
                    </w:p>
                  </w:txbxContent>
                </v:textbox>
              </v:rect>
            </w:pict>
          </mc:Fallback>
        </mc:AlternateContent>
      </w:r>
      <w:r w:rsidRPr="00BC6CA8">
        <w:rPr>
          <w:noProof/>
          <w:lang w:eastAsia="ro-RO"/>
        </w:rPr>
        <mc:AlternateContent>
          <mc:Choice Requires="wps">
            <w:drawing>
              <wp:anchor distT="0" distB="0" distL="114300" distR="114300" simplePos="0" relativeHeight="251661824" behindDoc="0" locked="0" layoutInCell="1" allowOverlap="1" wp14:anchorId="47068796" wp14:editId="608C4F72">
                <wp:simplePos x="0" y="0"/>
                <wp:positionH relativeFrom="column">
                  <wp:posOffset>5334000</wp:posOffset>
                </wp:positionH>
                <wp:positionV relativeFrom="paragraph">
                  <wp:posOffset>-55880</wp:posOffset>
                </wp:positionV>
                <wp:extent cx="628650" cy="123825"/>
                <wp:effectExtent l="0" t="0" r="0" b="0"/>
                <wp:wrapNone/>
                <wp:docPr id="701" name="Dreptunghi 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123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97211" id="Dreptunghi 701" o:spid="_x0000_s1026" style="position:absolute;margin-left:420pt;margin-top:-4.4pt;width:49.5pt;height: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" stroked="f"/>
            </w:pict>
          </mc:Fallback>
        </mc:AlternateContent>
      </w:r>
      <w:r w:rsidRPr="00BC6CA8">
        <w:rPr>
          <w:noProof/>
          <w:lang w:eastAsia="ro-RO"/>
        </w:rPr>
        <w:drawing>
          <wp:anchor distT="0" distB="0" distL="114300" distR="114300" simplePos="0" relativeHeight="251652608" behindDoc="0" locked="0" layoutInCell="0" allowOverlap="1" wp14:anchorId="01D0ACF9" wp14:editId="3D8876CB">
            <wp:simplePos x="0" y="0"/>
            <wp:positionH relativeFrom="column">
              <wp:posOffset>171450</wp:posOffset>
            </wp:positionH>
            <wp:positionV relativeFrom="paragraph">
              <wp:posOffset>-113030</wp:posOffset>
            </wp:positionV>
            <wp:extent cx="5925185" cy="9115425"/>
            <wp:effectExtent l="0" t="0" r="0" b="9525"/>
            <wp:wrapNone/>
            <wp:docPr id="700" name="Imagine 700" descr="Descriptio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scription: 6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25185" cy="911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D0AE1" w14:textId="77777777" w:rsidR="007A689C" w:rsidRPr="00BC6CA8" w:rsidRDefault="007A689C" w:rsidP="007A689C">
      <w:pPr>
        <w:spacing w:line="233" w:lineRule="auto"/>
        <w:jc w:val="both"/>
        <w:rPr>
          <w:b/>
        </w:rPr>
      </w:pPr>
    </w:p>
    <w:p w14:paraId="38A7323B" w14:textId="77777777" w:rsidR="007A689C" w:rsidRPr="00BC6CA8" w:rsidRDefault="007A689C" w:rsidP="007A689C">
      <w:pPr>
        <w:spacing w:line="233" w:lineRule="auto"/>
        <w:jc w:val="both"/>
        <w:rPr>
          <w:b/>
        </w:rPr>
      </w:pPr>
    </w:p>
    <w:p w14:paraId="013EC8C5" w14:textId="77777777" w:rsidR="007A689C" w:rsidRPr="00BC6CA8" w:rsidRDefault="007A689C" w:rsidP="007A689C">
      <w:pPr>
        <w:spacing w:line="233" w:lineRule="auto"/>
        <w:jc w:val="both"/>
        <w:rPr>
          <w:b/>
        </w:rPr>
      </w:pPr>
    </w:p>
    <w:p w14:paraId="60A8DE0B" w14:textId="77777777" w:rsidR="007A689C" w:rsidRPr="00BC6CA8" w:rsidRDefault="007A689C" w:rsidP="007A689C">
      <w:pPr>
        <w:spacing w:line="233" w:lineRule="auto"/>
        <w:jc w:val="both"/>
        <w:rPr>
          <w:b/>
        </w:rPr>
      </w:pPr>
    </w:p>
    <w:p w14:paraId="495B39D8" w14:textId="77777777" w:rsidR="007A689C" w:rsidRPr="00BC6CA8" w:rsidRDefault="007A689C" w:rsidP="007A689C">
      <w:pPr>
        <w:spacing w:line="233" w:lineRule="auto"/>
        <w:jc w:val="both"/>
        <w:rPr>
          <w:b/>
        </w:rPr>
      </w:pPr>
    </w:p>
    <w:p w14:paraId="4BC6DD59" w14:textId="77777777" w:rsidR="007A689C" w:rsidRPr="00BC6CA8" w:rsidRDefault="007A689C" w:rsidP="007A689C">
      <w:pPr>
        <w:spacing w:line="233" w:lineRule="auto"/>
        <w:jc w:val="both"/>
        <w:rPr>
          <w:b/>
        </w:rPr>
      </w:pPr>
    </w:p>
    <w:p w14:paraId="27267CEB" w14:textId="77777777" w:rsidR="007A689C" w:rsidRPr="00BC6CA8" w:rsidRDefault="007A689C" w:rsidP="007A689C">
      <w:pPr>
        <w:spacing w:line="233" w:lineRule="auto"/>
        <w:jc w:val="both"/>
        <w:rPr>
          <w:b/>
        </w:rPr>
      </w:pPr>
    </w:p>
    <w:p w14:paraId="0A931832" w14:textId="77777777" w:rsidR="007A689C" w:rsidRPr="00BC6CA8" w:rsidRDefault="007A689C" w:rsidP="007A689C">
      <w:pPr>
        <w:spacing w:line="233" w:lineRule="auto"/>
        <w:jc w:val="both"/>
        <w:rPr>
          <w:b/>
        </w:rPr>
      </w:pPr>
    </w:p>
    <w:p w14:paraId="4813DAF4" w14:textId="77777777" w:rsidR="007A689C" w:rsidRPr="00BC6CA8" w:rsidRDefault="007A689C" w:rsidP="007A689C">
      <w:pPr>
        <w:spacing w:line="233" w:lineRule="auto"/>
        <w:jc w:val="both"/>
        <w:rPr>
          <w:b/>
        </w:rPr>
      </w:pPr>
    </w:p>
    <w:p w14:paraId="3CC3A399" w14:textId="77777777" w:rsidR="007A689C" w:rsidRPr="00BC6CA8" w:rsidRDefault="007A689C" w:rsidP="007A689C">
      <w:pPr>
        <w:spacing w:line="233" w:lineRule="auto"/>
        <w:jc w:val="both"/>
        <w:rPr>
          <w:b/>
        </w:rPr>
      </w:pPr>
    </w:p>
    <w:p w14:paraId="38680012" w14:textId="77777777" w:rsidR="007A689C" w:rsidRPr="00BC6CA8" w:rsidRDefault="007A689C" w:rsidP="007A689C">
      <w:pPr>
        <w:spacing w:line="233" w:lineRule="auto"/>
        <w:jc w:val="both"/>
        <w:rPr>
          <w:b/>
        </w:rPr>
      </w:pPr>
    </w:p>
    <w:p w14:paraId="08D78411" w14:textId="77777777" w:rsidR="007A689C" w:rsidRPr="00BC6CA8" w:rsidRDefault="007A689C" w:rsidP="007A689C">
      <w:pPr>
        <w:spacing w:line="233" w:lineRule="auto"/>
        <w:jc w:val="both"/>
        <w:rPr>
          <w:b/>
        </w:rPr>
      </w:pPr>
    </w:p>
    <w:p w14:paraId="4EF22544" w14:textId="77777777" w:rsidR="007A689C" w:rsidRPr="00BC6CA8" w:rsidRDefault="007A689C" w:rsidP="007A689C">
      <w:pPr>
        <w:spacing w:line="233" w:lineRule="auto"/>
        <w:jc w:val="both"/>
        <w:rPr>
          <w:b/>
        </w:rPr>
      </w:pPr>
    </w:p>
    <w:p w14:paraId="3A8C782C" w14:textId="77777777" w:rsidR="007A689C" w:rsidRPr="00BC6CA8" w:rsidRDefault="007A689C" w:rsidP="007A689C">
      <w:pPr>
        <w:spacing w:line="233" w:lineRule="auto"/>
        <w:jc w:val="both"/>
        <w:rPr>
          <w:b/>
        </w:rPr>
      </w:pPr>
    </w:p>
    <w:p w14:paraId="39EAFAFD" w14:textId="77777777" w:rsidR="007A689C" w:rsidRPr="00BC6CA8" w:rsidRDefault="007A689C" w:rsidP="007A689C">
      <w:pPr>
        <w:spacing w:line="233" w:lineRule="auto"/>
        <w:jc w:val="both"/>
        <w:rPr>
          <w:b/>
        </w:rPr>
      </w:pPr>
    </w:p>
    <w:p w14:paraId="06AB8EEF" w14:textId="77777777" w:rsidR="007A689C" w:rsidRPr="00BC6CA8" w:rsidRDefault="007A689C" w:rsidP="007A689C">
      <w:pPr>
        <w:spacing w:line="233" w:lineRule="auto"/>
        <w:jc w:val="both"/>
        <w:rPr>
          <w:b/>
        </w:rPr>
      </w:pPr>
    </w:p>
    <w:p w14:paraId="7E972430" w14:textId="77777777" w:rsidR="007A689C" w:rsidRPr="00BC6CA8" w:rsidRDefault="007A689C" w:rsidP="007A689C">
      <w:pPr>
        <w:spacing w:line="233" w:lineRule="auto"/>
        <w:jc w:val="both"/>
        <w:rPr>
          <w:b/>
        </w:rPr>
      </w:pPr>
    </w:p>
    <w:p w14:paraId="07543C94" w14:textId="77777777" w:rsidR="007A689C" w:rsidRPr="00BC6CA8" w:rsidRDefault="007A689C" w:rsidP="007A689C">
      <w:pPr>
        <w:spacing w:line="233" w:lineRule="auto"/>
        <w:jc w:val="both"/>
        <w:rPr>
          <w:b/>
        </w:rPr>
      </w:pPr>
    </w:p>
    <w:p w14:paraId="45A4A60C" w14:textId="77777777" w:rsidR="007A689C" w:rsidRPr="00BC6CA8" w:rsidRDefault="007A689C" w:rsidP="007A689C">
      <w:pPr>
        <w:spacing w:line="233" w:lineRule="auto"/>
        <w:jc w:val="both"/>
        <w:rPr>
          <w:b/>
        </w:rPr>
      </w:pPr>
    </w:p>
    <w:p w14:paraId="5883019C" w14:textId="77777777" w:rsidR="007A689C" w:rsidRPr="00BC6CA8" w:rsidRDefault="007A689C" w:rsidP="007A689C">
      <w:pPr>
        <w:spacing w:line="233" w:lineRule="auto"/>
        <w:jc w:val="both"/>
        <w:rPr>
          <w:b/>
        </w:rPr>
      </w:pPr>
    </w:p>
    <w:p w14:paraId="34E1A30D" w14:textId="77777777" w:rsidR="007A689C" w:rsidRPr="00BC6CA8" w:rsidRDefault="007A689C" w:rsidP="007A689C">
      <w:pPr>
        <w:spacing w:line="233" w:lineRule="auto"/>
        <w:jc w:val="both"/>
        <w:rPr>
          <w:b/>
        </w:rPr>
      </w:pPr>
    </w:p>
    <w:p w14:paraId="4F38FA58" w14:textId="77777777" w:rsidR="007A689C" w:rsidRPr="00BC6CA8" w:rsidRDefault="007A689C" w:rsidP="007A689C">
      <w:pPr>
        <w:spacing w:line="233" w:lineRule="auto"/>
        <w:jc w:val="both"/>
        <w:rPr>
          <w:b/>
        </w:rPr>
      </w:pPr>
    </w:p>
    <w:p w14:paraId="57E8ECE4" w14:textId="77777777" w:rsidR="007A689C" w:rsidRPr="00BC6CA8" w:rsidRDefault="007A689C" w:rsidP="007A689C">
      <w:pPr>
        <w:spacing w:line="233" w:lineRule="auto"/>
        <w:jc w:val="both"/>
        <w:rPr>
          <w:b/>
        </w:rPr>
      </w:pPr>
    </w:p>
    <w:p w14:paraId="1DD4C863" w14:textId="77777777" w:rsidR="007A689C" w:rsidRPr="00BC6CA8" w:rsidRDefault="007A689C" w:rsidP="007A689C">
      <w:pPr>
        <w:spacing w:line="233" w:lineRule="auto"/>
        <w:jc w:val="both"/>
        <w:rPr>
          <w:b/>
        </w:rPr>
      </w:pPr>
    </w:p>
    <w:p w14:paraId="0718447A" w14:textId="77777777" w:rsidR="007A689C" w:rsidRPr="00BC6CA8" w:rsidRDefault="007A689C" w:rsidP="007A689C">
      <w:pPr>
        <w:spacing w:line="233" w:lineRule="auto"/>
        <w:jc w:val="both"/>
        <w:rPr>
          <w:b/>
        </w:rPr>
      </w:pPr>
    </w:p>
    <w:p w14:paraId="4907ACE0" w14:textId="77777777" w:rsidR="007A689C" w:rsidRPr="00BC6CA8" w:rsidRDefault="007A689C" w:rsidP="007A689C">
      <w:pPr>
        <w:spacing w:line="233" w:lineRule="auto"/>
        <w:jc w:val="both"/>
        <w:rPr>
          <w:b/>
        </w:rPr>
      </w:pPr>
    </w:p>
    <w:p w14:paraId="467FDBD3" w14:textId="77777777" w:rsidR="007A689C" w:rsidRPr="00BC6CA8" w:rsidRDefault="007A689C" w:rsidP="007A689C">
      <w:pPr>
        <w:spacing w:line="233" w:lineRule="auto"/>
        <w:jc w:val="both"/>
        <w:rPr>
          <w:b/>
        </w:rPr>
      </w:pPr>
    </w:p>
    <w:p w14:paraId="32210E50" w14:textId="77777777" w:rsidR="007A689C" w:rsidRPr="00BC6CA8" w:rsidRDefault="007A689C" w:rsidP="007A689C">
      <w:pPr>
        <w:spacing w:line="233" w:lineRule="auto"/>
        <w:jc w:val="both"/>
        <w:rPr>
          <w:b/>
        </w:rPr>
      </w:pPr>
    </w:p>
    <w:p w14:paraId="392ED2AD" w14:textId="77777777" w:rsidR="007A689C" w:rsidRPr="00BC6CA8" w:rsidRDefault="007A689C" w:rsidP="007A689C">
      <w:pPr>
        <w:spacing w:line="233" w:lineRule="auto"/>
        <w:jc w:val="both"/>
        <w:rPr>
          <w:b/>
        </w:rPr>
      </w:pPr>
    </w:p>
    <w:p w14:paraId="545518DA" w14:textId="77777777" w:rsidR="007A689C" w:rsidRPr="00BC6CA8" w:rsidRDefault="007A689C" w:rsidP="007A689C">
      <w:pPr>
        <w:spacing w:line="233" w:lineRule="auto"/>
        <w:jc w:val="both"/>
        <w:rPr>
          <w:b/>
        </w:rPr>
      </w:pPr>
    </w:p>
    <w:p w14:paraId="5FA75383" w14:textId="77777777" w:rsidR="007A689C" w:rsidRPr="00BC6CA8" w:rsidRDefault="007A689C" w:rsidP="007A689C">
      <w:pPr>
        <w:spacing w:line="233" w:lineRule="auto"/>
        <w:jc w:val="both"/>
        <w:rPr>
          <w:b/>
        </w:rPr>
      </w:pPr>
    </w:p>
    <w:p w14:paraId="313BAD25" w14:textId="77777777" w:rsidR="007A689C" w:rsidRPr="00BC6CA8" w:rsidRDefault="007A689C" w:rsidP="007A689C">
      <w:pPr>
        <w:spacing w:line="233" w:lineRule="auto"/>
        <w:jc w:val="both"/>
        <w:rPr>
          <w:b/>
        </w:rPr>
      </w:pPr>
    </w:p>
    <w:p w14:paraId="596E3523" w14:textId="77777777" w:rsidR="007A689C" w:rsidRPr="00BC6CA8" w:rsidRDefault="007A689C" w:rsidP="007A689C">
      <w:pPr>
        <w:spacing w:line="233" w:lineRule="auto"/>
        <w:jc w:val="both"/>
        <w:rPr>
          <w:b/>
        </w:rPr>
      </w:pPr>
    </w:p>
    <w:p w14:paraId="73F9719A" w14:textId="77777777" w:rsidR="007A689C" w:rsidRPr="00BC6CA8" w:rsidRDefault="007A689C" w:rsidP="007A689C">
      <w:pPr>
        <w:spacing w:line="233" w:lineRule="auto"/>
        <w:jc w:val="both"/>
        <w:rPr>
          <w:b/>
        </w:rPr>
      </w:pPr>
    </w:p>
    <w:p w14:paraId="438824BF" w14:textId="77777777" w:rsidR="007A689C" w:rsidRPr="00BC6CA8" w:rsidRDefault="007A689C" w:rsidP="007A689C">
      <w:pPr>
        <w:spacing w:line="233" w:lineRule="auto"/>
        <w:jc w:val="both"/>
        <w:rPr>
          <w:b/>
        </w:rPr>
      </w:pPr>
    </w:p>
    <w:p w14:paraId="58F67A58" w14:textId="77777777" w:rsidR="007A689C" w:rsidRPr="00BC6CA8" w:rsidRDefault="007A689C" w:rsidP="007A689C">
      <w:pPr>
        <w:spacing w:line="233" w:lineRule="auto"/>
        <w:jc w:val="both"/>
        <w:rPr>
          <w:b/>
        </w:rPr>
      </w:pPr>
    </w:p>
    <w:p w14:paraId="02C05C56" w14:textId="77777777" w:rsidR="007A689C" w:rsidRPr="00BC6CA8" w:rsidRDefault="007A689C" w:rsidP="007A689C">
      <w:pPr>
        <w:spacing w:line="233" w:lineRule="auto"/>
        <w:jc w:val="both"/>
        <w:rPr>
          <w:b/>
        </w:rPr>
      </w:pPr>
    </w:p>
    <w:p w14:paraId="28A304F8" w14:textId="77777777" w:rsidR="007A689C" w:rsidRPr="00BC6CA8" w:rsidRDefault="007A689C" w:rsidP="007A689C">
      <w:pPr>
        <w:spacing w:line="233" w:lineRule="auto"/>
        <w:jc w:val="both"/>
        <w:rPr>
          <w:b/>
        </w:rPr>
      </w:pPr>
    </w:p>
    <w:p w14:paraId="11025AA4" w14:textId="77777777" w:rsidR="007A689C" w:rsidRPr="00BC6CA8" w:rsidRDefault="007A689C" w:rsidP="007A689C">
      <w:pPr>
        <w:spacing w:line="233" w:lineRule="auto"/>
        <w:jc w:val="both"/>
        <w:rPr>
          <w:b/>
        </w:rPr>
      </w:pPr>
    </w:p>
    <w:p w14:paraId="225C0711" w14:textId="77777777" w:rsidR="007A689C" w:rsidRPr="00BC6CA8" w:rsidRDefault="007A689C" w:rsidP="007A689C">
      <w:pPr>
        <w:spacing w:line="233" w:lineRule="auto"/>
        <w:jc w:val="both"/>
        <w:rPr>
          <w:b/>
        </w:rPr>
      </w:pPr>
    </w:p>
    <w:p w14:paraId="3F87E793" w14:textId="77777777" w:rsidR="007A689C" w:rsidRPr="00BC6CA8" w:rsidRDefault="007A689C" w:rsidP="007A689C">
      <w:pPr>
        <w:spacing w:line="233" w:lineRule="auto"/>
        <w:jc w:val="both"/>
        <w:rPr>
          <w:b/>
        </w:rPr>
      </w:pPr>
    </w:p>
    <w:p w14:paraId="5BCBC86B" w14:textId="77777777" w:rsidR="007A689C" w:rsidRPr="00BC6CA8" w:rsidRDefault="007A689C" w:rsidP="007A689C">
      <w:pPr>
        <w:spacing w:line="233" w:lineRule="auto"/>
        <w:jc w:val="both"/>
        <w:rPr>
          <w:b/>
        </w:rPr>
      </w:pPr>
    </w:p>
    <w:p w14:paraId="33D49ECB" w14:textId="77777777" w:rsidR="007A689C" w:rsidRPr="00BC6CA8" w:rsidRDefault="007A689C" w:rsidP="007A689C">
      <w:pPr>
        <w:spacing w:line="233" w:lineRule="auto"/>
        <w:jc w:val="both"/>
        <w:rPr>
          <w:b/>
        </w:rPr>
      </w:pPr>
    </w:p>
    <w:p w14:paraId="7EDC9720" w14:textId="77777777" w:rsidR="007A689C" w:rsidRPr="00BC6CA8" w:rsidRDefault="007A689C" w:rsidP="007A689C">
      <w:pPr>
        <w:spacing w:line="233" w:lineRule="auto"/>
        <w:jc w:val="both"/>
        <w:rPr>
          <w:b/>
        </w:rPr>
      </w:pPr>
    </w:p>
    <w:p w14:paraId="6F9EAE78" w14:textId="77777777" w:rsidR="007A689C" w:rsidRPr="00BC6CA8" w:rsidRDefault="007A689C" w:rsidP="007A689C">
      <w:pPr>
        <w:spacing w:line="233" w:lineRule="auto"/>
        <w:jc w:val="both"/>
        <w:rPr>
          <w:b/>
        </w:rPr>
      </w:pPr>
    </w:p>
    <w:p w14:paraId="35981792" w14:textId="77777777" w:rsidR="007A689C" w:rsidRPr="00BC6CA8" w:rsidRDefault="007A689C" w:rsidP="007A689C">
      <w:pPr>
        <w:spacing w:line="233" w:lineRule="auto"/>
        <w:jc w:val="both"/>
        <w:rPr>
          <w:b/>
        </w:rPr>
      </w:pPr>
    </w:p>
    <w:p w14:paraId="26CD1E1F" w14:textId="77777777" w:rsidR="007A689C" w:rsidRPr="00BC6CA8" w:rsidRDefault="007A689C" w:rsidP="007A689C">
      <w:pPr>
        <w:spacing w:line="233" w:lineRule="auto"/>
        <w:jc w:val="both"/>
        <w:rPr>
          <w:b/>
        </w:rPr>
      </w:pPr>
    </w:p>
    <w:p w14:paraId="26095C30" w14:textId="77777777" w:rsidR="007A689C" w:rsidRPr="00BC6CA8" w:rsidRDefault="007A689C" w:rsidP="007A689C">
      <w:pPr>
        <w:spacing w:line="233" w:lineRule="auto"/>
        <w:jc w:val="both"/>
        <w:rPr>
          <w:b/>
        </w:rPr>
      </w:pPr>
    </w:p>
    <w:p w14:paraId="50225782" w14:textId="77777777" w:rsidR="007A689C" w:rsidRPr="00BC6CA8" w:rsidRDefault="007A689C" w:rsidP="007A689C">
      <w:pPr>
        <w:spacing w:line="233" w:lineRule="auto"/>
        <w:jc w:val="both"/>
        <w:rPr>
          <w:b/>
        </w:rPr>
      </w:pPr>
    </w:p>
    <w:p w14:paraId="5083E74C" w14:textId="77777777" w:rsidR="007A689C" w:rsidRPr="00BC6CA8" w:rsidRDefault="007A689C" w:rsidP="007A689C">
      <w:pPr>
        <w:spacing w:line="233" w:lineRule="auto"/>
        <w:jc w:val="both"/>
        <w:rPr>
          <w:b/>
        </w:rPr>
      </w:pPr>
    </w:p>
    <w:p w14:paraId="6F4D3CFA" w14:textId="77777777" w:rsidR="007A689C" w:rsidRPr="00BC6CA8" w:rsidRDefault="007A689C" w:rsidP="007A689C">
      <w:pPr>
        <w:spacing w:line="233" w:lineRule="auto"/>
        <w:jc w:val="both"/>
        <w:rPr>
          <w:b/>
        </w:rPr>
      </w:pPr>
    </w:p>
    <w:p w14:paraId="01293205" w14:textId="77777777" w:rsidR="007A689C" w:rsidRPr="00BC6CA8" w:rsidRDefault="007A689C" w:rsidP="007A689C">
      <w:pPr>
        <w:spacing w:line="233" w:lineRule="auto"/>
        <w:jc w:val="both"/>
        <w:rPr>
          <w:b/>
        </w:rPr>
      </w:pPr>
    </w:p>
    <w:p w14:paraId="24708C36" w14:textId="77777777" w:rsidR="007A689C" w:rsidRPr="00BC6CA8" w:rsidRDefault="007A689C" w:rsidP="007A689C">
      <w:pPr>
        <w:spacing w:line="233" w:lineRule="auto"/>
        <w:jc w:val="both"/>
        <w:rPr>
          <w:b/>
        </w:rPr>
      </w:pPr>
      <w:r w:rsidRPr="00BC6CA8">
        <w:rPr>
          <w:b/>
        </w:rPr>
        <w:br w:type="page"/>
      </w:r>
    </w:p>
    <w:p w14:paraId="0CBFB569"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3632" behindDoc="0" locked="0" layoutInCell="0" allowOverlap="1" wp14:anchorId="37421547" wp14:editId="7D3712DD">
            <wp:simplePos x="0" y="0"/>
            <wp:positionH relativeFrom="column">
              <wp:posOffset>171450</wp:posOffset>
            </wp:positionH>
            <wp:positionV relativeFrom="paragraph">
              <wp:posOffset>43180</wp:posOffset>
            </wp:positionV>
            <wp:extent cx="5798185" cy="8891905"/>
            <wp:effectExtent l="0" t="0" r="0" b="4445"/>
            <wp:wrapNone/>
            <wp:docPr id="699" name="Imagine 699" descr="Descriptio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escription: 6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98185" cy="8891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F2831" w14:textId="77777777" w:rsidR="007A689C" w:rsidRPr="00BC6CA8" w:rsidRDefault="007A689C" w:rsidP="007A689C">
      <w:pPr>
        <w:spacing w:line="233" w:lineRule="auto"/>
        <w:jc w:val="both"/>
        <w:rPr>
          <w:b/>
        </w:rPr>
      </w:pPr>
    </w:p>
    <w:p w14:paraId="41D5B3FC" w14:textId="77777777" w:rsidR="007A689C" w:rsidRPr="00BC6CA8" w:rsidRDefault="007A689C" w:rsidP="007A689C">
      <w:pPr>
        <w:spacing w:line="233" w:lineRule="auto"/>
        <w:jc w:val="both"/>
        <w:rPr>
          <w:b/>
        </w:rPr>
      </w:pPr>
    </w:p>
    <w:p w14:paraId="3E669404" w14:textId="77777777" w:rsidR="007A689C" w:rsidRPr="00BC6CA8" w:rsidRDefault="007A689C" w:rsidP="007A689C">
      <w:pPr>
        <w:spacing w:line="233" w:lineRule="auto"/>
        <w:jc w:val="both"/>
        <w:rPr>
          <w:b/>
        </w:rPr>
      </w:pPr>
    </w:p>
    <w:p w14:paraId="004927F0" w14:textId="77777777" w:rsidR="007A689C" w:rsidRPr="00BC6CA8" w:rsidRDefault="007A689C" w:rsidP="007A689C">
      <w:pPr>
        <w:spacing w:line="233" w:lineRule="auto"/>
        <w:jc w:val="both"/>
        <w:rPr>
          <w:b/>
        </w:rPr>
      </w:pPr>
    </w:p>
    <w:p w14:paraId="118DC46F" w14:textId="77777777" w:rsidR="007A689C" w:rsidRPr="00BC6CA8" w:rsidRDefault="007A689C" w:rsidP="007A689C">
      <w:pPr>
        <w:spacing w:line="233" w:lineRule="auto"/>
        <w:jc w:val="both"/>
        <w:rPr>
          <w:b/>
        </w:rPr>
      </w:pPr>
    </w:p>
    <w:p w14:paraId="06B58A2E" w14:textId="77777777" w:rsidR="007A689C" w:rsidRPr="00BC6CA8" w:rsidRDefault="007A689C" w:rsidP="007A689C">
      <w:pPr>
        <w:spacing w:line="233" w:lineRule="auto"/>
        <w:jc w:val="both"/>
        <w:rPr>
          <w:b/>
        </w:rPr>
      </w:pPr>
    </w:p>
    <w:p w14:paraId="7D82BCDD" w14:textId="77777777" w:rsidR="007A689C" w:rsidRPr="00BC6CA8" w:rsidRDefault="007A689C" w:rsidP="007A689C">
      <w:pPr>
        <w:spacing w:line="233" w:lineRule="auto"/>
        <w:jc w:val="both"/>
        <w:rPr>
          <w:b/>
        </w:rPr>
      </w:pPr>
    </w:p>
    <w:p w14:paraId="1B94587D" w14:textId="77777777" w:rsidR="007A689C" w:rsidRPr="00BC6CA8" w:rsidRDefault="007A689C" w:rsidP="007A689C">
      <w:pPr>
        <w:spacing w:line="233" w:lineRule="auto"/>
        <w:jc w:val="both"/>
        <w:rPr>
          <w:b/>
        </w:rPr>
      </w:pPr>
    </w:p>
    <w:p w14:paraId="2513762C" w14:textId="77777777" w:rsidR="007A689C" w:rsidRPr="00BC6CA8" w:rsidRDefault="007A689C" w:rsidP="007A689C">
      <w:pPr>
        <w:spacing w:line="233" w:lineRule="auto"/>
        <w:jc w:val="both"/>
        <w:rPr>
          <w:b/>
        </w:rPr>
      </w:pPr>
    </w:p>
    <w:p w14:paraId="76A949C0" w14:textId="77777777" w:rsidR="007A689C" w:rsidRPr="00BC6CA8" w:rsidRDefault="007A689C" w:rsidP="007A689C">
      <w:pPr>
        <w:spacing w:line="233" w:lineRule="auto"/>
        <w:jc w:val="both"/>
        <w:rPr>
          <w:b/>
        </w:rPr>
      </w:pPr>
    </w:p>
    <w:p w14:paraId="577F4DCC" w14:textId="77777777" w:rsidR="007A689C" w:rsidRPr="00BC6CA8" w:rsidRDefault="007A689C" w:rsidP="007A689C">
      <w:pPr>
        <w:spacing w:line="233" w:lineRule="auto"/>
        <w:jc w:val="both"/>
        <w:rPr>
          <w:b/>
        </w:rPr>
      </w:pPr>
    </w:p>
    <w:p w14:paraId="49D87F79" w14:textId="77777777" w:rsidR="007A689C" w:rsidRPr="00BC6CA8" w:rsidRDefault="007A689C" w:rsidP="007A689C">
      <w:pPr>
        <w:spacing w:line="233" w:lineRule="auto"/>
        <w:jc w:val="both"/>
        <w:rPr>
          <w:b/>
        </w:rPr>
      </w:pPr>
    </w:p>
    <w:p w14:paraId="119F222C" w14:textId="77777777" w:rsidR="007A689C" w:rsidRPr="00BC6CA8" w:rsidRDefault="007A689C" w:rsidP="007A689C">
      <w:pPr>
        <w:spacing w:line="233" w:lineRule="auto"/>
        <w:jc w:val="both"/>
        <w:rPr>
          <w:b/>
        </w:rPr>
      </w:pPr>
    </w:p>
    <w:p w14:paraId="20EEA3F7" w14:textId="77777777" w:rsidR="007A689C" w:rsidRPr="00BC6CA8" w:rsidRDefault="007A689C" w:rsidP="007A689C">
      <w:pPr>
        <w:spacing w:line="233" w:lineRule="auto"/>
        <w:jc w:val="both"/>
        <w:rPr>
          <w:b/>
        </w:rPr>
      </w:pPr>
    </w:p>
    <w:p w14:paraId="7E14F41F" w14:textId="77777777" w:rsidR="007A689C" w:rsidRPr="00BC6CA8" w:rsidRDefault="007A689C" w:rsidP="007A689C">
      <w:pPr>
        <w:spacing w:line="233" w:lineRule="auto"/>
        <w:jc w:val="both"/>
        <w:rPr>
          <w:b/>
        </w:rPr>
      </w:pPr>
    </w:p>
    <w:p w14:paraId="04E64EB7" w14:textId="77777777" w:rsidR="007A689C" w:rsidRPr="00BC6CA8" w:rsidRDefault="007A689C" w:rsidP="007A689C">
      <w:pPr>
        <w:spacing w:line="233" w:lineRule="auto"/>
        <w:jc w:val="both"/>
        <w:rPr>
          <w:b/>
        </w:rPr>
      </w:pPr>
    </w:p>
    <w:p w14:paraId="126662ED" w14:textId="77777777" w:rsidR="007A689C" w:rsidRPr="00BC6CA8" w:rsidRDefault="007A689C" w:rsidP="007A689C">
      <w:pPr>
        <w:spacing w:line="233" w:lineRule="auto"/>
        <w:jc w:val="both"/>
        <w:rPr>
          <w:b/>
        </w:rPr>
      </w:pPr>
    </w:p>
    <w:p w14:paraId="7CEDEA85" w14:textId="77777777" w:rsidR="007A689C" w:rsidRPr="00BC6CA8" w:rsidRDefault="007A689C" w:rsidP="007A689C">
      <w:pPr>
        <w:spacing w:line="233" w:lineRule="auto"/>
        <w:jc w:val="both"/>
        <w:rPr>
          <w:b/>
        </w:rPr>
      </w:pPr>
    </w:p>
    <w:p w14:paraId="4E4AFB02" w14:textId="77777777" w:rsidR="007A689C" w:rsidRPr="00BC6CA8" w:rsidRDefault="007A689C" w:rsidP="007A689C">
      <w:pPr>
        <w:spacing w:line="233" w:lineRule="auto"/>
        <w:jc w:val="both"/>
        <w:rPr>
          <w:b/>
        </w:rPr>
      </w:pPr>
    </w:p>
    <w:p w14:paraId="2D8C5DF6" w14:textId="77777777" w:rsidR="007A689C" w:rsidRPr="00BC6CA8" w:rsidRDefault="007A689C" w:rsidP="007A689C">
      <w:pPr>
        <w:spacing w:line="233" w:lineRule="auto"/>
        <w:jc w:val="both"/>
        <w:rPr>
          <w:b/>
        </w:rPr>
      </w:pPr>
    </w:p>
    <w:p w14:paraId="7CFD5EDC" w14:textId="77777777" w:rsidR="007A689C" w:rsidRPr="00BC6CA8" w:rsidRDefault="007A689C" w:rsidP="007A689C">
      <w:pPr>
        <w:spacing w:line="233" w:lineRule="auto"/>
        <w:jc w:val="both"/>
        <w:rPr>
          <w:b/>
        </w:rPr>
      </w:pPr>
    </w:p>
    <w:p w14:paraId="1F2D1C7A" w14:textId="77777777" w:rsidR="007A689C" w:rsidRPr="00BC6CA8" w:rsidRDefault="007A689C" w:rsidP="007A689C">
      <w:pPr>
        <w:spacing w:line="233" w:lineRule="auto"/>
        <w:jc w:val="both"/>
        <w:rPr>
          <w:b/>
        </w:rPr>
      </w:pPr>
    </w:p>
    <w:p w14:paraId="20AA4638" w14:textId="77777777" w:rsidR="007A689C" w:rsidRPr="00BC6CA8" w:rsidRDefault="007A689C" w:rsidP="007A689C">
      <w:pPr>
        <w:spacing w:line="233" w:lineRule="auto"/>
        <w:jc w:val="both"/>
        <w:rPr>
          <w:b/>
        </w:rPr>
      </w:pPr>
    </w:p>
    <w:p w14:paraId="3F549A46" w14:textId="77777777" w:rsidR="007A689C" w:rsidRPr="00BC6CA8" w:rsidRDefault="007A689C" w:rsidP="007A689C">
      <w:pPr>
        <w:spacing w:line="233" w:lineRule="auto"/>
        <w:jc w:val="both"/>
        <w:rPr>
          <w:b/>
        </w:rPr>
      </w:pPr>
    </w:p>
    <w:p w14:paraId="2BAF57A8" w14:textId="77777777" w:rsidR="007A689C" w:rsidRPr="00BC6CA8" w:rsidRDefault="007A689C" w:rsidP="007A689C">
      <w:pPr>
        <w:spacing w:line="233" w:lineRule="auto"/>
        <w:jc w:val="both"/>
        <w:rPr>
          <w:b/>
        </w:rPr>
      </w:pPr>
    </w:p>
    <w:p w14:paraId="00C294E9" w14:textId="77777777" w:rsidR="007A689C" w:rsidRPr="00BC6CA8" w:rsidRDefault="007A689C" w:rsidP="007A689C">
      <w:pPr>
        <w:spacing w:line="233" w:lineRule="auto"/>
        <w:jc w:val="both"/>
        <w:rPr>
          <w:b/>
        </w:rPr>
      </w:pPr>
    </w:p>
    <w:p w14:paraId="43D7700F" w14:textId="77777777" w:rsidR="007A689C" w:rsidRPr="00BC6CA8" w:rsidRDefault="007A689C" w:rsidP="007A689C">
      <w:pPr>
        <w:spacing w:line="233" w:lineRule="auto"/>
        <w:jc w:val="both"/>
        <w:rPr>
          <w:b/>
        </w:rPr>
      </w:pPr>
    </w:p>
    <w:p w14:paraId="3AF2B8E1" w14:textId="77777777" w:rsidR="007A689C" w:rsidRPr="00BC6CA8" w:rsidRDefault="007A689C" w:rsidP="007A689C">
      <w:pPr>
        <w:spacing w:line="233" w:lineRule="auto"/>
        <w:jc w:val="both"/>
        <w:rPr>
          <w:b/>
        </w:rPr>
      </w:pPr>
    </w:p>
    <w:p w14:paraId="0CAB7558" w14:textId="77777777" w:rsidR="007A689C" w:rsidRPr="00BC6CA8" w:rsidRDefault="007A689C" w:rsidP="007A689C">
      <w:pPr>
        <w:spacing w:line="233" w:lineRule="auto"/>
        <w:jc w:val="both"/>
        <w:rPr>
          <w:b/>
        </w:rPr>
      </w:pPr>
    </w:p>
    <w:p w14:paraId="28C17023" w14:textId="77777777" w:rsidR="007A689C" w:rsidRPr="00BC6CA8" w:rsidRDefault="007A689C" w:rsidP="007A689C">
      <w:pPr>
        <w:spacing w:line="233" w:lineRule="auto"/>
        <w:jc w:val="both"/>
        <w:rPr>
          <w:b/>
        </w:rPr>
      </w:pPr>
    </w:p>
    <w:p w14:paraId="1FF7A6EA" w14:textId="77777777" w:rsidR="007A689C" w:rsidRPr="00BC6CA8" w:rsidRDefault="007A689C" w:rsidP="007A689C">
      <w:pPr>
        <w:spacing w:line="233" w:lineRule="auto"/>
        <w:jc w:val="both"/>
        <w:rPr>
          <w:b/>
        </w:rPr>
      </w:pPr>
    </w:p>
    <w:p w14:paraId="7ACB1B52" w14:textId="77777777" w:rsidR="007A689C" w:rsidRPr="00BC6CA8" w:rsidRDefault="007A689C" w:rsidP="007A689C">
      <w:pPr>
        <w:spacing w:line="233" w:lineRule="auto"/>
        <w:jc w:val="both"/>
        <w:rPr>
          <w:b/>
        </w:rPr>
      </w:pPr>
    </w:p>
    <w:p w14:paraId="5CE42175" w14:textId="77777777" w:rsidR="007A689C" w:rsidRPr="00BC6CA8" w:rsidRDefault="007A689C" w:rsidP="007A689C">
      <w:pPr>
        <w:spacing w:line="233" w:lineRule="auto"/>
        <w:jc w:val="both"/>
        <w:rPr>
          <w:b/>
        </w:rPr>
      </w:pPr>
    </w:p>
    <w:p w14:paraId="36E46B55" w14:textId="77777777" w:rsidR="007A689C" w:rsidRPr="00BC6CA8" w:rsidRDefault="007A689C" w:rsidP="007A689C">
      <w:pPr>
        <w:spacing w:line="233" w:lineRule="auto"/>
        <w:jc w:val="both"/>
        <w:rPr>
          <w:b/>
        </w:rPr>
      </w:pPr>
    </w:p>
    <w:p w14:paraId="73F66FF2" w14:textId="77777777" w:rsidR="007A689C" w:rsidRPr="00BC6CA8" w:rsidRDefault="007A689C" w:rsidP="007A689C">
      <w:pPr>
        <w:spacing w:line="233" w:lineRule="auto"/>
        <w:jc w:val="both"/>
        <w:rPr>
          <w:b/>
        </w:rPr>
      </w:pPr>
    </w:p>
    <w:p w14:paraId="50318F79" w14:textId="77777777" w:rsidR="007A689C" w:rsidRPr="00BC6CA8" w:rsidRDefault="007A689C" w:rsidP="007A689C">
      <w:pPr>
        <w:spacing w:line="233" w:lineRule="auto"/>
        <w:jc w:val="both"/>
        <w:rPr>
          <w:b/>
        </w:rPr>
      </w:pPr>
    </w:p>
    <w:p w14:paraId="1859F8D7" w14:textId="77777777" w:rsidR="007A689C" w:rsidRPr="00BC6CA8" w:rsidRDefault="007A689C" w:rsidP="007A689C">
      <w:pPr>
        <w:spacing w:line="233" w:lineRule="auto"/>
        <w:jc w:val="both"/>
        <w:rPr>
          <w:b/>
        </w:rPr>
      </w:pPr>
    </w:p>
    <w:p w14:paraId="4EAC0873" w14:textId="77777777" w:rsidR="007A689C" w:rsidRPr="00BC6CA8" w:rsidRDefault="007A689C" w:rsidP="007A689C">
      <w:pPr>
        <w:spacing w:line="233" w:lineRule="auto"/>
        <w:jc w:val="both"/>
        <w:rPr>
          <w:b/>
        </w:rPr>
      </w:pPr>
    </w:p>
    <w:p w14:paraId="38CD1465" w14:textId="77777777" w:rsidR="007A689C" w:rsidRPr="00BC6CA8" w:rsidRDefault="007A689C" w:rsidP="007A689C">
      <w:pPr>
        <w:spacing w:line="233" w:lineRule="auto"/>
        <w:jc w:val="both"/>
        <w:rPr>
          <w:b/>
        </w:rPr>
      </w:pPr>
    </w:p>
    <w:p w14:paraId="2E9440C2" w14:textId="77777777" w:rsidR="007A689C" w:rsidRPr="00BC6CA8" w:rsidRDefault="007A689C" w:rsidP="007A689C">
      <w:pPr>
        <w:spacing w:line="233" w:lineRule="auto"/>
        <w:jc w:val="both"/>
        <w:rPr>
          <w:b/>
        </w:rPr>
      </w:pPr>
    </w:p>
    <w:p w14:paraId="088512B2" w14:textId="77777777" w:rsidR="007A689C" w:rsidRPr="00BC6CA8" w:rsidRDefault="007A689C" w:rsidP="007A689C">
      <w:pPr>
        <w:spacing w:line="233" w:lineRule="auto"/>
        <w:jc w:val="both"/>
        <w:rPr>
          <w:b/>
        </w:rPr>
      </w:pPr>
    </w:p>
    <w:p w14:paraId="742ADD53" w14:textId="77777777" w:rsidR="007A689C" w:rsidRPr="00BC6CA8" w:rsidRDefault="007A689C" w:rsidP="007A689C">
      <w:pPr>
        <w:spacing w:line="233" w:lineRule="auto"/>
        <w:jc w:val="both"/>
        <w:rPr>
          <w:b/>
        </w:rPr>
      </w:pPr>
    </w:p>
    <w:p w14:paraId="2B79AEDE" w14:textId="77777777" w:rsidR="007A689C" w:rsidRPr="00BC6CA8" w:rsidRDefault="007A689C" w:rsidP="007A689C">
      <w:pPr>
        <w:spacing w:line="233" w:lineRule="auto"/>
        <w:jc w:val="both"/>
        <w:rPr>
          <w:b/>
        </w:rPr>
      </w:pPr>
    </w:p>
    <w:p w14:paraId="76363BE8" w14:textId="77777777" w:rsidR="007A689C" w:rsidRPr="00BC6CA8" w:rsidRDefault="007A689C" w:rsidP="007A689C">
      <w:pPr>
        <w:spacing w:line="233" w:lineRule="auto"/>
        <w:jc w:val="both"/>
        <w:rPr>
          <w:b/>
        </w:rPr>
      </w:pPr>
    </w:p>
    <w:p w14:paraId="19A53B81" w14:textId="77777777" w:rsidR="007A689C" w:rsidRPr="00BC6CA8" w:rsidRDefault="007A689C" w:rsidP="007A689C">
      <w:pPr>
        <w:spacing w:line="233" w:lineRule="auto"/>
        <w:jc w:val="both"/>
        <w:rPr>
          <w:b/>
        </w:rPr>
      </w:pPr>
    </w:p>
    <w:p w14:paraId="72E88007" w14:textId="77777777" w:rsidR="007A689C" w:rsidRPr="00BC6CA8" w:rsidRDefault="007A689C" w:rsidP="007A689C">
      <w:pPr>
        <w:spacing w:line="233" w:lineRule="auto"/>
        <w:jc w:val="both"/>
        <w:rPr>
          <w:b/>
        </w:rPr>
      </w:pPr>
    </w:p>
    <w:p w14:paraId="5C848746" w14:textId="77777777" w:rsidR="007A689C" w:rsidRPr="00BC6CA8" w:rsidRDefault="007A689C" w:rsidP="007A689C">
      <w:pPr>
        <w:spacing w:line="233" w:lineRule="auto"/>
        <w:jc w:val="both"/>
        <w:rPr>
          <w:b/>
        </w:rPr>
      </w:pPr>
    </w:p>
    <w:p w14:paraId="634676A6" w14:textId="77777777" w:rsidR="007A689C" w:rsidRPr="00BC6CA8" w:rsidRDefault="007A689C" w:rsidP="007A689C">
      <w:pPr>
        <w:spacing w:line="233" w:lineRule="auto"/>
        <w:jc w:val="both"/>
        <w:rPr>
          <w:b/>
        </w:rPr>
      </w:pPr>
    </w:p>
    <w:p w14:paraId="21429F90" w14:textId="77777777" w:rsidR="007A689C" w:rsidRPr="00BC6CA8" w:rsidRDefault="007A689C" w:rsidP="007A689C">
      <w:pPr>
        <w:spacing w:line="233" w:lineRule="auto"/>
        <w:jc w:val="both"/>
        <w:rPr>
          <w:b/>
        </w:rPr>
      </w:pPr>
    </w:p>
    <w:p w14:paraId="13F02850" w14:textId="77777777" w:rsidR="007A689C" w:rsidRPr="00BC6CA8" w:rsidRDefault="007A689C" w:rsidP="007A689C">
      <w:pPr>
        <w:spacing w:line="233" w:lineRule="auto"/>
        <w:jc w:val="both"/>
        <w:rPr>
          <w:b/>
        </w:rPr>
      </w:pPr>
    </w:p>
    <w:p w14:paraId="7F474619" w14:textId="77777777" w:rsidR="007A689C" w:rsidRPr="00BC6CA8" w:rsidRDefault="007A689C" w:rsidP="007A689C">
      <w:pPr>
        <w:spacing w:line="233" w:lineRule="auto"/>
        <w:jc w:val="both"/>
        <w:rPr>
          <w:b/>
        </w:rPr>
      </w:pPr>
    </w:p>
    <w:p w14:paraId="6C592065" w14:textId="77777777" w:rsidR="007A689C" w:rsidRPr="00BC6CA8" w:rsidRDefault="007A689C" w:rsidP="007A689C">
      <w:pPr>
        <w:spacing w:line="233" w:lineRule="auto"/>
        <w:jc w:val="both"/>
        <w:rPr>
          <w:b/>
        </w:rPr>
      </w:pPr>
    </w:p>
    <w:p w14:paraId="323CB183" w14:textId="77777777" w:rsidR="007A689C" w:rsidRPr="00BC6CA8" w:rsidRDefault="007A689C" w:rsidP="007A689C">
      <w:pPr>
        <w:spacing w:line="233" w:lineRule="auto"/>
        <w:jc w:val="both"/>
        <w:rPr>
          <w:b/>
        </w:rPr>
      </w:pPr>
    </w:p>
    <w:p w14:paraId="5D72BAF1" w14:textId="77777777" w:rsidR="007A689C" w:rsidRPr="00BC6CA8" w:rsidRDefault="007A689C" w:rsidP="007A689C">
      <w:pPr>
        <w:spacing w:line="233" w:lineRule="auto"/>
        <w:jc w:val="both"/>
        <w:rPr>
          <w:b/>
        </w:rPr>
      </w:pPr>
    </w:p>
    <w:p w14:paraId="157A8CEA" w14:textId="77777777" w:rsidR="007A689C" w:rsidRPr="00BC6CA8" w:rsidRDefault="007A689C" w:rsidP="007A689C">
      <w:pPr>
        <w:spacing w:line="233" w:lineRule="auto"/>
        <w:jc w:val="both"/>
        <w:rPr>
          <w:b/>
        </w:rPr>
      </w:pPr>
      <w:r w:rsidRPr="00BC6CA8">
        <w:rPr>
          <w:b/>
        </w:rPr>
        <w:br w:type="page"/>
      </w:r>
    </w:p>
    <w:p w14:paraId="197CACED"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4656" behindDoc="0" locked="0" layoutInCell="0" allowOverlap="1" wp14:anchorId="44DBB2D4" wp14:editId="3B684350">
            <wp:simplePos x="0" y="0"/>
            <wp:positionH relativeFrom="column">
              <wp:posOffset>190500</wp:posOffset>
            </wp:positionH>
            <wp:positionV relativeFrom="paragraph">
              <wp:posOffset>-74930</wp:posOffset>
            </wp:positionV>
            <wp:extent cx="5870575" cy="8999855"/>
            <wp:effectExtent l="0" t="2540" r="0" b="0"/>
            <wp:wrapNone/>
            <wp:docPr id="698" name="Imagine 698" descr="Descriptio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scription: 6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870575" cy="899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2B140" w14:textId="77777777" w:rsidR="007A689C" w:rsidRPr="00BC6CA8" w:rsidRDefault="007A689C" w:rsidP="007A689C">
      <w:pPr>
        <w:spacing w:line="233" w:lineRule="auto"/>
        <w:jc w:val="both"/>
        <w:rPr>
          <w:b/>
        </w:rPr>
      </w:pPr>
    </w:p>
    <w:p w14:paraId="0556C416" w14:textId="77777777" w:rsidR="007A689C" w:rsidRPr="00BC6CA8" w:rsidRDefault="007A689C" w:rsidP="007A689C">
      <w:pPr>
        <w:spacing w:line="233" w:lineRule="auto"/>
        <w:jc w:val="both"/>
        <w:rPr>
          <w:b/>
        </w:rPr>
      </w:pPr>
    </w:p>
    <w:p w14:paraId="6CAD3FAE" w14:textId="77777777" w:rsidR="007A689C" w:rsidRPr="00BC6CA8" w:rsidRDefault="007A689C" w:rsidP="007A689C">
      <w:pPr>
        <w:spacing w:line="233" w:lineRule="auto"/>
        <w:jc w:val="both"/>
        <w:rPr>
          <w:b/>
        </w:rPr>
      </w:pPr>
    </w:p>
    <w:p w14:paraId="4D70DF2F" w14:textId="77777777" w:rsidR="007A689C" w:rsidRPr="00BC6CA8" w:rsidRDefault="007A689C" w:rsidP="007A689C">
      <w:pPr>
        <w:spacing w:line="233" w:lineRule="auto"/>
        <w:jc w:val="both"/>
        <w:rPr>
          <w:b/>
        </w:rPr>
      </w:pPr>
    </w:p>
    <w:p w14:paraId="7E2EFA58" w14:textId="77777777" w:rsidR="007A689C" w:rsidRPr="00BC6CA8" w:rsidRDefault="007A689C" w:rsidP="007A689C">
      <w:pPr>
        <w:spacing w:line="233" w:lineRule="auto"/>
        <w:jc w:val="both"/>
        <w:rPr>
          <w:b/>
        </w:rPr>
      </w:pPr>
    </w:p>
    <w:p w14:paraId="6B46EDDD" w14:textId="77777777" w:rsidR="007A689C" w:rsidRPr="00BC6CA8" w:rsidRDefault="007A689C" w:rsidP="007A689C">
      <w:pPr>
        <w:spacing w:line="233" w:lineRule="auto"/>
        <w:jc w:val="both"/>
        <w:rPr>
          <w:b/>
        </w:rPr>
      </w:pPr>
    </w:p>
    <w:p w14:paraId="1B2026B5" w14:textId="77777777" w:rsidR="007A689C" w:rsidRPr="00BC6CA8" w:rsidRDefault="007A689C" w:rsidP="007A689C">
      <w:pPr>
        <w:spacing w:line="233" w:lineRule="auto"/>
        <w:jc w:val="both"/>
        <w:rPr>
          <w:b/>
        </w:rPr>
      </w:pPr>
    </w:p>
    <w:p w14:paraId="3B79A520" w14:textId="77777777" w:rsidR="007A689C" w:rsidRPr="00BC6CA8" w:rsidRDefault="007A689C" w:rsidP="007A689C">
      <w:pPr>
        <w:spacing w:line="233" w:lineRule="auto"/>
        <w:jc w:val="both"/>
        <w:rPr>
          <w:b/>
        </w:rPr>
      </w:pPr>
    </w:p>
    <w:p w14:paraId="44C09F61" w14:textId="77777777" w:rsidR="007A689C" w:rsidRPr="00BC6CA8" w:rsidRDefault="007A689C" w:rsidP="007A689C">
      <w:pPr>
        <w:spacing w:line="233" w:lineRule="auto"/>
        <w:jc w:val="both"/>
        <w:rPr>
          <w:b/>
        </w:rPr>
      </w:pPr>
    </w:p>
    <w:p w14:paraId="2CAF3584" w14:textId="77777777" w:rsidR="007A689C" w:rsidRPr="00BC6CA8" w:rsidRDefault="007A689C" w:rsidP="007A689C">
      <w:pPr>
        <w:spacing w:line="233" w:lineRule="auto"/>
        <w:jc w:val="both"/>
        <w:rPr>
          <w:b/>
        </w:rPr>
      </w:pPr>
    </w:p>
    <w:p w14:paraId="58A4C44C" w14:textId="77777777" w:rsidR="007A689C" w:rsidRPr="00BC6CA8" w:rsidRDefault="007A689C" w:rsidP="007A689C">
      <w:pPr>
        <w:spacing w:line="233" w:lineRule="auto"/>
        <w:jc w:val="both"/>
        <w:rPr>
          <w:b/>
        </w:rPr>
      </w:pPr>
    </w:p>
    <w:p w14:paraId="440B6C0E" w14:textId="77777777" w:rsidR="007A689C" w:rsidRPr="00BC6CA8" w:rsidRDefault="007A689C" w:rsidP="007A689C">
      <w:pPr>
        <w:spacing w:line="233" w:lineRule="auto"/>
        <w:jc w:val="both"/>
        <w:rPr>
          <w:b/>
        </w:rPr>
      </w:pPr>
    </w:p>
    <w:p w14:paraId="053D23C4" w14:textId="77777777" w:rsidR="007A689C" w:rsidRPr="00BC6CA8" w:rsidRDefault="007A689C" w:rsidP="007A689C">
      <w:pPr>
        <w:spacing w:line="233" w:lineRule="auto"/>
        <w:jc w:val="both"/>
        <w:rPr>
          <w:b/>
        </w:rPr>
      </w:pPr>
    </w:p>
    <w:p w14:paraId="1591BF0B" w14:textId="77777777" w:rsidR="007A689C" w:rsidRPr="00BC6CA8" w:rsidRDefault="007A689C" w:rsidP="007A689C">
      <w:pPr>
        <w:spacing w:line="233" w:lineRule="auto"/>
        <w:jc w:val="both"/>
        <w:rPr>
          <w:b/>
        </w:rPr>
      </w:pPr>
    </w:p>
    <w:p w14:paraId="135ABC40" w14:textId="77777777" w:rsidR="007A689C" w:rsidRPr="00BC6CA8" w:rsidRDefault="007A689C" w:rsidP="007A689C">
      <w:pPr>
        <w:spacing w:line="233" w:lineRule="auto"/>
        <w:jc w:val="both"/>
        <w:rPr>
          <w:b/>
        </w:rPr>
      </w:pPr>
    </w:p>
    <w:p w14:paraId="1AF4A005" w14:textId="77777777" w:rsidR="007A689C" w:rsidRPr="00BC6CA8" w:rsidRDefault="007A689C" w:rsidP="007A689C">
      <w:pPr>
        <w:spacing w:line="233" w:lineRule="auto"/>
        <w:jc w:val="both"/>
        <w:rPr>
          <w:b/>
        </w:rPr>
      </w:pPr>
    </w:p>
    <w:p w14:paraId="35AB9F35" w14:textId="77777777" w:rsidR="007A689C" w:rsidRPr="00BC6CA8" w:rsidRDefault="007A689C" w:rsidP="007A689C">
      <w:pPr>
        <w:spacing w:line="233" w:lineRule="auto"/>
        <w:jc w:val="both"/>
        <w:rPr>
          <w:b/>
        </w:rPr>
      </w:pPr>
    </w:p>
    <w:p w14:paraId="1407815C" w14:textId="77777777" w:rsidR="007A689C" w:rsidRPr="00BC6CA8" w:rsidRDefault="007A689C" w:rsidP="007A689C">
      <w:pPr>
        <w:spacing w:line="233" w:lineRule="auto"/>
        <w:jc w:val="both"/>
        <w:rPr>
          <w:b/>
        </w:rPr>
      </w:pPr>
    </w:p>
    <w:p w14:paraId="7EFA565F" w14:textId="77777777" w:rsidR="007A689C" w:rsidRPr="00BC6CA8" w:rsidRDefault="007A689C" w:rsidP="007A689C">
      <w:pPr>
        <w:spacing w:line="233" w:lineRule="auto"/>
        <w:jc w:val="both"/>
        <w:rPr>
          <w:b/>
        </w:rPr>
      </w:pPr>
    </w:p>
    <w:p w14:paraId="64D0844E" w14:textId="77777777" w:rsidR="007A689C" w:rsidRPr="00BC6CA8" w:rsidRDefault="007A689C" w:rsidP="007A689C">
      <w:pPr>
        <w:spacing w:line="233" w:lineRule="auto"/>
        <w:jc w:val="both"/>
        <w:rPr>
          <w:b/>
        </w:rPr>
      </w:pPr>
    </w:p>
    <w:p w14:paraId="2E707FAD" w14:textId="77777777" w:rsidR="007A689C" w:rsidRPr="00BC6CA8" w:rsidRDefault="007A689C" w:rsidP="007A689C">
      <w:pPr>
        <w:spacing w:line="233" w:lineRule="auto"/>
        <w:jc w:val="both"/>
        <w:rPr>
          <w:b/>
        </w:rPr>
      </w:pPr>
    </w:p>
    <w:p w14:paraId="2CDED36F" w14:textId="77777777" w:rsidR="007A689C" w:rsidRPr="00BC6CA8" w:rsidRDefault="007A689C" w:rsidP="007A689C">
      <w:pPr>
        <w:spacing w:line="233" w:lineRule="auto"/>
        <w:jc w:val="both"/>
        <w:rPr>
          <w:b/>
        </w:rPr>
      </w:pPr>
    </w:p>
    <w:p w14:paraId="7B621D04" w14:textId="77777777" w:rsidR="007A689C" w:rsidRPr="00BC6CA8" w:rsidRDefault="007A689C" w:rsidP="007A689C">
      <w:pPr>
        <w:spacing w:line="233" w:lineRule="auto"/>
        <w:jc w:val="both"/>
        <w:rPr>
          <w:b/>
        </w:rPr>
      </w:pPr>
    </w:p>
    <w:p w14:paraId="7E001E88" w14:textId="77777777" w:rsidR="007A689C" w:rsidRPr="00BC6CA8" w:rsidRDefault="007A689C" w:rsidP="007A689C">
      <w:pPr>
        <w:spacing w:line="233" w:lineRule="auto"/>
        <w:jc w:val="both"/>
        <w:rPr>
          <w:b/>
        </w:rPr>
      </w:pPr>
    </w:p>
    <w:p w14:paraId="65A03FD0" w14:textId="77777777" w:rsidR="007A689C" w:rsidRPr="00BC6CA8" w:rsidRDefault="007A689C" w:rsidP="007A689C">
      <w:pPr>
        <w:spacing w:line="233" w:lineRule="auto"/>
        <w:jc w:val="both"/>
        <w:rPr>
          <w:b/>
        </w:rPr>
      </w:pPr>
    </w:p>
    <w:p w14:paraId="4FBD0ADE" w14:textId="77777777" w:rsidR="007A689C" w:rsidRPr="00BC6CA8" w:rsidRDefault="007A689C" w:rsidP="007A689C">
      <w:pPr>
        <w:spacing w:line="233" w:lineRule="auto"/>
        <w:jc w:val="both"/>
        <w:rPr>
          <w:b/>
        </w:rPr>
      </w:pPr>
    </w:p>
    <w:p w14:paraId="2256CD9A" w14:textId="77777777" w:rsidR="007A689C" w:rsidRPr="00BC6CA8" w:rsidRDefault="007A689C" w:rsidP="007A689C">
      <w:pPr>
        <w:spacing w:line="233" w:lineRule="auto"/>
        <w:jc w:val="both"/>
        <w:rPr>
          <w:b/>
        </w:rPr>
      </w:pPr>
    </w:p>
    <w:p w14:paraId="771A5672" w14:textId="77777777" w:rsidR="007A689C" w:rsidRPr="00BC6CA8" w:rsidRDefault="007A689C" w:rsidP="007A689C">
      <w:pPr>
        <w:spacing w:line="233" w:lineRule="auto"/>
        <w:jc w:val="both"/>
        <w:rPr>
          <w:b/>
        </w:rPr>
      </w:pPr>
    </w:p>
    <w:p w14:paraId="48735AE2" w14:textId="77777777" w:rsidR="007A689C" w:rsidRPr="00BC6CA8" w:rsidRDefault="007A689C" w:rsidP="007A689C">
      <w:pPr>
        <w:spacing w:line="233" w:lineRule="auto"/>
        <w:jc w:val="both"/>
        <w:rPr>
          <w:b/>
        </w:rPr>
      </w:pPr>
    </w:p>
    <w:p w14:paraId="0C727987" w14:textId="77777777" w:rsidR="007A689C" w:rsidRPr="00BC6CA8" w:rsidRDefault="007A689C" w:rsidP="007A689C">
      <w:pPr>
        <w:spacing w:line="233" w:lineRule="auto"/>
        <w:jc w:val="both"/>
        <w:rPr>
          <w:b/>
        </w:rPr>
      </w:pPr>
    </w:p>
    <w:p w14:paraId="1EACF953" w14:textId="77777777" w:rsidR="007A689C" w:rsidRPr="00BC6CA8" w:rsidRDefault="007A689C" w:rsidP="007A689C">
      <w:pPr>
        <w:spacing w:line="233" w:lineRule="auto"/>
        <w:jc w:val="both"/>
        <w:rPr>
          <w:b/>
        </w:rPr>
      </w:pPr>
    </w:p>
    <w:p w14:paraId="6CE5B15A" w14:textId="77777777" w:rsidR="007A689C" w:rsidRPr="00BC6CA8" w:rsidRDefault="007A689C" w:rsidP="007A689C">
      <w:pPr>
        <w:spacing w:line="233" w:lineRule="auto"/>
        <w:jc w:val="both"/>
        <w:rPr>
          <w:b/>
        </w:rPr>
      </w:pPr>
    </w:p>
    <w:p w14:paraId="42D1BF7C" w14:textId="77777777" w:rsidR="007A689C" w:rsidRPr="00BC6CA8" w:rsidRDefault="007A689C" w:rsidP="007A689C">
      <w:pPr>
        <w:spacing w:line="233" w:lineRule="auto"/>
        <w:jc w:val="both"/>
        <w:rPr>
          <w:b/>
        </w:rPr>
      </w:pPr>
    </w:p>
    <w:p w14:paraId="03ABC035" w14:textId="77777777" w:rsidR="007A689C" w:rsidRPr="00BC6CA8" w:rsidRDefault="007A689C" w:rsidP="007A689C">
      <w:pPr>
        <w:spacing w:line="233" w:lineRule="auto"/>
        <w:jc w:val="both"/>
        <w:rPr>
          <w:b/>
        </w:rPr>
      </w:pPr>
    </w:p>
    <w:p w14:paraId="6EF961A8" w14:textId="77777777" w:rsidR="007A689C" w:rsidRPr="00BC6CA8" w:rsidRDefault="007A689C" w:rsidP="007A689C">
      <w:pPr>
        <w:spacing w:line="233" w:lineRule="auto"/>
        <w:jc w:val="both"/>
        <w:rPr>
          <w:b/>
        </w:rPr>
      </w:pPr>
    </w:p>
    <w:p w14:paraId="702450E8" w14:textId="77777777" w:rsidR="007A689C" w:rsidRPr="00BC6CA8" w:rsidRDefault="007A689C" w:rsidP="007A689C">
      <w:pPr>
        <w:spacing w:line="233" w:lineRule="auto"/>
        <w:jc w:val="both"/>
        <w:rPr>
          <w:b/>
        </w:rPr>
      </w:pPr>
    </w:p>
    <w:p w14:paraId="3C40BD42" w14:textId="77777777" w:rsidR="007A689C" w:rsidRPr="00BC6CA8" w:rsidRDefault="007A689C" w:rsidP="007A689C">
      <w:pPr>
        <w:spacing w:line="233" w:lineRule="auto"/>
        <w:jc w:val="both"/>
        <w:rPr>
          <w:b/>
        </w:rPr>
      </w:pPr>
    </w:p>
    <w:p w14:paraId="1AA952E3" w14:textId="77777777" w:rsidR="007A689C" w:rsidRPr="00BC6CA8" w:rsidRDefault="007A689C" w:rsidP="007A689C">
      <w:pPr>
        <w:spacing w:line="233" w:lineRule="auto"/>
        <w:jc w:val="both"/>
        <w:rPr>
          <w:b/>
        </w:rPr>
      </w:pPr>
    </w:p>
    <w:p w14:paraId="6CDD93FF" w14:textId="77777777" w:rsidR="007A689C" w:rsidRPr="00BC6CA8" w:rsidRDefault="007A689C" w:rsidP="007A689C">
      <w:pPr>
        <w:spacing w:line="233" w:lineRule="auto"/>
        <w:jc w:val="both"/>
        <w:rPr>
          <w:b/>
        </w:rPr>
      </w:pPr>
    </w:p>
    <w:p w14:paraId="0B838D0F" w14:textId="77777777" w:rsidR="007A689C" w:rsidRPr="00BC6CA8" w:rsidRDefault="007A689C" w:rsidP="007A689C">
      <w:pPr>
        <w:spacing w:line="233" w:lineRule="auto"/>
        <w:jc w:val="both"/>
        <w:rPr>
          <w:b/>
        </w:rPr>
      </w:pPr>
    </w:p>
    <w:p w14:paraId="50C72FD2" w14:textId="77777777" w:rsidR="007A689C" w:rsidRPr="00BC6CA8" w:rsidRDefault="007A689C" w:rsidP="007A689C">
      <w:pPr>
        <w:spacing w:line="233" w:lineRule="auto"/>
        <w:jc w:val="both"/>
        <w:rPr>
          <w:b/>
        </w:rPr>
      </w:pPr>
    </w:p>
    <w:p w14:paraId="04826E0C" w14:textId="77777777" w:rsidR="007A689C" w:rsidRPr="00BC6CA8" w:rsidRDefault="007A689C" w:rsidP="007A689C">
      <w:pPr>
        <w:spacing w:line="233" w:lineRule="auto"/>
        <w:jc w:val="both"/>
        <w:rPr>
          <w:b/>
        </w:rPr>
      </w:pPr>
    </w:p>
    <w:p w14:paraId="1AC48546" w14:textId="77777777" w:rsidR="007A689C" w:rsidRPr="00BC6CA8" w:rsidRDefault="007A689C" w:rsidP="007A689C">
      <w:pPr>
        <w:spacing w:line="233" w:lineRule="auto"/>
        <w:jc w:val="both"/>
        <w:rPr>
          <w:b/>
        </w:rPr>
      </w:pPr>
    </w:p>
    <w:p w14:paraId="003989C7" w14:textId="77777777" w:rsidR="007A689C" w:rsidRPr="00BC6CA8" w:rsidRDefault="007A689C" w:rsidP="007A689C">
      <w:pPr>
        <w:spacing w:line="233" w:lineRule="auto"/>
        <w:jc w:val="both"/>
        <w:rPr>
          <w:b/>
        </w:rPr>
      </w:pPr>
    </w:p>
    <w:p w14:paraId="3A674560" w14:textId="77777777" w:rsidR="007A689C" w:rsidRPr="00BC6CA8" w:rsidRDefault="007A689C" w:rsidP="007A689C">
      <w:pPr>
        <w:spacing w:line="233" w:lineRule="auto"/>
        <w:jc w:val="both"/>
        <w:rPr>
          <w:b/>
        </w:rPr>
      </w:pPr>
    </w:p>
    <w:p w14:paraId="26DD428E" w14:textId="77777777" w:rsidR="007A689C" w:rsidRPr="00BC6CA8" w:rsidRDefault="007A689C" w:rsidP="007A689C">
      <w:pPr>
        <w:spacing w:line="233" w:lineRule="auto"/>
        <w:jc w:val="both"/>
        <w:rPr>
          <w:b/>
        </w:rPr>
      </w:pPr>
    </w:p>
    <w:p w14:paraId="114EF8D0" w14:textId="77777777" w:rsidR="007A689C" w:rsidRPr="00BC6CA8" w:rsidRDefault="007A689C" w:rsidP="007A689C">
      <w:pPr>
        <w:spacing w:line="233" w:lineRule="auto"/>
        <w:jc w:val="both"/>
        <w:rPr>
          <w:b/>
        </w:rPr>
      </w:pPr>
    </w:p>
    <w:p w14:paraId="1DABF205" w14:textId="77777777" w:rsidR="007A689C" w:rsidRPr="00BC6CA8" w:rsidRDefault="007A689C" w:rsidP="007A689C">
      <w:pPr>
        <w:spacing w:line="233" w:lineRule="auto"/>
        <w:jc w:val="both"/>
        <w:rPr>
          <w:b/>
        </w:rPr>
      </w:pPr>
    </w:p>
    <w:p w14:paraId="687074F8" w14:textId="77777777" w:rsidR="007A689C" w:rsidRPr="00BC6CA8" w:rsidRDefault="007A689C" w:rsidP="007A689C">
      <w:pPr>
        <w:spacing w:line="233" w:lineRule="auto"/>
        <w:jc w:val="both"/>
        <w:rPr>
          <w:b/>
        </w:rPr>
      </w:pPr>
    </w:p>
    <w:p w14:paraId="3D442F0D" w14:textId="77777777" w:rsidR="007A689C" w:rsidRPr="00BC6CA8" w:rsidRDefault="007A689C" w:rsidP="007A689C">
      <w:pPr>
        <w:spacing w:line="233" w:lineRule="auto"/>
        <w:jc w:val="both"/>
        <w:rPr>
          <w:b/>
        </w:rPr>
      </w:pPr>
    </w:p>
    <w:p w14:paraId="7BCDE135" w14:textId="77777777" w:rsidR="007A689C" w:rsidRPr="00BC6CA8" w:rsidRDefault="007A689C" w:rsidP="007A689C">
      <w:pPr>
        <w:spacing w:line="233" w:lineRule="auto"/>
        <w:jc w:val="both"/>
        <w:rPr>
          <w:b/>
        </w:rPr>
      </w:pPr>
    </w:p>
    <w:p w14:paraId="2445A624" w14:textId="77777777" w:rsidR="007A689C" w:rsidRPr="00BC6CA8" w:rsidRDefault="007A689C" w:rsidP="007A689C">
      <w:pPr>
        <w:spacing w:line="233" w:lineRule="auto"/>
        <w:jc w:val="both"/>
        <w:rPr>
          <w:b/>
        </w:rPr>
      </w:pPr>
    </w:p>
    <w:p w14:paraId="1F037E89" w14:textId="77777777" w:rsidR="007A689C" w:rsidRPr="00BC6CA8" w:rsidRDefault="007A689C" w:rsidP="007A689C">
      <w:pPr>
        <w:spacing w:line="233" w:lineRule="auto"/>
        <w:jc w:val="both"/>
        <w:rPr>
          <w:b/>
        </w:rPr>
      </w:pPr>
    </w:p>
    <w:p w14:paraId="6419FDDF" w14:textId="77777777" w:rsidR="007A689C" w:rsidRPr="00BC6CA8" w:rsidRDefault="007A689C" w:rsidP="007A689C">
      <w:pPr>
        <w:spacing w:line="233" w:lineRule="auto"/>
        <w:jc w:val="both"/>
        <w:rPr>
          <w:b/>
        </w:rPr>
      </w:pPr>
      <w:r w:rsidRPr="00BC6CA8">
        <w:rPr>
          <w:b/>
        </w:rPr>
        <w:br w:type="page"/>
      </w:r>
    </w:p>
    <w:p w14:paraId="542D4561" w14:textId="77777777" w:rsidR="007A689C" w:rsidRPr="00BC6CA8" w:rsidRDefault="00A8462D"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84352" behindDoc="0" locked="0" layoutInCell="1" allowOverlap="1" wp14:anchorId="29EB14CD" wp14:editId="3A89D3EA">
                <wp:simplePos x="0" y="0"/>
                <wp:positionH relativeFrom="column">
                  <wp:posOffset>828675</wp:posOffset>
                </wp:positionH>
                <wp:positionV relativeFrom="paragraph">
                  <wp:posOffset>-733425</wp:posOffset>
                </wp:positionV>
                <wp:extent cx="304800" cy="1308100"/>
                <wp:effectExtent l="4445" t="0" r="1905" b="0"/>
                <wp:wrapNone/>
                <wp:docPr id="710" name="Dreptunghi 7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BEB92F" w14:textId="16074111" w:rsidR="002D35FB" w:rsidRPr="00936A17" w:rsidRDefault="002D35FB" w:rsidP="00A8462D">
                            <w:pPr>
                              <w:rPr>
                                <w:b/>
                              </w:rPr>
                            </w:pPr>
                            <w:r w:rsidRPr="00A54FBA">
                              <w:rPr>
                                <w:b/>
                              </w:rPr>
                              <w:t xml:space="preserve">Tabelul </w:t>
                            </w:r>
                            <w:r>
                              <w:rPr>
                                <w:b/>
                              </w:rPr>
                              <w:t>19</w:t>
                            </w:r>
                            <w:r w:rsidRPr="00525CBB">
                              <w:rPr>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B14CD" id="Dreptunghi 710" o:spid="_x0000_s1053" style="position:absolute;left:0;text-align:left;margin-left:65.25pt;margin-top:-57.75pt;width:24pt;height:103pt;rotation:9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" stroked="f">
                <v:textbox>
                  <w:txbxContent>
                    <w:p w14:paraId="61BEB92F" w14:textId="16074111" w:rsidR="002D35FB" w:rsidRPr="00936A17" w:rsidRDefault="002D35FB" w:rsidP="00A8462D">
                      <w:pPr>
                        <w:rPr>
                          <w:b/>
                        </w:rPr>
                      </w:pPr>
                      <w:r w:rsidRPr="00A54FBA">
                        <w:rPr>
                          <w:b/>
                        </w:rPr>
                        <w:t xml:space="preserve">Tabelul </w:t>
                      </w:r>
                      <w:r>
                        <w:rPr>
                          <w:b/>
                        </w:rPr>
                        <w:t>19</w:t>
                      </w:r>
                      <w:r w:rsidRPr="00525CBB">
                        <w:rPr>
                          <w:b/>
                        </w:rPr>
                        <w:t>.c</w:t>
                      </w:r>
                    </w:p>
                  </w:txbxContent>
                </v:textbox>
              </v:rect>
            </w:pict>
          </mc:Fallback>
        </mc:AlternateContent>
      </w:r>
      <w:r w:rsidR="007A689C" w:rsidRPr="00BC6CA8">
        <w:rPr>
          <w:b/>
          <w:noProof/>
          <w:lang w:eastAsia="ro-RO"/>
        </w:rPr>
        <mc:AlternateContent>
          <mc:Choice Requires="wps">
            <w:drawing>
              <wp:anchor distT="0" distB="0" distL="114300" distR="114300" simplePos="0" relativeHeight="251662848" behindDoc="0" locked="0" layoutInCell="1" allowOverlap="1" wp14:anchorId="549390DF" wp14:editId="3C29A530">
                <wp:simplePos x="0" y="0"/>
                <wp:positionH relativeFrom="column">
                  <wp:posOffset>400050</wp:posOffset>
                </wp:positionH>
                <wp:positionV relativeFrom="paragraph">
                  <wp:posOffset>22225</wp:posOffset>
                </wp:positionV>
                <wp:extent cx="104775" cy="581025"/>
                <wp:effectExtent l="0" t="0" r="0" b="0"/>
                <wp:wrapNone/>
                <wp:docPr id="694" name="Dreptunghi 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58102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2A394" id="Dreptunghi 694" o:spid="_x0000_s1026" style="position:absolute;margin-left:31.5pt;margin-top:1.75pt;width:8.25pt;height:4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" stroked="f" strokecolor="white"/>
            </w:pict>
          </mc:Fallback>
        </mc:AlternateContent>
      </w:r>
      <w:r w:rsidR="00434815" w:rsidRPr="00BC6CA8">
        <w:rPr>
          <w:noProof/>
          <w:lang w:eastAsia="ro-RO"/>
        </w:rPr>
        <w:drawing>
          <wp:inline distT="0" distB="0" distL="0" distR="0" wp14:anchorId="24B2E4AD" wp14:editId="7DFB8A33">
            <wp:extent cx="6097905" cy="8844280"/>
            <wp:effectExtent l="0" t="0" r="0" b="0"/>
            <wp:docPr id="696" name="Imagine 696" descr="Descriptio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6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97905" cy="8844280"/>
                    </a:xfrm>
                    <a:prstGeom prst="rect">
                      <a:avLst/>
                    </a:prstGeom>
                    <a:noFill/>
                    <a:ln>
                      <a:noFill/>
                    </a:ln>
                  </pic:spPr>
                </pic:pic>
              </a:graphicData>
            </a:graphic>
          </wp:inline>
        </w:drawing>
      </w:r>
    </w:p>
    <w:p w14:paraId="67CB6D42" w14:textId="77777777" w:rsidR="007A689C" w:rsidRPr="00BC6CA8" w:rsidRDefault="007A689C" w:rsidP="007A689C">
      <w:pPr>
        <w:spacing w:line="233" w:lineRule="auto"/>
        <w:jc w:val="both"/>
        <w:rPr>
          <w:b/>
        </w:rPr>
      </w:pPr>
    </w:p>
    <w:p w14:paraId="022B60B6" w14:textId="77777777" w:rsidR="007A689C" w:rsidRPr="00BC6CA8" w:rsidRDefault="007A689C" w:rsidP="007A689C">
      <w:pPr>
        <w:spacing w:line="233" w:lineRule="auto"/>
        <w:jc w:val="both"/>
        <w:rPr>
          <w:b/>
        </w:rPr>
      </w:pPr>
    </w:p>
    <w:p w14:paraId="5529D087" w14:textId="77777777" w:rsidR="007A689C" w:rsidRPr="00BC6CA8" w:rsidRDefault="00A8462D"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86400" behindDoc="0" locked="0" layoutInCell="1" allowOverlap="1" wp14:anchorId="35F1C010" wp14:editId="1661F145">
                <wp:simplePos x="0" y="0"/>
                <wp:positionH relativeFrom="column">
                  <wp:posOffset>739775</wp:posOffset>
                </wp:positionH>
                <wp:positionV relativeFrom="paragraph">
                  <wp:posOffset>-885825</wp:posOffset>
                </wp:positionV>
                <wp:extent cx="304800" cy="1308100"/>
                <wp:effectExtent l="4445" t="0" r="1905" b="0"/>
                <wp:wrapNone/>
                <wp:docPr id="711" name="Dreptunghi 7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85B2B" w14:textId="2F57D3F6" w:rsidR="002D35FB" w:rsidRPr="00936A17" w:rsidRDefault="002D35FB" w:rsidP="00A8462D">
                            <w:pPr>
                              <w:rPr>
                                <w:b/>
                              </w:rPr>
                            </w:pPr>
                            <w:r w:rsidRPr="00A54FBA">
                              <w:rPr>
                                <w:b/>
                              </w:rPr>
                              <w:t xml:space="preserve">Tabelul </w:t>
                            </w:r>
                            <w:r>
                              <w:rPr>
                                <w:b/>
                              </w:rPr>
                              <w:t>19</w:t>
                            </w:r>
                            <w:r w:rsidRPr="00525CBB">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1C010" id="Dreptunghi 711" o:spid="_x0000_s1054" style="position:absolute;left:0;text-align:left;margin-left:58.25pt;margin-top:-69.75pt;width:24pt;height:103pt;rotation:9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" stroked="f">
                <v:textbox>
                  <w:txbxContent>
                    <w:p w14:paraId="79485B2B" w14:textId="2F57D3F6" w:rsidR="002D35FB" w:rsidRPr="00936A17" w:rsidRDefault="002D35FB" w:rsidP="00A8462D">
                      <w:pPr>
                        <w:rPr>
                          <w:b/>
                        </w:rPr>
                      </w:pPr>
                      <w:r w:rsidRPr="00A54FBA">
                        <w:rPr>
                          <w:b/>
                        </w:rPr>
                        <w:t xml:space="preserve">Tabelul </w:t>
                      </w:r>
                      <w:r>
                        <w:rPr>
                          <w:b/>
                        </w:rPr>
                        <w:t>19</w:t>
                      </w:r>
                      <w:r w:rsidRPr="00525CBB">
                        <w:rPr>
                          <w:b/>
                        </w:rPr>
                        <w:t>.d</w:t>
                      </w:r>
                    </w:p>
                  </w:txbxContent>
                </v:textbox>
              </v:rect>
            </w:pict>
          </mc:Fallback>
        </mc:AlternateContent>
      </w:r>
      <w:r w:rsidR="007A689C" w:rsidRPr="00BC6CA8">
        <w:rPr>
          <w:noProof/>
          <w:lang w:eastAsia="ro-RO"/>
        </w:rPr>
        <w:drawing>
          <wp:anchor distT="0" distB="0" distL="114300" distR="114300" simplePos="0" relativeHeight="251655680" behindDoc="0" locked="0" layoutInCell="0" allowOverlap="1" wp14:anchorId="4671942C" wp14:editId="0E4E26FE">
            <wp:simplePos x="0" y="0"/>
            <wp:positionH relativeFrom="column">
              <wp:posOffset>179705</wp:posOffset>
            </wp:positionH>
            <wp:positionV relativeFrom="paragraph">
              <wp:posOffset>-7620</wp:posOffset>
            </wp:positionV>
            <wp:extent cx="5829300" cy="8999855"/>
            <wp:effectExtent l="0" t="0" r="0" b="0"/>
            <wp:wrapNone/>
            <wp:docPr id="692" name="Imagine 692" descr="Descriptio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6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29300" cy="899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19D8B" w14:textId="77777777" w:rsidR="007A689C" w:rsidRPr="00BC6CA8" w:rsidRDefault="007A689C" w:rsidP="007A689C">
      <w:pPr>
        <w:spacing w:line="233" w:lineRule="auto"/>
        <w:jc w:val="both"/>
        <w:rPr>
          <w:b/>
        </w:rPr>
      </w:pPr>
      <w:r w:rsidRPr="00BC6CA8">
        <w:rPr>
          <w:b/>
          <w:noProof/>
          <w:lang w:eastAsia="ro-RO"/>
        </w:rPr>
        <mc:AlternateContent>
          <mc:Choice Requires="wps">
            <w:drawing>
              <wp:anchor distT="0" distB="0" distL="114300" distR="114300" simplePos="0" relativeHeight="251663872" behindDoc="0" locked="0" layoutInCell="1" allowOverlap="1" wp14:anchorId="673A8AEE" wp14:editId="4BF0B031">
                <wp:simplePos x="0" y="0"/>
                <wp:positionH relativeFrom="column">
                  <wp:posOffset>285750</wp:posOffset>
                </wp:positionH>
                <wp:positionV relativeFrom="paragraph">
                  <wp:posOffset>78105</wp:posOffset>
                </wp:positionV>
                <wp:extent cx="123825" cy="628650"/>
                <wp:effectExtent l="0" t="0" r="0" b="0"/>
                <wp:wrapNone/>
                <wp:docPr id="691" name="Dreptunghi 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0C1F6" id="Dreptunghi 691" o:spid="_x0000_s1026" style="position:absolute;margin-left:22.5pt;margin-top:6.15pt;width:9.75pt;height:4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" stroked="f"/>
            </w:pict>
          </mc:Fallback>
        </mc:AlternateContent>
      </w:r>
    </w:p>
    <w:p w14:paraId="4A75A773" w14:textId="77777777" w:rsidR="007A689C" w:rsidRPr="00BC6CA8" w:rsidRDefault="007A689C" w:rsidP="007A689C">
      <w:pPr>
        <w:spacing w:line="233" w:lineRule="auto"/>
        <w:jc w:val="both"/>
        <w:rPr>
          <w:b/>
        </w:rPr>
      </w:pPr>
    </w:p>
    <w:p w14:paraId="1EA5CB55" w14:textId="77777777" w:rsidR="007A689C" w:rsidRPr="00BC6CA8" w:rsidRDefault="007A689C" w:rsidP="007A689C">
      <w:pPr>
        <w:spacing w:line="233" w:lineRule="auto"/>
        <w:jc w:val="both"/>
        <w:rPr>
          <w:b/>
        </w:rPr>
      </w:pPr>
    </w:p>
    <w:p w14:paraId="59764C93" w14:textId="77777777" w:rsidR="007A689C" w:rsidRPr="00BC6CA8" w:rsidRDefault="007A689C" w:rsidP="007A689C">
      <w:pPr>
        <w:spacing w:line="233" w:lineRule="auto"/>
        <w:jc w:val="both"/>
        <w:rPr>
          <w:b/>
        </w:rPr>
      </w:pPr>
    </w:p>
    <w:p w14:paraId="2A64954C" w14:textId="77777777" w:rsidR="007A689C" w:rsidRPr="00BC6CA8" w:rsidRDefault="007A689C" w:rsidP="007A689C">
      <w:pPr>
        <w:spacing w:line="233" w:lineRule="auto"/>
        <w:jc w:val="both"/>
        <w:rPr>
          <w:b/>
        </w:rPr>
      </w:pPr>
    </w:p>
    <w:p w14:paraId="6FC03BAE" w14:textId="77777777" w:rsidR="007A689C" w:rsidRPr="00BC6CA8" w:rsidRDefault="007A689C" w:rsidP="007A689C">
      <w:pPr>
        <w:spacing w:line="233" w:lineRule="auto"/>
        <w:jc w:val="both"/>
        <w:rPr>
          <w:b/>
        </w:rPr>
      </w:pPr>
    </w:p>
    <w:p w14:paraId="3CBE6F75" w14:textId="77777777" w:rsidR="007A689C" w:rsidRPr="00BC6CA8" w:rsidRDefault="007A689C" w:rsidP="007A689C">
      <w:pPr>
        <w:spacing w:line="233" w:lineRule="auto"/>
        <w:jc w:val="both"/>
        <w:rPr>
          <w:b/>
        </w:rPr>
      </w:pPr>
    </w:p>
    <w:p w14:paraId="70C6AF0C" w14:textId="77777777" w:rsidR="007A689C" w:rsidRPr="00BC6CA8" w:rsidRDefault="007A689C" w:rsidP="007A689C">
      <w:pPr>
        <w:spacing w:line="233" w:lineRule="auto"/>
        <w:jc w:val="both"/>
        <w:rPr>
          <w:b/>
        </w:rPr>
      </w:pPr>
    </w:p>
    <w:p w14:paraId="11364D82" w14:textId="77777777" w:rsidR="007A689C" w:rsidRPr="00BC6CA8" w:rsidRDefault="007A689C" w:rsidP="007A689C">
      <w:pPr>
        <w:spacing w:line="233" w:lineRule="auto"/>
        <w:jc w:val="both"/>
        <w:rPr>
          <w:b/>
        </w:rPr>
      </w:pPr>
    </w:p>
    <w:p w14:paraId="6B48284D" w14:textId="77777777" w:rsidR="007A689C" w:rsidRPr="00BC6CA8" w:rsidRDefault="007A689C" w:rsidP="007A689C">
      <w:pPr>
        <w:spacing w:line="233" w:lineRule="auto"/>
        <w:jc w:val="both"/>
        <w:rPr>
          <w:b/>
        </w:rPr>
      </w:pPr>
    </w:p>
    <w:p w14:paraId="4A3EF507" w14:textId="77777777" w:rsidR="007A689C" w:rsidRPr="00BC6CA8" w:rsidRDefault="007A689C" w:rsidP="007A689C">
      <w:pPr>
        <w:spacing w:line="233" w:lineRule="auto"/>
        <w:jc w:val="both"/>
        <w:rPr>
          <w:b/>
        </w:rPr>
      </w:pPr>
    </w:p>
    <w:p w14:paraId="6C4AEC7A" w14:textId="77777777" w:rsidR="007A689C" w:rsidRPr="00BC6CA8" w:rsidRDefault="007A689C" w:rsidP="007A689C">
      <w:pPr>
        <w:spacing w:line="233" w:lineRule="auto"/>
        <w:jc w:val="both"/>
        <w:rPr>
          <w:b/>
        </w:rPr>
      </w:pPr>
    </w:p>
    <w:p w14:paraId="115EE37C" w14:textId="77777777" w:rsidR="007A689C" w:rsidRPr="00BC6CA8" w:rsidRDefault="007A689C" w:rsidP="007A689C">
      <w:pPr>
        <w:spacing w:line="233" w:lineRule="auto"/>
        <w:jc w:val="both"/>
        <w:rPr>
          <w:b/>
        </w:rPr>
      </w:pPr>
    </w:p>
    <w:p w14:paraId="0049B38A" w14:textId="77777777" w:rsidR="007A689C" w:rsidRPr="00BC6CA8" w:rsidRDefault="007A689C" w:rsidP="007A689C">
      <w:pPr>
        <w:spacing w:line="233" w:lineRule="auto"/>
        <w:jc w:val="both"/>
        <w:rPr>
          <w:b/>
        </w:rPr>
      </w:pPr>
    </w:p>
    <w:p w14:paraId="26795E0C" w14:textId="77777777" w:rsidR="007A689C" w:rsidRPr="00BC6CA8" w:rsidRDefault="007A689C" w:rsidP="007A689C">
      <w:pPr>
        <w:spacing w:line="233" w:lineRule="auto"/>
        <w:jc w:val="both"/>
        <w:rPr>
          <w:b/>
        </w:rPr>
      </w:pPr>
    </w:p>
    <w:p w14:paraId="1919AC95" w14:textId="77777777" w:rsidR="007A689C" w:rsidRPr="00BC6CA8" w:rsidRDefault="007A689C" w:rsidP="007A689C">
      <w:pPr>
        <w:spacing w:line="233" w:lineRule="auto"/>
        <w:jc w:val="both"/>
        <w:rPr>
          <w:b/>
        </w:rPr>
      </w:pPr>
    </w:p>
    <w:p w14:paraId="08FE972A" w14:textId="77777777" w:rsidR="007A689C" w:rsidRPr="00BC6CA8" w:rsidRDefault="007A689C" w:rsidP="007A689C">
      <w:pPr>
        <w:spacing w:line="233" w:lineRule="auto"/>
        <w:jc w:val="both"/>
        <w:rPr>
          <w:b/>
        </w:rPr>
      </w:pPr>
    </w:p>
    <w:p w14:paraId="29F9E13A" w14:textId="77777777" w:rsidR="007A689C" w:rsidRPr="00BC6CA8" w:rsidRDefault="007A689C" w:rsidP="007A689C">
      <w:pPr>
        <w:spacing w:line="233" w:lineRule="auto"/>
        <w:jc w:val="both"/>
        <w:rPr>
          <w:b/>
        </w:rPr>
      </w:pPr>
    </w:p>
    <w:p w14:paraId="72424609" w14:textId="77777777" w:rsidR="007A689C" w:rsidRPr="00BC6CA8" w:rsidRDefault="007A689C" w:rsidP="007A689C">
      <w:pPr>
        <w:spacing w:line="233" w:lineRule="auto"/>
        <w:jc w:val="both"/>
        <w:rPr>
          <w:b/>
        </w:rPr>
      </w:pPr>
    </w:p>
    <w:p w14:paraId="7385AA8C" w14:textId="77777777" w:rsidR="007A689C" w:rsidRPr="00BC6CA8" w:rsidRDefault="007A689C" w:rsidP="007A689C">
      <w:pPr>
        <w:spacing w:line="233" w:lineRule="auto"/>
        <w:jc w:val="both"/>
        <w:rPr>
          <w:b/>
        </w:rPr>
      </w:pPr>
    </w:p>
    <w:p w14:paraId="69ECB09F" w14:textId="77777777" w:rsidR="007A689C" w:rsidRPr="00BC6CA8" w:rsidRDefault="007A689C" w:rsidP="007A689C">
      <w:pPr>
        <w:spacing w:line="233" w:lineRule="auto"/>
        <w:jc w:val="both"/>
        <w:rPr>
          <w:b/>
        </w:rPr>
      </w:pPr>
    </w:p>
    <w:p w14:paraId="3840B607" w14:textId="77777777" w:rsidR="007A689C" w:rsidRPr="00BC6CA8" w:rsidRDefault="007A689C" w:rsidP="007A689C">
      <w:pPr>
        <w:spacing w:line="233" w:lineRule="auto"/>
        <w:jc w:val="both"/>
        <w:rPr>
          <w:b/>
        </w:rPr>
      </w:pPr>
    </w:p>
    <w:p w14:paraId="25940475" w14:textId="77777777" w:rsidR="007A689C" w:rsidRPr="00BC6CA8" w:rsidRDefault="007A689C" w:rsidP="007A689C">
      <w:pPr>
        <w:spacing w:line="233" w:lineRule="auto"/>
        <w:jc w:val="both"/>
        <w:rPr>
          <w:b/>
        </w:rPr>
      </w:pPr>
    </w:p>
    <w:p w14:paraId="3A7BD525" w14:textId="77777777" w:rsidR="007A689C" w:rsidRPr="00BC6CA8" w:rsidRDefault="007A689C" w:rsidP="007A689C">
      <w:pPr>
        <w:spacing w:line="233" w:lineRule="auto"/>
        <w:jc w:val="both"/>
        <w:rPr>
          <w:b/>
        </w:rPr>
      </w:pPr>
    </w:p>
    <w:p w14:paraId="3BACC1B6" w14:textId="77777777" w:rsidR="007A689C" w:rsidRPr="00BC6CA8" w:rsidRDefault="007A689C" w:rsidP="007A689C">
      <w:pPr>
        <w:spacing w:line="233" w:lineRule="auto"/>
        <w:jc w:val="both"/>
        <w:rPr>
          <w:b/>
        </w:rPr>
      </w:pPr>
    </w:p>
    <w:p w14:paraId="6D9031B7" w14:textId="77777777" w:rsidR="007A689C" w:rsidRPr="00BC6CA8" w:rsidRDefault="007A689C" w:rsidP="007A689C">
      <w:pPr>
        <w:spacing w:line="233" w:lineRule="auto"/>
        <w:jc w:val="both"/>
        <w:rPr>
          <w:b/>
        </w:rPr>
      </w:pPr>
    </w:p>
    <w:p w14:paraId="4FD02813" w14:textId="77777777" w:rsidR="007A689C" w:rsidRPr="00BC6CA8" w:rsidRDefault="007A689C" w:rsidP="007A689C">
      <w:pPr>
        <w:spacing w:line="233" w:lineRule="auto"/>
        <w:jc w:val="both"/>
        <w:rPr>
          <w:b/>
        </w:rPr>
      </w:pPr>
    </w:p>
    <w:p w14:paraId="7F9E3EA2" w14:textId="77777777" w:rsidR="007A689C" w:rsidRPr="00BC6CA8" w:rsidRDefault="007A689C" w:rsidP="007A689C">
      <w:pPr>
        <w:spacing w:line="233" w:lineRule="auto"/>
        <w:jc w:val="both"/>
        <w:rPr>
          <w:b/>
        </w:rPr>
      </w:pPr>
    </w:p>
    <w:p w14:paraId="74D5D5F8" w14:textId="77777777" w:rsidR="007A689C" w:rsidRPr="00BC6CA8" w:rsidRDefault="007A689C" w:rsidP="007A689C">
      <w:pPr>
        <w:spacing w:line="233" w:lineRule="auto"/>
        <w:jc w:val="both"/>
        <w:rPr>
          <w:b/>
        </w:rPr>
      </w:pPr>
    </w:p>
    <w:p w14:paraId="4A7E7484" w14:textId="77777777" w:rsidR="007A689C" w:rsidRPr="00BC6CA8" w:rsidRDefault="007A689C" w:rsidP="007A689C">
      <w:pPr>
        <w:spacing w:line="233" w:lineRule="auto"/>
        <w:jc w:val="both"/>
        <w:rPr>
          <w:b/>
        </w:rPr>
      </w:pPr>
    </w:p>
    <w:p w14:paraId="7048DBAB" w14:textId="77777777" w:rsidR="007A689C" w:rsidRPr="00BC6CA8" w:rsidRDefault="007A689C" w:rsidP="007A689C">
      <w:pPr>
        <w:spacing w:line="233" w:lineRule="auto"/>
        <w:jc w:val="both"/>
        <w:rPr>
          <w:b/>
        </w:rPr>
      </w:pPr>
    </w:p>
    <w:p w14:paraId="362028A8" w14:textId="77777777" w:rsidR="007A689C" w:rsidRPr="00BC6CA8" w:rsidRDefault="007A689C" w:rsidP="007A689C">
      <w:pPr>
        <w:spacing w:line="233" w:lineRule="auto"/>
        <w:jc w:val="both"/>
        <w:rPr>
          <w:b/>
        </w:rPr>
      </w:pPr>
    </w:p>
    <w:p w14:paraId="0AC4807D" w14:textId="77777777" w:rsidR="007A689C" w:rsidRPr="00BC6CA8" w:rsidRDefault="007A689C" w:rsidP="007A689C">
      <w:pPr>
        <w:spacing w:line="233" w:lineRule="auto"/>
        <w:jc w:val="both"/>
        <w:rPr>
          <w:b/>
        </w:rPr>
      </w:pPr>
    </w:p>
    <w:p w14:paraId="2F81EB84" w14:textId="77777777" w:rsidR="007A689C" w:rsidRPr="00BC6CA8" w:rsidRDefault="007A689C" w:rsidP="007A689C">
      <w:pPr>
        <w:spacing w:line="233" w:lineRule="auto"/>
        <w:jc w:val="both"/>
        <w:rPr>
          <w:b/>
        </w:rPr>
      </w:pPr>
    </w:p>
    <w:p w14:paraId="2634F1F5" w14:textId="77777777" w:rsidR="007A689C" w:rsidRPr="00BC6CA8" w:rsidRDefault="007A689C" w:rsidP="007A689C">
      <w:pPr>
        <w:spacing w:line="233" w:lineRule="auto"/>
        <w:jc w:val="both"/>
        <w:rPr>
          <w:b/>
        </w:rPr>
      </w:pPr>
    </w:p>
    <w:p w14:paraId="58331706" w14:textId="77777777" w:rsidR="007A689C" w:rsidRPr="00BC6CA8" w:rsidRDefault="007A689C" w:rsidP="007A689C">
      <w:pPr>
        <w:spacing w:line="233" w:lineRule="auto"/>
        <w:jc w:val="both"/>
        <w:rPr>
          <w:b/>
        </w:rPr>
      </w:pPr>
    </w:p>
    <w:p w14:paraId="3B0724E9" w14:textId="77777777" w:rsidR="007A689C" w:rsidRPr="00BC6CA8" w:rsidRDefault="007A689C" w:rsidP="007A689C">
      <w:pPr>
        <w:spacing w:line="233" w:lineRule="auto"/>
        <w:jc w:val="both"/>
        <w:rPr>
          <w:b/>
        </w:rPr>
      </w:pPr>
    </w:p>
    <w:p w14:paraId="1C1FCF6B" w14:textId="77777777" w:rsidR="007A689C" w:rsidRPr="00BC6CA8" w:rsidRDefault="007A689C" w:rsidP="007A689C">
      <w:pPr>
        <w:spacing w:line="233" w:lineRule="auto"/>
        <w:jc w:val="both"/>
        <w:rPr>
          <w:b/>
        </w:rPr>
      </w:pPr>
    </w:p>
    <w:p w14:paraId="0B650E5F" w14:textId="77777777" w:rsidR="007A689C" w:rsidRPr="00BC6CA8" w:rsidRDefault="007A689C" w:rsidP="007A689C">
      <w:pPr>
        <w:spacing w:line="233" w:lineRule="auto"/>
        <w:jc w:val="both"/>
        <w:rPr>
          <w:b/>
        </w:rPr>
      </w:pPr>
    </w:p>
    <w:p w14:paraId="3EE50577" w14:textId="77777777" w:rsidR="007A689C" w:rsidRPr="00BC6CA8" w:rsidRDefault="007A689C" w:rsidP="007A689C">
      <w:pPr>
        <w:spacing w:line="233" w:lineRule="auto"/>
        <w:jc w:val="both"/>
        <w:rPr>
          <w:b/>
        </w:rPr>
      </w:pPr>
    </w:p>
    <w:p w14:paraId="730F6D7C" w14:textId="77777777" w:rsidR="007A689C" w:rsidRPr="00BC6CA8" w:rsidRDefault="007A689C" w:rsidP="007A689C">
      <w:pPr>
        <w:spacing w:line="233" w:lineRule="auto"/>
        <w:jc w:val="both"/>
        <w:rPr>
          <w:b/>
        </w:rPr>
      </w:pPr>
    </w:p>
    <w:p w14:paraId="31E82449" w14:textId="77777777" w:rsidR="007A689C" w:rsidRPr="00BC6CA8" w:rsidRDefault="007A689C" w:rsidP="007A689C">
      <w:pPr>
        <w:spacing w:line="233" w:lineRule="auto"/>
        <w:jc w:val="both"/>
        <w:rPr>
          <w:b/>
        </w:rPr>
      </w:pPr>
    </w:p>
    <w:p w14:paraId="31C4D046" w14:textId="77777777" w:rsidR="007A689C" w:rsidRPr="00BC6CA8" w:rsidRDefault="007A689C" w:rsidP="007A689C">
      <w:pPr>
        <w:spacing w:line="233" w:lineRule="auto"/>
        <w:jc w:val="both"/>
        <w:rPr>
          <w:b/>
        </w:rPr>
      </w:pPr>
      <w:r w:rsidRPr="00BC6CA8">
        <w:rPr>
          <w:b/>
        </w:rPr>
        <w:br w:type="page"/>
      </w:r>
    </w:p>
    <w:p w14:paraId="6676D968"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6704" behindDoc="0" locked="0" layoutInCell="0" allowOverlap="1" wp14:anchorId="6BA41892" wp14:editId="114F91E7">
            <wp:simplePos x="0" y="0"/>
            <wp:positionH relativeFrom="column">
              <wp:posOffset>171450</wp:posOffset>
            </wp:positionH>
            <wp:positionV relativeFrom="paragraph">
              <wp:posOffset>38100</wp:posOffset>
            </wp:positionV>
            <wp:extent cx="5731510" cy="8870950"/>
            <wp:effectExtent l="0" t="0" r="2540" b="6350"/>
            <wp:wrapNone/>
            <wp:docPr id="690" name="Imagine 690" descr="Descriptio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6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8870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F4BA9" w14:textId="77777777" w:rsidR="007A689C" w:rsidRPr="00BC6CA8" w:rsidRDefault="007A689C" w:rsidP="007A689C">
      <w:pPr>
        <w:spacing w:line="233" w:lineRule="auto"/>
        <w:jc w:val="both"/>
        <w:rPr>
          <w:b/>
        </w:rPr>
      </w:pPr>
    </w:p>
    <w:p w14:paraId="46868D47" w14:textId="77777777" w:rsidR="007A689C" w:rsidRPr="00BC6CA8" w:rsidRDefault="007A689C" w:rsidP="007A689C">
      <w:pPr>
        <w:spacing w:line="233" w:lineRule="auto"/>
        <w:jc w:val="both"/>
        <w:rPr>
          <w:b/>
        </w:rPr>
      </w:pPr>
    </w:p>
    <w:p w14:paraId="32E6B270" w14:textId="77777777" w:rsidR="007A689C" w:rsidRPr="00BC6CA8" w:rsidRDefault="007A689C" w:rsidP="007A689C">
      <w:pPr>
        <w:spacing w:line="233" w:lineRule="auto"/>
        <w:jc w:val="both"/>
        <w:rPr>
          <w:b/>
        </w:rPr>
      </w:pPr>
    </w:p>
    <w:p w14:paraId="57583DC4" w14:textId="77777777" w:rsidR="007A689C" w:rsidRPr="00BC6CA8" w:rsidRDefault="007A689C" w:rsidP="007A689C">
      <w:pPr>
        <w:spacing w:line="233" w:lineRule="auto"/>
        <w:jc w:val="both"/>
        <w:rPr>
          <w:b/>
        </w:rPr>
      </w:pPr>
    </w:p>
    <w:p w14:paraId="6F466230" w14:textId="77777777" w:rsidR="007A689C" w:rsidRPr="00BC6CA8" w:rsidRDefault="007A689C" w:rsidP="007A689C">
      <w:pPr>
        <w:spacing w:line="233" w:lineRule="auto"/>
        <w:jc w:val="both"/>
        <w:rPr>
          <w:b/>
        </w:rPr>
      </w:pPr>
    </w:p>
    <w:p w14:paraId="7A31D168" w14:textId="77777777" w:rsidR="007A689C" w:rsidRPr="00BC6CA8" w:rsidRDefault="007A689C" w:rsidP="007A689C">
      <w:pPr>
        <w:spacing w:line="233" w:lineRule="auto"/>
        <w:jc w:val="both"/>
        <w:rPr>
          <w:b/>
        </w:rPr>
      </w:pPr>
    </w:p>
    <w:p w14:paraId="643B7A4A" w14:textId="77777777" w:rsidR="007A689C" w:rsidRPr="00BC6CA8" w:rsidRDefault="007A689C" w:rsidP="007A689C">
      <w:pPr>
        <w:spacing w:line="233" w:lineRule="auto"/>
        <w:jc w:val="both"/>
        <w:rPr>
          <w:b/>
        </w:rPr>
      </w:pPr>
    </w:p>
    <w:p w14:paraId="58CF5E4B" w14:textId="77777777" w:rsidR="007A689C" w:rsidRPr="00BC6CA8" w:rsidRDefault="007A689C" w:rsidP="007A689C">
      <w:pPr>
        <w:spacing w:line="233" w:lineRule="auto"/>
        <w:jc w:val="both"/>
        <w:rPr>
          <w:b/>
        </w:rPr>
      </w:pPr>
    </w:p>
    <w:p w14:paraId="2661554A" w14:textId="77777777" w:rsidR="007A689C" w:rsidRPr="00BC6CA8" w:rsidRDefault="007A689C" w:rsidP="007A689C">
      <w:pPr>
        <w:spacing w:line="233" w:lineRule="auto"/>
        <w:jc w:val="both"/>
        <w:rPr>
          <w:b/>
        </w:rPr>
      </w:pPr>
    </w:p>
    <w:p w14:paraId="7F11BCE3" w14:textId="77777777" w:rsidR="007A689C" w:rsidRPr="00BC6CA8" w:rsidRDefault="007A689C" w:rsidP="007A689C">
      <w:pPr>
        <w:spacing w:line="233" w:lineRule="auto"/>
        <w:jc w:val="both"/>
        <w:rPr>
          <w:b/>
        </w:rPr>
      </w:pPr>
    </w:p>
    <w:p w14:paraId="66885BD4" w14:textId="77777777" w:rsidR="007A689C" w:rsidRPr="00BC6CA8" w:rsidRDefault="007A689C" w:rsidP="007A689C">
      <w:pPr>
        <w:spacing w:line="233" w:lineRule="auto"/>
        <w:jc w:val="both"/>
        <w:rPr>
          <w:b/>
        </w:rPr>
      </w:pPr>
    </w:p>
    <w:p w14:paraId="1837CE87" w14:textId="77777777" w:rsidR="007A689C" w:rsidRPr="00BC6CA8" w:rsidRDefault="007A689C" w:rsidP="007A689C">
      <w:pPr>
        <w:spacing w:line="233" w:lineRule="auto"/>
        <w:jc w:val="both"/>
        <w:rPr>
          <w:b/>
        </w:rPr>
      </w:pPr>
    </w:p>
    <w:p w14:paraId="2FFAC3D8" w14:textId="77777777" w:rsidR="007A689C" w:rsidRPr="00BC6CA8" w:rsidRDefault="007A689C" w:rsidP="007A689C">
      <w:pPr>
        <w:spacing w:line="233" w:lineRule="auto"/>
        <w:jc w:val="both"/>
        <w:rPr>
          <w:b/>
        </w:rPr>
      </w:pPr>
    </w:p>
    <w:p w14:paraId="42381527" w14:textId="77777777" w:rsidR="007A689C" w:rsidRPr="00BC6CA8" w:rsidRDefault="007A689C" w:rsidP="007A689C">
      <w:pPr>
        <w:spacing w:line="233" w:lineRule="auto"/>
        <w:jc w:val="both"/>
        <w:rPr>
          <w:b/>
        </w:rPr>
      </w:pPr>
    </w:p>
    <w:p w14:paraId="7C905148" w14:textId="77777777" w:rsidR="007A689C" w:rsidRPr="00BC6CA8" w:rsidRDefault="007A689C" w:rsidP="007A689C">
      <w:pPr>
        <w:spacing w:line="233" w:lineRule="auto"/>
        <w:jc w:val="both"/>
        <w:rPr>
          <w:b/>
        </w:rPr>
      </w:pPr>
    </w:p>
    <w:p w14:paraId="478B285F" w14:textId="77777777" w:rsidR="007A689C" w:rsidRPr="00BC6CA8" w:rsidRDefault="007A689C" w:rsidP="007A689C">
      <w:pPr>
        <w:spacing w:line="233" w:lineRule="auto"/>
        <w:jc w:val="both"/>
        <w:rPr>
          <w:b/>
        </w:rPr>
      </w:pPr>
    </w:p>
    <w:p w14:paraId="4098B009" w14:textId="77777777" w:rsidR="007A689C" w:rsidRPr="00BC6CA8" w:rsidRDefault="007A689C" w:rsidP="007A689C">
      <w:pPr>
        <w:spacing w:line="233" w:lineRule="auto"/>
        <w:jc w:val="both"/>
        <w:rPr>
          <w:b/>
        </w:rPr>
      </w:pPr>
    </w:p>
    <w:p w14:paraId="3CA615D9" w14:textId="77777777" w:rsidR="007A689C" w:rsidRPr="00BC6CA8" w:rsidRDefault="007A689C" w:rsidP="007A689C">
      <w:pPr>
        <w:spacing w:line="233" w:lineRule="auto"/>
        <w:jc w:val="both"/>
        <w:rPr>
          <w:b/>
        </w:rPr>
      </w:pPr>
    </w:p>
    <w:p w14:paraId="4AA0F1BC" w14:textId="77777777" w:rsidR="007A689C" w:rsidRPr="00BC6CA8" w:rsidRDefault="007A689C" w:rsidP="007A689C">
      <w:pPr>
        <w:spacing w:line="233" w:lineRule="auto"/>
        <w:jc w:val="both"/>
        <w:rPr>
          <w:b/>
        </w:rPr>
      </w:pPr>
    </w:p>
    <w:p w14:paraId="1B669337" w14:textId="77777777" w:rsidR="007A689C" w:rsidRPr="00BC6CA8" w:rsidRDefault="007A689C" w:rsidP="007A689C">
      <w:pPr>
        <w:spacing w:line="233" w:lineRule="auto"/>
        <w:jc w:val="both"/>
        <w:rPr>
          <w:b/>
        </w:rPr>
      </w:pPr>
    </w:p>
    <w:p w14:paraId="492A5742" w14:textId="77777777" w:rsidR="007A689C" w:rsidRPr="00BC6CA8" w:rsidRDefault="007A689C" w:rsidP="007A689C">
      <w:pPr>
        <w:spacing w:line="233" w:lineRule="auto"/>
        <w:jc w:val="both"/>
        <w:rPr>
          <w:b/>
        </w:rPr>
      </w:pPr>
    </w:p>
    <w:p w14:paraId="7862543E" w14:textId="77777777" w:rsidR="007A689C" w:rsidRPr="00BC6CA8" w:rsidRDefault="007A689C" w:rsidP="007A689C">
      <w:pPr>
        <w:spacing w:line="233" w:lineRule="auto"/>
        <w:jc w:val="both"/>
        <w:rPr>
          <w:b/>
        </w:rPr>
      </w:pPr>
    </w:p>
    <w:p w14:paraId="6F46C37C" w14:textId="77777777" w:rsidR="007A689C" w:rsidRPr="00BC6CA8" w:rsidRDefault="007A689C" w:rsidP="007A689C">
      <w:pPr>
        <w:spacing w:line="233" w:lineRule="auto"/>
        <w:jc w:val="both"/>
        <w:rPr>
          <w:b/>
        </w:rPr>
      </w:pPr>
    </w:p>
    <w:p w14:paraId="08C65AB8" w14:textId="77777777" w:rsidR="007A689C" w:rsidRPr="00BC6CA8" w:rsidRDefault="007A689C" w:rsidP="007A689C">
      <w:pPr>
        <w:spacing w:line="233" w:lineRule="auto"/>
        <w:jc w:val="both"/>
        <w:rPr>
          <w:b/>
        </w:rPr>
      </w:pPr>
    </w:p>
    <w:p w14:paraId="3C930342" w14:textId="77777777" w:rsidR="007A689C" w:rsidRPr="00BC6CA8" w:rsidRDefault="007A689C" w:rsidP="007A689C">
      <w:pPr>
        <w:spacing w:line="233" w:lineRule="auto"/>
        <w:jc w:val="both"/>
        <w:rPr>
          <w:b/>
        </w:rPr>
      </w:pPr>
    </w:p>
    <w:p w14:paraId="6EF0E094" w14:textId="77777777" w:rsidR="007A689C" w:rsidRPr="00BC6CA8" w:rsidRDefault="007A689C" w:rsidP="007A689C">
      <w:pPr>
        <w:spacing w:line="233" w:lineRule="auto"/>
        <w:jc w:val="both"/>
        <w:rPr>
          <w:b/>
        </w:rPr>
      </w:pPr>
    </w:p>
    <w:p w14:paraId="29E4734C" w14:textId="77777777" w:rsidR="007A689C" w:rsidRPr="00BC6CA8" w:rsidRDefault="007A689C" w:rsidP="007A689C">
      <w:pPr>
        <w:spacing w:line="233" w:lineRule="auto"/>
        <w:jc w:val="both"/>
        <w:rPr>
          <w:b/>
        </w:rPr>
      </w:pPr>
    </w:p>
    <w:p w14:paraId="3C27E2E2" w14:textId="77777777" w:rsidR="007A689C" w:rsidRPr="00BC6CA8" w:rsidRDefault="007A689C" w:rsidP="007A689C">
      <w:pPr>
        <w:spacing w:line="233" w:lineRule="auto"/>
        <w:jc w:val="both"/>
        <w:rPr>
          <w:b/>
        </w:rPr>
      </w:pPr>
    </w:p>
    <w:p w14:paraId="6137BB63" w14:textId="77777777" w:rsidR="007A689C" w:rsidRPr="00BC6CA8" w:rsidRDefault="007A689C" w:rsidP="007A689C">
      <w:pPr>
        <w:spacing w:line="233" w:lineRule="auto"/>
        <w:jc w:val="both"/>
        <w:rPr>
          <w:b/>
        </w:rPr>
      </w:pPr>
    </w:p>
    <w:p w14:paraId="321CA327" w14:textId="77777777" w:rsidR="007A689C" w:rsidRPr="00BC6CA8" w:rsidRDefault="007A689C" w:rsidP="007A689C">
      <w:pPr>
        <w:spacing w:line="233" w:lineRule="auto"/>
        <w:jc w:val="both"/>
        <w:rPr>
          <w:b/>
        </w:rPr>
      </w:pPr>
    </w:p>
    <w:p w14:paraId="0FABCF03" w14:textId="77777777" w:rsidR="007A689C" w:rsidRPr="00BC6CA8" w:rsidRDefault="007A689C" w:rsidP="007A689C">
      <w:pPr>
        <w:spacing w:line="233" w:lineRule="auto"/>
        <w:jc w:val="both"/>
        <w:rPr>
          <w:b/>
        </w:rPr>
      </w:pPr>
    </w:p>
    <w:p w14:paraId="4D315046" w14:textId="77777777" w:rsidR="007A689C" w:rsidRPr="00BC6CA8" w:rsidRDefault="007A689C" w:rsidP="007A689C">
      <w:pPr>
        <w:spacing w:line="233" w:lineRule="auto"/>
        <w:jc w:val="both"/>
        <w:rPr>
          <w:b/>
        </w:rPr>
      </w:pPr>
    </w:p>
    <w:p w14:paraId="77E17162" w14:textId="77777777" w:rsidR="007A689C" w:rsidRPr="00BC6CA8" w:rsidRDefault="007A689C" w:rsidP="007A689C">
      <w:pPr>
        <w:spacing w:line="233" w:lineRule="auto"/>
        <w:jc w:val="both"/>
        <w:rPr>
          <w:b/>
        </w:rPr>
      </w:pPr>
    </w:p>
    <w:p w14:paraId="1EC7A248" w14:textId="77777777" w:rsidR="007A689C" w:rsidRPr="00BC6CA8" w:rsidRDefault="007A689C" w:rsidP="007A689C">
      <w:pPr>
        <w:spacing w:line="233" w:lineRule="auto"/>
        <w:jc w:val="both"/>
        <w:rPr>
          <w:b/>
        </w:rPr>
      </w:pPr>
    </w:p>
    <w:p w14:paraId="6BA96A5D" w14:textId="77777777" w:rsidR="007A689C" w:rsidRPr="00BC6CA8" w:rsidRDefault="007A689C" w:rsidP="007A689C">
      <w:pPr>
        <w:spacing w:line="233" w:lineRule="auto"/>
        <w:jc w:val="both"/>
        <w:rPr>
          <w:b/>
        </w:rPr>
      </w:pPr>
    </w:p>
    <w:p w14:paraId="5D625331" w14:textId="77777777" w:rsidR="007A689C" w:rsidRPr="00BC6CA8" w:rsidRDefault="007A689C" w:rsidP="007A689C">
      <w:pPr>
        <w:spacing w:line="233" w:lineRule="auto"/>
        <w:jc w:val="both"/>
        <w:rPr>
          <w:b/>
        </w:rPr>
      </w:pPr>
    </w:p>
    <w:p w14:paraId="201E5DBD" w14:textId="77777777" w:rsidR="007A689C" w:rsidRPr="00BC6CA8" w:rsidRDefault="007A689C" w:rsidP="007A689C">
      <w:pPr>
        <w:spacing w:line="233" w:lineRule="auto"/>
        <w:jc w:val="both"/>
        <w:rPr>
          <w:b/>
        </w:rPr>
      </w:pPr>
    </w:p>
    <w:p w14:paraId="47FED475" w14:textId="77777777" w:rsidR="007A689C" w:rsidRPr="00BC6CA8" w:rsidRDefault="007A689C" w:rsidP="007A689C">
      <w:pPr>
        <w:spacing w:line="233" w:lineRule="auto"/>
        <w:jc w:val="both"/>
        <w:rPr>
          <w:b/>
        </w:rPr>
      </w:pPr>
    </w:p>
    <w:p w14:paraId="16295A35" w14:textId="77777777" w:rsidR="007A689C" w:rsidRPr="00BC6CA8" w:rsidRDefault="007A689C" w:rsidP="007A689C">
      <w:pPr>
        <w:spacing w:line="233" w:lineRule="auto"/>
        <w:jc w:val="both"/>
        <w:rPr>
          <w:b/>
        </w:rPr>
      </w:pPr>
    </w:p>
    <w:p w14:paraId="4B766497" w14:textId="77777777" w:rsidR="007A689C" w:rsidRPr="00BC6CA8" w:rsidRDefault="007A689C" w:rsidP="007A689C">
      <w:pPr>
        <w:spacing w:line="233" w:lineRule="auto"/>
        <w:jc w:val="both"/>
        <w:rPr>
          <w:b/>
        </w:rPr>
      </w:pPr>
    </w:p>
    <w:p w14:paraId="17FDDDAF" w14:textId="77777777" w:rsidR="007A689C" w:rsidRPr="00BC6CA8" w:rsidRDefault="007A689C" w:rsidP="007A689C">
      <w:pPr>
        <w:spacing w:line="233" w:lineRule="auto"/>
        <w:jc w:val="both"/>
        <w:rPr>
          <w:b/>
        </w:rPr>
      </w:pPr>
    </w:p>
    <w:p w14:paraId="012E3A7A" w14:textId="77777777" w:rsidR="007A689C" w:rsidRPr="00BC6CA8" w:rsidRDefault="007A689C" w:rsidP="007A689C">
      <w:pPr>
        <w:spacing w:line="233" w:lineRule="auto"/>
        <w:jc w:val="both"/>
        <w:rPr>
          <w:b/>
        </w:rPr>
      </w:pPr>
    </w:p>
    <w:p w14:paraId="6585FAC3" w14:textId="77777777" w:rsidR="007A689C" w:rsidRPr="00BC6CA8" w:rsidRDefault="007A689C" w:rsidP="007A689C">
      <w:pPr>
        <w:spacing w:line="233" w:lineRule="auto"/>
        <w:jc w:val="both"/>
        <w:rPr>
          <w:b/>
        </w:rPr>
      </w:pPr>
    </w:p>
    <w:p w14:paraId="5FF1FDA1" w14:textId="77777777" w:rsidR="007A689C" w:rsidRPr="00BC6CA8" w:rsidRDefault="007A689C" w:rsidP="007A689C">
      <w:pPr>
        <w:spacing w:line="233" w:lineRule="auto"/>
        <w:jc w:val="both"/>
        <w:rPr>
          <w:b/>
        </w:rPr>
      </w:pPr>
    </w:p>
    <w:p w14:paraId="619BF948" w14:textId="77777777" w:rsidR="007A689C" w:rsidRPr="00BC6CA8" w:rsidRDefault="007A689C" w:rsidP="007A689C">
      <w:pPr>
        <w:spacing w:line="233" w:lineRule="auto"/>
        <w:jc w:val="both"/>
        <w:rPr>
          <w:b/>
        </w:rPr>
      </w:pPr>
    </w:p>
    <w:p w14:paraId="37B7194C" w14:textId="77777777" w:rsidR="007A689C" w:rsidRPr="00BC6CA8" w:rsidRDefault="007A689C" w:rsidP="007A689C">
      <w:pPr>
        <w:spacing w:line="233" w:lineRule="auto"/>
        <w:jc w:val="both"/>
        <w:rPr>
          <w:b/>
        </w:rPr>
      </w:pPr>
    </w:p>
    <w:p w14:paraId="06523FCC" w14:textId="77777777" w:rsidR="007A689C" w:rsidRPr="00BC6CA8" w:rsidRDefault="007A689C" w:rsidP="007A689C">
      <w:pPr>
        <w:spacing w:line="233" w:lineRule="auto"/>
        <w:jc w:val="both"/>
        <w:rPr>
          <w:b/>
        </w:rPr>
      </w:pPr>
    </w:p>
    <w:p w14:paraId="1C6617A7" w14:textId="77777777" w:rsidR="007A689C" w:rsidRPr="00BC6CA8" w:rsidRDefault="007A689C" w:rsidP="007A689C">
      <w:pPr>
        <w:spacing w:line="233" w:lineRule="auto"/>
        <w:jc w:val="both"/>
        <w:rPr>
          <w:b/>
        </w:rPr>
      </w:pPr>
    </w:p>
    <w:p w14:paraId="13A63165" w14:textId="77777777" w:rsidR="007A689C" w:rsidRPr="00BC6CA8" w:rsidRDefault="007A689C" w:rsidP="007A689C">
      <w:pPr>
        <w:spacing w:line="233" w:lineRule="auto"/>
        <w:jc w:val="both"/>
        <w:rPr>
          <w:b/>
        </w:rPr>
      </w:pPr>
    </w:p>
    <w:p w14:paraId="69C1AD5B" w14:textId="77777777" w:rsidR="007A689C" w:rsidRPr="00BC6CA8" w:rsidRDefault="007A689C" w:rsidP="007A689C">
      <w:pPr>
        <w:spacing w:line="233" w:lineRule="auto"/>
        <w:jc w:val="both"/>
        <w:rPr>
          <w:b/>
        </w:rPr>
      </w:pPr>
    </w:p>
    <w:p w14:paraId="462468B4" w14:textId="77777777" w:rsidR="007A689C" w:rsidRPr="00BC6CA8" w:rsidRDefault="007A689C" w:rsidP="007A689C">
      <w:pPr>
        <w:spacing w:line="233" w:lineRule="auto"/>
        <w:jc w:val="both"/>
        <w:rPr>
          <w:b/>
        </w:rPr>
      </w:pPr>
    </w:p>
    <w:p w14:paraId="7DD1A9C3" w14:textId="77777777" w:rsidR="007A689C" w:rsidRPr="00BC6CA8" w:rsidRDefault="007A689C" w:rsidP="007A689C">
      <w:pPr>
        <w:spacing w:line="233" w:lineRule="auto"/>
        <w:jc w:val="both"/>
        <w:rPr>
          <w:b/>
        </w:rPr>
      </w:pPr>
    </w:p>
    <w:p w14:paraId="6F6A9F03" w14:textId="77777777" w:rsidR="007A689C" w:rsidRPr="00BC6CA8" w:rsidRDefault="007A689C" w:rsidP="007A689C">
      <w:pPr>
        <w:spacing w:line="233" w:lineRule="auto"/>
        <w:jc w:val="both"/>
        <w:rPr>
          <w:b/>
        </w:rPr>
      </w:pPr>
    </w:p>
    <w:p w14:paraId="68633BFC" w14:textId="77777777" w:rsidR="007A689C" w:rsidRPr="00BC6CA8" w:rsidRDefault="007A689C" w:rsidP="007A689C">
      <w:pPr>
        <w:spacing w:line="233" w:lineRule="auto"/>
        <w:jc w:val="both"/>
        <w:rPr>
          <w:b/>
        </w:rPr>
      </w:pPr>
      <w:r w:rsidRPr="00BC6CA8">
        <w:rPr>
          <w:b/>
        </w:rPr>
        <w:br w:type="page"/>
      </w:r>
    </w:p>
    <w:p w14:paraId="4201232A"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7728" behindDoc="0" locked="0" layoutInCell="0" allowOverlap="1" wp14:anchorId="349CFDF2" wp14:editId="05C6FB25">
            <wp:simplePos x="0" y="0"/>
            <wp:positionH relativeFrom="column">
              <wp:posOffset>133350</wp:posOffset>
            </wp:positionH>
            <wp:positionV relativeFrom="paragraph">
              <wp:posOffset>-93980</wp:posOffset>
            </wp:positionV>
            <wp:extent cx="5883910" cy="9053195"/>
            <wp:effectExtent l="0" t="0" r="2540" b="0"/>
            <wp:wrapNone/>
            <wp:docPr id="689" name="Imagine 689" descr="Descriptio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escription: 6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883910" cy="905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EDC52" w14:textId="77777777" w:rsidR="007A689C" w:rsidRPr="00BC6CA8" w:rsidRDefault="007A689C" w:rsidP="007A689C">
      <w:pPr>
        <w:spacing w:line="233" w:lineRule="auto"/>
        <w:jc w:val="both"/>
        <w:rPr>
          <w:b/>
        </w:rPr>
      </w:pPr>
    </w:p>
    <w:p w14:paraId="0F471C5F" w14:textId="77777777" w:rsidR="007A689C" w:rsidRPr="00BC6CA8" w:rsidRDefault="007A689C" w:rsidP="007A689C">
      <w:pPr>
        <w:spacing w:line="233" w:lineRule="auto"/>
        <w:jc w:val="both"/>
        <w:rPr>
          <w:b/>
        </w:rPr>
      </w:pPr>
    </w:p>
    <w:p w14:paraId="36180F2D" w14:textId="77777777" w:rsidR="007A689C" w:rsidRPr="00BC6CA8" w:rsidRDefault="007A689C" w:rsidP="007A689C">
      <w:pPr>
        <w:spacing w:line="233" w:lineRule="auto"/>
        <w:jc w:val="both"/>
        <w:rPr>
          <w:b/>
        </w:rPr>
      </w:pPr>
    </w:p>
    <w:p w14:paraId="540B00B2" w14:textId="77777777" w:rsidR="007A689C" w:rsidRPr="00BC6CA8" w:rsidRDefault="007A689C" w:rsidP="007A689C">
      <w:pPr>
        <w:spacing w:line="233" w:lineRule="auto"/>
        <w:jc w:val="both"/>
        <w:rPr>
          <w:b/>
        </w:rPr>
      </w:pPr>
    </w:p>
    <w:p w14:paraId="45269437" w14:textId="77777777" w:rsidR="007A689C" w:rsidRPr="00BC6CA8" w:rsidRDefault="007A689C" w:rsidP="007A689C">
      <w:pPr>
        <w:spacing w:line="233" w:lineRule="auto"/>
        <w:jc w:val="both"/>
        <w:rPr>
          <w:b/>
        </w:rPr>
      </w:pPr>
    </w:p>
    <w:p w14:paraId="7410DCDE" w14:textId="77777777" w:rsidR="007A689C" w:rsidRPr="00BC6CA8" w:rsidRDefault="007A689C" w:rsidP="007A689C">
      <w:pPr>
        <w:spacing w:line="233" w:lineRule="auto"/>
        <w:jc w:val="both"/>
        <w:rPr>
          <w:b/>
        </w:rPr>
      </w:pPr>
    </w:p>
    <w:p w14:paraId="45F61726" w14:textId="77777777" w:rsidR="007A689C" w:rsidRPr="00BC6CA8" w:rsidRDefault="007A689C" w:rsidP="007A689C">
      <w:pPr>
        <w:spacing w:line="233" w:lineRule="auto"/>
        <w:jc w:val="both"/>
        <w:rPr>
          <w:b/>
        </w:rPr>
      </w:pPr>
    </w:p>
    <w:p w14:paraId="0CE2F93B" w14:textId="77777777" w:rsidR="007A689C" w:rsidRPr="00BC6CA8" w:rsidRDefault="007A689C" w:rsidP="007A689C">
      <w:pPr>
        <w:spacing w:line="233" w:lineRule="auto"/>
        <w:jc w:val="both"/>
        <w:rPr>
          <w:b/>
        </w:rPr>
      </w:pPr>
    </w:p>
    <w:p w14:paraId="7A7FF98A" w14:textId="77777777" w:rsidR="007A689C" w:rsidRPr="00BC6CA8" w:rsidRDefault="007A689C" w:rsidP="007A689C">
      <w:pPr>
        <w:spacing w:line="233" w:lineRule="auto"/>
        <w:jc w:val="both"/>
        <w:rPr>
          <w:b/>
        </w:rPr>
      </w:pPr>
    </w:p>
    <w:p w14:paraId="1A950A50" w14:textId="77777777" w:rsidR="007A689C" w:rsidRPr="00BC6CA8" w:rsidRDefault="007A689C" w:rsidP="007A689C">
      <w:pPr>
        <w:spacing w:line="233" w:lineRule="auto"/>
        <w:jc w:val="both"/>
        <w:rPr>
          <w:b/>
        </w:rPr>
      </w:pPr>
    </w:p>
    <w:p w14:paraId="62B9572F" w14:textId="77777777" w:rsidR="007A689C" w:rsidRPr="00BC6CA8" w:rsidRDefault="007A689C" w:rsidP="007A689C">
      <w:pPr>
        <w:spacing w:line="233" w:lineRule="auto"/>
        <w:jc w:val="both"/>
        <w:rPr>
          <w:b/>
        </w:rPr>
      </w:pPr>
    </w:p>
    <w:p w14:paraId="7B5281C8" w14:textId="77777777" w:rsidR="007A689C" w:rsidRPr="00BC6CA8" w:rsidRDefault="007A689C" w:rsidP="007A689C">
      <w:pPr>
        <w:spacing w:line="233" w:lineRule="auto"/>
        <w:jc w:val="both"/>
        <w:rPr>
          <w:b/>
        </w:rPr>
      </w:pPr>
    </w:p>
    <w:p w14:paraId="2749E273" w14:textId="77777777" w:rsidR="007A689C" w:rsidRPr="00BC6CA8" w:rsidRDefault="007A689C" w:rsidP="007A689C">
      <w:pPr>
        <w:spacing w:line="233" w:lineRule="auto"/>
        <w:jc w:val="both"/>
        <w:rPr>
          <w:b/>
        </w:rPr>
      </w:pPr>
    </w:p>
    <w:p w14:paraId="588114F1" w14:textId="77777777" w:rsidR="007A689C" w:rsidRPr="00BC6CA8" w:rsidRDefault="007A689C" w:rsidP="007A689C">
      <w:pPr>
        <w:spacing w:line="233" w:lineRule="auto"/>
        <w:jc w:val="both"/>
        <w:rPr>
          <w:b/>
        </w:rPr>
      </w:pPr>
    </w:p>
    <w:p w14:paraId="6B0D401C" w14:textId="77777777" w:rsidR="007A689C" w:rsidRPr="00BC6CA8" w:rsidRDefault="007A689C" w:rsidP="007A689C">
      <w:pPr>
        <w:spacing w:line="233" w:lineRule="auto"/>
        <w:jc w:val="both"/>
        <w:rPr>
          <w:b/>
        </w:rPr>
      </w:pPr>
    </w:p>
    <w:p w14:paraId="766154D9" w14:textId="77777777" w:rsidR="007A689C" w:rsidRPr="00BC6CA8" w:rsidRDefault="007A689C" w:rsidP="007A689C">
      <w:pPr>
        <w:spacing w:line="233" w:lineRule="auto"/>
        <w:jc w:val="both"/>
        <w:rPr>
          <w:b/>
        </w:rPr>
      </w:pPr>
    </w:p>
    <w:p w14:paraId="0F011194" w14:textId="77777777" w:rsidR="007A689C" w:rsidRPr="00BC6CA8" w:rsidRDefault="007A689C" w:rsidP="007A689C">
      <w:pPr>
        <w:spacing w:line="233" w:lineRule="auto"/>
        <w:jc w:val="both"/>
        <w:rPr>
          <w:b/>
        </w:rPr>
      </w:pPr>
    </w:p>
    <w:p w14:paraId="370C2146" w14:textId="77777777" w:rsidR="007A689C" w:rsidRPr="00BC6CA8" w:rsidRDefault="007A689C" w:rsidP="007A689C">
      <w:pPr>
        <w:spacing w:line="233" w:lineRule="auto"/>
        <w:jc w:val="both"/>
        <w:rPr>
          <w:b/>
        </w:rPr>
      </w:pPr>
    </w:p>
    <w:p w14:paraId="67655158" w14:textId="77777777" w:rsidR="007A689C" w:rsidRPr="00BC6CA8" w:rsidRDefault="007A689C" w:rsidP="007A689C">
      <w:pPr>
        <w:spacing w:line="233" w:lineRule="auto"/>
        <w:jc w:val="both"/>
        <w:rPr>
          <w:b/>
        </w:rPr>
      </w:pPr>
    </w:p>
    <w:p w14:paraId="34EE91C8" w14:textId="77777777" w:rsidR="007A689C" w:rsidRPr="00BC6CA8" w:rsidRDefault="007A689C" w:rsidP="007A689C">
      <w:pPr>
        <w:spacing w:line="233" w:lineRule="auto"/>
        <w:jc w:val="both"/>
        <w:rPr>
          <w:b/>
        </w:rPr>
      </w:pPr>
    </w:p>
    <w:p w14:paraId="3F5B8650" w14:textId="77777777" w:rsidR="007A689C" w:rsidRPr="00BC6CA8" w:rsidRDefault="007A689C" w:rsidP="007A689C">
      <w:pPr>
        <w:spacing w:line="233" w:lineRule="auto"/>
        <w:jc w:val="both"/>
        <w:rPr>
          <w:b/>
        </w:rPr>
      </w:pPr>
    </w:p>
    <w:p w14:paraId="353C910A" w14:textId="77777777" w:rsidR="007A689C" w:rsidRPr="00BC6CA8" w:rsidRDefault="007A689C" w:rsidP="007A689C">
      <w:pPr>
        <w:spacing w:line="233" w:lineRule="auto"/>
        <w:jc w:val="both"/>
        <w:rPr>
          <w:b/>
        </w:rPr>
      </w:pPr>
    </w:p>
    <w:p w14:paraId="6F950EA3" w14:textId="77777777" w:rsidR="007A689C" w:rsidRPr="00BC6CA8" w:rsidRDefault="007A689C" w:rsidP="007A689C">
      <w:pPr>
        <w:spacing w:line="233" w:lineRule="auto"/>
        <w:jc w:val="both"/>
        <w:rPr>
          <w:b/>
        </w:rPr>
      </w:pPr>
    </w:p>
    <w:p w14:paraId="445F7388" w14:textId="77777777" w:rsidR="007A689C" w:rsidRPr="00BC6CA8" w:rsidRDefault="007A689C" w:rsidP="007A689C">
      <w:pPr>
        <w:spacing w:line="233" w:lineRule="auto"/>
        <w:jc w:val="both"/>
        <w:rPr>
          <w:b/>
        </w:rPr>
      </w:pPr>
    </w:p>
    <w:p w14:paraId="1CE00D0A" w14:textId="77777777" w:rsidR="007A689C" w:rsidRPr="00BC6CA8" w:rsidRDefault="007A689C" w:rsidP="007A689C">
      <w:pPr>
        <w:spacing w:line="233" w:lineRule="auto"/>
        <w:jc w:val="both"/>
        <w:rPr>
          <w:b/>
        </w:rPr>
      </w:pPr>
    </w:p>
    <w:p w14:paraId="5A60E9EF" w14:textId="77777777" w:rsidR="007A689C" w:rsidRPr="00BC6CA8" w:rsidRDefault="007A689C" w:rsidP="007A689C">
      <w:pPr>
        <w:spacing w:line="233" w:lineRule="auto"/>
        <w:jc w:val="both"/>
        <w:rPr>
          <w:b/>
        </w:rPr>
      </w:pPr>
    </w:p>
    <w:p w14:paraId="52FB6398" w14:textId="77777777" w:rsidR="007A689C" w:rsidRPr="00BC6CA8" w:rsidRDefault="007A689C" w:rsidP="007A689C">
      <w:pPr>
        <w:spacing w:line="233" w:lineRule="auto"/>
        <w:jc w:val="both"/>
        <w:rPr>
          <w:b/>
        </w:rPr>
      </w:pPr>
    </w:p>
    <w:p w14:paraId="11289C08" w14:textId="77777777" w:rsidR="007A689C" w:rsidRPr="00BC6CA8" w:rsidRDefault="007A689C" w:rsidP="007A689C">
      <w:pPr>
        <w:spacing w:line="233" w:lineRule="auto"/>
        <w:jc w:val="both"/>
        <w:rPr>
          <w:b/>
        </w:rPr>
      </w:pPr>
    </w:p>
    <w:p w14:paraId="5DF6A244" w14:textId="77777777" w:rsidR="007A689C" w:rsidRPr="00BC6CA8" w:rsidRDefault="007A689C" w:rsidP="007A689C">
      <w:pPr>
        <w:spacing w:line="233" w:lineRule="auto"/>
        <w:jc w:val="both"/>
        <w:rPr>
          <w:b/>
        </w:rPr>
      </w:pPr>
    </w:p>
    <w:p w14:paraId="59BBEFDB" w14:textId="77777777" w:rsidR="007A689C" w:rsidRPr="00BC6CA8" w:rsidRDefault="007A689C" w:rsidP="007A689C">
      <w:pPr>
        <w:spacing w:line="233" w:lineRule="auto"/>
        <w:jc w:val="both"/>
        <w:rPr>
          <w:b/>
        </w:rPr>
      </w:pPr>
    </w:p>
    <w:p w14:paraId="19ED86A4" w14:textId="77777777" w:rsidR="007A689C" w:rsidRPr="00BC6CA8" w:rsidRDefault="007A689C" w:rsidP="007A689C">
      <w:pPr>
        <w:spacing w:line="233" w:lineRule="auto"/>
        <w:jc w:val="both"/>
        <w:rPr>
          <w:b/>
        </w:rPr>
      </w:pPr>
    </w:p>
    <w:p w14:paraId="48531280" w14:textId="77777777" w:rsidR="007A689C" w:rsidRPr="00BC6CA8" w:rsidRDefault="007A689C" w:rsidP="007A689C">
      <w:pPr>
        <w:spacing w:line="233" w:lineRule="auto"/>
        <w:jc w:val="both"/>
        <w:rPr>
          <w:b/>
        </w:rPr>
      </w:pPr>
    </w:p>
    <w:p w14:paraId="35F998EF" w14:textId="77777777" w:rsidR="007A689C" w:rsidRPr="00BC6CA8" w:rsidRDefault="007A689C" w:rsidP="007A689C">
      <w:pPr>
        <w:spacing w:line="233" w:lineRule="auto"/>
        <w:jc w:val="both"/>
        <w:rPr>
          <w:b/>
        </w:rPr>
      </w:pPr>
    </w:p>
    <w:p w14:paraId="436CD9E6" w14:textId="77777777" w:rsidR="007A689C" w:rsidRPr="00BC6CA8" w:rsidRDefault="007A689C" w:rsidP="007A689C">
      <w:pPr>
        <w:spacing w:line="233" w:lineRule="auto"/>
        <w:jc w:val="both"/>
        <w:rPr>
          <w:b/>
        </w:rPr>
      </w:pPr>
    </w:p>
    <w:p w14:paraId="41F01490" w14:textId="77777777" w:rsidR="007A689C" w:rsidRPr="00BC6CA8" w:rsidRDefault="007A689C" w:rsidP="007A689C">
      <w:pPr>
        <w:spacing w:line="233" w:lineRule="auto"/>
        <w:jc w:val="both"/>
        <w:rPr>
          <w:b/>
        </w:rPr>
      </w:pPr>
    </w:p>
    <w:p w14:paraId="3251A125" w14:textId="77777777" w:rsidR="007A689C" w:rsidRPr="00BC6CA8" w:rsidRDefault="007A689C" w:rsidP="007A689C">
      <w:pPr>
        <w:spacing w:line="233" w:lineRule="auto"/>
        <w:jc w:val="both"/>
        <w:rPr>
          <w:b/>
        </w:rPr>
      </w:pPr>
    </w:p>
    <w:p w14:paraId="009FD133" w14:textId="77777777" w:rsidR="007A689C" w:rsidRPr="00BC6CA8" w:rsidRDefault="007A689C" w:rsidP="007A689C">
      <w:pPr>
        <w:spacing w:line="233" w:lineRule="auto"/>
        <w:jc w:val="both"/>
        <w:rPr>
          <w:b/>
        </w:rPr>
      </w:pPr>
    </w:p>
    <w:p w14:paraId="0E295351" w14:textId="77777777" w:rsidR="007A689C" w:rsidRPr="00BC6CA8" w:rsidRDefault="007A689C" w:rsidP="007A689C">
      <w:pPr>
        <w:spacing w:line="233" w:lineRule="auto"/>
        <w:jc w:val="both"/>
        <w:rPr>
          <w:b/>
        </w:rPr>
      </w:pPr>
    </w:p>
    <w:p w14:paraId="626E1055" w14:textId="77777777" w:rsidR="007A689C" w:rsidRPr="00BC6CA8" w:rsidRDefault="007A689C" w:rsidP="007A689C">
      <w:pPr>
        <w:spacing w:line="233" w:lineRule="auto"/>
        <w:jc w:val="both"/>
        <w:rPr>
          <w:b/>
        </w:rPr>
      </w:pPr>
    </w:p>
    <w:p w14:paraId="33758447" w14:textId="77777777" w:rsidR="007A689C" w:rsidRPr="00BC6CA8" w:rsidRDefault="007A689C" w:rsidP="007A689C">
      <w:pPr>
        <w:spacing w:line="233" w:lineRule="auto"/>
        <w:jc w:val="both"/>
        <w:rPr>
          <w:b/>
        </w:rPr>
      </w:pPr>
    </w:p>
    <w:p w14:paraId="3E606F76" w14:textId="77777777" w:rsidR="007A689C" w:rsidRPr="00BC6CA8" w:rsidRDefault="007A689C" w:rsidP="007A689C">
      <w:pPr>
        <w:spacing w:line="233" w:lineRule="auto"/>
        <w:jc w:val="both"/>
        <w:rPr>
          <w:b/>
        </w:rPr>
      </w:pPr>
    </w:p>
    <w:p w14:paraId="14A0C947" w14:textId="77777777" w:rsidR="007A689C" w:rsidRPr="00BC6CA8" w:rsidRDefault="007A689C" w:rsidP="007A689C">
      <w:pPr>
        <w:spacing w:line="233" w:lineRule="auto"/>
        <w:jc w:val="both"/>
        <w:rPr>
          <w:b/>
        </w:rPr>
      </w:pPr>
    </w:p>
    <w:p w14:paraId="7756603D" w14:textId="77777777" w:rsidR="007A689C" w:rsidRPr="00BC6CA8" w:rsidRDefault="007A689C" w:rsidP="007A689C">
      <w:pPr>
        <w:spacing w:line="233" w:lineRule="auto"/>
        <w:jc w:val="both"/>
        <w:rPr>
          <w:b/>
        </w:rPr>
      </w:pPr>
    </w:p>
    <w:p w14:paraId="47B6EDE2" w14:textId="77777777" w:rsidR="007A689C" w:rsidRPr="00BC6CA8" w:rsidRDefault="007A689C" w:rsidP="007A689C">
      <w:pPr>
        <w:spacing w:line="233" w:lineRule="auto"/>
        <w:jc w:val="both"/>
        <w:rPr>
          <w:b/>
        </w:rPr>
      </w:pPr>
    </w:p>
    <w:p w14:paraId="4FD0DC54" w14:textId="77777777" w:rsidR="007A689C" w:rsidRPr="00BC6CA8" w:rsidRDefault="007A689C" w:rsidP="007A689C">
      <w:pPr>
        <w:spacing w:line="233" w:lineRule="auto"/>
        <w:jc w:val="both"/>
        <w:rPr>
          <w:b/>
        </w:rPr>
      </w:pPr>
    </w:p>
    <w:p w14:paraId="1AA16B91" w14:textId="77777777" w:rsidR="007A689C" w:rsidRPr="00BC6CA8" w:rsidRDefault="007A689C" w:rsidP="007A689C">
      <w:pPr>
        <w:spacing w:line="233" w:lineRule="auto"/>
        <w:jc w:val="both"/>
        <w:rPr>
          <w:b/>
        </w:rPr>
      </w:pPr>
    </w:p>
    <w:p w14:paraId="3DA8667A" w14:textId="77777777" w:rsidR="007A689C" w:rsidRPr="00BC6CA8" w:rsidRDefault="007A689C" w:rsidP="007A689C">
      <w:pPr>
        <w:spacing w:line="233" w:lineRule="auto"/>
        <w:jc w:val="both"/>
        <w:rPr>
          <w:b/>
        </w:rPr>
      </w:pPr>
    </w:p>
    <w:p w14:paraId="00703722" w14:textId="77777777" w:rsidR="007A689C" w:rsidRPr="00BC6CA8" w:rsidRDefault="007A689C" w:rsidP="007A689C">
      <w:pPr>
        <w:spacing w:line="233" w:lineRule="auto"/>
        <w:jc w:val="both"/>
        <w:rPr>
          <w:b/>
        </w:rPr>
      </w:pPr>
    </w:p>
    <w:p w14:paraId="6BFFBA89" w14:textId="77777777" w:rsidR="007A689C" w:rsidRPr="00BC6CA8" w:rsidRDefault="007A689C" w:rsidP="007A689C">
      <w:pPr>
        <w:spacing w:line="233" w:lineRule="auto"/>
        <w:jc w:val="both"/>
        <w:rPr>
          <w:b/>
        </w:rPr>
      </w:pPr>
    </w:p>
    <w:p w14:paraId="4CA419E6" w14:textId="77777777" w:rsidR="007A689C" w:rsidRPr="00BC6CA8" w:rsidRDefault="007A689C" w:rsidP="007A689C">
      <w:pPr>
        <w:spacing w:line="233" w:lineRule="auto"/>
        <w:jc w:val="both"/>
        <w:rPr>
          <w:b/>
        </w:rPr>
      </w:pPr>
    </w:p>
    <w:p w14:paraId="4E8262CC" w14:textId="77777777" w:rsidR="007A689C" w:rsidRPr="00BC6CA8" w:rsidRDefault="007A689C" w:rsidP="007A689C">
      <w:pPr>
        <w:spacing w:line="233" w:lineRule="auto"/>
        <w:jc w:val="both"/>
        <w:rPr>
          <w:b/>
        </w:rPr>
      </w:pPr>
    </w:p>
    <w:p w14:paraId="7B150891" w14:textId="77777777" w:rsidR="007A689C" w:rsidRPr="00BC6CA8" w:rsidRDefault="007A689C" w:rsidP="007A689C">
      <w:pPr>
        <w:spacing w:line="233" w:lineRule="auto"/>
        <w:jc w:val="both"/>
        <w:rPr>
          <w:b/>
        </w:rPr>
      </w:pPr>
    </w:p>
    <w:p w14:paraId="70F6A86C" w14:textId="77777777" w:rsidR="007A689C" w:rsidRPr="00BC6CA8" w:rsidRDefault="007A689C" w:rsidP="007A689C">
      <w:pPr>
        <w:spacing w:line="233" w:lineRule="auto"/>
        <w:jc w:val="both"/>
        <w:rPr>
          <w:b/>
        </w:rPr>
      </w:pPr>
    </w:p>
    <w:tbl>
      <w:tblPr>
        <w:tblW w:w="0" w:type="auto"/>
        <w:tblInd w:w="-15" w:type="dxa"/>
        <w:tblLayout w:type="fixed"/>
        <w:tblCellMar>
          <w:left w:w="0" w:type="dxa"/>
          <w:right w:w="0" w:type="dxa"/>
        </w:tblCellMar>
        <w:tblLook w:val="0000" w:firstRow="0" w:lastRow="0" w:firstColumn="0" w:lastColumn="0" w:noHBand="0" w:noVBand="0"/>
      </w:tblPr>
      <w:tblGrid>
        <w:gridCol w:w="293"/>
        <w:gridCol w:w="409"/>
        <w:gridCol w:w="3056"/>
        <w:gridCol w:w="2602"/>
        <w:gridCol w:w="2604"/>
      </w:tblGrid>
      <w:tr w:rsidR="007A689C" w:rsidRPr="00BC6CA8" w14:paraId="595BFC72" w14:textId="77777777" w:rsidTr="007A689C">
        <w:trPr>
          <w:cantSplit/>
          <w:trHeight w:val="5217"/>
        </w:trPr>
        <w:tc>
          <w:tcPr>
            <w:tcW w:w="293" w:type="dxa"/>
            <w:vMerge w:val="restart"/>
            <w:tcBorders>
              <w:top w:val="single" w:sz="4" w:space="0" w:color="auto"/>
              <w:left w:val="single" w:sz="4" w:space="0" w:color="auto"/>
              <w:bottom w:val="single" w:sz="4" w:space="0" w:color="auto"/>
              <w:right w:val="single" w:sz="4" w:space="0" w:color="auto"/>
            </w:tcBorders>
            <w:vAlign w:val="bottom"/>
          </w:tcPr>
          <w:p w14:paraId="41A819EA" w14:textId="77777777" w:rsidR="007A689C" w:rsidRPr="00BC6CA8" w:rsidRDefault="007A689C" w:rsidP="007A689C">
            <w:pPr>
              <w:jc w:val="center"/>
              <w:rPr>
                <w:rFonts w:ascii="Arial" w:hAnsi="Arial"/>
                <w:lang w:val="en-US"/>
              </w:rPr>
            </w:pPr>
            <w:r w:rsidRPr="00BC6CA8">
              <w:rPr>
                <w:b/>
              </w:rPr>
              <w:lastRenderedPageBreak/>
              <w:br w:type="page"/>
            </w:r>
            <w:r w:rsidRPr="00BC6CA8">
              <w:rPr>
                <w:rFonts w:ascii="Arial" w:hAnsi="Arial"/>
                <w:lang w:val="en-US"/>
              </w:rPr>
              <w:t> </w:t>
            </w:r>
          </w:p>
        </w:tc>
        <w:tc>
          <w:tcPr>
            <w:tcW w:w="409" w:type="dxa"/>
            <w:tcBorders>
              <w:top w:val="single" w:sz="4" w:space="0" w:color="auto"/>
              <w:left w:val="nil"/>
              <w:bottom w:val="single" w:sz="4" w:space="0" w:color="auto"/>
              <w:right w:val="single" w:sz="4" w:space="0" w:color="auto"/>
            </w:tcBorders>
            <w:textDirection w:val="btLr"/>
            <w:vAlign w:val="center"/>
          </w:tcPr>
          <w:p w14:paraId="68F70863" w14:textId="77777777" w:rsidR="007A689C" w:rsidRPr="00BC6CA8" w:rsidRDefault="007A689C" w:rsidP="007A689C">
            <w:pPr>
              <w:jc w:val="center"/>
              <w:rPr>
                <w:rFonts w:ascii="Arial" w:hAnsi="Arial"/>
                <w:lang w:val="en-US"/>
              </w:rPr>
            </w:pPr>
            <w:r w:rsidRPr="00BC6CA8">
              <w:rPr>
                <w:rFonts w:ascii="Arial" w:hAnsi="Arial"/>
                <w:lang w:val="en-US"/>
              </w:rPr>
              <w:t>4</w:t>
            </w:r>
          </w:p>
        </w:tc>
        <w:tc>
          <w:tcPr>
            <w:tcW w:w="3056" w:type="dxa"/>
            <w:tcBorders>
              <w:top w:val="single" w:sz="4" w:space="0" w:color="auto"/>
              <w:left w:val="nil"/>
              <w:bottom w:val="single" w:sz="4" w:space="0" w:color="auto"/>
              <w:right w:val="single" w:sz="4" w:space="0" w:color="auto"/>
            </w:tcBorders>
            <w:textDirection w:val="btLr"/>
            <w:vAlign w:val="center"/>
          </w:tcPr>
          <w:p w14:paraId="6809AAC2"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55E8CACA"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5EB879F4"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662B65EC"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29F1F83C" w14:textId="77777777" w:rsidR="007A689C" w:rsidRPr="00BC6CA8" w:rsidRDefault="007A689C" w:rsidP="007A689C">
            <w:pPr>
              <w:rPr>
                <w:rFonts w:ascii="Arial" w:hAnsi="Arial"/>
              </w:rPr>
            </w:pPr>
            <w:r w:rsidRPr="00BC6CA8">
              <w:rPr>
                <w:rFonts w:ascii="Arial" w:hAnsi="Arial"/>
              </w:rPr>
              <w:t xml:space="preserve">         A = a + d  [m]</w:t>
            </w:r>
          </w:p>
          <w:p w14:paraId="42CCE60C" w14:textId="77777777" w:rsidR="007A689C" w:rsidRPr="00BC6CA8" w:rsidRDefault="007A689C" w:rsidP="007A689C">
            <w:pPr>
              <w:rPr>
                <w:rFonts w:ascii="Arial" w:hAnsi="Arial"/>
                <w:b/>
              </w:rPr>
            </w:pPr>
            <w:r w:rsidRPr="00BC6CA8">
              <w:rPr>
                <w:rFonts w:ascii="Arial" w:hAnsi="Arial"/>
              </w:rPr>
              <w:t xml:space="preserve">         B = b + d  [m]</w:t>
            </w:r>
          </w:p>
          <w:p w14:paraId="49A22271" w14:textId="77777777" w:rsidR="007A689C" w:rsidRPr="00BC6CA8" w:rsidRDefault="007A689C" w:rsidP="007A689C">
            <w:pPr>
              <w:rPr>
                <w:rFonts w:ascii="Arial" w:hAnsi="Arial"/>
              </w:rPr>
            </w:pPr>
          </w:p>
          <w:p w14:paraId="6C1018D9"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(A+6)*(B+6)                     [m</w:t>
            </w:r>
            <w:r w:rsidRPr="00BC6CA8">
              <w:rPr>
                <w:rFonts w:ascii="Arial" w:hAnsi="Arial"/>
                <w:vertAlign w:val="superscript"/>
                <w:lang w:val="en-US"/>
              </w:rPr>
              <w:t>2</w:t>
            </w:r>
            <w:r w:rsidRPr="00BC6CA8">
              <w:rPr>
                <w:rFonts w:ascii="Arial" w:hAnsi="Arial"/>
                <w:lang w:val="en-US"/>
              </w:rPr>
              <w:t>]</w:t>
            </w:r>
          </w:p>
        </w:tc>
        <w:tc>
          <w:tcPr>
            <w:tcW w:w="2602" w:type="dxa"/>
            <w:tcBorders>
              <w:top w:val="single" w:sz="4" w:space="0" w:color="auto"/>
              <w:left w:val="nil"/>
              <w:bottom w:val="single" w:sz="4" w:space="0" w:color="auto"/>
              <w:right w:val="single" w:sz="4" w:space="0" w:color="auto"/>
            </w:tcBorders>
            <w:textDirection w:val="btLr"/>
            <w:vAlign w:val="center"/>
          </w:tcPr>
          <w:p w14:paraId="409627D4"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5B82D88A"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45BA0EE2"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DD9CB65"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775CAC9E" w14:textId="77777777" w:rsidR="007A689C" w:rsidRPr="00BC6CA8" w:rsidRDefault="007A689C" w:rsidP="007A689C">
            <w:pPr>
              <w:rPr>
                <w:rFonts w:ascii="Arial" w:hAnsi="Arial"/>
              </w:rPr>
            </w:pPr>
            <w:r w:rsidRPr="00BC6CA8">
              <w:rPr>
                <w:rFonts w:ascii="Arial" w:hAnsi="Arial"/>
              </w:rPr>
              <w:t xml:space="preserve">         A = a + d  [m]</w:t>
            </w:r>
          </w:p>
          <w:p w14:paraId="39571BD1" w14:textId="77777777" w:rsidR="007A689C" w:rsidRPr="00BC6CA8" w:rsidRDefault="007A689C" w:rsidP="007A689C">
            <w:pPr>
              <w:rPr>
                <w:rFonts w:ascii="Arial" w:hAnsi="Arial"/>
              </w:rPr>
            </w:pPr>
            <w:r w:rsidRPr="00BC6CA8">
              <w:rPr>
                <w:rFonts w:ascii="Arial" w:hAnsi="Arial"/>
              </w:rPr>
              <w:t xml:space="preserve">         B = b + d  [m]</w:t>
            </w:r>
          </w:p>
          <w:p w14:paraId="5DD2E27D" w14:textId="77777777" w:rsidR="007A689C" w:rsidRPr="00BC6CA8" w:rsidRDefault="007A689C" w:rsidP="007A689C">
            <w:pPr>
              <w:rPr>
                <w:rFonts w:ascii="Arial" w:hAnsi="Arial"/>
              </w:rPr>
            </w:pPr>
          </w:p>
          <w:p w14:paraId="7E47ACC6"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[(B+6)*(2*A+c+9)]/2         [m</w:t>
            </w:r>
            <w:r w:rsidRPr="00BC6CA8">
              <w:rPr>
                <w:rFonts w:ascii="Arial" w:hAnsi="Arial"/>
                <w:vertAlign w:val="superscript"/>
                <w:lang w:val="en-US"/>
              </w:rPr>
              <w:t>2</w:t>
            </w:r>
            <w:r w:rsidRPr="00BC6CA8">
              <w:rPr>
                <w:rFonts w:ascii="Arial" w:hAnsi="Arial"/>
                <w:lang w:val="en-US"/>
              </w:rPr>
              <w:t>]</w:t>
            </w:r>
          </w:p>
        </w:tc>
        <w:tc>
          <w:tcPr>
            <w:tcW w:w="2602" w:type="dxa"/>
            <w:tcBorders>
              <w:top w:val="single" w:sz="4" w:space="0" w:color="auto"/>
              <w:left w:val="nil"/>
              <w:bottom w:val="single" w:sz="4" w:space="0" w:color="auto"/>
              <w:right w:val="single" w:sz="4" w:space="0" w:color="auto"/>
            </w:tcBorders>
            <w:textDirection w:val="btLr"/>
            <w:vAlign w:val="center"/>
          </w:tcPr>
          <w:p w14:paraId="1EBC2031" w14:textId="77777777" w:rsidR="007A689C" w:rsidRPr="00BC6CA8" w:rsidRDefault="007A689C" w:rsidP="007A689C">
            <w:pPr>
              <w:rPr>
                <w:rFonts w:ascii="Arial" w:hAnsi="Arial"/>
              </w:rPr>
            </w:pPr>
            <w:r w:rsidRPr="00BC6CA8">
              <w:rPr>
                <w:rFonts w:ascii="Arial" w:hAnsi="Arial"/>
                <w:lang w:val="it-IT"/>
              </w:rPr>
              <w:t xml:space="preserve">   a – </w:t>
            </w:r>
            <w:r w:rsidRPr="00BC6CA8">
              <w:rPr>
                <w:rFonts w:ascii="Arial" w:hAnsi="Arial"/>
              </w:rPr>
              <w:t>distanţa între picior şi proptea</w:t>
            </w:r>
          </w:p>
          <w:p w14:paraId="322BBFCF"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536A3107" w14:textId="77777777" w:rsidR="007A689C" w:rsidRPr="00BC6CA8" w:rsidRDefault="007A689C" w:rsidP="007A689C">
            <w:pPr>
              <w:rPr>
                <w:rFonts w:ascii="Arial" w:hAnsi="Arial"/>
              </w:rPr>
            </w:pPr>
            <w:r w:rsidRPr="00BC6CA8">
              <w:rPr>
                <w:rFonts w:ascii="Arial" w:hAnsi="Arial"/>
              </w:rPr>
              <w:t xml:space="preserve">   c –  latura părţii aparente a fundaţiei stâlpului</w:t>
            </w:r>
          </w:p>
          <w:p w14:paraId="2BE7C8AA" w14:textId="77777777" w:rsidR="007A689C" w:rsidRPr="00BC6CA8" w:rsidRDefault="007A689C" w:rsidP="007A689C">
            <w:pPr>
              <w:rPr>
                <w:rFonts w:ascii="Arial" w:hAnsi="Arial"/>
              </w:rPr>
            </w:pPr>
            <w:r w:rsidRPr="00BC6CA8">
              <w:rPr>
                <w:rFonts w:ascii="Arial" w:hAnsi="Arial"/>
              </w:rPr>
              <w:t xml:space="preserve">         A = a + c  [m]</w:t>
            </w:r>
          </w:p>
          <w:p w14:paraId="7609E38B" w14:textId="77777777" w:rsidR="007A689C" w:rsidRPr="00BC6CA8" w:rsidRDefault="007A689C" w:rsidP="007A689C">
            <w:pPr>
              <w:rPr>
                <w:rFonts w:ascii="Arial" w:hAnsi="Arial"/>
              </w:rPr>
            </w:pPr>
            <w:r w:rsidRPr="00BC6CA8">
              <w:rPr>
                <w:rFonts w:ascii="Arial" w:hAnsi="Arial"/>
              </w:rPr>
              <w:t xml:space="preserve">         B = b + c  [m]</w:t>
            </w:r>
          </w:p>
          <w:p w14:paraId="746B37C4" w14:textId="77777777" w:rsidR="007A689C" w:rsidRPr="00BC6CA8" w:rsidRDefault="007A689C" w:rsidP="007A689C">
            <w:pPr>
              <w:rPr>
                <w:rFonts w:ascii="Arial" w:hAnsi="Arial"/>
                <w:lang w:val="en-US"/>
              </w:rPr>
            </w:pPr>
          </w:p>
          <w:p w14:paraId="5047462D" w14:textId="77777777" w:rsidR="007A689C" w:rsidRPr="00BC6CA8" w:rsidRDefault="007A689C" w:rsidP="007A689C">
            <w:pPr>
              <w:rPr>
                <w:rFonts w:ascii="Arial" w:hAnsi="Arial"/>
                <w:lang w:val="en-US"/>
              </w:rPr>
            </w:pPr>
            <w:r w:rsidRPr="00BC6CA8">
              <w:rPr>
                <w:rFonts w:ascii="Arial" w:hAnsi="Arial"/>
                <w:lang w:val="en-US"/>
              </w:rPr>
              <w:t xml:space="preserve">                    </w:t>
            </w:r>
            <w:r w:rsidRPr="00BC6CA8">
              <w:rPr>
                <w:rFonts w:ascii="Arial" w:hAnsi="Arial"/>
              </w:rPr>
              <w:t>S</w:t>
            </w:r>
            <w:r w:rsidRPr="00BC6CA8">
              <w:rPr>
                <w:rFonts w:ascii="Arial" w:hAnsi="Arial"/>
                <w:vertAlign w:val="subscript"/>
              </w:rPr>
              <w:t>d</w:t>
            </w:r>
            <w:r w:rsidRPr="00BC6CA8">
              <w:rPr>
                <w:rFonts w:ascii="Arial" w:hAnsi="Arial"/>
              </w:rPr>
              <w:t xml:space="preserve"> </w:t>
            </w:r>
            <w:r w:rsidRPr="00BC6CA8">
              <w:rPr>
                <w:rFonts w:ascii="Arial" w:hAnsi="Arial"/>
                <w:lang w:val="en-US"/>
              </w:rPr>
              <w:t>= [(B+6)*(A+c+9)]/2          [m</w:t>
            </w:r>
            <w:r w:rsidRPr="00BC6CA8">
              <w:rPr>
                <w:rFonts w:ascii="Arial" w:hAnsi="Arial"/>
                <w:vertAlign w:val="superscript"/>
                <w:lang w:val="en-US"/>
              </w:rPr>
              <w:t>2</w:t>
            </w:r>
            <w:r w:rsidRPr="00BC6CA8">
              <w:rPr>
                <w:rFonts w:ascii="Arial" w:hAnsi="Arial"/>
                <w:lang w:val="en-US"/>
              </w:rPr>
              <w:t>]</w:t>
            </w:r>
          </w:p>
        </w:tc>
      </w:tr>
      <w:tr w:rsidR="007A689C" w:rsidRPr="00BC6CA8" w14:paraId="7DC9E2A2" w14:textId="77777777" w:rsidTr="007A689C">
        <w:trPr>
          <w:cantSplit/>
          <w:trHeight w:val="5108"/>
        </w:trPr>
        <w:tc>
          <w:tcPr>
            <w:tcW w:w="293" w:type="dxa"/>
            <w:vMerge/>
            <w:tcBorders>
              <w:top w:val="single" w:sz="4" w:space="0" w:color="auto"/>
              <w:left w:val="single" w:sz="4" w:space="0" w:color="auto"/>
              <w:bottom w:val="single" w:sz="4" w:space="0" w:color="auto"/>
              <w:right w:val="single" w:sz="4" w:space="0" w:color="auto"/>
            </w:tcBorders>
            <w:vAlign w:val="center"/>
          </w:tcPr>
          <w:p w14:paraId="38F081EC"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7DB512C6" w14:textId="77777777" w:rsidR="007A689C" w:rsidRPr="00BC6CA8" w:rsidRDefault="007A689C" w:rsidP="007A689C">
            <w:pPr>
              <w:jc w:val="center"/>
              <w:rPr>
                <w:rFonts w:ascii="Arial" w:hAnsi="Arial"/>
                <w:lang w:val="en-US"/>
              </w:rPr>
            </w:pPr>
            <w:r w:rsidRPr="00BC6CA8">
              <w:rPr>
                <w:rFonts w:ascii="Arial" w:hAnsi="Arial"/>
                <w:lang w:val="en-US"/>
              </w:rPr>
              <w:t>3</w:t>
            </w:r>
          </w:p>
        </w:tc>
        <w:tc>
          <w:tcPr>
            <w:tcW w:w="3056" w:type="dxa"/>
            <w:tcBorders>
              <w:top w:val="nil"/>
              <w:left w:val="nil"/>
              <w:bottom w:val="single" w:sz="4" w:space="0" w:color="auto"/>
              <w:right w:val="single" w:sz="4" w:space="0" w:color="auto"/>
            </w:tcBorders>
            <w:textDirection w:val="btLr"/>
            <w:vAlign w:val="center"/>
          </w:tcPr>
          <w:p w14:paraId="269E202E"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3D9D5FD5" wp14:editId="59723A5B">
                  <wp:extent cx="1903095" cy="2105025"/>
                  <wp:effectExtent l="0" t="0" r="1905" b="9525"/>
                  <wp:docPr id="682" name="Imagin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3095" cy="2105025"/>
                          </a:xfrm>
                          <a:prstGeom prst="rect">
                            <a:avLst/>
                          </a:prstGeom>
                          <a:noFill/>
                          <a:ln>
                            <a:noFill/>
                          </a:ln>
                        </pic:spPr>
                      </pic:pic>
                    </a:graphicData>
                  </a:graphic>
                </wp:inline>
              </w:drawing>
            </w:r>
          </w:p>
        </w:tc>
        <w:tc>
          <w:tcPr>
            <w:tcW w:w="2602" w:type="dxa"/>
            <w:tcBorders>
              <w:top w:val="nil"/>
              <w:left w:val="nil"/>
              <w:bottom w:val="single" w:sz="4" w:space="0" w:color="auto"/>
              <w:right w:val="single" w:sz="4" w:space="0" w:color="auto"/>
            </w:tcBorders>
            <w:textDirection w:val="btLr"/>
            <w:vAlign w:val="center"/>
          </w:tcPr>
          <w:p w14:paraId="1B454E11"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0E3595F2" wp14:editId="38C61312">
                  <wp:extent cx="1595120" cy="2232660"/>
                  <wp:effectExtent l="0" t="0" r="5080" b="0"/>
                  <wp:docPr id="681" name="Imagin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95120" cy="2232660"/>
                          </a:xfrm>
                          <a:prstGeom prst="rect">
                            <a:avLst/>
                          </a:prstGeom>
                          <a:noFill/>
                          <a:ln>
                            <a:noFill/>
                          </a:ln>
                        </pic:spPr>
                      </pic:pic>
                    </a:graphicData>
                  </a:graphic>
                </wp:inline>
              </w:drawing>
            </w:r>
          </w:p>
        </w:tc>
        <w:tc>
          <w:tcPr>
            <w:tcW w:w="2602" w:type="dxa"/>
            <w:tcBorders>
              <w:top w:val="nil"/>
              <w:left w:val="nil"/>
              <w:bottom w:val="single" w:sz="4" w:space="0" w:color="auto"/>
              <w:right w:val="single" w:sz="4" w:space="0" w:color="auto"/>
            </w:tcBorders>
            <w:textDirection w:val="btLr"/>
            <w:vAlign w:val="center"/>
          </w:tcPr>
          <w:p w14:paraId="4CD0B559"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21D66F2F" wp14:editId="3A742927">
                  <wp:extent cx="1690370" cy="1669415"/>
                  <wp:effectExtent l="0" t="0" r="5080" b="6985"/>
                  <wp:docPr id="680" name="Imagin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90370" cy="1669415"/>
                          </a:xfrm>
                          <a:prstGeom prst="rect">
                            <a:avLst/>
                          </a:prstGeom>
                          <a:noFill/>
                          <a:ln>
                            <a:noFill/>
                          </a:ln>
                        </pic:spPr>
                      </pic:pic>
                    </a:graphicData>
                  </a:graphic>
                </wp:inline>
              </w:drawing>
            </w:r>
          </w:p>
        </w:tc>
      </w:tr>
      <w:tr w:rsidR="007A689C" w:rsidRPr="00BC6CA8" w14:paraId="6F0AC8BE" w14:textId="77777777" w:rsidTr="007A689C">
        <w:trPr>
          <w:cantSplit/>
          <w:trHeight w:val="1780"/>
        </w:trPr>
        <w:tc>
          <w:tcPr>
            <w:tcW w:w="293" w:type="dxa"/>
            <w:vMerge/>
            <w:tcBorders>
              <w:top w:val="single" w:sz="4" w:space="0" w:color="auto"/>
              <w:left w:val="single" w:sz="4" w:space="0" w:color="auto"/>
              <w:bottom w:val="single" w:sz="4" w:space="0" w:color="auto"/>
              <w:right w:val="single" w:sz="4" w:space="0" w:color="auto"/>
            </w:tcBorders>
            <w:vAlign w:val="center"/>
          </w:tcPr>
          <w:p w14:paraId="45084FBF"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6AE825A1" w14:textId="77777777" w:rsidR="007A689C" w:rsidRPr="00BC6CA8" w:rsidRDefault="007A689C" w:rsidP="007A689C">
            <w:pPr>
              <w:jc w:val="center"/>
              <w:rPr>
                <w:rFonts w:ascii="Arial" w:hAnsi="Arial"/>
                <w:lang w:val="en-US"/>
              </w:rPr>
            </w:pPr>
            <w:r w:rsidRPr="00BC6CA8">
              <w:rPr>
                <w:rFonts w:ascii="Arial" w:hAnsi="Arial"/>
                <w:lang w:val="en-US"/>
              </w:rPr>
              <w:t>2</w:t>
            </w:r>
          </w:p>
        </w:tc>
        <w:tc>
          <w:tcPr>
            <w:tcW w:w="3056" w:type="dxa"/>
            <w:tcBorders>
              <w:top w:val="nil"/>
              <w:left w:val="nil"/>
              <w:bottom w:val="single" w:sz="4" w:space="0" w:color="auto"/>
              <w:right w:val="single" w:sz="4" w:space="0" w:color="auto"/>
            </w:tcBorders>
            <w:textDirection w:val="btLr"/>
            <w:vAlign w:val="center"/>
          </w:tcPr>
          <w:p w14:paraId="66F88A1F" w14:textId="77777777" w:rsidR="007A689C" w:rsidRPr="00BC6CA8" w:rsidRDefault="007A689C" w:rsidP="007A689C">
            <w:pPr>
              <w:rPr>
                <w:rFonts w:ascii="Arial" w:hAnsi="Arial"/>
                <w:lang w:val="en-US"/>
              </w:rPr>
            </w:pPr>
            <w:r w:rsidRPr="00BC6CA8">
              <w:rPr>
                <w:rFonts w:ascii="Arial" w:hAnsi="Arial"/>
                <w:lang w:val="en-US"/>
              </w:rPr>
              <w:t xml:space="preserve">   Metal</w:t>
            </w:r>
          </w:p>
          <w:p w14:paraId="67D7B22F" w14:textId="77777777" w:rsidR="007A689C" w:rsidRPr="00BC6CA8" w:rsidRDefault="007A689C" w:rsidP="007A689C">
            <w:pPr>
              <w:rPr>
                <w:rFonts w:ascii="Arial" w:hAnsi="Arial"/>
                <w:lang w:val="en-AU"/>
              </w:rPr>
            </w:pPr>
            <w:r w:rsidRPr="00BC6CA8">
              <w:rPr>
                <w:rFonts w:ascii="Arial" w:hAnsi="Arial"/>
                <w:lang w:val="en-AU"/>
              </w:rPr>
              <w:t xml:space="preserve">   PIN;  PIT </w:t>
            </w:r>
          </w:p>
        </w:tc>
        <w:tc>
          <w:tcPr>
            <w:tcW w:w="2602" w:type="dxa"/>
            <w:tcBorders>
              <w:top w:val="nil"/>
              <w:left w:val="nil"/>
              <w:bottom w:val="single" w:sz="4" w:space="0" w:color="auto"/>
              <w:right w:val="single" w:sz="4" w:space="0" w:color="auto"/>
            </w:tcBorders>
            <w:textDirection w:val="btLr"/>
            <w:vAlign w:val="center"/>
          </w:tcPr>
          <w:p w14:paraId="58DB96A1" w14:textId="77777777" w:rsidR="007A689C" w:rsidRPr="00BC6CA8" w:rsidRDefault="007A689C" w:rsidP="007A689C">
            <w:pPr>
              <w:rPr>
                <w:rFonts w:ascii="Arial" w:hAnsi="Arial"/>
                <w:lang w:val="en-US"/>
              </w:rPr>
            </w:pPr>
            <w:r w:rsidRPr="00BC6CA8">
              <w:rPr>
                <w:rFonts w:ascii="Arial" w:hAnsi="Arial"/>
                <w:lang w:val="en-US"/>
              </w:rPr>
              <w:t xml:space="preserve">   Metal</w:t>
            </w:r>
          </w:p>
          <w:p w14:paraId="7B2E8B5B" w14:textId="77777777" w:rsidR="007A689C" w:rsidRPr="00BC6CA8" w:rsidRDefault="007A689C" w:rsidP="007A689C">
            <w:pPr>
              <w:rPr>
                <w:rFonts w:ascii="Arial" w:hAnsi="Arial"/>
                <w:lang w:val="en-US"/>
              </w:rPr>
            </w:pPr>
            <w:r w:rsidRPr="00BC6CA8">
              <w:rPr>
                <w:rFonts w:ascii="Arial" w:hAnsi="Arial"/>
                <w:lang w:val="en-US"/>
              </w:rPr>
              <w:t xml:space="preserve">   PIC</w:t>
            </w:r>
          </w:p>
        </w:tc>
        <w:tc>
          <w:tcPr>
            <w:tcW w:w="2602" w:type="dxa"/>
            <w:tcBorders>
              <w:top w:val="nil"/>
              <w:left w:val="nil"/>
              <w:bottom w:val="single" w:sz="4" w:space="0" w:color="auto"/>
              <w:right w:val="single" w:sz="4" w:space="0" w:color="auto"/>
            </w:tcBorders>
            <w:textDirection w:val="btLr"/>
            <w:vAlign w:val="center"/>
          </w:tcPr>
          <w:p w14:paraId="43A51F57" w14:textId="77777777" w:rsidR="007A689C" w:rsidRPr="00BC6CA8" w:rsidRDefault="007A689C" w:rsidP="007A689C">
            <w:pPr>
              <w:rPr>
                <w:rFonts w:ascii="Arial" w:hAnsi="Arial"/>
                <w:lang w:val="en-US"/>
              </w:rPr>
            </w:pPr>
            <w:r w:rsidRPr="00BC6CA8">
              <w:rPr>
                <w:rFonts w:ascii="Arial" w:hAnsi="Arial"/>
                <w:lang w:val="en-US"/>
              </w:rPr>
              <w:t xml:space="preserve">   Metal</w:t>
            </w:r>
          </w:p>
          <w:p w14:paraId="30B01B0F" w14:textId="77777777" w:rsidR="007A689C" w:rsidRPr="00BC6CA8" w:rsidRDefault="007A689C" w:rsidP="007A689C">
            <w:pPr>
              <w:rPr>
                <w:rFonts w:ascii="Arial" w:hAnsi="Arial"/>
                <w:lang w:val="en-US"/>
              </w:rPr>
            </w:pPr>
            <w:r w:rsidRPr="00BC6CA8">
              <w:rPr>
                <w:rFonts w:ascii="Arial" w:hAnsi="Arial"/>
                <w:lang w:val="en-US"/>
              </w:rPr>
              <w:t xml:space="preserve">   IR  </w:t>
            </w:r>
          </w:p>
        </w:tc>
      </w:tr>
      <w:tr w:rsidR="007A689C" w:rsidRPr="00BC6CA8" w14:paraId="51B5F4A8" w14:textId="77777777" w:rsidTr="007A689C">
        <w:trPr>
          <w:cantSplit/>
          <w:trHeight w:val="1356"/>
        </w:trPr>
        <w:tc>
          <w:tcPr>
            <w:tcW w:w="293" w:type="dxa"/>
            <w:vMerge/>
            <w:tcBorders>
              <w:top w:val="single" w:sz="4" w:space="0" w:color="auto"/>
              <w:left w:val="single" w:sz="4" w:space="0" w:color="auto"/>
              <w:bottom w:val="single" w:sz="4" w:space="0" w:color="auto"/>
              <w:right w:val="single" w:sz="4" w:space="0" w:color="auto"/>
            </w:tcBorders>
            <w:vAlign w:val="center"/>
          </w:tcPr>
          <w:p w14:paraId="0BC40701"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7A4D6D14" w14:textId="77777777" w:rsidR="007A689C" w:rsidRPr="00BC6CA8" w:rsidRDefault="007A689C" w:rsidP="007A689C">
            <w:pPr>
              <w:jc w:val="center"/>
              <w:rPr>
                <w:rFonts w:ascii="Arial" w:hAnsi="Arial"/>
                <w:lang w:val="en-US"/>
              </w:rPr>
            </w:pPr>
            <w:r w:rsidRPr="00BC6CA8">
              <w:rPr>
                <w:rFonts w:ascii="Arial" w:hAnsi="Arial"/>
                <w:lang w:val="en-US"/>
              </w:rPr>
              <w:t>1</w:t>
            </w:r>
          </w:p>
        </w:tc>
        <w:tc>
          <w:tcPr>
            <w:tcW w:w="8262" w:type="dxa"/>
            <w:gridSpan w:val="3"/>
            <w:tcBorders>
              <w:top w:val="single" w:sz="4" w:space="0" w:color="auto"/>
              <w:left w:val="nil"/>
              <w:bottom w:val="single" w:sz="4" w:space="0" w:color="auto"/>
              <w:right w:val="single" w:sz="4" w:space="0" w:color="auto"/>
            </w:tcBorders>
            <w:textDirection w:val="btLr"/>
            <w:vAlign w:val="center"/>
          </w:tcPr>
          <w:p w14:paraId="075E8F8E" w14:textId="77777777" w:rsidR="007A689C" w:rsidRPr="00BC6CA8" w:rsidRDefault="007A689C" w:rsidP="007A689C">
            <w:pPr>
              <w:rPr>
                <w:rFonts w:ascii="Arial" w:hAnsi="Arial"/>
                <w:lang w:val="en-US"/>
              </w:rPr>
            </w:pPr>
            <w:r w:rsidRPr="00BC6CA8">
              <w:rPr>
                <w:rFonts w:ascii="Arial" w:hAnsi="Arial"/>
                <w:lang w:val="en-US"/>
              </w:rPr>
              <w:t xml:space="preserve">   400 kV</w:t>
            </w:r>
          </w:p>
        </w:tc>
      </w:tr>
      <w:tr w:rsidR="007A689C" w:rsidRPr="00BC6CA8" w14:paraId="19EE223C" w14:textId="77777777" w:rsidTr="007A689C">
        <w:trPr>
          <w:cantSplit/>
          <w:trHeight w:val="528"/>
        </w:trPr>
        <w:tc>
          <w:tcPr>
            <w:tcW w:w="293" w:type="dxa"/>
            <w:vMerge/>
            <w:tcBorders>
              <w:top w:val="single" w:sz="4" w:space="0" w:color="auto"/>
              <w:left w:val="single" w:sz="4" w:space="0" w:color="auto"/>
              <w:bottom w:val="single" w:sz="4" w:space="0" w:color="auto"/>
              <w:right w:val="single" w:sz="4" w:space="0" w:color="auto"/>
            </w:tcBorders>
            <w:vAlign w:val="center"/>
          </w:tcPr>
          <w:p w14:paraId="4C77A21A"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2492ADD1" w14:textId="77777777" w:rsidR="007A689C" w:rsidRPr="00BC6CA8" w:rsidRDefault="007A689C" w:rsidP="007A689C">
            <w:pPr>
              <w:jc w:val="center"/>
              <w:rPr>
                <w:rFonts w:ascii="Arial" w:hAnsi="Arial"/>
                <w:lang w:val="en-US"/>
              </w:rPr>
            </w:pPr>
            <w:r w:rsidRPr="00BC6CA8">
              <w:rPr>
                <w:rFonts w:ascii="Arial" w:hAnsi="Arial"/>
                <w:lang w:val="en-US"/>
              </w:rPr>
              <w:t>0</w:t>
            </w:r>
          </w:p>
        </w:tc>
        <w:tc>
          <w:tcPr>
            <w:tcW w:w="8262" w:type="dxa"/>
            <w:gridSpan w:val="3"/>
            <w:tcBorders>
              <w:top w:val="single" w:sz="4" w:space="0" w:color="auto"/>
              <w:left w:val="nil"/>
              <w:bottom w:val="single" w:sz="4" w:space="0" w:color="auto"/>
              <w:right w:val="single" w:sz="4" w:space="0" w:color="auto"/>
            </w:tcBorders>
            <w:textDirection w:val="btLr"/>
            <w:vAlign w:val="center"/>
          </w:tcPr>
          <w:p w14:paraId="2A22F3C2" w14:textId="77777777" w:rsidR="007A689C" w:rsidRPr="00BC6CA8" w:rsidRDefault="00A754D3" w:rsidP="007A689C">
            <w:pPr>
              <w:jc w:val="center"/>
              <w:rPr>
                <w:rFonts w:ascii="Arial" w:hAnsi="Arial"/>
                <w:lang w:val="en-US"/>
              </w:rPr>
            </w:pPr>
            <w:r w:rsidRPr="00BC6CA8">
              <w:rPr>
                <w:rFonts w:ascii="Arial" w:hAnsi="Arial"/>
                <w:lang w:val="en-US"/>
              </w:rPr>
              <w:t>4</w:t>
            </w:r>
          </w:p>
        </w:tc>
      </w:tr>
    </w:tbl>
    <w:p w14:paraId="5FA41995" w14:textId="77777777" w:rsidR="007A689C" w:rsidRPr="00BC6CA8" w:rsidRDefault="007A689C" w:rsidP="007A689C">
      <w:pPr>
        <w:spacing w:line="233" w:lineRule="auto"/>
        <w:jc w:val="both"/>
        <w:rPr>
          <w:b/>
        </w:rPr>
      </w:pPr>
    </w:p>
    <w:p w14:paraId="35765567" w14:textId="77777777" w:rsidR="007A689C" w:rsidRPr="00BC6CA8" w:rsidRDefault="007A689C" w:rsidP="007A689C">
      <w:pPr>
        <w:spacing w:line="233" w:lineRule="auto"/>
        <w:jc w:val="both"/>
        <w:rPr>
          <w:b/>
        </w:rPr>
      </w:pPr>
    </w:p>
    <w:p w14:paraId="17B715F4" w14:textId="77777777" w:rsidR="007A689C" w:rsidRPr="00BC6CA8" w:rsidRDefault="00434815" w:rsidP="007A689C">
      <w:pPr>
        <w:spacing w:line="233" w:lineRule="auto"/>
        <w:jc w:val="both"/>
        <w:rPr>
          <w:b/>
        </w:rPr>
      </w:pPr>
      <w:r w:rsidRPr="00BC6CA8">
        <w:rPr>
          <w:noProof/>
          <w:lang w:eastAsia="ro-RO"/>
        </w:rPr>
        <w:lastRenderedPageBreak/>
        <w:drawing>
          <wp:anchor distT="0" distB="0" distL="114300" distR="114300" simplePos="0" relativeHeight="251658752" behindDoc="0" locked="0" layoutInCell="0" allowOverlap="1" wp14:anchorId="155B9729" wp14:editId="388EF0DB">
            <wp:simplePos x="0" y="0"/>
            <wp:positionH relativeFrom="column">
              <wp:posOffset>57150</wp:posOffset>
            </wp:positionH>
            <wp:positionV relativeFrom="paragraph">
              <wp:posOffset>-9525</wp:posOffset>
            </wp:positionV>
            <wp:extent cx="5983669" cy="8934450"/>
            <wp:effectExtent l="0" t="0" r="0" b="0"/>
            <wp:wrapNone/>
            <wp:docPr id="688" name="Imagine 688" descr="Descriptio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6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84005" cy="89349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D1FAB2" w14:textId="77777777" w:rsidR="007A689C" w:rsidRPr="00BC6CA8" w:rsidRDefault="007A689C" w:rsidP="007A689C">
      <w:pPr>
        <w:spacing w:line="233" w:lineRule="auto"/>
        <w:jc w:val="both"/>
        <w:rPr>
          <w:b/>
        </w:rPr>
      </w:pPr>
    </w:p>
    <w:p w14:paraId="438B5C53" w14:textId="77777777" w:rsidR="007A689C" w:rsidRPr="00BC6CA8" w:rsidRDefault="007A689C" w:rsidP="007A689C">
      <w:pPr>
        <w:spacing w:line="233" w:lineRule="auto"/>
        <w:jc w:val="both"/>
        <w:rPr>
          <w:b/>
        </w:rPr>
      </w:pPr>
    </w:p>
    <w:p w14:paraId="5461B7F0" w14:textId="77777777" w:rsidR="007A689C" w:rsidRPr="00BC6CA8" w:rsidRDefault="007A689C" w:rsidP="007A689C">
      <w:pPr>
        <w:spacing w:line="233" w:lineRule="auto"/>
        <w:jc w:val="both"/>
        <w:rPr>
          <w:b/>
        </w:rPr>
      </w:pPr>
    </w:p>
    <w:p w14:paraId="43DA5F95" w14:textId="77777777" w:rsidR="007A689C" w:rsidRPr="00BC6CA8" w:rsidRDefault="007A689C" w:rsidP="007A689C">
      <w:pPr>
        <w:spacing w:line="233" w:lineRule="auto"/>
        <w:jc w:val="both"/>
        <w:rPr>
          <w:b/>
        </w:rPr>
      </w:pPr>
    </w:p>
    <w:p w14:paraId="2B91B876" w14:textId="77777777" w:rsidR="007A689C" w:rsidRPr="00BC6CA8" w:rsidRDefault="007A689C" w:rsidP="007A689C">
      <w:pPr>
        <w:spacing w:line="233" w:lineRule="auto"/>
        <w:jc w:val="both"/>
        <w:rPr>
          <w:b/>
        </w:rPr>
      </w:pPr>
    </w:p>
    <w:p w14:paraId="105E5ED6" w14:textId="77777777" w:rsidR="007A689C" w:rsidRPr="00BC6CA8" w:rsidRDefault="007A689C" w:rsidP="007A689C">
      <w:pPr>
        <w:spacing w:line="233" w:lineRule="auto"/>
        <w:jc w:val="both"/>
        <w:rPr>
          <w:b/>
        </w:rPr>
      </w:pPr>
    </w:p>
    <w:p w14:paraId="0F68F4AA" w14:textId="77777777" w:rsidR="007A689C" w:rsidRPr="00BC6CA8" w:rsidRDefault="007A689C" w:rsidP="007A689C">
      <w:pPr>
        <w:spacing w:line="233" w:lineRule="auto"/>
        <w:jc w:val="both"/>
        <w:rPr>
          <w:b/>
        </w:rPr>
      </w:pPr>
    </w:p>
    <w:p w14:paraId="487EC4B8" w14:textId="77777777" w:rsidR="007A689C" w:rsidRPr="00BC6CA8" w:rsidRDefault="007A689C" w:rsidP="007A689C">
      <w:pPr>
        <w:spacing w:line="233" w:lineRule="auto"/>
        <w:jc w:val="both"/>
        <w:rPr>
          <w:b/>
        </w:rPr>
      </w:pPr>
    </w:p>
    <w:p w14:paraId="424DB211" w14:textId="77777777" w:rsidR="007A689C" w:rsidRPr="00BC6CA8" w:rsidRDefault="007A689C" w:rsidP="007A689C">
      <w:pPr>
        <w:spacing w:line="233" w:lineRule="auto"/>
        <w:jc w:val="both"/>
        <w:rPr>
          <w:b/>
        </w:rPr>
      </w:pPr>
    </w:p>
    <w:p w14:paraId="39B50D3E" w14:textId="77777777" w:rsidR="007A689C" w:rsidRPr="00BC6CA8" w:rsidRDefault="007A689C" w:rsidP="007A689C">
      <w:pPr>
        <w:spacing w:line="233" w:lineRule="auto"/>
        <w:jc w:val="both"/>
        <w:rPr>
          <w:b/>
        </w:rPr>
      </w:pPr>
    </w:p>
    <w:p w14:paraId="71C9DFE8" w14:textId="77777777" w:rsidR="007A689C" w:rsidRPr="00BC6CA8" w:rsidRDefault="007A689C" w:rsidP="007A689C">
      <w:pPr>
        <w:spacing w:line="233" w:lineRule="auto"/>
        <w:jc w:val="both"/>
        <w:rPr>
          <w:b/>
        </w:rPr>
      </w:pPr>
    </w:p>
    <w:p w14:paraId="689FC60F" w14:textId="77777777" w:rsidR="007A689C" w:rsidRPr="00BC6CA8" w:rsidRDefault="007A689C" w:rsidP="007A689C">
      <w:pPr>
        <w:spacing w:line="233" w:lineRule="auto"/>
        <w:jc w:val="both"/>
        <w:rPr>
          <w:b/>
        </w:rPr>
      </w:pPr>
    </w:p>
    <w:p w14:paraId="547E142D" w14:textId="77777777" w:rsidR="007A689C" w:rsidRPr="00BC6CA8" w:rsidRDefault="007A689C" w:rsidP="007A689C">
      <w:pPr>
        <w:spacing w:line="233" w:lineRule="auto"/>
        <w:jc w:val="both"/>
        <w:rPr>
          <w:b/>
        </w:rPr>
      </w:pPr>
    </w:p>
    <w:p w14:paraId="03D8DD51" w14:textId="77777777" w:rsidR="007A689C" w:rsidRPr="00BC6CA8" w:rsidRDefault="007A689C" w:rsidP="007A689C">
      <w:pPr>
        <w:spacing w:line="233" w:lineRule="auto"/>
        <w:jc w:val="both"/>
        <w:rPr>
          <w:b/>
        </w:rPr>
      </w:pPr>
    </w:p>
    <w:p w14:paraId="31AF0D2C" w14:textId="77777777" w:rsidR="007A689C" w:rsidRPr="00BC6CA8" w:rsidRDefault="007A689C" w:rsidP="007A689C">
      <w:pPr>
        <w:spacing w:line="233" w:lineRule="auto"/>
        <w:jc w:val="both"/>
        <w:rPr>
          <w:b/>
        </w:rPr>
      </w:pPr>
    </w:p>
    <w:p w14:paraId="239912EC" w14:textId="77777777" w:rsidR="007A689C" w:rsidRPr="00BC6CA8" w:rsidRDefault="007A689C" w:rsidP="007A689C">
      <w:pPr>
        <w:spacing w:line="233" w:lineRule="auto"/>
        <w:jc w:val="both"/>
        <w:rPr>
          <w:b/>
        </w:rPr>
      </w:pPr>
    </w:p>
    <w:p w14:paraId="4277BB94" w14:textId="77777777" w:rsidR="007A689C" w:rsidRPr="00BC6CA8" w:rsidRDefault="007A689C" w:rsidP="007A689C">
      <w:pPr>
        <w:spacing w:line="233" w:lineRule="auto"/>
        <w:jc w:val="both"/>
        <w:rPr>
          <w:b/>
        </w:rPr>
      </w:pPr>
    </w:p>
    <w:p w14:paraId="0664006D" w14:textId="77777777" w:rsidR="007A689C" w:rsidRPr="00BC6CA8" w:rsidRDefault="007A689C" w:rsidP="007A689C">
      <w:pPr>
        <w:spacing w:line="233" w:lineRule="auto"/>
        <w:jc w:val="both"/>
        <w:rPr>
          <w:b/>
        </w:rPr>
      </w:pPr>
    </w:p>
    <w:p w14:paraId="4570F90A" w14:textId="77777777" w:rsidR="007A689C" w:rsidRPr="00BC6CA8" w:rsidRDefault="007A689C" w:rsidP="007A689C">
      <w:pPr>
        <w:spacing w:line="233" w:lineRule="auto"/>
        <w:jc w:val="both"/>
        <w:rPr>
          <w:b/>
        </w:rPr>
      </w:pPr>
    </w:p>
    <w:p w14:paraId="1A0ECB41" w14:textId="77777777" w:rsidR="007A689C" w:rsidRPr="00BC6CA8" w:rsidRDefault="007A689C" w:rsidP="007A689C">
      <w:pPr>
        <w:spacing w:line="233" w:lineRule="auto"/>
        <w:jc w:val="both"/>
        <w:rPr>
          <w:b/>
        </w:rPr>
      </w:pPr>
    </w:p>
    <w:p w14:paraId="44982F31" w14:textId="77777777" w:rsidR="007A689C" w:rsidRPr="00BC6CA8" w:rsidRDefault="007A689C" w:rsidP="007A689C">
      <w:pPr>
        <w:spacing w:line="233" w:lineRule="auto"/>
        <w:jc w:val="both"/>
        <w:rPr>
          <w:b/>
        </w:rPr>
      </w:pPr>
    </w:p>
    <w:p w14:paraId="1D573595" w14:textId="77777777" w:rsidR="007A689C" w:rsidRPr="00BC6CA8" w:rsidRDefault="007A689C" w:rsidP="007A689C">
      <w:pPr>
        <w:spacing w:line="233" w:lineRule="auto"/>
        <w:jc w:val="both"/>
        <w:rPr>
          <w:b/>
        </w:rPr>
      </w:pPr>
    </w:p>
    <w:p w14:paraId="35AF533F" w14:textId="77777777" w:rsidR="007A689C" w:rsidRPr="00BC6CA8" w:rsidRDefault="007A689C" w:rsidP="007A689C">
      <w:pPr>
        <w:spacing w:line="233" w:lineRule="auto"/>
        <w:jc w:val="both"/>
        <w:rPr>
          <w:b/>
        </w:rPr>
      </w:pPr>
    </w:p>
    <w:p w14:paraId="2219619E" w14:textId="77777777" w:rsidR="007A689C" w:rsidRPr="00BC6CA8" w:rsidRDefault="007A689C" w:rsidP="007A689C">
      <w:pPr>
        <w:spacing w:line="233" w:lineRule="auto"/>
        <w:jc w:val="both"/>
        <w:rPr>
          <w:b/>
        </w:rPr>
      </w:pPr>
    </w:p>
    <w:p w14:paraId="42C2BA0C" w14:textId="77777777" w:rsidR="007A689C" w:rsidRPr="00BC6CA8" w:rsidRDefault="007A689C" w:rsidP="007A689C">
      <w:pPr>
        <w:spacing w:line="233" w:lineRule="auto"/>
        <w:jc w:val="both"/>
        <w:rPr>
          <w:b/>
        </w:rPr>
      </w:pPr>
    </w:p>
    <w:p w14:paraId="43683B6C" w14:textId="77777777" w:rsidR="007A689C" w:rsidRPr="00BC6CA8" w:rsidRDefault="007A689C" w:rsidP="007A689C">
      <w:pPr>
        <w:spacing w:line="233" w:lineRule="auto"/>
        <w:jc w:val="both"/>
        <w:rPr>
          <w:b/>
        </w:rPr>
      </w:pPr>
    </w:p>
    <w:p w14:paraId="10BC68A4" w14:textId="77777777" w:rsidR="007A689C" w:rsidRPr="00BC6CA8" w:rsidRDefault="007A689C" w:rsidP="007A689C">
      <w:pPr>
        <w:spacing w:line="233" w:lineRule="auto"/>
        <w:jc w:val="both"/>
        <w:rPr>
          <w:b/>
        </w:rPr>
      </w:pPr>
    </w:p>
    <w:p w14:paraId="27071D38" w14:textId="77777777" w:rsidR="007A689C" w:rsidRPr="00BC6CA8" w:rsidRDefault="007A689C" w:rsidP="007A689C">
      <w:pPr>
        <w:spacing w:line="233" w:lineRule="auto"/>
        <w:jc w:val="both"/>
        <w:rPr>
          <w:b/>
        </w:rPr>
      </w:pPr>
    </w:p>
    <w:p w14:paraId="56F8A550" w14:textId="77777777" w:rsidR="007A689C" w:rsidRPr="00BC6CA8" w:rsidRDefault="007A689C" w:rsidP="007A689C">
      <w:pPr>
        <w:spacing w:line="233" w:lineRule="auto"/>
        <w:jc w:val="both"/>
        <w:rPr>
          <w:b/>
        </w:rPr>
      </w:pPr>
    </w:p>
    <w:p w14:paraId="1BEAE234" w14:textId="77777777" w:rsidR="007A689C" w:rsidRPr="00BC6CA8" w:rsidRDefault="007A689C" w:rsidP="007A689C">
      <w:pPr>
        <w:spacing w:line="233" w:lineRule="auto"/>
        <w:jc w:val="both"/>
        <w:rPr>
          <w:b/>
        </w:rPr>
      </w:pPr>
    </w:p>
    <w:p w14:paraId="1CF4AD33" w14:textId="77777777" w:rsidR="007A689C" w:rsidRPr="00BC6CA8" w:rsidRDefault="007A689C" w:rsidP="007A689C">
      <w:pPr>
        <w:spacing w:line="233" w:lineRule="auto"/>
        <w:jc w:val="both"/>
        <w:rPr>
          <w:b/>
        </w:rPr>
      </w:pPr>
    </w:p>
    <w:p w14:paraId="71A53BDD" w14:textId="77777777" w:rsidR="007A689C" w:rsidRPr="00BC6CA8" w:rsidRDefault="007A689C" w:rsidP="007A689C">
      <w:pPr>
        <w:spacing w:line="233" w:lineRule="auto"/>
        <w:jc w:val="both"/>
        <w:rPr>
          <w:b/>
        </w:rPr>
      </w:pPr>
    </w:p>
    <w:p w14:paraId="6AF69248" w14:textId="77777777" w:rsidR="007A689C" w:rsidRPr="00BC6CA8" w:rsidRDefault="007A689C" w:rsidP="007A689C">
      <w:pPr>
        <w:spacing w:line="233" w:lineRule="auto"/>
        <w:jc w:val="both"/>
        <w:rPr>
          <w:b/>
        </w:rPr>
      </w:pPr>
    </w:p>
    <w:p w14:paraId="1056BDE2" w14:textId="77777777" w:rsidR="007A689C" w:rsidRPr="00BC6CA8" w:rsidRDefault="007A689C" w:rsidP="007A689C">
      <w:pPr>
        <w:spacing w:line="233" w:lineRule="auto"/>
        <w:jc w:val="both"/>
        <w:rPr>
          <w:b/>
        </w:rPr>
      </w:pPr>
    </w:p>
    <w:p w14:paraId="6ABF45F7" w14:textId="77777777" w:rsidR="007A689C" w:rsidRPr="00BC6CA8" w:rsidRDefault="007A689C" w:rsidP="007A689C">
      <w:pPr>
        <w:spacing w:line="233" w:lineRule="auto"/>
        <w:jc w:val="both"/>
        <w:rPr>
          <w:b/>
        </w:rPr>
      </w:pPr>
    </w:p>
    <w:p w14:paraId="46EBFDC8" w14:textId="77777777" w:rsidR="007A689C" w:rsidRPr="00BC6CA8" w:rsidRDefault="007A689C" w:rsidP="007A689C">
      <w:pPr>
        <w:spacing w:line="233" w:lineRule="auto"/>
        <w:jc w:val="both"/>
        <w:rPr>
          <w:b/>
        </w:rPr>
      </w:pPr>
    </w:p>
    <w:p w14:paraId="6673AE75" w14:textId="77777777" w:rsidR="007A689C" w:rsidRPr="00BC6CA8" w:rsidRDefault="007A689C" w:rsidP="007A689C">
      <w:pPr>
        <w:spacing w:line="233" w:lineRule="auto"/>
        <w:jc w:val="both"/>
        <w:rPr>
          <w:b/>
        </w:rPr>
      </w:pPr>
    </w:p>
    <w:p w14:paraId="7EF89F4F" w14:textId="77777777" w:rsidR="007A689C" w:rsidRPr="00BC6CA8" w:rsidRDefault="007A689C" w:rsidP="007A689C">
      <w:pPr>
        <w:spacing w:line="233" w:lineRule="auto"/>
        <w:jc w:val="both"/>
        <w:rPr>
          <w:b/>
        </w:rPr>
      </w:pPr>
    </w:p>
    <w:p w14:paraId="23048D9E" w14:textId="77777777" w:rsidR="007A689C" w:rsidRPr="00BC6CA8" w:rsidRDefault="007A689C" w:rsidP="007A689C">
      <w:pPr>
        <w:spacing w:line="233" w:lineRule="auto"/>
        <w:jc w:val="both"/>
        <w:rPr>
          <w:b/>
        </w:rPr>
      </w:pPr>
    </w:p>
    <w:p w14:paraId="00B999E1" w14:textId="77777777" w:rsidR="007A689C" w:rsidRPr="00BC6CA8" w:rsidRDefault="007A689C" w:rsidP="007A689C">
      <w:pPr>
        <w:spacing w:line="233" w:lineRule="auto"/>
        <w:jc w:val="both"/>
        <w:rPr>
          <w:b/>
        </w:rPr>
      </w:pPr>
    </w:p>
    <w:p w14:paraId="6B50F80B" w14:textId="77777777" w:rsidR="007A689C" w:rsidRPr="00BC6CA8" w:rsidRDefault="007A689C" w:rsidP="007A689C">
      <w:pPr>
        <w:spacing w:line="233" w:lineRule="auto"/>
        <w:jc w:val="both"/>
        <w:rPr>
          <w:b/>
        </w:rPr>
      </w:pPr>
    </w:p>
    <w:p w14:paraId="1C48BDC1" w14:textId="77777777" w:rsidR="007A689C" w:rsidRPr="00BC6CA8" w:rsidRDefault="007A689C" w:rsidP="007A689C">
      <w:pPr>
        <w:spacing w:line="233" w:lineRule="auto"/>
        <w:jc w:val="both"/>
        <w:rPr>
          <w:b/>
        </w:rPr>
      </w:pPr>
    </w:p>
    <w:p w14:paraId="2DA44897" w14:textId="77777777" w:rsidR="007A689C" w:rsidRPr="00BC6CA8" w:rsidRDefault="007A689C" w:rsidP="007A689C">
      <w:pPr>
        <w:spacing w:line="233" w:lineRule="auto"/>
        <w:jc w:val="both"/>
        <w:rPr>
          <w:b/>
        </w:rPr>
      </w:pPr>
    </w:p>
    <w:p w14:paraId="12819A88" w14:textId="77777777" w:rsidR="007A689C" w:rsidRPr="00BC6CA8" w:rsidRDefault="007A689C" w:rsidP="007A689C">
      <w:pPr>
        <w:spacing w:line="233" w:lineRule="auto"/>
        <w:jc w:val="both"/>
        <w:rPr>
          <w:b/>
        </w:rPr>
      </w:pPr>
    </w:p>
    <w:p w14:paraId="11120670" w14:textId="77777777" w:rsidR="007A689C" w:rsidRPr="00BC6CA8" w:rsidRDefault="007A689C" w:rsidP="007A689C">
      <w:pPr>
        <w:spacing w:line="233" w:lineRule="auto"/>
        <w:jc w:val="both"/>
        <w:rPr>
          <w:b/>
        </w:rPr>
      </w:pPr>
    </w:p>
    <w:p w14:paraId="7B8D9E8C" w14:textId="77777777" w:rsidR="007A689C" w:rsidRPr="00BC6CA8" w:rsidRDefault="007A689C" w:rsidP="007A689C">
      <w:pPr>
        <w:spacing w:line="233" w:lineRule="auto"/>
        <w:jc w:val="both"/>
        <w:rPr>
          <w:b/>
        </w:rPr>
      </w:pPr>
    </w:p>
    <w:p w14:paraId="030852FB" w14:textId="77777777" w:rsidR="007A689C" w:rsidRPr="00BC6CA8" w:rsidRDefault="007A689C" w:rsidP="007A689C">
      <w:pPr>
        <w:spacing w:line="233" w:lineRule="auto"/>
        <w:jc w:val="both"/>
        <w:rPr>
          <w:b/>
        </w:rPr>
      </w:pPr>
    </w:p>
    <w:p w14:paraId="71640CDF" w14:textId="77777777" w:rsidR="007A689C" w:rsidRPr="00BC6CA8" w:rsidRDefault="007A689C" w:rsidP="007A689C">
      <w:pPr>
        <w:spacing w:line="233" w:lineRule="auto"/>
        <w:jc w:val="both"/>
        <w:rPr>
          <w:b/>
        </w:rPr>
      </w:pPr>
    </w:p>
    <w:p w14:paraId="50CB2721" w14:textId="77777777" w:rsidR="007A689C" w:rsidRPr="00BC6CA8" w:rsidRDefault="007A689C" w:rsidP="007A689C">
      <w:pPr>
        <w:rPr>
          <w:b/>
        </w:rPr>
        <w:sectPr w:rsidR="007A689C" w:rsidRPr="00BC6CA8" w:rsidSect="002D35FB">
          <w:footerReference w:type="first" r:id="rId76"/>
          <w:pgSz w:w="11907" w:h="16840" w:code="9"/>
          <w:pgMar w:top="1440" w:right="864" w:bottom="864" w:left="1440" w:header="288" w:footer="403" w:gutter="0"/>
          <w:cols w:space="720"/>
          <w:noEndnote/>
          <w:docGrid w:linePitch="326"/>
        </w:sectPr>
      </w:pPr>
    </w:p>
    <w:p w14:paraId="7A699AD6" w14:textId="77777777" w:rsidR="00D82F60" w:rsidRPr="00D82F60" w:rsidRDefault="00D82F60" w:rsidP="00D96282"/>
    <w:sectPr w:rsidR="00D82F60" w:rsidRPr="00D82F60" w:rsidSect="00503DD9">
      <w:footerReference w:type="first" r:id="rId77"/>
      <w:pgSz w:w="11906" w:h="16838"/>
      <w:pgMar w:top="964" w:right="992"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98F37" w14:textId="77777777" w:rsidR="00F005B4" w:rsidRDefault="00F005B4" w:rsidP="00F837B6">
      <w:r>
        <w:separator/>
      </w:r>
    </w:p>
  </w:endnote>
  <w:endnote w:type="continuationSeparator" w:id="0">
    <w:p w14:paraId="01AE6676" w14:textId="77777777" w:rsidR="00F005B4" w:rsidRDefault="00F005B4" w:rsidP="00F8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GNJLCO+CenturySchoolbook,Bold">
    <w:altName w:val="Century School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UniversalMath1 BT">
    <w:altName w:val="Symbol"/>
    <w:panose1 w:val="00000000000000000000"/>
    <w:charset w:val="02"/>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CB4DC" w14:textId="77777777" w:rsidR="002D35FB" w:rsidRDefault="002D35FB" w:rsidP="00E3339A">
    <w:pPr>
      <w:pStyle w:val="Footer"/>
      <w:jc w:val="right"/>
    </w:pPr>
    <w:r>
      <w:t xml:space="preserve">- </w:t>
    </w:r>
    <w:sdt>
      <w:sdtPr>
        <w:id w:val="-1442604123"/>
        <w:docPartObj>
          <w:docPartGallery w:val="Page Numbers (Bottom of Page)"/>
          <w:docPartUnique/>
        </w:docPartObj>
      </w:sdtPr>
      <w:sdtContent>
        <w:r>
          <w:fldChar w:fldCharType="begin"/>
        </w:r>
        <w:r>
          <w:instrText>PAGE   \* MERGEFORMAT</w:instrText>
        </w:r>
        <w:r>
          <w:fldChar w:fldCharType="separate"/>
        </w:r>
        <w:r>
          <w:rPr>
            <w:noProof/>
          </w:rPr>
          <w:t>116</w:t>
        </w:r>
        <w:r>
          <w:fldChar w:fldCharType="end"/>
        </w:r>
        <w:r>
          <w:t xml:space="preserve"> -</w:t>
        </w:r>
      </w:sdtContent>
    </w:sdt>
  </w:p>
  <w:p w14:paraId="0B63577B" w14:textId="77777777" w:rsidR="002D35FB" w:rsidRDefault="002D35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A13A6" w14:textId="77777777" w:rsidR="002D35FB" w:rsidRPr="00AE77AC" w:rsidRDefault="002D35FB" w:rsidP="00B71B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130922"/>
      <w:docPartObj>
        <w:docPartGallery w:val="Page Numbers (Bottom of Page)"/>
        <w:docPartUnique/>
      </w:docPartObj>
    </w:sdtPr>
    <w:sdtContent>
      <w:p w14:paraId="210F7DDE" w14:textId="77777777" w:rsidR="002D35FB" w:rsidRDefault="002D35FB">
        <w:pPr>
          <w:pStyle w:val="Footer"/>
          <w:jc w:val="right"/>
        </w:pPr>
        <w:r>
          <w:fldChar w:fldCharType="begin"/>
        </w:r>
        <w:r>
          <w:instrText>PAGE   \* MERGEFORMAT</w:instrText>
        </w:r>
        <w:r>
          <w:fldChar w:fldCharType="separate"/>
        </w:r>
        <w:r>
          <w:rPr>
            <w:noProof/>
          </w:rPr>
          <w:t>115</w:t>
        </w:r>
        <w:r>
          <w:fldChar w:fldCharType="end"/>
        </w:r>
      </w:p>
    </w:sdtContent>
  </w:sdt>
  <w:p w14:paraId="6A5C6518" w14:textId="77777777" w:rsidR="002D35FB" w:rsidRPr="00AE77AC" w:rsidRDefault="002D35FB" w:rsidP="007A6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635F2" w14:textId="77777777" w:rsidR="00F005B4" w:rsidRDefault="00F005B4" w:rsidP="00F837B6">
      <w:r>
        <w:separator/>
      </w:r>
    </w:p>
  </w:footnote>
  <w:footnote w:type="continuationSeparator" w:id="0">
    <w:p w14:paraId="64DA4030" w14:textId="77777777" w:rsidR="00F005B4" w:rsidRDefault="00F005B4" w:rsidP="00F8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DDCC7" w14:textId="77777777" w:rsidR="002D35FB" w:rsidRDefault="002D35FB">
    <w:pPr>
      <w:pStyle w:val="Header"/>
      <w:jc w:val="right"/>
    </w:pPr>
  </w:p>
  <w:p w14:paraId="50FB9BBA" w14:textId="77777777" w:rsidR="002D35FB" w:rsidRDefault="002D35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1F453" w14:textId="77777777" w:rsidR="002D35FB" w:rsidRDefault="002D35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2D35FB" w14:paraId="364966FF" w14:textId="77777777" w:rsidTr="009C195C">
      <w:tc>
        <w:tcPr>
          <w:tcW w:w="10173" w:type="dxa"/>
          <w:tcBorders>
            <w:top w:val="nil"/>
            <w:left w:val="nil"/>
            <w:right w:val="nil"/>
          </w:tcBorders>
        </w:tcPr>
        <w:p w14:paraId="7B59922B" w14:textId="77777777" w:rsidR="002D35FB" w:rsidRDefault="002D35FB" w:rsidP="009C195C">
          <w:pPr>
            <w:pStyle w:val="Header"/>
          </w:pPr>
          <w:r>
            <w:t xml:space="preserve">NTE </w:t>
          </w:r>
          <w:r w:rsidRPr="00C21FC2">
            <w:rPr>
              <w:color w:val="BF8F00"/>
              <w:highlight w:val="cyan"/>
            </w:rPr>
            <w:t>XXX/17/00</w:t>
          </w:r>
        </w:p>
      </w:tc>
    </w:tr>
  </w:tbl>
  <w:p w14:paraId="3901035A" w14:textId="77777777" w:rsidR="002D35FB" w:rsidRPr="00945956" w:rsidRDefault="002D35FB" w:rsidP="009C19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71"/>
    </w:tblGrid>
    <w:tr w:rsidR="002D35FB" w14:paraId="7FA6BAA7" w14:textId="77777777" w:rsidTr="009C195C">
      <w:trPr>
        <w:trHeight w:val="366"/>
      </w:trPr>
      <w:tc>
        <w:tcPr>
          <w:tcW w:w="15371" w:type="dxa"/>
          <w:tcBorders>
            <w:top w:val="nil"/>
            <w:left w:val="nil"/>
            <w:right w:val="nil"/>
          </w:tcBorders>
        </w:tcPr>
        <w:p w14:paraId="1AA9D03F" w14:textId="77777777" w:rsidR="002D35FB" w:rsidRDefault="002D35FB" w:rsidP="009C195C">
          <w:pPr>
            <w:pStyle w:val="Header"/>
          </w:pPr>
          <w:r>
            <w:t xml:space="preserve">NTE </w:t>
          </w:r>
          <w:r w:rsidRPr="00C21FC2">
            <w:rPr>
              <w:color w:val="BF8F00"/>
              <w:highlight w:val="cyan"/>
            </w:rPr>
            <w:t>XXX/17/00</w:t>
          </w:r>
        </w:p>
      </w:tc>
    </w:tr>
  </w:tbl>
  <w:p w14:paraId="3A539A98" w14:textId="77777777" w:rsidR="002D35FB" w:rsidRPr="00945956" w:rsidRDefault="002D35FB" w:rsidP="009C19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21"/>
    </w:tblGrid>
    <w:tr w:rsidR="002D35FB" w14:paraId="65727866" w14:textId="77777777" w:rsidTr="009C195C">
      <w:trPr>
        <w:trHeight w:val="277"/>
      </w:trPr>
      <w:tc>
        <w:tcPr>
          <w:tcW w:w="15321" w:type="dxa"/>
          <w:tcBorders>
            <w:top w:val="nil"/>
            <w:left w:val="nil"/>
            <w:right w:val="nil"/>
          </w:tcBorders>
        </w:tcPr>
        <w:p w14:paraId="2B0E7A31" w14:textId="77777777" w:rsidR="002D35FB" w:rsidRDefault="002D35FB" w:rsidP="009C195C">
          <w:pPr>
            <w:pStyle w:val="Header"/>
          </w:pPr>
        </w:p>
      </w:tc>
    </w:tr>
  </w:tbl>
  <w:p w14:paraId="7381CFA5" w14:textId="77777777" w:rsidR="002D35FB" w:rsidRDefault="002D35F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2D35FB" w14:paraId="4A0D721C" w14:textId="77777777" w:rsidTr="00BE390F">
      <w:tc>
        <w:tcPr>
          <w:tcW w:w="10173" w:type="dxa"/>
          <w:tcBorders>
            <w:top w:val="nil"/>
            <w:left w:val="nil"/>
            <w:right w:val="nil"/>
          </w:tcBorders>
        </w:tcPr>
        <w:p w14:paraId="09B6EF78" w14:textId="2803A068" w:rsidR="002D35FB" w:rsidRDefault="002D35FB" w:rsidP="00BE390F">
          <w:pPr>
            <w:pStyle w:val="Header"/>
          </w:pPr>
        </w:p>
      </w:tc>
    </w:tr>
  </w:tbl>
  <w:p w14:paraId="00DF79C3" w14:textId="77777777" w:rsidR="002D35FB" w:rsidRDefault="002D35F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61AC4" w14:textId="77777777" w:rsidR="002D35FB" w:rsidRDefault="002D35F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96"/>
    </w:tblGrid>
    <w:tr w:rsidR="002D35FB" w14:paraId="0321F970" w14:textId="77777777" w:rsidTr="00D4165F">
      <w:trPr>
        <w:trHeight w:val="276"/>
      </w:trPr>
      <w:tc>
        <w:tcPr>
          <w:tcW w:w="14996" w:type="dxa"/>
          <w:tcBorders>
            <w:top w:val="nil"/>
            <w:left w:val="nil"/>
            <w:right w:val="nil"/>
          </w:tcBorders>
        </w:tcPr>
        <w:p w14:paraId="164228C0" w14:textId="77777777" w:rsidR="002D35FB" w:rsidRDefault="002D35FB" w:rsidP="00D4165F">
          <w:pPr>
            <w:pStyle w:val="Header"/>
          </w:pPr>
          <w:r>
            <w:t xml:space="preserve">NTE </w:t>
          </w:r>
          <w:r w:rsidRPr="00C21FC2">
            <w:rPr>
              <w:color w:val="BF8F00"/>
              <w:highlight w:val="cyan"/>
            </w:rPr>
            <w:t>XXX/17/00</w:t>
          </w:r>
        </w:p>
      </w:tc>
    </w:tr>
  </w:tbl>
  <w:p w14:paraId="496AED31" w14:textId="77777777" w:rsidR="002D35FB" w:rsidRPr="00945956" w:rsidRDefault="002D35FB" w:rsidP="00D41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42F40"/>
    <w:multiLevelType w:val="hybridMultilevel"/>
    <w:tmpl w:val="EDE4EB20"/>
    <w:lvl w:ilvl="0" w:tplc="FFFFFFFF">
      <w:start w:val="1"/>
      <w:numFmt w:val="bullet"/>
      <w:lvlText w:val=""/>
      <w:lvlJc w:val="left"/>
      <w:pPr>
        <w:tabs>
          <w:tab w:val="num" w:pos="11"/>
        </w:tabs>
        <w:ind w:left="11" w:hanging="360"/>
      </w:pPr>
      <w:rPr>
        <w:rFonts w:ascii="Symbol" w:hAnsi="Symbol" w:hint="default"/>
      </w:rPr>
    </w:lvl>
    <w:lvl w:ilvl="1" w:tplc="FFFFFFFF" w:tentative="1">
      <w:start w:val="1"/>
      <w:numFmt w:val="bullet"/>
      <w:lvlText w:val="o"/>
      <w:lvlJc w:val="left"/>
      <w:pPr>
        <w:tabs>
          <w:tab w:val="num" w:pos="731"/>
        </w:tabs>
        <w:ind w:left="731" w:hanging="360"/>
      </w:pPr>
      <w:rPr>
        <w:rFonts w:ascii="Courier New" w:hAnsi="Courier New" w:cs="Courier New" w:hint="default"/>
      </w:rPr>
    </w:lvl>
    <w:lvl w:ilvl="2" w:tplc="FFFFFFFF" w:tentative="1">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 w15:restartNumberingAfterBreak="0">
    <w:nsid w:val="024377C9"/>
    <w:multiLevelType w:val="singleLevel"/>
    <w:tmpl w:val="3B8247EE"/>
    <w:lvl w:ilvl="0">
      <w:start w:val="1"/>
      <w:numFmt w:val="decimal"/>
      <w:lvlText w:val="%1)"/>
      <w:lvlJc w:val="left"/>
      <w:pPr>
        <w:tabs>
          <w:tab w:val="num" w:pos="360"/>
        </w:tabs>
        <w:ind w:left="0" w:firstLine="0"/>
      </w:pPr>
    </w:lvl>
  </w:abstractNum>
  <w:abstractNum w:abstractNumId="2" w15:restartNumberingAfterBreak="0">
    <w:nsid w:val="0287270C"/>
    <w:multiLevelType w:val="singleLevel"/>
    <w:tmpl w:val="3B8247EE"/>
    <w:lvl w:ilvl="0">
      <w:start w:val="1"/>
      <w:numFmt w:val="decimal"/>
      <w:lvlText w:val="%1)"/>
      <w:lvlJc w:val="left"/>
      <w:pPr>
        <w:tabs>
          <w:tab w:val="num" w:pos="360"/>
        </w:tabs>
        <w:ind w:left="0" w:firstLine="0"/>
      </w:pPr>
    </w:lvl>
  </w:abstractNum>
  <w:abstractNum w:abstractNumId="3" w15:restartNumberingAfterBreak="0">
    <w:nsid w:val="028F459C"/>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4" w15:restartNumberingAfterBreak="0">
    <w:nsid w:val="03F6258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0D61F3"/>
    <w:multiLevelType w:val="hybridMultilevel"/>
    <w:tmpl w:val="08FCED4A"/>
    <w:lvl w:ilvl="0" w:tplc="9B4637AA">
      <w:start w:val="1"/>
      <w:numFmt w:val="bullet"/>
      <w:lvlText w:val=""/>
      <w:lvlJc w:val="left"/>
      <w:pPr>
        <w:tabs>
          <w:tab w:val="num" w:pos="1800"/>
        </w:tabs>
        <w:ind w:left="1800" w:hanging="360"/>
      </w:pPr>
      <w:rPr>
        <w:rFonts w:ascii="Symbol" w:hAnsi="Symbol" w:hint="default"/>
      </w:rPr>
    </w:lvl>
    <w:lvl w:ilvl="1" w:tplc="D1F09626" w:tentative="1">
      <w:start w:val="1"/>
      <w:numFmt w:val="bullet"/>
      <w:lvlText w:val="o"/>
      <w:lvlJc w:val="left"/>
      <w:pPr>
        <w:tabs>
          <w:tab w:val="num" w:pos="2520"/>
        </w:tabs>
        <w:ind w:left="2520" w:hanging="360"/>
      </w:pPr>
      <w:rPr>
        <w:rFonts w:ascii="Courier New" w:hAnsi="Courier New" w:cs="Courier New" w:hint="default"/>
      </w:rPr>
    </w:lvl>
    <w:lvl w:ilvl="2" w:tplc="AACA9E06" w:tentative="1">
      <w:start w:val="1"/>
      <w:numFmt w:val="bullet"/>
      <w:lvlText w:val=""/>
      <w:lvlJc w:val="left"/>
      <w:pPr>
        <w:tabs>
          <w:tab w:val="num" w:pos="3240"/>
        </w:tabs>
        <w:ind w:left="3240" w:hanging="360"/>
      </w:pPr>
      <w:rPr>
        <w:rFonts w:ascii="Wingdings" w:hAnsi="Wingdings" w:hint="default"/>
      </w:rPr>
    </w:lvl>
    <w:lvl w:ilvl="3" w:tplc="FC48087A" w:tentative="1">
      <w:start w:val="1"/>
      <w:numFmt w:val="bullet"/>
      <w:lvlText w:val=""/>
      <w:lvlJc w:val="left"/>
      <w:pPr>
        <w:tabs>
          <w:tab w:val="num" w:pos="3960"/>
        </w:tabs>
        <w:ind w:left="3960" w:hanging="360"/>
      </w:pPr>
      <w:rPr>
        <w:rFonts w:ascii="Symbol" w:hAnsi="Symbol" w:hint="default"/>
      </w:rPr>
    </w:lvl>
    <w:lvl w:ilvl="4" w:tplc="9A40F8A6" w:tentative="1">
      <w:start w:val="1"/>
      <w:numFmt w:val="bullet"/>
      <w:lvlText w:val="o"/>
      <w:lvlJc w:val="left"/>
      <w:pPr>
        <w:tabs>
          <w:tab w:val="num" w:pos="4680"/>
        </w:tabs>
        <w:ind w:left="4680" w:hanging="360"/>
      </w:pPr>
      <w:rPr>
        <w:rFonts w:ascii="Courier New" w:hAnsi="Courier New" w:cs="Courier New" w:hint="default"/>
      </w:rPr>
    </w:lvl>
    <w:lvl w:ilvl="5" w:tplc="A6EA0E1C" w:tentative="1">
      <w:start w:val="1"/>
      <w:numFmt w:val="bullet"/>
      <w:lvlText w:val=""/>
      <w:lvlJc w:val="left"/>
      <w:pPr>
        <w:tabs>
          <w:tab w:val="num" w:pos="5400"/>
        </w:tabs>
        <w:ind w:left="5400" w:hanging="360"/>
      </w:pPr>
      <w:rPr>
        <w:rFonts w:ascii="Wingdings" w:hAnsi="Wingdings" w:hint="default"/>
      </w:rPr>
    </w:lvl>
    <w:lvl w:ilvl="6" w:tplc="B12A1B46" w:tentative="1">
      <w:start w:val="1"/>
      <w:numFmt w:val="bullet"/>
      <w:lvlText w:val=""/>
      <w:lvlJc w:val="left"/>
      <w:pPr>
        <w:tabs>
          <w:tab w:val="num" w:pos="6120"/>
        </w:tabs>
        <w:ind w:left="6120" w:hanging="360"/>
      </w:pPr>
      <w:rPr>
        <w:rFonts w:ascii="Symbol" w:hAnsi="Symbol" w:hint="default"/>
      </w:rPr>
    </w:lvl>
    <w:lvl w:ilvl="7" w:tplc="8C0C4F9A" w:tentative="1">
      <w:start w:val="1"/>
      <w:numFmt w:val="bullet"/>
      <w:lvlText w:val="o"/>
      <w:lvlJc w:val="left"/>
      <w:pPr>
        <w:tabs>
          <w:tab w:val="num" w:pos="6840"/>
        </w:tabs>
        <w:ind w:left="6840" w:hanging="360"/>
      </w:pPr>
      <w:rPr>
        <w:rFonts w:ascii="Courier New" w:hAnsi="Courier New" w:cs="Courier New" w:hint="default"/>
      </w:rPr>
    </w:lvl>
    <w:lvl w:ilvl="8" w:tplc="446C377C"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058E52ED"/>
    <w:multiLevelType w:val="singleLevel"/>
    <w:tmpl w:val="3634B38A"/>
    <w:lvl w:ilvl="0">
      <w:start w:val="1"/>
      <w:numFmt w:val="lowerLetter"/>
      <w:lvlText w:val="%1)"/>
      <w:lvlJc w:val="left"/>
      <w:pPr>
        <w:tabs>
          <w:tab w:val="num" w:pos="1092"/>
        </w:tabs>
        <w:ind w:left="1092" w:hanging="360"/>
      </w:pPr>
      <w:rPr>
        <w:rFonts w:hint="default"/>
      </w:rPr>
    </w:lvl>
  </w:abstractNum>
  <w:abstractNum w:abstractNumId="7" w15:restartNumberingAfterBreak="0">
    <w:nsid w:val="07903F0C"/>
    <w:multiLevelType w:val="hybridMultilevel"/>
    <w:tmpl w:val="066CC082"/>
    <w:lvl w:ilvl="0" w:tplc="1CF43A0A">
      <w:start w:val="1"/>
      <w:numFmt w:val="bullet"/>
      <w:lvlText w:val=""/>
      <w:lvlJc w:val="left"/>
      <w:pPr>
        <w:tabs>
          <w:tab w:val="num" w:pos="720"/>
        </w:tabs>
        <w:ind w:left="720" w:hanging="360"/>
      </w:pPr>
      <w:rPr>
        <w:rFonts w:ascii="Symbol" w:hAnsi="Symbol" w:hint="default"/>
      </w:rPr>
    </w:lvl>
    <w:lvl w:ilvl="1" w:tplc="F00227B6" w:tentative="1">
      <w:start w:val="1"/>
      <w:numFmt w:val="bullet"/>
      <w:lvlText w:val="o"/>
      <w:lvlJc w:val="left"/>
      <w:pPr>
        <w:tabs>
          <w:tab w:val="num" w:pos="1440"/>
        </w:tabs>
        <w:ind w:left="1440" w:hanging="360"/>
      </w:pPr>
      <w:rPr>
        <w:rFonts w:ascii="Courier New" w:hAnsi="Courier New" w:cs="Courier New" w:hint="default"/>
      </w:rPr>
    </w:lvl>
    <w:lvl w:ilvl="2" w:tplc="C2444B58" w:tentative="1">
      <w:start w:val="1"/>
      <w:numFmt w:val="bullet"/>
      <w:lvlText w:val=""/>
      <w:lvlJc w:val="left"/>
      <w:pPr>
        <w:tabs>
          <w:tab w:val="num" w:pos="2160"/>
        </w:tabs>
        <w:ind w:left="2160" w:hanging="360"/>
      </w:pPr>
      <w:rPr>
        <w:rFonts w:ascii="Wingdings" w:hAnsi="Wingdings" w:hint="default"/>
      </w:rPr>
    </w:lvl>
    <w:lvl w:ilvl="3" w:tplc="BDA6FBC2" w:tentative="1">
      <w:start w:val="1"/>
      <w:numFmt w:val="bullet"/>
      <w:lvlText w:val=""/>
      <w:lvlJc w:val="left"/>
      <w:pPr>
        <w:tabs>
          <w:tab w:val="num" w:pos="2880"/>
        </w:tabs>
        <w:ind w:left="2880" w:hanging="360"/>
      </w:pPr>
      <w:rPr>
        <w:rFonts w:ascii="Symbol" w:hAnsi="Symbol" w:hint="default"/>
      </w:rPr>
    </w:lvl>
    <w:lvl w:ilvl="4" w:tplc="EC7AB0E4" w:tentative="1">
      <w:start w:val="1"/>
      <w:numFmt w:val="bullet"/>
      <w:lvlText w:val="o"/>
      <w:lvlJc w:val="left"/>
      <w:pPr>
        <w:tabs>
          <w:tab w:val="num" w:pos="3600"/>
        </w:tabs>
        <w:ind w:left="3600" w:hanging="360"/>
      </w:pPr>
      <w:rPr>
        <w:rFonts w:ascii="Courier New" w:hAnsi="Courier New" w:cs="Courier New" w:hint="default"/>
      </w:rPr>
    </w:lvl>
    <w:lvl w:ilvl="5" w:tplc="94748A5C" w:tentative="1">
      <w:start w:val="1"/>
      <w:numFmt w:val="bullet"/>
      <w:lvlText w:val=""/>
      <w:lvlJc w:val="left"/>
      <w:pPr>
        <w:tabs>
          <w:tab w:val="num" w:pos="4320"/>
        </w:tabs>
        <w:ind w:left="4320" w:hanging="360"/>
      </w:pPr>
      <w:rPr>
        <w:rFonts w:ascii="Wingdings" w:hAnsi="Wingdings" w:hint="default"/>
      </w:rPr>
    </w:lvl>
    <w:lvl w:ilvl="6" w:tplc="5EBAA038" w:tentative="1">
      <w:start w:val="1"/>
      <w:numFmt w:val="bullet"/>
      <w:lvlText w:val=""/>
      <w:lvlJc w:val="left"/>
      <w:pPr>
        <w:tabs>
          <w:tab w:val="num" w:pos="5040"/>
        </w:tabs>
        <w:ind w:left="5040" w:hanging="360"/>
      </w:pPr>
      <w:rPr>
        <w:rFonts w:ascii="Symbol" w:hAnsi="Symbol" w:hint="default"/>
      </w:rPr>
    </w:lvl>
    <w:lvl w:ilvl="7" w:tplc="EC96D054" w:tentative="1">
      <w:start w:val="1"/>
      <w:numFmt w:val="bullet"/>
      <w:lvlText w:val="o"/>
      <w:lvlJc w:val="left"/>
      <w:pPr>
        <w:tabs>
          <w:tab w:val="num" w:pos="5760"/>
        </w:tabs>
        <w:ind w:left="5760" w:hanging="360"/>
      </w:pPr>
      <w:rPr>
        <w:rFonts w:ascii="Courier New" w:hAnsi="Courier New" w:cs="Courier New" w:hint="default"/>
      </w:rPr>
    </w:lvl>
    <w:lvl w:ilvl="8" w:tplc="CA6AD79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E074F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B3C255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F327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3432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E71367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0E806A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EDC35F4"/>
    <w:multiLevelType w:val="hybridMultilevel"/>
    <w:tmpl w:val="5CEC3AE4"/>
    <w:lvl w:ilvl="0" w:tplc="04090017">
      <w:start w:val="1"/>
      <w:numFmt w:val="lowerLetter"/>
      <w:lvlText w:val="%1)"/>
      <w:lvlJc w:val="left"/>
      <w:pPr>
        <w:tabs>
          <w:tab w:val="num" w:pos="720"/>
        </w:tabs>
        <w:ind w:left="720" w:hanging="360"/>
      </w:pPr>
      <w:rPr>
        <w:rFonts w:hint="default"/>
      </w:rPr>
    </w:lvl>
    <w:lvl w:ilvl="1" w:tplc="B0D4333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EFE49D9"/>
    <w:multiLevelType w:val="singleLevel"/>
    <w:tmpl w:val="1C6235CA"/>
    <w:lvl w:ilvl="0">
      <w:start w:val="1"/>
      <w:numFmt w:val="lowerLetter"/>
      <w:lvlText w:val="%1)"/>
      <w:lvlJc w:val="left"/>
      <w:pPr>
        <w:tabs>
          <w:tab w:val="num" w:pos="360"/>
        </w:tabs>
        <w:ind w:left="0" w:firstLine="0"/>
      </w:pPr>
    </w:lvl>
  </w:abstractNum>
  <w:abstractNum w:abstractNumId="16" w15:restartNumberingAfterBreak="0">
    <w:nsid w:val="109D7B6A"/>
    <w:multiLevelType w:val="singleLevel"/>
    <w:tmpl w:val="3B8247EE"/>
    <w:lvl w:ilvl="0">
      <w:start w:val="1"/>
      <w:numFmt w:val="decimal"/>
      <w:lvlText w:val="%1)"/>
      <w:lvlJc w:val="left"/>
      <w:pPr>
        <w:tabs>
          <w:tab w:val="num" w:pos="360"/>
        </w:tabs>
        <w:ind w:left="0" w:firstLine="0"/>
      </w:pPr>
    </w:lvl>
  </w:abstractNum>
  <w:abstractNum w:abstractNumId="17" w15:restartNumberingAfterBreak="0">
    <w:nsid w:val="11133052"/>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18" w15:restartNumberingAfterBreak="0">
    <w:nsid w:val="13C64A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4006CC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140E06AC"/>
    <w:multiLevelType w:val="hybridMultilevel"/>
    <w:tmpl w:val="26F624BC"/>
    <w:lvl w:ilvl="0" w:tplc="D7AA3C7E">
      <w:start w:val="8"/>
      <w:numFmt w:val="bullet"/>
      <w:lvlText w:val="-"/>
      <w:lvlJc w:val="left"/>
      <w:pPr>
        <w:ind w:left="720" w:hanging="360"/>
      </w:pPr>
      <w:rPr>
        <w:rFonts w:ascii="Times New Roman" w:eastAsia="Swiss911 XCm B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0B68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15132C6F"/>
    <w:multiLevelType w:val="singleLevel"/>
    <w:tmpl w:val="3B8247EE"/>
    <w:lvl w:ilvl="0">
      <w:start w:val="1"/>
      <w:numFmt w:val="decimal"/>
      <w:lvlText w:val="%1)"/>
      <w:lvlJc w:val="left"/>
      <w:pPr>
        <w:tabs>
          <w:tab w:val="num" w:pos="360"/>
        </w:tabs>
        <w:ind w:left="0" w:firstLine="0"/>
      </w:pPr>
    </w:lvl>
  </w:abstractNum>
  <w:abstractNum w:abstractNumId="23" w15:restartNumberingAfterBreak="0">
    <w:nsid w:val="15187B44"/>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24" w15:restartNumberingAfterBreak="0">
    <w:nsid w:val="19325B7C"/>
    <w:multiLevelType w:val="singleLevel"/>
    <w:tmpl w:val="04090017"/>
    <w:lvl w:ilvl="0">
      <w:start w:val="1"/>
      <w:numFmt w:val="lowerLetter"/>
      <w:lvlText w:val="%1)"/>
      <w:lvlJc w:val="left"/>
      <w:pPr>
        <w:tabs>
          <w:tab w:val="num" w:pos="360"/>
        </w:tabs>
        <w:ind w:left="360" w:hanging="360"/>
      </w:pPr>
      <w:rPr>
        <w:rFonts w:hint="default"/>
      </w:rPr>
    </w:lvl>
  </w:abstractNum>
  <w:abstractNum w:abstractNumId="25" w15:restartNumberingAfterBreak="0">
    <w:nsid w:val="196572D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19660A1D"/>
    <w:multiLevelType w:val="singleLevel"/>
    <w:tmpl w:val="1C6235CA"/>
    <w:lvl w:ilvl="0">
      <w:start w:val="1"/>
      <w:numFmt w:val="lowerLetter"/>
      <w:lvlText w:val="%1)"/>
      <w:lvlJc w:val="left"/>
      <w:pPr>
        <w:tabs>
          <w:tab w:val="num" w:pos="360"/>
        </w:tabs>
        <w:ind w:left="0" w:firstLine="0"/>
      </w:pPr>
    </w:lvl>
  </w:abstractNum>
  <w:abstractNum w:abstractNumId="27" w15:restartNumberingAfterBreak="0">
    <w:nsid w:val="199A6A4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19DA0618"/>
    <w:multiLevelType w:val="hybridMultilevel"/>
    <w:tmpl w:val="0C94038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9FB5A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1C6C7F34"/>
    <w:multiLevelType w:val="multilevel"/>
    <w:tmpl w:val="572000E8"/>
    <w:lvl w:ilvl="0">
      <w:start w:val="1"/>
      <w:numFmt w:val="decimal"/>
      <w:lvlText w:val="%1."/>
      <w:lvlJc w:val="left"/>
      <w:pPr>
        <w:tabs>
          <w:tab w:val="num" w:pos="1097"/>
        </w:tabs>
        <w:ind w:left="1097" w:hanging="360"/>
      </w:pPr>
      <w:rPr>
        <w:rFonts w:hint="default"/>
      </w:rPr>
    </w:lvl>
    <w:lvl w:ilvl="1">
      <w:start w:val="7"/>
      <w:numFmt w:val="decimal"/>
      <w:isLgl/>
      <w:lvlText w:val="%1.%2."/>
      <w:lvlJc w:val="left"/>
      <w:pPr>
        <w:ind w:left="1097" w:hanging="360"/>
      </w:pPr>
      <w:rPr>
        <w:rFonts w:hint="default"/>
      </w:rPr>
    </w:lvl>
    <w:lvl w:ilvl="2">
      <w:start w:val="1"/>
      <w:numFmt w:val="decimal"/>
      <w:isLgl/>
      <w:lvlText w:val="%1.%2.%3."/>
      <w:lvlJc w:val="left"/>
      <w:pPr>
        <w:ind w:left="1457"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817" w:hanging="1080"/>
      </w:pPr>
      <w:rPr>
        <w:rFonts w:hint="default"/>
      </w:rPr>
    </w:lvl>
    <w:lvl w:ilvl="5">
      <w:start w:val="1"/>
      <w:numFmt w:val="decimal"/>
      <w:isLgl/>
      <w:lvlText w:val="%1.%2.%3.%4.%5.%6."/>
      <w:lvlJc w:val="left"/>
      <w:pPr>
        <w:ind w:left="1817" w:hanging="1080"/>
      </w:pPr>
      <w:rPr>
        <w:rFonts w:hint="default"/>
      </w:rPr>
    </w:lvl>
    <w:lvl w:ilvl="6">
      <w:start w:val="1"/>
      <w:numFmt w:val="decimal"/>
      <w:isLgl/>
      <w:lvlText w:val="%1.%2.%3.%4.%5.%6.%7."/>
      <w:lvlJc w:val="left"/>
      <w:pPr>
        <w:ind w:left="2177" w:hanging="1440"/>
      </w:pPr>
      <w:rPr>
        <w:rFonts w:hint="default"/>
      </w:rPr>
    </w:lvl>
    <w:lvl w:ilvl="7">
      <w:start w:val="1"/>
      <w:numFmt w:val="decimal"/>
      <w:isLgl/>
      <w:lvlText w:val="%1.%2.%3.%4.%5.%6.%7.%8."/>
      <w:lvlJc w:val="left"/>
      <w:pPr>
        <w:ind w:left="2177" w:hanging="1440"/>
      </w:pPr>
      <w:rPr>
        <w:rFonts w:hint="default"/>
      </w:rPr>
    </w:lvl>
    <w:lvl w:ilvl="8">
      <w:start w:val="1"/>
      <w:numFmt w:val="decimal"/>
      <w:isLgl/>
      <w:lvlText w:val="%1.%2.%3.%4.%5.%6.%7.%8.%9."/>
      <w:lvlJc w:val="left"/>
      <w:pPr>
        <w:ind w:left="2537" w:hanging="1800"/>
      </w:pPr>
      <w:rPr>
        <w:rFonts w:hint="default"/>
      </w:rPr>
    </w:lvl>
  </w:abstractNum>
  <w:abstractNum w:abstractNumId="31" w15:restartNumberingAfterBreak="0">
    <w:nsid w:val="1D6306F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1D807D0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1E5A12CA"/>
    <w:multiLevelType w:val="singleLevel"/>
    <w:tmpl w:val="32A06F1A"/>
    <w:lvl w:ilvl="0">
      <w:start w:val="1"/>
      <w:numFmt w:val="decimal"/>
      <w:lvlText w:val="%1)"/>
      <w:lvlJc w:val="left"/>
      <w:pPr>
        <w:tabs>
          <w:tab w:val="num" w:pos="360"/>
        </w:tabs>
        <w:ind w:left="0" w:firstLine="0"/>
      </w:pPr>
      <w:rPr>
        <w:b w:val="0"/>
      </w:rPr>
    </w:lvl>
  </w:abstractNum>
  <w:abstractNum w:abstractNumId="34" w15:restartNumberingAfterBreak="0">
    <w:nsid w:val="1EB378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20465220"/>
    <w:multiLevelType w:val="hybridMultilevel"/>
    <w:tmpl w:val="AE242592"/>
    <w:lvl w:ilvl="0" w:tplc="A40AA2A0">
      <w:start w:val="1"/>
      <w:numFmt w:val="decimal"/>
      <w:pStyle w:val="StyleV"/>
      <w:lvlText w:val=" Art %1."/>
      <w:lvlJc w:val="left"/>
      <w:pPr>
        <w:ind w:left="1637" w:hanging="360"/>
      </w:pPr>
      <w:rPr>
        <w:rFonts w:hint="default"/>
        <w:b/>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36" w15:restartNumberingAfterBreak="0">
    <w:nsid w:val="233B50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23F40D6A"/>
    <w:multiLevelType w:val="hybridMultilevel"/>
    <w:tmpl w:val="24AAF416"/>
    <w:lvl w:ilvl="0" w:tplc="F8240138">
      <w:start w:val="8"/>
      <w:numFmt w:val="bullet"/>
      <w:lvlText w:val="-"/>
      <w:lvlJc w:val="left"/>
      <w:pPr>
        <w:ind w:left="720" w:hanging="360"/>
      </w:pPr>
      <w:rPr>
        <w:rFonts w:ascii="Times New Roman" w:eastAsia="Swiss911 XCm B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4C43E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2530534B"/>
    <w:multiLevelType w:val="hybridMultilevel"/>
    <w:tmpl w:val="3DE0456E"/>
    <w:lvl w:ilvl="0" w:tplc="F4F04F50">
      <w:start w:val="1"/>
      <w:numFmt w:val="decimal"/>
      <w:lvlText w:val="Art. %1"/>
      <w:lvlJc w:val="right"/>
      <w:pPr>
        <w:ind w:left="720" w:hanging="360"/>
      </w:pPr>
      <w:rPr>
        <w:rFonts w:ascii="Times New Roman" w:hAnsi="Times New Roman" w:cs="Times New Roman" w:hint="default"/>
        <w:b/>
        <w:i w:val="0"/>
        <w:strike w:val="0"/>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58D51B0"/>
    <w:multiLevelType w:val="hybridMultilevel"/>
    <w:tmpl w:val="1CBCC0DA"/>
    <w:lvl w:ilvl="0" w:tplc="B9FC7386">
      <w:start w:val="1"/>
      <w:numFmt w:val="bullet"/>
      <w:lvlText w:val=""/>
      <w:lvlJc w:val="left"/>
      <w:pPr>
        <w:tabs>
          <w:tab w:val="num" w:pos="1800"/>
        </w:tabs>
        <w:ind w:left="1800" w:hanging="360"/>
      </w:pPr>
      <w:rPr>
        <w:rFonts w:ascii="Symbol" w:hAnsi="Symbol" w:hint="default"/>
      </w:rPr>
    </w:lvl>
    <w:lvl w:ilvl="1" w:tplc="3ACE5BE4" w:tentative="1">
      <w:start w:val="1"/>
      <w:numFmt w:val="bullet"/>
      <w:lvlText w:val="o"/>
      <w:lvlJc w:val="left"/>
      <w:pPr>
        <w:tabs>
          <w:tab w:val="num" w:pos="2520"/>
        </w:tabs>
        <w:ind w:left="2520" w:hanging="360"/>
      </w:pPr>
      <w:rPr>
        <w:rFonts w:ascii="Courier New" w:hAnsi="Courier New" w:cs="Courier New" w:hint="default"/>
      </w:rPr>
    </w:lvl>
    <w:lvl w:ilvl="2" w:tplc="A72EFB68" w:tentative="1">
      <w:start w:val="1"/>
      <w:numFmt w:val="bullet"/>
      <w:lvlText w:val=""/>
      <w:lvlJc w:val="left"/>
      <w:pPr>
        <w:tabs>
          <w:tab w:val="num" w:pos="3240"/>
        </w:tabs>
        <w:ind w:left="3240" w:hanging="360"/>
      </w:pPr>
      <w:rPr>
        <w:rFonts w:ascii="Wingdings" w:hAnsi="Wingdings" w:hint="default"/>
      </w:rPr>
    </w:lvl>
    <w:lvl w:ilvl="3" w:tplc="67B037B0" w:tentative="1">
      <w:start w:val="1"/>
      <w:numFmt w:val="bullet"/>
      <w:lvlText w:val=""/>
      <w:lvlJc w:val="left"/>
      <w:pPr>
        <w:tabs>
          <w:tab w:val="num" w:pos="3960"/>
        </w:tabs>
        <w:ind w:left="3960" w:hanging="360"/>
      </w:pPr>
      <w:rPr>
        <w:rFonts w:ascii="Symbol" w:hAnsi="Symbol" w:hint="default"/>
      </w:rPr>
    </w:lvl>
    <w:lvl w:ilvl="4" w:tplc="B35420A8" w:tentative="1">
      <w:start w:val="1"/>
      <w:numFmt w:val="bullet"/>
      <w:lvlText w:val="o"/>
      <w:lvlJc w:val="left"/>
      <w:pPr>
        <w:tabs>
          <w:tab w:val="num" w:pos="4680"/>
        </w:tabs>
        <w:ind w:left="4680" w:hanging="360"/>
      </w:pPr>
      <w:rPr>
        <w:rFonts w:ascii="Courier New" w:hAnsi="Courier New" w:cs="Courier New" w:hint="default"/>
      </w:rPr>
    </w:lvl>
    <w:lvl w:ilvl="5" w:tplc="3208CDEC" w:tentative="1">
      <w:start w:val="1"/>
      <w:numFmt w:val="bullet"/>
      <w:lvlText w:val=""/>
      <w:lvlJc w:val="left"/>
      <w:pPr>
        <w:tabs>
          <w:tab w:val="num" w:pos="5400"/>
        </w:tabs>
        <w:ind w:left="5400" w:hanging="360"/>
      </w:pPr>
      <w:rPr>
        <w:rFonts w:ascii="Wingdings" w:hAnsi="Wingdings" w:hint="default"/>
      </w:rPr>
    </w:lvl>
    <w:lvl w:ilvl="6" w:tplc="5A84071A" w:tentative="1">
      <w:start w:val="1"/>
      <w:numFmt w:val="bullet"/>
      <w:lvlText w:val=""/>
      <w:lvlJc w:val="left"/>
      <w:pPr>
        <w:tabs>
          <w:tab w:val="num" w:pos="6120"/>
        </w:tabs>
        <w:ind w:left="6120" w:hanging="360"/>
      </w:pPr>
      <w:rPr>
        <w:rFonts w:ascii="Symbol" w:hAnsi="Symbol" w:hint="default"/>
      </w:rPr>
    </w:lvl>
    <w:lvl w:ilvl="7" w:tplc="DCE007EE" w:tentative="1">
      <w:start w:val="1"/>
      <w:numFmt w:val="bullet"/>
      <w:lvlText w:val="o"/>
      <w:lvlJc w:val="left"/>
      <w:pPr>
        <w:tabs>
          <w:tab w:val="num" w:pos="6840"/>
        </w:tabs>
        <w:ind w:left="6840" w:hanging="360"/>
      </w:pPr>
      <w:rPr>
        <w:rFonts w:ascii="Courier New" w:hAnsi="Courier New" w:cs="Courier New" w:hint="default"/>
      </w:rPr>
    </w:lvl>
    <w:lvl w:ilvl="8" w:tplc="93302B8C" w:tentative="1">
      <w:start w:val="1"/>
      <w:numFmt w:val="bullet"/>
      <w:lvlText w:val=""/>
      <w:lvlJc w:val="left"/>
      <w:pPr>
        <w:tabs>
          <w:tab w:val="num" w:pos="7560"/>
        </w:tabs>
        <w:ind w:left="7560" w:hanging="360"/>
      </w:pPr>
      <w:rPr>
        <w:rFonts w:ascii="Wingdings" w:hAnsi="Wingdings" w:hint="default"/>
      </w:rPr>
    </w:lvl>
  </w:abstractNum>
  <w:abstractNum w:abstractNumId="41" w15:restartNumberingAfterBreak="0">
    <w:nsid w:val="27A77C7C"/>
    <w:multiLevelType w:val="singleLevel"/>
    <w:tmpl w:val="1C6235CA"/>
    <w:lvl w:ilvl="0">
      <w:start w:val="1"/>
      <w:numFmt w:val="lowerLetter"/>
      <w:lvlText w:val="%1)"/>
      <w:lvlJc w:val="left"/>
      <w:pPr>
        <w:tabs>
          <w:tab w:val="num" w:pos="360"/>
        </w:tabs>
        <w:ind w:left="0" w:firstLine="0"/>
      </w:pPr>
    </w:lvl>
  </w:abstractNum>
  <w:abstractNum w:abstractNumId="42" w15:restartNumberingAfterBreak="0">
    <w:nsid w:val="28143A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28561B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29252A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29CE0FA8"/>
    <w:multiLevelType w:val="hybridMultilevel"/>
    <w:tmpl w:val="BB8209EA"/>
    <w:lvl w:ilvl="0" w:tplc="EC869676">
      <w:start w:val="1"/>
      <w:numFmt w:val="bullet"/>
      <w:lvlText w:val=""/>
      <w:lvlJc w:val="left"/>
      <w:pPr>
        <w:tabs>
          <w:tab w:val="num" w:pos="720"/>
        </w:tabs>
        <w:ind w:left="720" w:hanging="360"/>
      </w:pPr>
      <w:rPr>
        <w:rFonts w:ascii="Symbol" w:hAnsi="Symbol" w:hint="default"/>
      </w:rPr>
    </w:lvl>
    <w:lvl w:ilvl="1" w:tplc="C05AC7BC" w:tentative="1">
      <w:start w:val="1"/>
      <w:numFmt w:val="bullet"/>
      <w:lvlText w:val="o"/>
      <w:lvlJc w:val="left"/>
      <w:pPr>
        <w:tabs>
          <w:tab w:val="num" w:pos="1440"/>
        </w:tabs>
        <w:ind w:left="1440" w:hanging="360"/>
      </w:pPr>
      <w:rPr>
        <w:rFonts w:ascii="Courier New" w:hAnsi="Courier New" w:cs="Courier New" w:hint="default"/>
      </w:rPr>
    </w:lvl>
    <w:lvl w:ilvl="2" w:tplc="1746283C" w:tentative="1">
      <w:start w:val="1"/>
      <w:numFmt w:val="bullet"/>
      <w:lvlText w:val=""/>
      <w:lvlJc w:val="left"/>
      <w:pPr>
        <w:tabs>
          <w:tab w:val="num" w:pos="2160"/>
        </w:tabs>
        <w:ind w:left="2160" w:hanging="360"/>
      </w:pPr>
      <w:rPr>
        <w:rFonts w:ascii="Wingdings" w:hAnsi="Wingdings" w:hint="default"/>
      </w:rPr>
    </w:lvl>
    <w:lvl w:ilvl="3" w:tplc="E9A01CEC" w:tentative="1">
      <w:start w:val="1"/>
      <w:numFmt w:val="bullet"/>
      <w:lvlText w:val=""/>
      <w:lvlJc w:val="left"/>
      <w:pPr>
        <w:tabs>
          <w:tab w:val="num" w:pos="2880"/>
        </w:tabs>
        <w:ind w:left="2880" w:hanging="360"/>
      </w:pPr>
      <w:rPr>
        <w:rFonts w:ascii="Symbol" w:hAnsi="Symbol" w:hint="default"/>
      </w:rPr>
    </w:lvl>
    <w:lvl w:ilvl="4" w:tplc="F95266E8" w:tentative="1">
      <w:start w:val="1"/>
      <w:numFmt w:val="bullet"/>
      <w:lvlText w:val="o"/>
      <w:lvlJc w:val="left"/>
      <w:pPr>
        <w:tabs>
          <w:tab w:val="num" w:pos="3600"/>
        </w:tabs>
        <w:ind w:left="3600" w:hanging="360"/>
      </w:pPr>
      <w:rPr>
        <w:rFonts w:ascii="Courier New" w:hAnsi="Courier New" w:cs="Courier New" w:hint="default"/>
      </w:rPr>
    </w:lvl>
    <w:lvl w:ilvl="5" w:tplc="3C20EC50" w:tentative="1">
      <w:start w:val="1"/>
      <w:numFmt w:val="bullet"/>
      <w:lvlText w:val=""/>
      <w:lvlJc w:val="left"/>
      <w:pPr>
        <w:tabs>
          <w:tab w:val="num" w:pos="4320"/>
        </w:tabs>
        <w:ind w:left="4320" w:hanging="360"/>
      </w:pPr>
      <w:rPr>
        <w:rFonts w:ascii="Wingdings" w:hAnsi="Wingdings" w:hint="default"/>
      </w:rPr>
    </w:lvl>
    <w:lvl w:ilvl="6" w:tplc="6E566424" w:tentative="1">
      <w:start w:val="1"/>
      <w:numFmt w:val="bullet"/>
      <w:lvlText w:val=""/>
      <w:lvlJc w:val="left"/>
      <w:pPr>
        <w:tabs>
          <w:tab w:val="num" w:pos="5040"/>
        </w:tabs>
        <w:ind w:left="5040" w:hanging="360"/>
      </w:pPr>
      <w:rPr>
        <w:rFonts w:ascii="Symbol" w:hAnsi="Symbol" w:hint="default"/>
      </w:rPr>
    </w:lvl>
    <w:lvl w:ilvl="7" w:tplc="252C7468" w:tentative="1">
      <w:start w:val="1"/>
      <w:numFmt w:val="bullet"/>
      <w:lvlText w:val="o"/>
      <w:lvlJc w:val="left"/>
      <w:pPr>
        <w:tabs>
          <w:tab w:val="num" w:pos="5760"/>
        </w:tabs>
        <w:ind w:left="5760" w:hanging="360"/>
      </w:pPr>
      <w:rPr>
        <w:rFonts w:ascii="Courier New" w:hAnsi="Courier New" w:cs="Courier New" w:hint="default"/>
      </w:rPr>
    </w:lvl>
    <w:lvl w:ilvl="8" w:tplc="3796FE94"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A984F2A"/>
    <w:multiLevelType w:val="hybridMultilevel"/>
    <w:tmpl w:val="A92A3FD8"/>
    <w:lvl w:ilvl="0" w:tplc="EBE2DA8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AC3354B"/>
    <w:multiLevelType w:val="singleLevel"/>
    <w:tmpl w:val="1C6235CA"/>
    <w:lvl w:ilvl="0">
      <w:start w:val="1"/>
      <w:numFmt w:val="lowerLetter"/>
      <w:lvlText w:val="%1)"/>
      <w:lvlJc w:val="left"/>
      <w:pPr>
        <w:tabs>
          <w:tab w:val="num" w:pos="360"/>
        </w:tabs>
        <w:ind w:left="0" w:firstLine="0"/>
      </w:pPr>
    </w:lvl>
  </w:abstractNum>
  <w:abstractNum w:abstractNumId="48" w15:restartNumberingAfterBreak="0">
    <w:nsid w:val="2BD65BCB"/>
    <w:multiLevelType w:val="hybridMultilevel"/>
    <w:tmpl w:val="79449D22"/>
    <w:lvl w:ilvl="0" w:tplc="04090017">
      <w:start w:val="1"/>
      <w:numFmt w:val="lowerLetter"/>
      <w:lvlText w:val="%1)"/>
      <w:lvlJc w:val="left"/>
      <w:pPr>
        <w:tabs>
          <w:tab w:val="num" w:pos="8866"/>
        </w:tabs>
        <w:ind w:left="8866" w:hanging="360"/>
      </w:pPr>
      <w:rPr>
        <w:rFonts w:hint="default"/>
      </w:rPr>
    </w:lvl>
    <w:lvl w:ilvl="1" w:tplc="04090019" w:tentative="1">
      <w:start w:val="1"/>
      <w:numFmt w:val="lowerLetter"/>
      <w:lvlText w:val="%2."/>
      <w:lvlJc w:val="left"/>
      <w:pPr>
        <w:tabs>
          <w:tab w:val="num" w:pos="9586"/>
        </w:tabs>
        <w:ind w:left="9586" w:hanging="360"/>
      </w:pPr>
    </w:lvl>
    <w:lvl w:ilvl="2" w:tplc="0409001B" w:tentative="1">
      <w:start w:val="1"/>
      <w:numFmt w:val="lowerRoman"/>
      <w:lvlText w:val="%3."/>
      <w:lvlJc w:val="right"/>
      <w:pPr>
        <w:tabs>
          <w:tab w:val="num" w:pos="10306"/>
        </w:tabs>
        <w:ind w:left="10306" w:hanging="180"/>
      </w:pPr>
    </w:lvl>
    <w:lvl w:ilvl="3" w:tplc="0409000F" w:tentative="1">
      <w:start w:val="1"/>
      <w:numFmt w:val="decimal"/>
      <w:lvlText w:val="%4."/>
      <w:lvlJc w:val="left"/>
      <w:pPr>
        <w:tabs>
          <w:tab w:val="num" w:pos="11026"/>
        </w:tabs>
        <w:ind w:left="11026" w:hanging="360"/>
      </w:pPr>
    </w:lvl>
    <w:lvl w:ilvl="4" w:tplc="04090019" w:tentative="1">
      <w:start w:val="1"/>
      <w:numFmt w:val="lowerLetter"/>
      <w:lvlText w:val="%5."/>
      <w:lvlJc w:val="left"/>
      <w:pPr>
        <w:tabs>
          <w:tab w:val="num" w:pos="11746"/>
        </w:tabs>
        <w:ind w:left="11746" w:hanging="360"/>
      </w:pPr>
    </w:lvl>
    <w:lvl w:ilvl="5" w:tplc="0409001B" w:tentative="1">
      <w:start w:val="1"/>
      <w:numFmt w:val="lowerRoman"/>
      <w:lvlText w:val="%6."/>
      <w:lvlJc w:val="right"/>
      <w:pPr>
        <w:tabs>
          <w:tab w:val="num" w:pos="12466"/>
        </w:tabs>
        <w:ind w:left="12466" w:hanging="180"/>
      </w:pPr>
    </w:lvl>
    <w:lvl w:ilvl="6" w:tplc="0409000F" w:tentative="1">
      <w:start w:val="1"/>
      <w:numFmt w:val="decimal"/>
      <w:lvlText w:val="%7."/>
      <w:lvlJc w:val="left"/>
      <w:pPr>
        <w:tabs>
          <w:tab w:val="num" w:pos="13186"/>
        </w:tabs>
        <w:ind w:left="13186" w:hanging="360"/>
      </w:pPr>
    </w:lvl>
    <w:lvl w:ilvl="7" w:tplc="04090019" w:tentative="1">
      <w:start w:val="1"/>
      <w:numFmt w:val="lowerLetter"/>
      <w:lvlText w:val="%8."/>
      <w:lvlJc w:val="left"/>
      <w:pPr>
        <w:tabs>
          <w:tab w:val="num" w:pos="13906"/>
        </w:tabs>
        <w:ind w:left="13906" w:hanging="360"/>
      </w:pPr>
    </w:lvl>
    <w:lvl w:ilvl="8" w:tplc="0409001B" w:tentative="1">
      <w:start w:val="1"/>
      <w:numFmt w:val="lowerRoman"/>
      <w:lvlText w:val="%9."/>
      <w:lvlJc w:val="right"/>
      <w:pPr>
        <w:tabs>
          <w:tab w:val="num" w:pos="14626"/>
        </w:tabs>
        <w:ind w:left="14626" w:hanging="180"/>
      </w:pPr>
    </w:lvl>
  </w:abstractNum>
  <w:abstractNum w:abstractNumId="49" w15:restartNumberingAfterBreak="0">
    <w:nsid w:val="2C1154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2C5F76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C685C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C9052CB"/>
    <w:multiLevelType w:val="hybridMultilevel"/>
    <w:tmpl w:val="A036E5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C9E6ADE"/>
    <w:multiLevelType w:val="singleLevel"/>
    <w:tmpl w:val="DD48A11C"/>
    <w:lvl w:ilvl="0">
      <w:start w:val="1"/>
      <w:numFmt w:val="decimal"/>
      <w:lvlText w:val="%1)"/>
      <w:lvlJc w:val="left"/>
      <w:pPr>
        <w:tabs>
          <w:tab w:val="num" w:pos="360"/>
        </w:tabs>
        <w:ind w:left="0" w:firstLine="0"/>
      </w:pPr>
      <w:rPr>
        <w:color w:val="auto"/>
        <w:spacing w:val="0"/>
        <w:w w:val="100"/>
        <w:position w:val="0"/>
      </w:rPr>
    </w:lvl>
  </w:abstractNum>
  <w:abstractNum w:abstractNumId="54" w15:restartNumberingAfterBreak="0">
    <w:nsid w:val="2CB903D5"/>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55" w15:restartNumberingAfterBreak="0">
    <w:nsid w:val="2CCC3C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57" w15:restartNumberingAfterBreak="0">
    <w:nsid w:val="2DF428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2FDF42D4"/>
    <w:multiLevelType w:val="singleLevel"/>
    <w:tmpl w:val="157E0BC8"/>
    <w:lvl w:ilvl="0">
      <w:start w:val="1"/>
      <w:numFmt w:val="lowerLetter"/>
      <w:lvlText w:val="%1)"/>
      <w:lvlJc w:val="left"/>
      <w:pPr>
        <w:tabs>
          <w:tab w:val="num" w:pos="1080"/>
        </w:tabs>
        <w:ind w:left="1080" w:hanging="360"/>
      </w:pPr>
      <w:rPr>
        <w:rFonts w:hint="default"/>
      </w:rPr>
    </w:lvl>
  </w:abstractNum>
  <w:abstractNum w:abstractNumId="59" w15:restartNumberingAfterBreak="0">
    <w:nsid w:val="31055177"/>
    <w:multiLevelType w:val="hybridMultilevel"/>
    <w:tmpl w:val="94FE3A7C"/>
    <w:lvl w:ilvl="0" w:tplc="89B8D0DE">
      <w:numFmt w:val="bullet"/>
      <w:lvlText w:val="-"/>
      <w:lvlJc w:val="left"/>
      <w:pPr>
        <w:ind w:left="720" w:hanging="360"/>
      </w:pPr>
      <w:rPr>
        <w:rFonts w:ascii="Times New Roman" w:eastAsia="Swiss911 XCm B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1B24158"/>
    <w:multiLevelType w:val="hybridMultilevel"/>
    <w:tmpl w:val="0E701A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3308785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33D24F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33F2773B"/>
    <w:multiLevelType w:val="singleLevel"/>
    <w:tmpl w:val="3B8247EE"/>
    <w:lvl w:ilvl="0">
      <w:start w:val="1"/>
      <w:numFmt w:val="decimal"/>
      <w:lvlText w:val="%1)"/>
      <w:lvlJc w:val="left"/>
      <w:pPr>
        <w:tabs>
          <w:tab w:val="num" w:pos="360"/>
        </w:tabs>
        <w:ind w:left="0" w:firstLine="0"/>
      </w:pPr>
    </w:lvl>
  </w:abstractNum>
  <w:abstractNum w:abstractNumId="64" w15:restartNumberingAfterBreak="0">
    <w:nsid w:val="34A440E3"/>
    <w:multiLevelType w:val="hybridMultilevel"/>
    <w:tmpl w:val="44C6EC26"/>
    <w:lvl w:ilvl="0" w:tplc="F3DCBE3E">
      <w:start w:val="1"/>
      <w:numFmt w:val="lowerLetter"/>
      <w:lvlText w:val="%1)"/>
      <w:lvlJc w:val="left"/>
      <w:pPr>
        <w:tabs>
          <w:tab w:val="num" w:pos="1215"/>
        </w:tabs>
        <w:ind w:left="1215" w:hanging="360"/>
      </w:pPr>
      <w:rPr>
        <w:rFonts w:hint="default"/>
      </w:rPr>
    </w:lvl>
    <w:lvl w:ilvl="1" w:tplc="E2D248AA">
      <w:start w:val="2"/>
      <w:numFmt w:val="decimal"/>
      <w:lvlText w:val="(%2)"/>
      <w:lvlJc w:val="left"/>
      <w:pPr>
        <w:tabs>
          <w:tab w:val="num" w:pos="1935"/>
        </w:tabs>
        <w:ind w:left="1935" w:hanging="360"/>
      </w:pPr>
      <w:rPr>
        <w:rFonts w:hint="default"/>
        <w:color w:val="0000FF"/>
      </w:rPr>
    </w:lvl>
    <w:lvl w:ilvl="2" w:tplc="FD962586">
      <w:start w:val="1"/>
      <w:numFmt w:val="decimal"/>
      <w:lvlText w:val="%3)"/>
      <w:lvlJc w:val="left"/>
      <w:pPr>
        <w:tabs>
          <w:tab w:val="num" w:pos="2835"/>
        </w:tabs>
        <w:ind w:left="2835" w:hanging="360"/>
      </w:pPr>
      <w:rPr>
        <w:rFonts w:hint="default"/>
        <w:b/>
        <w:sz w:val="16"/>
      </w:r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65" w15:restartNumberingAfterBreak="0">
    <w:nsid w:val="35C87729"/>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66" w15:restartNumberingAfterBreak="0">
    <w:nsid w:val="35F81BED"/>
    <w:multiLevelType w:val="hybridMultilevel"/>
    <w:tmpl w:val="1862AE40"/>
    <w:lvl w:ilvl="0" w:tplc="416C2962">
      <w:start w:val="1"/>
      <w:numFmt w:val="lowerLetter"/>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38042D83"/>
    <w:multiLevelType w:val="hybridMultilevel"/>
    <w:tmpl w:val="E9DC4C3E"/>
    <w:lvl w:ilvl="0" w:tplc="0D5A89B8">
      <w:start w:val="1"/>
      <w:numFmt w:val="none"/>
      <w:lvlText w:val="ii."/>
      <w:lvlJc w:val="left"/>
      <w:pPr>
        <w:tabs>
          <w:tab w:val="num" w:pos="720"/>
        </w:tabs>
        <w:ind w:left="720" w:hanging="360"/>
      </w:pPr>
      <w:rPr>
        <w:rFonts w:ascii="Times New Roman" w:eastAsia="Times New Roman" w:hAnsi="Times New Roman" w:cs="Times New Roman" w:hint="default"/>
      </w:rPr>
    </w:lvl>
    <w:lvl w:ilvl="1" w:tplc="E168CE08">
      <w:start w:val="1"/>
      <w:numFmt w:val="lowerLetter"/>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3985BBA">
      <w:start w:val="2"/>
      <w:numFmt w:val="decimal"/>
      <w:lvlText w:val="(%5)"/>
      <w:lvlJc w:val="left"/>
      <w:pPr>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38100F34"/>
    <w:multiLevelType w:val="singleLevel"/>
    <w:tmpl w:val="45788736"/>
    <w:lvl w:ilvl="0">
      <w:start w:val="1"/>
      <w:numFmt w:val="decimal"/>
      <w:lvlText w:val="%1)"/>
      <w:lvlJc w:val="left"/>
      <w:pPr>
        <w:tabs>
          <w:tab w:val="num" w:pos="360"/>
        </w:tabs>
        <w:ind w:left="0" w:firstLine="0"/>
      </w:pPr>
      <w:rPr>
        <w:rFonts w:ascii="Times New Roman" w:hAnsi="Times New Roman" w:cs="Times New Roman" w:hint="default"/>
        <w:sz w:val="20"/>
        <w:szCs w:val="20"/>
      </w:rPr>
    </w:lvl>
  </w:abstractNum>
  <w:abstractNum w:abstractNumId="69" w15:restartNumberingAfterBreak="0">
    <w:nsid w:val="384150EE"/>
    <w:multiLevelType w:val="hybridMultilevel"/>
    <w:tmpl w:val="0A26BB7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3A050BC7"/>
    <w:multiLevelType w:val="singleLevel"/>
    <w:tmpl w:val="1C6235CA"/>
    <w:lvl w:ilvl="0">
      <w:start w:val="1"/>
      <w:numFmt w:val="lowerLetter"/>
      <w:lvlText w:val="%1)"/>
      <w:lvlJc w:val="left"/>
      <w:pPr>
        <w:tabs>
          <w:tab w:val="num" w:pos="360"/>
        </w:tabs>
        <w:ind w:left="0" w:firstLine="0"/>
      </w:pPr>
    </w:lvl>
  </w:abstractNum>
  <w:abstractNum w:abstractNumId="71" w15:restartNumberingAfterBreak="0">
    <w:nsid w:val="3A5F19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3B3D63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3C3D279F"/>
    <w:multiLevelType w:val="hybridMultilevel"/>
    <w:tmpl w:val="8514BF4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cs="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cs="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cs="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74" w15:restartNumberingAfterBreak="0">
    <w:nsid w:val="3CB52A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3CB93D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6" w15:restartNumberingAfterBreak="0">
    <w:nsid w:val="3D2A39CA"/>
    <w:multiLevelType w:val="hybridMultilevel"/>
    <w:tmpl w:val="518251B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cs="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cs="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cs="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77" w15:restartNumberingAfterBreak="0">
    <w:nsid w:val="3E783619"/>
    <w:multiLevelType w:val="singleLevel"/>
    <w:tmpl w:val="50FAFE42"/>
    <w:lvl w:ilvl="0">
      <w:start w:val="3"/>
      <w:numFmt w:val="decimal"/>
      <w:lvlText w:val="%1."/>
      <w:lvlJc w:val="left"/>
      <w:pPr>
        <w:tabs>
          <w:tab w:val="num" w:pos="660"/>
        </w:tabs>
        <w:ind w:left="660" w:hanging="360"/>
      </w:pPr>
      <w:rPr>
        <w:rFonts w:hint="default"/>
      </w:rPr>
    </w:lvl>
  </w:abstractNum>
  <w:abstractNum w:abstractNumId="78" w15:restartNumberingAfterBreak="0">
    <w:nsid w:val="3EF5018B"/>
    <w:multiLevelType w:val="hybridMultilevel"/>
    <w:tmpl w:val="54C210D2"/>
    <w:lvl w:ilvl="0" w:tplc="1396CA10">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79" w15:restartNumberingAfterBreak="0">
    <w:nsid w:val="3F5573E0"/>
    <w:multiLevelType w:val="singleLevel"/>
    <w:tmpl w:val="3B8247EE"/>
    <w:lvl w:ilvl="0">
      <w:start w:val="1"/>
      <w:numFmt w:val="decimal"/>
      <w:lvlText w:val="%1)"/>
      <w:lvlJc w:val="left"/>
      <w:pPr>
        <w:tabs>
          <w:tab w:val="num" w:pos="502"/>
        </w:tabs>
        <w:ind w:left="142" w:firstLine="0"/>
      </w:pPr>
    </w:lvl>
  </w:abstractNum>
  <w:abstractNum w:abstractNumId="80" w15:restartNumberingAfterBreak="0">
    <w:nsid w:val="3FDD3FEC"/>
    <w:multiLevelType w:val="hybridMultilevel"/>
    <w:tmpl w:val="065A0738"/>
    <w:lvl w:ilvl="0" w:tplc="52F62BA4">
      <w:start w:val="1"/>
      <w:numFmt w:val="lowerLetter"/>
      <w:lvlText w:val="%1)"/>
      <w:lvlJc w:val="left"/>
      <w:pPr>
        <w:tabs>
          <w:tab w:val="num" w:pos="720"/>
        </w:tabs>
        <w:ind w:left="720" w:hanging="360"/>
      </w:pPr>
      <w:rPr>
        <w:rFonts w:ascii="Times New Roman" w:eastAsia="Swiss911 XCm BT" w:hAnsi="Times New Roman" w:cs="Times New Roman"/>
        <w:b w:val="0"/>
      </w:rPr>
    </w:lvl>
    <w:lvl w:ilvl="1" w:tplc="44503EBC">
      <w:start w:val="1"/>
      <w:numFmt w:val="lowerRoman"/>
      <w:lvlText w:val="%2."/>
      <w:lvlJc w:val="left"/>
      <w:pPr>
        <w:tabs>
          <w:tab w:val="num" w:pos="1440"/>
        </w:tabs>
        <w:ind w:left="1440" w:hanging="360"/>
      </w:pPr>
      <w:rPr>
        <w:rFonts w:ascii="Times New Roman" w:eastAsia="Swiss911 XCm BT" w:hAnsi="Times New Roman" w:cs="Times New Roman"/>
      </w:rPr>
    </w:lvl>
    <w:lvl w:ilvl="2" w:tplc="0409000F">
      <w:start w:val="1"/>
      <w:numFmt w:val="decimal"/>
      <w:lvlText w:val="%3."/>
      <w:lvlJc w:val="left"/>
      <w:pPr>
        <w:tabs>
          <w:tab w:val="num" w:pos="1440"/>
        </w:tabs>
        <w:ind w:left="14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231061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2" w15:restartNumberingAfterBreak="0">
    <w:nsid w:val="45E807C9"/>
    <w:multiLevelType w:val="singleLevel"/>
    <w:tmpl w:val="1C6235CA"/>
    <w:lvl w:ilvl="0">
      <w:start w:val="1"/>
      <w:numFmt w:val="lowerLetter"/>
      <w:lvlText w:val="%1)"/>
      <w:lvlJc w:val="left"/>
      <w:pPr>
        <w:tabs>
          <w:tab w:val="num" w:pos="360"/>
        </w:tabs>
        <w:ind w:left="0" w:firstLine="0"/>
      </w:pPr>
    </w:lvl>
  </w:abstractNum>
  <w:abstractNum w:abstractNumId="83" w15:restartNumberingAfterBreak="0">
    <w:nsid w:val="46305F84"/>
    <w:multiLevelType w:val="singleLevel"/>
    <w:tmpl w:val="3B8247EE"/>
    <w:lvl w:ilvl="0">
      <w:start w:val="1"/>
      <w:numFmt w:val="decimal"/>
      <w:lvlText w:val="%1)"/>
      <w:lvlJc w:val="left"/>
      <w:pPr>
        <w:tabs>
          <w:tab w:val="num" w:pos="360"/>
        </w:tabs>
        <w:ind w:left="0" w:firstLine="0"/>
      </w:pPr>
    </w:lvl>
  </w:abstractNum>
  <w:abstractNum w:abstractNumId="84" w15:restartNumberingAfterBreak="0">
    <w:nsid w:val="47C92432"/>
    <w:multiLevelType w:val="singleLevel"/>
    <w:tmpl w:val="A56EF524"/>
    <w:lvl w:ilvl="0">
      <w:start w:val="1"/>
      <w:numFmt w:val="decimal"/>
      <w:lvlText w:val="%1."/>
      <w:lvlJc w:val="left"/>
      <w:pPr>
        <w:tabs>
          <w:tab w:val="num" w:pos="660"/>
        </w:tabs>
        <w:ind w:left="660" w:hanging="360"/>
      </w:pPr>
      <w:rPr>
        <w:rFonts w:hint="default"/>
      </w:rPr>
    </w:lvl>
  </w:abstractNum>
  <w:abstractNum w:abstractNumId="85" w15:restartNumberingAfterBreak="0">
    <w:nsid w:val="480B17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4892461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7" w15:restartNumberingAfterBreak="0">
    <w:nsid w:val="49F90D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15:restartNumberingAfterBreak="0">
    <w:nsid w:val="4AE036B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4B2D5168"/>
    <w:multiLevelType w:val="hybridMultilevel"/>
    <w:tmpl w:val="B3B6DC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C3840B0"/>
    <w:multiLevelType w:val="singleLevel"/>
    <w:tmpl w:val="DFECF8D0"/>
    <w:lvl w:ilvl="0">
      <w:start w:val="1"/>
      <w:numFmt w:val="decimal"/>
      <w:lvlText w:val="%1)"/>
      <w:lvlJc w:val="left"/>
      <w:pPr>
        <w:tabs>
          <w:tab w:val="num" w:pos="660"/>
        </w:tabs>
        <w:ind w:left="660" w:hanging="360"/>
      </w:pPr>
      <w:rPr>
        <w:rFonts w:hint="default"/>
      </w:rPr>
    </w:lvl>
  </w:abstractNum>
  <w:abstractNum w:abstractNumId="91" w15:restartNumberingAfterBreak="0">
    <w:nsid w:val="4CAB117B"/>
    <w:multiLevelType w:val="singleLevel"/>
    <w:tmpl w:val="1C6235CA"/>
    <w:lvl w:ilvl="0">
      <w:start w:val="1"/>
      <w:numFmt w:val="lowerLetter"/>
      <w:lvlText w:val="%1)"/>
      <w:lvlJc w:val="left"/>
      <w:pPr>
        <w:tabs>
          <w:tab w:val="num" w:pos="360"/>
        </w:tabs>
        <w:ind w:left="0" w:firstLine="0"/>
      </w:pPr>
    </w:lvl>
  </w:abstractNum>
  <w:abstractNum w:abstractNumId="92" w15:restartNumberingAfterBreak="0">
    <w:nsid w:val="4F6236F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3" w15:restartNumberingAfterBreak="0">
    <w:nsid w:val="4FB62E0D"/>
    <w:multiLevelType w:val="hybridMultilevel"/>
    <w:tmpl w:val="C47A32B4"/>
    <w:lvl w:ilvl="0" w:tplc="6276C1F4">
      <w:start w:val="1"/>
      <w:numFmt w:val="bullet"/>
      <w:lvlText w:val=""/>
      <w:lvlJc w:val="left"/>
      <w:pPr>
        <w:tabs>
          <w:tab w:val="num" w:pos="720"/>
        </w:tabs>
        <w:ind w:left="720" w:hanging="360"/>
      </w:pPr>
      <w:rPr>
        <w:rFonts w:ascii="Symbol" w:hAnsi="Symbol" w:hint="default"/>
      </w:rPr>
    </w:lvl>
    <w:lvl w:ilvl="1" w:tplc="24B0EAB4" w:tentative="1">
      <w:start w:val="1"/>
      <w:numFmt w:val="bullet"/>
      <w:lvlText w:val="o"/>
      <w:lvlJc w:val="left"/>
      <w:pPr>
        <w:tabs>
          <w:tab w:val="num" w:pos="1440"/>
        </w:tabs>
        <w:ind w:left="1440" w:hanging="360"/>
      </w:pPr>
      <w:rPr>
        <w:rFonts w:ascii="Courier New" w:hAnsi="Courier New" w:cs="Courier New" w:hint="default"/>
      </w:rPr>
    </w:lvl>
    <w:lvl w:ilvl="2" w:tplc="A16C3B12" w:tentative="1">
      <w:start w:val="1"/>
      <w:numFmt w:val="bullet"/>
      <w:lvlText w:val=""/>
      <w:lvlJc w:val="left"/>
      <w:pPr>
        <w:tabs>
          <w:tab w:val="num" w:pos="2160"/>
        </w:tabs>
        <w:ind w:left="2160" w:hanging="360"/>
      </w:pPr>
      <w:rPr>
        <w:rFonts w:ascii="Wingdings" w:hAnsi="Wingdings" w:hint="default"/>
      </w:rPr>
    </w:lvl>
    <w:lvl w:ilvl="3" w:tplc="80769236" w:tentative="1">
      <w:start w:val="1"/>
      <w:numFmt w:val="bullet"/>
      <w:lvlText w:val=""/>
      <w:lvlJc w:val="left"/>
      <w:pPr>
        <w:tabs>
          <w:tab w:val="num" w:pos="2880"/>
        </w:tabs>
        <w:ind w:left="2880" w:hanging="360"/>
      </w:pPr>
      <w:rPr>
        <w:rFonts w:ascii="Symbol" w:hAnsi="Symbol" w:hint="default"/>
      </w:rPr>
    </w:lvl>
    <w:lvl w:ilvl="4" w:tplc="892A80CA" w:tentative="1">
      <w:start w:val="1"/>
      <w:numFmt w:val="bullet"/>
      <w:lvlText w:val="o"/>
      <w:lvlJc w:val="left"/>
      <w:pPr>
        <w:tabs>
          <w:tab w:val="num" w:pos="3600"/>
        </w:tabs>
        <w:ind w:left="3600" w:hanging="360"/>
      </w:pPr>
      <w:rPr>
        <w:rFonts w:ascii="Courier New" w:hAnsi="Courier New" w:cs="Courier New" w:hint="default"/>
      </w:rPr>
    </w:lvl>
    <w:lvl w:ilvl="5" w:tplc="297038F4" w:tentative="1">
      <w:start w:val="1"/>
      <w:numFmt w:val="bullet"/>
      <w:lvlText w:val=""/>
      <w:lvlJc w:val="left"/>
      <w:pPr>
        <w:tabs>
          <w:tab w:val="num" w:pos="4320"/>
        </w:tabs>
        <w:ind w:left="4320" w:hanging="360"/>
      </w:pPr>
      <w:rPr>
        <w:rFonts w:ascii="Wingdings" w:hAnsi="Wingdings" w:hint="default"/>
      </w:rPr>
    </w:lvl>
    <w:lvl w:ilvl="6" w:tplc="3344405C" w:tentative="1">
      <w:start w:val="1"/>
      <w:numFmt w:val="bullet"/>
      <w:lvlText w:val=""/>
      <w:lvlJc w:val="left"/>
      <w:pPr>
        <w:tabs>
          <w:tab w:val="num" w:pos="5040"/>
        </w:tabs>
        <w:ind w:left="5040" w:hanging="360"/>
      </w:pPr>
      <w:rPr>
        <w:rFonts w:ascii="Symbol" w:hAnsi="Symbol" w:hint="default"/>
      </w:rPr>
    </w:lvl>
    <w:lvl w:ilvl="7" w:tplc="9AE489C6" w:tentative="1">
      <w:start w:val="1"/>
      <w:numFmt w:val="bullet"/>
      <w:lvlText w:val="o"/>
      <w:lvlJc w:val="left"/>
      <w:pPr>
        <w:tabs>
          <w:tab w:val="num" w:pos="5760"/>
        </w:tabs>
        <w:ind w:left="5760" w:hanging="360"/>
      </w:pPr>
      <w:rPr>
        <w:rFonts w:ascii="Courier New" w:hAnsi="Courier New" w:cs="Courier New" w:hint="default"/>
      </w:rPr>
    </w:lvl>
    <w:lvl w:ilvl="8" w:tplc="06123C0E"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4FC61B79"/>
    <w:multiLevelType w:val="multilevel"/>
    <w:tmpl w:val="74289A5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5069162B"/>
    <w:multiLevelType w:val="hybridMultilevel"/>
    <w:tmpl w:val="D59C4226"/>
    <w:lvl w:ilvl="0" w:tplc="F856AEA0">
      <w:start w:val="1"/>
      <w:numFmt w:val="lowerRoman"/>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6" w15:restartNumberingAfterBreak="0">
    <w:nsid w:val="52D635D5"/>
    <w:multiLevelType w:val="hybridMultilevel"/>
    <w:tmpl w:val="BEC8B6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52FB2D0A"/>
    <w:multiLevelType w:val="singleLevel"/>
    <w:tmpl w:val="FB54625A"/>
    <w:lvl w:ilvl="0">
      <w:start w:val="1"/>
      <w:numFmt w:val="decimal"/>
      <w:pStyle w:val="Articol"/>
      <w:lvlText w:val="Art. %1."/>
      <w:lvlJc w:val="left"/>
      <w:pPr>
        <w:tabs>
          <w:tab w:val="num" w:pos="720"/>
        </w:tabs>
        <w:ind w:left="360" w:hanging="360"/>
      </w:pPr>
      <w:rPr>
        <w:rFonts w:hint="default"/>
        <w:b/>
      </w:rPr>
    </w:lvl>
  </w:abstractNum>
  <w:abstractNum w:abstractNumId="98" w15:restartNumberingAfterBreak="0">
    <w:nsid w:val="53453362"/>
    <w:multiLevelType w:val="multilevel"/>
    <w:tmpl w:val="E16228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7467219"/>
    <w:multiLevelType w:val="multilevel"/>
    <w:tmpl w:val="2BCEF962"/>
    <w:lvl w:ilvl="0">
      <w:start w:val="1"/>
      <w:numFmt w:val="bullet"/>
      <w:lvlText w:val="-"/>
      <w:lvlJc w:val="left"/>
      <w:pPr>
        <w:ind w:left="927" w:hanging="360"/>
      </w:pPr>
      <w:rPr>
        <w:rFonts w:ascii="Times New Roman" w:hAnsi="Times New Roman" w:cs="Times New Roman"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100" w15:restartNumberingAfterBreak="0">
    <w:nsid w:val="57FD4E56"/>
    <w:multiLevelType w:val="hybridMultilevel"/>
    <w:tmpl w:val="24287B0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58E91EA1"/>
    <w:multiLevelType w:val="hybridMultilevel"/>
    <w:tmpl w:val="7F5A478E"/>
    <w:lvl w:ilvl="0" w:tplc="A656CF5C">
      <w:start w:val="8"/>
      <w:numFmt w:val="bullet"/>
      <w:lvlText w:val="-"/>
      <w:lvlJc w:val="left"/>
      <w:pPr>
        <w:ind w:left="720" w:hanging="360"/>
      </w:pPr>
      <w:rPr>
        <w:rFonts w:ascii="Times New Roman" w:eastAsia="Swiss911 XCm B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9887E50"/>
    <w:multiLevelType w:val="singleLevel"/>
    <w:tmpl w:val="41B65BA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03" w15:restartNumberingAfterBreak="0">
    <w:nsid w:val="5A11761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4" w15:restartNumberingAfterBreak="0">
    <w:nsid w:val="5B6218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15:restartNumberingAfterBreak="0">
    <w:nsid w:val="5C2B1B21"/>
    <w:multiLevelType w:val="hybridMultilevel"/>
    <w:tmpl w:val="D3005BF4"/>
    <w:lvl w:ilvl="0" w:tplc="7AFEFC2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06" w15:restartNumberingAfterBreak="0">
    <w:nsid w:val="5C811DC1"/>
    <w:multiLevelType w:val="singleLevel"/>
    <w:tmpl w:val="415CF1DC"/>
    <w:lvl w:ilvl="0">
      <w:start w:val="1"/>
      <w:numFmt w:val="lowerLetter"/>
      <w:lvlText w:val="%1)"/>
      <w:lvlJc w:val="left"/>
      <w:pPr>
        <w:tabs>
          <w:tab w:val="num" w:pos="360"/>
        </w:tabs>
        <w:ind w:left="0" w:firstLine="0"/>
      </w:pPr>
      <w:rPr>
        <w:i/>
      </w:rPr>
    </w:lvl>
  </w:abstractNum>
  <w:abstractNum w:abstractNumId="107" w15:restartNumberingAfterBreak="0">
    <w:nsid w:val="5E0E19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15:restartNumberingAfterBreak="0">
    <w:nsid w:val="5EB10822"/>
    <w:multiLevelType w:val="multilevel"/>
    <w:tmpl w:val="BCA0C99A"/>
    <w:lvl w:ilvl="0">
      <w:start w:val="1"/>
      <w:numFmt w:val="bullet"/>
      <w:lvlText w:val=""/>
      <w:lvlJc w:val="left"/>
      <w:pPr>
        <w:tabs>
          <w:tab w:val="num" w:pos="1080"/>
        </w:tabs>
        <w:ind w:left="1080" w:hanging="360"/>
      </w:pPr>
      <w:rPr>
        <w:rFonts w:ascii="Symbol" w:hAnsi="Symbol" w:hint="default"/>
      </w:rPr>
    </w:lvl>
    <w:lvl w:ilvl="1">
      <w:start w:val="1"/>
      <w:numFmt w:val="lowerRoman"/>
      <w:lvlText w:val="%2."/>
      <w:lvlJc w:val="left"/>
      <w:pPr>
        <w:ind w:left="2880" w:hanging="720"/>
      </w:pPr>
      <w:rPr>
        <w:rFonts w:hint="default"/>
        <w:u w:val="none"/>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09" w15:restartNumberingAfterBreak="0">
    <w:nsid w:val="5EB629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5F4933AD"/>
    <w:multiLevelType w:val="hybridMultilevel"/>
    <w:tmpl w:val="80104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F837AE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5FD4051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3" w15:restartNumberingAfterBreak="0">
    <w:nsid w:val="5FD532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4" w15:restartNumberingAfterBreak="0">
    <w:nsid w:val="606305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15:restartNumberingAfterBreak="0">
    <w:nsid w:val="61955A43"/>
    <w:multiLevelType w:val="hybridMultilevel"/>
    <w:tmpl w:val="206427FE"/>
    <w:lvl w:ilvl="0" w:tplc="A24E2256">
      <w:start w:val="1"/>
      <w:numFmt w:val="bullet"/>
      <w:lvlText w:val=""/>
      <w:lvlJc w:val="left"/>
      <w:pPr>
        <w:tabs>
          <w:tab w:val="num" w:pos="720"/>
        </w:tabs>
        <w:ind w:left="720" w:hanging="360"/>
      </w:pPr>
      <w:rPr>
        <w:rFonts w:ascii="Symbol" w:hAnsi="Symbol" w:hint="default"/>
      </w:rPr>
    </w:lvl>
    <w:lvl w:ilvl="1" w:tplc="9D24155A" w:tentative="1">
      <w:start w:val="1"/>
      <w:numFmt w:val="bullet"/>
      <w:lvlText w:val="o"/>
      <w:lvlJc w:val="left"/>
      <w:pPr>
        <w:tabs>
          <w:tab w:val="num" w:pos="1440"/>
        </w:tabs>
        <w:ind w:left="1440" w:hanging="360"/>
      </w:pPr>
      <w:rPr>
        <w:rFonts w:ascii="Courier New" w:hAnsi="Courier New" w:cs="Courier New" w:hint="default"/>
      </w:rPr>
    </w:lvl>
    <w:lvl w:ilvl="2" w:tplc="964ECBE2" w:tentative="1">
      <w:start w:val="1"/>
      <w:numFmt w:val="bullet"/>
      <w:lvlText w:val=""/>
      <w:lvlJc w:val="left"/>
      <w:pPr>
        <w:tabs>
          <w:tab w:val="num" w:pos="2160"/>
        </w:tabs>
        <w:ind w:left="2160" w:hanging="360"/>
      </w:pPr>
      <w:rPr>
        <w:rFonts w:ascii="Wingdings" w:hAnsi="Wingdings" w:hint="default"/>
      </w:rPr>
    </w:lvl>
    <w:lvl w:ilvl="3" w:tplc="473E8CB6" w:tentative="1">
      <w:start w:val="1"/>
      <w:numFmt w:val="bullet"/>
      <w:lvlText w:val=""/>
      <w:lvlJc w:val="left"/>
      <w:pPr>
        <w:tabs>
          <w:tab w:val="num" w:pos="2880"/>
        </w:tabs>
        <w:ind w:left="2880" w:hanging="360"/>
      </w:pPr>
      <w:rPr>
        <w:rFonts w:ascii="Symbol" w:hAnsi="Symbol" w:hint="default"/>
      </w:rPr>
    </w:lvl>
    <w:lvl w:ilvl="4" w:tplc="BD1C8A30" w:tentative="1">
      <w:start w:val="1"/>
      <w:numFmt w:val="bullet"/>
      <w:lvlText w:val="o"/>
      <w:lvlJc w:val="left"/>
      <w:pPr>
        <w:tabs>
          <w:tab w:val="num" w:pos="3600"/>
        </w:tabs>
        <w:ind w:left="3600" w:hanging="360"/>
      </w:pPr>
      <w:rPr>
        <w:rFonts w:ascii="Courier New" w:hAnsi="Courier New" w:cs="Courier New" w:hint="default"/>
      </w:rPr>
    </w:lvl>
    <w:lvl w:ilvl="5" w:tplc="FDB466C0" w:tentative="1">
      <w:start w:val="1"/>
      <w:numFmt w:val="bullet"/>
      <w:lvlText w:val=""/>
      <w:lvlJc w:val="left"/>
      <w:pPr>
        <w:tabs>
          <w:tab w:val="num" w:pos="4320"/>
        </w:tabs>
        <w:ind w:left="4320" w:hanging="360"/>
      </w:pPr>
      <w:rPr>
        <w:rFonts w:ascii="Wingdings" w:hAnsi="Wingdings" w:hint="default"/>
      </w:rPr>
    </w:lvl>
    <w:lvl w:ilvl="6" w:tplc="4F20EF00" w:tentative="1">
      <w:start w:val="1"/>
      <w:numFmt w:val="bullet"/>
      <w:lvlText w:val=""/>
      <w:lvlJc w:val="left"/>
      <w:pPr>
        <w:tabs>
          <w:tab w:val="num" w:pos="5040"/>
        </w:tabs>
        <w:ind w:left="5040" w:hanging="360"/>
      </w:pPr>
      <w:rPr>
        <w:rFonts w:ascii="Symbol" w:hAnsi="Symbol" w:hint="default"/>
      </w:rPr>
    </w:lvl>
    <w:lvl w:ilvl="7" w:tplc="749C10B8" w:tentative="1">
      <w:start w:val="1"/>
      <w:numFmt w:val="bullet"/>
      <w:lvlText w:val="o"/>
      <w:lvlJc w:val="left"/>
      <w:pPr>
        <w:tabs>
          <w:tab w:val="num" w:pos="5760"/>
        </w:tabs>
        <w:ind w:left="5760" w:hanging="360"/>
      </w:pPr>
      <w:rPr>
        <w:rFonts w:ascii="Courier New" w:hAnsi="Courier New" w:cs="Courier New" w:hint="default"/>
      </w:rPr>
    </w:lvl>
    <w:lvl w:ilvl="8" w:tplc="BFEE81CE"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62BC1E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7" w15:restartNumberingAfterBreak="0">
    <w:nsid w:val="636602D1"/>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118" w15:restartNumberingAfterBreak="0">
    <w:nsid w:val="637F3C5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9" w15:restartNumberingAfterBreak="0">
    <w:nsid w:val="641B1EF3"/>
    <w:multiLevelType w:val="hybridMultilevel"/>
    <w:tmpl w:val="5052D9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6422294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1" w15:restartNumberingAfterBreak="0">
    <w:nsid w:val="64D04D22"/>
    <w:multiLevelType w:val="hybridMultilevel"/>
    <w:tmpl w:val="93BC022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2" w15:restartNumberingAfterBreak="0">
    <w:nsid w:val="64E3294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23" w15:restartNumberingAfterBreak="0">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4" w15:restartNumberingAfterBreak="0">
    <w:nsid w:val="66EE07B0"/>
    <w:multiLevelType w:val="singleLevel"/>
    <w:tmpl w:val="1C6235CA"/>
    <w:lvl w:ilvl="0">
      <w:start w:val="1"/>
      <w:numFmt w:val="lowerLetter"/>
      <w:lvlText w:val="%1)"/>
      <w:lvlJc w:val="left"/>
      <w:pPr>
        <w:tabs>
          <w:tab w:val="num" w:pos="360"/>
        </w:tabs>
        <w:ind w:left="0" w:firstLine="0"/>
      </w:pPr>
    </w:lvl>
  </w:abstractNum>
  <w:abstractNum w:abstractNumId="125" w15:restartNumberingAfterBreak="0">
    <w:nsid w:val="67F55E75"/>
    <w:multiLevelType w:val="hybridMultilevel"/>
    <w:tmpl w:val="63D43104"/>
    <w:lvl w:ilvl="0" w:tplc="B5203F3C">
      <w:numFmt w:val="bullet"/>
      <w:lvlText w:val="-"/>
      <w:lvlJc w:val="left"/>
      <w:pPr>
        <w:ind w:left="720" w:hanging="360"/>
      </w:pPr>
      <w:rPr>
        <w:rFonts w:ascii="Times New Roman" w:eastAsia="Swiss911 XCm B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89C034C"/>
    <w:multiLevelType w:val="multilevel"/>
    <w:tmpl w:val="73FC0608"/>
    <w:lvl w:ilvl="0">
      <w:start w:val="3"/>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965277C"/>
    <w:multiLevelType w:val="hybridMultilevel"/>
    <w:tmpl w:val="D714BE42"/>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cs="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cs="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cs="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128" w15:restartNumberingAfterBreak="0">
    <w:nsid w:val="69687EAB"/>
    <w:multiLevelType w:val="singleLevel"/>
    <w:tmpl w:val="157E0BC8"/>
    <w:lvl w:ilvl="0">
      <w:start w:val="1"/>
      <w:numFmt w:val="lowerLetter"/>
      <w:lvlText w:val="%1)"/>
      <w:lvlJc w:val="left"/>
      <w:pPr>
        <w:tabs>
          <w:tab w:val="num" w:pos="1080"/>
        </w:tabs>
        <w:ind w:left="1080" w:hanging="360"/>
      </w:pPr>
      <w:rPr>
        <w:rFonts w:hint="default"/>
      </w:rPr>
    </w:lvl>
  </w:abstractNum>
  <w:abstractNum w:abstractNumId="129" w15:restartNumberingAfterBreak="0">
    <w:nsid w:val="69E717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6B8928F4"/>
    <w:multiLevelType w:val="hybridMultilevel"/>
    <w:tmpl w:val="9CFC199A"/>
    <w:lvl w:ilvl="0" w:tplc="69545CF4">
      <w:start w:val="1"/>
      <w:numFmt w:val="bullet"/>
      <w:lvlText w:val=""/>
      <w:lvlJc w:val="left"/>
      <w:pPr>
        <w:tabs>
          <w:tab w:val="num" w:pos="720"/>
        </w:tabs>
        <w:ind w:left="720" w:hanging="360"/>
      </w:pPr>
      <w:rPr>
        <w:rFonts w:ascii="Symbol" w:hAnsi="Symbol" w:hint="default"/>
      </w:rPr>
    </w:lvl>
    <w:lvl w:ilvl="1" w:tplc="93F6CEF0" w:tentative="1">
      <w:start w:val="1"/>
      <w:numFmt w:val="bullet"/>
      <w:lvlText w:val="o"/>
      <w:lvlJc w:val="left"/>
      <w:pPr>
        <w:tabs>
          <w:tab w:val="num" w:pos="1440"/>
        </w:tabs>
        <w:ind w:left="1440" w:hanging="360"/>
      </w:pPr>
      <w:rPr>
        <w:rFonts w:ascii="Courier New" w:hAnsi="Courier New" w:cs="Courier New" w:hint="default"/>
      </w:rPr>
    </w:lvl>
    <w:lvl w:ilvl="2" w:tplc="83EECE72" w:tentative="1">
      <w:start w:val="1"/>
      <w:numFmt w:val="bullet"/>
      <w:lvlText w:val=""/>
      <w:lvlJc w:val="left"/>
      <w:pPr>
        <w:tabs>
          <w:tab w:val="num" w:pos="2160"/>
        </w:tabs>
        <w:ind w:left="2160" w:hanging="360"/>
      </w:pPr>
      <w:rPr>
        <w:rFonts w:ascii="Wingdings" w:hAnsi="Wingdings" w:hint="default"/>
      </w:rPr>
    </w:lvl>
    <w:lvl w:ilvl="3" w:tplc="8E68AE2A" w:tentative="1">
      <w:start w:val="1"/>
      <w:numFmt w:val="bullet"/>
      <w:lvlText w:val=""/>
      <w:lvlJc w:val="left"/>
      <w:pPr>
        <w:tabs>
          <w:tab w:val="num" w:pos="2880"/>
        </w:tabs>
        <w:ind w:left="2880" w:hanging="360"/>
      </w:pPr>
      <w:rPr>
        <w:rFonts w:ascii="Symbol" w:hAnsi="Symbol" w:hint="default"/>
      </w:rPr>
    </w:lvl>
    <w:lvl w:ilvl="4" w:tplc="EEE8C64C" w:tentative="1">
      <w:start w:val="1"/>
      <w:numFmt w:val="bullet"/>
      <w:lvlText w:val="o"/>
      <w:lvlJc w:val="left"/>
      <w:pPr>
        <w:tabs>
          <w:tab w:val="num" w:pos="3600"/>
        </w:tabs>
        <w:ind w:left="3600" w:hanging="360"/>
      </w:pPr>
      <w:rPr>
        <w:rFonts w:ascii="Courier New" w:hAnsi="Courier New" w:cs="Courier New" w:hint="default"/>
      </w:rPr>
    </w:lvl>
    <w:lvl w:ilvl="5" w:tplc="EF88E7BC" w:tentative="1">
      <w:start w:val="1"/>
      <w:numFmt w:val="bullet"/>
      <w:lvlText w:val=""/>
      <w:lvlJc w:val="left"/>
      <w:pPr>
        <w:tabs>
          <w:tab w:val="num" w:pos="4320"/>
        </w:tabs>
        <w:ind w:left="4320" w:hanging="360"/>
      </w:pPr>
      <w:rPr>
        <w:rFonts w:ascii="Wingdings" w:hAnsi="Wingdings" w:hint="default"/>
      </w:rPr>
    </w:lvl>
    <w:lvl w:ilvl="6" w:tplc="9D7C43FE" w:tentative="1">
      <w:start w:val="1"/>
      <w:numFmt w:val="bullet"/>
      <w:lvlText w:val=""/>
      <w:lvlJc w:val="left"/>
      <w:pPr>
        <w:tabs>
          <w:tab w:val="num" w:pos="5040"/>
        </w:tabs>
        <w:ind w:left="5040" w:hanging="360"/>
      </w:pPr>
      <w:rPr>
        <w:rFonts w:ascii="Symbol" w:hAnsi="Symbol" w:hint="default"/>
      </w:rPr>
    </w:lvl>
    <w:lvl w:ilvl="7" w:tplc="BD8669F8" w:tentative="1">
      <w:start w:val="1"/>
      <w:numFmt w:val="bullet"/>
      <w:lvlText w:val="o"/>
      <w:lvlJc w:val="left"/>
      <w:pPr>
        <w:tabs>
          <w:tab w:val="num" w:pos="5760"/>
        </w:tabs>
        <w:ind w:left="5760" w:hanging="360"/>
      </w:pPr>
      <w:rPr>
        <w:rFonts w:ascii="Courier New" w:hAnsi="Courier New" w:cs="Courier New" w:hint="default"/>
      </w:rPr>
    </w:lvl>
    <w:lvl w:ilvl="8" w:tplc="DA3846A6"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6C0B38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6D3F54D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3" w15:restartNumberingAfterBreak="0">
    <w:nsid w:val="6D885347"/>
    <w:multiLevelType w:val="multilevel"/>
    <w:tmpl w:val="03DC7E60"/>
    <w:lvl w:ilvl="0">
      <w:start w:val="1"/>
      <w:numFmt w:val="decimal"/>
      <w:lvlText w:val="%1."/>
      <w:lvlJc w:val="left"/>
      <w:pPr>
        <w:ind w:left="540" w:hanging="540"/>
      </w:pPr>
      <w:rPr>
        <w:rFonts w:hint="default"/>
        <w:b/>
        <w:i/>
        <w:color w:val="0070C0"/>
      </w:rPr>
    </w:lvl>
    <w:lvl w:ilvl="1">
      <w:start w:val="1"/>
      <w:numFmt w:val="decimal"/>
      <w:lvlText w:val="%1.%2."/>
      <w:lvlJc w:val="left"/>
      <w:pPr>
        <w:ind w:left="540" w:hanging="540"/>
      </w:pPr>
      <w:rPr>
        <w:rFonts w:hint="default"/>
        <w:b/>
        <w:i/>
        <w:color w:val="0070C0"/>
      </w:rPr>
    </w:lvl>
    <w:lvl w:ilvl="2">
      <w:start w:val="1"/>
      <w:numFmt w:val="decimal"/>
      <w:lvlText w:val="%1.%2.%3."/>
      <w:lvlJc w:val="left"/>
      <w:pPr>
        <w:ind w:left="720" w:hanging="720"/>
      </w:pPr>
      <w:rPr>
        <w:rFonts w:hint="default"/>
        <w:b/>
        <w:i/>
        <w:color w:val="0070C0"/>
      </w:rPr>
    </w:lvl>
    <w:lvl w:ilvl="3">
      <w:start w:val="1"/>
      <w:numFmt w:val="decimal"/>
      <w:lvlText w:val="%1.%2.%3.%4."/>
      <w:lvlJc w:val="left"/>
      <w:pPr>
        <w:ind w:left="720" w:hanging="720"/>
      </w:pPr>
      <w:rPr>
        <w:rFonts w:hint="default"/>
        <w:b/>
        <w:i/>
        <w:color w:val="0070C0"/>
      </w:rPr>
    </w:lvl>
    <w:lvl w:ilvl="4">
      <w:start w:val="1"/>
      <w:numFmt w:val="decimal"/>
      <w:lvlText w:val="%1.%2.%3.%4.%5."/>
      <w:lvlJc w:val="left"/>
      <w:pPr>
        <w:ind w:left="1080" w:hanging="1080"/>
      </w:pPr>
      <w:rPr>
        <w:rFonts w:hint="default"/>
        <w:b/>
        <w:i/>
        <w:color w:val="0070C0"/>
      </w:rPr>
    </w:lvl>
    <w:lvl w:ilvl="5">
      <w:start w:val="1"/>
      <w:numFmt w:val="decimal"/>
      <w:lvlText w:val="%1.%2.%3.%4.%5.%6."/>
      <w:lvlJc w:val="left"/>
      <w:pPr>
        <w:ind w:left="1080" w:hanging="1080"/>
      </w:pPr>
      <w:rPr>
        <w:rFonts w:hint="default"/>
        <w:b/>
        <w:i/>
        <w:color w:val="0070C0"/>
      </w:rPr>
    </w:lvl>
    <w:lvl w:ilvl="6">
      <w:start w:val="1"/>
      <w:numFmt w:val="decimal"/>
      <w:lvlText w:val="%1.%2.%3.%4.%5.%6.%7."/>
      <w:lvlJc w:val="left"/>
      <w:pPr>
        <w:ind w:left="1440" w:hanging="1440"/>
      </w:pPr>
      <w:rPr>
        <w:rFonts w:hint="default"/>
        <w:b/>
        <w:i/>
        <w:color w:val="0070C0"/>
      </w:rPr>
    </w:lvl>
    <w:lvl w:ilvl="7">
      <w:start w:val="1"/>
      <w:numFmt w:val="decimal"/>
      <w:lvlText w:val="%1.%2.%3.%4.%5.%6.%7.%8."/>
      <w:lvlJc w:val="left"/>
      <w:pPr>
        <w:ind w:left="1440" w:hanging="1440"/>
      </w:pPr>
      <w:rPr>
        <w:rFonts w:hint="default"/>
        <w:b/>
        <w:i/>
        <w:color w:val="0070C0"/>
      </w:rPr>
    </w:lvl>
    <w:lvl w:ilvl="8">
      <w:start w:val="1"/>
      <w:numFmt w:val="decimal"/>
      <w:lvlText w:val="%1.%2.%3.%4.%5.%6.%7.%8.%9."/>
      <w:lvlJc w:val="left"/>
      <w:pPr>
        <w:ind w:left="1800" w:hanging="1800"/>
      </w:pPr>
      <w:rPr>
        <w:rFonts w:hint="default"/>
        <w:b/>
        <w:i/>
        <w:color w:val="0070C0"/>
      </w:rPr>
    </w:lvl>
  </w:abstractNum>
  <w:abstractNum w:abstractNumId="134" w15:restartNumberingAfterBreak="0">
    <w:nsid w:val="6DF77326"/>
    <w:multiLevelType w:val="hybridMultilevel"/>
    <w:tmpl w:val="4DF896B6"/>
    <w:lvl w:ilvl="0" w:tplc="4986E9FE">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6E4402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15:restartNumberingAfterBreak="0">
    <w:nsid w:val="6EF170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7" w15:restartNumberingAfterBreak="0">
    <w:nsid w:val="6FBA79FF"/>
    <w:multiLevelType w:val="hybridMultilevel"/>
    <w:tmpl w:val="A74CA7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15:restartNumberingAfterBreak="0">
    <w:nsid w:val="6FE5727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9" w15:restartNumberingAfterBreak="0">
    <w:nsid w:val="71F64859"/>
    <w:multiLevelType w:val="hybridMultilevel"/>
    <w:tmpl w:val="719CEF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731C3BAB"/>
    <w:multiLevelType w:val="hybridMultilevel"/>
    <w:tmpl w:val="9E1299C2"/>
    <w:lvl w:ilvl="0" w:tplc="8022FE6A">
      <w:start w:val="1"/>
      <w:numFmt w:val="bullet"/>
      <w:lvlText w:val=""/>
      <w:lvlJc w:val="left"/>
      <w:pPr>
        <w:tabs>
          <w:tab w:val="num" w:pos="720"/>
        </w:tabs>
        <w:ind w:left="720" w:hanging="360"/>
      </w:pPr>
      <w:rPr>
        <w:rFonts w:ascii="Symbol" w:hAnsi="Symbol" w:hint="default"/>
      </w:rPr>
    </w:lvl>
    <w:lvl w:ilvl="1" w:tplc="C3868800" w:tentative="1">
      <w:start w:val="1"/>
      <w:numFmt w:val="bullet"/>
      <w:lvlText w:val="o"/>
      <w:lvlJc w:val="left"/>
      <w:pPr>
        <w:tabs>
          <w:tab w:val="num" w:pos="1440"/>
        </w:tabs>
        <w:ind w:left="1440" w:hanging="360"/>
      </w:pPr>
      <w:rPr>
        <w:rFonts w:ascii="Courier New" w:hAnsi="Courier New" w:cs="Courier New" w:hint="default"/>
      </w:rPr>
    </w:lvl>
    <w:lvl w:ilvl="2" w:tplc="CE9827A6" w:tentative="1">
      <w:start w:val="1"/>
      <w:numFmt w:val="bullet"/>
      <w:lvlText w:val=""/>
      <w:lvlJc w:val="left"/>
      <w:pPr>
        <w:tabs>
          <w:tab w:val="num" w:pos="2160"/>
        </w:tabs>
        <w:ind w:left="2160" w:hanging="360"/>
      </w:pPr>
      <w:rPr>
        <w:rFonts w:ascii="Wingdings" w:hAnsi="Wingdings" w:hint="default"/>
      </w:rPr>
    </w:lvl>
    <w:lvl w:ilvl="3" w:tplc="6E82CA36" w:tentative="1">
      <w:start w:val="1"/>
      <w:numFmt w:val="bullet"/>
      <w:lvlText w:val=""/>
      <w:lvlJc w:val="left"/>
      <w:pPr>
        <w:tabs>
          <w:tab w:val="num" w:pos="2880"/>
        </w:tabs>
        <w:ind w:left="2880" w:hanging="360"/>
      </w:pPr>
      <w:rPr>
        <w:rFonts w:ascii="Symbol" w:hAnsi="Symbol" w:hint="default"/>
      </w:rPr>
    </w:lvl>
    <w:lvl w:ilvl="4" w:tplc="2542A9BC" w:tentative="1">
      <w:start w:val="1"/>
      <w:numFmt w:val="bullet"/>
      <w:lvlText w:val="o"/>
      <w:lvlJc w:val="left"/>
      <w:pPr>
        <w:tabs>
          <w:tab w:val="num" w:pos="3600"/>
        </w:tabs>
        <w:ind w:left="3600" w:hanging="360"/>
      </w:pPr>
      <w:rPr>
        <w:rFonts w:ascii="Courier New" w:hAnsi="Courier New" w:cs="Courier New" w:hint="default"/>
      </w:rPr>
    </w:lvl>
    <w:lvl w:ilvl="5" w:tplc="102CE4AA" w:tentative="1">
      <w:start w:val="1"/>
      <w:numFmt w:val="bullet"/>
      <w:lvlText w:val=""/>
      <w:lvlJc w:val="left"/>
      <w:pPr>
        <w:tabs>
          <w:tab w:val="num" w:pos="4320"/>
        </w:tabs>
        <w:ind w:left="4320" w:hanging="360"/>
      </w:pPr>
      <w:rPr>
        <w:rFonts w:ascii="Wingdings" w:hAnsi="Wingdings" w:hint="default"/>
      </w:rPr>
    </w:lvl>
    <w:lvl w:ilvl="6" w:tplc="0A664344" w:tentative="1">
      <w:start w:val="1"/>
      <w:numFmt w:val="bullet"/>
      <w:lvlText w:val=""/>
      <w:lvlJc w:val="left"/>
      <w:pPr>
        <w:tabs>
          <w:tab w:val="num" w:pos="5040"/>
        </w:tabs>
        <w:ind w:left="5040" w:hanging="360"/>
      </w:pPr>
      <w:rPr>
        <w:rFonts w:ascii="Symbol" w:hAnsi="Symbol" w:hint="default"/>
      </w:rPr>
    </w:lvl>
    <w:lvl w:ilvl="7" w:tplc="EC44B26A" w:tentative="1">
      <w:start w:val="1"/>
      <w:numFmt w:val="bullet"/>
      <w:lvlText w:val="o"/>
      <w:lvlJc w:val="left"/>
      <w:pPr>
        <w:tabs>
          <w:tab w:val="num" w:pos="5760"/>
        </w:tabs>
        <w:ind w:left="5760" w:hanging="360"/>
      </w:pPr>
      <w:rPr>
        <w:rFonts w:ascii="Courier New" w:hAnsi="Courier New" w:cs="Courier New" w:hint="default"/>
      </w:rPr>
    </w:lvl>
    <w:lvl w:ilvl="8" w:tplc="36B05ADA"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731D6B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15:restartNumberingAfterBreak="0">
    <w:nsid w:val="73A00D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3" w15:restartNumberingAfterBreak="0">
    <w:nsid w:val="73EC71B9"/>
    <w:multiLevelType w:val="singleLevel"/>
    <w:tmpl w:val="416EA60E"/>
    <w:lvl w:ilvl="0">
      <w:start w:val="1"/>
      <w:numFmt w:val="lowerLetter"/>
      <w:lvlText w:val="%1."/>
      <w:lvlJc w:val="left"/>
      <w:pPr>
        <w:tabs>
          <w:tab w:val="num" w:pos="644"/>
        </w:tabs>
        <w:ind w:left="644" w:hanging="360"/>
      </w:pPr>
      <w:rPr>
        <w:rFonts w:hint="default"/>
      </w:rPr>
    </w:lvl>
  </w:abstractNum>
  <w:abstractNum w:abstractNumId="144" w15:restartNumberingAfterBreak="0">
    <w:nsid w:val="768E03A5"/>
    <w:multiLevelType w:val="hybridMultilevel"/>
    <w:tmpl w:val="6E14907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76CF36A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46" w15:restartNumberingAfterBreak="0">
    <w:nsid w:val="77787901"/>
    <w:multiLevelType w:val="singleLevel"/>
    <w:tmpl w:val="1C6235CA"/>
    <w:lvl w:ilvl="0">
      <w:start w:val="1"/>
      <w:numFmt w:val="lowerLetter"/>
      <w:lvlText w:val="%1)"/>
      <w:lvlJc w:val="left"/>
      <w:pPr>
        <w:tabs>
          <w:tab w:val="num" w:pos="360"/>
        </w:tabs>
        <w:ind w:left="0" w:firstLine="0"/>
      </w:pPr>
    </w:lvl>
  </w:abstractNum>
  <w:abstractNum w:abstractNumId="147" w15:restartNumberingAfterBreak="0">
    <w:nsid w:val="77AC44D4"/>
    <w:multiLevelType w:val="hybridMultilevel"/>
    <w:tmpl w:val="6B622AFC"/>
    <w:lvl w:ilvl="0" w:tplc="88F23A74">
      <w:start w:val="1"/>
      <w:numFmt w:val="none"/>
      <w:lvlText w:val="i."/>
      <w:lvlJc w:val="left"/>
      <w:pPr>
        <w:tabs>
          <w:tab w:val="num" w:pos="2160"/>
        </w:tabs>
        <w:ind w:left="2160" w:hanging="360"/>
      </w:pPr>
      <w:rPr>
        <w:rFonts w:ascii="Times New Roman" w:eastAsia="Times New Roman" w:hAnsi="Times New Roman" w:cs="Times New Roman"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8" w15:restartNumberingAfterBreak="0">
    <w:nsid w:val="77BE08C9"/>
    <w:multiLevelType w:val="singleLevel"/>
    <w:tmpl w:val="04090017"/>
    <w:lvl w:ilvl="0">
      <w:start w:val="1"/>
      <w:numFmt w:val="lowerLetter"/>
      <w:lvlText w:val="%1)"/>
      <w:lvlJc w:val="left"/>
      <w:pPr>
        <w:tabs>
          <w:tab w:val="num" w:pos="360"/>
        </w:tabs>
        <w:ind w:left="360" w:hanging="360"/>
      </w:pPr>
      <w:rPr>
        <w:rFonts w:hint="default"/>
      </w:rPr>
    </w:lvl>
  </w:abstractNum>
  <w:abstractNum w:abstractNumId="149" w15:restartNumberingAfterBreak="0">
    <w:nsid w:val="7AA431EC"/>
    <w:multiLevelType w:val="multilevel"/>
    <w:tmpl w:val="4B56945C"/>
    <w:lvl w:ilvl="0">
      <w:start w:val="1"/>
      <w:numFmt w:val="bullet"/>
      <w:lvlText w:val=""/>
      <w:lvlJc w:val="left"/>
      <w:pPr>
        <w:tabs>
          <w:tab w:val="num" w:pos="1080"/>
        </w:tabs>
        <w:ind w:left="1080" w:hanging="360"/>
      </w:pPr>
      <w:rPr>
        <w:rFonts w:ascii="Symbol" w:hAnsi="Symbol" w:hint="default"/>
      </w:rPr>
    </w:lvl>
    <w:lvl w:ilvl="1">
      <w:numFmt w:val="bullet"/>
      <w:lvlText w:val="-"/>
      <w:lvlJc w:val="left"/>
      <w:pPr>
        <w:tabs>
          <w:tab w:val="num" w:pos="2520"/>
        </w:tabs>
        <w:ind w:left="2520" w:hanging="360"/>
      </w:pPr>
      <w:rPr>
        <w:rFonts w:ascii="Times New Roman" w:eastAsia="Times New Roman" w:hAnsi="Times New Roman" w:cs="Times New Roman" w:hint="default"/>
      </w:rPr>
    </w:lvl>
    <w:lvl w:ilvl="2">
      <w:start w:val="2"/>
      <w:numFmt w:val="decimal"/>
      <w:lvlText w:val="(%3)"/>
      <w:lvlJc w:val="left"/>
      <w:pPr>
        <w:ind w:left="3240" w:hanging="360"/>
      </w:pPr>
      <w:rPr>
        <w:rFonts w:hint="default"/>
        <w:b/>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50" w15:restartNumberingAfterBreak="0">
    <w:nsid w:val="7C8D0EE1"/>
    <w:multiLevelType w:val="singleLevel"/>
    <w:tmpl w:val="04090001"/>
    <w:lvl w:ilvl="0">
      <w:start w:val="1"/>
      <w:numFmt w:val="bullet"/>
      <w:lvlText w:val=""/>
      <w:lvlJc w:val="left"/>
      <w:pPr>
        <w:ind w:left="2160" w:hanging="360"/>
      </w:pPr>
      <w:rPr>
        <w:rFonts w:ascii="Symbol" w:hAnsi="Symbol" w:hint="default"/>
      </w:rPr>
    </w:lvl>
  </w:abstractNum>
  <w:abstractNum w:abstractNumId="151" w15:restartNumberingAfterBreak="0">
    <w:nsid w:val="7D7F342C"/>
    <w:multiLevelType w:val="hybridMultilevel"/>
    <w:tmpl w:val="71229078"/>
    <w:lvl w:ilvl="0" w:tplc="48101C7A">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E124C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15:restartNumberingAfterBreak="0">
    <w:nsid w:val="7EF13C2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4" w15:restartNumberingAfterBreak="0">
    <w:nsid w:val="7F4F4271"/>
    <w:multiLevelType w:val="singleLevel"/>
    <w:tmpl w:val="E814C376"/>
    <w:lvl w:ilvl="0">
      <w:start w:val="1"/>
      <w:numFmt w:val="decimal"/>
      <w:lvlText w:val="%1)"/>
      <w:lvlJc w:val="left"/>
      <w:pPr>
        <w:tabs>
          <w:tab w:val="num" w:pos="360"/>
        </w:tabs>
        <w:ind w:left="0" w:firstLine="0"/>
      </w:pPr>
      <w:rPr>
        <w:spacing w:val="0"/>
        <w:w w:val="100"/>
        <w:position w:val="0"/>
      </w:rPr>
    </w:lvl>
  </w:abstractNum>
  <w:num w:numId="1">
    <w:abstractNumId w:val="97"/>
  </w:num>
  <w:num w:numId="2">
    <w:abstractNumId w:val="80"/>
  </w:num>
  <w:num w:numId="3">
    <w:abstractNumId w:val="95"/>
  </w:num>
  <w:num w:numId="4">
    <w:abstractNumId w:val="67"/>
  </w:num>
  <w:num w:numId="5">
    <w:abstractNumId w:val="147"/>
  </w:num>
  <w:num w:numId="6">
    <w:abstractNumId w:val="72"/>
  </w:num>
  <w:num w:numId="7">
    <w:abstractNumId w:val="12"/>
  </w:num>
  <w:num w:numId="8">
    <w:abstractNumId w:val="108"/>
  </w:num>
  <w:num w:numId="9">
    <w:abstractNumId w:val="149"/>
  </w:num>
  <w:num w:numId="10">
    <w:abstractNumId w:val="121"/>
  </w:num>
  <w:num w:numId="11">
    <w:abstractNumId w:val="106"/>
  </w:num>
  <w:num w:numId="12">
    <w:abstractNumId w:val="68"/>
  </w:num>
  <w:num w:numId="13">
    <w:abstractNumId w:val="45"/>
  </w:num>
  <w:num w:numId="14">
    <w:abstractNumId w:val="82"/>
  </w:num>
  <w:num w:numId="15">
    <w:abstractNumId w:val="91"/>
  </w:num>
  <w:num w:numId="16">
    <w:abstractNumId w:val="135"/>
  </w:num>
  <w:num w:numId="17">
    <w:abstractNumId w:val="152"/>
  </w:num>
  <w:num w:numId="18">
    <w:abstractNumId w:val="151"/>
  </w:num>
  <w:num w:numId="19">
    <w:abstractNumId w:val="33"/>
  </w:num>
  <w:num w:numId="20">
    <w:abstractNumId w:val="115"/>
  </w:num>
  <w:num w:numId="21">
    <w:abstractNumId w:val="83"/>
  </w:num>
  <w:num w:numId="22">
    <w:abstractNumId w:val="11"/>
  </w:num>
  <w:num w:numId="23">
    <w:abstractNumId w:val="16"/>
  </w:num>
  <w:num w:numId="24">
    <w:abstractNumId w:val="114"/>
  </w:num>
  <w:num w:numId="25">
    <w:abstractNumId w:val="1"/>
  </w:num>
  <w:num w:numId="26">
    <w:abstractNumId w:val="63"/>
  </w:num>
  <w:num w:numId="27">
    <w:abstractNumId w:val="124"/>
  </w:num>
  <w:num w:numId="28">
    <w:abstractNumId w:val="79"/>
  </w:num>
  <w:num w:numId="29">
    <w:abstractNumId w:val="26"/>
  </w:num>
  <w:num w:numId="30">
    <w:abstractNumId w:val="23"/>
  </w:num>
  <w:num w:numId="31">
    <w:abstractNumId w:val="65"/>
  </w:num>
  <w:num w:numId="32">
    <w:abstractNumId w:val="54"/>
  </w:num>
  <w:num w:numId="33">
    <w:abstractNumId w:val="130"/>
  </w:num>
  <w:num w:numId="34">
    <w:abstractNumId w:val="62"/>
  </w:num>
  <w:num w:numId="35">
    <w:abstractNumId w:val="51"/>
  </w:num>
  <w:num w:numId="36">
    <w:abstractNumId w:val="66"/>
  </w:num>
  <w:num w:numId="37">
    <w:abstractNumId w:val="53"/>
  </w:num>
  <w:num w:numId="38">
    <w:abstractNumId w:val="93"/>
  </w:num>
  <w:num w:numId="39">
    <w:abstractNumId w:val="154"/>
  </w:num>
  <w:num w:numId="40">
    <w:abstractNumId w:val="10"/>
  </w:num>
  <w:num w:numId="41">
    <w:abstractNumId w:val="74"/>
  </w:num>
  <w:num w:numId="42">
    <w:abstractNumId w:val="102"/>
  </w:num>
  <w:num w:numId="43">
    <w:abstractNumId w:val="36"/>
  </w:num>
  <w:num w:numId="44">
    <w:abstractNumId w:val="6"/>
  </w:num>
  <w:num w:numId="45">
    <w:abstractNumId w:val="24"/>
  </w:num>
  <w:num w:numId="46">
    <w:abstractNumId w:val="84"/>
  </w:num>
  <w:num w:numId="47">
    <w:abstractNumId w:val="77"/>
  </w:num>
  <w:num w:numId="48">
    <w:abstractNumId w:val="73"/>
  </w:num>
  <w:num w:numId="49">
    <w:abstractNumId w:val="148"/>
  </w:num>
  <w:num w:numId="50">
    <w:abstractNumId w:val="7"/>
  </w:num>
  <w:num w:numId="51">
    <w:abstractNumId w:val="140"/>
  </w:num>
  <w:num w:numId="52">
    <w:abstractNumId w:val="143"/>
  </w:num>
  <w:num w:numId="53">
    <w:abstractNumId w:val="90"/>
  </w:num>
  <w:num w:numId="54">
    <w:abstractNumId w:val="0"/>
  </w:num>
  <w:num w:numId="55">
    <w:abstractNumId w:val="127"/>
  </w:num>
  <w:num w:numId="56">
    <w:abstractNumId w:val="150"/>
  </w:num>
  <w:num w:numId="57">
    <w:abstractNumId w:val="76"/>
  </w:num>
  <w:num w:numId="58">
    <w:abstractNumId w:val="117"/>
  </w:num>
  <w:num w:numId="59">
    <w:abstractNumId w:val="133"/>
  </w:num>
  <w:num w:numId="60">
    <w:abstractNumId w:val="22"/>
  </w:num>
  <w:num w:numId="61">
    <w:abstractNumId w:val="15"/>
  </w:num>
  <w:num w:numId="62">
    <w:abstractNumId w:val="17"/>
  </w:num>
  <w:num w:numId="63">
    <w:abstractNumId w:val="71"/>
  </w:num>
  <w:num w:numId="64">
    <w:abstractNumId w:val="29"/>
  </w:num>
  <w:num w:numId="65">
    <w:abstractNumId w:val="42"/>
  </w:num>
  <w:num w:numId="66">
    <w:abstractNumId w:val="136"/>
  </w:num>
  <w:num w:numId="67">
    <w:abstractNumId w:val="50"/>
  </w:num>
  <w:num w:numId="68">
    <w:abstractNumId w:val="75"/>
  </w:num>
  <w:num w:numId="69">
    <w:abstractNumId w:val="104"/>
  </w:num>
  <w:num w:numId="70">
    <w:abstractNumId w:val="142"/>
  </w:num>
  <w:num w:numId="71">
    <w:abstractNumId w:val="141"/>
  </w:num>
  <w:num w:numId="72">
    <w:abstractNumId w:val="131"/>
  </w:num>
  <w:num w:numId="73">
    <w:abstractNumId w:val="47"/>
  </w:num>
  <w:num w:numId="74">
    <w:abstractNumId w:val="57"/>
  </w:num>
  <w:num w:numId="75">
    <w:abstractNumId w:val="43"/>
  </w:num>
  <w:num w:numId="76">
    <w:abstractNumId w:val="41"/>
  </w:num>
  <w:num w:numId="77">
    <w:abstractNumId w:val="2"/>
  </w:num>
  <w:num w:numId="78">
    <w:abstractNumId w:val="70"/>
  </w:num>
  <w:num w:numId="79">
    <w:abstractNumId w:val="146"/>
  </w:num>
  <w:num w:numId="80">
    <w:abstractNumId w:val="34"/>
  </w:num>
  <w:num w:numId="81">
    <w:abstractNumId w:val="27"/>
  </w:num>
  <w:num w:numId="82">
    <w:abstractNumId w:val="109"/>
  </w:num>
  <w:num w:numId="83">
    <w:abstractNumId w:val="85"/>
  </w:num>
  <w:num w:numId="84">
    <w:abstractNumId w:val="38"/>
  </w:num>
  <w:num w:numId="85">
    <w:abstractNumId w:val="18"/>
  </w:num>
  <w:num w:numId="86">
    <w:abstractNumId w:val="55"/>
  </w:num>
  <w:num w:numId="87">
    <w:abstractNumId w:val="92"/>
  </w:num>
  <w:num w:numId="88">
    <w:abstractNumId w:val="86"/>
  </w:num>
  <w:num w:numId="89">
    <w:abstractNumId w:val="61"/>
  </w:num>
  <w:num w:numId="90">
    <w:abstractNumId w:val="31"/>
  </w:num>
  <w:num w:numId="91">
    <w:abstractNumId w:val="107"/>
  </w:num>
  <w:num w:numId="92">
    <w:abstractNumId w:val="25"/>
  </w:num>
  <w:num w:numId="93">
    <w:abstractNumId w:val="138"/>
  </w:num>
  <w:num w:numId="94">
    <w:abstractNumId w:val="112"/>
  </w:num>
  <w:num w:numId="95">
    <w:abstractNumId w:val="122"/>
  </w:num>
  <w:num w:numId="96">
    <w:abstractNumId w:val="111"/>
  </w:num>
  <w:num w:numId="97">
    <w:abstractNumId w:val="4"/>
  </w:num>
  <w:num w:numId="98">
    <w:abstractNumId w:val="88"/>
  </w:num>
  <w:num w:numId="99">
    <w:abstractNumId w:val="81"/>
  </w:num>
  <w:num w:numId="100">
    <w:abstractNumId w:val="120"/>
  </w:num>
  <w:num w:numId="101">
    <w:abstractNumId w:val="113"/>
  </w:num>
  <w:num w:numId="102">
    <w:abstractNumId w:val="118"/>
  </w:num>
  <w:num w:numId="103">
    <w:abstractNumId w:val="116"/>
  </w:num>
  <w:num w:numId="104">
    <w:abstractNumId w:val="8"/>
  </w:num>
  <w:num w:numId="105">
    <w:abstractNumId w:val="9"/>
  </w:num>
  <w:num w:numId="106">
    <w:abstractNumId w:val="19"/>
  </w:num>
  <w:num w:numId="107">
    <w:abstractNumId w:val="145"/>
  </w:num>
  <w:num w:numId="108">
    <w:abstractNumId w:val="153"/>
  </w:num>
  <w:num w:numId="109">
    <w:abstractNumId w:val="87"/>
  </w:num>
  <w:num w:numId="110">
    <w:abstractNumId w:val="49"/>
  </w:num>
  <w:num w:numId="111">
    <w:abstractNumId w:val="13"/>
  </w:num>
  <w:num w:numId="112">
    <w:abstractNumId w:val="44"/>
  </w:num>
  <w:num w:numId="113">
    <w:abstractNumId w:val="30"/>
  </w:num>
  <w:num w:numId="114">
    <w:abstractNumId w:val="103"/>
  </w:num>
  <w:num w:numId="115">
    <w:abstractNumId w:val="132"/>
  </w:num>
  <w:num w:numId="116">
    <w:abstractNumId w:val="35"/>
  </w:num>
  <w:num w:numId="117">
    <w:abstractNumId w:val="21"/>
  </w:num>
  <w:num w:numId="118">
    <w:abstractNumId w:val="40"/>
  </w:num>
  <w:num w:numId="119">
    <w:abstractNumId w:val="5"/>
  </w:num>
  <w:num w:numId="120">
    <w:abstractNumId w:val="60"/>
  </w:num>
  <w:num w:numId="121">
    <w:abstractNumId w:val="58"/>
  </w:num>
  <w:num w:numId="122">
    <w:abstractNumId w:val="128"/>
  </w:num>
  <w:num w:numId="123">
    <w:abstractNumId w:val="56"/>
  </w:num>
  <w:num w:numId="124">
    <w:abstractNumId w:val="69"/>
  </w:num>
  <w:num w:numId="125">
    <w:abstractNumId w:val="52"/>
  </w:num>
  <w:num w:numId="126">
    <w:abstractNumId w:val="134"/>
  </w:num>
  <w:num w:numId="127">
    <w:abstractNumId w:val="119"/>
  </w:num>
  <w:num w:numId="128">
    <w:abstractNumId w:val="48"/>
  </w:num>
  <w:num w:numId="129">
    <w:abstractNumId w:val="100"/>
  </w:num>
  <w:num w:numId="130">
    <w:abstractNumId w:val="137"/>
  </w:num>
  <w:num w:numId="131">
    <w:abstractNumId w:val="105"/>
  </w:num>
  <w:num w:numId="132">
    <w:abstractNumId w:val="96"/>
  </w:num>
  <w:num w:numId="133">
    <w:abstractNumId w:val="89"/>
  </w:num>
  <w:num w:numId="134">
    <w:abstractNumId w:val="14"/>
  </w:num>
  <w:num w:numId="135">
    <w:abstractNumId w:val="144"/>
  </w:num>
  <w:num w:numId="136">
    <w:abstractNumId w:val="32"/>
  </w:num>
  <w:num w:numId="137">
    <w:abstractNumId w:val="129"/>
  </w:num>
  <w:num w:numId="138">
    <w:abstractNumId w:val="64"/>
  </w:num>
  <w:num w:numId="139">
    <w:abstractNumId w:val="139"/>
  </w:num>
  <w:num w:numId="140">
    <w:abstractNumId w:val="39"/>
  </w:num>
  <w:num w:numId="141">
    <w:abstractNumId w:val="94"/>
  </w:num>
  <w:num w:numId="142">
    <w:abstractNumId w:val="98"/>
  </w:num>
  <w:num w:numId="143">
    <w:abstractNumId w:val="28"/>
  </w:num>
  <w:num w:numId="144">
    <w:abstractNumId w:val="99"/>
  </w:num>
  <w:num w:numId="145">
    <w:abstractNumId w:val="110"/>
  </w:num>
  <w:num w:numId="146">
    <w:abstractNumId w:val="125"/>
  </w:num>
  <w:num w:numId="147">
    <w:abstractNumId w:val="101"/>
  </w:num>
  <w:num w:numId="148">
    <w:abstractNumId w:val="20"/>
  </w:num>
  <w:num w:numId="149">
    <w:abstractNumId w:val="37"/>
  </w:num>
  <w:num w:numId="150">
    <w:abstractNumId w:val="59"/>
  </w:num>
  <w:num w:numId="151">
    <w:abstractNumId w:val="97"/>
  </w:num>
  <w:num w:numId="152">
    <w:abstractNumId w:val="97"/>
  </w:num>
  <w:num w:numId="153">
    <w:abstractNumId w:val="97"/>
  </w:num>
  <w:num w:numId="154">
    <w:abstractNumId w:val="97"/>
  </w:num>
  <w:num w:numId="155">
    <w:abstractNumId w:val="97"/>
  </w:num>
  <w:num w:numId="156">
    <w:abstractNumId w:val="97"/>
  </w:num>
  <w:num w:numId="157">
    <w:abstractNumId w:val="97"/>
  </w:num>
  <w:num w:numId="158">
    <w:abstractNumId w:val="97"/>
  </w:num>
  <w:num w:numId="159">
    <w:abstractNumId w:val="97"/>
  </w:num>
  <w:num w:numId="160">
    <w:abstractNumId w:val="3"/>
  </w:num>
  <w:num w:numId="161">
    <w:abstractNumId w:val="123"/>
  </w:num>
  <w:num w:numId="162">
    <w:abstractNumId w:val="78"/>
  </w:num>
  <w:num w:numId="163">
    <w:abstractNumId w:val="46"/>
  </w:num>
  <w:num w:numId="164">
    <w:abstractNumId w:val="126"/>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0DA"/>
    <w:rsid w:val="00001950"/>
    <w:rsid w:val="000069D3"/>
    <w:rsid w:val="00021B04"/>
    <w:rsid w:val="000237C9"/>
    <w:rsid w:val="0003580B"/>
    <w:rsid w:val="00036019"/>
    <w:rsid w:val="000365FB"/>
    <w:rsid w:val="00037C67"/>
    <w:rsid w:val="00045465"/>
    <w:rsid w:val="0005271B"/>
    <w:rsid w:val="000535E0"/>
    <w:rsid w:val="00053F0E"/>
    <w:rsid w:val="00057041"/>
    <w:rsid w:val="000571FC"/>
    <w:rsid w:val="00057C45"/>
    <w:rsid w:val="000600BA"/>
    <w:rsid w:val="0006257F"/>
    <w:rsid w:val="000639A1"/>
    <w:rsid w:val="00063F6E"/>
    <w:rsid w:val="000667BD"/>
    <w:rsid w:val="00071C38"/>
    <w:rsid w:val="000813F6"/>
    <w:rsid w:val="000829A9"/>
    <w:rsid w:val="00083F7C"/>
    <w:rsid w:val="00084569"/>
    <w:rsid w:val="00090AEA"/>
    <w:rsid w:val="00094CC7"/>
    <w:rsid w:val="000A1993"/>
    <w:rsid w:val="000A3BED"/>
    <w:rsid w:val="000B6575"/>
    <w:rsid w:val="000B7FEE"/>
    <w:rsid w:val="000C029F"/>
    <w:rsid w:val="000C1B20"/>
    <w:rsid w:val="000C216E"/>
    <w:rsid w:val="000C27EA"/>
    <w:rsid w:val="000C5B31"/>
    <w:rsid w:val="000C79C8"/>
    <w:rsid w:val="000D098A"/>
    <w:rsid w:val="000D726D"/>
    <w:rsid w:val="000D781F"/>
    <w:rsid w:val="000E0542"/>
    <w:rsid w:val="000E35A4"/>
    <w:rsid w:val="000E3E10"/>
    <w:rsid w:val="000E3F78"/>
    <w:rsid w:val="000E5F7C"/>
    <w:rsid w:val="000F06A2"/>
    <w:rsid w:val="000F6B1A"/>
    <w:rsid w:val="00101ABA"/>
    <w:rsid w:val="0010201E"/>
    <w:rsid w:val="001042A0"/>
    <w:rsid w:val="00107077"/>
    <w:rsid w:val="0011569E"/>
    <w:rsid w:val="00115D49"/>
    <w:rsid w:val="00117187"/>
    <w:rsid w:val="0012030D"/>
    <w:rsid w:val="001204A0"/>
    <w:rsid w:val="00120E3A"/>
    <w:rsid w:val="00121EF2"/>
    <w:rsid w:val="00121FCE"/>
    <w:rsid w:val="0012690A"/>
    <w:rsid w:val="00127795"/>
    <w:rsid w:val="0013409F"/>
    <w:rsid w:val="00135725"/>
    <w:rsid w:val="001376F9"/>
    <w:rsid w:val="001455C2"/>
    <w:rsid w:val="00147C65"/>
    <w:rsid w:val="00150692"/>
    <w:rsid w:val="001518AE"/>
    <w:rsid w:val="00151AEE"/>
    <w:rsid w:val="001526B9"/>
    <w:rsid w:val="0015331D"/>
    <w:rsid w:val="00154BA3"/>
    <w:rsid w:val="001607DD"/>
    <w:rsid w:val="00161CA1"/>
    <w:rsid w:val="00163192"/>
    <w:rsid w:val="00166136"/>
    <w:rsid w:val="001663C0"/>
    <w:rsid w:val="0016763C"/>
    <w:rsid w:val="0017243A"/>
    <w:rsid w:val="00177786"/>
    <w:rsid w:val="001834A0"/>
    <w:rsid w:val="001839D4"/>
    <w:rsid w:val="0018566A"/>
    <w:rsid w:val="00186620"/>
    <w:rsid w:val="00194F82"/>
    <w:rsid w:val="001958B6"/>
    <w:rsid w:val="001A0A7D"/>
    <w:rsid w:val="001A6AEE"/>
    <w:rsid w:val="001B08B9"/>
    <w:rsid w:val="001B0CF0"/>
    <w:rsid w:val="001B62A5"/>
    <w:rsid w:val="001C275D"/>
    <w:rsid w:val="001C4E33"/>
    <w:rsid w:val="001C635A"/>
    <w:rsid w:val="001C70AC"/>
    <w:rsid w:val="001D42D2"/>
    <w:rsid w:val="001D58BE"/>
    <w:rsid w:val="001D72B2"/>
    <w:rsid w:val="001E0118"/>
    <w:rsid w:val="001E4EAB"/>
    <w:rsid w:val="001F57D8"/>
    <w:rsid w:val="001F5D90"/>
    <w:rsid w:val="002004AC"/>
    <w:rsid w:val="0020252B"/>
    <w:rsid w:val="00203DB7"/>
    <w:rsid w:val="00206C17"/>
    <w:rsid w:val="00207B8F"/>
    <w:rsid w:val="0021467C"/>
    <w:rsid w:val="002206E2"/>
    <w:rsid w:val="00223C77"/>
    <w:rsid w:val="00226A4F"/>
    <w:rsid w:val="002300B3"/>
    <w:rsid w:val="00242A09"/>
    <w:rsid w:val="002432BB"/>
    <w:rsid w:val="002476E8"/>
    <w:rsid w:val="00250441"/>
    <w:rsid w:val="00250DDD"/>
    <w:rsid w:val="00254196"/>
    <w:rsid w:val="00256E51"/>
    <w:rsid w:val="00265F44"/>
    <w:rsid w:val="002719FB"/>
    <w:rsid w:val="00271EF4"/>
    <w:rsid w:val="00277889"/>
    <w:rsid w:val="00280F47"/>
    <w:rsid w:val="00281BA2"/>
    <w:rsid w:val="00282EFF"/>
    <w:rsid w:val="00283EF0"/>
    <w:rsid w:val="00290E2E"/>
    <w:rsid w:val="0029241E"/>
    <w:rsid w:val="00293073"/>
    <w:rsid w:val="00293C53"/>
    <w:rsid w:val="00294882"/>
    <w:rsid w:val="00296A71"/>
    <w:rsid w:val="0029717A"/>
    <w:rsid w:val="002A0AE1"/>
    <w:rsid w:val="002A28EB"/>
    <w:rsid w:val="002A4D1F"/>
    <w:rsid w:val="002A7E65"/>
    <w:rsid w:val="002B0AC8"/>
    <w:rsid w:val="002B371B"/>
    <w:rsid w:val="002B4519"/>
    <w:rsid w:val="002B4CDE"/>
    <w:rsid w:val="002B6AE4"/>
    <w:rsid w:val="002B7393"/>
    <w:rsid w:val="002C16A1"/>
    <w:rsid w:val="002D35FB"/>
    <w:rsid w:val="002D61F2"/>
    <w:rsid w:val="002E07EC"/>
    <w:rsid w:val="002E22E3"/>
    <w:rsid w:val="002E637F"/>
    <w:rsid w:val="002E7A81"/>
    <w:rsid w:val="002F166D"/>
    <w:rsid w:val="002F167A"/>
    <w:rsid w:val="002F23DB"/>
    <w:rsid w:val="002F323B"/>
    <w:rsid w:val="002F5CE2"/>
    <w:rsid w:val="002F7367"/>
    <w:rsid w:val="00304C35"/>
    <w:rsid w:val="00312AD4"/>
    <w:rsid w:val="00314551"/>
    <w:rsid w:val="00316F0A"/>
    <w:rsid w:val="00317414"/>
    <w:rsid w:val="00326F8B"/>
    <w:rsid w:val="003301BA"/>
    <w:rsid w:val="0033283E"/>
    <w:rsid w:val="00332E96"/>
    <w:rsid w:val="0034312B"/>
    <w:rsid w:val="00345B75"/>
    <w:rsid w:val="00364ECC"/>
    <w:rsid w:val="00372320"/>
    <w:rsid w:val="00384C39"/>
    <w:rsid w:val="0038706B"/>
    <w:rsid w:val="003A06B5"/>
    <w:rsid w:val="003A2535"/>
    <w:rsid w:val="003A7130"/>
    <w:rsid w:val="003B1675"/>
    <w:rsid w:val="003B66CF"/>
    <w:rsid w:val="003B7690"/>
    <w:rsid w:val="003C0126"/>
    <w:rsid w:val="003C12DE"/>
    <w:rsid w:val="003C7748"/>
    <w:rsid w:val="003D0DF4"/>
    <w:rsid w:val="003D13BA"/>
    <w:rsid w:val="003D29F8"/>
    <w:rsid w:val="003D3D3C"/>
    <w:rsid w:val="003D4362"/>
    <w:rsid w:val="003D73B5"/>
    <w:rsid w:val="003D78EF"/>
    <w:rsid w:val="003E6C66"/>
    <w:rsid w:val="003F3114"/>
    <w:rsid w:val="003F5266"/>
    <w:rsid w:val="003F5732"/>
    <w:rsid w:val="003F715D"/>
    <w:rsid w:val="00401417"/>
    <w:rsid w:val="004033C1"/>
    <w:rsid w:val="004055BF"/>
    <w:rsid w:val="00413097"/>
    <w:rsid w:val="0041371D"/>
    <w:rsid w:val="00415137"/>
    <w:rsid w:val="004161B3"/>
    <w:rsid w:val="00416E51"/>
    <w:rsid w:val="004170F6"/>
    <w:rsid w:val="00417F1F"/>
    <w:rsid w:val="00420407"/>
    <w:rsid w:val="00420E20"/>
    <w:rsid w:val="00423E91"/>
    <w:rsid w:val="004248F5"/>
    <w:rsid w:val="00427178"/>
    <w:rsid w:val="00427AC9"/>
    <w:rsid w:val="004317A8"/>
    <w:rsid w:val="00434815"/>
    <w:rsid w:val="00451702"/>
    <w:rsid w:val="0045274F"/>
    <w:rsid w:val="00466C39"/>
    <w:rsid w:val="00467B9D"/>
    <w:rsid w:val="00467EB1"/>
    <w:rsid w:val="00474486"/>
    <w:rsid w:val="00474AFC"/>
    <w:rsid w:val="00475D66"/>
    <w:rsid w:val="00475F60"/>
    <w:rsid w:val="004811E4"/>
    <w:rsid w:val="00484FDB"/>
    <w:rsid w:val="004912CD"/>
    <w:rsid w:val="00493E40"/>
    <w:rsid w:val="00494407"/>
    <w:rsid w:val="0049501B"/>
    <w:rsid w:val="00496ECE"/>
    <w:rsid w:val="004973D7"/>
    <w:rsid w:val="004A0359"/>
    <w:rsid w:val="004A1B4D"/>
    <w:rsid w:val="004A29B8"/>
    <w:rsid w:val="004A475D"/>
    <w:rsid w:val="004B34C6"/>
    <w:rsid w:val="004B7189"/>
    <w:rsid w:val="004C5C38"/>
    <w:rsid w:val="004C6AFD"/>
    <w:rsid w:val="004C7023"/>
    <w:rsid w:val="004D6A7F"/>
    <w:rsid w:val="004E1C8B"/>
    <w:rsid w:val="004E2C05"/>
    <w:rsid w:val="004E43AC"/>
    <w:rsid w:val="004E4911"/>
    <w:rsid w:val="004E6E67"/>
    <w:rsid w:val="004F0514"/>
    <w:rsid w:val="004F386E"/>
    <w:rsid w:val="004F698E"/>
    <w:rsid w:val="00500844"/>
    <w:rsid w:val="00503DD9"/>
    <w:rsid w:val="00506E5A"/>
    <w:rsid w:val="005101DE"/>
    <w:rsid w:val="005138F7"/>
    <w:rsid w:val="00514125"/>
    <w:rsid w:val="00515DB4"/>
    <w:rsid w:val="00525CBB"/>
    <w:rsid w:val="00525FC5"/>
    <w:rsid w:val="005264D8"/>
    <w:rsid w:val="00531457"/>
    <w:rsid w:val="00542054"/>
    <w:rsid w:val="00543BD1"/>
    <w:rsid w:val="00543BD6"/>
    <w:rsid w:val="00546222"/>
    <w:rsid w:val="00555066"/>
    <w:rsid w:val="00560120"/>
    <w:rsid w:val="005638E4"/>
    <w:rsid w:val="00563AA3"/>
    <w:rsid w:val="00566F71"/>
    <w:rsid w:val="00567555"/>
    <w:rsid w:val="00571316"/>
    <w:rsid w:val="005741BF"/>
    <w:rsid w:val="00574BC9"/>
    <w:rsid w:val="00576594"/>
    <w:rsid w:val="0057696E"/>
    <w:rsid w:val="00577575"/>
    <w:rsid w:val="00580A75"/>
    <w:rsid w:val="00580BF5"/>
    <w:rsid w:val="005811F9"/>
    <w:rsid w:val="0058176F"/>
    <w:rsid w:val="00582A0F"/>
    <w:rsid w:val="00587D3C"/>
    <w:rsid w:val="005937CF"/>
    <w:rsid w:val="005A0688"/>
    <w:rsid w:val="005A09D1"/>
    <w:rsid w:val="005A33E9"/>
    <w:rsid w:val="005A6053"/>
    <w:rsid w:val="005A7622"/>
    <w:rsid w:val="005B0A74"/>
    <w:rsid w:val="005B0CD3"/>
    <w:rsid w:val="005B259D"/>
    <w:rsid w:val="005B51B4"/>
    <w:rsid w:val="005B66E3"/>
    <w:rsid w:val="005C21CD"/>
    <w:rsid w:val="005C657C"/>
    <w:rsid w:val="005D0330"/>
    <w:rsid w:val="005D55E4"/>
    <w:rsid w:val="005E1396"/>
    <w:rsid w:val="005E4794"/>
    <w:rsid w:val="005E7A8E"/>
    <w:rsid w:val="005F4DAD"/>
    <w:rsid w:val="00601819"/>
    <w:rsid w:val="00605055"/>
    <w:rsid w:val="00606BD9"/>
    <w:rsid w:val="006119C3"/>
    <w:rsid w:val="006161B1"/>
    <w:rsid w:val="0061793B"/>
    <w:rsid w:val="00622E6A"/>
    <w:rsid w:val="00625DB1"/>
    <w:rsid w:val="0063052B"/>
    <w:rsid w:val="00630944"/>
    <w:rsid w:val="00633C9F"/>
    <w:rsid w:val="00657524"/>
    <w:rsid w:val="00664B7C"/>
    <w:rsid w:val="00682127"/>
    <w:rsid w:val="00684946"/>
    <w:rsid w:val="006879DE"/>
    <w:rsid w:val="00690145"/>
    <w:rsid w:val="006A1DE8"/>
    <w:rsid w:val="006A3843"/>
    <w:rsid w:val="006A3F1F"/>
    <w:rsid w:val="006A5519"/>
    <w:rsid w:val="006B188D"/>
    <w:rsid w:val="006C13C3"/>
    <w:rsid w:val="006C1B92"/>
    <w:rsid w:val="006C2652"/>
    <w:rsid w:val="006C5F79"/>
    <w:rsid w:val="006C7016"/>
    <w:rsid w:val="006D33C4"/>
    <w:rsid w:val="006D5AC7"/>
    <w:rsid w:val="006E353C"/>
    <w:rsid w:val="006E3A10"/>
    <w:rsid w:val="006E43AC"/>
    <w:rsid w:val="006E4DC3"/>
    <w:rsid w:val="006E5B9B"/>
    <w:rsid w:val="006F2F73"/>
    <w:rsid w:val="00707C92"/>
    <w:rsid w:val="00711C86"/>
    <w:rsid w:val="007205A4"/>
    <w:rsid w:val="0073191F"/>
    <w:rsid w:val="00734593"/>
    <w:rsid w:val="00734A63"/>
    <w:rsid w:val="007356F7"/>
    <w:rsid w:val="00736843"/>
    <w:rsid w:val="007370EC"/>
    <w:rsid w:val="007373EF"/>
    <w:rsid w:val="00745C4E"/>
    <w:rsid w:val="00747EF4"/>
    <w:rsid w:val="007534B5"/>
    <w:rsid w:val="00763D45"/>
    <w:rsid w:val="00773566"/>
    <w:rsid w:val="00775B98"/>
    <w:rsid w:val="00776B0C"/>
    <w:rsid w:val="0078250C"/>
    <w:rsid w:val="00797F92"/>
    <w:rsid w:val="007A19A7"/>
    <w:rsid w:val="007A269B"/>
    <w:rsid w:val="007A46F2"/>
    <w:rsid w:val="007A689C"/>
    <w:rsid w:val="007A767E"/>
    <w:rsid w:val="007B11B5"/>
    <w:rsid w:val="007B74B0"/>
    <w:rsid w:val="007C0BA0"/>
    <w:rsid w:val="007C2196"/>
    <w:rsid w:val="007C3882"/>
    <w:rsid w:val="007C55F4"/>
    <w:rsid w:val="007D0FFE"/>
    <w:rsid w:val="007D13F4"/>
    <w:rsid w:val="007D3365"/>
    <w:rsid w:val="007D4C7C"/>
    <w:rsid w:val="007D6443"/>
    <w:rsid w:val="007D6ABA"/>
    <w:rsid w:val="007E20B4"/>
    <w:rsid w:val="007E2586"/>
    <w:rsid w:val="007E2631"/>
    <w:rsid w:val="007E68FC"/>
    <w:rsid w:val="007F057C"/>
    <w:rsid w:val="007F205A"/>
    <w:rsid w:val="007F236D"/>
    <w:rsid w:val="007F3F2D"/>
    <w:rsid w:val="0080002A"/>
    <w:rsid w:val="008021F9"/>
    <w:rsid w:val="0080283C"/>
    <w:rsid w:val="00802E93"/>
    <w:rsid w:val="00805A28"/>
    <w:rsid w:val="00805B6C"/>
    <w:rsid w:val="00810935"/>
    <w:rsid w:val="00810BCF"/>
    <w:rsid w:val="008113F1"/>
    <w:rsid w:val="008124AC"/>
    <w:rsid w:val="00813190"/>
    <w:rsid w:val="00814637"/>
    <w:rsid w:val="00823EC3"/>
    <w:rsid w:val="00824A5E"/>
    <w:rsid w:val="00825707"/>
    <w:rsid w:val="00826EC5"/>
    <w:rsid w:val="008335D9"/>
    <w:rsid w:val="00835F8C"/>
    <w:rsid w:val="008379F1"/>
    <w:rsid w:val="00840A31"/>
    <w:rsid w:val="00842963"/>
    <w:rsid w:val="00845535"/>
    <w:rsid w:val="00851F06"/>
    <w:rsid w:val="00852EDD"/>
    <w:rsid w:val="008556D5"/>
    <w:rsid w:val="008627BF"/>
    <w:rsid w:val="00862B11"/>
    <w:rsid w:val="008674E3"/>
    <w:rsid w:val="00872B43"/>
    <w:rsid w:val="00874887"/>
    <w:rsid w:val="008860DA"/>
    <w:rsid w:val="00896A3C"/>
    <w:rsid w:val="008A2265"/>
    <w:rsid w:val="008A2F8E"/>
    <w:rsid w:val="008A35DF"/>
    <w:rsid w:val="008A6961"/>
    <w:rsid w:val="008B2676"/>
    <w:rsid w:val="008B3BF0"/>
    <w:rsid w:val="008B63C6"/>
    <w:rsid w:val="008B7B07"/>
    <w:rsid w:val="008C0C6A"/>
    <w:rsid w:val="008C6B5F"/>
    <w:rsid w:val="008C7488"/>
    <w:rsid w:val="008D2A11"/>
    <w:rsid w:val="008D2E36"/>
    <w:rsid w:val="008D3D41"/>
    <w:rsid w:val="008D45AB"/>
    <w:rsid w:val="008E231C"/>
    <w:rsid w:val="008F2D9A"/>
    <w:rsid w:val="008F5591"/>
    <w:rsid w:val="008F5AA3"/>
    <w:rsid w:val="008F727C"/>
    <w:rsid w:val="008F7298"/>
    <w:rsid w:val="009016AB"/>
    <w:rsid w:val="00903299"/>
    <w:rsid w:val="00903B94"/>
    <w:rsid w:val="00905BC9"/>
    <w:rsid w:val="00907392"/>
    <w:rsid w:val="009162E8"/>
    <w:rsid w:val="00931267"/>
    <w:rsid w:val="0093368A"/>
    <w:rsid w:val="009427A5"/>
    <w:rsid w:val="009448D7"/>
    <w:rsid w:val="00944E89"/>
    <w:rsid w:val="00944FF5"/>
    <w:rsid w:val="0094636B"/>
    <w:rsid w:val="00946C4E"/>
    <w:rsid w:val="009511AC"/>
    <w:rsid w:val="00954780"/>
    <w:rsid w:val="009559D6"/>
    <w:rsid w:val="00955EBD"/>
    <w:rsid w:val="00967159"/>
    <w:rsid w:val="00971CFC"/>
    <w:rsid w:val="009816F3"/>
    <w:rsid w:val="00983E18"/>
    <w:rsid w:val="009844FB"/>
    <w:rsid w:val="00986140"/>
    <w:rsid w:val="00990955"/>
    <w:rsid w:val="009914C4"/>
    <w:rsid w:val="00991E81"/>
    <w:rsid w:val="00992172"/>
    <w:rsid w:val="009954EA"/>
    <w:rsid w:val="00995FA4"/>
    <w:rsid w:val="009A0C24"/>
    <w:rsid w:val="009A4B5C"/>
    <w:rsid w:val="009A57CE"/>
    <w:rsid w:val="009A7883"/>
    <w:rsid w:val="009B20E5"/>
    <w:rsid w:val="009B29EB"/>
    <w:rsid w:val="009B6DD8"/>
    <w:rsid w:val="009C195C"/>
    <w:rsid w:val="009C3B58"/>
    <w:rsid w:val="009C3F57"/>
    <w:rsid w:val="009C790B"/>
    <w:rsid w:val="009D501E"/>
    <w:rsid w:val="009D5720"/>
    <w:rsid w:val="009D6333"/>
    <w:rsid w:val="009D7249"/>
    <w:rsid w:val="009E10D8"/>
    <w:rsid w:val="009E1E05"/>
    <w:rsid w:val="009E2EA9"/>
    <w:rsid w:val="009F0760"/>
    <w:rsid w:val="009F0C1F"/>
    <w:rsid w:val="009F1BF9"/>
    <w:rsid w:val="009F75A3"/>
    <w:rsid w:val="00A0079C"/>
    <w:rsid w:val="00A023CF"/>
    <w:rsid w:val="00A05AF6"/>
    <w:rsid w:val="00A064A0"/>
    <w:rsid w:val="00A12ECE"/>
    <w:rsid w:val="00A13B0C"/>
    <w:rsid w:val="00A13CEE"/>
    <w:rsid w:val="00A14263"/>
    <w:rsid w:val="00A15D90"/>
    <w:rsid w:val="00A16377"/>
    <w:rsid w:val="00A172B3"/>
    <w:rsid w:val="00A1762E"/>
    <w:rsid w:val="00A207BC"/>
    <w:rsid w:val="00A40C57"/>
    <w:rsid w:val="00A435C9"/>
    <w:rsid w:val="00A454BD"/>
    <w:rsid w:val="00A54B34"/>
    <w:rsid w:val="00A54FBA"/>
    <w:rsid w:val="00A57A22"/>
    <w:rsid w:val="00A637D9"/>
    <w:rsid w:val="00A705BC"/>
    <w:rsid w:val="00A754D3"/>
    <w:rsid w:val="00A77445"/>
    <w:rsid w:val="00A81DAE"/>
    <w:rsid w:val="00A8424D"/>
    <w:rsid w:val="00A8462D"/>
    <w:rsid w:val="00A905E7"/>
    <w:rsid w:val="00A90637"/>
    <w:rsid w:val="00A91B77"/>
    <w:rsid w:val="00A96A0C"/>
    <w:rsid w:val="00AA30F4"/>
    <w:rsid w:val="00AA347E"/>
    <w:rsid w:val="00AB1D99"/>
    <w:rsid w:val="00AB24F5"/>
    <w:rsid w:val="00AB3AA8"/>
    <w:rsid w:val="00AB3EA9"/>
    <w:rsid w:val="00AB6DE8"/>
    <w:rsid w:val="00AC0689"/>
    <w:rsid w:val="00AD05DE"/>
    <w:rsid w:val="00AD2620"/>
    <w:rsid w:val="00AE2F49"/>
    <w:rsid w:val="00AE381D"/>
    <w:rsid w:val="00AF2907"/>
    <w:rsid w:val="00AF70BC"/>
    <w:rsid w:val="00AF7B42"/>
    <w:rsid w:val="00B02D07"/>
    <w:rsid w:val="00B151D6"/>
    <w:rsid w:val="00B167C2"/>
    <w:rsid w:val="00B231A7"/>
    <w:rsid w:val="00B23337"/>
    <w:rsid w:val="00B24D9D"/>
    <w:rsid w:val="00B251DB"/>
    <w:rsid w:val="00B32E34"/>
    <w:rsid w:val="00B332D0"/>
    <w:rsid w:val="00B34B31"/>
    <w:rsid w:val="00B360FC"/>
    <w:rsid w:val="00B372A2"/>
    <w:rsid w:val="00B4028E"/>
    <w:rsid w:val="00B47CFD"/>
    <w:rsid w:val="00B51758"/>
    <w:rsid w:val="00B5467B"/>
    <w:rsid w:val="00B55920"/>
    <w:rsid w:val="00B567B9"/>
    <w:rsid w:val="00B633DB"/>
    <w:rsid w:val="00B63B6A"/>
    <w:rsid w:val="00B65D3C"/>
    <w:rsid w:val="00B71B7B"/>
    <w:rsid w:val="00B72AF4"/>
    <w:rsid w:val="00B76C3D"/>
    <w:rsid w:val="00B8063A"/>
    <w:rsid w:val="00B81191"/>
    <w:rsid w:val="00B81570"/>
    <w:rsid w:val="00B83A2B"/>
    <w:rsid w:val="00B83DD9"/>
    <w:rsid w:val="00B86C8C"/>
    <w:rsid w:val="00B87723"/>
    <w:rsid w:val="00B90EFA"/>
    <w:rsid w:val="00B915FB"/>
    <w:rsid w:val="00B92FC7"/>
    <w:rsid w:val="00B93D5A"/>
    <w:rsid w:val="00B93D74"/>
    <w:rsid w:val="00B96D1D"/>
    <w:rsid w:val="00B97F93"/>
    <w:rsid w:val="00BA33A6"/>
    <w:rsid w:val="00BA5818"/>
    <w:rsid w:val="00BA740A"/>
    <w:rsid w:val="00BB2249"/>
    <w:rsid w:val="00BB4A75"/>
    <w:rsid w:val="00BC0326"/>
    <w:rsid w:val="00BC2E3B"/>
    <w:rsid w:val="00BC55C7"/>
    <w:rsid w:val="00BC6CA8"/>
    <w:rsid w:val="00BD010B"/>
    <w:rsid w:val="00BE390F"/>
    <w:rsid w:val="00BF0CE0"/>
    <w:rsid w:val="00BF2433"/>
    <w:rsid w:val="00BF2C9A"/>
    <w:rsid w:val="00BF5402"/>
    <w:rsid w:val="00BF65AE"/>
    <w:rsid w:val="00C07C4D"/>
    <w:rsid w:val="00C172DE"/>
    <w:rsid w:val="00C22057"/>
    <w:rsid w:val="00C27894"/>
    <w:rsid w:val="00C31FD5"/>
    <w:rsid w:val="00C4243F"/>
    <w:rsid w:val="00C44FDE"/>
    <w:rsid w:val="00C45E17"/>
    <w:rsid w:val="00C45F04"/>
    <w:rsid w:val="00C47BD6"/>
    <w:rsid w:val="00C50FE0"/>
    <w:rsid w:val="00C510CD"/>
    <w:rsid w:val="00C537CE"/>
    <w:rsid w:val="00C626D0"/>
    <w:rsid w:val="00C62769"/>
    <w:rsid w:val="00C62829"/>
    <w:rsid w:val="00C6639E"/>
    <w:rsid w:val="00C7432A"/>
    <w:rsid w:val="00C83C3C"/>
    <w:rsid w:val="00C903AB"/>
    <w:rsid w:val="00C918BB"/>
    <w:rsid w:val="00CA0E64"/>
    <w:rsid w:val="00CA330D"/>
    <w:rsid w:val="00CB014D"/>
    <w:rsid w:val="00CB051B"/>
    <w:rsid w:val="00CB26E7"/>
    <w:rsid w:val="00CB39AE"/>
    <w:rsid w:val="00CB7107"/>
    <w:rsid w:val="00CB7CFF"/>
    <w:rsid w:val="00CC4850"/>
    <w:rsid w:val="00CC5E28"/>
    <w:rsid w:val="00CC6DFC"/>
    <w:rsid w:val="00CD06BC"/>
    <w:rsid w:val="00CD1550"/>
    <w:rsid w:val="00CD1575"/>
    <w:rsid w:val="00CD29A7"/>
    <w:rsid w:val="00CD464E"/>
    <w:rsid w:val="00CE220C"/>
    <w:rsid w:val="00CE6440"/>
    <w:rsid w:val="00CE65FB"/>
    <w:rsid w:val="00CE6FCF"/>
    <w:rsid w:val="00CE7C4C"/>
    <w:rsid w:val="00CF0F58"/>
    <w:rsid w:val="00CF45EE"/>
    <w:rsid w:val="00D01EEA"/>
    <w:rsid w:val="00D0502A"/>
    <w:rsid w:val="00D05907"/>
    <w:rsid w:val="00D23028"/>
    <w:rsid w:val="00D252A4"/>
    <w:rsid w:val="00D3734D"/>
    <w:rsid w:val="00D37ABB"/>
    <w:rsid w:val="00D37AC5"/>
    <w:rsid w:val="00D4165F"/>
    <w:rsid w:val="00D462C1"/>
    <w:rsid w:val="00D4633A"/>
    <w:rsid w:val="00D534C2"/>
    <w:rsid w:val="00D55C1F"/>
    <w:rsid w:val="00D56ECB"/>
    <w:rsid w:val="00D575D4"/>
    <w:rsid w:val="00D61F20"/>
    <w:rsid w:val="00D62AD2"/>
    <w:rsid w:val="00D657C0"/>
    <w:rsid w:val="00D67ADE"/>
    <w:rsid w:val="00D811CF"/>
    <w:rsid w:val="00D82F60"/>
    <w:rsid w:val="00D84357"/>
    <w:rsid w:val="00D850B6"/>
    <w:rsid w:val="00D96282"/>
    <w:rsid w:val="00DB0B99"/>
    <w:rsid w:val="00DB1FE0"/>
    <w:rsid w:val="00DD0E2F"/>
    <w:rsid w:val="00DD259A"/>
    <w:rsid w:val="00DD4038"/>
    <w:rsid w:val="00DE2EA3"/>
    <w:rsid w:val="00DE7ADE"/>
    <w:rsid w:val="00DF0128"/>
    <w:rsid w:val="00DF1C12"/>
    <w:rsid w:val="00DF247E"/>
    <w:rsid w:val="00DF61AE"/>
    <w:rsid w:val="00E02CDD"/>
    <w:rsid w:val="00E05F4D"/>
    <w:rsid w:val="00E116D8"/>
    <w:rsid w:val="00E16B57"/>
    <w:rsid w:val="00E22FA3"/>
    <w:rsid w:val="00E237ED"/>
    <w:rsid w:val="00E2479E"/>
    <w:rsid w:val="00E2606C"/>
    <w:rsid w:val="00E30F3C"/>
    <w:rsid w:val="00E33177"/>
    <w:rsid w:val="00E3339A"/>
    <w:rsid w:val="00E377A2"/>
    <w:rsid w:val="00E429EF"/>
    <w:rsid w:val="00E44C2E"/>
    <w:rsid w:val="00E51474"/>
    <w:rsid w:val="00E578B7"/>
    <w:rsid w:val="00E57F5A"/>
    <w:rsid w:val="00E679A3"/>
    <w:rsid w:val="00E67F93"/>
    <w:rsid w:val="00E702E7"/>
    <w:rsid w:val="00E738B7"/>
    <w:rsid w:val="00E741E9"/>
    <w:rsid w:val="00E80D53"/>
    <w:rsid w:val="00E8520C"/>
    <w:rsid w:val="00EA1251"/>
    <w:rsid w:val="00EA1968"/>
    <w:rsid w:val="00EA594F"/>
    <w:rsid w:val="00EB2851"/>
    <w:rsid w:val="00EB4046"/>
    <w:rsid w:val="00EB53BD"/>
    <w:rsid w:val="00EB6498"/>
    <w:rsid w:val="00EB7912"/>
    <w:rsid w:val="00EC0568"/>
    <w:rsid w:val="00EC1BB0"/>
    <w:rsid w:val="00EC2D47"/>
    <w:rsid w:val="00EC35C3"/>
    <w:rsid w:val="00EC5025"/>
    <w:rsid w:val="00EC5FF5"/>
    <w:rsid w:val="00ED36F3"/>
    <w:rsid w:val="00ED45F9"/>
    <w:rsid w:val="00EE150F"/>
    <w:rsid w:val="00EE6521"/>
    <w:rsid w:val="00EF531D"/>
    <w:rsid w:val="00EF6F44"/>
    <w:rsid w:val="00F005B4"/>
    <w:rsid w:val="00F1142C"/>
    <w:rsid w:val="00F117A8"/>
    <w:rsid w:val="00F11F99"/>
    <w:rsid w:val="00F16B1E"/>
    <w:rsid w:val="00F214A6"/>
    <w:rsid w:val="00F22986"/>
    <w:rsid w:val="00F265E5"/>
    <w:rsid w:val="00F26BE7"/>
    <w:rsid w:val="00F27F90"/>
    <w:rsid w:val="00F300D6"/>
    <w:rsid w:val="00F31DE6"/>
    <w:rsid w:val="00F34C67"/>
    <w:rsid w:val="00F40221"/>
    <w:rsid w:val="00F42BCA"/>
    <w:rsid w:val="00F52709"/>
    <w:rsid w:val="00F5473A"/>
    <w:rsid w:val="00F6199E"/>
    <w:rsid w:val="00F65A01"/>
    <w:rsid w:val="00F7108A"/>
    <w:rsid w:val="00F715AB"/>
    <w:rsid w:val="00F73C60"/>
    <w:rsid w:val="00F74442"/>
    <w:rsid w:val="00F82BD3"/>
    <w:rsid w:val="00F837B6"/>
    <w:rsid w:val="00F9220D"/>
    <w:rsid w:val="00F9597D"/>
    <w:rsid w:val="00F95DA6"/>
    <w:rsid w:val="00FA3452"/>
    <w:rsid w:val="00FA5890"/>
    <w:rsid w:val="00FB08A8"/>
    <w:rsid w:val="00FB39A3"/>
    <w:rsid w:val="00FB39EF"/>
    <w:rsid w:val="00FB5177"/>
    <w:rsid w:val="00FB7ED5"/>
    <w:rsid w:val="00FC0D01"/>
    <w:rsid w:val="00FC3C16"/>
    <w:rsid w:val="00FC462D"/>
    <w:rsid w:val="00FC54D0"/>
    <w:rsid w:val="00FC74B4"/>
    <w:rsid w:val="00FD3768"/>
    <w:rsid w:val="00FD4F99"/>
    <w:rsid w:val="00FE3D0A"/>
    <w:rsid w:val="00FF209C"/>
    <w:rsid w:val="00FF255C"/>
    <w:rsid w:val="00FF5433"/>
    <w:rsid w:val="00FF563A"/>
    <w:rsid w:val="00FF568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4A05F"/>
  <w15:chartTrackingRefBased/>
  <w15:docId w15:val="{2460DFA2-C1EC-4442-9176-E48DEC7E7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6" w:unhideWhenUsed="1" w:qFormat="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622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5E7A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D2A11"/>
    <w:pPr>
      <w:keepNext/>
      <w:spacing w:before="240" w:after="60"/>
      <w:outlineLvl w:val="1"/>
    </w:pPr>
    <w:rPr>
      <w:rFonts w:eastAsia="MS Mincho"/>
      <w:b/>
      <w:bCs/>
      <w:iCs/>
      <w:sz w:val="24"/>
      <w:szCs w:val="24"/>
      <w:lang w:val="en-GB"/>
    </w:rPr>
  </w:style>
  <w:style w:type="paragraph" w:styleId="Heading3">
    <w:name w:val="heading 3"/>
    <w:aliases w:val=" Char"/>
    <w:basedOn w:val="Normal"/>
    <w:next w:val="Normal"/>
    <w:link w:val="Heading3Char"/>
    <w:qFormat/>
    <w:rsid w:val="007A689C"/>
    <w:pPr>
      <w:keepNext/>
      <w:spacing w:before="240" w:after="60"/>
      <w:outlineLvl w:val="2"/>
    </w:pPr>
    <w:rPr>
      <w:rFonts w:ascii="Arial" w:eastAsia="MS Mincho" w:hAnsi="Arial" w:cs="Arial"/>
      <w:b/>
      <w:bCs/>
      <w:sz w:val="26"/>
      <w:szCs w:val="26"/>
      <w:lang w:val="en-GB" w:eastAsia="ja-JP"/>
    </w:rPr>
  </w:style>
  <w:style w:type="paragraph" w:styleId="Heading4">
    <w:name w:val="heading 4"/>
    <w:basedOn w:val="Normal"/>
    <w:next w:val="Normal"/>
    <w:link w:val="Heading4Char"/>
    <w:unhideWhenUsed/>
    <w:qFormat/>
    <w:rsid w:val="00B83DD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A689C"/>
    <w:pPr>
      <w:tabs>
        <w:tab w:val="num" w:pos="1008"/>
      </w:tabs>
      <w:spacing w:before="240" w:after="60"/>
      <w:ind w:left="1008" w:hanging="1008"/>
      <w:jc w:val="both"/>
      <w:outlineLvl w:val="4"/>
    </w:pPr>
    <w:rPr>
      <w:rFonts w:ascii="Arial" w:eastAsia="SimSun" w:hAnsi="Arial"/>
      <w:b/>
      <w:bCs/>
      <w:i/>
      <w:iCs/>
      <w:sz w:val="26"/>
      <w:szCs w:val="26"/>
      <w:lang w:val="en-AU" w:eastAsia="zh-CN"/>
    </w:rPr>
  </w:style>
  <w:style w:type="paragraph" w:styleId="Heading6">
    <w:name w:val="heading 6"/>
    <w:basedOn w:val="Normal"/>
    <w:next w:val="Normal"/>
    <w:link w:val="Heading6Char"/>
    <w:qFormat/>
    <w:rsid w:val="007A689C"/>
    <w:pPr>
      <w:tabs>
        <w:tab w:val="num" w:pos="1152"/>
      </w:tabs>
      <w:spacing w:before="240" w:after="60"/>
      <w:ind w:left="1152" w:hanging="1152"/>
      <w:jc w:val="both"/>
      <w:outlineLvl w:val="5"/>
    </w:pPr>
    <w:rPr>
      <w:rFonts w:eastAsia="SimSun"/>
      <w:b/>
      <w:bCs/>
      <w:sz w:val="22"/>
      <w:szCs w:val="22"/>
      <w:lang w:val="en-AU" w:eastAsia="zh-CN"/>
    </w:rPr>
  </w:style>
  <w:style w:type="paragraph" w:styleId="Heading7">
    <w:name w:val="heading 7"/>
    <w:basedOn w:val="Normal"/>
    <w:next w:val="Normal"/>
    <w:link w:val="Heading7Char"/>
    <w:qFormat/>
    <w:rsid w:val="007A689C"/>
    <w:pPr>
      <w:tabs>
        <w:tab w:val="num" w:pos="1296"/>
      </w:tabs>
      <w:spacing w:before="240" w:after="60"/>
      <w:ind w:left="1296" w:hanging="1296"/>
      <w:jc w:val="both"/>
      <w:outlineLvl w:val="6"/>
    </w:pPr>
    <w:rPr>
      <w:rFonts w:eastAsia="SimSun"/>
      <w:sz w:val="24"/>
      <w:szCs w:val="24"/>
      <w:lang w:val="en-AU" w:eastAsia="zh-CN"/>
    </w:rPr>
  </w:style>
  <w:style w:type="paragraph" w:styleId="Heading8">
    <w:name w:val="heading 8"/>
    <w:basedOn w:val="Normal"/>
    <w:next w:val="Normal"/>
    <w:link w:val="Heading8Char"/>
    <w:qFormat/>
    <w:rsid w:val="007A689C"/>
    <w:pPr>
      <w:tabs>
        <w:tab w:val="num" w:pos="1440"/>
      </w:tabs>
      <w:spacing w:before="240" w:after="60"/>
      <w:ind w:left="1440" w:hanging="1440"/>
      <w:jc w:val="both"/>
      <w:outlineLvl w:val="7"/>
    </w:pPr>
    <w:rPr>
      <w:rFonts w:eastAsia="SimSun"/>
      <w:i/>
      <w:iCs/>
      <w:sz w:val="24"/>
      <w:szCs w:val="24"/>
      <w:lang w:val="en-AU" w:eastAsia="zh-CN"/>
    </w:rPr>
  </w:style>
  <w:style w:type="paragraph" w:styleId="Heading9">
    <w:name w:val="heading 9"/>
    <w:basedOn w:val="Normal"/>
    <w:next w:val="Normal"/>
    <w:link w:val="Heading9Char"/>
    <w:qFormat/>
    <w:rsid w:val="007A689C"/>
    <w:pPr>
      <w:tabs>
        <w:tab w:val="num" w:pos="1584"/>
      </w:tabs>
      <w:spacing w:before="240" w:after="60"/>
      <w:ind w:left="1584" w:hanging="1584"/>
      <w:jc w:val="both"/>
      <w:outlineLvl w:val="8"/>
    </w:pPr>
    <w:rPr>
      <w:rFonts w:ascii="Arial" w:eastAsia="SimSun" w:hAnsi="Arial"/>
      <w:sz w:val="22"/>
      <w:szCs w:val="22"/>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ol">
    <w:name w:val="Articol"/>
    <w:basedOn w:val="Normal"/>
    <w:rsid w:val="000A3BED"/>
    <w:pPr>
      <w:numPr>
        <w:numId w:val="1"/>
      </w:numPr>
      <w:tabs>
        <w:tab w:val="left" w:pos="426"/>
        <w:tab w:val="left" w:pos="851"/>
      </w:tabs>
      <w:spacing w:before="120" w:after="120"/>
      <w:jc w:val="both"/>
    </w:pPr>
    <w:rPr>
      <w:rFonts w:eastAsia="Swiss911 XCm BT"/>
      <w:sz w:val="24"/>
    </w:rPr>
  </w:style>
  <w:style w:type="character" w:styleId="CommentReference">
    <w:name w:val="annotation reference"/>
    <w:basedOn w:val="DefaultParagraphFont"/>
    <w:uiPriority w:val="99"/>
    <w:semiHidden/>
    <w:unhideWhenUsed/>
    <w:rsid w:val="00BF65AE"/>
    <w:rPr>
      <w:sz w:val="16"/>
      <w:szCs w:val="16"/>
    </w:rPr>
  </w:style>
  <w:style w:type="paragraph" w:styleId="CommentText">
    <w:name w:val="annotation text"/>
    <w:basedOn w:val="Normal"/>
    <w:link w:val="CommentTextChar"/>
    <w:unhideWhenUsed/>
    <w:rsid w:val="00BF65AE"/>
  </w:style>
  <w:style w:type="character" w:customStyle="1" w:styleId="CommentTextChar">
    <w:name w:val="Comment Text Char"/>
    <w:basedOn w:val="DefaultParagraphFont"/>
    <w:link w:val="CommentText"/>
    <w:rsid w:val="00BF65A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F65AE"/>
    <w:rPr>
      <w:b/>
      <w:bCs/>
    </w:rPr>
  </w:style>
  <w:style w:type="character" w:customStyle="1" w:styleId="CommentSubjectChar">
    <w:name w:val="Comment Subject Char"/>
    <w:basedOn w:val="CommentTextChar"/>
    <w:link w:val="CommentSubject"/>
    <w:uiPriority w:val="99"/>
    <w:semiHidden/>
    <w:rsid w:val="00BF65AE"/>
    <w:rPr>
      <w:rFonts w:ascii="Times New Roman" w:eastAsia="Times New Roman" w:hAnsi="Times New Roman" w:cs="Times New Roman"/>
      <w:b/>
      <w:bCs/>
      <w:sz w:val="20"/>
      <w:szCs w:val="20"/>
    </w:rPr>
  </w:style>
  <w:style w:type="paragraph" w:styleId="BalloonText">
    <w:name w:val="Balloon Text"/>
    <w:basedOn w:val="Normal"/>
    <w:link w:val="BalloonTextChar"/>
    <w:unhideWhenUsed/>
    <w:rsid w:val="00BF65AE"/>
    <w:rPr>
      <w:rFonts w:ascii="Segoe UI" w:hAnsi="Segoe UI" w:cs="Segoe UI"/>
      <w:sz w:val="18"/>
      <w:szCs w:val="18"/>
    </w:rPr>
  </w:style>
  <w:style w:type="character" w:customStyle="1" w:styleId="BalloonTextChar">
    <w:name w:val="Balloon Text Char"/>
    <w:basedOn w:val="DefaultParagraphFont"/>
    <w:link w:val="BalloonText"/>
    <w:rsid w:val="00BF65AE"/>
    <w:rPr>
      <w:rFonts w:ascii="Segoe UI" w:eastAsia="Times New Roman" w:hAnsi="Segoe UI" w:cs="Segoe UI"/>
      <w:sz w:val="18"/>
      <w:szCs w:val="18"/>
    </w:rPr>
  </w:style>
  <w:style w:type="paragraph" w:customStyle="1" w:styleId="denumireanexa">
    <w:name w:val="denumire anexa"/>
    <w:basedOn w:val="Normal"/>
    <w:rsid w:val="00BF65AE"/>
    <w:pPr>
      <w:spacing w:before="120" w:after="120"/>
      <w:jc w:val="center"/>
      <w:outlineLvl w:val="0"/>
    </w:pPr>
    <w:rPr>
      <w:rFonts w:eastAsia="Swiss911 XCm BT"/>
      <w:b/>
      <w:sz w:val="24"/>
    </w:rPr>
  </w:style>
  <w:style w:type="table" w:styleId="TableGrid">
    <w:name w:val="Table Grid"/>
    <w:basedOn w:val="TableNormal"/>
    <w:rsid w:val="00BF65AE"/>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21CD"/>
    <w:pPr>
      <w:ind w:left="720"/>
      <w:contextualSpacing/>
    </w:pPr>
  </w:style>
  <w:style w:type="character" w:customStyle="1" w:styleId="Heading2Char">
    <w:name w:val="Heading 2 Char"/>
    <w:basedOn w:val="DefaultParagraphFont"/>
    <w:link w:val="Heading2"/>
    <w:rsid w:val="008D2A11"/>
    <w:rPr>
      <w:rFonts w:ascii="Times New Roman" w:eastAsia="MS Mincho" w:hAnsi="Times New Roman" w:cs="Times New Roman"/>
      <w:b/>
      <w:bCs/>
      <w:iCs/>
      <w:sz w:val="24"/>
      <w:szCs w:val="24"/>
      <w:lang w:val="en-GB"/>
    </w:rPr>
  </w:style>
  <w:style w:type="paragraph" w:styleId="BodyText">
    <w:name w:val="Body Text"/>
    <w:basedOn w:val="Normal"/>
    <w:link w:val="BodyTextChar"/>
    <w:rsid w:val="009C195C"/>
    <w:pPr>
      <w:spacing w:after="120"/>
      <w:jc w:val="both"/>
    </w:pPr>
    <w:rPr>
      <w:rFonts w:ascii="Arial" w:eastAsia="MS Mincho" w:hAnsi="Arial"/>
      <w:sz w:val="24"/>
      <w:szCs w:val="24"/>
      <w:lang w:val="en-US"/>
    </w:rPr>
  </w:style>
  <w:style w:type="character" w:customStyle="1" w:styleId="BodyTextChar">
    <w:name w:val="Body Text Char"/>
    <w:basedOn w:val="DefaultParagraphFont"/>
    <w:link w:val="BodyText"/>
    <w:rsid w:val="009C195C"/>
    <w:rPr>
      <w:rFonts w:ascii="Arial" w:eastAsia="MS Mincho" w:hAnsi="Arial" w:cs="Times New Roman"/>
      <w:sz w:val="24"/>
      <w:szCs w:val="24"/>
      <w:lang w:val="en-US"/>
    </w:rPr>
  </w:style>
  <w:style w:type="paragraph" w:styleId="Header">
    <w:name w:val="header"/>
    <w:basedOn w:val="Normal"/>
    <w:link w:val="HeaderChar"/>
    <w:rsid w:val="009C195C"/>
    <w:pPr>
      <w:tabs>
        <w:tab w:val="center" w:pos="4703"/>
        <w:tab w:val="right" w:pos="9406"/>
      </w:tabs>
    </w:pPr>
    <w:rPr>
      <w:rFonts w:eastAsia="MS Mincho"/>
      <w:sz w:val="24"/>
      <w:szCs w:val="24"/>
      <w:lang w:val="en-GB" w:eastAsia="ja-JP"/>
    </w:rPr>
  </w:style>
  <w:style w:type="character" w:customStyle="1" w:styleId="HeaderChar">
    <w:name w:val="Header Char"/>
    <w:basedOn w:val="DefaultParagraphFont"/>
    <w:link w:val="Header"/>
    <w:rsid w:val="009C195C"/>
    <w:rPr>
      <w:rFonts w:ascii="Times New Roman" w:eastAsia="MS Mincho" w:hAnsi="Times New Roman" w:cs="Times New Roman"/>
      <w:sz w:val="24"/>
      <w:szCs w:val="24"/>
      <w:lang w:val="en-GB" w:eastAsia="ja-JP"/>
    </w:rPr>
  </w:style>
  <w:style w:type="character" w:customStyle="1" w:styleId="Heading4Char">
    <w:name w:val="Heading 4 Char"/>
    <w:basedOn w:val="DefaultParagraphFont"/>
    <w:link w:val="Heading4"/>
    <w:rsid w:val="00B83DD9"/>
    <w:rPr>
      <w:rFonts w:asciiTheme="majorHAnsi" w:eastAsiaTheme="majorEastAsia" w:hAnsiTheme="majorHAnsi" w:cstheme="majorBidi"/>
      <w:i/>
      <w:iCs/>
      <w:color w:val="2F5496" w:themeColor="accent1" w:themeShade="BF"/>
      <w:sz w:val="20"/>
      <w:szCs w:val="20"/>
    </w:rPr>
  </w:style>
  <w:style w:type="paragraph" w:styleId="Footer">
    <w:name w:val="footer"/>
    <w:basedOn w:val="Normal"/>
    <w:link w:val="FooterChar"/>
    <w:unhideWhenUsed/>
    <w:rsid w:val="00F837B6"/>
    <w:pPr>
      <w:tabs>
        <w:tab w:val="center" w:pos="4536"/>
        <w:tab w:val="right" w:pos="9072"/>
      </w:tabs>
    </w:pPr>
  </w:style>
  <w:style w:type="character" w:customStyle="1" w:styleId="FooterChar">
    <w:name w:val="Footer Char"/>
    <w:basedOn w:val="DefaultParagraphFont"/>
    <w:link w:val="Footer"/>
    <w:uiPriority w:val="99"/>
    <w:rsid w:val="00F837B6"/>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5E7A8E"/>
    <w:rPr>
      <w:rFonts w:asciiTheme="majorHAnsi" w:eastAsiaTheme="majorEastAsia" w:hAnsiTheme="majorHAnsi" w:cstheme="majorBidi"/>
      <w:color w:val="2F5496" w:themeColor="accent1" w:themeShade="BF"/>
      <w:sz w:val="32"/>
      <w:szCs w:val="32"/>
    </w:rPr>
  </w:style>
  <w:style w:type="character" w:customStyle="1" w:styleId="Heading3Char">
    <w:name w:val="Heading 3 Char"/>
    <w:aliases w:val=" Char Char"/>
    <w:basedOn w:val="DefaultParagraphFont"/>
    <w:link w:val="Heading3"/>
    <w:rsid w:val="007A689C"/>
    <w:rPr>
      <w:rFonts w:ascii="Arial" w:eastAsia="MS Mincho" w:hAnsi="Arial" w:cs="Arial"/>
      <w:b/>
      <w:bCs/>
      <w:sz w:val="26"/>
      <w:szCs w:val="26"/>
      <w:lang w:val="en-GB" w:eastAsia="ja-JP"/>
    </w:rPr>
  </w:style>
  <w:style w:type="character" w:customStyle="1" w:styleId="Heading5Char">
    <w:name w:val="Heading 5 Char"/>
    <w:basedOn w:val="DefaultParagraphFont"/>
    <w:link w:val="Heading5"/>
    <w:rsid w:val="007A689C"/>
    <w:rPr>
      <w:rFonts w:ascii="Arial" w:eastAsia="SimSun" w:hAnsi="Arial" w:cs="Times New Roman"/>
      <w:b/>
      <w:bCs/>
      <w:i/>
      <w:iCs/>
      <w:sz w:val="26"/>
      <w:szCs w:val="26"/>
      <w:lang w:val="en-AU" w:eastAsia="zh-CN"/>
    </w:rPr>
  </w:style>
  <w:style w:type="character" w:customStyle="1" w:styleId="Heading6Char">
    <w:name w:val="Heading 6 Char"/>
    <w:basedOn w:val="DefaultParagraphFont"/>
    <w:link w:val="Heading6"/>
    <w:rsid w:val="007A689C"/>
    <w:rPr>
      <w:rFonts w:ascii="Times New Roman" w:eastAsia="SimSun" w:hAnsi="Times New Roman" w:cs="Times New Roman"/>
      <w:b/>
      <w:bCs/>
      <w:lang w:val="en-AU" w:eastAsia="zh-CN"/>
    </w:rPr>
  </w:style>
  <w:style w:type="character" w:customStyle="1" w:styleId="Heading7Char">
    <w:name w:val="Heading 7 Char"/>
    <w:basedOn w:val="DefaultParagraphFont"/>
    <w:link w:val="Heading7"/>
    <w:rsid w:val="007A689C"/>
    <w:rPr>
      <w:rFonts w:ascii="Times New Roman" w:eastAsia="SimSun" w:hAnsi="Times New Roman" w:cs="Times New Roman"/>
      <w:sz w:val="24"/>
      <w:szCs w:val="24"/>
      <w:lang w:val="en-AU" w:eastAsia="zh-CN"/>
    </w:rPr>
  </w:style>
  <w:style w:type="character" w:customStyle="1" w:styleId="Heading8Char">
    <w:name w:val="Heading 8 Char"/>
    <w:basedOn w:val="DefaultParagraphFont"/>
    <w:link w:val="Heading8"/>
    <w:rsid w:val="007A689C"/>
    <w:rPr>
      <w:rFonts w:ascii="Times New Roman" w:eastAsia="SimSun" w:hAnsi="Times New Roman" w:cs="Times New Roman"/>
      <w:i/>
      <w:iCs/>
      <w:sz w:val="24"/>
      <w:szCs w:val="24"/>
      <w:lang w:val="en-AU" w:eastAsia="zh-CN"/>
    </w:rPr>
  </w:style>
  <w:style w:type="character" w:customStyle="1" w:styleId="Heading9Char">
    <w:name w:val="Heading 9 Char"/>
    <w:basedOn w:val="DefaultParagraphFont"/>
    <w:link w:val="Heading9"/>
    <w:rsid w:val="007A689C"/>
    <w:rPr>
      <w:rFonts w:ascii="Arial" w:eastAsia="SimSun" w:hAnsi="Arial" w:cs="Times New Roman"/>
      <w:lang w:val="en-AU" w:eastAsia="zh-CN"/>
    </w:rPr>
  </w:style>
  <w:style w:type="paragraph" w:customStyle="1" w:styleId="Default">
    <w:name w:val="Default"/>
    <w:rsid w:val="007A689C"/>
    <w:pPr>
      <w:widowControl w:val="0"/>
      <w:autoSpaceDE w:val="0"/>
      <w:autoSpaceDN w:val="0"/>
      <w:adjustRightInd w:val="0"/>
      <w:spacing w:after="0" w:line="240" w:lineRule="auto"/>
    </w:pPr>
    <w:rPr>
      <w:rFonts w:ascii="GNJLCO+CenturySchoolbook,Bold" w:eastAsia="MS Mincho" w:hAnsi="GNJLCO+CenturySchoolbook,Bold" w:cs="GNJLCO+CenturySchoolbook,Bold"/>
      <w:color w:val="000000"/>
      <w:sz w:val="24"/>
      <w:szCs w:val="24"/>
      <w:lang w:val="en-GB" w:eastAsia="ja-JP"/>
    </w:rPr>
  </w:style>
  <w:style w:type="paragraph" w:customStyle="1" w:styleId="CM171">
    <w:name w:val="CM171"/>
    <w:basedOn w:val="Default"/>
    <w:next w:val="Default"/>
    <w:rsid w:val="007A689C"/>
    <w:pPr>
      <w:spacing w:after="570"/>
    </w:pPr>
    <w:rPr>
      <w:color w:val="auto"/>
    </w:rPr>
  </w:style>
  <w:style w:type="paragraph" w:customStyle="1" w:styleId="CM1">
    <w:name w:val="CM1"/>
    <w:basedOn w:val="Default"/>
    <w:next w:val="Default"/>
    <w:rsid w:val="007A689C"/>
    <w:pPr>
      <w:spacing w:line="220" w:lineRule="atLeast"/>
    </w:pPr>
    <w:rPr>
      <w:color w:val="auto"/>
    </w:rPr>
  </w:style>
  <w:style w:type="paragraph" w:customStyle="1" w:styleId="CM172">
    <w:name w:val="CM172"/>
    <w:basedOn w:val="Default"/>
    <w:next w:val="Default"/>
    <w:rsid w:val="007A689C"/>
    <w:pPr>
      <w:spacing w:after="1608"/>
    </w:pPr>
    <w:rPr>
      <w:color w:val="auto"/>
    </w:rPr>
  </w:style>
  <w:style w:type="paragraph" w:customStyle="1" w:styleId="CM2">
    <w:name w:val="CM2"/>
    <w:basedOn w:val="Default"/>
    <w:next w:val="Default"/>
    <w:rsid w:val="007A689C"/>
    <w:rPr>
      <w:color w:val="auto"/>
    </w:rPr>
  </w:style>
  <w:style w:type="paragraph" w:customStyle="1" w:styleId="CM173">
    <w:name w:val="CM173"/>
    <w:basedOn w:val="Default"/>
    <w:next w:val="Default"/>
    <w:rsid w:val="007A689C"/>
    <w:pPr>
      <w:spacing w:after="268"/>
    </w:pPr>
    <w:rPr>
      <w:color w:val="auto"/>
    </w:rPr>
  </w:style>
  <w:style w:type="paragraph" w:customStyle="1" w:styleId="CM3">
    <w:name w:val="CM3"/>
    <w:basedOn w:val="Default"/>
    <w:next w:val="Default"/>
    <w:rsid w:val="007A689C"/>
    <w:pPr>
      <w:spacing w:line="183" w:lineRule="atLeast"/>
    </w:pPr>
    <w:rPr>
      <w:color w:val="auto"/>
    </w:rPr>
  </w:style>
  <w:style w:type="paragraph" w:customStyle="1" w:styleId="CM174">
    <w:name w:val="CM174"/>
    <w:basedOn w:val="Default"/>
    <w:next w:val="Default"/>
    <w:rsid w:val="007A689C"/>
    <w:pPr>
      <w:spacing w:after="1428"/>
    </w:pPr>
    <w:rPr>
      <w:color w:val="auto"/>
    </w:rPr>
  </w:style>
  <w:style w:type="paragraph" w:customStyle="1" w:styleId="CM175">
    <w:name w:val="CM175"/>
    <w:basedOn w:val="Default"/>
    <w:next w:val="Default"/>
    <w:rsid w:val="007A689C"/>
    <w:pPr>
      <w:spacing w:after="468"/>
    </w:pPr>
    <w:rPr>
      <w:color w:val="auto"/>
    </w:rPr>
  </w:style>
  <w:style w:type="paragraph" w:customStyle="1" w:styleId="CM177">
    <w:name w:val="CM177"/>
    <w:basedOn w:val="Default"/>
    <w:next w:val="Default"/>
    <w:rsid w:val="007A689C"/>
    <w:pPr>
      <w:spacing w:after="135"/>
    </w:pPr>
    <w:rPr>
      <w:color w:val="auto"/>
    </w:rPr>
  </w:style>
  <w:style w:type="paragraph" w:customStyle="1" w:styleId="CM4">
    <w:name w:val="CM4"/>
    <w:basedOn w:val="Default"/>
    <w:next w:val="Default"/>
    <w:rsid w:val="007A689C"/>
    <w:pPr>
      <w:spacing w:line="218" w:lineRule="atLeast"/>
    </w:pPr>
    <w:rPr>
      <w:color w:val="auto"/>
    </w:rPr>
  </w:style>
  <w:style w:type="paragraph" w:customStyle="1" w:styleId="CM176">
    <w:name w:val="CM176"/>
    <w:basedOn w:val="Default"/>
    <w:next w:val="Default"/>
    <w:rsid w:val="007A689C"/>
    <w:pPr>
      <w:spacing w:after="378"/>
    </w:pPr>
    <w:rPr>
      <w:color w:val="auto"/>
    </w:rPr>
  </w:style>
  <w:style w:type="paragraph" w:customStyle="1" w:styleId="CM180">
    <w:name w:val="CM180"/>
    <w:basedOn w:val="Default"/>
    <w:next w:val="Default"/>
    <w:rsid w:val="007A689C"/>
    <w:pPr>
      <w:spacing w:after="60"/>
    </w:pPr>
    <w:rPr>
      <w:color w:val="auto"/>
    </w:rPr>
  </w:style>
  <w:style w:type="paragraph" w:customStyle="1" w:styleId="CM6">
    <w:name w:val="CM6"/>
    <w:basedOn w:val="Default"/>
    <w:next w:val="Default"/>
    <w:rsid w:val="007A689C"/>
    <w:pPr>
      <w:spacing w:line="218" w:lineRule="atLeast"/>
    </w:pPr>
    <w:rPr>
      <w:color w:val="auto"/>
    </w:rPr>
  </w:style>
  <w:style w:type="paragraph" w:customStyle="1" w:styleId="CM7">
    <w:name w:val="CM7"/>
    <w:basedOn w:val="Default"/>
    <w:next w:val="Default"/>
    <w:rsid w:val="007A689C"/>
    <w:pPr>
      <w:spacing w:line="283" w:lineRule="atLeast"/>
    </w:pPr>
    <w:rPr>
      <w:color w:val="auto"/>
    </w:rPr>
  </w:style>
  <w:style w:type="paragraph" w:customStyle="1" w:styleId="CM179">
    <w:name w:val="CM179"/>
    <w:basedOn w:val="Default"/>
    <w:next w:val="Default"/>
    <w:rsid w:val="007A689C"/>
    <w:pPr>
      <w:spacing w:after="205"/>
    </w:pPr>
    <w:rPr>
      <w:color w:val="auto"/>
    </w:rPr>
  </w:style>
  <w:style w:type="paragraph" w:customStyle="1" w:styleId="CM8">
    <w:name w:val="CM8"/>
    <w:basedOn w:val="Default"/>
    <w:next w:val="Default"/>
    <w:rsid w:val="007A689C"/>
    <w:pPr>
      <w:spacing w:line="226" w:lineRule="atLeast"/>
    </w:pPr>
    <w:rPr>
      <w:color w:val="auto"/>
    </w:rPr>
  </w:style>
  <w:style w:type="paragraph" w:customStyle="1" w:styleId="CM10">
    <w:name w:val="CM10"/>
    <w:basedOn w:val="Default"/>
    <w:next w:val="Default"/>
    <w:rsid w:val="007A689C"/>
    <w:rPr>
      <w:color w:val="auto"/>
    </w:rPr>
  </w:style>
  <w:style w:type="paragraph" w:customStyle="1" w:styleId="CM11">
    <w:name w:val="CM11"/>
    <w:basedOn w:val="Default"/>
    <w:next w:val="Default"/>
    <w:rsid w:val="007A689C"/>
    <w:pPr>
      <w:spacing w:line="280" w:lineRule="atLeast"/>
    </w:pPr>
    <w:rPr>
      <w:color w:val="auto"/>
    </w:rPr>
  </w:style>
  <w:style w:type="paragraph" w:customStyle="1" w:styleId="CM12">
    <w:name w:val="CM12"/>
    <w:basedOn w:val="Default"/>
    <w:next w:val="Default"/>
    <w:rsid w:val="007A689C"/>
    <w:rPr>
      <w:color w:val="auto"/>
    </w:rPr>
  </w:style>
  <w:style w:type="paragraph" w:customStyle="1" w:styleId="CM13">
    <w:name w:val="CM13"/>
    <w:basedOn w:val="Default"/>
    <w:next w:val="Default"/>
    <w:rsid w:val="007A689C"/>
    <w:rPr>
      <w:color w:val="auto"/>
    </w:rPr>
  </w:style>
  <w:style w:type="paragraph" w:customStyle="1" w:styleId="CM14">
    <w:name w:val="CM14"/>
    <w:basedOn w:val="Default"/>
    <w:next w:val="Default"/>
    <w:rsid w:val="007A689C"/>
    <w:rPr>
      <w:color w:val="auto"/>
    </w:rPr>
  </w:style>
  <w:style w:type="paragraph" w:customStyle="1" w:styleId="CM15">
    <w:name w:val="CM15"/>
    <w:basedOn w:val="Default"/>
    <w:next w:val="Default"/>
    <w:rsid w:val="007A689C"/>
    <w:rPr>
      <w:color w:val="auto"/>
    </w:rPr>
  </w:style>
  <w:style w:type="paragraph" w:customStyle="1" w:styleId="CM16">
    <w:name w:val="CM16"/>
    <w:basedOn w:val="Default"/>
    <w:next w:val="Default"/>
    <w:rsid w:val="007A689C"/>
    <w:rPr>
      <w:color w:val="auto"/>
    </w:rPr>
  </w:style>
  <w:style w:type="paragraph" w:customStyle="1" w:styleId="CM17">
    <w:name w:val="CM17"/>
    <w:basedOn w:val="Default"/>
    <w:next w:val="Default"/>
    <w:rsid w:val="007A689C"/>
    <w:pPr>
      <w:spacing w:line="260" w:lineRule="atLeast"/>
    </w:pPr>
    <w:rPr>
      <w:color w:val="auto"/>
    </w:rPr>
  </w:style>
  <w:style w:type="paragraph" w:customStyle="1" w:styleId="CM18">
    <w:name w:val="CM18"/>
    <w:basedOn w:val="Default"/>
    <w:next w:val="Default"/>
    <w:rsid w:val="007A689C"/>
    <w:pPr>
      <w:spacing w:line="258" w:lineRule="atLeast"/>
    </w:pPr>
    <w:rPr>
      <w:color w:val="auto"/>
    </w:rPr>
  </w:style>
  <w:style w:type="paragraph" w:customStyle="1" w:styleId="CM19">
    <w:name w:val="CM19"/>
    <w:basedOn w:val="Default"/>
    <w:next w:val="Default"/>
    <w:rsid w:val="007A689C"/>
    <w:pPr>
      <w:spacing w:line="260" w:lineRule="atLeast"/>
    </w:pPr>
    <w:rPr>
      <w:color w:val="auto"/>
    </w:rPr>
  </w:style>
  <w:style w:type="paragraph" w:customStyle="1" w:styleId="CM20">
    <w:name w:val="CM20"/>
    <w:basedOn w:val="Default"/>
    <w:next w:val="Default"/>
    <w:rsid w:val="007A689C"/>
    <w:rPr>
      <w:color w:val="auto"/>
    </w:rPr>
  </w:style>
  <w:style w:type="paragraph" w:customStyle="1" w:styleId="CM21">
    <w:name w:val="CM21"/>
    <w:basedOn w:val="Default"/>
    <w:next w:val="Default"/>
    <w:rsid w:val="007A689C"/>
    <w:rPr>
      <w:color w:val="auto"/>
    </w:rPr>
  </w:style>
  <w:style w:type="paragraph" w:customStyle="1" w:styleId="CM22">
    <w:name w:val="CM22"/>
    <w:basedOn w:val="Default"/>
    <w:next w:val="Default"/>
    <w:rsid w:val="007A689C"/>
    <w:rPr>
      <w:color w:val="auto"/>
    </w:rPr>
  </w:style>
  <w:style w:type="paragraph" w:customStyle="1" w:styleId="CM23">
    <w:name w:val="CM23"/>
    <w:basedOn w:val="Default"/>
    <w:next w:val="Default"/>
    <w:rsid w:val="007A689C"/>
    <w:pPr>
      <w:spacing w:line="256" w:lineRule="atLeast"/>
    </w:pPr>
    <w:rPr>
      <w:color w:val="auto"/>
    </w:rPr>
  </w:style>
  <w:style w:type="paragraph" w:customStyle="1" w:styleId="CM178">
    <w:name w:val="CM178"/>
    <w:basedOn w:val="Default"/>
    <w:next w:val="Default"/>
    <w:rsid w:val="007A689C"/>
    <w:pPr>
      <w:spacing w:after="303"/>
    </w:pPr>
    <w:rPr>
      <w:color w:val="auto"/>
    </w:rPr>
  </w:style>
  <w:style w:type="paragraph" w:customStyle="1" w:styleId="CM24">
    <w:name w:val="CM24"/>
    <w:basedOn w:val="Default"/>
    <w:next w:val="Default"/>
    <w:rsid w:val="007A689C"/>
    <w:rPr>
      <w:color w:val="auto"/>
    </w:rPr>
  </w:style>
  <w:style w:type="paragraph" w:customStyle="1" w:styleId="CM25">
    <w:name w:val="CM25"/>
    <w:basedOn w:val="Default"/>
    <w:next w:val="Default"/>
    <w:rsid w:val="007A689C"/>
    <w:rPr>
      <w:color w:val="auto"/>
    </w:rPr>
  </w:style>
  <w:style w:type="paragraph" w:customStyle="1" w:styleId="CM26">
    <w:name w:val="CM26"/>
    <w:basedOn w:val="Default"/>
    <w:next w:val="Default"/>
    <w:rsid w:val="007A689C"/>
    <w:pPr>
      <w:spacing w:line="278" w:lineRule="atLeast"/>
    </w:pPr>
    <w:rPr>
      <w:color w:val="auto"/>
    </w:rPr>
  </w:style>
  <w:style w:type="paragraph" w:customStyle="1" w:styleId="CM27">
    <w:name w:val="CM27"/>
    <w:basedOn w:val="Default"/>
    <w:next w:val="Default"/>
    <w:rsid w:val="007A689C"/>
    <w:pPr>
      <w:spacing w:line="288" w:lineRule="atLeast"/>
    </w:pPr>
    <w:rPr>
      <w:color w:val="auto"/>
    </w:rPr>
  </w:style>
  <w:style w:type="paragraph" w:customStyle="1" w:styleId="CM28">
    <w:name w:val="CM28"/>
    <w:basedOn w:val="Default"/>
    <w:next w:val="Default"/>
    <w:rsid w:val="007A689C"/>
    <w:pPr>
      <w:spacing w:line="288" w:lineRule="atLeast"/>
    </w:pPr>
    <w:rPr>
      <w:color w:val="auto"/>
    </w:rPr>
  </w:style>
  <w:style w:type="paragraph" w:customStyle="1" w:styleId="CM29">
    <w:name w:val="CM29"/>
    <w:basedOn w:val="Default"/>
    <w:next w:val="Default"/>
    <w:rsid w:val="007A689C"/>
    <w:pPr>
      <w:spacing w:line="288" w:lineRule="atLeast"/>
    </w:pPr>
    <w:rPr>
      <w:color w:val="auto"/>
    </w:rPr>
  </w:style>
  <w:style w:type="paragraph" w:customStyle="1" w:styleId="CM182">
    <w:name w:val="CM182"/>
    <w:basedOn w:val="Default"/>
    <w:next w:val="Default"/>
    <w:rsid w:val="007A689C"/>
    <w:pPr>
      <w:spacing w:after="282"/>
    </w:pPr>
    <w:rPr>
      <w:color w:val="auto"/>
    </w:rPr>
  </w:style>
  <w:style w:type="paragraph" w:customStyle="1" w:styleId="CM30">
    <w:name w:val="CM30"/>
    <w:basedOn w:val="Default"/>
    <w:next w:val="Default"/>
    <w:rsid w:val="007A689C"/>
    <w:pPr>
      <w:spacing w:line="288" w:lineRule="atLeast"/>
    </w:pPr>
    <w:rPr>
      <w:color w:val="auto"/>
    </w:rPr>
  </w:style>
  <w:style w:type="paragraph" w:customStyle="1" w:styleId="CM31">
    <w:name w:val="CM31"/>
    <w:basedOn w:val="Default"/>
    <w:next w:val="Default"/>
    <w:rsid w:val="007A689C"/>
    <w:pPr>
      <w:spacing w:line="288" w:lineRule="atLeast"/>
    </w:pPr>
    <w:rPr>
      <w:color w:val="auto"/>
    </w:rPr>
  </w:style>
  <w:style w:type="paragraph" w:customStyle="1" w:styleId="CM32">
    <w:name w:val="CM32"/>
    <w:basedOn w:val="Default"/>
    <w:next w:val="Default"/>
    <w:rsid w:val="007A689C"/>
    <w:pPr>
      <w:spacing w:line="288" w:lineRule="atLeast"/>
    </w:pPr>
    <w:rPr>
      <w:color w:val="auto"/>
    </w:rPr>
  </w:style>
  <w:style w:type="paragraph" w:customStyle="1" w:styleId="CM33">
    <w:name w:val="CM33"/>
    <w:basedOn w:val="Default"/>
    <w:next w:val="Default"/>
    <w:rsid w:val="007A689C"/>
    <w:pPr>
      <w:spacing w:line="288" w:lineRule="atLeast"/>
    </w:pPr>
    <w:rPr>
      <w:color w:val="auto"/>
    </w:rPr>
  </w:style>
  <w:style w:type="paragraph" w:customStyle="1" w:styleId="CM34">
    <w:name w:val="CM34"/>
    <w:basedOn w:val="Default"/>
    <w:next w:val="Default"/>
    <w:rsid w:val="007A689C"/>
    <w:pPr>
      <w:spacing w:line="288" w:lineRule="atLeast"/>
    </w:pPr>
    <w:rPr>
      <w:color w:val="auto"/>
    </w:rPr>
  </w:style>
  <w:style w:type="paragraph" w:customStyle="1" w:styleId="CM35">
    <w:name w:val="CM35"/>
    <w:basedOn w:val="Default"/>
    <w:next w:val="Default"/>
    <w:rsid w:val="007A689C"/>
    <w:pPr>
      <w:spacing w:line="288" w:lineRule="atLeast"/>
    </w:pPr>
    <w:rPr>
      <w:color w:val="auto"/>
    </w:rPr>
  </w:style>
  <w:style w:type="paragraph" w:customStyle="1" w:styleId="CM36">
    <w:name w:val="CM36"/>
    <w:basedOn w:val="Default"/>
    <w:next w:val="Default"/>
    <w:rsid w:val="007A689C"/>
    <w:pPr>
      <w:spacing w:line="288" w:lineRule="atLeast"/>
    </w:pPr>
    <w:rPr>
      <w:color w:val="auto"/>
    </w:rPr>
  </w:style>
  <w:style w:type="paragraph" w:customStyle="1" w:styleId="CM37">
    <w:name w:val="CM37"/>
    <w:basedOn w:val="Default"/>
    <w:next w:val="Default"/>
    <w:rsid w:val="007A689C"/>
    <w:pPr>
      <w:spacing w:line="288" w:lineRule="atLeast"/>
    </w:pPr>
    <w:rPr>
      <w:color w:val="auto"/>
    </w:rPr>
  </w:style>
  <w:style w:type="paragraph" w:customStyle="1" w:styleId="CM38">
    <w:name w:val="CM38"/>
    <w:basedOn w:val="Default"/>
    <w:next w:val="Default"/>
    <w:rsid w:val="007A689C"/>
    <w:pPr>
      <w:spacing w:line="288" w:lineRule="atLeast"/>
    </w:pPr>
    <w:rPr>
      <w:color w:val="auto"/>
    </w:rPr>
  </w:style>
  <w:style w:type="paragraph" w:customStyle="1" w:styleId="CM39">
    <w:name w:val="CM39"/>
    <w:basedOn w:val="Default"/>
    <w:next w:val="Default"/>
    <w:rsid w:val="007A689C"/>
    <w:pPr>
      <w:spacing w:line="318" w:lineRule="atLeast"/>
    </w:pPr>
    <w:rPr>
      <w:color w:val="auto"/>
    </w:rPr>
  </w:style>
  <w:style w:type="paragraph" w:customStyle="1" w:styleId="CM40">
    <w:name w:val="CM40"/>
    <w:basedOn w:val="Default"/>
    <w:next w:val="Default"/>
    <w:rsid w:val="007A689C"/>
    <w:pPr>
      <w:spacing w:line="288" w:lineRule="atLeast"/>
    </w:pPr>
    <w:rPr>
      <w:color w:val="auto"/>
    </w:rPr>
  </w:style>
  <w:style w:type="paragraph" w:customStyle="1" w:styleId="CM41">
    <w:name w:val="CM41"/>
    <w:basedOn w:val="Default"/>
    <w:next w:val="Default"/>
    <w:rsid w:val="007A689C"/>
    <w:pPr>
      <w:spacing w:line="288" w:lineRule="atLeast"/>
    </w:pPr>
    <w:rPr>
      <w:color w:val="auto"/>
    </w:rPr>
  </w:style>
  <w:style w:type="paragraph" w:customStyle="1" w:styleId="CM185">
    <w:name w:val="CM185"/>
    <w:basedOn w:val="Default"/>
    <w:next w:val="Default"/>
    <w:rsid w:val="007A689C"/>
    <w:pPr>
      <w:spacing w:after="595"/>
    </w:pPr>
    <w:rPr>
      <w:color w:val="auto"/>
    </w:rPr>
  </w:style>
  <w:style w:type="paragraph" w:customStyle="1" w:styleId="CM43">
    <w:name w:val="CM43"/>
    <w:basedOn w:val="Default"/>
    <w:next w:val="Default"/>
    <w:rsid w:val="007A689C"/>
    <w:pPr>
      <w:spacing w:line="596" w:lineRule="atLeast"/>
    </w:pPr>
    <w:rPr>
      <w:color w:val="auto"/>
    </w:rPr>
  </w:style>
  <w:style w:type="paragraph" w:customStyle="1" w:styleId="CM45">
    <w:name w:val="CM45"/>
    <w:basedOn w:val="Default"/>
    <w:next w:val="Default"/>
    <w:rsid w:val="007A689C"/>
    <w:rPr>
      <w:color w:val="auto"/>
    </w:rPr>
  </w:style>
  <w:style w:type="paragraph" w:customStyle="1" w:styleId="CM47">
    <w:name w:val="CM47"/>
    <w:basedOn w:val="Default"/>
    <w:next w:val="Default"/>
    <w:rsid w:val="007A689C"/>
    <w:rPr>
      <w:color w:val="auto"/>
    </w:rPr>
  </w:style>
  <w:style w:type="paragraph" w:customStyle="1" w:styleId="CM195">
    <w:name w:val="CM195"/>
    <w:basedOn w:val="Default"/>
    <w:next w:val="Default"/>
    <w:rsid w:val="007A689C"/>
    <w:pPr>
      <w:spacing w:after="195"/>
    </w:pPr>
    <w:rPr>
      <w:color w:val="auto"/>
    </w:rPr>
  </w:style>
  <w:style w:type="paragraph" w:customStyle="1" w:styleId="CM48">
    <w:name w:val="CM48"/>
    <w:basedOn w:val="Default"/>
    <w:next w:val="Default"/>
    <w:rsid w:val="007A689C"/>
    <w:pPr>
      <w:spacing w:line="278" w:lineRule="atLeast"/>
    </w:pPr>
    <w:rPr>
      <w:color w:val="auto"/>
    </w:rPr>
  </w:style>
  <w:style w:type="paragraph" w:customStyle="1" w:styleId="CM49">
    <w:name w:val="CM49"/>
    <w:basedOn w:val="Default"/>
    <w:next w:val="Default"/>
    <w:rsid w:val="007A689C"/>
    <w:pPr>
      <w:spacing w:line="278" w:lineRule="atLeast"/>
    </w:pPr>
    <w:rPr>
      <w:color w:val="auto"/>
    </w:rPr>
  </w:style>
  <w:style w:type="paragraph" w:customStyle="1" w:styleId="CM50">
    <w:name w:val="CM50"/>
    <w:basedOn w:val="Default"/>
    <w:next w:val="Default"/>
    <w:rsid w:val="007A689C"/>
    <w:rPr>
      <w:color w:val="auto"/>
    </w:rPr>
  </w:style>
  <w:style w:type="paragraph" w:customStyle="1" w:styleId="CM51">
    <w:name w:val="CM51"/>
    <w:basedOn w:val="Default"/>
    <w:next w:val="Default"/>
    <w:rsid w:val="007A689C"/>
    <w:rPr>
      <w:color w:val="auto"/>
    </w:rPr>
  </w:style>
  <w:style w:type="paragraph" w:customStyle="1" w:styleId="CM52">
    <w:name w:val="CM52"/>
    <w:basedOn w:val="Default"/>
    <w:next w:val="Default"/>
    <w:rsid w:val="007A689C"/>
    <w:pPr>
      <w:spacing w:line="403" w:lineRule="atLeast"/>
    </w:pPr>
    <w:rPr>
      <w:color w:val="auto"/>
    </w:rPr>
  </w:style>
  <w:style w:type="paragraph" w:customStyle="1" w:styleId="CM187">
    <w:name w:val="CM187"/>
    <w:basedOn w:val="Default"/>
    <w:next w:val="Default"/>
    <w:rsid w:val="007A689C"/>
    <w:pPr>
      <w:spacing w:after="135"/>
    </w:pPr>
    <w:rPr>
      <w:color w:val="auto"/>
    </w:rPr>
  </w:style>
  <w:style w:type="paragraph" w:customStyle="1" w:styleId="CM53">
    <w:name w:val="CM53"/>
    <w:basedOn w:val="Default"/>
    <w:next w:val="Default"/>
    <w:rsid w:val="007A689C"/>
    <w:pPr>
      <w:spacing w:line="403" w:lineRule="atLeast"/>
    </w:pPr>
    <w:rPr>
      <w:color w:val="auto"/>
    </w:rPr>
  </w:style>
  <w:style w:type="paragraph" w:customStyle="1" w:styleId="CM54">
    <w:name w:val="CM54"/>
    <w:basedOn w:val="Default"/>
    <w:next w:val="Default"/>
    <w:rsid w:val="007A689C"/>
    <w:pPr>
      <w:spacing w:line="403" w:lineRule="atLeast"/>
    </w:pPr>
    <w:rPr>
      <w:color w:val="auto"/>
    </w:rPr>
  </w:style>
  <w:style w:type="paragraph" w:customStyle="1" w:styleId="CM55">
    <w:name w:val="CM55"/>
    <w:basedOn w:val="Default"/>
    <w:next w:val="Default"/>
    <w:rsid w:val="007A689C"/>
    <w:pPr>
      <w:spacing w:line="280" w:lineRule="atLeast"/>
    </w:pPr>
    <w:rPr>
      <w:color w:val="auto"/>
    </w:rPr>
  </w:style>
  <w:style w:type="paragraph" w:customStyle="1" w:styleId="CM189">
    <w:name w:val="CM189"/>
    <w:basedOn w:val="Default"/>
    <w:next w:val="Default"/>
    <w:rsid w:val="007A689C"/>
    <w:pPr>
      <w:spacing w:after="1185"/>
    </w:pPr>
    <w:rPr>
      <w:color w:val="auto"/>
    </w:rPr>
  </w:style>
  <w:style w:type="paragraph" w:customStyle="1" w:styleId="CM188">
    <w:name w:val="CM188"/>
    <w:basedOn w:val="Default"/>
    <w:next w:val="Default"/>
    <w:rsid w:val="007A689C"/>
    <w:pPr>
      <w:spacing w:after="97"/>
    </w:pPr>
    <w:rPr>
      <w:color w:val="auto"/>
    </w:rPr>
  </w:style>
  <w:style w:type="paragraph" w:customStyle="1" w:styleId="CM56">
    <w:name w:val="CM56"/>
    <w:basedOn w:val="Default"/>
    <w:next w:val="Default"/>
    <w:rsid w:val="007A689C"/>
    <w:pPr>
      <w:spacing w:line="356" w:lineRule="atLeast"/>
    </w:pPr>
    <w:rPr>
      <w:color w:val="auto"/>
    </w:rPr>
  </w:style>
  <w:style w:type="paragraph" w:customStyle="1" w:styleId="CM57">
    <w:name w:val="CM57"/>
    <w:basedOn w:val="Default"/>
    <w:next w:val="Default"/>
    <w:rsid w:val="007A689C"/>
    <w:pPr>
      <w:spacing w:line="358" w:lineRule="atLeast"/>
    </w:pPr>
    <w:rPr>
      <w:color w:val="auto"/>
    </w:rPr>
  </w:style>
  <w:style w:type="paragraph" w:customStyle="1" w:styleId="CM58">
    <w:name w:val="CM58"/>
    <w:basedOn w:val="Default"/>
    <w:next w:val="Default"/>
    <w:rsid w:val="007A689C"/>
    <w:pPr>
      <w:spacing w:line="360" w:lineRule="atLeast"/>
    </w:pPr>
    <w:rPr>
      <w:color w:val="auto"/>
    </w:rPr>
  </w:style>
  <w:style w:type="paragraph" w:customStyle="1" w:styleId="CM191">
    <w:name w:val="CM191"/>
    <w:basedOn w:val="Default"/>
    <w:next w:val="Default"/>
    <w:rsid w:val="007A689C"/>
    <w:pPr>
      <w:spacing w:after="1545"/>
    </w:pPr>
    <w:rPr>
      <w:color w:val="auto"/>
    </w:rPr>
  </w:style>
  <w:style w:type="paragraph" w:customStyle="1" w:styleId="CM59">
    <w:name w:val="CM59"/>
    <w:basedOn w:val="Default"/>
    <w:next w:val="Default"/>
    <w:rsid w:val="007A689C"/>
    <w:pPr>
      <w:spacing w:line="283" w:lineRule="atLeast"/>
    </w:pPr>
    <w:rPr>
      <w:color w:val="auto"/>
    </w:rPr>
  </w:style>
  <w:style w:type="paragraph" w:customStyle="1" w:styleId="CM61">
    <w:name w:val="CM61"/>
    <w:basedOn w:val="Default"/>
    <w:next w:val="Default"/>
    <w:rsid w:val="007A689C"/>
    <w:pPr>
      <w:spacing w:line="283" w:lineRule="atLeast"/>
    </w:pPr>
    <w:rPr>
      <w:color w:val="auto"/>
    </w:rPr>
  </w:style>
  <w:style w:type="paragraph" w:customStyle="1" w:styleId="CM62">
    <w:name w:val="CM62"/>
    <w:basedOn w:val="Default"/>
    <w:next w:val="Default"/>
    <w:rsid w:val="007A689C"/>
    <w:rPr>
      <w:color w:val="auto"/>
    </w:rPr>
  </w:style>
  <w:style w:type="paragraph" w:customStyle="1" w:styleId="CM66">
    <w:name w:val="CM66"/>
    <w:basedOn w:val="Default"/>
    <w:next w:val="Default"/>
    <w:rsid w:val="007A689C"/>
    <w:pPr>
      <w:spacing w:line="280" w:lineRule="atLeast"/>
    </w:pPr>
    <w:rPr>
      <w:color w:val="auto"/>
    </w:rPr>
  </w:style>
  <w:style w:type="paragraph" w:customStyle="1" w:styleId="CM67">
    <w:name w:val="CM67"/>
    <w:basedOn w:val="Default"/>
    <w:next w:val="Default"/>
    <w:rsid w:val="007A689C"/>
    <w:pPr>
      <w:spacing w:line="278" w:lineRule="atLeast"/>
    </w:pPr>
    <w:rPr>
      <w:color w:val="auto"/>
    </w:rPr>
  </w:style>
  <w:style w:type="paragraph" w:customStyle="1" w:styleId="CM69">
    <w:name w:val="CM69"/>
    <w:basedOn w:val="Default"/>
    <w:next w:val="Default"/>
    <w:rsid w:val="007A689C"/>
    <w:rPr>
      <w:color w:val="auto"/>
    </w:rPr>
  </w:style>
  <w:style w:type="paragraph" w:customStyle="1" w:styleId="CM70">
    <w:name w:val="CM70"/>
    <w:basedOn w:val="Default"/>
    <w:next w:val="Default"/>
    <w:rsid w:val="007A689C"/>
    <w:rPr>
      <w:color w:val="auto"/>
    </w:rPr>
  </w:style>
  <w:style w:type="paragraph" w:customStyle="1" w:styleId="CM71">
    <w:name w:val="CM71"/>
    <w:basedOn w:val="Default"/>
    <w:next w:val="Default"/>
    <w:rsid w:val="007A689C"/>
    <w:pPr>
      <w:spacing w:line="283" w:lineRule="atLeast"/>
    </w:pPr>
    <w:rPr>
      <w:color w:val="auto"/>
    </w:rPr>
  </w:style>
  <w:style w:type="paragraph" w:customStyle="1" w:styleId="CM72">
    <w:name w:val="CM72"/>
    <w:basedOn w:val="Default"/>
    <w:next w:val="Default"/>
    <w:rsid w:val="007A689C"/>
    <w:rPr>
      <w:color w:val="auto"/>
    </w:rPr>
  </w:style>
  <w:style w:type="paragraph" w:customStyle="1" w:styleId="CM73">
    <w:name w:val="CM73"/>
    <w:basedOn w:val="Default"/>
    <w:next w:val="Default"/>
    <w:rsid w:val="007A689C"/>
    <w:rPr>
      <w:color w:val="auto"/>
    </w:rPr>
  </w:style>
  <w:style w:type="paragraph" w:customStyle="1" w:styleId="CM74">
    <w:name w:val="CM74"/>
    <w:basedOn w:val="Default"/>
    <w:next w:val="Default"/>
    <w:rsid w:val="007A689C"/>
    <w:rPr>
      <w:color w:val="auto"/>
    </w:rPr>
  </w:style>
  <w:style w:type="paragraph" w:customStyle="1" w:styleId="CM75">
    <w:name w:val="CM75"/>
    <w:basedOn w:val="Default"/>
    <w:next w:val="Default"/>
    <w:rsid w:val="007A689C"/>
    <w:rPr>
      <w:color w:val="auto"/>
    </w:rPr>
  </w:style>
  <w:style w:type="paragraph" w:customStyle="1" w:styleId="CM76">
    <w:name w:val="CM76"/>
    <w:basedOn w:val="Default"/>
    <w:next w:val="Default"/>
    <w:rsid w:val="007A689C"/>
    <w:rPr>
      <w:color w:val="auto"/>
    </w:rPr>
  </w:style>
  <w:style w:type="paragraph" w:customStyle="1" w:styleId="CM77">
    <w:name w:val="CM77"/>
    <w:basedOn w:val="Default"/>
    <w:next w:val="Default"/>
    <w:rsid w:val="007A689C"/>
    <w:pPr>
      <w:spacing w:line="280" w:lineRule="atLeast"/>
    </w:pPr>
    <w:rPr>
      <w:color w:val="auto"/>
    </w:rPr>
  </w:style>
  <w:style w:type="paragraph" w:customStyle="1" w:styleId="CM78">
    <w:name w:val="CM78"/>
    <w:basedOn w:val="Default"/>
    <w:next w:val="Default"/>
    <w:rsid w:val="007A689C"/>
    <w:rPr>
      <w:color w:val="auto"/>
    </w:rPr>
  </w:style>
  <w:style w:type="paragraph" w:customStyle="1" w:styleId="CM79">
    <w:name w:val="CM79"/>
    <w:basedOn w:val="Default"/>
    <w:next w:val="Default"/>
    <w:rsid w:val="007A689C"/>
    <w:rPr>
      <w:color w:val="auto"/>
    </w:rPr>
  </w:style>
  <w:style w:type="paragraph" w:customStyle="1" w:styleId="CM80">
    <w:name w:val="CM80"/>
    <w:basedOn w:val="Default"/>
    <w:next w:val="Default"/>
    <w:rsid w:val="007A689C"/>
    <w:pPr>
      <w:spacing w:line="276" w:lineRule="atLeast"/>
    </w:pPr>
    <w:rPr>
      <w:color w:val="auto"/>
    </w:rPr>
  </w:style>
  <w:style w:type="paragraph" w:customStyle="1" w:styleId="CM81">
    <w:name w:val="CM81"/>
    <w:basedOn w:val="Default"/>
    <w:next w:val="Default"/>
    <w:rsid w:val="007A689C"/>
    <w:rPr>
      <w:color w:val="auto"/>
    </w:rPr>
  </w:style>
  <w:style w:type="paragraph" w:customStyle="1" w:styleId="CM82">
    <w:name w:val="CM82"/>
    <w:basedOn w:val="Default"/>
    <w:next w:val="Default"/>
    <w:rsid w:val="007A689C"/>
    <w:pPr>
      <w:spacing w:line="291" w:lineRule="atLeast"/>
    </w:pPr>
    <w:rPr>
      <w:color w:val="auto"/>
    </w:rPr>
  </w:style>
  <w:style w:type="paragraph" w:customStyle="1" w:styleId="CM83">
    <w:name w:val="CM83"/>
    <w:basedOn w:val="Default"/>
    <w:next w:val="Default"/>
    <w:rsid w:val="007A689C"/>
    <w:rPr>
      <w:color w:val="auto"/>
    </w:rPr>
  </w:style>
  <w:style w:type="paragraph" w:customStyle="1" w:styleId="CM183">
    <w:name w:val="CM183"/>
    <w:basedOn w:val="Default"/>
    <w:next w:val="Default"/>
    <w:rsid w:val="007A689C"/>
    <w:pPr>
      <w:spacing w:after="738"/>
    </w:pPr>
    <w:rPr>
      <w:color w:val="auto"/>
    </w:rPr>
  </w:style>
  <w:style w:type="paragraph" w:customStyle="1" w:styleId="CM84">
    <w:name w:val="CM84"/>
    <w:basedOn w:val="Default"/>
    <w:next w:val="Default"/>
    <w:rsid w:val="007A689C"/>
    <w:rPr>
      <w:color w:val="auto"/>
    </w:rPr>
  </w:style>
  <w:style w:type="paragraph" w:customStyle="1" w:styleId="CM85">
    <w:name w:val="CM85"/>
    <w:basedOn w:val="Default"/>
    <w:next w:val="Default"/>
    <w:rsid w:val="007A689C"/>
    <w:rPr>
      <w:color w:val="auto"/>
    </w:rPr>
  </w:style>
  <w:style w:type="paragraph" w:customStyle="1" w:styleId="CM86">
    <w:name w:val="CM86"/>
    <w:basedOn w:val="Default"/>
    <w:next w:val="Default"/>
    <w:rsid w:val="007A689C"/>
    <w:pPr>
      <w:spacing w:line="403" w:lineRule="atLeast"/>
    </w:pPr>
    <w:rPr>
      <w:color w:val="auto"/>
    </w:rPr>
  </w:style>
  <w:style w:type="paragraph" w:customStyle="1" w:styleId="CM87">
    <w:name w:val="CM87"/>
    <w:basedOn w:val="Default"/>
    <w:next w:val="Default"/>
    <w:rsid w:val="007A689C"/>
    <w:pPr>
      <w:spacing w:line="400" w:lineRule="atLeast"/>
    </w:pPr>
    <w:rPr>
      <w:color w:val="auto"/>
    </w:rPr>
  </w:style>
  <w:style w:type="paragraph" w:customStyle="1" w:styleId="CM60">
    <w:name w:val="CM60"/>
    <w:basedOn w:val="Default"/>
    <w:next w:val="Default"/>
    <w:rsid w:val="007A689C"/>
    <w:pPr>
      <w:spacing w:line="280" w:lineRule="atLeast"/>
    </w:pPr>
    <w:rPr>
      <w:color w:val="auto"/>
    </w:rPr>
  </w:style>
  <w:style w:type="paragraph" w:customStyle="1" w:styleId="CM63">
    <w:name w:val="CM63"/>
    <w:basedOn w:val="Default"/>
    <w:next w:val="Default"/>
    <w:rsid w:val="007A689C"/>
    <w:rPr>
      <w:color w:val="auto"/>
    </w:rPr>
  </w:style>
  <w:style w:type="paragraph" w:customStyle="1" w:styleId="CM88">
    <w:name w:val="CM88"/>
    <w:basedOn w:val="Default"/>
    <w:next w:val="Default"/>
    <w:rsid w:val="007A689C"/>
    <w:pPr>
      <w:spacing w:line="280" w:lineRule="atLeast"/>
    </w:pPr>
    <w:rPr>
      <w:color w:val="auto"/>
    </w:rPr>
  </w:style>
  <w:style w:type="paragraph" w:customStyle="1" w:styleId="CM89">
    <w:name w:val="CM89"/>
    <w:basedOn w:val="Default"/>
    <w:next w:val="Default"/>
    <w:rsid w:val="007A689C"/>
    <w:rPr>
      <w:color w:val="auto"/>
    </w:rPr>
  </w:style>
  <w:style w:type="paragraph" w:customStyle="1" w:styleId="CM90">
    <w:name w:val="CM90"/>
    <w:basedOn w:val="Default"/>
    <w:next w:val="Default"/>
    <w:rsid w:val="007A689C"/>
    <w:pPr>
      <w:spacing w:line="280" w:lineRule="atLeast"/>
    </w:pPr>
    <w:rPr>
      <w:color w:val="auto"/>
    </w:rPr>
  </w:style>
  <w:style w:type="paragraph" w:customStyle="1" w:styleId="CM192">
    <w:name w:val="CM192"/>
    <w:basedOn w:val="Default"/>
    <w:next w:val="Default"/>
    <w:rsid w:val="007A689C"/>
    <w:pPr>
      <w:spacing w:after="848"/>
    </w:pPr>
    <w:rPr>
      <w:color w:val="auto"/>
    </w:rPr>
  </w:style>
  <w:style w:type="paragraph" w:customStyle="1" w:styleId="CM193">
    <w:name w:val="CM193"/>
    <w:basedOn w:val="Default"/>
    <w:next w:val="Default"/>
    <w:rsid w:val="007A689C"/>
    <w:pPr>
      <w:spacing w:after="680"/>
    </w:pPr>
    <w:rPr>
      <w:color w:val="auto"/>
    </w:rPr>
  </w:style>
  <w:style w:type="paragraph" w:customStyle="1" w:styleId="CM92">
    <w:name w:val="CM92"/>
    <w:basedOn w:val="Default"/>
    <w:next w:val="Default"/>
    <w:rsid w:val="007A689C"/>
    <w:pPr>
      <w:spacing w:line="286" w:lineRule="atLeast"/>
    </w:pPr>
    <w:rPr>
      <w:color w:val="auto"/>
    </w:rPr>
  </w:style>
  <w:style w:type="paragraph" w:customStyle="1" w:styleId="CM93">
    <w:name w:val="CM93"/>
    <w:basedOn w:val="Default"/>
    <w:next w:val="Default"/>
    <w:rsid w:val="007A689C"/>
    <w:pPr>
      <w:spacing w:line="400" w:lineRule="atLeast"/>
    </w:pPr>
    <w:rPr>
      <w:color w:val="auto"/>
    </w:rPr>
  </w:style>
  <w:style w:type="paragraph" w:customStyle="1" w:styleId="CM94">
    <w:name w:val="CM94"/>
    <w:basedOn w:val="Default"/>
    <w:next w:val="Default"/>
    <w:rsid w:val="007A689C"/>
    <w:rPr>
      <w:color w:val="auto"/>
    </w:rPr>
  </w:style>
  <w:style w:type="paragraph" w:customStyle="1" w:styleId="CM95">
    <w:name w:val="CM95"/>
    <w:basedOn w:val="Default"/>
    <w:next w:val="Default"/>
    <w:rsid w:val="007A689C"/>
    <w:pPr>
      <w:spacing w:line="286" w:lineRule="atLeast"/>
    </w:pPr>
    <w:rPr>
      <w:color w:val="auto"/>
    </w:rPr>
  </w:style>
  <w:style w:type="paragraph" w:customStyle="1" w:styleId="CM96">
    <w:name w:val="CM96"/>
    <w:basedOn w:val="Default"/>
    <w:next w:val="Default"/>
    <w:rsid w:val="007A689C"/>
    <w:pPr>
      <w:spacing w:line="278" w:lineRule="atLeast"/>
    </w:pPr>
    <w:rPr>
      <w:color w:val="auto"/>
    </w:rPr>
  </w:style>
  <w:style w:type="paragraph" w:customStyle="1" w:styleId="CM97">
    <w:name w:val="CM97"/>
    <w:basedOn w:val="Default"/>
    <w:next w:val="Default"/>
    <w:rsid w:val="007A689C"/>
    <w:rPr>
      <w:color w:val="auto"/>
    </w:rPr>
  </w:style>
  <w:style w:type="paragraph" w:customStyle="1" w:styleId="CM98">
    <w:name w:val="CM98"/>
    <w:basedOn w:val="Default"/>
    <w:next w:val="Default"/>
    <w:rsid w:val="007A689C"/>
    <w:rPr>
      <w:color w:val="auto"/>
    </w:rPr>
  </w:style>
  <w:style w:type="paragraph" w:customStyle="1" w:styleId="CM99">
    <w:name w:val="CM99"/>
    <w:basedOn w:val="Default"/>
    <w:next w:val="Default"/>
    <w:rsid w:val="007A689C"/>
    <w:pPr>
      <w:spacing w:line="351" w:lineRule="atLeast"/>
    </w:pPr>
    <w:rPr>
      <w:color w:val="auto"/>
    </w:rPr>
  </w:style>
  <w:style w:type="paragraph" w:customStyle="1" w:styleId="CM100">
    <w:name w:val="CM100"/>
    <w:basedOn w:val="Default"/>
    <w:next w:val="Default"/>
    <w:rsid w:val="007A689C"/>
    <w:rPr>
      <w:color w:val="auto"/>
    </w:rPr>
  </w:style>
  <w:style w:type="paragraph" w:customStyle="1" w:styleId="CM101">
    <w:name w:val="CM101"/>
    <w:basedOn w:val="Default"/>
    <w:next w:val="Default"/>
    <w:rsid w:val="007A689C"/>
    <w:pPr>
      <w:spacing w:line="736" w:lineRule="atLeast"/>
    </w:pPr>
    <w:rPr>
      <w:color w:val="auto"/>
    </w:rPr>
  </w:style>
  <w:style w:type="paragraph" w:customStyle="1" w:styleId="CM9">
    <w:name w:val="CM9"/>
    <w:basedOn w:val="Default"/>
    <w:next w:val="Default"/>
    <w:rsid w:val="007A689C"/>
    <w:pPr>
      <w:spacing w:line="353" w:lineRule="atLeast"/>
    </w:pPr>
    <w:rPr>
      <w:color w:val="auto"/>
    </w:rPr>
  </w:style>
  <w:style w:type="paragraph" w:customStyle="1" w:styleId="CM102">
    <w:name w:val="CM102"/>
    <w:basedOn w:val="Default"/>
    <w:next w:val="Default"/>
    <w:rsid w:val="007A689C"/>
    <w:pPr>
      <w:spacing w:line="286" w:lineRule="atLeast"/>
    </w:pPr>
    <w:rPr>
      <w:color w:val="auto"/>
    </w:rPr>
  </w:style>
  <w:style w:type="paragraph" w:customStyle="1" w:styleId="CM103">
    <w:name w:val="CM103"/>
    <w:basedOn w:val="Default"/>
    <w:next w:val="Default"/>
    <w:rsid w:val="007A689C"/>
    <w:pPr>
      <w:spacing w:line="288" w:lineRule="atLeast"/>
    </w:pPr>
    <w:rPr>
      <w:color w:val="auto"/>
    </w:rPr>
  </w:style>
  <w:style w:type="paragraph" w:customStyle="1" w:styleId="CM104">
    <w:name w:val="CM104"/>
    <w:basedOn w:val="Default"/>
    <w:next w:val="Default"/>
    <w:rsid w:val="007A689C"/>
    <w:pPr>
      <w:spacing w:line="283" w:lineRule="atLeast"/>
    </w:pPr>
    <w:rPr>
      <w:color w:val="auto"/>
    </w:rPr>
  </w:style>
  <w:style w:type="paragraph" w:customStyle="1" w:styleId="CM105">
    <w:name w:val="CM105"/>
    <w:basedOn w:val="Default"/>
    <w:next w:val="Default"/>
    <w:rsid w:val="007A689C"/>
    <w:pPr>
      <w:spacing w:line="283" w:lineRule="atLeast"/>
    </w:pPr>
    <w:rPr>
      <w:color w:val="auto"/>
    </w:rPr>
  </w:style>
  <w:style w:type="paragraph" w:customStyle="1" w:styleId="CM65">
    <w:name w:val="CM65"/>
    <w:basedOn w:val="Default"/>
    <w:next w:val="Default"/>
    <w:rsid w:val="007A689C"/>
    <w:pPr>
      <w:spacing w:line="283" w:lineRule="atLeast"/>
    </w:pPr>
    <w:rPr>
      <w:color w:val="auto"/>
    </w:rPr>
  </w:style>
  <w:style w:type="paragraph" w:customStyle="1" w:styleId="CM64">
    <w:name w:val="CM64"/>
    <w:basedOn w:val="Default"/>
    <w:next w:val="Default"/>
    <w:rsid w:val="007A689C"/>
    <w:rPr>
      <w:color w:val="auto"/>
    </w:rPr>
  </w:style>
  <w:style w:type="paragraph" w:customStyle="1" w:styleId="CM106">
    <w:name w:val="CM106"/>
    <w:basedOn w:val="Default"/>
    <w:next w:val="Default"/>
    <w:rsid w:val="007A689C"/>
    <w:pPr>
      <w:spacing w:line="283" w:lineRule="atLeast"/>
    </w:pPr>
    <w:rPr>
      <w:color w:val="auto"/>
    </w:rPr>
  </w:style>
  <w:style w:type="paragraph" w:customStyle="1" w:styleId="CM108">
    <w:name w:val="CM108"/>
    <w:basedOn w:val="Default"/>
    <w:next w:val="Default"/>
    <w:rsid w:val="007A689C"/>
    <w:pPr>
      <w:spacing w:line="398" w:lineRule="atLeast"/>
    </w:pPr>
    <w:rPr>
      <w:color w:val="auto"/>
    </w:rPr>
  </w:style>
  <w:style w:type="paragraph" w:customStyle="1" w:styleId="CM109">
    <w:name w:val="CM109"/>
    <w:basedOn w:val="Default"/>
    <w:next w:val="Default"/>
    <w:rsid w:val="007A689C"/>
    <w:rPr>
      <w:color w:val="auto"/>
    </w:rPr>
  </w:style>
  <w:style w:type="paragraph" w:customStyle="1" w:styleId="CM111">
    <w:name w:val="CM111"/>
    <w:basedOn w:val="Default"/>
    <w:next w:val="Default"/>
    <w:rsid w:val="007A689C"/>
    <w:pPr>
      <w:spacing w:line="558" w:lineRule="atLeast"/>
    </w:pPr>
    <w:rPr>
      <w:color w:val="auto"/>
    </w:rPr>
  </w:style>
  <w:style w:type="paragraph" w:customStyle="1" w:styleId="CM112">
    <w:name w:val="CM112"/>
    <w:basedOn w:val="Default"/>
    <w:next w:val="Default"/>
    <w:rsid w:val="007A689C"/>
    <w:pPr>
      <w:spacing w:line="308" w:lineRule="atLeast"/>
    </w:pPr>
    <w:rPr>
      <w:color w:val="auto"/>
    </w:rPr>
  </w:style>
  <w:style w:type="paragraph" w:customStyle="1" w:styleId="CM113">
    <w:name w:val="CM113"/>
    <w:basedOn w:val="Default"/>
    <w:next w:val="Default"/>
    <w:rsid w:val="007A689C"/>
    <w:rPr>
      <w:color w:val="auto"/>
    </w:rPr>
  </w:style>
  <w:style w:type="paragraph" w:customStyle="1" w:styleId="CM116">
    <w:name w:val="CM116"/>
    <w:basedOn w:val="Default"/>
    <w:next w:val="Default"/>
    <w:rsid w:val="007A689C"/>
    <w:pPr>
      <w:spacing w:line="308" w:lineRule="atLeast"/>
    </w:pPr>
    <w:rPr>
      <w:color w:val="auto"/>
    </w:rPr>
  </w:style>
  <w:style w:type="paragraph" w:customStyle="1" w:styleId="CM117">
    <w:name w:val="CM117"/>
    <w:basedOn w:val="Default"/>
    <w:next w:val="Default"/>
    <w:rsid w:val="007A689C"/>
    <w:pPr>
      <w:spacing w:line="278" w:lineRule="atLeast"/>
    </w:pPr>
    <w:rPr>
      <w:color w:val="auto"/>
    </w:rPr>
  </w:style>
  <w:style w:type="paragraph" w:customStyle="1" w:styleId="CM118">
    <w:name w:val="CM118"/>
    <w:basedOn w:val="Default"/>
    <w:next w:val="Default"/>
    <w:rsid w:val="007A689C"/>
    <w:pPr>
      <w:spacing w:line="278" w:lineRule="atLeast"/>
    </w:pPr>
    <w:rPr>
      <w:color w:val="auto"/>
    </w:rPr>
  </w:style>
  <w:style w:type="paragraph" w:customStyle="1" w:styleId="CM184">
    <w:name w:val="CM184"/>
    <w:basedOn w:val="Default"/>
    <w:next w:val="Default"/>
    <w:rsid w:val="007A689C"/>
    <w:pPr>
      <w:spacing w:after="618"/>
    </w:pPr>
    <w:rPr>
      <w:color w:val="auto"/>
    </w:rPr>
  </w:style>
  <w:style w:type="paragraph" w:customStyle="1" w:styleId="CM121">
    <w:name w:val="CM121"/>
    <w:basedOn w:val="Default"/>
    <w:next w:val="Default"/>
    <w:rsid w:val="007A689C"/>
    <w:rPr>
      <w:color w:val="auto"/>
    </w:rPr>
  </w:style>
  <w:style w:type="paragraph" w:customStyle="1" w:styleId="CM122">
    <w:name w:val="CM122"/>
    <w:basedOn w:val="Default"/>
    <w:next w:val="Default"/>
    <w:rsid w:val="007A689C"/>
    <w:rPr>
      <w:color w:val="auto"/>
    </w:rPr>
  </w:style>
  <w:style w:type="paragraph" w:customStyle="1" w:styleId="CM123">
    <w:name w:val="CM123"/>
    <w:basedOn w:val="Default"/>
    <w:next w:val="Default"/>
    <w:rsid w:val="007A689C"/>
    <w:rPr>
      <w:color w:val="auto"/>
    </w:rPr>
  </w:style>
  <w:style w:type="paragraph" w:customStyle="1" w:styleId="CM124">
    <w:name w:val="CM124"/>
    <w:basedOn w:val="Default"/>
    <w:next w:val="Default"/>
    <w:rsid w:val="007A689C"/>
    <w:pPr>
      <w:spacing w:line="211" w:lineRule="atLeast"/>
    </w:pPr>
    <w:rPr>
      <w:color w:val="auto"/>
    </w:rPr>
  </w:style>
  <w:style w:type="paragraph" w:customStyle="1" w:styleId="CM125">
    <w:name w:val="CM125"/>
    <w:basedOn w:val="Default"/>
    <w:next w:val="Default"/>
    <w:rsid w:val="007A689C"/>
    <w:pPr>
      <w:spacing w:line="278" w:lineRule="atLeast"/>
    </w:pPr>
    <w:rPr>
      <w:color w:val="auto"/>
    </w:rPr>
  </w:style>
  <w:style w:type="paragraph" w:customStyle="1" w:styleId="CM126">
    <w:name w:val="CM126"/>
    <w:basedOn w:val="Default"/>
    <w:next w:val="Default"/>
    <w:rsid w:val="007A689C"/>
    <w:rPr>
      <w:color w:val="auto"/>
    </w:rPr>
  </w:style>
  <w:style w:type="paragraph" w:customStyle="1" w:styleId="CM128">
    <w:name w:val="CM128"/>
    <w:basedOn w:val="Default"/>
    <w:next w:val="Default"/>
    <w:rsid w:val="007A689C"/>
    <w:rPr>
      <w:color w:val="auto"/>
    </w:rPr>
  </w:style>
  <w:style w:type="paragraph" w:customStyle="1" w:styleId="CM129">
    <w:name w:val="CM129"/>
    <w:basedOn w:val="Default"/>
    <w:next w:val="Default"/>
    <w:rsid w:val="007A689C"/>
    <w:pPr>
      <w:spacing w:line="343" w:lineRule="atLeast"/>
    </w:pPr>
    <w:rPr>
      <w:color w:val="auto"/>
    </w:rPr>
  </w:style>
  <w:style w:type="paragraph" w:customStyle="1" w:styleId="CM91">
    <w:name w:val="CM91"/>
    <w:basedOn w:val="Default"/>
    <w:next w:val="Default"/>
    <w:rsid w:val="007A689C"/>
    <w:rPr>
      <w:color w:val="auto"/>
    </w:rPr>
  </w:style>
  <w:style w:type="paragraph" w:customStyle="1" w:styleId="CM131">
    <w:name w:val="CM131"/>
    <w:basedOn w:val="Default"/>
    <w:next w:val="Default"/>
    <w:rsid w:val="007A689C"/>
    <w:rPr>
      <w:color w:val="auto"/>
    </w:rPr>
  </w:style>
  <w:style w:type="paragraph" w:customStyle="1" w:styleId="CM132">
    <w:name w:val="CM132"/>
    <w:basedOn w:val="Default"/>
    <w:next w:val="Default"/>
    <w:rsid w:val="007A689C"/>
    <w:rPr>
      <w:color w:val="auto"/>
    </w:rPr>
  </w:style>
  <w:style w:type="paragraph" w:customStyle="1" w:styleId="CM133">
    <w:name w:val="CM133"/>
    <w:basedOn w:val="Default"/>
    <w:next w:val="Default"/>
    <w:rsid w:val="007A689C"/>
    <w:rPr>
      <w:color w:val="auto"/>
    </w:rPr>
  </w:style>
  <w:style w:type="paragraph" w:customStyle="1" w:styleId="CM134">
    <w:name w:val="CM134"/>
    <w:basedOn w:val="Default"/>
    <w:next w:val="Default"/>
    <w:rsid w:val="007A689C"/>
    <w:pPr>
      <w:spacing w:line="231" w:lineRule="atLeast"/>
    </w:pPr>
    <w:rPr>
      <w:color w:val="auto"/>
    </w:rPr>
  </w:style>
  <w:style w:type="paragraph" w:customStyle="1" w:styleId="CM127">
    <w:name w:val="CM127"/>
    <w:basedOn w:val="Default"/>
    <w:next w:val="Default"/>
    <w:rsid w:val="007A689C"/>
    <w:rPr>
      <w:color w:val="auto"/>
    </w:rPr>
  </w:style>
  <w:style w:type="paragraph" w:customStyle="1" w:styleId="CM135">
    <w:name w:val="CM135"/>
    <w:basedOn w:val="Default"/>
    <w:next w:val="Default"/>
    <w:rsid w:val="007A689C"/>
    <w:pPr>
      <w:spacing w:line="696" w:lineRule="atLeast"/>
    </w:pPr>
    <w:rPr>
      <w:color w:val="auto"/>
    </w:rPr>
  </w:style>
  <w:style w:type="paragraph" w:customStyle="1" w:styleId="CM136">
    <w:name w:val="CM136"/>
    <w:basedOn w:val="Default"/>
    <w:next w:val="Default"/>
    <w:rsid w:val="007A689C"/>
    <w:rPr>
      <w:color w:val="auto"/>
    </w:rPr>
  </w:style>
  <w:style w:type="paragraph" w:customStyle="1" w:styleId="CM137">
    <w:name w:val="CM137"/>
    <w:basedOn w:val="Default"/>
    <w:next w:val="Default"/>
    <w:rsid w:val="007A689C"/>
    <w:rPr>
      <w:color w:val="auto"/>
    </w:rPr>
  </w:style>
  <w:style w:type="paragraph" w:customStyle="1" w:styleId="CM194">
    <w:name w:val="CM194"/>
    <w:basedOn w:val="Default"/>
    <w:next w:val="Default"/>
    <w:rsid w:val="007A689C"/>
    <w:pPr>
      <w:spacing w:after="357"/>
    </w:pPr>
    <w:rPr>
      <w:color w:val="auto"/>
    </w:rPr>
  </w:style>
  <w:style w:type="paragraph" w:customStyle="1" w:styleId="CM138">
    <w:name w:val="CM138"/>
    <w:basedOn w:val="Default"/>
    <w:next w:val="Default"/>
    <w:rsid w:val="007A689C"/>
    <w:rPr>
      <w:color w:val="auto"/>
    </w:rPr>
  </w:style>
  <w:style w:type="paragraph" w:customStyle="1" w:styleId="CM139">
    <w:name w:val="CM139"/>
    <w:basedOn w:val="Default"/>
    <w:next w:val="Default"/>
    <w:rsid w:val="007A689C"/>
    <w:pPr>
      <w:spacing w:line="320" w:lineRule="atLeast"/>
    </w:pPr>
    <w:rPr>
      <w:color w:val="auto"/>
    </w:rPr>
  </w:style>
  <w:style w:type="paragraph" w:customStyle="1" w:styleId="CM141">
    <w:name w:val="CM141"/>
    <w:basedOn w:val="Default"/>
    <w:next w:val="Default"/>
    <w:rsid w:val="007A689C"/>
    <w:rPr>
      <w:color w:val="auto"/>
    </w:rPr>
  </w:style>
  <w:style w:type="paragraph" w:customStyle="1" w:styleId="CM142">
    <w:name w:val="CM142"/>
    <w:basedOn w:val="Default"/>
    <w:next w:val="Default"/>
    <w:rsid w:val="007A689C"/>
    <w:pPr>
      <w:spacing w:line="293" w:lineRule="atLeast"/>
    </w:pPr>
    <w:rPr>
      <w:color w:val="auto"/>
    </w:rPr>
  </w:style>
  <w:style w:type="paragraph" w:customStyle="1" w:styleId="CM143">
    <w:name w:val="CM143"/>
    <w:basedOn w:val="Default"/>
    <w:next w:val="Default"/>
    <w:rsid w:val="007A689C"/>
    <w:pPr>
      <w:spacing w:line="278" w:lineRule="atLeast"/>
    </w:pPr>
    <w:rPr>
      <w:color w:val="auto"/>
    </w:rPr>
  </w:style>
  <w:style w:type="paragraph" w:customStyle="1" w:styleId="CM144">
    <w:name w:val="CM144"/>
    <w:basedOn w:val="Default"/>
    <w:next w:val="Default"/>
    <w:rsid w:val="007A689C"/>
    <w:rPr>
      <w:color w:val="auto"/>
    </w:rPr>
  </w:style>
  <w:style w:type="paragraph" w:customStyle="1" w:styleId="CM145">
    <w:name w:val="CM145"/>
    <w:basedOn w:val="Default"/>
    <w:next w:val="Default"/>
    <w:rsid w:val="007A689C"/>
    <w:pPr>
      <w:spacing w:line="280" w:lineRule="atLeast"/>
    </w:pPr>
    <w:rPr>
      <w:color w:val="auto"/>
    </w:rPr>
  </w:style>
  <w:style w:type="paragraph" w:customStyle="1" w:styleId="CM130">
    <w:name w:val="CM130"/>
    <w:basedOn w:val="Default"/>
    <w:next w:val="Default"/>
    <w:rsid w:val="007A689C"/>
    <w:rPr>
      <w:color w:val="auto"/>
    </w:rPr>
  </w:style>
  <w:style w:type="paragraph" w:customStyle="1" w:styleId="CM146">
    <w:name w:val="CM146"/>
    <w:basedOn w:val="Default"/>
    <w:next w:val="Default"/>
    <w:rsid w:val="007A689C"/>
    <w:rPr>
      <w:color w:val="auto"/>
    </w:rPr>
  </w:style>
  <w:style w:type="paragraph" w:customStyle="1" w:styleId="CM147">
    <w:name w:val="CM147"/>
    <w:basedOn w:val="Default"/>
    <w:next w:val="Default"/>
    <w:rsid w:val="007A689C"/>
    <w:rPr>
      <w:color w:val="auto"/>
    </w:rPr>
  </w:style>
  <w:style w:type="paragraph" w:customStyle="1" w:styleId="CM149">
    <w:name w:val="CM149"/>
    <w:basedOn w:val="Default"/>
    <w:next w:val="Default"/>
    <w:rsid w:val="007A689C"/>
    <w:rPr>
      <w:color w:val="auto"/>
    </w:rPr>
  </w:style>
  <w:style w:type="paragraph" w:customStyle="1" w:styleId="CM150">
    <w:name w:val="CM150"/>
    <w:basedOn w:val="Default"/>
    <w:next w:val="Default"/>
    <w:rsid w:val="007A689C"/>
    <w:pPr>
      <w:spacing w:line="333" w:lineRule="atLeast"/>
    </w:pPr>
    <w:rPr>
      <w:color w:val="auto"/>
    </w:rPr>
  </w:style>
  <w:style w:type="paragraph" w:customStyle="1" w:styleId="CM151">
    <w:name w:val="CM151"/>
    <w:basedOn w:val="Default"/>
    <w:next w:val="Default"/>
    <w:rsid w:val="007A689C"/>
    <w:pPr>
      <w:spacing w:line="278" w:lineRule="atLeast"/>
    </w:pPr>
    <w:rPr>
      <w:color w:val="auto"/>
    </w:rPr>
  </w:style>
  <w:style w:type="paragraph" w:customStyle="1" w:styleId="CM196">
    <w:name w:val="CM196"/>
    <w:basedOn w:val="Default"/>
    <w:next w:val="Default"/>
    <w:rsid w:val="007A689C"/>
    <w:pPr>
      <w:spacing w:after="1080"/>
    </w:pPr>
    <w:rPr>
      <w:color w:val="auto"/>
    </w:rPr>
  </w:style>
  <w:style w:type="paragraph" w:customStyle="1" w:styleId="CM148">
    <w:name w:val="CM148"/>
    <w:basedOn w:val="Default"/>
    <w:next w:val="Default"/>
    <w:rsid w:val="007A689C"/>
    <w:pPr>
      <w:spacing w:line="283" w:lineRule="atLeast"/>
    </w:pPr>
    <w:rPr>
      <w:color w:val="auto"/>
    </w:rPr>
  </w:style>
  <w:style w:type="paragraph" w:customStyle="1" w:styleId="CM190">
    <w:name w:val="CM190"/>
    <w:basedOn w:val="Default"/>
    <w:next w:val="Default"/>
    <w:rsid w:val="007A689C"/>
    <w:pPr>
      <w:spacing w:after="57"/>
    </w:pPr>
    <w:rPr>
      <w:color w:val="auto"/>
    </w:rPr>
  </w:style>
  <w:style w:type="paragraph" w:customStyle="1" w:styleId="CM152">
    <w:name w:val="CM152"/>
    <w:basedOn w:val="Default"/>
    <w:next w:val="Default"/>
    <w:rsid w:val="007A689C"/>
    <w:pPr>
      <w:spacing w:line="168" w:lineRule="atLeast"/>
    </w:pPr>
    <w:rPr>
      <w:color w:val="auto"/>
    </w:rPr>
  </w:style>
  <w:style w:type="paragraph" w:customStyle="1" w:styleId="CM153">
    <w:name w:val="CM153"/>
    <w:basedOn w:val="Default"/>
    <w:next w:val="Default"/>
    <w:rsid w:val="007A689C"/>
    <w:pPr>
      <w:spacing w:line="220" w:lineRule="atLeast"/>
    </w:pPr>
    <w:rPr>
      <w:color w:val="auto"/>
    </w:rPr>
  </w:style>
  <w:style w:type="paragraph" w:customStyle="1" w:styleId="CM154">
    <w:name w:val="CM154"/>
    <w:basedOn w:val="Default"/>
    <w:next w:val="Default"/>
    <w:rsid w:val="007A689C"/>
    <w:pPr>
      <w:spacing w:line="231" w:lineRule="atLeast"/>
    </w:pPr>
    <w:rPr>
      <w:color w:val="auto"/>
    </w:rPr>
  </w:style>
  <w:style w:type="paragraph" w:customStyle="1" w:styleId="CM155">
    <w:name w:val="CM155"/>
    <w:basedOn w:val="Default"/>
    <w:next w:val="Default"/>
    <w:rsid w:val="007A689C"/>
    <w:pPr>
      <w:spacing w:line="220" w:lineRule="atLeast"/>
    </w:pPr>
    <w:rPr>
      <w:color w:val="auto"/>
    </w:rPr>
  </w:style>
  <w:style w:type="paragraph" w:customStyle="1" w:styleId="CM156">
    <w:name w:val="CM156"/>
    <w:basedOn w:val="Default"/>
    <w:next w:val="Default"/>
    <w:rsid w:val="007A689C"/>
    <w:pPr>
      <w:spacing w:line="253" w:lineRule="atLeast"/>
    </w:pPr>
    <w:rPr>
      <w:color w:val="auto"/>
    </w:rPr>
  </w:style>
  <w:style w:type="paragraph" w:customStyle="1" w:styleId="CM157">
    <w:name w:val="CM157"/>
    <w:basedOn w:val="Default"/>
    <w:next w:val="Default"/>
    <w:rsid w:val="007A689C"/>
    <w:pPr>
      <w:spacing w:line="253" w:lineRule="atLeast"/>
    </w:pPr>
    <w:rPr>
      <w:color w:val="auto"/>
    </w:rPr>
  </w:style>
  <w:style w:type="paragraph" w:customStyle="1" w:styleId="CM158">
    <w:name w:val="CM158"/>
    <w:basedOn w:val="Default"/>
    <w:next w:val="Default"/>
    <w:rsid w:val="007A689C"/>
    <w:pPr>
      <w:spacing w:line="238" w:lineRule="atLeast"/>
    </w:pPr>
    <w:rPr>
      <w:color w:val="auto"/>
    </w:rPr>
  </w:style>
  <w:style w:type="paragraph" w:customStyle="1" w:styleId="CM159">
    <w:name w:val="CM159"/>
    <w:basedOn w:val="Default"/>
    <w:next w:val="Default"/>
    <w:rsid w:val="007A689C"/>
    <w:pPr>
      <w:spacing w:line="278" w:lineRule="atLeast"/>
    </w:pPr>
    <w:rPr>
      <w:color w:val="auto"/>
    </w:rPr>
  </w:style>
  <w:style w:type="paragraph" w:customStyle="1" w:styleId="CM160">
    <w:name w:val="CM160"/>
    <w:basedOn w:val="Default"/>
    <w:next w:val="Default"/>
    <w:rsid w:val="007A689C"/>
    <w:rPr>
      <w:color w:val="auto"/>
    </w:rPr>
  </w:style>
  <w:style w:type="paragraph" w:customStyle="1" w:styleId="CM165">
    <w:name w:val="CM165"/>
    <w:basedOn w:val="Default"/>
    <w:next w:val="Default"/>
    <w:rsid w:val="007A689C"/>
    <w:rPr>
      <w:color w:val="auto"/>
    </w:rPr>
  </w:style>
  <w:style w:type="paragraph" w:customStyle="1" w:styleId="CM166">
    <w:name w:val="CM166"/>
    <w:basedOn w:val="Default"/>
    <w:next w:val="Default"/>
    <w:rsid w:val="007A689C"/>
    <w:rPr>
      <w:color w:val="auto"/>
    </w:rPr>
  </w:style>
  <w:style w:type="paragraph" w:customStyle="1" w:styleId="CM167">
    <w:name w:val="CM167"/>
    <w:basedOn w:val="Default"/>
    <w:next w:val="Default"/>
    <w:rsid w:val="007A689C"/>
    <w:pPr>
      <w:spacing w:line="263" w:lineRule="atLeast"/>
    </w:pPr>
    <w:rPr>
      <w:color w:val="auto"/>
    </w:rPr>
  </w:style>
  <w:style w:type="paragraph" w:customStyle="1" w:styleId="CM168">
    <w:name w:val="CM168"/>
    <w:basedOn w:val="Default"/>
    <w:next w:val="Default"/>
    <w:rsid w:val="007A689C"/>
    <w:rPr>
      <w:color w:val="auto"/>
    </w:rPr>
  </w:style>
  <w:style w:type="paragraph" w:customStyle="1" w:styleId="CM169">
    <w:name w:val="CM169"/>
    <w:basedOn w:val="Default"/>
    <w:next w:val="Default"/>
    <w:rsid w:val="007A689C"/>
    <w:pPr>
      <w:spacing w:line="266" w:lineRule="atLeast"/>
    </w:pPr>
    <w:rPr>
      <w:color w:val="auto"/>
    </w:rPr>
  </w:style>
  <w:style w:type="character" w:styleId="PageNumber">
    <w:name w:val="page number"/>
    <w:basedOn w:val="DefaultParagraphFont"/>
    <w:rsid w:val="007A689C"/>
  </w:style>
  <w:style w:type="paragraph" w:styleId="NormalWeb">
    <w:name w:val="Normal (Web)"/>
    <w:basedOn w:val="Normal"/>
    <w:rsid w:val="007A689C"/>
    <w:pPr>
      <w:spacing w:before="100" w:beforeAutospacing="1" w:after="100" w:afterAutospacing="1"/>
    </w:pPr>
    <w:rPr>
      <w:sz w:val="24"/>
      <w:szCs w:val="24"/>
      <w:lang w:val="en-US"/>
    </w:rPr>
  </w:style>
  <w:style w:type="paragraph" w:customStyle="1" w:styleId="StyleStyleHeading1TimesNewRoman12ptLeftBefore3pt">
    <w:name w:val="Style Style Heading 1 + Times New Roman 12 pt Left Before:  3 pt + ..."/>
    <w:basedOn w:val="Normal"/>
    <w:rsid w:val="007A689C"/>
    <w:pPr>
      <w:keepNext/>
      <w:tabs>
        <w:tab w:val="num" w:pos="1440"/>
      </w:tabs>
      <w:spacing w:before="60" w:after="60"/>
      <w:ind w:left="1440" w:hanging="360"/>
      <w:outlineLvl w:val="1"/>
    </w:pPr>
    <w:rPr>
      <w:rFonts w:eastAsia="SimSun"/>
      <w:b/>
      <w:bCs/>
      <w:kern w:val="32"/>
      <w:sz w:val="24"/>
      <w:lang w:val="en-AU" w:eastAsia="zh-CN"/>
    </w:rPr>
  </w:style>
  <w:style w:type="character" w:customStyle="1" w:styleId="heding3">
    <w:name w:val="heding 3"/>
    <w:rsid w:val="007A689C"/>
    <w:rPr>
      <w:rFonts w:ascii="Times New Roman" w:eastAsia="MS Mincho" w:hAnsi="Times New Roman"/>
      <w:i/>
      <w:iCs/>
    </w:rPr>
  </w:style>
  <w:style w:type="paragraph" w:styleId="TOC1">
    <w:name w:val="toc 1"/>
    <w:basedOn w:val="Normal"/>
    <w:next w:val="Normal"/>
    <w:autoRedefine/>
    <w:uiPriority w:val="39"/>
    <w:rsid w:val="007A689C"/>
    <w:pPr>
      <w:tabs>
        <w:tab w:val="left" w:pos="450"/>
        <w:tab w:val="right" w:leader="dot" w:pos="9900"/>
      </w:tabs>
      <w:spacing w:before="120"/>
      <w:ind w:left="990" w:hanging="990"/>
    </w:pPr>
    <w:rPr>
      <w:rFonts w:ascii="Arial" w:eastAsia="MS Mincho" w:hAnsi="Arial" w:cs="Arial"/>
      <w:b/>
      <w:noProof/>
      <w:lang w:val="es-ES" w:eastAsia="ja-JP"/>
    </w:rPr>
  </w:style>
  <w:style w:type="paragraph" w:styleId="TOC2">
    <w:name w:val="toc 2"/>
    <w:basedOn w:val="Normal"/>
    <w:next w:val="Normal"/>
    <w:autoRedefine/>
    <w:uiPriority w:val="39"/>
    <w:rsid w:val="007A689C"/>
    <w:pPr>
      <w:tabs>
        <w:tab w:val="left" w:pos="990"/>
        <w:tab w:val="left" w:pos="2268"/>
        <w:tab w:val="right" w:leader="dot" w:pos="9900"/>
      </w:tabs>
      <w:spacing w:before="120"/>
      <w:ind w:left="990" w:hanging="540"/>
    </w:pPr>
    <w:rPr>
      <w:rFonts w:ascii="Arial" w:eastAsia="MS Mincho" w:hAnsi="Arial" w:cs="Arial"/>
      <w:b/>
      <w:noProof/>
      <w:lang w:eastAsia="ja-JP"/>
    </w:rPr>
  </w:style>
  <w:style w:type="paragraph" w:styleId="TOC3">
    <w:name w:val="toc 3"/>
    <w:basedOn w:val="Normal"/>
    <w:next w:val="Normal"/>
    <w:autoRedefine/>
    <w:uiPriority w:val="39"/>
    <w:rsid w:val="007A689C"/>
    <w:pPr>
      <w:tabs>
        <w:tab w:val="left" w:pos="2340"/>
        <w:tab w:val="right" w:leader="dot" w:pos="9345"/>
      </w:tabs>
      <w:ind w:left="2340" w:hanging="1350"/>
    </w:pPr>
    <w:rPr>
      <w:rFonts w:eastAsia="MS Mincho"/>
      <w:sz w:val="24"/>
      <w:szCs w:val="24"/>
      <w:lang w:eastAsia="ja-JP"/>
    </w:rPr>
  </w:style>
  <w:style w:type="character" w:styleId="Hyperlink">
    <w:name w:val="Hyperlink"/>
    <w:uiPriority w:val="99"/>
    <w:rsid w:val="007A689C"/>
    <w:rPr>
      <w:color w:val="0000FF"/>
      <w:u w:val="single"/>
    </w:rPr>
  </w:style>
  <w:style w:type="character" w:styleId="Strong">
    <w:name w:val="Strong"/>
    <w:qFormat/>
    <w:rsid w:val="007A689C"/>
    <w:rPr>
      <w:b/>
      <w:bCs/>
    </w:rPr>
  </w:style>
  <w:style w:type="paragraph" w:styleId="z-TopofForm">
    <w:name w:val="HTML Top of Form"/>
    <w:basedOn w:val="Normal"/>
    <w:next w:val="Normal"/>
    <w:link w:val="z-TopofFormChar"/>
    <w:hidden/>
    <w:rsid w:val="007A689C"/>
    <w:pPr>
      <w:pBdr>
        <w:bottom w:val="single" w:sz="6" w:space="1" w:color="auto"/>
      </w:pBdr>
      <w:jc w:val="center"/>
    </w:pPr>
    <w:rPr>
      <w:rFonts w:ascii="Arial" w:hAnsi="Arial"/>
      <w:vanish/>
      <w:sz w:val="16"/>
      <w:szCs w:val="16"/>
      <w:lang w:val="en-US"/>
    </w:rPr>
  </w:style>
  <w:style w:type="character" w:customStyle="1" w:styleId="z-TopofFormChar">
    <w:name w:val="z-Top of Form Char"/>
    <w:basedOn w:val="DefaultParagraphFont"/>
    <w:link w:val="z-TopofForm"/>
    <w:rsid w:val="007A689C"/>
    <w:rPr>
      <w:rFonts w:ascii="Arial" w:eastAsia="Times New Roman" w:hAnsi="Arial" w:cs="Times New Roman"/>
      <w:vanish/>
      <w:sz w:val="16"/>
      <w:szCs w:val="16"/>
      <w:lang w:val="en-US"/>
    </w:rPr>
  </w:style>
  <w:style w:type="paragraph" w:styleId="z-BottomofForm">
    <w:name w:val="HTML Bottom of Form"/>
    <w:basedOn w:val="Normal"/>
    <w:next w:val="Normal"/>
    <w:link w:val="z-BottomofFormChar"/>
    <w:hidden/>
    <w:rsid w:val="007A689C"/>
    <w:pPr>
      <w:pBdr>
        <w:top w:val="single" w:sz="6" w:space="1" w:color="auto"/>
      </w:pBdr>
      <w:jc w:val="center"/>
    </w:pPr>
    <w:rPr>
      <w:rFonts w:ascii="Arial" w:hAnsi="Arial"/>
      <w:vanish/>
      <w:sz w:val="16"/>
      <w:szCs w:val="16"/>
      <w:lang w:val="en-US"/>
    </w:rPr>
  </w:style>
  <w:style w:type="character" w:customStyle="1" w:styleId="z-BottomofFormChar">
    <w:name w:val="z-Bottom of Form Char"/>
    <w:basedOn w:val="DefaultParagraphFont"/>
    <w:link w:val="z-BottomofForm"/>
    <w:rsid w:val="007A689C"/>
    <w:rPr>
      <w:rFonts w:ascii="Arial" w:eastAsia="Times New Roman" w:hAnsi="Arial" w:cs="Times New Roman"/>
      <w:vanish/>
      <w:sz w:val="16"/>
      <w:szCs w:val="16"/>
      <w:lang w:val="en-US"/>
    </w:rPr>
  </w:style>
  <w:style w:type="paragraph" w:styleId="BodyText2">
    <w:name w:val="Body Text 2"/>
    <w:basedOn w:val="Normal"/>
    <w:link w:val="BodyText2Char"/>
    <w:rsid w:val="007A689C"/>
    <w:pPr>
      <w:spacing w:after="120" w:line="480" w:lineRule="auto"/>
    </w:pPr>
    <w:rPr>
      <w:rFonts w:ascii="Arial" w:hAnsi="Arial"/>
      <w:sz w:val="24"/>
      <w:szCs w:val="24"/>
      <w:lang w:val="en-US"/>
    </w:rPr>
  </w:style>
  <w:style w:type="character" w:customStyle="1" w:styleId="BodyText2Char">
    <w:name w:val="Body Text 2 Char"/>
    <w:basedOn w:val="DefaultParagraphFont"/>
    <w:link w:val="BodyText2"/>
    <w:rsid w:val="007A689C"/>
    <w:rPr>
      <w:rFonts w:ascii="Arial" w:eastAsia="Times New Roman" w:hAnsi="Arial" w:cs="Times New Roman"/>
      <w:sz w:val="24"/>
      <w:szCs w:val="24"/>
      <w:lang w:val="en-US"/>
    </w:rPr>
  </w:style>
  <w:style w:type="paragraph" w:styleId="BodyTextIndent2">
    <w:name w:val="Body Text Indent 2"/>
    <w:basedOn w:val="Normal"/>
    <w:link w:val="BodyTextIndent2Char"/>
    <w:rsid w:val="007A689C"/>
    <w:pPr>
      <w:spacing w:after="120" w:line="480" w:lineRule="auto"/>
      <w:ind w:left="360"/>
    </w:pPr>
    <w:rPr>
      <w:rFonts w:ascii="Arial" w:hAnsi="Arial"/>
      <w:sz w:val="24"/>
      <w:szCs w:val="24"/>
      <w:lang w:val="en-US"/>
    </w:rPr>
  </w:style>
  <w:style w:type="character" w:customStyle="1" w:styleId="BodyTextIndent2Char">
    <w:name w:val="Body Text Indent 2 Char"/>
    <w:basedOn w:val="DefaultParagraphFont"/>
    <w:link w:val="BodyTextIndent2"/>
    <w:rsid w:val="007A689C"/>
    <w:rPr>
      <w:rFonts w:ascii="Arial" w:eastAsia="Times New Roman" w:hAnsi="Arial" w:cs="Times New Roman"/>
      <w:sz w:val="24"/>
      <w:szCs w:val="24"/>
      <w:lang w:val="en-US"/>
    </w:rPr>
  </w:style>
  <w:style w:type="paragraph" w:styleId="BodyTextIndent">
    <w:name w:val="Body Text Indent"/>
    <w:basedOn w:val="Normal"/>
    <w:link w:val="BodyTextIndentChar"/>
    <w:rsid w:val="007A689C"/>
    <w:pPr>
      <w:spacing w:after="120"/>
      <w:ind w:left="360"/>
    </w:pPr>
    <w:rPr>
      <w:rFonts w:ascii="Arial" w:hAnsi="Arial"/>
      <w:sz w:val="24"/>
      <w:szCs w:val="24"/>
      <w:lang w:val="en-US"/>
    </w:rPr>
  </w:style>
  <w:style w:type="character" w:customStyle="1" w:styleId="BodyTextIndentChar">
    <w:name w:val="Body Text Indent Char"/>
    <w:basedOn w:val="DefaultParagraphFont"/>
    <w:link w:val="BodyTextIndent"/>
    <w:rsid w:val="007A689C"/>
    <w:rPr>
      <w:rFonts w:ascii="Arial" w:eastAsia="Times New Roman" w:hAnsi="Arial" w:cs="Times New Roman"/>
      <w:sz w:val="24"/>
      <w:szCs w:val="24"/>
      <w:lang w:val="en-US"/>
    </w:rPr>
  </w:style>
  <w:style w:type="paragraph" w:styleId="BlockText">
    <w:name w:val="Block Text"/>
    <w:basedOn w:val="Normal"/>
    <w:rsid w:val="007A689C"/>
    <w:pPr>
      <w:ind w:left="-567" w:right="-908" w:firstLine="851"/>
      <w:jc w:val="both"/>
    </w:pPr>
    <w:rPr>
      <w:sz w:val="24"/>
      <w:szCs w:val="24"/>
    </w:rPr>
  </w:style>
  <w:style w:type="paragraph" w:styleId="BodyTextIndent3">
    <w:name w:val="Body Text Indent 3"/>
    <w:basedOn w:val="Normal"/>
    <w:link w:val="BodyTextIndent3Char"/>
    <w:rsid w:val="007A689C"/>
    <w:pPr>
      <w:spacing w:after="120"/>
      <w:ind w:left="360"/>
    </w:pPr>
    <w:rPr>
      <w:rFonts w:ascii="Arial" w:hAnsi="Arial"/>
      <w:sz w:val="16"/>
      <w:szCs w:val="16"/>
      <w:lang w:val="en-US"/>
    </w:rPr>
  </w:style>
  <w:style w:type="character" w:customStyle="1" w:styleId="BodyTextIndent3Char">
    <w:name w:val="Body Text Indent 3 Char"/>
    <w:basedOn w:val="DefaultParagraphFont"/>
    <w:link w:val="BodyTextIndent3"/>
    <w:rsid w:val="007A689C"/>
    <w:rPr>
      <w:rFonts w:ascii="Arial" w:eastAsia="Times New Roman" w:hAnsi="Arial" w:cs="Times New Roman"/>
      <w:sz w:val="16"/>
      <w:szCs w:val="16"/>
      <w:lang w:val="en-US"/>
    </w:rPr>
  </w:style>
  <w:style w:type="character" w:customStyle="1" w:styleId="CharChar">
    <w:name w:val="Char Char"/>
    <w:rsid w:val="007A689C"/>
    <w:rPr>
      <w:rFonts w:ascii="Arial" w:eastAsia="SimSun" w:hAnsi="Arial" w:cs="Arial"/>
      <w:b/>
      <w:bCs/>
      <w:sz w:val="26"/>
      <w:szCs w:val="26"/>
      <w:lang w:val="en-AU" w:eastAsia="zh-CN" w:bidi="ar-SA"/>
    </w:rPr>
  </w:style>
  <w:style w:type="paragraph" w:customStyle="1" w:styleId="Style1">
    <w:name w:val="Style1"/>
    <w:basedOn w:val="Heading2"/>
    <w:rsid w:val="007A689C"/>
    <w:pPr>
      <w:jc w:val="both"/>
    </w:pPr>
    <w:rPr>
      <w:rFonts w:eastAsia="SimSun"/>
      <w:b w:val="0"/>
      <w:i/>
      <w:iCs w:val="0"/>
      <w:lang w:val="en-AU" w:eastAsia="zh-CN"/>
    </w:rPr>
  </w:style>
  <w:style w:type="paragraph" w:customStyle="1" w:styleId="a0">
    <w:name w:val="a"/>
    <w:basedOn w:val="Normal"/>
    <w:rsid w:val="007A689C"/>
    <w:rPr>
      <w:rFonts w:eastAsia="SimSun"/>
      <w:b/>
      <w:sz w:val="24"/>
      <w:szCs w:val="24"/>
      <w:lang w:val="en-US"/>
    </w:rPr>
  </w:style>
  <w:style w:type="paragraph" w:customStyle="1" w:styleId="StyleHeading1TimesNewRoman12ptLeftBefore3pt">
    <w:name w:val="Style Heading 1 + Times New Roman 12 pt Left Before:  3 pt"/>
    <w:basedOn w:val="Heading2"/>
    <w:next w:val="Heading2"/>
    <w:rsid w:val="007A689C"/>
    <w:pPr>
      <w:numPr>
        <w:ilvl w:val="1"/>
      </w:numPr>
      <w:tabs>
        <w:tab w:val="num" w:pos="576"/>
      </w:tabs>
      <w:spacing w:before="60"/>
      <w:ind w:left="576" w:hanging="576"/>
    </w:pPr>
    <w:rPr>
      <w:rFonts w:eastAsia="SimSun"/>
      <w:szCs w:val="20"/>
      <w:lang w:val="en-AU" w:eastAsia="zh-CN"/>
    </w:rPr>
  </w:style>
  <w:style w:type="character" w:customStyle="1" w:styleId="Styleheding3">
    <w:name w:val="Style heding 3 +"/>
    <w:rsid w:val="007A689C"/>
    <w:rPr>
      <w:rFonts w:ascii="Times New Roman" w:eastAsia="MS Mincho" w:hAnsi="Times New Roman"/>
      <w:i/>
      <w:iCs/>
    </w:rPr>
  </w:style>
  <w:style w:type="paragraph" w:styleId="Caption">
    <w:name w:val="caption"/>
    <w:basedOn w:val="Normal"/>
    <w:next w:val="Normal"/>
    <w:qFormat/>
    <w:rsid w:val="007A689C"/>
    <w:pPr>
      <w:ind w:firstLine="709"/>
      <w:jc w:val="center"/>
    </w:pPr>
    <w:rPr>
      <w:b/>
      <w:color w:val="000000"/>
      <w:sz w:val="24"/>
    </w:rPr>
  </w:style>
  <w:style w:type="paragraph" w:styleId="Index1">
    <w:name w:val="index 1"/>
    <w:basedOn w:val="Normal"/>
    <w:next w:val="Normal"/>
    <w:autoRedefine/>
    <w:rsid w:val="007A689C"/>
    <w:pPr>
      <w:ind w:left="240" w:hanging="240"/>
    </w:pPr>
  </w:style>
  <w:style w:type="paragraph" w:styleId="IndexHeading">
    <w:name w:val="index heading"/>
    <w:aliases w:val="Heading TOC"/>
    <w:basedOn w:val="Normal"/>
    <w:next w:val="Index1"/>
    <w:uiPriority w:val="6"/>
    <w:qFormat/>
    <w:rsid w:val="007A689C"/>
    <w:pPr>
      <w:spacing w:before="120" w:after="120"/>
    </w:pPr>
    <w:rPr>
      <w:b/>
      <w:i/>
    </w:rPr>
  </w:style>
  <w:style w:type="paragraph" w:customStyle="1" w:styleId="cm1730">
    <w:name w:val="cm173"/>
    <w:basedOn w:val="Normal"/>
    <w:rsid w:val="007A689C"/>
    <w:pPr>
      <w:autoSpaceDE w:val="0"/>
      <w:autoSpaceDN w:val="0"/>
      <w:spacing w:after="268"/>
    </w:pPr>
    <w:rPr>
      <w:rFonts w:ascii="GNJLCO+CenturySchoolbook,Bold" w:hAnsi="GNJLCO+CenturySchoolbook,Bold"/>
      <w:sz w:val="24"/>
      <w:szCs w:val="24"/>
      <w:lang w:val="en-US"/>
    </w:rPr>
  </w:style>
  <w:style w:type="paragraph" w:customStyle="1" w:styleId="cm110">
    <w:name w:val="cm11"/>
    <w:basedOn w:val="Normal"/>
    <w:rsid w:val="007A689C"/>
    <w:pPr>
      <w:autoSpaceDE w:val="0"/>
      <w:autoSpaceDN w:val="0"/>
      <w:spacing w:line="280" w:lineRule="atLeast"/>
    </w:pPr>
    <w:rPr>
      <w:rFonts w:ascii="GNJLCO+CenturySchoolbook,Bold" w:hAnsi="GNJLCO+CenturySchoolbook,Bold"/>
      <w:sz w:val="24"/>
      <w:szCs w:val="24"/>
      <w:lang w:val="en-US"/>
    </w:rPr>
  </w:style>
  <w:style w:type="paragraph" w:customStyle="1" w:styleId="default0">
    <w:name w:val="default"/>
    <w:basedOn w:val="Normal"/>
    <w:rsid w:val="007A689C"/>
    <w:pPr>
      <w:autoSpaceDE w:val="0"/>
      <w:autoSpaceDN w:val="0"/>
    </w:pPr>
    <w:rPr>
      <w:rFonts w:ascii="GNJLCO+CenturySchoolbook,Bold" w:hAnsi="GNJLCO+CenturySchoolbook,Bold"/>
      <w:color w:val="000000"/>
      <w:sz w:val="24"/>
      <w:szCs w:val="24"/>
      <w:lang w:val="en-US"/>
    </w:rPr>
  </w:style>
  <w:style w:type="character" w:styleId="FollowedHyperlink">
    <w:name w:val="FollowedHyperlink"/>
    <w:rsid w:val="007A689C"/>
    <w:rPr>
      <w:color w:val="800080"/>
      <w:u w:val="single"/>
    </w:rPr>
  </w:style>
  <w:style w:type="paragraph" w:customStyle="1" w:styleId="Text">
    <w:name w:val="Text"/>
    <w:basedOn w:val="Normal"/>
    <w:rsid w:val="007A689C"/>
    <w:pPr>
      <w:suppressAutoHyphens/>
      <w:spacing w:line="288" w:lineRule="auto"/>
      <w:jc w:val="both"/>
    </w:pPr>
    <w:rPr>
      <w:rFonts w:ascii="Arial" w:hAnsi="Arial"/>
      <w:snapToGrid w:val="0"/>
      <w:lang w:eastAsia="fr-FR"/>
    </w:rPr>
  </w:style>
  <w:style w:type="paragraph" w:customStyle="1" w:styleId="CATI1">
    <w:name w:val="CATI 1"/>
    <w:basedOn w:val="Heading1"/>
    <w:link w:val="CATI1Char"/>
    <w:qFormat/>
    <w:rsid w:val="007A689C"/>
    <w:pPr>
      <w:keepLines w:val="0"/>
      <w:spacing w:before="120" w:after="120"/>
    </w:pPr>
    <w:rPr>
      <w:rFonts w:ascii="Arial" w:eastAsia="MS Mincho" w:hAnsi="Arial" w:cs="Times New Roman"/>
      <w:b/>
      <w:bCs/>
      <w:color w:val="auto"/>
      <w:kern w:val="32"/>
      <w:lang w:eastAsia="ja-JP"/>
    </w:rPr>
  </w:style>
  <w:style w:type="character" w:customStyle="1" w:styleId="CATI1Char">
    <w:name w:val="CATI 1 Char"/>
    <w:link w:val="CATI1"/>
    <w:rsid w:val="007A689C"/>
    <w:rPr>
      <w:rFonts w:ascii="Arial" w:eastAsia="MS Mincho" w:hAnsi="Arial" w:cs="Times New Roman"/>
      <w:b/>
      <w:bCs/>
      <w:kern w:val="32"/>
      <w:sz w:val="32"/>
      <w:szCs w:val="32"/>
      <w:lang w:eastAsia="ja-JP"/>
    </w:rPr>
  </w:style>
  <w:style w:type="paragraph" w:customStyle="1" w:styleId="CATI2">
    <w:name w:val="CATI 2"/>
    <w:basedOn w:val="Heading2"/>
    <w:link w:val="CATI2Char"/>
    <w:qFormat/>
    <w:rsid w:val="007A689C"/>
    <w:rPr>
      <w:rFonts w:ascii="Arial" w:hAnsi="Arial" w:cs="Arial"/>
      <w:sz w:val="28"/>
      <w:szCs w:val="28"/>
      <w:lang w:val="ro-RO" w:eastAsia="ja-JP"/>
    </w:rPr>
  </w:style>
  <w:style w:type="character" w:customStyle="1" w:styleId="CATI2Char">
    <w:name w:val="CATI 2 Char"/>
    <w:link w:val="CATI2"/>
    <w:rsid w:val="007A689C"/>
    <w:rPr>
      <w:rFonts w:ascii="Arial" w:eastAsia="MS Mincho" w:hAnsi="Arial" w:cs="Arial"/>
      <w:b/>
      <w:bCs/>
      <w:iCs/>
      <w:sz w:val="28"/>
      <w:szCs w:val="28"/>
      <w:lang w:eastAsia="ja-JP"/>
    </w:rPr>
  </w:style>
  <w:style w:type="paragraph" w:customStyle="1" w:styleId="CATI3">
    <w:name w:val="CATI 3"/>
    <w:basedOn w:val="Heading4"/>
    <w:link w:val="CATI3Char"/>
    <w:qFormat/>
    <w:rsid w:val="007A689C"/>
    <w:pPr>
      <w:keepLines w:val="0"/>
      <w:tabs>
        <w:tab w:val="num" w:pos="864"/>
      </w:tabs>
      <w:spacing w:before="240" w:after="60"/>
      <w:ind w:left="864" w:hanging="864"/>
      <w:jc w:val="both"/>
    </w:pPr>
    <w:rPr>
      <w:rFonts w:ascii="Arial" w:eastAsia="SimSun" w:hAnsi="Arial" w:cs="Times New Roman"/>
      <w:b/>
      <w:bCs/>
      <w:i w:val="0"/>
      <w:iCs w:val="0"/>
      <w:color w:val="auto"/>
      <w:sz w:val="28"/>
      <w:szCs w:val="28"/>
      <w:lang w:eastAsia="zh-CN"/>
    </w:rPr>
  </w:style>
  <w:style w:type="character" w:customStyle="1" w:styleId="CATI3Char">
    <w:name w:val="CATI 3 Char"/>
    <w:link w:val="CATI3"/>
    <w:rsid w:val="007A689C"/>
    <w:rPr>
      <w:rFonts w:ascii="Arial" w:eastAsia="SimSun" w:hAnsi="Arial" w:cs="Times New Roman"/>
      <w:b/>
      <w:bCs/>
      <w:sz w:val="28"/>
      <w:szCs w:val="28"/>
      <w:lang w:eastAsia="zh-CN"/>
    </w:rPr>
  </w:style>
  <w:style w:type="paragraph" w:customStyle="1" w:styleId="CATI4">
    <w:name w:val="CATI 4"/>
    <w:basedOn w:val="Heading4"/>
    <w:link w:val="CATI4Char"/>
    <w:qFormat/>
    <w:rsid w:val="007A689C"/>
    <w:pPr>
      <w:keepLines w:val="0"/>
      <w:tabs>
        <w:tab w:val="num" w:pos="864"/>
      </w:tabs>
      <w:spacing w:before="240" w:after="60"/>
      <w:ind w:left="864" w:hanging="864"/>
      <w:jc w:val="both"/>
    </w:pPr>
    <w:rPr>
      <w:rFonts w:ascii="Arial" w:eastAsia="SimSun" w:hAnsi="Arial" w:cs="Times New Roman"/>
      <w:b/>
      <w:bCs/>
      <w:i w:val="0"/>
      <w:iCs w:val="0"/>
      <w:color w:val="auto"/>
      <w:sz w:val="28"/>
      <w:szCs w:val="28"/>
      <w:lang w:eastAsia="zh-CN"/>
    </w:rPr>
  </w:style>
  <w:style w:type="character" w:customStyle="1" w:styleId="CATI4Char">
    <w:name w:val="CATI 4 Char"/>
    <w:link w:val="CATI4"/>
    <w:rsid w:val="007A689C"/>
    <w:rPr>
      <w:rFonts w:ascii="Arial" w:eastAsia="SimSun" w:hAnsi="Arial" w:cs="Times New Roman"/>
      <w:b/>
      <w:bCs/>
      <w:sz w:val="28"/>
      <w:szCs w:val="28"/>
      <w:lang w:eastAsia="zh-CN"/>
    </w:rPr>
  </w:style>
  <w:style w:type="paragraph" w:styleId="TOC4">
    <w:name w:val="toc 4"/>
    <w:basedOn w:val="Normal"/>
    <w:next w:val="Normal"/>
    <w:autoRedefine/>
    <w:uiPriority w:val="39"/>
    <w:unhideWhenUsed/>
    <w:rsid w:val="007A689C"/>
    <w:pPr>
      <w:tabs>
        <w:tab w:val="left" w:pos="1560"/>
        <w:tab w:val="right" w:leader="dot" w:pos="9360"/>
      </w:tabs>
      <w:spacing w:after="100" w:line="276" w:lineRule="auto"/>
      <w:ind w:left="1440" w:hanging="450"/>
    </w:pPr>
    <w:rPr>
      <w:rFonts w:ascii="Calibri" w:hAnsi="Calibri"/>
      <w:sz w:val="22"/>
      <w:szCs w:val="22"/>
      <w:lang w:val="en-US"/>
    </w:rPr>
  </w:style>
  <w:style w:type="paragraph" w:styleId="TOC5">
    <w:name w:val="toc 5"/>
    <w:basedOn w:val="Normal"/>
    <w:next w:val="Normal"/>
    <w:autoRedefine/>
    <w:uiPriority w:val="39"/>
    <w:unhideWhenUsed/>
    <w:rsid w:val="007A689C"/>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7A689C"/>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7A689C"/>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7A689C"/>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7A689C"/>
    <w:pPr>
      <w:spacing w:after="100" w:line="276" w:lineRule="auto"/>
      <w:ind w:left="1760"/>
    </w:pPr>
    <w:rPr>
      <w:rFonts w:ascii="Calibri" w:hAnsi="Calibri"/>
      <w:sz w:val="22"/>
      <w:szCs w:val="22"/>
      <w:lang w:val="en-US"/>
    </w:rPr>
  </w:style>
  <w:style w:type="paragraph" w:styleId="TOCHeading">
    <w:name w:val="TOC Heading"/>
    <w:basedOn w:val="Heading1"/>
    <w:next w:val="Normal"/>
    <w:uiPriority w:val="39"/>
    <w:qFormat/>
    <w:rsid w:val="007A689C"/>
    <w:pPr>
      <w:spacing w:before="480" w:line="276" w:lineRule="auto"/>
      <w:outlineLvl w:val="9"/>
    </w:pPr>
    <w:rPr>
      <w:rFonts w:ascii="Cambria" w:eastAsia="MS Gothic" w:hAnsi="Cambria" w:cs="Times New Roman"/>
      <w:b/>
      <w:bCs/>
      <w:color w:val="365F91"/>
      <w:sz w:val="28"/>
      <w:szCs w:val="28"/>
      <w:lang w:val="en-US"/>
    </w:rPr>
  </w:style>
  <w:style w:type="character" w:customStyle="1" w:styleId="PlainTextChar">
    <w:name w:val="Plain Text Char"/>
    <w:link w:val="PlainText"/>
    <w:uiPriority w:val="99"/>
    <w:rsid w:val="007A689C"/>
    <w:rPr>
      <w:rFonts w:ascii="Courier New" w:eastAsia="Times New Roman" w:hAnsi="Courier New" w:cs="Courier New"/>
    </w:rPr>
  </w:style>
  <w:style w:type="paragraph" w:styleId="PlainText">
    <w:name w:val="Plain Text"/>
    <w:basedOn w:val="Normal"/>
    <w:link w:val="PlainTextChar"/>
    <w:uiPriority w:val="99"/>
    <w:rsid w:val="007A689C"/>
    <w:rPr>
      <w:rFonts w:ascii="Courier New" w:hAnsi="Courier New" w:cs="Courier New"/>
      <w:sz w:val="22"/>
      <w:szCs w:val="22"/>
    </w:rPr>
  </w:style>
  <w:style w:type="character" w:customStyle="1" w:styleId="TextsimpluCaracter1">
    <w:name w:val="Text simplu Caracter1"/>
    <w:basedOn w:val="DefaultParagraphFont"/>
    <w:uiPriority w:val="99"/>
    <w:semiHidden/>
    <w:rsid w:val="007A689C"/>
    <w:rPr>
      <w:rFonts w:ascii="Consolas" w:eastAsia="Times New Roman" w:hAnsi="Consolas" w:cs="Consolas"/>
      <w:sz w:val="21"/>
      <w:szCs w:val="21"/>
    </w:rPr>
  </w:style>
  <w:style w:type="paragraph" w:styleId="Title">
    <w:name w:val="Title"/>
    <w:basedOn w:val="Normal"/>
    <w:link w:val="TitleChar"/>
    <w:qFormat/>
    <w:rsid w:val="007A689C"/>
    <w:pPr>
      <w:jc w:val="center"/>
    </w:pPr>
    <w:rPr>
      <w:rFonts w:ascii="Arial Narrow" w:hAnsi="Arial Narrow"/>
      <w:b/>
      <w:sz w:val="24"/>
      <w:lang w:val="x-none"/>
    </w:rPr>
  </w:style>
  <w:style w:type="character" w:customStyle="1" w:styleId="TitleChar">
    <w:name w:val="Title Char"/>
    <w:basedOn w:val="DefaultParagraphFont"/>
    <w:link w:val="Title"/>
    <w:rsid w:val="007A689C"/>
    <w:rPr>
      <w:rFonts w:ascii="Arial Narrow" w:eastAsia="Times New Roman" w:hAnsi="Arial Narrow" w:cs="Times New Roman"/>
      <w:b/>
      <w:sz w:val="24"/>
      <w:szCs w:val="20"/>
      <w:lang w:val="x-none"/>
    </w:rPr>
  </w:style>
  <w:style w:type="character" w:customStyle="1" w:styleId="BodyText3Char">
    <w:name w:val="Body Text 3 Char"/>
    <w:link w:val="BodyText3"/>
    <w:rsid w:val="007A689C"/>
    <w:rPr>
      <w:rFonts w:eastAsia="Times New Roman"/>
      <w:sz w:val="26"/>
      <w:szCs w:val="24"/>
    </w:rPr>
  </w:style>
  <w:style w:type="paragraph" w:styleId="BodyText3">
    <w:name w:val="Body Text 3"/>
    <w:basedOn w:val="Normal"/>
    <w:link w:val="BodyText3Char"/>
    <w:rsid w:val="007A689C"/>
    <w:pPr>
      <w:tabs>
        <w:tab w:val="left" w:pos="1547"/>
        <w:tab w:val="left" w:pos="3299"/>
        <w:tab w:val="left" w:pos="5051"/>
      </w:tabs>
      <w:autoSpaceDE w:val="0"/>
      <w:autoSpaceDN w:val="0"/>
      <w:adjustRightInd w:val="0"/>
      <w:spacing w:line="408" w:lineRule="exact"/>
    </w:pPr>
    <w:rPr>
      <w:rFonts w:asciiTheme="minorHAnsi" w:hAnsiTheme="minorHAnsi" w:cstheme="minorBidi"/>
      <w:sz w:val="26"/>
      <w:szCs w:val="24"/>
    </w:rPr>
  </w:style>
  <w:style w:type="character" w:customStyle="1" w:styleId="Corptext3Caracter1">
    <w:name w:val="Corp text 3 Caracter1"/>
    <w:basedOn w:val="DefaultParagraphFont"/>
    <w:uiPriority w:val="99"/>
    <w:semiHidden/>
    <w:rsid w:val="007A689C"/>
    <w:rPr>
      <w:rFonts w:ascii="Times New Roman" w:eastAsia="Times New Roman" w:hAnsi="Times New Roman" w:cs="Times New Roman"/>
      <w:sz w:val="16"/>
      <w:szCs w:val="16"/>
    </w:rPr>
  </w:style>
  <w:style w:type="paragraph" w:customStyle="1" w:styleId="Style2">
    <w:name w:val="Style2"/>
    <w:basedOn w:val="Normal"/>
    <w:uiPriority w:val="99"/>
    <w:rsid w:val="007A689C"/>
    <w:pPr>
      <w:widowControl w:val="0"/>
      <w:autoSpaceDE w:val="0"/>
      <w:autoSpaceDN w:val="0"/>
      <w:adjustRightInd w:val="0"/>
      <w:jc w:val="both"/>
    </w:pPr>
    <w:rPr>
      <w:rFonts w:ascii="Courier New" w:hAnsi="Courier New" w:cs="Courier New"/>
      <w:sz w:val="24"/>
      <w:szCs w:val="24"/>
      <w:lang w:eastAsia="ro-RO"/>
    </w:rPr>
  </w:style>
  <w:style w:type="paragraph" w:customStyle="1" w:styleId="Style4">
    <w:name w:val="Style4"/>
    <w:basedOn w:val="Normal"/>
    <w:uiPriority w:val="99"/>
    <w:rsid w:val="007A689C"/>
    <w:pPr>
      <w:widowControl w:val="0"/>
      <w:autoSpaceDE w:val="0"/>
      <w:autoSpaceDN w:val="0"/>
      <w:adjustRightInd w:val="0"/>
      <w:spacing w:line="252" w:lineRule="exact"/>
      <w:jc w:val="both"/>
    </w:pPr>
    <w:rPr>
      <w:rFonts w:ascii="Courier New" w:hAnsi="Courier New" w:cs="Courier New"/>
      <w:sz w:val="24"/>
      <w:szCs w:val="24"/>
      <w:lang w:eastAsia="ro-RO"/>
    </w:rPr>
  </w:style>
  <w:style w:type="character" w:customStyle="1" w:styleId="FontStyle282">
    <w:name w:val="Font Style282"/>
    <w:uiPriority w:val="99"/>
    <w:rsid w:val="007A689C"/>
    <w:rPr>
      <w:rFonts w:ascii="Bookman Old Style" w:hAnsi="Bookman Old Style" w:cs="Bookman Old Style"/>
      <w:spacing w:val="10"/>
      <w:sz w:val="16"/>
      <w:szCs w:val="16"/>
    </w:rPr>
  </w:style>
  <w:style w:type="character" w:customStyle="1" w:styleId="FontStyle287">
    <w:name w:val="Font Style287"/>
    <w:uiPriority w:val="99"/>
    <w:rsid w:val="007A689C"/>
    <w:rPr>
      <w:rFonts w:ascii="Courier New" w:hAnsi="Courier New" w:cs="Courier New"/>
      <w:sz w:val="18"/>
      <w:szCs w:val="18"/>
    </w:rPr>
  </w:style>
  <w:style w:type="character" w:customStyle="1" w:styleId="EndnoteTextChar">
    <w:name w:val="Endnote Text Char"/>
    <w:link w:val="EndnoteText"/>
    <w:uiPriority w:val="99"/>
    <w:rsid w:val="007A689C"/>
    <w:rPr>
      <w:rFonts w:eastAsia="Times New Roman"/>
    </w:rPr>
  </w:style>
  <w:style w:type="paragraph" w:styleId="EndnoteText">
    <w:name w:val="endnote text"/>
    <w:basedOn w:val="Normal"/>
    <w:link w:val="EndnoteTextChar"/>
    <w:uiPriority w:val="99"/>
    <w:unhideWhenUsed/>
    <w:rsid w:val="007A689C"/>
    <w:rPr>
      <w:rFonts w:asciiTheme="minorHAnsi" w:hAnsiTheme="minorHAnsi" w:cstheme="minorBidi"/>
      <w:sz w:val="22"/>
      <w:szCs w:val="22"/>
    </w:rPr>
  </w:style>
  <w:style w:type="character" w:customStyle="1" w:styleId="TextnotdefinalCaracter1">
    <w:name w:val="Text notă de final Caracter1"/>
    <w:basedOn w:val="DefaultParagraphFont"/>
    <w:uiPriority w:val="99"/>
    <w:semiHidden/>
    <w:rsid w:val="007A689C"/>
    <w:rPr>
      <w:rFonts w:ascii="Times New Roman" w:eastAsia="Times New Roman" w:hAnsi="Times New Roman" w:cs="Times New Roman"/>
      <w:sz w:val="20"/>
      <w:szCs w:val="20"/>
    </w:rPr>
  </w:style>
  <w:style w:type="character" w:customStyle="1" w:styleId="EndnoteTextChar1">
    <w:name w:val="Endnote Text Char1"/>
    <w:rsid w:val="007A689C"/>
    <w:rPr>
      <w:lang w:eastAsia="ja-JP"/>
    </w:rPr>
  </w:style>
  <w:style w:type="table" w:customStyle="1" w:styleId="TableGrid1">
    <w:name w:val="Table Grid1"/>
    <w:basedOn w:val="TableNormal"/>
    <w:next w:val="TableGrid"/>
    <w:uiPriority w:val="59"/>
    <w:rsid w:val="007A689C"/>
    <w:pPr>
      <w:spacing w:after="0" w:line="240" w:lineRule="auto"/>
    </w:pPr>
    <w:rPr>
      <w:rFonts w:ascii="Times New Roman" w:eastAsia="MS Mincho"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A689C"/>
  </w:style>
  <w:style w:type="character" w:customStyle="1" w:styleId="CharChar1">
    <w:name w:val="Char Char1"/>
    <w:rsid w:val="007A689C"/>
    <w:rPr>
      <w:rFonts w:ascii="Arial" w:eastAsia="SimSun" w:hAnsi="Arial" w:cs="Arial"/>
      <w:b/>
      <w:bCs/>
      <w:sz w:val="26"/>
      <w:szCs w:val="26"/>
      <w:lang w:val="en-AU" w:eastAsia="zh-CN" w:bidi="ar-SA"/>
    </w:rPr>
  </w:style>
  <w:style w:type="character" w:styleId="SubtleReference">
    <w:name w:val="Subtle Reference"/>
    <w:aliases w:val="stil nou"/>
    <w:uiPriority w:val="31"/>
    <w:qFormat/>
    <w:rsid w:val="007A689C"/>
    <w:rPr>
      <w:rFonts w:ascii="Times New Roman" w:hAnsi="Times New Roman" w:cs="Courier New"/>
      <w:dstrike w:val="0"/>
      <w:color w:val="auto"/>
      <w:sz w:val="24"/>
      <w:szCs w:val="20"/>
      <w:u w:val="none"/>
    </w:rPr>
  </w:style>
  <w:style w:type="paragraph" w:customStyle="1" w:styleId="StyleV">
    <w:name w:val="Style V"/>
    <w:basedOn w:val="NoSpacing"/>
    <w:link w:val="StyleVChar"/>
    <w:qFormat/>
    <w:rsid w:val="007A689C"/>
    <w:pPr>
      <w:numPr>
        <w:numId w:val="116"/>
      </w:numPr>
    </w:pPr>
    <w:rPr>
      <w:sz w:val="24"/>
      <w:lang w:val="x-none"/>
    </w:rPr>
  </w:style>
  <w:style w:type="character" w:customStyle="1" w:styleId="StyleVChar">
    <w:name w:val="Style V Char"/>
    <w:link w:val="StyleV"/>
    <w:rsid w:val="007A689C"/>
    <w:rPr>
      <w:rFonts w:ascii="Times New Roman" w:eastAsia="Times New Roman" w:hAnsi="Times New Roman" w:cs="Times New Roman"/>
      <w:sz w:val="24"/>
      <w:szCs w:val="20"/>
      <w:lang w:val="x-none"/>
    </w:rPr>
  </w:style>
  <w:style w:type="character" w:styleId="HTMLCode">
    <w:name w:val="HTML Code"/>
    <w:rsid w:val="007A689C"/>
    <w:rPr>
      <w:rFonts w:ascii="Consolas" w:hAnsi="Consolas" w:cs="Consolas"/>
      <w:sz w:val="20"/>
      <w:szCs w:val="20"/>
    </w:rPr>
  </w:style>
  <w:style w:type="paragraph" w:styleId="NoSpacing">
    <w:name w:val="No Spacing"/>
    <w:uiPriority w:val="1"/>
    <w:qFormat/>
    <w:rsid w:val="007A689C"/>
    <w:pPr>
      <w:spacing w:after="0" w:line="240" w:lineRule="auto"/>
    </w:pPr>
    <w:rPr>
      <w:rFonts w:ascii="Times New Roman" w:eastAsia="Times New Roman" w:hAnsi="Times New Roman" w:cs="Times New Roman"/>
      <w:sz w:val="20"/>
      <w:szCs w:val="20"/>
      <w:lang w:val="en-US"/>
    </w:rPr>
  </w:style>
  <w:style w:type="paragraph" w:styleId="TableofFigures">
    <w:name w:val="table of figures"/>
    <w:basedOn w:val="TOC1"/>
    <w:next w:val="Normal"/>
    <w:uiPriority w:val="99"/>
    <w:unhideWhenUsed/>
    <w:qFormat/>
    <w:rsid w:val="007A689C"/>
    <w:pPr>
      <w:tabs>
        <w:tab w:val="clear" w:pos="450"/>
        <w:tab w:val="clear" w:pos="9900"/>
        <w:tab w:val="left" w:pos="1134"/>
        <w:tab w:val="right" w:leader="dot" w:pos="8789"/>
      </w:tabs>
      <w:spacing w:before="60"/>
      <w:ind w:left="1134" w:right="1247" w:hanging="1134"/>
    </w:pPr>
    <w:rPr>
      <w:rFonts w:ascii="Calibri" w:eastAsia="PMingLiU" w:hAnsi="Calibri" w:cs="Times New Roman"/>
      <w:b w:val="0"/>
      <w:sz w:val="22"/>
      <w:szCs w:val="22"/>
      <w:lang w:val="en-US" w:eastAsia="en-US"/>
    </w:rPr>
  </w:style>
  <w:style w:type="paragraph" w:customStyle="1" w:styleId="Textbody">
    <w:name w:val="Textbody"/>
    <w:basedOn w:val="Normal"/>
    <w:link w:val="TextbodyZchn"/>
    <w:rsid w:val="007A689C"/>
    <w:pPr>
      <w:spacing w:before="280" w:after="280"/>
    </w:pPr>
    <w:rPr>
      <w:rFonts w:ascii="Calibri" w:eastAsia="Calibri" w:hAnsi="Calibri"/>
      <w:sz w:val="22"/>
      <w:szCs w:val="22"/>
      <w:lang w:val="en-US"/>
    </w:rPr>
  </w:style>
  <w:style w:type="character" w:customStyle="1" w:styleId="TextbodyZchn">
    <w:name w:val="Textbody Zchn"/>
    <w:link w:val="Textbody"/>
    <w:rsid w:val="007A689C"/>
    <w:rPr>
      <w:rFonts w:ascii="Calibri" w:eastAsia="Calibri" w:hAnsi="Calibri" w:cs="Times New Roman"/>
      <w:lang w:val="en-US"/>
    </w:rPr>
  </w:style>
  <w:style w:type="table" w:customStyle="1" w:styleId="TableGrid2">
    <w:name w:val="Table Grid2"/>
    <w:basedOn w:val="TableNormal"/>
    <w:next w:val="TableGrid"/>
    <w:uiPriority w:val="59"/>
    <w:rsid w:val="007A689C"/>
    <w:pPr>
      <w:spacing w:after="0" w:line="240" w:lineRule="auto"/>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7A689C"/>
    <w:rPr>
      <w:color w:val="808080"/>
    </w:rPr>
  </w:style>
  <w:style w:type="numbering" w:customStyle="1" w:styleId="NoList2">
    <w:name w:val="No List2"/>
    <w:next w:val="NoList"/>
    <w:uiPriority w:val="99"/>
    <w:semiHidden/>
    <w:unhideWhenUsed/>
    <w:rsid w:val="007A689C"/>
  </w:style>
  <w:style w:type="paragraph" w:customStyle="1" w:styleId="CAPITOLUL">
    <w:name w:val="CAPITOLUL"/>
    <w:basedOn w:val="Normal"/>
    <w:rsid w:val="00842963"/>
    <w:pPr>
      <w:spacing w:before="120" w:after="120"/>
      <w:jc w:val="center"/>
      <w:outlineLvl w:val="0"/>
    </w:pPr>
    <w:rPr>
      <w:rFonts w:eastAsia="Swiss911 XCm BT"/>
      <w:caps/>
      <w:sz w:val="28"/>
    </w:rPr>
  </w:style>
  <w:style w:type="paragraph" w:customStyle="1" w:styleId="Denumirecapitol">
    <w:name w:val="Denumire capitol"/>
    <w:basedOn w:val="CAPITOLUL"/>
    <w:rsid w:val="00842963"/>
    <w:rPr>
      <w:b/>
      <w:caps w:val="0"/>
      <w:sz w:val="24"/>
    </w:rPr>
  </w:style>
  <w:style w:type="character" w:customStyle="1" w:styleId="UnresolvedMention1">
    <w:name w:val="Unresolved Mention1"/>
    <w:basedOn w:val="DefaultParagraphFont"/>
    <w:uiPriority w:val="99"/>
    <w:semiHidden/>
    <w:unhideWhenUsed/>
    <w:rsid w:val="00F1142C"/>
    <w:rPr>
      <w:color w:val="808080"/>
      <w:shd w:val="clear" w:color="auto" w:fill="E6E6E6"/>
    </w:rPr>
  </w:style>
  <w:style w:type="paragraph" w:customStyle="1" w:styleId="a">
    <w:name w:val="a)"/>
    <w:basedOn w:val="Normal"/>
    <w:rsid w:val="00420E20"/>
    <w:pPr>
      <w:numPr>
        <w:numId w:val="123"/>
      </w:numPr>
    </w:pPr>
    <w:rPr>
      <w:rFonts w:eastAsia="Swiss911 XCm B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828440">
      <w:bodyDiv w:val="1"/>
      <w:marLeft w:val="0"/>
      <w:marRight w:val="0"/>
      <w:marTop w:val="0"/>
      <w:marBottom w:val="0"/>
      <w:divBdr>
        <w:top w:val="none" w:sz="0" w:space="0" w:color="auto"/>
        <w:left w:val="none" w:sz="0" w:space="0" w:color="auto"/>
        <w:bottom w:val="none" w:sz="0" w:space="0" w:color="auto"/>
        <w:right w:val="none" w:sz="0" w:space="0" w:color="auto"/>
      </w:divBdr>
    </w:div>
    <w:div w:id="129174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3.xml"/><Relationship Id="rId21" Type="http://schemas.openxmlformats.org/officeDocument/2006/relationships/image" Target="media/image3.png"/><Relationship Id="rId42" Type="http://schemas.openxmlformats.org/officeDocument/2006/relationships/image" Target="media/image13.wmf"/><Relationship Id="rId47" Type="http://schemas.openxmlformats.org/officeDocument/2006/relationships/header" Target="header8.xml"/><Relationship Id="rId63" Type="http://schemas.openxmlformats.org/officeDocument/2006/relationships/image" Target="media/image24.png"/><Relationship Id="rId6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hyperlink" Target="http://magazin.asro.ro/standarde/can/1/G52/91068704" TargetMode="External"/><Relationship Id="rId29" Type="http://schemas.openxmlformats.org/officeDocument/2006/relationships/image" Target="media/image8.wmf"/><Relationship Id="rId11" Type="http://schemas.openxmlformats.org/officeDocument/2006/relationships/hyperlink" Target="http://magazin.asro.ro/standarde/ics-alfabetic/1/29.240.01/91090516" TargetMode="External"/><Relationship Id="rId24" Type="http://schemas.openxmlformats.org/officeDocument/2006/relationships/image" Target="media/image5.wmf"/><Relationship Id="rId32" Type="http://schemas.openxmlformats.org/officeDocument/2006/relationships/oleObject" Target="embeddings/oleObject3.bin"/><Relationship Id="rId37" Type="http://schemas.openxmlformats.org/officeDocument/2006/relationships/image" Target="media/image11.wmf"/><Relationship Id="rId40" Type="http://schemas.openxmlformats.org/officeDocument/2006/relationships/image" Target="media/image12.wmf"/><Relationship Id="rId45" Type="http://schemas.openxmlformats.org/officeDocument/2006/relationships/oleObject" Target="embeddings/oleObject7.bin"/><Relationship Id="rId53" Type="http://schemas.openxmlformats.org/officeDocument/2006/relationships/oleObject" Target="embeddings/oleObject8.bin"/><Relationship Id="rId66" Type="http://schemas.openxmlformats.org/officeDocument/2006/relationships/image" Target="media/image27.jpeg"/><Relationship Id="rId74" Type="http://schemas.openxmlformats.org/officeDocument/2006/relationships/image" Target="media/image35.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2.png"/><Relationship Id="rId19" Type="http://schemas.openxmlformats.org/officeDocument/2006/relationships/footer" Target="footer1.xml"/><Relationship Id="rId14" Type="http://schemas.openxmlformats.org/officeDocument/2006/relationships/hyperlink" Target="http://magazin.asro.ro/standarde/can/1/G52/91064339" TargetMode="External"/><Relationship Id="rId22" Type="http://schemas.openxmlformats.org/officeDocument/2006/relationships/header" Target="header2.xml"/><Relationship Id="rId27" Type="http://schemas.openxmlformats.org/officeDocument/2006/relationships/image" Target="media/image7.wmf"/><Relationship Id="rId30" Type="http://schemas.openxmlformats.org/officeDocument/2006/relationships/oleObject" Target="embeddings/oleObject2.bin"/><Relationship Id="rId35" Type="http://schemas.openxmlformats.org/officeDocument/2006/relationships/header" Target="header4.xml"/><Relationship Id="rId43" Type="http://schemas.openxmlformats.org/officeDocument/2006/relationships/oleObject" Target="embeddings/oleObject6.bin"/><Relationship Id="rId48" Type="http://schemas.openxmlformats.org/officeDocument/2006/relationships/image" Target="media/image16.wmf"/><Relationship Id="rId64" Type="http://schemas.openxmlformats.org/officeDocument/2006/relationships/image" Target="media/image25.png"/><Relationship Id="rId69" Type="http://schemas.openxmlformats.org/officeDocument/2006/relationships/image" Target="media/image30.jpeg"/><Relationship Id="rId77"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19.wmf"/><Relationship Id="rId72"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hyperlink" Target="http://magazin.asro.ro/standarde/can/1/G52/91047463" TargetMode="External"/><Relationship Id="rId17" Type="http://schemas.openxmlformats.org/officeDocument/2006/relationships/hyperlink" Target="http://magazin.asro.ro/standarde/can/2/G92/91089007" TargetMode="External"/><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oleObject" Target="embeddings/oleObject5.bin"/><Relationship Id="rId46" Type="http://schemas.openxmlformats.org/officeDocument/2006/relationships/image" Target="media/image15.wmf"/><Relationship Id="rId67" Type="http://schemas.openxmlformats.org/officeDocument/2006/relationships/image" Target="media/image28.jpeg"/><Relationship Id="rId20" Type="http://schemas.openxmlformats.org/officeDocument/2006/relationships/header" Target="header1.xml"/><Relationship Id="rId41" Type="http://schemas.openxmlformats.org/officeDocument/2006/relationships/header" Target="header7.xml"/><Relationship Id="rId54" Type="http://schemas.openxmlformats.org/officeDocument/2006/relationships/image" Target="media/image21.png"/><Relationship Id="rId62" Type="http://schemas.openxmlformats.org/officeDocument/2006/relationships/image" Target="media/image23.png"/><Relationship Id="rId70" Type="http://schemas.openxmlformats.org/officeDocument/2006/relationships/image" Target="media/image31.jpeg"/><Relationship Id="rId75"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agazin.asro.ro/standarde/can/2/G92/91065145" TargetMode="External"/><Relationship Id="rId23" Type="http://schemas.openxmlformats.org/officeDocument/2006/relationships/image" Target="media/image4.png"/><Relationship Id="rId28" Type="http://schemas.openxmlformats.org/officeDocument/2006/relationships/oleObject" Target="embeddings/oleObject1.bin"/><Relationship Id="rId36" Type="http://schemas.openxmlformats.org/officeDocument/2006/relationships/header" Target="header5.xml"/><Relationship Id="rId49" Type="http://schemas.openxmlformats.org/officeDocument/2006/relationships/image" Target="media/image17.wmf"/><Relationship Id="rId10" Type="http://schemas.openxmlformats.org/officeDocument/2006/relationships/hyperlink" Target="http://magazin.asro.ro/en/standards/alphabetic-ics/1/29.240.01/91109637" TargetMode="External"/><Relationship Id="rId31" Type="http://schemas.openxmlformats.org/officeDocument/2006/relationships/image" Target="media/image9.wmf"/><Relationship Id="rId44" Type="http://schemas.openxmlformats.org/officeDocument/2006/relationships/image" Target="media/image14.wmf"/><Relationship Id="rId52" Type="http://schemas.openxmlformats.org/officeDocument/2006/relationships/image" Target="media/image20.emf"/><Relationship Id="rId60" Type="http://schemas.openxmlformats.org/officeDocument/2006/relationships/image" Target="media/image19.png"/><Relationship Id="rId65" Type="http://schemas.openxmlformats.org/officeDocument/2006/relationships/image" Target="media/image26.jpeg"/><Relationship Id="rId73" Type="http://schemas.openxmlformats.org/officeDocument/2006/relationships/image" Target="media/image3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magazin.asro.ro/standarde/can/1/R13/91069333" TargetMode="External"/><Relationship Id="rId18" Type="http://schemas.openxmlformats.org/officeDocument/2006/relationships/hyperlink" Target="http://magazin.asro.ro/standarde/can/2/F50/91045993" TargetMode="External"/><Relationship Id="rId39" Type="http://schemas.openxmlformats.org/officeDocument/2006/relationships/header" Target="header6.xml"/><Relationship Id="rId34" Type="http://schemas.openxmlformats.org/officeDocument/2006/relationships/oleObject" Target="embeddings/oleObject4.bin"/><Relationship Id="rId50" Type="http://schemas.openxmlformats.org/officeDocument/2006/relationships/image" Target="media/image18.wmf"/><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32.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109E4-E84C-4E83-95E0-A887CA8F5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29648</Words>
  <Characters>168997</Characters>
  <Application>Microsoft Office Word</Application>
  <DocSecurity>0</DocSecurity>
  <Lines>1408</Lines>
  <Paragraphs>396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IONESCU</dc:creator>
  <cp:keywords/>
  <dc:description/>
  <cp:lastModifiedBy>Gabriel BUCATARU</cp:lastModifiedBy>
  <cp:revision>10</cp:revision>
  <cp:lastPrinted>2018-06-21T10:56:00Z</cp:lastPrinted>
  <dcterms:created xsi:type="dcterms:W3CDTF">2018-06-20T15:16:00Z</dcterms:created>
  <dcterms:modified xsi:type="dcterms:W3CDTF">2018-06-21T10:59:00Z</dcterms:modified>
</cp:coreProperties>
</file>