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80D69" w14:textId="1B7FE262" w:rsidR="004A47B6" w:rsidRPr="00C958C5" w:rsidRDefault="004A47B6" w:rsidP="00C958C5">
      <w:pPr>
        <w:jc w:val="center"/>
        <w:rPr>
          <w:rFonts w:ascii="Times New Roman" w:eastAsia="Calibri" w:hAnsi="Times New Roman" w:cs="Times New Roman"/>
          <w:b/>
          <w:sz w:val="24"/>
          <w:szCs w:val="24"/>
        </w:rPr>
      </w:pPr>
      <w:r w:rsidRPr="00C958C5">
        <w:rPr>
          <w:rFonts w:ascii="Times New Roman" w:eastAsia="Calibri" w:hAnsi="Times New Roman" w:cs="Times New Roman"/>
          <w:b/>
          <w:sz w:val="24"/>
          <w:szCs w:val="24"/>
        </w:rPr>
        <w:t>Proiect de ORDIN</w:t>
      </w:r>
    </w:p>
    <w:p w14:paraId="090762C5" w14:textId="13FA8C82" w:rsidR="004A47B6" w:rsidRPr="006624B0" w:rsidRDefault="004A47B6" w:rsidP="00584913">
      <w:pPr>
        <w:spacing w:before="120" w:after="0"/>
        <w:jc w:val="center"/>
        <w:rPr>
          <w:rFonts w:ascii="Times New Roman" w:eastAsia="Calibri" w:hAnsi="Times New Roman" w:cs="Times New Roman"/>
          <w:sz w:val="24"/>
          <w:szCs w:val="24"/>
        </w:rPr>
      </w:pPr>
      <w:r w:rsidRPr="006624B0">
        <w:rPr>
          <w:rFonts w:ascii="Times New Roman" w:eastAsia="Calibri" w:hAnsi="Times New Roman" w:cs="Times New Roman"/>
          <w:b/>
          <w:sz w:val="24"/>
          <w:szCs w:val="24"/>
        </w:rPr>
        <w:t xml:space="preserve">pentru aprobarea Procedurii privind elaborarea </w:t>
      </w:r>
      <w:r w:rsidR="00402C68" w:rsidRPr="006624B0">
        <w:rPr>
          <w:rFonts w:ascii="Times New Roman" w:eastAsia="Calibri" w:hAnsi="Times New Roman" w:cs="Times New Roman"/>
          <w:b/>
          <w:sz w:val="24"/>
          <w:szCs w:val="24"/>
        </w:rPr>
        <w:t xml:space="preserve">și aprobarea </w:t>
      </w:r>
      <w:r w:rsidRPr="006624B0">
        <w:rPr>
          <w:rFonts w:ascii="Times New Roman" w:eastAsia="Calibri" w:hAnsi="Times New Roman" w:cs="Times New Roman"/>
          <w:b/>
          <w:sz w:val="24"/>
          <w:szCs w:val="24"/>
        </w:rPr>
        <w:t xml:space="preserve">planurilor de investiții </w:t>
      </w:r>
      <w:r w:rsidR="00FC6FAF" w:rsidRPr="006624B0">
        <w:rPr>
          <w:rFonts w:ascii="Times New Roman" w:eastAsia="Calibri" w:hAnsi="Times New Roman" w:cs="Times New Roman"/>
          <w:b/>
          <w:sz w:val="24"/>
          <w:szCs w:val="24"/>
        </w:rPr>
        <w:t xml:space="preserve">ale operatorilor de </w:t>
      </w:r>
      <w:r w:rsidR="008C5EE3" w:rsidRPr="006624B0">
        <w:rPr>
          <w:rFonts w:ascii="Times New Roman" w:eastAsia="Calibri" w:hAnsi="Times New Roman" w:cs="Times New Roman"/>
          <w:b/>
          <w:sz w:val="24"/>
          <w:szCs w:val="24"/>
        </w:rPr>
        <w:t>transport</w:t>
      </w:r>
      <w:r w:rsidR="00584913" w:rsidRPr="006624B0">
        <w:rPr>
          <w:rFonts w:ascii="Times New Roman" w:eastAsia="Calibri" w:hAnsi="Times New Roman" w:cs="Times New Roman"/>
          <w:b/>
          <w:sz w:val="24"/>
          <w:szCs w:val="24"/>
        </w:rPr>
        <w:t xml:space="preserve"> și de sistem</w:t>
      </w:r>
      <w:r w:rsidR="008C5EE3" w:rsidRPr="006624B0">
        <w:rPr>
          <w:rFonts w:ascii="Times New Roman" w:eastAsia="Calibri" w:hAnsi="Times New Roman" w:cs="Times New Roman"/>
          <w:b/>
          <w:sz w:val="24"/>
          <w:szCs w:val="24"/>
        </w:rPr>
        <w:t xml:space="preserve">, </w:t>
      </w:r>
      <w:r w:rsidR="00FC6FAF" w:rsidRPr="006624B0">
        <w:rPr>
          <w:rFonts w:ascii="Times New Roman" w:eastAsia="Calibri" w:hAnsi="Times New Roman" w:cs="Times New Roman"/>
          <w:b/>
          <w:sz w:val="24"/>
          <w:szCs w:val="24"/>
        </w:rPr>
        <w:t xml:space="preserve">distribuţie </w:t>
      </w:r>
      <w:r w:rsidR="008C5EE3" w:rsidRPr="006624B0">
        <w:rPr>
          <w:rFonts w:ascii="Times New Roman" w:eastAsia="Calibri" w:hAnsi="Times New Roman" w:cs="Times New Roman"/>
          <w:b/>
          <w:sz w:val="24"/>
          <w:szCs w:val="24"/>
        </w:rPr>
        <w:t xml:space="preserve">și înmagazinare </w:t>
      </w:r>
      <w:r w:rsidR="00FC6FAF" w:rsidRPr="006624B0">
        <w:rPr>
          <w:rFonts w:ascii="Times New Roman" w:eastAsia="Calibri" w:hAnsi="Times New Roman" w:cs="Times New Roman"/>
          <w:b/>
          <w:sz w:val="24"/>
          <w:szCs w:val="24"/>
        </w:rPr>
        <w:t>a gazelor naturale</w:t>
      </w:r>
    </w:p>
    <w:p w14:paraId="7B64C926" w14:textId="77777777" w:rsidR="004A47B6" w:rsidRPr="006624B0" w:rsidRDefault="004A47B6" w:rsidP="00584913">
      <w:pPr>
        <w:spacing w:before="120" w:after="0"/>
        <w:jc w:val="both"/>
        <w:rPr>
          <w:rFonts w:ascii="Times New Roman" w:eastAsia="Calibri" w:hAnsi="Times New Roman" w:cs="Times New Roman"/>
          <w:sz w:val="24"/>
          <w:szCs w:val="24"/>
        </w:rPr>
      </w:pPr>
    </w:p>
    <w:p w14:paraId="542D96DD" w14:textId="7F9812ED" w:rsidR="00435255" w:rsidRPr="006624B0" w:rsidRDefault="004A47B6" w:rsidP="00584913">
      <w:pPr>
        <w:spacing w:before="120" w:after="0"/>
        <w:ind w:firstLine="567"/>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 xml:space="preserve">Având în vedere prevederile </w:t>
      </w:r>
      <w:r w:rsidR="00FB38F3" w:rsidRPr="006624B0">
        <w:rPr>
          <w:rFonts w:ascii="Times New Roman" w:eastAsia="Calibri" w:hAnsi="Times New Roman" w:cs="Times New Roman"/>
          <w:sz w:val="24"/>
          <w:szCs w:val="24"/>
        </w:rPr>
        <w:t xml:space="preserve">art. 125 alin. </w:t>
      </w:r>
      <w:r w:rsidR="00933634" w:rsidRPr="006624B0">
        <w:rPr>
          <w:rFonts w:ascii="Times New Roman" w:eastAsia="Calibri" w:hAnsi="Times New Roman" w:cs="Times New Roman"/>
          <w:sz w:val="24"/>
          <w:szCs w:val="24"/>
        </w:rPr>
        <w:t>(</w:t>
      </w:r>
      <w:r w:rsidR="00FB38F3" w:rsidRPr="006624B0">
        <w:rPr>
          <w:rFonts w:ascii="Times New Roman" w:eastAsia="Calibri" w:hAnsi="Times New Roman" w:cs="Times New Roman"/>
          <w:sz w:val="24"/>
          <w:szCs w:val="24"/>
        </w:rPr>
        <w:t xml:space="preserve">6) – </w:t>
      </w:r>
      <w:r w:rsidR="00933634" w:rsidRPr="006624B0">
        <w:rPr>
          <w:rFonts w:ascii="Times New Roman" w:eastAsia="Calibri" w:hAnsi="Times New Roman" w:cs="Times New Roman"/>
          <w:sz w:val="24"/>
          <w:szCs w:val="24"/>
        </w:rPr>
        <w:t>(</w:t>
      </w:r>
      <w:r w:rsidR="00FB38F3" w:rsidRPr="006624B0">
        <w:rPr>
          <w:rFonts w:ascii="Times New Roman" w:eastAsia="Calibri" w:hAnsi="Times New Roman" w:cs="Times New Roman"/>
          <w:sz w:val="24"/>
          <w:szCs w:val="24"/>
        </w:rPr>
        <w:t xml:space="preserve">8) şi alin. </w:t>
      </w:r>
      <w:r w:rsidR="00933634" w:rsidRPr="006624B0">
        <w:rPr>
          <w:rFonts w:ascii="Times New Roman" w:eastAsia="Calibri" w:hAnsi="Times New Roman" w:cs="Times New Roman"/>
          <w:sz w:val="24"/>
          <w:szCs w:val="24"/>
        </w:rPr>
        <w:t>(</w:t>
      </w:r>
      <w:r w:rsidR="00FB38F3" w:rsidRPr="006624B0">
        <w:rPr>
          <w:rFonts w:ascii="Times New Roman" w:eastAsia="Calibri" w:hAnsi="Times New Roman" w:cs="Times New Roman"/>
          <w:sz w:val="24"/>
          <w:szCs w:val="24"/>
        </w:rPr>
        <w:t>14), ale art 138 alin. (1) lit</w:t>
      </w:r>
      <w:r w:rsidR="00933634" w:rsidRPr="006624B0">
        <w:rPr>
          <w:rFonts w:ascii="Times New Roman" w:eastAsia="Calibri" w:hAnsi="Times New Roman" w:cs="Times New Roman"/>
          <w:sz w:val="24"/>
          <w:szCs w:val="24"/>
        </w:rPr>
        <w:t>.</w:t>
      </w:r>
      <w:r w:rsidR="00FB38F3" w:rsidRPr="006624B0">
        <w:rPr>
          <w:rFonts w:ascii="Times New Roman" w:eastAsia="Calibri" w:hAnsi="Times New Roman" w:cs="Times New Roman"/>
          <w:sz w:val="24"/>
          <w:szCs w:val="24"/>
        </w:rPr>
        <w:t xml:space="preserve"> k</w:t>
      </w:r>
      <w:r w:rsidR="00933634" w:rsidRPr="006624B0">
        <w:rPr>
          <w:rFonts w:ascii="Times New Roman" w:eastAsia="Calibri" w:hAnsi="Times New Roman" w:cs="Times New Roman"/>
          <w:sz w:val="24"/>
          <w:szCs w:val="24"/>
        </w:rPr>
        <w:t>)</w:t>
      </w:r>
      <w:r w:rsidR="00FB38F3" w:rsidRPr="006624B0">
        <w:rPr>
          <w:rFonts w:ascii="Times New Roman" w:eastAsia="Calibri" w:hAnsi="Times New Roman" w:cs="Times New Roman"/>
          <w:sz w:val="24"/>
          <w:szCs w:val="24"/>
        </w:rPr>
        <w:t xml:space="preserve"> şi ale art. 142 alin. (1) lit. e)</w:t>
      </w:r>
      <w:r w:rsidR="00402C68" w:rsidRPr="006624B0">
        <w:rPr>
          <w:rFonts w:ascii="Times New Roman" w:eastAsia="Calibri" w:hAnsi="Times New Roman" w:cs="Times New Roman"/>
          <w:sz w:val="24"/>
          <w:szCs w:val="24"/>
        </w:rPr>
        <w:t xml:space="preserve"> </w:t>
      </w:r>
      <w:r w:rsidRPr="006624B0">
        <w:rPr>
          <w:rFonts w:ascii="Times New Roman" w:eastAsia="Batang" w:hAnsi="Times New Roman" w:cs="Times New Roman"/>
          <w:sz w:val="24"/>
          <w:szCs w:val="24"/>
          <w:lang w:eastAsia="ko-KR"/>
        </w:rPr>
        <w:t xml:space="preserve">din </w:t>
      </w:r>
      <w:r w:rsidRPr="006624B0">
        <w:rPr>
          <w:rFonts w:ascii="Times New Roman" w:eastAsia="Calibri" w:hAnsi="Times New Roman" w:cs="Times New Roman"/>
          <w:sz w:val="24"/>
          <w:szCs w:val="24"/>
        </w:rPr>
        <w:t>Legea energiei electrice și a gazelor naturale nr. 123/2012, cu modificăril</w:t>
      </w:r>
      <w:r w:rsidR="003D084A" w:rsidRPr="006624B0">
        <w:rPr>
          <w:rFonts w:ascii="Times New Roman" w:eastAsia="Calibri" w:hAnsi="Times New Roman" w:cs="Times New Roman"/>
          <w:sz w:val="24"/>
          <w:szCs w:val="24"/>
        </w:rPr>
        <w:t>e şi completările ulterioare</w:t>
      </w:r>
      <w:r w:rsidR="00694FF8" w:rsidRPr="006624B0">
        <w:rPr>
          <w:rFonts w:ascii="Times New Roman" w:eastAsia="Calibri" w:hAnsi="Times New Roman" w:cs="Times New Roman"/>
          <w:sz w:val="24"/>
          <w:szCs w:val="24"/>
        </w:rPr>
        <w:t>,</w:t>
      </w:r>
      <w:r w:rsidRPr="006624B0">
        <w:rPr>
          <w:rFonts w:ascii="Times New Roman" w:eastAsia="Calibri" w:hAnsi="Times New Roman" w:cs="Times New Roman"/>
          <w:sz w:val="24"/>
          <w:szCs w:val="24"/>
        </w:rPr>
        <w:t xml:space="preserve"> </w:t>
      </w:r>
    </w:p>
    <w:p w14:paraId="6485AFBD" w14:textId="5A480DF0" w:rsidR="004A47B6" w:rsidRPr="006624B0" w:rsidRDefault="004A47B6" w:rsidP="00584913">
      <w:pPr>
        <w:spacing w:before="120" w:after="0"/>
        <w:ind w:firstLine="567"/>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 xml:space="preserve">în temeiul prevederilor art. 5 alin. (1) lit. c) şi ale art. </w:t>
      </w:r>
      <w:r w:rsidR="00AE17B4" w:rsidRPr="006624B0">
        <w:rPr>
          <w:rFonts w:ascii="Times New Roman" w:eastAsia="Calibri" w:hAnsi="Times New Roman" w:cs="Times New Roman"/>
          <w:sz w:val="24"/>
          <w:szCs w:val="24"/>
        </w:rPr>
        <w:t>10</w:t>
      </w:r>
      <w:r w:rsidRPr="006624B0">
        <w:rPr>
          <w:rFonts w:ascii="Times New Roman" w:eastAsia="Calibri" w:hAnsi="Times New Roman" w:cs="Times New Roman"/>
          <w:sz w:val="24"/>
          <w:szCs w:val="24"/>
        </w:rPr>
        <w:t xml:space="preserve"> alin. (1) lit. </w:t>
      </w:r>
      <w:r w:rsidR="00AE17B4" w:rsidRPr="006624B0">
        <w:rPr>
          <w:rFonts w:ascii="Times New Roman" w:eastAsia="Calibri" w:hAnsi="Times New Roman" w:cs="Times New Roman"/>
          <w:sz w:val="24"/>
          <w:szCs w:val="24"/>
        </w:rPr>
        <w:t>q</w:t>
      </w:r>
      <w:r w:rsidRPr="006624B0">
        <w:rPr>
          <w:rFonts w:ascii="Times New Roman" w:eastAsia="Calibri" w:hAnsi="Times New Roman" w:cs="Times New Roman"/>
          <w:sz w:val="24"/>
          <w:szCs w:val="24"/>
        </w:rPr>
        <w:t>) din Ordonanţa de urgenţă a Guvernului nr. 33/2007 privind organizarea şi funcţionarea Autorităţii Naţionale de Reglementare în Domeniul Energiei, aprobată cu modificări şi completări prin Legea nr. 160/2012</w:t>
      </w:r>
      <w:r w:rsidR="00F111A5" w:rsidRPr="006624B0">
        <w:rPr>
          <w:rFonts w:ascii="Times New Roman" w:eastAsia="Calibri" w:hAnsi="Times New Roman" w:cs="Times New Roman"/>
          <w:sz w:val="24"/>
          <w:szCs w:val="24"/>
        </w:rPr>
        <w:t>,</w:t>
      </w:r>
      <w:r w:rsidR="00435255" w:rsidRPr="006624B0">
        <w:rPr>
          <w:rFonts w:ascii="Times New Roman" w:eastAsia="Calibri" w:hAnsi="Times New Roman" w:cs="Times New Roman"/>
          <w:sz w:val="24"/>
          <w:szCs w:val="24"/>
        </w:rPr>
        <w:t xml:space="preserve"> cu modificările şi completările ulterioare,</w:t>
      </w:r>
    </w:p>
    <w:p w14:paraId="77B3C617" w14:textId="77777777" w:rsidR="004A47B6" w:rsidRPr="006624B0" w:rsidRDefault="004A47B6" w:rsidP="00584913">
      <w:pPr>
        <w:spacing w:before="120" w:after="0"/>
        <w:ind w:right="-188"/>
        <w:jc w:val="center"/>
        <w:rPr>
          <w:rFonts w:ascii="Times New Roman" w:eastAsia="Calibri" w:hAnsi="Times New Roman" w:cs="Times New Roman"/>
          <w:sz w:val="24"/>
          <w:szCs w:val="24"/>
        </w:rPr>
      </w:pPr>
      <w:r w:rsidRPr="006624B0">
        <w:rPr>
          <w:rFonts w:ascii="Times New Roman" w:eastAsia="Calibri" w:hAnsi="Times New Roman" w:cs="Times New Roman"/>
          <w:sz w:val="24"/>
          <w:szCs w:val="24"/>
        </w:rPr>
        <w:t>preşedintele Autorităţii Naţionale de Reglementare în Domeniul Energiei emite prezentul ordin.</w:t>
      </w:r>
    </w:p>
    <w:p w14:paraId="46C357CB" w14:textId="4159126F" w:rsidR="004A47B6" w:rsidRPr="006624B0" w:rsidRDefault="004A47B6" w:rsidP="00902B48">
      <w:pPr>
        <w:pStyle w:val="ListParagraph"/>
        <w:numPr>
          <w:ilvl w:val="0"/>
          <w:numId w:val="1"/>
        </w:numPr>
        <w:spacing w:before="120" w:after="0"/>
        <w:ind w:left="499" w:hanging="357"/>
        <w:contextualSpacing w:val="0"/>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 xml:space="preserve">Se aprobă </w:t>
      </w:r>
      <w:r w:rsidRPr="006624B0">
        <w:rPr>
          <w:rFonts w:ascii="Times New Roman" w:eastAsia="Calibri" w:hAnsi="Times New Roman" w:cs="Times New Roman"/>
          <w:iCs/>
          <w:sz w:val="24"/>
          <w:szCs w:val="24"/>
        </w:rPr>
        <w:t xml:space="preserve">Procedura privind elaborarea </w:t>
      </w:r>
      <w:r w:rsidR="00402C68" w:rsidRPr="006624B0">
        <w:rPr>
          <w:rFonts w:ascii="Times New Roman" w:eastAsia="Calibri" w:hAnsi="Times New Roman" w:cs="Times New Roman"/>
          <w:sz w:val="24"/>
          <w:szCs w:val="24"/>
        </w:rPr>
        <w:t>și aprobarea</w:t>
      </w:r>
      <w:r w:rsidR="00402C68" w:rsidRPr="006624B0">
        <w:rPr>
          <w:rFonts w:ascii="Times New Roman" w:eastAsia="Calibri" w:hAnsi="Times New Roman" w:cs="Times New Roman"/>
          <w:b/>
          <w:sz w:val="24"/>
          <w:szCs w:val="24"/>
        </w:rPr>
        <w:t xml:space="preserve"> </w:t>
      </w:r>
      <w:r w:rsidR="008C5EE3" w:rsidRPr="006624B0">
        <w:rPr>
          <w:rFonts w:ascii="Times New Roman" w:eastAsia="Calibri" w:hAnsi="Times New Roman" w:cs="Times New Roman"/>
          <w:iCs/>
          <w:sz w:val="24"/>
          <w:szCs w:val="24"/>
        </w:rPr>
        <w:t>planurilor</w:t>
      </w:r>
      <w:r w:rsidRPr="006624B0">
        <w:rPr>
          <w:rFonts w:ascii="Times New Roman" w:eastAsia="Calibri" w:hAnsi="Times New Roman" w:cs="Times New Roman"/>
          <w:iCs/>
          <w:sz w:val="24"/>
          <w:szCs w:val="24"/>
        </w:rPr>
        <w:t xml:space="preserve"> de investiții ale operatorilor economici titulari ai licenței de operare </w:t>
      </w:r>
      <w:r w:rsidR="00B25BD3" w:rsidRPr="006624B0">
        <w:rPr>
          <w:rFonts w:ascii="Times New Roman" w:eastAsia="Calibri" w:hAnsi="Times New Roman" w:cs="Times New Roman"/>
          <w:iCs/>
          <w:sz w:val="24"/>
          <w:szCs w:val="24"/>
        </w:rPr>
        <w:t xml:space="preserve">a sistemului de </w:t>
      </w:r>
      <w:r w:rsidR="0047020C" w:rsidRPr="006624B0">
        <w:rPr>
          <w:rFonts w:ascii="Times New Roman" w:eastAsia="Calibri" w:hAnsi="Times New Roman" w:cs="Times New Roman"/>
          <w:iCs/>
          <w:sz w:val="24"/>
          <w:szCs w:val="24"/>
        </w:rPr>
        <w:t xml:space="preserve">transport, </w:t>
      </w:r>
      <w:r w:rsidR="00B25BD3" w:rsidRPr="006624B0">
        <w:rPr>
          <w:rFonts w:ascii="Times New Roman" w:eastAsia="Calibri" w:hAnsi="Times New Roman" w:cs="Times New Roman"/>
          <w:iCs/>
          <w:sz w:val="24"/>
          <w:szCs w:val="24"/>
        </w:rPr>
        <w:t xml:space="preserve">distribuţie </w:t>
      </w:r>
      <w:r w:rsidR="0047020C" w:rsidRPr="006624B0">
        <w:rPr>
          <w:rFonts w:ascii="Times New Roman" w:eastAsia="Calibri" w:hAnsi="Times New Roman" w:cs="Times New Roman"/>
          <w:iCs/>
          <w:sz w:val="24"/>
          <w:szCs w:val="24"/>
        </w:rPr>
        <w:t xml:space="preserve">și înmagazinare </w:t>
      </w:r>
      <w:r w:rsidR="00B25BD3" w:rsidRPr="006624B0">
        <w:rPr>
          <w:rFonts w:ascii="Times New Roman" w:eastAsia="Calibri" w:hAnsi="Times New Roman" w:cs="Times New Roman"/>
          <w:iCs/>
          <w:sz w:val="24"/>
          <w:szCs w:val="24"/>
        </w:rPr>
        <w:t xml:space="preserve">a gazelor </w:t>
      </w:r>
      <w:r w:rsidR="00F111A5" w:rsidRPr="006624B0">
        <w:rPr>
          <w:rFonts w:ascii="Times New Roman" w:eastAsia="Calibri" w:hAnsi="Times New Roman" w:cs="Times New Roman"/>
          <w:iCs/>
          <w:sz w:val="24"/>
          <w:szCs w:val="24"/>
        </w:rPr>
        <w:t>naturale, p</w:t>
      </w:r>
      <w:r w:rsidR="00B25BD3" w:rsidRPr="006624B0">
        <w:rPr>
          <w:rFonts w:ascii="Times New Roman" w:eastAsia="Calibri" w:hAnsi="Times New Roman" w:cs="Times New Roman"/>
          <w:iCs/>
          <w:sz w:val="24"/>
          <w:szCs w:val="24"/>
        </w:rPr>
        <w:t>revăzută în anexa care face parte integrantă din prezentul ordin.</w:t>
      </w:r>
    </w:p>
    <w:p w14:paraId="4F0BCEE7" w14:textId="6F6BB3A6" w:rsidR="004A47B6" w:rsidRPr="006624B0" w:rsidRDefault="004A47B6" w:rsidP="00902B48">
      <w:pPr>
        <w:pStyle w:val="ListParagraph"/>
        <w:numPr>
          <w:ilvl w:val="0"/>
          <w:numId w:val="1"/>
        </w:numPr>
        <w:spacing w:before="120" w:after="0"/>
        <w:ind w:left="499" w:hanging="357"/>
        <w:contextualSpacing w:val="0"/>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 xml:space="preserve">Operatorii </w:t>
      </w:r>
      <w:r w:rsidRPr="006624B0">
        <w:rPr>
          <w:rFonts w:ascii="Times New Roman" w:eastAsia="Calibri" w:hAnsi="Times New Roman" w:cs="Times New Roman"/>
          <w:iCs/>
          <w:sz w:val="24"/>
          <w:szCs w:val="24"/>
        </w:rPr>
        <w:t xml:space="preserve">economici titulari ai licenței de operare </w:t>
      </w:r>
      <w:r w:rsidR="00FE28D1" w:rsidRPr="006624B0">
        <w:rPr>
          <w:rFonts w:ascii="Times New Roman" w:eastAsia="Calibri" w:hAnsi="Times New Roman" w:cs="Times New Roman"/>
          <w:iCs/>
          <w:sz w:val="24"/>
          <w:szCs w:val="24"/>
        </w:rPr>
        <w:t>a sistemului de</w:t>
      </w:r>
      <w:r w:rsidR="00C162F4" w:rsidRPr="006624B0">
        <w:rPr>
          <w:rFonts w:ascii="Times New Roman" w:eastAsia="Calibri" w:hAnsi="Times New Roman" w:cs="Times New Roman"/>
          <w:iCs/>
          <w:sz w:val="24"/>
          <w:szCs w:val="24"/>
        </w:rPr>
        <w:t xml:space="preserve"> transport</w:t>
      </w:r>
      <w:r w:rsidR="008B14A8" w:rsidRPr="006624B0">
        <w:rPr>
          <w:rFonts w:ascii="Times New Roman" w:eastAsia="Calibri" w:hAnsi="Times New Roman" w:cs="Times New Roman"/>
          <w:iCs/>
          <w:sz w:val="24"/>
          <w:szCs w:val="24"/>
        </w:rPr>
        <w:t>,</w:t>
      </w:r>
      <w:r w:rsidR="00FE28D1" w:rsidRPr="006624B0">
        <w:rPr>
          <w:rFonts w:ascii="Times New Roman" w:eastAsia="Calibri" w:hAnsi="Times New Roman" w:cs="Times New Roman"/>
          <w:iCs/>
          <w:sz w:val="24"/>
          <w:szCs w:val="24"/>
        </w:rPr>
        <w:t xml:space="preserve"> distribuţie </w:t>
      </w:r>
      <w:r w:rsidR="00C162F4" w:rsidRPr="006624B0">
        <w:rPr>
          <w:rFonts w:ascii="Times New Roman" w:eastAsia="Calibri" w:hAnsi="Times New Roman" w:cs="Times New Roman"/>
          <w:iCs/>
          <w:sz w:val="24"/>
          <w:szCs w:val="24"/>
        </w:rPr>
        <w:t xml:space="preserve">și înmagazinare </w:t>
      </w:r>
      <w:r w:rsidR="00FE28D1" w:rsidRPr="006624B0">
        <w:rPr>
          <w:rFonts w:ascii="Times New Roman" w:eastAsia="Calibri" w:hAnsi="Times New Roman" w:cs="Times New Roman"/>
          <w:iCs/>
          <w:sz w:val="24"/>
          <w:szCs w:val="24"/>
        </w:rPr>
        <w:t>a gazelor naturale</w:t>
      </w:r>
      <w:r w:rsidR="00FE28D1" w:rsidRPr="006624B0" w:rsidDel="00FE28D1">
        <w:rPr>
          <w:rFonts w:ascii="Times New Roman" w:eastAsia="Calibri" w:hAnsi="Times New Roman" w:cs="Times New Roman"/>
          <w:iCs/>
          <w:sz w:val="24"/>
          <w:szCs w:val="24"/>
        </w:rPr>
        <w:t xml:space="preserve"> </w:t>
      </w:r>
      <w:r w:rsidRPr="006624B0">
        <w:rPr>
          <w:rFonts w:ascii="Times New Roman" w:eastAsia="Calibri" w:hAnsi="Times New Roman" w:cs="Times New Roman"/>
          <w:sz w:val="24"/>
          <w:szCs w:val="24"/>
        </w:rPr>
        <w:t xml:space="preserve">duc la îndeplinire prevederile prezentului ordin, iar </w:t>
      </w:r>
      <w:r w:rsidR="008B14A8" w:rsidRPr="006624B0">
        <w:rPr>
          <w:rFonts w:ascii="Times New Roman" w:eastAsia="Calibri" w:hAnsi="Times New Roman" w:cs="Times New Roman"/>
          <w:sz w:val="24"/>
          <w:szCs w:val="24"/>
        </w:rPr>
        <w:t xml:space="preserve">entităţile organizatorice </w:t>
      </w:r>
      <w:r w:rsidRPr="006624B0">
        <w:rPr>
          <w:rFonts w:ascii="Times New Roman" w:eastAsia="Calibri" w:hAnsi="Times New Roman" w:cs="Times New Roman"/>
          <w:sz w:val="24"/>
          <w:szCs w:val="24"/>
        </w:rPr>
        <w:t>din cadrul Autorităţii Naţionale de Reglementare în Domeniul Energiei urmăresc respectarea prevederilor prezentului ordin.</w:t>
      </w:r>
    </w:p>
    <w:p w14:paraId="50BAAD0C" w14:textId="3DECC5B5" w:rsidR="00F64802" w:rsidRPr="006624B0" w:rsidRDefault="00F64802" w:rsidP="00902B48">
      <w:pPr>
        <w:pStyle w:val="ListParagraph"/>
        <w:numPr>
          <w:ilvl w:val="0"/>
          <w:numId w:val="1"/>
        </w:numPr>
        <w:spacing w:before="120" w:after="0"/>
        <w:ind w:left="499" w:hanging="357"/>
        <w:contextualSpacing w:val="0"/>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La data intrării in vigoare a prezentului ordin se abrogă:</w:t>
      </w:r>
    </w:p>
    <w:p w14:paraId="248D9647" w14:textId="232AB3C8" w:rsidR="00F64802" w:rsidRPr="006624B0" w:rsidRDefault="00F64802" w:rsidP="00584913">
      <w:pPr>
        <w:spacing w:before="120" w:after="0"/>
        <w:ind w:left="567" w:hanging="567"/>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a)</w:t>
      </w:r>
      <w:r w:rsidRPr="006624B0">
        <w:rPr>
          <w:rFonts w:ascii="Times New Roman" w:eastAsia="Calibri" w:hAnsi="Times New Roman" w:cs="Times New Roman"/>
          <w:sz w:val="24"/>
          <w:szCs w:val="24"/>
        </w:rPr>
        <w:tab/>
      </w:r>
      <w:r w:rsidR="00224B0E" w:rsidRPr="006624B0">
        <w:rPr>
          <w:rFonts w:ascii="Times New Roman" w:eastAsia="Calibri" w:hAnsi="Times New Roman" w:cs="Times New Roman"/>
          <w:sz w:val="24"/>
          <w:szCs w:val="24"/>
        </w:rPr>
        <w:t xml:space="preserve">Ordinul </w:t>
      </w:r>
      <w:r w:rsidR="007A5D3C" w:rsidRPr="006624B0">
        <w:rPr>
          <w:rFonts w:ascii="Times New Roman" w:eastAsia="Calibri" w:hAnsi="Times New Roman" w:cs="Times New Roman"/>
          <w:sz w:val="24"/>
          <w:szCs w:val="24"/>
        </w:rPr>
        <w:t xml:space="preserve">preşedintelui Autorităţii Naţionale de Reglementare în Domeniul Energiei </w:t>
      </w:r>
      <w:r w:rsidR="00224B0E" w:rsidRPr="006624B0">
        <w:rPr>
          <w:rFonts w:ascii="Times New Roman" w:eastAsia="Calibri" w:hAnsi="Times New Roman" w:cs="Times New Roman"/>
          <w:sz w:val="24"/>
          <w:szCs w:val="24"/>
        </w:rPr>
        <w:t>nr. 23/2012 privind stabilirea unui stimulent peste rata reglementată a rentabilității capitalului, pentru categoriile de imobilizări corporale și necorporale, în a treia perioadă de reglementare, aferente activităților de transport și înmagazinare subterană a gazelor naturale</w:t>
      </w:r>
      <w:r w:rsidRPr="006624B0">
        <w:rPr>
          <w:rFonts w:ascii="Times New Roman" w:eastAsia="Calibri" w:hAnsi="Times New Roman" w:cs="Times New Roman"/>
          <w:sz w:val="24"/>
          <w:szCs w:val="24"/>
        </w:rPr>
        <w:t xml:space="preserve">, </w:t>
      </w:r>
      <w:r w:rsidR="007A5D3C" w:rsidRPr="006624B0">
        <w:rPr>
          <w:rFonts w:ascii="Times New Roman" w:eastAsia="Calibri" w:hAnsi="Times New Roman" w:cs="Times New Roman"/>
          <w:sz w:val="24"/>
          <w:szCs w:val="24"/>
        </w:rPr>
        <w:t xml:space="preserve">publicat în Monitorul Oficial al României, Partea I, nr. </w:t>
      </w:r>
      <w:r w:rsidR="008E58C1" w:rsidRPr="006624B0">
        <w:rPr>
          <w:rFonts w:ascii="Times New Roman" w:eastAsia="Calibri" w:hAnsi="Times New Roman" w:cs="Times New Roman"/>
          <w:sz w:val="24"/>
          <w:szCs w:val="24"/>
        </w:rPr>
        <w:t>406</w:t>
      </w:r>
      <w:r w:rsidR="007A5D3C" w:rsidRPr="006624B0">
        <w:rPr>
          <w:rFonts w:ascii="Times New Roman" w:eastAsia="Calibri" w:hAnsi="Times New Roman" w:cs="Times New Roman"/>
          <w:sz w:val="24"/>
          <w:szCs w:val="24"/>
        </w:rPr>
        <w:t xml:space="preserve"> din 1</w:t>
      </w:r>
      <w:r w:rsidR="008E58C1" w:rsidRPr="006624B0">
        <w:rPr>
          <w:rFonts w:ascii="Times New Roman" w:eastAsia="Calibri" w:hAnsi="Times New Roman" w:cs="Times New Roman"/>
          <w:sz w:val="24"/>
          <w:szCs w:val="24"/>
        </w:rPr>
        <w:t>8</w:t>
      </w:r>
      <w:r w:rsidR="007A5D3C" w:rsidRPr="006624B0">
        <w:rPr>
          <w:rFonts w:ascii="Times New Roman" w:eastAsia="Calibri" w:hAnsi="Times New Roman" w:cs="Times New Roman"/>
          <w:sz w:val="24"/>
          <w:szCs w:val="24"/>
        </w:rPr>
        <w:t>.0</w:t>
      </w:r>
      <w:r w:rsidR="008E58C1" w:rsidRPr="006624B0">
        <w:rPr>
          <w:rFonts w:ascii="Times New Roman" w:eastAsia="Calibri" w:hAnsi="Times New Roman" w:cs="Times New Roman"/>
          <w:sz w:val="24"/>
          <w:szCs w:val="24"/>
        </w:rPr>
        <w:t>6</w:t>
      </w:r>
      <w:r w:rsidR="007A5D3C" w:rsidRPr="006624B0">
        <w:rPr>
          <w:rFonts w:ascii="Times New Roman" w:eastAsia="Calibri" w:hAnsi="Times New Roman" w:cs="Times New Roman"/>
          <w:sz w:val="24"/>
          <w:szCs w:val="24"/>
        </w:rPr>
        <w:t>.20</w:t>
      </w:r>
      <w:r w:rsidR="008E58C1" w:rsidRPr="006624B0">
        <w:rPr>
          <w:rFonts w:ascii="Times New Roman" w:eastAsia="Calibri" w:hAnsi="Times New Roman" w:cs="Times New Roman"/>
          <w:sz w:val="24"/>
          <w:szCs w:val="24"/>
        </w:rPr>
        <w:t>12,</w:t>
      </w:r>
    </w:p>
    <w:p w14:paraId="6F2D8704" w14:textId="1EE75FE9" w:rsidR="00C162F4" w:rsidRPr="006624B0" w:rsidRDefault="00F64802" w:rsidP="00584913">
      <w:pPr>
        <w:spacing w:before="120" w:after="0"/>
        <w:ind w:left="567" w:hanging="567"/>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b)</w:t>
      </w:r>
      <w:r w:rsidRPr="006624B0">
        <w:rPr>
          <w:rFonts w:ascii="Times New Roman" w:eastAsia="Calibri" w:hAnsi="Times New Roman" w:cs="Times New Roman"/>
          <w:sz w:val="24"/>
          <w:szCs w:val="24"/>
        </w:rPr>
        <w:tab/>
      </w:r>
      <w:r w:rsidR="006F1AB0" w:rsidRPr="006624B0">
        <w:rPr>
          <w:rFonts w:ascii="Times New Roman" w:eastAsia="Calibri" w:hAnsi="Times New Roman" w:cs="Times New Roman"/>
          <w:sz w:val="24"/>
          <w:szCs w:val="24"/>
        </w:rPr>
        <w:t xml:space="preserve">Articolele </w:t>
      </w:r>
      <w:r w:rsidR="00652A2B" w:rsidRPr="006624B0">
        <w:rPr>
          <w:rFonts w:ascii="Times New Roman" w:eastAsia="Calibri" w:hAnsi="Times New Roman" w:cs="Times New Roman"/>
          <w:sz w:val="24"/>
          <w:szCs w:val="24"/>
        </w:rPr>
        <w:t>2-4 din</w:t>
      </w:r>
      <w:r w:rsidR="006F1AB0" w:rsidRPr="006624B0">
        <w:rPr>
          <w:rFonts w:ascii="Times New Roman" w:eastAsia="Calibri" w:hAnsi="Times New Roman" w:cs="Times New Roman"/>
          <w:sz w:val="24"/>
          <w:szCs w:val="24"/>
        </w:rPr>
        <w:t xml:space="preserve"> </w:t>
      </w:r>
      <w:r w:rsidRPr="006624B0">
        <w:rPr>
          <w:rFonts w:ascii="Times New Roman" w:eastAsia="Calibri" w:hAnsi="Times New Roman" w:cs="Times New Roman"/>
          <w:sz w:val="24"/>
          <w:szCs w:val="24"/>
        </w:rPr>
        <w:t xml:space="preserve">Ordinul preşedintelui Autorităţii Naţionale de Reglementare în Domeniul Energiei nr. </w:t>
      </w:r>
      <w:r w:rsidR="007F6E0A" w:rsidRPr="006624B0">
        <w:rPr>
          <w:rFonts w:ascii="Times New Roman" w:eastAsia="Calibri" w:hAnsi="Times New Roman" w:cs="Times New Roman"/>
          <w:sz w:val="24"/>
          <w:szCs w:val="24"/>
        </w:rPr>
        <w:t>108</w:t>
      </w:r>
      <w:r w:rsidRPr="006624B0">
        <w:rPr>
          <w:rFonts w:ascii="Times New Roman" w:eastAsia="Calibri" w:hAnsi="Times New Roman" w:cs="Times New Roman"/>
          <w:sz w:val="24"/>
          <w:szCs w:val="24"/>
        </w:rPr>
        <w:t>/20</w:t>
      </w:r>
      <w:r w:rsidR="007F6E0A" w:rsidRPr="006624B0">
        <w:rPr>
          <w:rFonts w:ascii="Times New Roman" w:eastAsia="Calibri" w:hAnsi="Times New Roman" w:cs="Times New Roman"/>
          <w:sz w:val="24"/>
          <w:szCs w:val="24"/>
        </w:rPr>
        <w:t>13</w:t>
      </w:r>
      <w:r w:rsidRPr="006624B0">
        <w:rPr>
          <w:rFonts w:ascii="Times New Roman" w:eastAsia="Calibri" w:hAnsi="Times New Roman" w:cs="Times New Roman"/>
          <w:sz w:val="24"/>
          <w:szCs w:val="24"/>
        </w:rPr>
        <w:t xml:space="preserve"> </w:t>
      </w:r>
      <w:r w:rsidR="007A5D3C" w:rsidRPr="006624B0">
        <w:rPr>
          <w:rFonts w:ascii="Times New Roman" w:eastAsia="Calibri" w:hAnsi="Times New Roman" w:cs="Times New Roman"/>
          <w:sz w:val="24"/>
          <w:szCs w:val="24"/>
        </w:rPr>
        <w:t>privind stabilirea ratei reglementate a rentabilității capitalului în a treia perioadă de reglementare pentru activitățile de distribuție și furnizare reglementată și de stabilire a unui stimulent peste rata reglementată a rentabilității capitalului aplicabil în a treia perioadă de reglementare pentru anumite categorii de imobilizari corporale și necorporale aferente activității de distribuție</w:t>
      </w:r>
      <w:r w:rsidR="008E58C1" w:rsidRPr="006624B0">
        <w:rPr>
          <w:rFonts w:ascii="Times New Roman" w:eastAsia="Calibri" w:hAnsi="Times New Roman" w:cs="Times New Roman"/>
          <w:sz w:val="24"/>
          <w:szCs w:val="24"/>
        </w:rPr>
        <w:t>, publicat în Monitorul Oficial al României, Partea I, nr. 16 din 10.01.2014.</w:t>
      </w:r>
    </w:p>
    <w:p w14:paraId="130D4AB0" w14:textId="7A05920C" w:rsidR="004A47B6" w:rsidRPr="006624B0" w:rsidRDefault="004A47B6" w:rsidP="00902B48">
      <w:pPr>
        <w:pStyle w:val="ListParagraph"/>
        <w:numPr>
          <w:ilvl w:val="0"/>
          <w:numId w:val="1"/>
        </w:numPr>
        <w:spacing w:before="120" w:after="0"/>
        <w:ind w:left="499" w:hanging="357"/>
        <w:contextualSpacing w:val="0"/>
        <w:jc w:val="both"/>
        <w:rPr>
          <w:rFonts w:ascii="Times New Roman" w:eastAsia="Calibri" w:hAnsi="Times New Roman" w:cs="Times New Roman"/>
          <w:sz w:val="24"/>
          <w:szCs w:val="24"/>
        </w:rPr>
      </w:pPr>
      <w:r w:rsidRPr="006624B0">
        <w:rPr>
          <w:rFonts w:ascii="Times New Roman" w:eastAsia="Calibri" w:hAnsi="Times New Roman" w:cs="Times New Roman"/>
          <w:sz w:val="24"/>
          <w:szCs w:val="24"/>
        </w:rPr>
        <w:t>Prezentul ordin se publică în Monitorul Oficial al României, Partea I.</w:t>
      </w:r>
    </w:p>
    <w:p w14:paraId="7FF70272" w14:textId="77777777" w:rsidR="004A47B6" w:rsidRPr="006624B0" w:rsidRDefault="004A47B6" w:rsidP="00584913">
      <w:pPr>
        <w:spacing w:before="120" w:after="0"/>
        <w:ind w:left="540" w:hanging="540"/>
        <w:jc w:val="both"/>
        <w:rPr>
          <w:rFonts w:ascii="Times New Roman" w:eastAsia="Calibri" w:hAnsi="Times New Roman" w:cs="Times New Roman"/>
          <w:sz w:val="24"/>
          <w:szCs w:val="24"/>
        </w:rPr>
      </w:pPr>
    </w:p>
    <w:p w14:paraId="4225DEAD" w14:textId="77777777" w:rsidR="004A47B6" w:rsidRPr="006624B0" w:rsidRDefault="004A47B6" w:rsidP="00584913">
      <w:pPr>
        <w:spacing w:after="0"/>
        <w:jc w:val="center"/>
        <w:rPr>
          <w:rFonts w:ascii="Times New Roman" w:eastAsia="Calibri" w:hAnsi="Times New Roman" w:cs="Times New Roman"/>
          <w:b/>
          <w:sz w:val="24"/>
          <w:szCs w:val="24"/>
        </w:rPr>
      </w:pPr>
      <w:r w:rsidRPr="006624B0">
        <w:rPr>
          <w:rFonts w:ascii="Times New Roman" w:eastAsia="Calibri" w:hAnsi="Times New Roman" w:cs="Times New Roman"/>
          <w:b/>
          <w:sz w:val="24"/>
          <w:szCs w:val="24"/>
        </w:rPr>
        <w:t>Preşedintele Autorităţii Naţionale de Reglementare în Domeniul Energiei</w:t>
      </w:r>
    </w:p>
    <w:p w14:paraId="41DC7813" w14:textId="77777777" w:rsidR="004A47B6" w:rsidRPr="006624B0" w:rsidRDefault="008A6246" w:rsidP="00584913">
      <w:pPr>
        <w:spacing w:after="0"/>
        <w:jc w:val="center"/>
        <w:rPr>
          <w:rFonts w:ascii="Times New Roman" w:eastAsia="Batang" w:hAnsi="Times New Roman" w:cs="Times New Roman"/>
          <w:b/>
          <w:sz w:val="24"/>
          <w:szCs w:val="24"/>
          <w:lang w:eastAsia="ko-KR"/>
        </w:rPr>
      </w:pPr>
      <w:r w:rsidRPr="006624B0">
        <w:rPr>
          <w:rFonts w:ascii="Times New Roman" w:eastAsia="Batang" w:hAnsi="Times New Roman" w:cs="Times New Roman"/>
          <w:b/>
          <w:sz w:val="24"/>
          <w:szCs w:val="24"/>
          <w:lang w:eastAsia="ko-KR"/>
        </w:rPr>
        <w:t>Dumitru CHIRIȚĂ</w:t>
      </w:r>
    </w:p>
    <w:p w14:paraId="41F759F4" w14:textId="77777777" w:rsidR="004A47B6" w:rsidRPr="006624B0" w:rsidRDefault="004A47B6" w:rsidP="00584913">
      <w:pPr>
        <w:spacing w:before="120" w:after="0"/>
        <w:jc w:val="center"/>
        <w:rPr>
          <w:rFonts w:ascii="Times New Roman" w:hAnsi="Times New Roman" w:cs="Times New Roman"/>
          <w:b/>
          <w:sz w:val="24"/>
          <w:szCs w:val="24"/>
        </w:rPr>
      </w:pPr>
    </w:p>
    <w:p w14:paraId="4942B271" w14:textId="77777777" w:rsidR="004A47B6" w:rsidRPr="006624B0" w:rsidRDefault="004A47B6" w:rsidP="00584913">
      <w:pPr>
        <w:spacing w:before="120" w:after="0"/>
        <w:jc w:val="both"/>
        <w:rPr>
          <w:rFonts w:ascii="Times New Roman" w:hAnsi="Times New Roman" w:cs="Times New Roman"/>
          <w:b/>
          <w:sz w:val="24"/>
          <w:szCs w:val="24"/>
        </w:rPr>
      </w:pPr>
    </w:p>
    <w:p w14:paraId="4769F4C5" w14:textId="70F49EC6" w:rsidR="00C30E82" w:rsidRPr="006624B0" w:rsidRDefault="00C30E82" w:rsidP="00584913">
      <w:pPr>
        <w:spacing w:after="0"/>
        <w:ind w:left="7799" w:firstLine="709"/>
        <w:jc w:val="center"/>
        <w:rPr>
          <w:rFonts w:ascii="Times New Roman" w:hAnsi="Times New Roman" w:cs="Times New Roman"/>
          <w:b/>
          <w:sz w:val="24"/>
          <w:szCs w:val="24"/>
        </w:rPr>
      </w:pPr>
      <w:r w:rsidRPr="006624B0">
        <w:rPr>
          <w:rFonts w:ascii="Times New Roman" w:hAnsi="Times New Roman" w:cs="Times New Roman"/>
          <w:b/>
          <w:sz w:val="24"/>
          <w:szCs w:val="24"/>
        </w:rPr>
        <w:lastRenderedPageBreak/>
        <w:t>Anexă</w:t>
      </w:r>
    </w:p>
    <w:p w14:paraId="4244E450" w14:textId="01154E6A" w:rsidR="00055542" w:rsidRPr="006624B0" w:rsidRDefault="00C30E82" w:rsidP="00584913">
      <w:pPr>
        <w:spacing w:after="0"/>
        <w:jc w:val="center"/>
        <w:rPr>
          <w:rFonts w:ascii="Times New Roman" w:eastAsia="Times New Roman" w:hAnsi="Times New Roman" w:cs="Times New Roman"/>
          <w:b/>
          <w:sz w:val="24"/>
          <w:szCs w:val="24"/>
        </w:rPr>
      </w:pPr>
      <w:r w:rsidRPr="006624B0">
        <w:rPr>
          <w:rFonts w:ascii="Times New Roman" w:hAnsi="Times New Roman" w:cs="Times New Roman"/>
          <w:b/>
          <w:sz w:val="24"/>
          <w:szCs w:val="24"/>
        </w:rPr>
        <w:t xml:space="preserve">Procedura privind elaborarea și aprobarea </w:t>
      </w:r>
      <w:r w:rsidR="000B591C" w:rsidRPr="006624B0">
        <w:rPr>
          <w:rFonts w:ascii="Times New Roman" w:hAnsi="Times New Roman" w:cs="Times New Roman"/>
          <w:b/>
          <w:sz w:val="24"/>
          <w:szCs w:val="24"/>
        </w:rPr>
        <w:t>planuril</w:t>
      </w:r>
      <w:r w:rsidR="008C5EE3" w:rsidRPr="006624B0">
        <w:rPr>
          <w:rFonts w:ascii="Times New Roman" w:hAnsi="Times New Roman" w:cs="Times New Roman"/>
          <w:b/>
          <w:sz w:val="24"/>
          <w:szCs w:val="24"/>
        </w:rPr>
        <w:t>or</w:t>
      </w:r>
      <w:r w:rsidRPr="006624B0">
        <w:rPr>
          <w:rFonts w:ascii="Times New Roman" w:hAnsi="Times New Roman" w:cs="Times New Roman"/>
          <w:b/>
          <w:sz w:val="24"/>
          <w:szCs w:val="24"/>
        </w:rPr>
        <w:t xml:space="preserve"> de investiții ale operatorilor de transport</w:t>
      </w:r>
      <w:r w:rsidR="00A8723B" w:rsidRPr="006624B0">
        <w:rPr>
          <w:rFonts w:ascii="Times New Roman" w:hAnsi="Times New Roman" w:cs="Times New Roman"/>
          <w:b/>
          <w:sz w:val="24"/>
          <w:szCs w:val="24"/>
        </w:rPr>
        <w:t xml:space="preserve"> și de sistem</w:t>
      </w:r>
      <w:r w:rsidRPr="006624B0">
        <w:rPr>
          <w:rFonts w:ascii="Times New Roman" w:hAnsi="Times New Roman" w:cs="Times New Roman"/>
          <w:b/>
          <w:sz w:val="24"/>
          <w:szCs w:val="24"/>
        </w:rPr>
        <w:t>, distribuţie și înmagazinare a gazelor naturale</w:t>
      </w:r>
    </w:p>
    <w:p w14:paraId="67F7AF05" w14:textId="77777777" w:rsidR="00FC6FAF" w:rsidRPr="006624B0" w:rsidRDefault="00FC6FAF" w:rsidP="00584913">
      <w:pPr>
        <w:spacing w:after="0"/>
        <w:jc w:val="both"/>
        <w:rPr>
          <w:rFonts w:ascii="Times New Roman" w:eastAsia="Times New Roman" w:hAnsi="Times New Roman" w:cs="Times New Roman"/>
          <w:b/>
          <w:sz w:val="24"/>
          <w:szCs w:val="24"/>
        </w:rPr>
      </w:pPr>
    </w:p>
    <w:p w14:paraId="24024A7B" w14:textId="4CA689FC" w:rsidR="00055542" w:rsidRPr="006624B0" w:rsidRDefault="00563F54" w:rsidP="00584913">
      <w:pPr>
        <w:spacing w:after="0"/>
        <w:jc w:val="both"/>
        <w:rPr>
          <w:rFonts w:ascii="Times New Roman" w:eastAsia="Times New Roman" w:hAnsi="Times New Roman" w:cs="Times New Roman"/>
          <w:b/>
          <w:sz w:val="24"/>
          <w:szCs w:val="24"/>
        </w:rPr>
      </w:pPr>
      <w:r w:rsidRPr="006624B0">
        <w:rPr>
          <w:rFonts w:ascii="Times New Roman" w:eastAsia="Calibri" w:hAnsi="Times New Roman" w:cs="Times New Roman"/>
          <w:b/>
          <w:sz w:val="24"/>
          <w:szCs w:val="24"/>
        </w:rPr>
        <w:t>Capitolul</w:t>
      </w:r>
      <w:r w:rsidR="00942295" w:rsidRPr="006624B0">
        <w:rPr>
          <w:rFonts w:ascii="Times New Roman" w:eastAsia="Times New Roman" w:hAnsi="Times New Roman" w:cs="Times New Roman"/>
          <w:b/>
          <w:sz w:val="24"/>
          <w:szCs w:val="24"/>
        </w:rPr>
        <w:t xml:space="preserve"> </w:t>
      </w:r>
      <w:r w:rsidR="00055542" w:rsidRPr="006624B0">
        <w:rPr>
          <w:rFonts w:ascii="Times New Roman" w:eastAsia="Times New Roman" w:hAnsi="Times New Roman" w:cs="Times New Roman"/>
          <w:b/>
          <w:sz w:val="24"/>
          <w:szCs w:val="24"/>
        </w:rPr>
        <w:t xml:space="preserve">I  </w:t>
      </w:r>
      <w:r w:rsidR="00F10CD4" w:rsidRPr="006624B0">
        <w:rPr>
          <w:rFonts w:ascii="Times New Roman" w:eastAsia="Times New Roman" w:hAnsi="Times New Roman" w:cs="Times New Roman"/>
          <w:b/>
          <w:sz w:val="24"/>
          <w:szCs w:val="24"/>
        </w:rPr>
        <w:t>Scop și domeniu de aplicare</w:t>
      </w:r>
    </w:p>
    <w:p w14:paraId="06F0073C" w14:textId="77777777" w:rsidR="00A00DAF" w:rsidRPr="006624B0" w:rsidRDefault="00A00DAF" w:rsidP="00584913">
      <w:pPr>
        <w:spacing w:after="0"/>
        <w:jc w:val="both"/>
        <w:rPr>
          <w:rFonts w:ascii="Times New Roman" w:eastAsia="Times New Roman" w:hAnsi="Times New Roman" w:cs="Times New Roman"/>
          <w:b/>
          <w:sz w:val="24"/>
          <w:szCs w:val="24"/>
        </w:rPr>
      </w:pPr>
    </w:p>
    <w:p w14:paraId="41524544" w14:textId="380A349A" w:rsidR="00055542" w:rsidRPr="006624B0" w:rsidRDefault="00055542" w:rsidP="00B272FB">
      <w:pPr>
        <w:pStyle w:val="ListParagraph"/>
        <w:numPr>
          <w:ilvl w:val="0"/>
          <w:numId w:val="31"/>
        </w:numPr>
        <w:spacing w:before="120" w:after="0"/>
        <w:contextualSpacing w:val="0"/>
        <w:jc w:val="both"/>
        <w:rPr>
          <w:rFonts w:ascii="Times New Roman" w:eastAsia="Times New Roman" w:hAnsi="Times New Roman" w:cs="Times New Roman"/>
          <w:b/>
          <w:sz w:val="24"/>
          <w:szCs w:val="24"/>
        </w:rPr>
      </w:pPr>
      <w:r w:rsidRPr="006624B0">
        <w:rPr>
          <w:rFonts w:ascii="Times New Roman" w:eastAsia="Times New Roman" w:hAnsi="Times New Roman" w:cs="Times New Roman"/>
          <w:sz w:val="24"/>
          <w:szCs w:val="24"/>
        </w:rPr>
        <w:t xml:space="preserve">Prezenta procedură reglementează </w:t>
      </w:r>
      <w:r w:rsidR="00A8395B" w:rsidRPr="006624B0">
        <w:rPr>
          <w:rFonts w:ascii="Times New Roman" w:eastAsia="Times New Roman" w:hAnsi="Times New Roman" w:cs="Times New Roman"/>
          <w:sz w:val="24"/>
          <w:szCs w:val="24"/>
        </w:rPr>
        <w:t>criteriile</w:t>
      </w:r>
      <w:r w:rsidRPr="006624B0">
        <w:rPr>
          <w:rFonts w:ascii="Times New Roman" w:eastAsia="Times New Roman" w:hAnsi="Times New Roman" w:cs="Times New Roman"/>
          <w:sz w:val="24"/>
          <w:szCs w:val="24"/>
        </w:rPr>
        <w:t xml:space="preserve"> de </w:t>
      </w:r>
      <w:r w:rsidR="002532A8" w:rsidRPr="006624B0">
        <w:rPr>
          <w:rFonts w:ascii="Times New Roman" w:eastAsia="Times New Roman" w:hAnsi="Times New Roman" w:cs="Times New Roman"/>
          <w:sz w:val="24"/>
          <w:szCs w:val="24"/>
        </w:rPr>
        <w:t>elaborare</w:t>
      </w:r>
      <w:r w:rsidRPr="006624B0">
        <w:rPr>
          <w:rFonts w:ascii="Times New Roman" w:eastAsia="Times New Roman" w:hAnsi="Times New Roman" w:cs="Times New Roman"/>
          <w:sz w:val="24"/>
          <w:szCs w:val="24"/>
        </w:rPr>
        <w:t xml:space="preserve"> a planurilor de investiții ale operatorilor economici </w:t>
      </w:r>
      <w:r w:rsidR="002532A8" w:rsidRPr="006624B0">
        <w:rPr>
          <w:rFonts w:ascii="Times New Roman" w:eastAsia="Times New Roman" w:hAnsi="Times New Roman" w:cs="Times New Roman"/>
          <w:sz w:val="24"/>
          <w:szCs w:val="24"/>
        </w:rPr>
        <w:t xml:space="preserve">titulari ai licenței de operare </w:t>
      </w:r>
      <w:r w:rsidR="00FE28D1" w:rsidRPr="006624B0">
        <w:rPr>
          <w:rFonts w:ascii="Times New Roman" w:eastAsia="Calibri" w:hAnsi="Times New Roman" w:cs="Times New Roman"/>
          <w:iCs/>
          <w:sz w:val="24"/>
          <w:szCs w:val="24"/>
        </w:rPr>
        <w:t xml:space="preserve">a sistemului de </w:t>
      </w:r>
      <w:r w:rsidR="00A8395B" w:rsidRPr="006624B0">
        <w:rPr>
          <w:rFonts w:ascii="Times New Roman" w:eastAsia="Calibri" w:hAnsi="Times New Roman" w:cs="Times New Roman"/>
          <w:iCs/>
          <w:sz w:val="24"/>
          <w:szCs w:val="24"/>
        </w:rPr>
        <w:t xml:space="preserve">transport, </w:t>
      </w:r>
      <w:r w:rsidR="00864C9C" w:rsidRPr="006624B0">
        <w:rPr>
          <w:rFonts w:ascii="Times New Roman" w:eastAsia="Calibri" w:hAnsi="Times New Roman" w:cs="Times New Roman"/>
          <w:iCs/>
          <w:sz w:val="24"/>
          <w:szCs w:val="24"/>
        </w:rPr>
        <w:t>distribuție</w:t>
      </w:r>
      <w:r w:rsidR="00AB7297" w:rsidRPr="006624B0">
        <w:rPr>
          <w:rFonts w:ascii="Times New Roman" w:eastAsia="Calibri" w:hAnsi="Times New Roman" w:cs="Times New Roman"/>
          <w:iCs/>
          <w:sz w:val="24"/>
          <w:szCs w:val="24"/>
        </w:rPr>
        <w:t xml:space="preserve"> </w:t>
      </w:r>
      <w:r w:rsidR="00A8395B" w:rsidRPr="006624B0">
        <w:rPr>
          <w:rFonts w:ascii="Times New Roman" w:eastAsia="Calibri" w:hAnsi="Times New Roman" w:cs="Times New Roman"/>
          <w:iCs/>
          <w:sz w:val="24"/>
          <w:szCs w:val="24"/>
        </w:rPr>
        <w:t xml:space="preserve">și </w:t>
      </w:r>
      <w:r w:rsidR="00864C9C" w:rsidRPr="006624B0">
        <w:rPr>
          <w:rFonts w:ascii="Times New Roman" w:eastAsia="Calibri" w:hAnsi="Times New Roman" w:cs="Times New Roman"/>
          <w:iCs/>
          <w:sz w:val="24"/>
          <w:szCs w:val="24"/>
        </w:rPr>
        <w:t xml:space="preserve">înmagazinare </w:t>
      </w:r>
      <w:r w:rsidR="00FE28D1" w:rsidRPr="006624B0">
        <w:rPr>
          <w:rFonts w:ascii="Times New Roman" w:eastAsia="Calibri" w:hAnsi="Times New Roman" w:cs="Times New Roman"/>
          <w:iCs/>
          <w:sz w:val="24"/>
          <w:szCs w:val="24"/>
        </w:rPr>
        <w:t>a gazelor naturale</w:t>
      </w:r>
      <w:r w:rsidR="000C2D10" w:rsidRPr="006624B0">
        <w:rPr>
          <w:rFonts w:ascii="Times New Roman" w:eastAsia="Times New Roman" w:hAnsi="Times New Roman" w:cs="Times New Roman"/>
          <w:sz w:val="24"/>
          <w:szCs w:val="24"/>
        </w:rPr>
        <w:t>, precum şi criteriile de analiză în vederea aprobării p</w:t>
      </w:r>
      <w:r w:rsidR="00DE67CB" w:rsidRPr="006624B0">
        <w:rPr>
          <w:rFonts w:ascii="Times New Roman" w:eastAsia="Times New Roman" w:hAnsi="Times New Roman" w:cs="Times New Roman"/>
          <w:sz w:val="24"/>
          <w:szCs w:val="24"/>
        </w:rPr>
        <w:t>lanurilor</w:t>
      </w:r>
      <w:r w:rsidR="000C2D10" w:rsidRPr="006624B0">
        <w:rPr>
          <w:rFonts w:ascii="Times New Roman" w:eastAsia="Times New Roman" w:hAnsi="Times New Roman" w:cs="Times New Roman"/>
          <w:sz w:val="24"/>
          <w:szCs w:val="24"/>
        </w:rPr>
        <w:t xml:space="preserve"> de investiţii şi a investiţiilor realizate de către </w:t>
      </w:r>
      <w:r w:rsidR="00E0302E" w:rsidRPr="006624B0">
        <w:rPr>
          <w:rFonts w:ascii="Times New Roman" w:eastAsia="Times New Roman" w:hAnsi="Times New Roman" w:cs="Times New Roman"/>
          <w:sz w:val="24"/>
          <w:szCs w:val="24"/>
        </w:rPr>
        <w:t xml:space="preserve">acești </w:t>
      </w:r>
      <w:r w:rsidR="000C2D10" w:rsidRPr="006624B0">
        <w:rPr>
          <w:rFonts w:ascii="Times New Roman" w:eastAsia="Times New Roman" w:hAnsi="Times New Roman" w:cs="Times New Roman"/>
          <w:sz w:val="24"/>
          <w:szCs w:val="24"/>
        </w:rPr>
        <w:t>operator</w:t>
      </w:r>
      <w:r w:rsidR="00864C9C" w:rsidRPr="006624B0">
        <w:rPr>
          <w:rFonts w:ascii="Times New Roman" w:eastAsia="Times New Roman" w:hAnsi="Times New Roman" w:cs="Times New Roman"/>
          <w:sz w:val="24"/>
          <w:szCs w:val="24"/>
        </w:rPr>
        <w:t>i</w:t>
      </w:r>
      <w:r w:rsidR="000C2D10" w:rsidRPr="006624B0">
        <w:rPr>
          <w:rFonts w:ascii="Times New Roman" w:eastAsia="Times New Roman" w:hAnsi="Times New Roman" w:cs="Times New Roman"/>
          <w:sz w:val="24"/>
          <w:szCs w:val="24"/>
        </w:rPr>
        <w:t>, în conformitate cu prevederile legislaţiei şi ale cadrului de reglementare în vigoare.</w:t>
      </w:r>
    </w:p>
    <w:p w14:paraId="5D2130B6" w14:textId="1CDE6410" w:rsidR="00F0275A" w:rsidRPr="006624B0" w:rsidRDefault="00F0275A" w:rsidP="00880427">
      <w:pPr>
        <w:pStyle w:val="ListParagraph"/>
        <w:numPr>
          <w:ilvl w:val="0"/>
          <w:numId w:val="31"/>
        </w:numPr>
        <w:spacing w:before="120" w:after="0"/>
        <w:ind w:left="499" w:hanging="357"/>
        <w:contextualSpacing w:val="0"/>
        <w:jc w:val="both"/>
        <w:rPr>
          <w:rFonts w:ascii="Times New Roman" w:eastAsia="Times New Roman" w:hAnsi="Times New Roman" w:cs="Times New Roman"/>
          <w:b/>
          <w:sz w:val="24"/>
          <w:szCs w:val="24"/>
        </w:rPr>
      </w:pPr>
      <w:r w:rsidRPr="006624B0">
        <w:rPr>
          <w:rFonts w:ascii="Times New Roman" w:hAnsi="Times New Roman" w:cs="Times New Roman"/>
          <w:sz w:val="24"/>
          <w:szCs w:val="24"/>
        </w:rPr>
        <w:t xml:space="preserve">Prevederile procedurii se aplică în procesul de elaborare și fundamentare de către operatorii </w:t>
      </w:r>
      <w:r w:rsidR="00864C9C" w:rsidRPr="006624B0">
        <w:rPr>
          <w:rFonts w:ascii="Times New Roman" w:hAnsi="Times New Roman" w:cs="Times New Roman"/>
          <w:sz w:val="24"/>
          <w:szCs w:val="24"/>
        </w:rPr>
        <w:t xml:space="preserve">sistemelor </w:t>
      </w:r>
      <w:r w:rsidR="00AB7297" w:rsidRPr="006624B0">
        <w:rPr>
          <w:rFonts w:ascii="Times New Roman" w:hAnsi="Times New Roman" w:cs="Times New Roman"/>
          <w:sz w:val="24"/>
          <w:szCs w:val="24"/>
        </w:rPr>
        <w:t xml:space="preserve">de transport, </w:t>
      </w:r>
      <w:r w:rsidR="00864C9C" w:rsidRPr="006624B0">
        <w:rPr>
          <w:rFonts w:ascii="Times New Roman" w:hAnsi="Times New Roman" w:cs="Times New Roman"/>
          <w:sz w:val="24"/>
          <w:szCs w:val="24"/>
        </w:rPr>
        <w:t xml:space="preserve">distribuție și </w:t>
      </w:r>
      <w:r w:rsidR="00626542" w:rsidRPr="006624B0">
        <w:rPr>
          <w:rFonts w:ascii="Times New Roman" w:hAnsi="Times New Roman" w:cs="Times New Roman"/>
          <w:sz w:val="24"/>
          <w:szCs w:val="24"/>
        </w:rPr>
        <w:t xml:space="preserve">înmagazinare a gazelor naturale </w:t>
      </w:r>
      <w:r w:rsidRPr="006624B0">
        <w:rPr>
          <w:rFonts w:ascii="Times New Roman" w:hAnsi="Times New Roman" w:cs="Times New Roman"/>
          <w:sz w:val="24"/>
          <w:szCs w:val="24"/>
        </w:rPr>
        <w:t xml:space="preserve">a </w:t>
      </w:r>
      <w:r w:rsidR="00EF286B" w:rsidRPr="006624B0">
        <w:rPr>
          <w:rFonts w:ascii="Times New Roman" w:hAnsi="Times New Roman" w:cs="Times New Roman"/>
          <w:sz w:val="24"/>
          <w:szCs w:val="24"/>
        </w:rPr>
        <w:t>planurilor</w:t>
      </w:r>
      <w:r w:rsidRPr="006624B0">
        <w:rPr>
          <w:rFonts w:ascii="Times New Roman" w:hAnsi="Times New Roman" w:cs="Times New Roman"/>
          <w:sz w:val="24"/>
          <w:szCs w:val="24"/>
        </w:rPr>
        <w:t xml:space="preserve"> de investiții</w:t>
      </w:r>
      <w:r w:rsidR="00626542" w:rsidRPr="006624B0">
        <w:rPr>
          <w:rFonts w:ascii="Times New Roman" w:hAnsi="Times New Roman" w:cs="Times New Roman"/>
          <w:sz w:val="24"/>
          <w:szCs w:val="24"/>
        </w:rPr>
        <w:t>,</w:t>
      </w:r>
      <w:r w:rsidRPr="006624B0">
        <w:rPr>
          <w:rFonts w:ascii="Times New Roman" w:hAnsi="Times New Roman" w:cs="Times New Roman"/>
          <w:sz w:val="24"/>
          <w:szCs w:val="24"/>
        </w:rPr>
        <w:t xml:space="preserve"> precum și în analiza efectuată de </w:t>
      </w:r>
      <w:r w:rsidR="002D32F4" w:rsidRPr="006624B0">
        <w:rPr>
          <w:rFonts w:ascii="Times New Roman" w:hAnsi="Times New Roman" w:cs="Times New Roman"/>
          <w:sz w:val="24"/>
          <w:szCs w:val="24"/>
        </w:rPr>
        <w:t>Autoritatea Naţională de Reglementare în Domeniul Energiei</w:t>
      </w:r>
      <w:r w:rsidRPr="006624B0">
        <w:rPr>
          <w:rFonts w:ascii="Times New Roman" w:hAnsi="Times New Roman" w:cs="Times New Roman"/>
          <w:sz w:val="24"/>
          <w:szCs w:val="24"/>
        </w:rPr>
        <w:t xml:space="preserve"> pentru aprobarea </w:t>
      </w:r>
      <w:r w:rsidR="00EF286B" w:rsidRPr="006624B0">
        <w:rPr>
          <w:rFonts w:ascii="Times New Roman" w:hAnsi="Times New Roman" w:cs="Times New Roman"/>
          <w:sz w:val="24"/>
          <w:szCs w:val="24"/>
        </w:rPr>
        <w:t>planurilor</w:t>
      </w:r>
      <w:r w:rsidRPr="006624B0">
        <w:rPr>
          <w:rFonts w:ascii="Times New Roman" w:hAnsi="Times New Roman" w:cs="Times New Roman"/>
          <w:sz w:val="24"/>
          <w:szCs w:val="24"/>
        </w:rPr>
        <w:t xml:space="preserve"> de investiții</w:t>
      </w:r>
      <w:r w:rsidR="00626542" w:rsidRPr="006624B0">
        <w:rPr>
          <w:rFonts w:ascii="Times New Roman" w:hAnsi="Times New Roman"/>
          <w:sz w:val="24"/>
          <w:szCs w:val="24"/>
        </w:rPr>
        <w:t xml:space="preserve"> și recunoașterea investițiilor realizate în tarifele reglementate</w:t>
      </w:r>
      <w:r w:rsidR="00FA6EC7" w:rsidRPr="006624B0">
        <w:rPr>
          <w:rFonts w:ascii="Times New Roman" w:hAnsi="Times New Roman" w:cs="Times New Roman"/>
          <w:sz w:val="24"/>
          <w:szCs w:val="24"/>
        </w:rPr>
        <w:t>.</w:t>
      </w:r>
    </w:p>
    <w:p w14:paraId="5D56B14C" w14:textId="0A0257D2" w:rsidR="00FA6EC7" w:rsidRPr="006624B0" w:rsidRDefault="00D35C03" w:rsidP="00880427">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b/>
          <w:sz w:val="24"/>
          <w:szCs w:val="24"/>
        </w:rPr>
      </w:pPr>
      <w:r w:rsidRPr="006624B0">
        <w:rPr>
          <w:rFonts w:ascii="Times New Roman" w:eastAsia="Times New Roman" w:hAnsi="Times New Roman" w:cs="Times New Roman"/>
          <w:sz w:val="24"/>
          <w:szCs w:val="24"/>
        </w:rPr>
        <w:t xml:space="preserve">Nu </w:t>
      </w:r>
      <w:r w:rsidR="000B591C" w:rsidRPr="006624B0">
        <w:rPr>
          <w:rFonts w:ascii="Times New Roman" w:eastAsia="Times New Roman" w:hAnsi="Times New Roman" w:cs="Times New Roman"/>
          <w:sz w:val="24"/>
          <w:szCs w:val="24"/>
        </w:rPr>
        <w:t>se supun prevederilor</w:t>
      </w:r>
      <w:r w:rsidRPr="006624B0">
        <w:rPr>
          <w:rFonts w:ascii="Times New Roman" w:eastAsia="Times New Roman" w:hAnsi="Times New Roman" w:cs="Times New Roman"/>
          <w:sz w:val="24"/>
          <w:szCs w:val="24"/>
        </w:rPr>
        <w:t xml:space="preserve"> prezentei proceduri </w:t>
      </w:r>
      <w:r w:rsidR="000B591C" w:rsidRPr="006624B0">
        <w:rPr>
          <w:rFonts w:ascii="Times New Roman" w:eastAsia="Times New Roman" w:hAnsi="Times New Roman" w:cs="Times New Roman"/>
          <w:sz w:val="24"/>
          <w:szCs w:val="24"/>
        </w:rPr>
        <w:t>planurile</w:t>
      </w:r>
      <w:r w:rsidRPr="006624B0">
        <w:rPr>
          <w:rFonts w:ascii="Times New Roman" w:eastAsia="Times New Roman" w:hAnsi="Times New Roman" w:cs="Times New Roman"/>
          <w:sz w:val="24"/>
          <w:szCs w:val="24"/>
        </w:rPr>
        <w:t xml:space="preserve"> de investiții </w:t>
      </w:r>
      <w:r w:rsidR="00380104" w:rsidRPr="006624B0">
        <w:rPr>
          <w:rFonts w:ascii="Times New Roman" w:eastAsia="Times New Roman" w:hAnsi="Times New Roman" w:cs="Times New Roman"/>
          <w:sz w:val="24"/>
          <w:szCs w:val="24"/>
        </w:rPr>
        <w:t xml:space="preserve">și investițiile realizate </w:t>
      </w:r>
      <w:r w:rsidRPr="006624B0">
        <w:rPr>
          <w:rFonts w:ascii="Times New Roman" w:eastAsia="Times New Roman" w:hAnsi="Times New Roman" w:cs="Times New Roman"/>
          <w:sz w:val="24"/>
          <w:szCs w:val="24"/>
        </w:rPr>
        <w:t>de către operatorii economici titulari ai licențe</w:t>
      </w:r>
      <w:r w:rsidR="00585322" w:rsidRPr="006624B0">
        <w:rPr>
          <w:rFonts w:ascii="Times New Roman" w:eastAsia="Times New Roman" w:hAnsi="Times New Roman" w:cs="Times New Roman"/>
          <w:sz w:val="24"/>
          <w:szCs w:val="24"/>
        </w:rPr>
        <w:t>i</w:t>
      </w:r>
      <w:r w:rsidRPr="006624B0">
        <w:rPr>
          <w:rFonts w:ascii="Times New Roman" w:eastAsia="Times New Roman" w:hAnsi="Times New Roman" w:cs="Times New Roman"/>
          <w:sz w:val="24"/>
          <w:szCs w:val="24"/>
        </w:rPr>
        <w:t xml:space="preserve"> </w:t>
      </w:r>
      <w:r w:rsidR="00ED4146" w:rsidRPr="006624B0">
        <w:rPr>
          <w:rFonts w:ascii="Times New Roman" w:hAnsi="Times New Roman" w:cs="Times New Roman"/>
          <w:sz w:val="24"/>
          <w:szCs w:val="24"/>
        </w:rPr>
        <w:t>acordate</w:t>
      </w:r>
      <w:r w:rsidR="00FC6FAF" w:rsidRPr="006624B0">
        <w:rPr>
          <w:rFonts w:ascii="Times New Roman" w:hAnsi="Times New Roman" w:cs="Times New Roman"/>
          <w:sz w:val="24"/>
          <w:szCs w:val="24"/>
        </w:rPr>
        <w:t xml:space="preserve"> de </w:t>
      </w:r>
      <w:r w:rsidR="002D32F4" w:rsidRPr="006624B0">
        <w:rPr>
          <w:rFonts w:ascii="Times New Roman" w:hAnsi="Times New Roman" w:cs="Times New Roman"/>
          <w:sz w:val="24"/>
          <w:szCs w:val="24"/>
        </w:rPr>
        <w:t>Autoritatea Naţională de Reglementare în Domeniul Energiei</w:t>
      </w:r>
      <w:r w:rsidR="00FC6FAF" w:rsidRPr="006624B0">
        <w:rPr>
          <w:rFonts w:ascii="Times New Roman" w:hAnsi="Times New Roman" w:cs="Times New Roman"/>
          <w:sz w:val="24"/>
          <w:szCs w:val="24"/>
        </w:rPr>
        <w:t xml:space="preserve"> </w:t>
      </w:r>
      <w:r w:rsidR="006540ED" w:rsidRPr="006624B0">
        <w:rPr>
          <w:rFonts w:ascii="Times New Roman" w:hAnsi="Times New Roman" w:cs="Times New Roman"/>
          <w:sz w:val="24"/>
          <w:szCs w:val="24"/>
        </w:rPr>
        <w:t>pentru desfășurarea activităților de</w:t>
      </w:r>
      <w:r w:rsidR="00FA6EC7" w:rsidRPr="006624B0">
        <w:rPr>
          <w:rFonts w:ascii="Times New Roman" w:hAnsi="Times New Roman" w:cs="Times New Roman"/>
          <w:sz w:val="24"/>
          <w:szCs w:val="24"/>
        </w:rPr>
        <w:t>:</w:t>
      </w:r>
    </w:p>
    <w:p w14:paraId="68448694" w14:textId="53E194F7" w:rsidR="00FA6EC7" w:rsidRPr="006624B0" w:rsidRDefault="006540ED" w:rsidP="00584913">
      <w:pPr>
        <w:pStyle w:val="ListParagraph"/>
        <w:numPr>
          <w:ilvl w:val="0"/>
          <w:numId w:val="9"/>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furnizarea de gaze naturale, biogaz/biometan, GNL, GNC/GNCV, GPL</w:t>
      </w:r>
      <w:r w:rsidR="00FA6EC7" w:rsidRPr="006624B0">
        <w:rPr>
          <w:rFonts w:ascii="Times New Roman" w:eastAsia="Times New Roman" w:hAnsi="Times New Roman" w:cs="Times New Roman"/>
          <w:sz w:val="24"/>
          <w:szCs w:val="24"/>
        </w:rPr>
        <w:t>;</w:t>
      </w:r>
    </w:p>
    <w:p w14:paraId="27EBDD9E" w14:textId="1CF03266" w:rsidR="00FA6EC7" w:rsidRPr="006624B0" w:rsidRDefault="006540ED" w:rsidP="00584913">
      <w:pPr>
        <w:pStyle w:val="ListParagraph"/>
        <w:numPr>
          <w:ilvl w:val="0"/>
          <w:numId w:val="9"/>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operarea ter</w:t>
      </w:r>
      <w:r w:rsidR="00FA6EC7" w:rsidRPr="006624B0">
        <w:rPr>
          <w:rFonts w:ascii="Times New Roman" w:eastAsia="Times New Roman" w:hAnsi="Times New Roman" w:cs="Times New Roman"/>
          <w:sz w:val="24"/>
          <w:szCs w:val="24"/>
        </w:rPr>
        <w:t>rminal</w:t>
      </w:r>
      <w:r w:rsidRPr="006624B0">
        <w:rPr>
          <w:rFonts w:ascii="Times New Roman" w:eastAsia="Times New Roman" w:hAnsi="Times New Roman" w:cs="Times New Roman"/>
          <w:sz w:val="24"/>
          <w:szCs w:val="24"/>
        </w:rPr>
        <w:t>elor</w:t>
      </w:r>
      <w:r w:rsidR="00FA6EC7" w:rsidRPr="006624B0">
        <w:rPr>
          <w:rFonts w:ascii="Times New Roman" w:eastAsia="Times New Roman" w:hAnsi="Times New Roman" w:cs="Times New Roman"/>
          <w:sz w:val="24"/>
          <w:szCs w:val="24"/>
        </w:rPr>
        <w:t xml:space="preserve"> GNL;</w:t>
      </w:r>
    </w:p>
    <w:p w14:paraId="6A900789" w14:textId="28E548EF" w:rsidR="00243D6F" w:rsidRPr="006624B0" w:rsidRDefault="00243D6F" w:rsidP="00584913">
      <w:pPr>
        <w:pStyle w:val="ListParagraph"/>
        <w:numPr>
          <w:ilvl w:val="0"/>
          <w:numId w:val="9"/>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operarea </w:t>
      </w:r>
      <w:r w:rsidR="002532A8" w:rsidRPr="006624B0">
        <w:rPr>
          <w:rFonts w:ascii="Times New Roman" w:eastAsia="Times New Roman" w:hAnsi="Times New Roman" w:cs="Times New Roman"/>
          <w:sz w:val="24"/>
          <w:szCs w:val="24"/>
        </w:rPr>
        <w:t>conductelor de alimentare din amonte aferente producţiei gazelor naturale</w:t>
      </w:r>
      <w:r w:rsidRPr="006624B0">
        <w:rPr>
          <w:rFonts w:ascii="Times New Roman" w:eastAsia="Times New Roman" w:hAnsi="Times New Roman" w:cs="Times New Roman"/>
          <w:sz w:val="24"/>
          <w:szCs w:val="24"/>
        </w:rPr>
        <w:t>;</w:t>
      </w:r>
    </w:p>
    <w:p w14:paraId="1EA1C7EC" w14:textId="48B46F26" w:rsidR="000C2D10" w:rsidRPr="006624B0" w:rsidRDefault="00243D6F" w:rsidP="00584913">
      <w:pPr>
        <w:pStyle w:val="ListParagraph"/>
        <w:numPr>
          <w:ilvl w:val="0"/>
          <w:numId w:val="9"/>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administrarea peițelor centralizate de gaze naturale.</w:t>
      </w:r>
    </w:p>
    <w:p w14:paraId="3F7F7430" w14:textId="77777777" w:rsidR="000C2D10" w:rsidRPr="006624B0" w:rsidRDefault="000C2D10" w:rsidP="00584913">
      <w:pPr>
        <w:pStyle w:val="ListParagraph"/>
        <w:spacing w:after="0"/>
        <w:ind w:left="0"/>
        <w:jc w:val="both"/>
        <w:rPr>
          <w:rFonts w:ascii="Times New Roman" w:eastAsia="Times New Roman" w:hAnsi="Times New Roman" w:cs="Times New Roman"/>
          <w:b/>
          <w:sz w:val="24"/>
          <w:szCs w:val="24"/>
        </w:rPr>
      </w:pPr>
    </w:p>
    <w:p w14:paraId="17992BE8" w14:textId="45325717" w:rsidR="00206E84" w:rsidRPr="006624B0" w:rsidRDefault="00563F54" w:rsidP="00584913">
      <w:pPr>
        <w:pStyle w:val="ListParagraph"/>
        <w:spacing w:after="0"/>
        <w:ind w:left="0"/>
        <w:jc w:val="both"/>
        <w:rPr>
          <w:rFonts w:ascii="Times New Roman" w:eastAsia="Times New Roman" w:hAnsi="Times New Roman" w:cs="Times New Roman"/>
          <w:b/>
          <w:sz w:val="24"/>
          <w:szCs w:val="24"/>
        </w:rPr>
      </w:pPr>
      <w:r w:rsidRPr="006624B0">
        <w:rPr>
          <w:rFonts w:ascii="Times New Roman" w:eastAsia="Calibri" w:hAnsi="Times New Roman" w:cs="Times New Roman"/>
          <w:b/>
          <w:sz w:val="24"/>
          <w:szCs w:val="24"/>
        </w:rPr>
        <w:t>Capitolul</w:t>
      </w:r>
      <w:r w:rsidR="004348ED" w:rsidRPr="006624B0">
        <w:rPr>
          <w:rFonts w:ascii="Times New Roman" w:eastAsia="Times New Roman" w:hAnsi="Times New Roman" w:cs="Times New Roman"/>
          <w:b/>
          <w:sz w:val="24"/>
          <w:szCs w:val="24"/>
        </w:rPr>
        <w:t xml:space="preserve"> </w:t>
      </w:r>
      <w:r w:rsidR="00206E84" w:rsidRPr="006624B0">
        <w:rPr>
          <w:rFonts w:ascii="Times New Roman" w:eastAsia="Times New Roman" w:hAnsi="Times New Roman" w:cs="Times New Roman"/>
          <w:b/>
          <w:sz w:val="24"/>
          <w:szCs w:val="24"/>
        </w:rPr>
        <w:t xml:space="preserve">II </w:t>
      </w:r>
      <w:r w:rsidR="004348ED" w:rsidRPr="006624B0">
        <w:rPr>
          <w:rFonts w:ascii="Times New Roman" w:eastAsia="Times New Roman" w:hAnsi="Times New Roman" w:cs="Times New Roman"/>
          <w:b/>
          <w:sz w:val="24"/>
          <w:szCs w:val="24"/>
        </w:rPr>
        <w:t xml:space="preserve"> </w:t>
      </w:r>
      <w:r w:rsidR="00694FF8" w:rsidRPr="006624B0">
        <w:rPr>
          <w:rFonts w:ascii="Times New Roman" w:eastAsia="Times New Roman" w:hAnsi="Times New Roman" w:cs="Times New Roman"/>
          <w:b/>
          <w:sz w:val="24"/>
          <w:szCs w:val="24"/>
        </w:rPr>
        <w:t>Definiții</w:t>
      </w:r>
      <w:r w:rsidR="00206E84" w:rsidRPr="006624B0">
        <w:rPr>
          <w:rFonts w:ascii="Times New Roman" w:eastAsia="Times New Roman" w:hAnsi="Times New Roman" w:cs="Times New Roman"/>
          <w:b/>
          <w:sz w:val="24"/>
          <w:szCs w:val="24"/>
        </w:rPr>
        <w:t xml:space="preserve"> și abrevieri</w:t>
      </w:r>
    </w:p>
    <w:p w14:paraId="3B9A798A" w14:textId="79B2025B" w:rsidR="00206E84" w:rsidRPr="006624B0" w:rsidRDefault="009D47BF" w:rsidP="00880427">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0" w:name="_Ref516059897"/>
      <w:r w:rsidRPr="006624B0">
        <w:rPr>
          <w:rFonts w:ascii="Times New Roman" w:eastAsia="Times New Roman" w:hAnsi="Times New Roman" w:cs="Times New Roman"/>
          <w:sz w:val="24"/>
          <w:szCs w:val="24"/>
        </w:rPr>
        <w:t>(1)</w:t>
      </w:r>
      <w:r w:rsidR="00206E84" w:rsidRPr="006624B0">
        <w:rPr>
          <w:rFonts w:ascii="Times New Roman" w:eastAsia="Times New Roman" w:hAnsi="Times New Roman" w:cs="Times New Roman"/>
          <w:sz w:val="24"/>
          <w:szCs w:val="24"/>
        </w:rPr>
        <w:t xml:space="preserve"> </w:t>
      </w:r>
      <w:r w:rsidR="00E3402F" w:rsidRPr="006624B0">
        <w:rPr>
          <w:rFonts w:ascii="Times New Roman" w:eastAsia="Times New Roman" w:hAnsi="Times New Roman" w:cs="Times New Roman"/>
          <w:sz w:val="24"/>
          <w:szCs w:val="24"/>
        </w:rPr>
        <w:t>T</w:t>
      </w:r>
      <w:r w:rsidR="00206E84" w:rsidRPr="006624B0">
        <w:rPr>
          <w:rFonts w:ascii="Times New Roman" w:eastAsia="Times New Roman" w:hAnsi="Times New Roman" w:cs="Times New Roman"/>
          <w:sz w:val="24"/>
          <w:szCs w:val="24"/>
        </w:rPr>
        <w:t xml:space="preserve">ermenii </w:t>
      </w:r>
      <w:r w:rsidR="00E3402F" w:rsidRPr="006624B0">
        <w:rPr>
          <w:rFonts w:ascii="Times New Roman" w:eastAsia="Times New Roman" w:hAnsi="Times New Roman" w:cs="Times New Roman"/>
          <w:sz w:val="24"/>
          <w:szCs w:val="24"/>
        </w:rPr>
        <w:t>utilizați</w:t>
      </w:r>
      <w:r w:rsidR="00206E84" w:rsidRPr="006624B0">
        <w:rPr>
          <w:rFonts w:ascii="Times New Roman" w:eastAsia="Times New Roman" w:hAnsi="Times New Roman" w:cs="Times New Roman"/>
          <w:sz w:val="24"/>
          <w:szCs w:val="24"/>
        </w:rPr>
        <w:t xml:space="preserve"> în prezenta </w:t>
      </w:r>
      <w:r w:rsidR="00167B85" w:rsidRPr="006624B0">
        <w:rPr>
          <w:rFonts w:ascii="Times New Roman" w:eastAsia="Times New Roman" w:hAnsi="Times New Roman" w:cs="Times New Roman"/>
          <w:sz w:val="24"/>
          <w:szCs w:val="24"/>
        </w:rPr>
        <w:t>p</w:t>
      </w:r>
      <w:r w:rsidR="00F2521A" w:rsidRPr="006624B0">
        <w:rPr>
          <w:rFonts w:ascii="Times New Roman" w:eastAsia="Times New Roman" w:hAnsi="Times New Roman" w:cs="Times New Roman"/>
          <w:sz w:val="24"/>
          <w:szCs w:val="24"/>
        </w:rPr>
        <w:t>rocedură</w:t>
      </w:r>
      <w:r w:rsidR="00206E84" w:rsidRPr="006624B0">
        <w:rPr>
          <w:rFonts w:ascii="Times New Roman" w:eastAsia="Times New Roman" w:hAnsi="Times New Roman" w:cs="Times New Roman"/>
          <w:sz w:val="24"/>
          <w:szCs w:val="24"/>
        </w:rPr>
        <w:t xml:space="preserve"> au </w:t>
      </w:r>
      <w:r w:rsidR="00167B85" w:rsidRPr="006624B0">
        <w:rPr>
          <w:rFonts w:ascii="Times New Roman" w:eastAsia="Times New Roman" w:hAnsi="Times New Roman" w:cs="Times New Roman"/>
          <w:sz w:val="24"/>
          <w:szCs w:val="24"/>
          <w:lang w:val="en-US"/>
        </w:rPr>
        <w:t>semnificaţia prevăzută în următoarele acte normative</w:t>
      </w:r>
      <w:r w:rsidR="00206E84" w:rsidRPr="006624B0">
        <w:rPr>
          <w:rFonts w:ascii="Times New Roman" w:eastAsia="Times New Roman" w:hAnsi="Times New Roman" w:cs="Times New Roman"/>
          <w:sz w:val="24"/>
          <w:szCs w:val="24"/>
        </w:rPr>
        <w:t>:</w:t>
      </w:r>
      <w:bookmarkEnd w:id="0"/>
    </w:p>
    <w:p w14:paraId="303586DD" w14:textId="0BB8FFD5" w:rsidR="00167B85" w:rsidRPr="006624B0" w:rsidRDefault="00167B85"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Legea energiei electrice şi a gazelor naturale nr. 123/2012, cu modificările şi completările ulterioare;</w:t>
      </w:r>
    </w:p>
    <w:p w14:paraId="4281AEF2" w14:textId="787BBEEC" w:rsidR="006B3CD8" w:rsidRPr="006624B0" w:rsidRDefault="006B3CD8"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Regulamentul UE nr. 347/2013 al Parlamentului European și al Consiliului din 17 aprilie 2013 privind liniile directoare pentru infrastructurile energetice transeuropene, de abrogare a Deciziei nr. 1364/2006/CE și de modificare a Regulamentelor (CE) nr. 713/2009, (CE) nr. 714/2009 și (CE) nr. 715/2009;</w:t>
      </w:r>
    </w:p>
    <w:p w14:paraId="1FA60ECA" w14:textId="31E827A7" w:rsidR="009E50BD" w:rsidRPr="006624B0" w:rsidRDefault="009E50BD"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Metodologia de stabilire a venitului reglementat, a venitului total și a tarifelor reglementate pentru activitatea de transport al gazelor naturale, aprobată prin Ordinul ANRE nr. 32/2014, cu modificările şi completările ulterioare </w:t>
      </w:r>
    </w:p>
    <w:p w14:paraId="6ED87F87" w14:textId="77777777" w:rsidR="009E50BD" w:rsidRPr="006624B0" w:rsidRDefault="009E50BD"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Metodologia pentru evaluarea investiţiilor în proiecte de interes comun în infrastructura de gaze, inclusiv a riscurilor aferente acestora, aprobată prin Ordinul ANRE nr. 157/2015</w:t>
      </w:r>
    </w:p>
    <w:p w14:paraId="10839D10" w14:textId="1A538448" w:rsidR="00167B85" w:rsidRPr="006624B0" w:rsidRDefault="009E50BD"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Metodologia de stabilire a tarifelor reglementate pentru serviciile de distribuţie în sectorul gazelor naturale începând cu a treia perioadă de reglementare, aprobată prin Ordinul ANRE nr. 42/2013, cu modificările şi completările ulterioare</w:t>
      </w:r>
      <w:r w:rsidR="00315000" w:rsidRPr="006624B0">
        <w:rPr>
          <w:rFonts w:ascii="Times New Roman" w:eastAsia="Times New Roman" w:hAnsi="Times New Roman" w:cs="Times New Roman"/>
          <w:sz w:val="24"/>
          <w:szCs w:val="24"/>
        </w:rPr>
        <w:t>;</w:t>
      </w:r>
    </w:p>
    <w:p w14:paraId="3EE629AA" w14:textId="77777777" w:rsidR="008B7B1E" w:rsidRPr="006624B0" w:rsidRDefault="008B7B1E"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Metodologia de stabilire a venitului reglementat, a venitului total și a tarifelor reglementate pentru activitatea de înmagazinare subterană a gazelor naturale, aprobată prin Ordinul ANRE nr. 4/2017, cu modificările şi completările ulterioare</w:t>
      </w:r>
    </w:p>
    <w:p w14:paraId="5B0C7166" w14:textId="1ED92292" w:rsidR="00315000" w:rsidRPr="006624B0" w:rsidRDefault="00315000"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Normele tehnice pentru proiectarea şi execuţia conductelor de transport gaze naturale, aprobate prin Ordinul ANRE nr. 118/2013, cu modificările şi completările ulterioare;</w:t>
      </w:r>
    </w:p>
    <w:p w14:paraId="07673DE9" w14:textId="277660F4" w:rsidR="00315000" w:rsidRPr="006624B0" w:rsidRDefault="00315000"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Normele tehnice pentru proiectarea, executarea şi exploatarea sistemelor de alimentare cu gaze naturale, aprobate prin Ordinul ANRE nr. </w:t>
      </w:r>
      <w:r w:rsidR="00092CA2" w:rsidRPr="006624B0">
        <w:rPr>
          <w:rFonts w:ascii="Times New Roman" w:eastAsia="Times New Roman" w:hAnsi="Times New Roman" w:cs="Times New Roman"/>
          <w:sz w:val="24"/>
          <w:szCs w:val="24"/>
        </w:rPr>
        <w:t>89/2018</w:t>
      </w:r>
      <w:r w:rsidRPr="006624B0">
        <w:rPr>
          <w:rFonts w:ascii="Times New Roman" w:eastAsia="Times New Roman" w:hAnsi="Times New Roman" w:cs="Times New Roman"/>
          <w:sz w:val="24"/>
          <w:szCs w:val="24"/>
        </w:rPr>
        <w:t>, cu modificările şi completările ulterioare;</w:t>
      </w:r>
    </w:p>
    <w:p w14:paraId="1EBEBDAF" w14:textId="77777777" w:rsidR="00315000" w:rsidRPr="006624B0" w:rsidRDefault="00315000"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Standardul de performanţă pentru serviciul de transport şi de sistem al gazelor naturale aprobat prin Ordinul președintelui ANRE nr. 161/2015;</w:t>
      </w:r>
    </w:p>
    <w:p w14:paraId="26011FE9" w14:textId="167F923B" w:rsidR="00315000" w:rsidRPr="006624B0" w:rsidRDefault="00315000" w:rsidP="00584913">
      <w:pPr>
        <w:pStyle w:val="ListParagraph"/>
        <w:numPr>
          <w:ilvl w:val="0"/>
          <w:numId w:val="10"/>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Standardul de performanţă pentru serviciul de distribuție si de sistem al gazelor naturale  aprobat prin Ordinul președintelui ANRE nr. 162/2015;</w:t>
      </w:r>
    </w:p>
    <w:p w14:paraId="716F8F3A" w14:textId="34BAEA92" w:rsidR="00CE5BEF" w:rsidRPr="006624B0" w:rsidRDefault="00CE5BEF" w:rsidP="00041D49">
      <w:pPr>
        <w:autoSpaceDE w:val="0"/>
        <w:autoSpaceDN w:val="0"/>
        <w:adjustRightInd w:val="0"/>
        <w:spacing w:before="120" w:after="0"/>
        <w:ind w:left="142" w:firstLine="218"/>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(2) În înţelesul prezentei proceduri, următorii termeni au următoarele semnificaţii:</w:t>
      </w:r>
    </w:p>
    <w:p w14:paraId="5FD691B0" w14:textId="053B2F84" w:rsidR="00CE5BEF" w:rsidRPr="006624B0" w:rsidRDefault="00CE5BEF" w:rsidP="00584913">
      <w:pPr>
        <w:pStyle w:val="ListParagraph"/>
        <w:numPr>
          <w:ilvl w:val="0"/>
          <w:numId w:val="11"/>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aprobare - acceptare a planului de investiţii transmis de </w:t>
      </w:r>
      <w:r w:rsidR="00030694" w:rsidRPr="006624B0">
        <w:rPr>
          <w:rFonts w:ascii="Times New Roman" w:eastAsia="Times New Roman" w:hAnsi="Times New Roman" w:cs="Times New Roman"/>
          <w:sz w:val="24"/>
          <w:szCs w:val="24"/>
        </w:rPr>
        <w:t>operator</w:t>
      </w:r>
      <w:r w:rsidRPr="006624B0">
        <w:rPr>
          <w:rFonts w:ascii="Times New Roman" w:eastAsia="Times New Roman" w:hAnsi="Times New Roman" w:cs="Times New Roman"/>
          <w:sz w:val="24"/>
          <w:szCs w:val="24"/>
        </w:rPr>
        <w:t xml:space="preserve"> sau a unei investiţii din cadrul acestuia, în vederea recunoaşterii în tarifele </w:t>
      </w:r>
      <w:r w:rsidR="00030694" w:rsidRPr="006624B0">
        <w:rPr>
          <w:rFonts w:ascii="Times New Roman" w:eastAsia="Times New Roman" w:hAnsi="Times New Roman" w:cs="Times New Roman"/>
          <w:sz w:val="24"/>
          <w:szCs w:val="24"/>
        </w:rPr>
        <w:t>reglementate</w:t>
      </w:r>
      <w:r w:rsidRPr="006624B0">
        <w:rPr>
          <w:rFonts w:ascii="Times New Roman" w:eastAsia="Times New Roman" w:hAnsi="Times New Roman" w:cs="Times New Roman"/>
          <w:sz w:val="24"/>
          <w:szCs w:val="24"/>
        </w:rPr>
        <w:t>;</w:t>
      </w:r>
    </w:p>
    <w:p w14:paraId="45A00340" w14:textId="2D45D06C" w:rsidR="00CE5BEF" w:rsidRPr="006624B0" w:rsidRDefault="00CE5BEF" w:rsidP="00584913">
      <w:pPr>
        <w:pStyle w:val="ListParagraph"/>
        <w:numPr>
          <w:ilvl w:val="0"/>
          <w:numId w:val="11"/>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dotări - echipamente de lucru, utilaje independente, echipamente pentru asigurarea securităţii muncii, calculatoare, software, echipamente hardware, autovehicule etc., care nu reprezintă </w:t>
      </w:r>
      <w:r w:rsidR="00927897" w:rsidRPr="006624B0">
        <w:rPr>
          <w:rFonts w:ascii="Times New Roman" w:eastAsia="Times New Roman" w:hAnsi="Times New Roman" w:cs="Times New Roman"/>
          <w:sz w:val="24"/>
          <w:szCs w:val="24"/>
        </w:rPr>
        <w:t>imobilizări corporale și necorporale</w:t>
      </w:r>
      <w:r w:rsidRPr="006624B0">
        <w:rPr>
          <w:rFonts w:ascii="Times New Roman" w:eastAsia="Times New Roman" w:hAnsi="Times New Roman" w:cs="Times New Roman"/>
          <w:sz w:val="24"/>
          <w:szCs w:val="24"/>
        </w:rPr>
        <w:t xml:space="preserve"> aparţinând sistemului de distribuție;</w:t>
      </w:r>
    </w:p>
    <w:p w14:paraId="191BA6BB" w14:textId="77777777" w:rsidR="007030A9" w:rsidRPr="006624B0" w:rsidRDefault="007030A9" w:rsidP="00584913">
      <w:pPr>
        <w:pStyle w:val="ListParagraph"/>
        <w:numPr>
          <w:ilvl w:val="0"/>
          <w:numId w:val="11"/>
        </w:numPr>
        <w:spacing w:after="0"/>
        <w:jc w:val="both"/>
        <w:rPr>
          <w:rFonts w:ascii="Times New Roman" w:hAnsi="Times New Roman" w:cs="Times New Roman"/>
          <w:sz w:val="24"/>
          <w:szCs w:val="24"/>
          <w:lang w:val="en-US"/>
        </w:rPr>
      </w:pPr>
      <w:r w:rsidRPr="006624B0">
        <w:rPr>
          <w:rFonts w:ascii="Times New Roman" w:hAnsi="Times New Roman" w:cs="Times New Roman"/>
          <w:sz w:val="24"/>
          <w:szCs w:val="24"/>
        </w:rPr>
        <w:t xml:space="preserve">extindere - execuţia de obiective noi (conducte, conducte colectoare, magistrale directe, sonde) sau preluarea de obiective, </w:t>
      </w:r>
      <w:r w:rsidRPr="006624B0">
        <w:rPr>
          <w:rFonts w:ascii="Times New Roman" w:hAnsi="Times New Roman" w:cs="Times New Roman"/>
          <w:sz w:val="24"/>
          <w:szCs w:val="24"/>
          <w:lang w:val="en-US"/>
        </w:rPr>
        <w:t>inclusiv instalaţiile tehnologice, dotările şi echipamentele aferente acestora</w:t>
      </w:r>
      <w:r w:rsidRPr="006624B0">
        <w:rPr>
          <w:rFonts w:ascii="Times New Roman" w:hAnsi="Times New Roman" w:cs="Times New Roman"/>
          <w:sz w:val="24"/>
          <w:szCs w:val="24"/>
        </w:rPr>
        <w:t xml:space="preserve">, în conformitate cu </w:t>
      </w:r>
      <w:r w:rsidRPr="006624B0">
        <w:rPr>
          <w:rStyle w:val="s1"/>
          <w:rFonts w:ascii="Times New Roman" w:hAnsi="Times New Roman" w:cs="Times New Roman"/>
          <w:sz w:val="24"/>
          <w:szCs w:val="24"/>
        </w:rPr>
        <w:t>prevederilor legale şi ale normelor tehnice în vigoare</w:t>
      </w:r>
      <w:r w:rsidRPr="006624B0">
        <w:rPr>
          <w:rFonts w:ascii="Times New Roman" w:hAnsi="Times New Roman" w:cs="Times New Roman"/>
          <w:i/>
          <w:sz w:val="24"/>
          <w:szCs w:val="24"/>
        </w:rPr>
        <w:t>.</w:t>
      </w:r>
    </w:p>
    <w:p w14:paraId="09FDA86A" w14:textId="343A62E6" w:rsidR="002953DD" w:rsidRPr="006624B0" w:rsidRDefault="002953DD" w:rsidP="00584913">
      <w:pPr>
        <w:pStyle w:val="ListParagraph"/>
        <w:numPr>
          <w:ilvl w:val="0"/>
          <w:numId w:val="11"/>
        </w:numPr>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imobilizări corporale şi necorporale – construcții, clădiri, conducte, magistrale </w:t>
      </w:r>
      <w:r w:rsidR="00435255" w:rsidRPr="006624B0">
        <w:rPr>
          <w:rFonts w:ascii="Times New Roman" w:eastAsia="Times New Roman" w:hAnsi="Times New Roman" w:cs="Times New Roman"/>
          <w:sz w:val="24"/>
          <w:szCs w:val="24"/>
        </w:rPr>
        <w:t>directe, instalații tehnologice de suprafață,</w:t>
      </w:r>
      <w:r w:rsidRPr="006624B0">
        <w:rPr>
          <w:rFonts w:ascii="Times New Roman" w:eastAsia="Times New Roman" w:hAnsi="Times New Roman" w:cs="Times New Roman"/>
          <w:sz w:val="24"/>
          <w:szCs w:val="24"/>
        </w:rPr>
        <w:t xml:space="preserve"> echipamente de lucru, echipamente tehnologice, mașini, utilaje, aparate și instalații de măsurare, control și reglare, mijloace de transport, echipamente pentru asigurarea securității muncii, calculatoare, software, echipamente hardware, etc. (care se regăsesc în anexa nr. 1 la prezenta procedura)</w:t>
      </w:r>
      <w:r w:rsidR="00215257" w:rsidRPr="006624B0">
        <w:rPr>
          <w:rFonts w:ascii="Times New Roman" w:eastAsia="Times New Roman" w:hAnsi="Times New Roman" w:cs="Times New Roman"/>
          <w:sz w:val="24"/>
          <w:szCs w:val="24"/>
        </w:rPr>
        <w:t>;</w:t>
      </w:r>
    </w:p>
    <w:p w14:paraId="185252F3" w14:textId="05B4D4BB" w:rsidR="007030A9" w:rsidRPr="006624B0" w:rsidRDefault="007030A9" w:rsidP="00584913">
      <w:pPr>
        <w:pStyle w:val="ListParagraph"/>
        <w:numPr>
          <w:ilvl w:val="0"/>
          <w:numId w:val="11"/>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investiţie – lucrare de extindere, dezvoltare, modernizare, retehnologizare, creștere de capacitate, preluare de capacităţi sau achiziţia de dotări din care au rezultat </w:t>
      </w:r>
      <w:r w:rsidR="00927897" w:rsidRPr="006624B0">
        <w:rPr>
          <w:rFonts w:ascii="Times New Roman" w:eastAsia="Times New Roman" w:hAnsi="Times New Roman" w:cs="Times New Roman"/>
          <w:sz w:val="24"/>
          <w:szCs w:val="24"/>
        </w:rPr>
        <w:t>imobilizări corporale și necorporale</w:t>
      </w:r>
      <w:r w:rsidRPr="006624B0">
        <w:rPr>
          <w:rFonts w:ascii="Times New Roman" w:eastAsia="Times New Roman" w:hAnsi="Times New Roman" w:cs="Times New Roman"/>
          <w:sz w:val="24"/>
          <w:szCs w:val="24"/>
        </w:rPr>
        <w:t xml:space="preserve"> utilizate pentru prestarea serviciului de transport, distribuţie și înmagazinare a gazelor naturale, care sunt finalizate şi înregistrate în contabilitatea operatorului, pentru care se înregistrează amortizare;</w:t>
      </w:r>
    </w:p>
    <w:p w14:paraId="3D47555E" w14:textId="77777777" w:rsidR="002953DD" w:rsidRPr="006624B0" w:rsidRDefault="002953DD" w:rsidP="00584913">
      <w:pPr>
        <w:pStyle w:val="ListParagraph"/>
        <w:numPr>
          <w:ilvl w:val="0"/>
          <w:numId w:val="11"/>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licență – licența de operare a sistemului de transport, distribuție și înmagazinare a gazelor naturale;</w:t>
      </w:r>
    </w:p>
    <w:p w14:paraId="4B4F8D25" w14:textId="13C6775D" w:rsidR="00397232" w:rsidRPr="006624B0" w:rsidRDefault="00397232" w:rsidP="00584913">
      <w:pPr>
        <w:pStyle w:val="ListParagraph"/>
        <w:numPr>
          <w:ilvl w:val="0"/>
          <w:numId w:val="11"/>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lucrare de mentenanță – lucrare </w:t>
      </w:r>
      <w:r w:rsidR="00117EAC" w:rsidRPr="006624B0">
        <w:rPr>
          <w:rFonts w:ascii="Times New Roman" w:eastAsia="Times New Roman" w:hAnsi="Times New Roman" w:cs="Times New Roman"/>
          <w:sz w:val="24"/>
          <w:szCs w:val="24"/>
        </w:rPr>
        <w:t xml:space="preserve">care se execută asupra </w:t>
      </w:r>
      <w:r w:rsidR="00E32407" w:rsidRPr="006624B0">
        <w:rPr>
          <w:rFonts w:ascii="Times New Roman" w:eastAsia="Times New Roman" w:hAnsi="Times New Roman" w:cs="Times New Roman"/>
          <w:sz w:val="24"/>
          <w:szCs w:val="24"/>
        </w:rPr>
        <w:t>unui obiectiv al sistemului de transport, distribuție sau înmagazinare a gazelor naturale</w:t>
      </w:r>
      <w:r w:rsidR="00117EAC" w:rsidRPr="006624B0">
        <w:rPr>
          <w:rFonts w:ascii="Times New Roman" w:eastAsia="Times New Roman" w:hAnsi="Times New Roman" w:cs="Times New Roman"/>
          <w:sz w:val="24"/>
          <w:szCs w:val="24"/>
        </w:rPr>
        <w:t xml:space="preserve"> pentru menținerea sau restabilirea stării tehnice necesare îndepl</w:t>
      </w:r>
      <w:r w:rsidR="00F20744" w:rsidRPr="006624B0">
        <w:rPr>
          <w:rFonts w:ascii="Times New Roman" w:eastAsia="Times New Roman" w:hAnsi="Times New Roman" w:cs="Times New Roman"/>
          <w:sz w:val="24"/>
          <w:szCs w:val="24"/>
        </w:rPr>
        <w:t xml:space="preserve">inirii </w:t>
      </w:r>
      <w:r w:rsidR="00CE2A96" w:rsidRPr="006624B0">
        <w:rPr>
          <w:rFonts w:ascii="Times New Roman" w:eastAsia="Times New Roman" w:hAnsi="Times New Roman" w:cs="Times New Roman"/>
          <w:sz w:val="24"/>
          <w:szCs w:val="24"/>
        </w:rPr>
        <w:t>pe durata de viață normată a condițiilor tehnice de funcționare</w:t>
      </w:r>
      <w:r w:rsidR="00F20744" w:rsidRPr="006624B0">
        <w:rPr>
          <w:rFonts w:ascii="Times New Roman" w:eastAsia="Times New Roman" w:hAnsi="Times New Roman" w:cs="Times New Roman"/>
          <w:sz w:val="24"/>
          <w:szCs w:val="24"/>
        </w:rPr>
        <w:t xml:space="preserve"> pentru care a</w:t>
      </w:r>
      <w:r w:rsidR="00117EAC" w:rsidRPr="006624B0">
        <w:rPr>
          <w:rFonts w:ascii="Times New Roman" w:eastAsia="Times New Roman" w:hAnsi="Times New Roman" w:cs="Times New Roman"/>
          <w:sz w:val="24"/>
          <w:szCs w:val="24"/>
        </w:rPr>
        <w:t xml:space="preserve"> fost proiectat;</w:t>
      </w:r>
      <w:r w:rsidR="00F20744" w:rsidRPr="006624B0">
        <w:rPr>
          <w:rFonts w:ascii="Times New Roman" w:eastAsia="Times New Roman" w:hAnsi="Times New Roman" w:cs="Times New Roman"/>
          <w:sz w:val="24"/>
          <w:szCs w:val="24"/>
        </w:rPr>
        <w:t xml:space="preserve"> </w:t>
      </w:r>
      <w:r w:rsidR="001611CD" w:rsidRPr="006624B0">
        <w:rPr>
          <w:rFonts w:ascii="Times New Roman" w:eastAsia="Times New Roman" w:hAnsi="Times New Roman" w:cs="Times New Roman"/>
          <w:sz w:val="24"/>
          <w:szCs w:val="24"/>
        </w:rPr>
        <w:t xml:space="preserve">lucrările de mentenanță nu reprezintă lucrări de investiții deoarece, spre deosebire de acestea, </w:t>
      </w:r>
      <w:r w:rsidR="00156038" w:rsidRPr="006624B0">
        <w:rPr>
          <w:rFonts w:ascii="Times New Roman" w:eastAsia="Times New Roman" w:hAnsi="Times New Roman" w:cs="Times New Roman"/>
          <w:sz w:val="24"/>
          <w:szCs w:val="24"/>
        </w:rPr>
        <w:t xml:space="preserve">nu </w:t>
      </w:r>
      <w:r w:rsidR="001611CD" w:rsidRPr="006624B0">
        <w:rPr>
          <w:rFonts w:ascii="Times New Roman" w:eastAsia="Times New Roman" w:hAnsi="Times New Roman" w:cs="Times New Roman"/>
          <w:sz w:val="24"/>
          <w:szCs w:val="24"/>
        </w:rPr>
        <w:t xml:space="preserve">asigură </w:t>
      </w:r>
      <w:r w:rsidR="00894CA3" w:rsidRPr="006624B0">
        <w:rPr>
          <w:rFonts w:ascii="Times New Roman" w:eastAsia="Times New Roman" w:hAnsi="Times New Roman" w:cs="Times New Roman"/>
          <w:sz w:val="24"/>
          <w:szCs w:val="24"/>
        </w:rPr>
        <w:t>depășirea</w:t>
      </w:r>
      <w:r w:rsidR="00156038" w:rsidRPr="006624B0">
        <w:rPr>
          <w:rFonts w:ascii="Times New Roman" w:eastAsia="Times New Roman" w:hAnsi="Times New Roman" w:cs="Times New Roman"/>
          <w:sz w:val="24"/>
          <w:szCs w:val="24"/>
        </w:rPr>
        <w:t xml:space="preserve"> performanțelor </w:t>
      </w:r>
      <w:r w:rsidR="00D419F0" w:rsidRPr="006624B0">
        <w:rPr>
          <w:rFonts w:ascii="Times New Roman" w:eastAsia="Times New Roman" w:hAnsi="Times New Roman" w:cs="Times New Roman"/>
          <w:sz w:val="24"/>
          <w:szCs w:val="24"/>
        </w:rPr>
        <w:t xml:space="preserve">obiectivului pentru care </w:t>
      </w:r>
      <w:r w:rsidR="00810EE9" w:rsidRPr="006624B0">
        <w:rPr>
          <w:rFonts w:ascii="Times New Roman" w:eastAsia="Times New Roman" w:hAnsi="Times New Roman" w:cs="Times New Roman"/>
          <w:sz w:val="24"/>
          <w:szCs w:val="24"/>
        </w:rPr>
        <w:t xml:space="preserve">acesta </w:t>
      </w:r>
      <w:r w:rsidR="00D419F0" w:rsidRPr="006624B0">
        <w:rPr>
          <w:rFonts w:ascii="Times New Roman" w:eastAsia="Times New Roman" w:hAnsi="Times New Roman" w:cs="Times New Roman"/>
          <w:sz w:val="24"/>
          <w:szCs w:val="24"/>
        </w:rPr>
        <w:t xml:space="preserve">a fost proiectat, </w:t>
      </w:r>
      <w:r w:rsidR="00810EE9" w:rsidRPr="006624B0">
        <w:rPr>
          <w:rFonts w:ascii="Times New Roman" w:eastAsia="Times New Roman" w:hAnsi="Times New Roman" w:cs="Times New Roman"/>
          <w:sz w:val="24"/>
          <w:szCs w:val="24"/>
        </w:rPr>
        <w:t xml:space="preserve">nu conduc la majorarea valorii contabile a obiectivului și nu prelungesc durata de viață a acestuia. </w:t>
      </w:r>
    </w:p>
    <w:p w14:paraId="3E955368" w14:textId="77777777" w:rsidR="007030A9" w:rsidRPr="006624B0" w:rsidRDefault="007030A9" w:rsidP="00584913">
      <w:pPr>
        <w:pStyle w:val="ListParagraph"/>
        <w:numPr>
          <w:ilvl w:val="0"/>
          <w:numId w:val="11"/>
        </w:numPr>
        <w:spacing w:after="0"/>
        <w:jc w:val="both"/>
        <w:rPr>
          <w:rStyle w:val="s1"/>
          <w:rFonts w:ascii="Times New Roman" w:hAnsi="Times New Roman" w:cs="Times New Roman"/>
          <w:sz w:val="24"/>
          <w:szCs w:val="24"/>
        </w:rPr>
      </w:pPr>
      <w:r w:rsidRPr="006624B0">
        <w:rPr>
          <w:rFonts w:ascii="Times New Roman" w:hAnsi="Times New Roman" w:cs="Times New Roman"/>
          <w:sz w:val="24"/>
          <w:szCs w:val="24"/>
        </w:rPr>
        <w:t xml:space="preserve">modernizare: lucrări de înlocuire a unor obiective cu instalaţii şi echipamente performante (contoare inteligente, sistem de transmitere date la distanţă şi de răspuns în cel mai scurt timp, alte echipamente aferente SRS, instalaţii performante de verificare a </w:t>
      </w:r>
      <w:r w:rsidRPr="006624B0">
        <w:rPr>
          <w:rFonts w:ascii="Times New Roman" w:hAnsi="Times New Roman" w:cs="Times New Roman"/>
          <w:sz w:val="24"/>
          <w:szCs w:val="24"/>
        </w:rPr>
        <w:lastRenderedPageBreak/>
        <w:t>starii conductelor, etc.), în vederea creşterii performanţelor tehnice,</w:t>
      </w:r>
      <w:r w:rsidRPr="006624B0">
        <w:rPr>
          <w:rStyle w:val="s1"/>
          <w:rFonts w:ascii="Times New Roman" w:hAnsi="Times New Roman" w:cs="Times New Roman"/>
          <w:sz w:val="24"/>
          <w:szCs w:val="24"/>
        </w:rPr>
        <w:t xml:space="preserv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14:paraId="79AC381F" w14:textId="0A39D606" w:rsidR="007030A9" w:rsidRPr="006624B0" w:rsidRDefault="007030A9" w:rsidP="00041D49">
      <w:pPr>
        <w:spacing w:after="0"/>
        <w:ind w:left="709"/>
        <w:jc w:val="both"/>
        <w:rPr>
          <w:rStyle w:val="s1"/>
          <w:rFonts w:ascii="Times New Roman" w:eastAsia="Times New Roman" w:hAnsi="Times New Roman" w:cs="Times New Roman"/>
          <w:sz w:val="24"/>
          <w:szCs w:val="24"/>
        </w:rPr>
      </w:pPr>
      <w:r w:rsidRPr="006624B0">
        <w:rPr>
          <w:rStyle w:val="s1"/>
          <w:rFonts w:ascii="Times New Roman" w:hAnsi="Times New Roman" w:cs="Times New Roman"/>
          <w:sz w:val="24"/>
          <w:szCs w:val="24"/>
        </w:rPr>
        <w:t xml:space="preserve">Lucrările de modernizare reprezintă lucrări de investiții deoarece asigură obţinerea de venituri substanţiale faţă de cele realizate cu </w:t>
      </w:r>
      <w:r w:rsidR="00B33B00" w:rsidRPr="006624B0">
        <w:rPr>
          <w:rStyle w:val="s1"/>
          <w:rFonts w:ascii="Times New Roman" w:hAnsi="Times New Roman" w:cs="Times New Roman"/>
          <w:sz w:val="24"/>
          <w:szCs w:val="24"/>
        </w:rPr>
        <w:t xml:space="preserve">imobilizările corporale și necorporale </w:t>
      </w:r>
      <w:r w:rsidRPr="006624B0">
        <w:rPr>
          <w:rStyle w:val="s1"/>
          <w:rFonts w:ascii="Times New Roman" w:hAnsi="Times New Roman" w:cs="Times New Roman"/>
          <w:sz w:val="24"/>
          <w:szCs w:val="24"/>
        </w:rPr>
        <w:t>existente, reduc cheltuielile de operare-mentenanţă şi conduc la creşterea eficienţei în exploatare.</w:t>
      </w:r>
    </w:p>
    <w:p w14:paraId="26A980D3" w14:textId="5EF20435" w:rsidR="00CE5BEF" w:rsidRPr="006624B0" w:rsidRDefault="00CE5BEF" w:rsidP="00584913">
      <w:pPr>
        <w:pStyle w:val="ListParagraph"/>
        <w:numPr>
          <w:ilvl w:val="0"/>
          <w:numId w:val="11"/>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respingere a unei investiţii - neincluderea în tarifele </w:t>
      </w:r>
      <w:r w:rsidR="00030694" w:rsidRPr="006624B0">
        <w:rPr>
          <w:rFonts w:ascii="Times New Roman" w:eastAsia="Times New Roman" w:hAnsi="Times New Roman" w:cs="Times New Roman"/>
          <w:sz w:val="24"/>
          <w:szCs w:val="24"/>
        </w:rPr>
        <w:t xml:space="preserve">reglementate </w:t>
      </w:r>
      <w:r w:rsidRPr="006624B0">
        <w:rPr>
          <w:rFonts w:ascii="Times New Roman" w:eastAsia="Times New Roman" w:hAnsi="Times New Roman" w:cs="Times New Roman"/>
          <w:sz w:val="24"/>
          <w:szCs w:val="24"/>
        </w:rPr>
        <w:t xml:space="preserve"> a valorii unei investiţii dintr-un plan de investiţii sau a valorii unei investiţii realizate de un operator</w:t>
      </w:r>
      <w:r w:rsidR="0015650F" w:rsidRPr="006624B0">
        <w:rPr>
          <w:rFonts w:ascii="Times New Roman" w:eastAsia="Times New Roman" w:hAnsi="Times New Roman" w:cs="Times New Roman"/>
          <w:sz w:val="24"/>
          <w:szCs w:val="24"/>
        </w:rPr>
        <w:t xml:space="preserve">, conform </w:t>
      </w:r>
      <w:r w:rsidR="00C3396A" w:rsidRPr="006624B0">
        <w:rPr>
          <w:rFonts w:ascii="Times New Roman" w:eastAsia="Times New Roman" w:hAnsi="Times New Roman" w:cs="Times New Roman"/>
          <w:sz w:val="24"/>
          <w:szCs w:val="24"/>
        </w:rPr>
        <w:t xml:space="preserve">prevederilor </w:t>
      </w:r>
      <w:r w:rsidR="00FB48F8" w:rsidRPr="006624B0">
        <w:rPr>
          <w:rFonts w:ascii="Times New Roman" w:eastAsia="Times New Roman" w:hAnsi="Times New Roman" w:cs="Times New Roman"/>
          <w:sz w:val="24"/>
          <w:szCs w:val="24"/>
        </w:rPr>
        <w:t>metodologiei aplicabile</w:t>
      </w:r>
      <w:r w:rsidRPr="006624B0">
        <w:rPr>
          <w:rFonts w:ascii="Times New Roman" w:eastAsia="Times New Roman" w:hAnsi="Times New Roman" w:cs="Times New Roman"/>
          <w:sz w:val="24"/>
          <w:szCs w:val="24"/>
        </w:rPr>
        <w:t>;</w:t>
      </w:r>
    </w:p>
    <w:p w14:paraId="4FBFD892" w14:textId="4C5A0199" w:rsidR="00CE5BEF" w:rsidRPr="006624B0" w:rsidRDefault="00CE5BEF" w:rsidP="00584913">
      <w:pPr>
        <w:pStyle w:val="ListParagraph"/>
        <w:numPr>
          <w:ilvl w:val="0"/>
          <w:numId w:val="11"/>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recunoaştere în tarife a unei investiţii - includerea valorii unei investiţii aprobate în valoarea </w:t>
      </w:r>
      <w:r w:rsidR="004B09FD" w:rsidRPr="006624B0">
        <w:rPr>
          <w:rFonts w:ascii="Times New Roman" w:eastAsia="Times New Roman" w:hAnsi="Times New Roman" w:cs="Times New Roman"/>
          <w:sz w:val="24"/>
          <w:szCs w:val="24"/>
        </w:rPr>
        <w:t>reglementată a activelor</w:t>
      </w:r>
      <w:r w:rsidRPr="006624B0">
        <w:rPr>
          <w:rFonts w:ascii="Times New Roman" w:eastAsia="Times New Roman" w:hAnsi="Times New Roman" w:cs="Times New Roman"/>
          <w:sz w:val="24"/>
          <w:szCs w:val="24"/>
        </w:rPr>
        <w:t xml:space="preserve"> utilizată la calculul tarifelor </w:t>
      </w:r>
      <w:r w:rsidR="00984BEE" w:rsidRPr="006624B0">
        <w:rPr>
          <w:rFonts w:ascii="Times New Roman" w:eastAsia="Times New Roman" w:hAnsi="Times New Roman" w:cs="Times New Roman"/>
          <w:sz w:val="24"/>
          <w:szCs w:val="24"/>
        </w:rPr>
        <w:t>reglementate</w:t>
      </w:r>
      <w:r w:rsidRPr="006624B0">
        <w:rPr>
          <w:rFonts w:ascii="Times New Roman" w:eastAsia="Times New Roman" w:hAnsi="Times New Roman" w:cs="Times New Roman"/>
          <w:sz w:val="24"/>
          <w:szCs w:val="24"/>
        </w:rPr>
        <w:t>, în conformitate cu prevederile metodologiei</w:t>
      </w:r>
      <w:r w:rsidR="006F0B50" w:rsidRPr="006624B0">
        <w:rPr>
          <w:rFonts w:ascii="Times New Roman" w:eastAsia="Times New Roman" w:hAnsi="Times New Roman" w:cs="Times New Roman"/>
          <w:sz w:val="24"/>
          <w:szCs w:val="24"/>
        </w:rPr>
        <w:t xml:space="preserve"> aplicabile</w:t>
      </w:r>
      <w:r w:rsidRPr="006624B0">
        <w:rPr>
          <w:rFonts w:ascii="Times New Roman" w:eastAsia="Times New Roman" w:hAnsi="Times New Roman" w:cs="Times New Roman"/>
          <w:sz w:val="24"/>
          <w:szCs w:val="24"/>
        </w:rPr>
        <w:t>;</w:t>
      </w:r>
    </w:p>
    <w:p w14:paraId="08D97862" w14:textId="0DAF264B" w:rsidR="009B2A18" w:rsidRPr="006624B0" w:rsidRDefault="009B2A18" w:rsidP="00484E10">
      <w:pPr>
        <w:pStyle w:val="CommentText"/>
        <w:spacing w:before="120" w:after="0" w:line="276" w:lineRule="auto"/>
        <w:ind w:firstLine="357"/>
        <w:jc w:val="both"/>
        <w:rPr>
          <w:rFonts w:ascii="Times New Roman" w:hAnsi="Times New Roman" w:cs="Times New Roman"/>
          <w:sz w:val="24"/>
          <w:szCs w:val="24"/>
        </w:rPr>
      </w:pPr>
      <w:r w:rsidRPr="006624B0">
        <w:rPr>
          <w:rFonts w:ascii="Times New Roman" w:eastAsia="Times New Roman" w:hAnsi="Times New Roman" w:cs="Times New Roman"/>
          <w:sz w:val="24"/>
          <w:szCs w:val="24"/>
        </w:rPr>
        <w:t>(3) În cuprinsul prezentei proceduri se utilizează următoarele abrevieri şi prescurtări:</w:t>
      </w:r>
    </w:p>
    <w:p w14:paraId="19EC0FAF" w14:textId="4F2F6338" w:rsidR="009B2A18" w:rsidRPr="006624B0" w:rsidRDefault="009B2A18"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ANRE - Autoritatea Naţională de Reglementare în Domeniul Energiei;</w:t>
      </w:r>
    </w:p>
    <w:p w14:paraId="160A3383" w14:textId="1A5AF28F" w:rsidR="009B2A18" w:rsidRPr="006624B0" w:rsidRDefault="00425616"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C</w:t>
      </w:r>
      <w:r w:rsidR="009B2A18" w:rsidRPr="006624B0">
        <w:rPr>
          <w:rFonts w:ascii="Times New Roman" w:eastAsia="Times New Roman" w:hAnsi="Times New Roman" w:cs="Times New Roman"/>
          <w:sz w:val="24"/>
          <w:szCs w:val="24"/>
        </w:rPr>
        <w:t>T - consum</w:t>
      </w:r>
      <w:r w:rsidRPr="006624B0">
        <w:rPr>
          <w:rFonts w:ascii="Times New Roman" w:eastAsia="Times New Roman" w:hAnsi="Times New Roman" w:cs="Times New Roman"/>
          <w:sz w:val="24"/>
          <w:szCs w:val="24"/>
        </w:rPr>
        <w:t>ul</w:t>
      </w:r>
      <w:r w:rsidR="009B2A18" w:rsidRPr="006624B0">
        <w:rPr>
          <w:rFonts w:ascii="Times New Roman" w:eastAsia="Times New Roman" w:hAnsi="Times New Roman" w:cs="Times New Roman"/>
          <w:sz w:val="24"/>
          <w:szCs w:val="24"/>
        </w:rPr>
        <w:t xml:space="preserve"> tehnologic</w:t>
      </w:r>
      <w:r w:rsidRPr="006624B0">
        <w:rPr>
          <w:rFonts w:ascii="Times New Roman" w:eastAsia="Times New Roman" w:hAnsi="Times New Roman" w:cs="Times New Roman"/>
          <w:sz w:val="24"/>
          <w:szCs w:val="24"/>
        </w:rPr>
        <w:t xml:space="preserve"> din sistemele de distribuție a gazelor naturale</w:t>
      </w:r>
      <w:r w:rsidR="009B2A18" w:rsidRPr="006624B0">
        <w:rPr>
          <w:rFonts w:ascii="Times New Roman" w:eastAsia="Times New Roman" w:hAnsi="Times New Roman" w:cs="Times New Roman"/>
          <w:sz w:val="24"/>
          <w:szCs w:val="24"/>
        </w:rPr>
        <w:t>;</w:t>
      </w:r>
    </w:p>
    <w:p w14:paraId="76B11497" w14:textId="77777777" w:rsidR="00F25B8F" w:rsidRPr="006624B0" w:rsidRDefault="00F25B8F"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CAPEX- costurile de capital aferente activităţii reglementate de distribuţie a gazelor naturale definite conform prevederilor din Metodologie;</w:t>
      </w:r>
    </w:p>
    <w:p w14:paraId="2066EAC1" w14:textId="47BC184E" w:rsidR="004B1E52" w:rsidRPr="006624B0" w:rsidRDefault="004B1E52"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Lege - Legea energiei electrice şi a gazelor naturale nr. 123/2012, cu modificările şi completările ulterioare;</w:t>
      </w:r>
    </w:p>
    <w:p w14:paraId="2748B080" w14:textId="4E54615C" w:rsidR="00852C27" w:rsidRPr="006624B0" w:rsidRDefault="00852C27"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Metodologi</w:t>
      </w:r>
      <w:r w:rsidR="000828C9"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w:t>
      </w:r>
      <w:r w:rsidR="00573BF6" w:rsidRPr="006624B0">
        <w:rPr>
          <w:rFonts w:ascii="Times New Roman" w:eastAsia="Times New Roman" w:hAnsi="Times New Roman" w:cs="Times New Roman"/>
          <w:sz w:val="24"/>
          <w:szCs w:val="24"/>
        </w:rPr>
        <w:t xml:space="preserve">aplicabilă </w:t>
      </w:r>
      <w:r w:rsidRPr="006624B0">
        <w:rPr>
          <w:rFonts w:ascii="Times New Roman" w:eastAsia="Times New Roman" w:hAnsi="Times New Roman" w:cs="Times New Roman"/>
          <w:sz w:val="24"/>
          <w:szCs w:val="24"/>
        </w:rPr>
        <w:t xml:space="preserve">- </w:t>
      </w:r>
      <w:r w:rsidR="000828C9" w:rsidRPr="006624B0">
        <w:rPr>
          <w:rFonts w:ascii="Times New Roman" w:eastAsia="Times New Roman" w:hAnsi="Times New Roman" w:cs="Times New Roman"/>
          <w:sz w:val="24"/>
          <w:szCs w:val="24"/>
        </w:rPr>
        <w:t xml:space="preserve">Metodologia </w:t>
      </w:r>
      <w:r w:rsidRPr="006624B0">
        <w:rPr>
          <w:rFonts w:ascii="Times New Roman" w:eastAsia="Times New Roman" w:hAnsi="Times New Roman" w:cs="Times New Roman"/>
          <w:sz w:val="24"/>
          <w:szCs w:val="24"/>
        </w:rPr>
        <w:t xml:space="preserve">de stabilire a tarifelor reglementate pentru serviciile de </w:t>
      </w:r>
      <w:r w:rsidR="00A847F6" w:rsidRPr="006624B0">
        <w:rPr>
          <w:rFonts w:ascii="Times New Roman" w:eastAsia="Times New Roman" w:hAnsi="Times New Roman" w:cs="Times New Roman"/>
          <w:sz w:val="24"/>
          <w:szCs w:val="24"/>
        </w:rPr>
        <w:t xml:space="preserve">transport, </w:t>
      </w:r>
      <w:r w:rsidRPr="006624B0">
        <w:rPr>
          <w:rFonts w:ascii="Times New Roman" w:eastAsia="Times New Roman" w:hAnsi="Times New Roman" w:cs="Times New Roman"/>
          <w:sz w:val="24"/>
          <w:szCs w:val="24"/>
        </w:rPr>
        <w:t xml:space="preserve">distribuţie </w:t>
      </w:r>
      <w:r w:rsidR="00A847F6" w:rsidRPr="006624B0">
        <w:rPr>
          <w:rFonts w:ascii="Times New Roman" w:eastAsia="Times New Roman" w:hAnsi="Times New Roman" w:cs="Times New Roman"/>
          <w:sz w:val="24"/>
          <w:szCs w:val="24"/>
        </w:rPr>
        <w:t>sau înmagazinare, după caz</w:t>
      </w:r>
      <w:r w:rsidR="000828C9" w:rsidRPr="006624B0">
        <w:rPr>
          <w:rFonts w:ascii="Times New Roman" w:eastAsia="Times New Roman" w:hAnsi="Times New Roman" w:cs="Times New Roman"/>
          <w:sz w:val="24"/>
          <w:szCs w:val="24"/>
        </w:rPr>
        <w:t>;</w:t>
      </w:r>
    </w:p>
    <w:p w14:paraId="5EE1908D" w14:textId="64C18356" w:rsidR="00A8280E" w:rsidRPr="006624B0" w:rsidRDefault="00A8280E"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OST – operator al sistemului de transport al gazelor naturale</w:t>
      </w:r>
    </w:p>
    <w:p w14:paraId="2AA7F5CB" w14:textId="32096C28" w:rsidR="009D47BF" w:rsidRPr="006624B0" w:rsidRDefault="009D47BF"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OSD – operator a</w:t>
      </w:r>
      <w:r w:rsidR="00A8280E" w:rsidRPr="006624B0">
        <w:rPr>
          <w:rFonts w:ascii="Times New Roman" w:eastAsia="Times New Roman" w:hAnsi="Times New Roman" w:cs="Times New Roman"/>
          <w:sz w:val="24"/>
          <w:szCs w:val="24"/>
        </w:rPr>
        <w:t>l</w:t>
      </w:r>
      <w:r w:rsidRPr="006624B0">
        <w:rPr>
          <w:rFonts w:ascii="Times New Roman" w:eastAsia="Times New Roman" w:hAnsi="Times New Roman" w:cs="Times New Roman"/>
          <w:sz w:val="24"/>
          <w:szCs w:val="24"/>
        </w:rPr>
        <w:t xml:space="preserve"> sistemului de distribuție a gazelor natural</w:t>
      </w:r>
      <w:r w:rsidR="00A8280E"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w:t>
      </w:r>
    </w:p>
    <w:p w14:paraId="70ACEE40" w14:textId="616ACB9F" w:rsidR="00A8280E" w:rsidRPr="006624B0" w:rsidRDefault="00A8280E"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OI - operator al sistemului de înmagazinare a gazelor naturale;</w:t>
      </w:r>
    </w:p>
    <w:p w14:paraId="79C9DEBA" w14:textId="2DEBC988" w:rsidR="009D47BF" w:rsidRPr="006624B0" w:rsidRDefault="009D47BF"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OPEX - costuri de operare şi mentenanţă aferente activităţii de </w:t>
      </w:r>
      <w:r w:rsidR="00E612A9" w:rsidRPr="006624B0">
        <w:rPr>
          <w:rFonts w:ascii="Times New Roman" w:eastAsia="Times New Roman" w:hAnsi="Times New Roman" w:cs="Times New Roman"/>
          <w:sz w:val="24"/>
          <w:szCs w:val="24"/>
        </w:rPr>
        <w:t>distribuţie a gazelor naturale</w:t>
      </w:r>
      <w:r w:rsidR="006D5B28" w:rsidRPr="006624B0">
        <w:rPr>
          <w:rFonts w:ascii="Times New Roman" w:eastAsia="Times New Roman" w:hAnsi="Times New Roman" w:cs="Times New Roman"/>
          <w:sz w:val="24"/>
          <w:szCs w:val="24"/>
        </w:rPr>
        <w:t>, definite conform prevederilor din Metodologie</w:t>
      </w:r>
      <w:r w:rsidRPr="006624B0">
        <w:rPr>
          <w:rFonts w:ascii="Times New Roman" w:eastAsia="Times New Roman" w:hAnsi="Times New Roman" w:cs="Times New Roman"/>
          <w:sz w:val="24"/>
          <w:szCs w:val="24"/>
        </w:rPr>
        <w:t>;</w:t>
      </w:r>
    </w:p>
    <w:p w14:paraId="17C7A5A7" w14:textId="77777777" w:rsidR="00F25B8F" w:rsidRPr="006624B0" w:rsidRDefault="00F25B8F"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RAB - baza de active reglementată;</w:t>
      </w:r>
    </w:p>
    <w:p w14:paraId="0DE3BDCC" w14:textId="77777777" w:rsidR="00F25B8F" w:rsidRPr="006624B0" w:rsidRDefault="00F25B8F"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SI – sistem de înmagazinare a gazelor naturale</w:t>
      </w:r>
    </w:p>
    <w:p w14:paraId="1A1D1DDA" w14:textId="74F4EFA2" w:rsidR="00F25B8F" w:rsidRPr="006624B0" w:rsidRDefault="00F25B8F"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SD – sistem de distribuție a gazelor naturale;</w:t>
      </w:r>
    </w:p>
    <w:p w14:paraId="6A0F0052" w14:textId="77777777" w:rsidR="00F25B8F" w:rsidRPr="006624B0" w:rsidRDefault="00F25B8F" w:rsidP="00041D49">
      <w:pPr>
        <w:pStyle w:val="ListParagraph"/>
        <w:numPr>
          <w:ilvl w:val="0"/>
          <w:numId w:val="12"/>
        </w:numPr>
        <w:spacing w:after="0"/>
        <w:ind w:left="72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SNT – sistemul național de transport al gazelor naturale;</w:t>
      </w:r>
    </w:p>
    <w:p w14:paraId="4A331765" w14:textId="77777777" w:rsidR="008E7EC3" w:rsidRPr="006624B0" w:rsidRDefault="008E7EC3" w:rsidP="00041D49">
      <w:pPr>
        <w:pStyle w:val="ListParagraph"/>
        <w:spacing w:after="0"/>
        <w:ind w:left="360"/>
        <w:jc w:val="both"/>
        <w:rPr>
          <w:rFonts w:ascii="Times New Roman" w:eastAsia="Times New Roman" w:hAnsi="Times New Roman" w:cs="Times New Roman"/>
          <w:b/>
          <w:sz w:val="24"/>
          <w:szCs w:val="24"/>
        </w:rPr>
      </w:pPr>
    </w:p>
    <w:p w14:paraId="0B546B0F" w14:textId="2A0E6595" w:rsidR="00A91105" w:rsidRPr="006624B0" w:rsidRDefault="007369FC" w:rsidP="00584913">
      <w:pPr>
        <w:pStyle w:val="ListParagraph"/>
        <w:spacing w:after="0"/>
        <w:ind w:left="0"/>
        <w:jc w:val="both"/>
        <w:rPr>
          <w:rFonts w:ascii="Times New Roman" w:eastAsia="Times New Roman" w:hAnsi="Times New Roman" w:cs="Times New Roman"/>
          <w:b/>
          <w:sz w:val="24"/>
          <w:szCs w:val="24"/>
        </w:rPr>
      </w:pPr>
      <w:r w:rsidRPr="006624B0">
        <w:rPr>
          <w:rFonts w:ascii="Times New Roman" w:eastAsia="Calibri" w:hAnsi="Times New Roman" w:cs="Times New Roman"/>
          <w:b/>
          <w:sz w:val="24"/>
          <w:szCs w:val="24"/>
        </w:rPr>
        <w:t>Capitolul</w:t>
      </w:r>
      <w:r w:rsidR="004348ED" w:rsidRPr="006624B0">
        <w:rPr>
          <w:rFonts w:ascii="Times New Roman" w:eastAsia="Times New Roman" w:hAnsi="Times New Roman" w:cs="Times New Roman"/>
          <w:b/>
          <w:sz w:val="24"/>
          <w:szCs w:val="24"/>
        </w:rPr>
        <w:t xml:space="preserve"> </w:t>
      </w:r>
      <w:r w:rsidR="00206E84" w:rsidRPr="006624B0">
        <w:rPr>
          <w:rFonts w:ascii="Times New Roman" w:eastAsia="Times New Roman" w:hAnsi="Times New Roman" w:cs="Times New Roman"/>
          <w:b/>
          <w:sz w:val="24"/>
          <w:szCs w:val="24"/>
        </w:rPr>
        <w:t xml:space="preserve">III  </w:t>
      </w:r>
      <w:r w:rsidR="00DD53BE" w:rsidRPr="006624B0">
        <w:rPr>
          <w:rFonts w:ascii="Times New Roman" w:eastAsia="Times New Roman" w:hAnsi="Times New Roman" w:cs="Times New Roman"/>
          <w:b/>
          <w:sz w:val="24"/>
          <w:szCs w:val="24"/>
        </w:rPr>
        <w:t xml:space="preserve">- </w:t>
      </w:r>
      <w:r w:rsidR="004378E1" w:rsidRPr="006624B0">
        <w:rPr>
          <w:rFonts w:ascii="Times New Roman" w:eastAsia="Times New Roman" w:hAnsi="Times New Roman" w:cs="Times New Roman"/>
          <w:b/>
          <w:sz w:val="24"/>
          <w:szCs w:val="24"/>
        </w:rPr>
        <w:t>Elaborarea</w:t>
      </w:r>
      <w:r w:rsidR="00563F54" w:rsidRPr="006624B0">
        <w:rPr>
          <w:rFonts w:ascii="Times New Roman" w:eastAsia="Times New Roman" w:hAnsi="Times New Roman" w:cs="Times New Roman"/>
          <w:b/>
          <w:sz w:val="24"/>
          <w:szCs w:val="24"/>
        </w:rPr>
        <w:t>,</w:t>
      </w:r>
      <w:r w:rsidR="004378E1" w:rsidRPr="006624B0">
        <w:rPr>
          <w:rFonts w:ascii="Times New Roman" w:eastAsia="Times New Roman" w:hAnsi="Times New Roman" w:cs="Times New Roman"/>
          <w:b/>
          <w:sz w:val="24"/>
          <w:szCs w:val="24"/>
        </w:rPr>
        <w:t xml:space="preserve"> fundamentarea </w:t>
      </w:r>
      <w:r w:rsidR="00563F54" w:rsidRPr="006624B0">
        <w:rPr>
          <w:rFonts w:ascii="Times New Roman" w:eastAsia="Times New Roman" w:hAnsi="Times New Roman" w:cs="Times New Roman"/>
          <w:b/>
          <w:sz w:val="24"/>
          <w:szCs w:val="24"/>
        </w:rPr>
        <w:t xml:space="preserve">și aprobarea </w:t>
      </w:r>
      <w:r w:rsidR="004378E1" w:rsidRPr="006624B0">
        <w:rPr>
          <w:rFonts w:ascii="Times New Roman" w:eastAsia="Times New Roman" w:hAnsi="Times New Roman" w:cs="Times New Roman"/>
          <w:b/>
          <w:sz w:val="24"/>
          <w:szCs w:val="24"/>
        </w:rPr>
        <w:t>p</w:t>
      </w:r>
      <w:r w:rsidR="00A91105" w:rsidRPr="006624B0">
        <w:rPr>
          <w:rFonts w:ascii="Times New Roman" w:eastAsia="Times New Roman" w:hAnsi="Times New Roman" w:cs="Times New Roman"/>
          <w:b/>
          <w:sz w:val="24"/>
          <w:szCs w:val="24"/>
        </w:rPr>
        <w:t>lanuri</w:t>
      </w:r>
      <w:r w:rsidR="004378E1" w:rsidRPr="006624B0">
        <w:rPr>
          <w:rFonts w:ascii="Times New Roman" w:eastAsia="Times New Roman" w:hAnsi="Times New Roman" w:cs="Times New Roman"/>
          <w:b/>
          <w:sz w:val="24"/>
          <w:szCs w:val="24"/>
        </w:rPr>
        <w:t>lor</w:t>
      </w:r>
      <w:r w:rsidR="00A91105" w:rsidRPr="006624B0">
        <w:rPr>
          <w:rFonts w:ascii="Times New Roman" w:eastAsia="Times New Roman" w:hAnsi="Times New Roman" w:cs="Times New Roman"/>
          <w:b/>
          <w:sz w:val="24"/>
          <w:szCs w:val="24"/>
        </w:rPr>
        <w:t xml:space="preserve"> de dezvoltare și de investiții</w:t>
      </w:r>
    </w:p>
    <w:p w14:paraId="5AA666DF" w14:textId="77777777" w:rsidR="004378E1" w:rsidRPr="006624B0" w:rsidRDefault="004378E1" w:rsidP="00584913">
      <w:pPr>
        <w:pStyle w:val="ListParagraph"/>
        <w:spacing w:after="0"/>
        <w:ind w:left="0"/>
        <w:jc w:val="both"/>
        <w:rPr>
          <w:rFonts w:ascii="Times New Roman" w:eastAsia="Times New Roman" w:hAnsi="Times New Roman" w:cs="Times New Roman"/>
          <w:b/>
          <w:sz w:val="24"/>
          <w:szCs w:val="24"/>
        </w:rPr>
      </w:pPr>
    </w:p>
    <w:p w14:paraId="34A880E2" w14:textId="347546E9" w:rsidR="00206E84" w:rsidRPr="006624B0" w:rsidRDefault="00A91105" w:rsidP="00584913">
      <w:pPr>
        <w:pStyle w:val="ListParagraph"/>
        <w:spacing w:after="0"/>
        <w:ind w:left="0"/>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 xml:space="preserve">Secțiunea 1 - </w:t>
      </w:r>
      <w:r w:rsidR="00E6020B" w:rsidRPr="006624B0">
        <w:rPr>
          <w:rFonts w:ascii="Times New Roman" w:eastAsia="Times New Roman" w:hAnsi="Times New Roman" w:cs="Times New Roman"/>
          <w:b/>
          <w:sz w:val="24"/>
          <w:szCs w:val="24"/>
        </w:rPr>
        <w:t xml:space="preserve">Obligații privind </w:t>
      </w:r>
      <w:r w:rsidR="00FB0462" w:rsidRPr="006624B0">
        <w:rPr>
          <w:rFonts w:ascii="Times New Roman" w:eastAsia="Times New Roman" w:hAnsi="Times New Roman" w:cs="Times New Roman"/>
          <w:b/>
          <w:sz w:val="24"/>
          <w:szCs w:val="24"/>
        </w:rPr>
        <w:t>elaborarea</w:t>
      </w:r>
      <w:r w:rsidR="00E6020B" w:rsidRPr="006624B0">
        <w:rPr>
          <w:rFonts w:ascii="Times New Roman" w:eastAsia="Times New Roman" w:hAnsi="Times New Roman" w:cs="Times New Roman"/>
          <w:b/>
          <w:sz w:val="24"/>
          <w:szCs w:val="24"/>
        </w:rPr>
        <w:t xml:space="preserve"> planuri</w:t>
      </w:r>
      <w:r w:rsidR="00FB0462" w:rsidRPr="006624B0">
        <w:rPr>
          <w:rFonts w:ascii="Times New Roman" w:eastAsia="Times New Roman" w:hAnsi="Times New Roman" w:cs="Times New Roman"/>
          <w:b/>
          <w:sz w:val="24"/>
          <w:szCs w:val="24"/>
        </w:rPr>
        <w:t>lor</w:t>
      </w:r>
      <w:r w:rsidR="00E6020B" w:rsidRPr="006624B0">
        <w:rPr>
          <w:rFonts w:ascii="Times New Roman" w:eastAsia="Times New Roman" w:hAnsi="Times New Roman" w:cs="Times New Roman"/>
          <w:b/>
          <w:sz w:val="24"/>
          <w:szCs w:val="24"/>
        </w:rPr>
        <w:t xml:space="preserve"> de dezvoltare și </w:t>
      </w:r>
      <w:r w:rsidR="00FB0462" w:rsidRPr="006624B0">
        <w:rPr>
          <w:rFonts w:ascii="Times New Roman" w:eastAsia="Times New Roman" w:hAnsi="Times New Roman" w:cs="Times New Roman"/>
          <w:b/>
          <w:sz w:val="24"/>
          <w:szCs w:val="24"/>
        </w:rPr>
        <w:t xml:space="preserve">de </w:t>
      </w:r>
      <w:r w:rsidR="00E6020B" w:rsidRPr="006624B0">
        <w:rPr>
          <w:rFonts w:ascii="Times New Roman" w:eastAsia="Times New Roman" w:hAnsi="Times New Roman" w:cs="Times New Roman"/>
          <w:b/>
          <w:sz w:val="24"/>
          <w:szCs w:val="24"/>
        </w:rPr>
        <w:t>investiții</w:t>
      </w:r>
    </w:p>
    <w:p w14:paraId="088B296C" w14:textId="71D62F77" w:rsidR="00E6020B" w:rsidRPr="006624B0" w:rsidRDefault="00562CEA" w:rsidP="003B5D2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 w:name="_Ref516058234"/>
      <w:r w:rsidRPr="006624B0">
        <w:rPr>
          <w:rFonts w:ascii="Times New Roman" w:eastAsia="Times New Roman" w:hAnsi="Times New Roman" w:cs="Times New Roman"/>
          <w:sz w:val="24"/>
          <w:szCs w:val="24"/>
        </w:rPr>
        <w:t>Operatorii sistemelor de transport, distribuție</w:t>
      </w:r>
      <w:r w:rsidR="005E47AA" w:rsidRPr="006624B0">
        <w:rPr>
          <w:rFonts w:ascii="Times New Roman" w:eastAsia="Times New Roman" w:hAnsi="Times New Roman" w:cs="Times New Roman"/>
          <w:sz w:val="24"/>
          <w:szCs w:val="24"/>
        </w:rPr>
        <w:t xml:space="preserve"> și</w:t>
      </w:r>
      <w:r w:rsidRPr="006624B0">
        <w:rPr>
          <w:rFonts w:ascii="Times New Roman" w:eastAsia="Times New Roman" w:hAnsi="Times New Roman" w:cs="Times New Roman"/>
          <w:sz w:val="24"/>
          <w:szCs w:val="24"/>
        </w:rPr>
        <w:t xml:space="preserve"> înmagazinare a gazelor naturale, au obligația </w:t>
      </w:r>
      <w:r w:rsidR="005E47AA" w:rsidRPr="006624B0">
        <w:rPr>
          <w:rFonts w:ascii="Times New Roman" w:eastAsia="Times New Roman" w:hAnsi="Times New Roman" w:cs="Times New Roman"/>
          <w:sz w:val="24"/>
          <w:szCs w:val="24"/>
        </w:rPr>
        <w:t xml:space="preserve">să întreţină, să reabiliteze, să modernizeze şi să dezvolte </w:t>
      </w:r>
      <w:r w:rsidR="00122E99" w:rsidRPr="006624B0">
        <w:rPr>
          <w:rFonts w:ascii="Times New Roman" w:eastAsia="Times New Roman" w:hAnsi="Times New Roman" w:cs="Times New Roman"/>
          <w:sz w:val="24"/>
          <w:szCs w:val="24"/>
        </w:rPr>
        <w:t>sistemele pe care le operează în</w:t>
      </w:r>
      <w:r w:rsidR="005E47AA" w:rsidRPr="006624B0">
        <w:rPr>
          <w:rFonts w:ascii="Times New Roman" w:eastAsia="Times New Roman" w:hAnsi="Times New Roman" w:cs="Times New Roman"/>
          <w:sz w:val="24"/>
          <w:szCs w:val="24"/>
        </w:rPr>
        <w:t xml:space="preserve"> condiţii de siguranţă, de eficienţă şi de protecţie a mediului</w:t>
      </w:r>
      <w:r w:rsidR="00122E99" w:rsidRPr="006624B0">
        <w:rPr>
          <w:rFonts w:ascii="Times New Roman" w:eastAsia="Times New Roman" w:hAnsi="Times New Roman" w:cs="Times New Roman"/>
          <w:sz w:val="24"/>
          <w:szCs w:val="24"/>
        </w:rPr>
        <w:t>, conform prevederilor Legii</w:t>
      </w:r>
      <w:r w:rsidR="00E6020B" w:rsidRPr="006624B0">
        <w:rPr>
          <w:rFonts w:ascii="Times New Roman" w:eastAsia="Times New Roman" w:hAnsi="Times New Roman" w:cs="Times New Roman"/>
          <w:sz w:val="24"/>
          <w:szCs w:val="24"/>
        </w:rPr>
        <w:t>.</w:t>
      </w:r>
      <w:bookmarkEnd w:id="1"/>
      <w:r w:rsidR="00E6020B" w:rsidRPr="006624B0">
        <w:rPr>
          <w:rFonts w:ascii="Times New Roman" w:eastAsia="Times New Roman" w:hAnsi="Times New Roman" w:cs="Times New Roman"/>
          <w:sz w:val="24"/>
          <w:szCs w:val="24"/>
        </w:rPr>
        <w:t xml:space="preserve"> </w:t>
      </w:r>
    </w:p>
    <w:p w14:paraId="40E7D39A" w14:textId="58092292" w:rsidR="00122E99" w:rsidRPr="006624B0" w:rsidRDefault="00122E99" w:rsidP="003B5D2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2" w:name="_Ref517167832"/>
      <w:r w:rsidRPr="006624B0">
        <w:rPr>
          <w:rFonts w:ascii="Times New Roman" w:eastAsia="Times New Roman" w:hAnsi="Times New Roman" w:cs="Times New Roman"/>
          <w:sz w:val="24"/>
          <w:szCs w:val="24"/>
        </w:rPr>
        <w:t xml:space="preserve">În vederea îndeplinirii obligațiilor prevăzute la </w:t>
      </w:r>
      <w:r w:rsidRPr="006624B0">
        <w:rPr>
          <w:rFonts w:ascii="Times New Roman" w:eastAsia="Times New Roman" w:hAnsi="Times New Roman" w:cs="Times New Roman"/>
          <w:sz w:val="24"/>
          <w:szCs w:val="24"/>
        </w:rPr>
        <w:fldChar w:fldCharType="begin"/>
      </w:r>
      <w:r w:rsidRPr="006624B0">
        <w:rPr>
          <w:rFonts w:ascii="Times New Roman" w:eastAsia="Times New Roman" w:hAnsi="Times New Roman" w:cs="Times New Roman"/>
          <w:sz w:val="24"/>
          <w:szCs w:val="24"/>
        </w:rPr>
        <w:instrText xml:space="preserve"> REF _Ref516058234 \r \h </w:instrText>
      </w:r>
      <w:r w:rsidR="00584913" w:rsidRPr="006624B0">
        <w:rPr>
          <w:rFonts w:ascii="Times New Roman" w:eastAsia="Times New Roman" w:hAnsi="Times New Roman" w:cs="Times New Roman"/>
          <w:sz w:val="24"/>
          <w:szCs w:val="24"/>
        </w:rPr>
        <w:instrText xml:space="preserve"> \* MERGEFORMAT </w:instrText>
      </w:r>
      <w:r w:rsidRPr="006624B0">
        <w:rPr>
          <w:rFonts w:ascii="Times New Roman" w:eastAsia="Times New Roman" w:hAnsi="Times New Roman" w:cs="Times New Roman"/>
          <w:sz w:val="24"/>
          <w:szCs w:val="24"/>
        </w:rPr>
      </w:r>
      <w:r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5 -</w:t>
      </w:r>
      <w:r w:rsidRPr="006624B0">
        <w:rPr>
          <w:rFonts w:ascii="Times New Roman" w:eastAsia="Times New Roman" w:hAnsi="Times New Roman" w:cs="Times New Roman"/>
          <w:sz w:val="24"/>
          <w:szCs w:val="24"/>
        </w:rPr>
        <w:fldChar w:fldCharType="end"/>
      </w:r>
      <w:r w:rsidR="009948C0" w:rsidRPr="006624B0">
        <w:rPr>
          <w:rFonts w:ascii="Times New Roman" w:eastAsia="Times New Roman" w:hAnsi="Times New Roman" w:cs="Times New Roman"/>
          <w:sz w:val="24"/>
          <w:szCs w:val="24"/>
        </w:rPr>
        <w:t>,</w:t>
      </w:r>
      <w:r w:rsidR="004237C9" w:rsidRPr="006624B0">
        <w:rPr>
          <w:rFonts w:ascii="Times New Roman" w:eastAsia="Times New Roman" w:hAnsi="Times New Roman" w:cs="Times New Roman"/>
          <w:sz w:val="24"/>
          <w:szCs w:val="24"/>
        </w:rPr>
        <w:t xml:space="preserve"> OST elaborează</w:t>
      </w:r>
      <w:r w:rsidR="009264E9" w:rsidRPr="006624B0">
        <w:rPr>
          <w:rFonts w:ascii="Times New Roman" w:eastAsia="Times New Roman" w:hAnsi="Times New Roman" w:cs="Times New Roman"/>
          <w:sz w:val="24"/>
          <w:szCs w:val="24"/>
        </w:rPr>
        <w:t>:</w:t>
      </w:r>
      <w:bookmarkEnd w:id="2"/>
    </w:p>
    <w:p w14:paraId="0CBAD51B" w14:textId="37A0AA74" w:rsidR="0009783A" w:rsidRPr="006624B0" w:rsidRDefault="002A46BC" w:rsidP="00584913">
      <w:pPr>
        <w:pStyle w:val="ListParagraph"/>
        <w:numPr>
          <w:ilvl w:val="0"/>
          <w:numId w:val="13"/>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la fiecare doi ani</w:t>
      </w:r>
      <w:r w:rsidR="00BB1F24" w:rsidRPr="006624B0">
        <w:rPr>
          <w:rFonts w:ascii="Times New Roman" w:eastAsia="Times New Roman" w:hAnsi="Times New Roman" w:cs="Times New Roman"/>
          <w:sz w:val="24"/>
          <w:szCs w:val="24"/>
        </w:rPr>
        <w:t>,</w:t>
      </w:r>
      <w:r w:rsidR="00E23DCA" w:rsidRPr="006624B0">
        <w:rPr>
          <w:rFonts w:ascii="Times New Roman" w:eastAsia="Times New Roman" w:hAnsi="Times New Roman" w:cs="Times New Roman"/>
          <w:sz w:val="24"/>
          <w:szCs w:val="24"/>
        </w:rPr>
        <w:t xml:space="preserve"> cu posibilitarea de</w:t>
      </w:r>
      <w:r w:rsidR="007D6576" w:rsidRPr="006624B0">
        <w:rPr>
          <w:rFonts w:ascii="Times New Roman" w:eastAsia="Times New Roman" w:hAnsi="Times New Roman" w:cs="Times New Roman"/>
          <w:sz w:val="24"/>
          <w:szCs w:val="24"/>
        </w:rPr>
        <w:t xml:space="preserve"> </w:t>
      </w:r>
      <w:r w:rsidR="00E23DCA" w:rsidRPr="006624B0">
        <w:rPr>
          <w:rFonts w:ascii="Times New Roman" w:eastAsia="Times New Roman" w:hAnsi="Times New Roman" w:cs="Times New Roman"/>
          <w:sz w:val="24"/>
          <w:szCs w:val="24"/>
        </w:rPr>
        <w:t>revizuire anuală</w:t>
      </w:r>
      <w:r w:rsidRPr="006624B0">
        <w:rPr>
          <w:rFonts w:ascii="Times New Roman" w:eastAsia="Times New Roman" w:hAnsi="Times New Roman" w:cs="Times New Roman"/>
          <w:sz w:val="24"/>
          <w:szCs w:val="24"/>
        </w:rPr>
        <w:t xml:space="preserve">, </w:t>
      </w:r>
      <w:r w:rsidR="00505211" w:rsidRPr="006624B0">
        <w:rPr>
          <w:rFonts w:ascii="Times New Roman" w:eastAsia="Times New Roman" w:hAnsi="Times New Roman" w:cs="Times New Roman"/>
          <w:sz w:val="24"/>
          <w:szCs w:val="24"/>
        </w:rPr>
        <w:t>s</w:t>
      </w:r>
      <w:r w:rsidR="005E18C1" w:rsidRPr="006624B0">
        <w:rPr>
          <w:rFonts w:ascii="Times New Roman" w:eastAsia="Times New Roman" w:hAnsi="Times New Roman" w:cs="Times New Roman"/>
          <w:sz w:val="24"/>
          <w:szCs w:val="24"/>
        </w:rPr>
        <w:t xml:space="preserve">tudiul de perspectivă și </w:t>
      </w:r>
      <w:r w:rsidR="009264E9" w:rsidRPr="006624B0">
        <w:rPr>
          <w:rFonts w:ascii="Times New Roman" w:eastAsia="Times New Roman" w:hAnsi="Times New Roman" w:cs="Times New Roman"/>
          <w:sz w:val="24"/>
          <w:szCs w:val="24"/>
        </w:rPr>
        <w:t xml:space="preserve">planul de </w:t>
      </w:r>
      <w:r w:rsidR="00505211" w:rsidRPr="006624B0">
        <w:rPr>
          <w:rFonts w:ascii="Times New Roman" w:eastAsia="Times New Roman" w:hAnsi="Times New Roman" w:cs="Times New Roman"/>
          <w:sz w:val="24"/>
          <w:szCs w:val="24"/>
        </w:rPr>
        <w:t xml:space="preserve">investiții </w:t>
      </w:r>
      <w:r w:rsidR="00E107B4" w:rsidRPr="006624B0">
        <w:rPr>
          <w:rFonts w:ascii="Times New Roman" w:eastAsia="Times New Roman" w:hAnsi="Times New Roman" w:cs="Times New Roman"/>
          <w:sz w:val="24"/>
          <w:szCs w:val="24"/>
        </w:rPr>
        <w:t xml:space="preserve">și de </w:t>
      </w:r>
      <w:r w:rsidR="009264E9" w:rsidRPr="006624B0">
        <w:rPr>
          <w:rFonts w:ascii="Times New Roman" w:eastAsia="Times New Roman" w:hAnsi="Times New Roman" w:cs="Times New Roman"/>
          <w:sz w:val="24"/>
          <w:szCs w:val="24"/>
        </w:rPr>
        <w:t>dezvoltare pe 10</w:t>
      </w:r>
      <w:r w:rsidR="004237C9" w:rsidRPr="006624B0">
        <w:rPr>
          <w:rFonts w:ascii="Times New Roman" w:eastAsia="Times New Roman" w:hAnsi="Times New Roman" w:cs="Times New Roman"/>
          <w:sz w:val="24"/>
          <w:szCs w:val="24"/>
        </w:rPr>
        <w:t xml:space="preserve"> ani, </w:t>
      </w:r>
    </w:p>
    <w:p w14:paraId="401DE266" w14:textId="20D1DC4B" w:rsidR="00C64898" w:rsidRPr="006624B0" w:rsidRDefault="0015775F" w:rsidP="00584913">
      <w:pPr>
        <w:pStyle w:val="ListParagraph"/>
        <w:numPr>
          <w:ilvl w:val="0"/>
          <w:numId w:val="13"/>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în anul de referință al unei perioade de reglementare, </w:t>
      </w:r>
      <w:r w:rsidR="00C64898" w:rsidRPr="006624B0">
        <w:rPr>
          <w:rFonts w:ascii="Times New Roman" w:eastAsia="Times New Roman" w:hAnsi="Times New Roman" w:cs="Times New Roman"/>
          <w:sz w:val="24"/>
          <w:szCs w:val="24"/>
        </w:rPr>
        <w:t xml:space="preserve">planul de investiții pe </w:t>
      </w:r>
      <w:r w:rsidR="009B5FB1" w:rsidRPr="006624B0">
        <w:rPr>
          <w:rFonts w:ascii="Times New Roman" w:eastAsia="Times New Roman" w:hAnsi="Times New Roman" w:cs="Times New Roman"/>
          <w:sz w:val="24"/>
          <w:szCs w:val="24"/>
        </w:rPr>
        <w:t>5</w:t>
      </w:r>
      <w:r w:rsidR="00C64898" w:rsidRPr="006624B0">
        <w:rPr>
          <w:rFonts w:ascii="Times New Roman" w:eastAsia="Times New Roman" w:hAnsi="Times New Roman" w:cs="Times New Roman"/>
          <w:sz w:val="24"/>
          <w:szCs w:val="24"/>
        </w:rPr>
        <w:t xml:space="preserve"> ani </w:t>
      </w:r>
      <w:r w:rsidRPr="006624B0">
        <w:rPr>
          <w:rFonts w:ascii="Times New Roman" w:eastAsia="Times New Roman" w:hAnsi="Times New Roman" w:cs="Times New Roman"/>
          <w:sz w:val="24"/>
          <w:szCs w:val="24"/>
        </w:rPr>
        <w:t>detaliat pentru fiecare an</w:t>
      </w:r>
      <w:r w:rsidR="00CC20A2" w:rsidRPr="006624B0">
        <w:rPr>
          <w:rFonts w:ascii="Times New Roman" w:eastAsia="Times New Roman" w:hAnsi="Times New Roman" w:cs="Times New Roman"/>
          <w:sz w:val="24"/>
          <w:szCs w:val="24"/>
        </w:rPr>
        <w:t xml:space="preserve"> al perioadei de reglementare</w:t>
      </w:r>
      <w:r w:rsidRPr="006624B0">
        <w:rPr>
          <w:rFonts w:ascii="Times New Roman" w:eastAsia="Times New Roman" w:hAnsi="Times New Roman" w:cs="Times New Roman"/>
          <w:sz w:val="24"/>
          <w:szCs w:val="24"/>
        </w:rPr>
        <w:t>,</w:t>
      </w:r>
    </w:p>
    <w:p w14:paraId="25F7D80C" w14:textId="7F0548EF" w:rsidR="00C64898" w:rsidRPr="006624B0" w:rsidRDefault="00841A25" w:rsidP="00584913">
      <w:pPr>
        <w:pStyle w:val="ListParagraph"/>
        <w:numPr>
          <w:ilvl w:val="0"/>
          <w:numId w:val="13"/>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înaintea fiecărui an al perioadei de reglementare, </w:t>
      </w:r>
      <w:r w:rsidR="009C78B9" w:rsidRPr="006624B0">
        <w:rPr>
          <w:rFonts w:ascii="Times New Roman" w:eastAsia="Times New Roman" w:hAnsi="Times New Roman" w:cs="Times New Roman"/>
          <w:sz w:val="24"/>
          <w:szCs w:val="24"/>
        </w:rPr>
        <w:t>planul de investiții anual.</w:t>
      </w:r>
    </w:p>
    <w:p w14:paraId="1FA500C6" w14:textId="077B9095" w:rsidR="00BB576B" w:rsidRPr="006624B0" w:rsidRDefault="00BB576B" w:rsidP="003B5D2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3" w:name="_Ref517167791"/>
      <w:r w:rsidRPr="006624B0">
        <w:rPr>
          <w:rFonts w:ascii="Times New Roman" w:eastAsia="Times New Roman" w:hAnsi="Times New Roman" w:cs="Times New Roman"/>
          <w:sz w:val="24"/>
          <w:szCs w:val="24"/>
        </w:rPr>
        <w:t xml:space="preserve">În vederea îndeplinirii obligațiilor prevăzute la </w:t>
      </w:r>
      <w:r w:rsidRPr="006624B0">
        <w:rPr>
          <w:rFonts w:ascii="Times New Roman" w:eastAsia="Times New Roman" w:hAnsi="Times New Roman" w:cs="Times New Roman"/>
          <w:sz w:val="24"/>
          <w:szCs w:val="24"/>
        </w:rPr>
        <w:fldChar w:fldCharType="begin"/>
      </w:r>
      <w:r w:rsidRPr="006624B0">
        <w:rPr>
          <w:rFonts w:ascii="Times New Roman" w:eastAsia="Times New Roman" w:hAnsi="Times New Roman" w:cs="Times New Roman"/>
          <w:sz w:val="24"/>
          <w:szCs w:val="24"/>
        </w:rPr>
        <w:instrText xml:space="preserve"> REF _Ref516058234 \r \h </w:instrText>
      </w:r>
      <w:r w:rsidR="00584913" w:rsidRPr="006624B0">
        <w:rPr>
          <w:rFonts w:ascii="Times New Roman" w:eastAsia="Times New Roman" w:hAnsi="Times New Roman" w:cs="Times New Roman"/>
          <w:sz w:val="24"/>
          <w:szCs w:val="24"/>
        </w:rPr>
        <w:instrText xml:space="preserve"> \* MERGEFORMAT </w:instrText>
      </w:r>
      <w:r w:rsidRPr="006624B0">
        <w:rPr>
          <w:rFonts w:ascii="Times New Roman" w:eastAsia="Times New Roman" w:hAnsi="Times New Roman" w:cs="Times New Roman"/>
          <w:sz w:val="24"/>
          <w:szCs w:val="24"/>
        </w:rPr>
      </w:r>
      <w:r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5 -</w:t>
      </w:r>
      <w:r w:rsidRPr="006624B0">
        <w:rPr>
          <w:rFonts w:ascii="Times New Roman" w:eastAsia="Times New Roman" w:hAnsi="Times New Roman" w:cs="Times New Roman"/>
          <w:sz w:val="24"/>
          <w:szCs w:val="24"/>
        </w:rPr>
        <w:fldChar w:fldCharType="end"/>
      </w:r>
      <w:r w:rsidR="009948C0"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OSD și OI elaborează:</w:t>
      </w:r>
      <w:bookmarkEnd w:id="3"/>
    </w:p>
    <w:p w14:paraId="5478D359" w14:textId="6B50901B" w:rsidR="009948C0" w:rsidRPr="006624B0" w:rsidRDefault="005F0A14" w:rsidP="003B5D2E">
      <w:pPr>
        <w:pStyle w:val="ListParagraph"/>
        <w:numPr>
          <w:ilvl w:val="0"/>
          <w:numId w:val="14"/>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în anul de referință al unei perioade de reglementare</w:t>
      </w:r>
      <w:r w:rsidR="009C78B9" w:rsidRPr="006624B0">
        <w:rPr>
          <w:rFonts w:ascii="Times New Roman" w:eastAsia="Times New Roman" w:hAnsi="Times New Roman" w:cs="Times New Roman"/>
          <w:sz w:val="24"/>
          <w:szCs w:val="24"/>
        </w:rPr>
        <w:t xml:space="preserve">, </w:t>
      </w:r>
      <w:r w:rsidR="005E18C1" w:rsidRPr="006624B0">
        <w:rPr>
          <w:rFonts w:ascii="Times New Roman" w:eastAsia="Times New Roman" w:hAnsi="Times New Roman" w:cs="Times New Roman"/>
          <w:sz w:val="24"/>
          <w:szCs w:val="24"/>
        </w:rPr>
        <w:t xml:space="preserve">studiul de perspectivă și </w:t>
      </w:r>
      <w:r w:rsidR="009948C0" w:rsidRPr="006624B0">
        <w:rPr>
          <w:rFonts w:ascii="Times New Roman" w:eastAsia="Times New Roman" w:hAnsi="Times New Roman" w:cs="Times New Roman"/>
          <w:sz w:val="24"/>
          <w:szCs w:val="24"/>
        </w:rPr>
        <w:t xml:space="preserve">planul de investiții pe </w:t>
      </w:r>
      <w:r w:rsidR="009B5FB1" w:rsidRPr="006624B0">
        <w:rPr>
          <w:rFonts w:ascii="Times New Roman" w:eastAsia="Times New Roman" w:hAnsi="Times New Roman" w:cs="Times New Roman"/>
          <w:sz w:val="24"/>
          <w:szCs w:val="24"/>
        </w:rPr>
        <w:t>5</w:t>
      </w:r>
      <w:r w:rsidR="009948C0" w:rsidRPr="006624B0">
        <w:rPr>
          <w:rFonts w:ascii="Times New Roman" w:eastAsia="Times New Roman" w:hAnsi="Times New Roman" w:cs="Times New Roman"/>
          <w:sz w:val="24"/>
          <w:szCs w:val="24"/>
        </w:rPr>
        <w:t xml:space="preserve"> ani</w:t>
      </w:r>
      <w:r w:rsidR="00BB1F24" w:rsidRPr="006624B0">
        <w:rPr>
          <w:rFonts w:ascii="Times New Roman" w:eastAsia="Times New Roman" w:hAnsi="Times New Roman" w:cs="Times New Roman"/>
          <w:sz w:val="24"/>
          <w:szCs w:val="24"/>
        </w:rPr>
        <w:t>,</w:t>
      </w:r>
      <w:r w:rsidR="009948C0" w:rsidRPr="006624B0">
        <w:rPr>
          <w:rFonts w:ascii="Times New Roman" w:eastAsia="Times New Roman" w:hAnsi="Times New Roman" w:cs="Times New Roman"/>
          <w:sz w:val="24"/>
          <w:szCs w:val="24"/>
        </w:rPr>
        <w:t xml:space="preserve"> </w:t>
      </w:r>
      <w:r w:rsidR="001B272A" w:rsidRPr="006624B0">
        <w:rPr>
          <w:rFonts w:ascii="Times New Roman" w:eastAsia="Times New Roman" w:hAnsi="Times New Roman" w:cs="Times New Roman"/>
          <w:sz w:val="24"/>
          <w:szCs w:val="24"/>
        </w:rPr>
        <w:t>detaliat pentru fiecare an al perioadei de reglementare</w:t>
      </w:r>
      <w:r w:rsidR="00815F70" w:rsidRPr="006624B0">
        <w:rPr>
          <w:rFonts w:ascii="Times New Roman" w:eastAsia="Times New Roman" w:hAnsi="Times New Roman" w:cs="Times New Roman"/>
          <w:sz w:val="24"/>
          <w:szCs w:val="24"/>
        </w:rPr>
        <w:t>;</w:t>
      </w:r>
    </w:p>
    <w:p w14:paraId="3A50CF44" w14:textId="16753E37" w:rsidR="009948C0" w:rsidRPr="006624B0" w:rsidRDefault="00D66691" w:rsidP="003B5D2E">
      <w:pPr>
        <w:pStyle w:val="ListParagraph"/>
        <w:numPr>
          <w:ilvl w:val="0"/>
          <w:numId w:val="14"/>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înaintea fiecărui an al perioadei de reglementare, </w:t>
      </w:r>
      <w:r w:rsidR="009948C0" w:rsidRPr="006624B0">
        <w:rPr>
          <w:rFonts w:ascii="Times New Roman" w:eastAsia="Times New Roman" w:hAnsi="Times New Roman" w:cs="Times New Roman"/>
          <w:sz w:val="24"/>
          <w:szCs w:val="24"/>
        </w:rPr>
        <w:t>planul de investiții anual</w:t>
      </w:r>
      <w:r w:rsidRPr="006624B0">
        <w:rPr>
          <w:rFonts w:ascii="Times New Roman" w:eastAsia="Times New Roman" w:hAnsi="Times New Roman" w:cs="Times New Roman"/>
          <w:sz w:val="24"/>
          <w:szCs w:val="24"/>
        </w:rPr>
        <w:t>.</w:t>
      </w:r>
    </w:p>
    <w:p w14:paraId="0BE515AE" w14:textId="0D6953CC" w:rsidR="00C64898" w:rsidRPr="006624B0" w:rsidRDefault="00815F70" w:rsidP="003B5D2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4" w:name="_Ref517167778"/>
      <w:r w:rsidRPr="006624B0">
        <w:rPr>
          <w:rFonts w:ascii="Times New Roman" w:eastAsia="Times New Roman" w:hAnsi="Times New Roman" w:cs="Times New Roman"/>
          <w:sz w:val="24"/>
          <w:szCs w:val="24"/>
        </w:rPr>
        <w:t>ANRE aprobă în condițiile Legii planurile de dezvoltare și investiții elaborate de operatori, după cum urmează:</w:t>
      </w:r>
      <w:bookmarkEnd w:id="4"/>
    </w:p>
    <w:p w14:paraId="53AF76B1" w14:textId="5778B828" w:rsidR="00815F70" w:rsidRPr="006624B0" w:rsidRDefault="00C15924" w:rsidP="00584913">
      <w:pPr>
        <w:pStyle w:val="ListParagraph"/>
        <w:numPr>
          <w:ilvl w:val="0"/>
          <w:numId w:val="15"/>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planul </w:t>
      </w:r>
      <w:r w:rsidR="00047F3F" w:rsidRPr="006624B0">
        <w:rPr>
          <w:rFonts w:ascii="Times New Roman" w:eastAsia="Times New Roman" w:hAnsi="Times New Roman" w:cs="Times New Roman"/>
          <w:sz w:val="24"/>
          <w:szCs w:val="24"/>
        </w:rPr>
        <w:t xml:space="preserve">investiții și </w:t>
      </w:r>
      <w:r w:rsidRPr="006624B0">
        <w:rPr>
          <w:rFonts w:ascii="Times New Roman" w:eastAsia="Times New Roman" w:hAnsi="Times New Roman" w:cs="Times New Roman"/>
          <w:sz w:val="24"/>
          <w:szCs w:val="24"/>
        </w:rPr>
        <w:t xml:space="preserve">de dezvoltare pe 10 ani elaborat de OST se aprobă </w:t>
      </w:r>
      <w:r w:rsidR="008E752C" w:rsidRPr="006624B0">
        <w:rPr>
          <w:rFonts w:ascii="Times New Roman" w:eastAsia="Times New Roman" w:hAnsi="Times New Roman" w:cs="Times New Roman"/>
          <w:sz w:val="24"/>
          <w:szCs w:val="24"/>
        </w:rPr>
        <w:t>prin decizie a președintelui ANRE,</w:t>
      </w:r>
    </w:p>
    <w:p w14:paraId="0DD1E1A6" w14:textId="344DD2C3" w:rsidR="008E752C" w:rsidRPr="006624B0" w:rsidRDefault="005F0C1D" w:rsidP="00584913">
      <w:pPr>
        <w:pStyle w:val="ListParagraph"/>
        <w:numPr>
          <w:ilvl w:val="0"/>
          <w:numId w:val="15"/>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planurile de investiții pe </w:t>
      </w:r>
      <w:r w:rsidR="009B5FB1" w:rsidRPr="006624B0">
        <w:rPr>
          <w:rFonts w:ascii="Times New Roman" w:eastAsia="Times New Roman" w:hAnsi="Times New Roman" w:cs="Times New Roman"/>
          <w:sz w:val="24"/>
          <w:szCs w:val="24"/>
        </w:rPr>
        <w:t>5</w:t>
      </w:r>
      <w:r w:rsidRPr="006624B0">
        <w:rPr>
          <w:rFonts w:ascii="Times New Roman" w:eastAsia="Times New Roman" w:hAnsi="Times New Roman" w:cs="Times New Roman"/>
          <w:sz w:val="24"/>
          <w:szCs w:val="24"/>
        </w:rPr>
        <w:t xml:space="preserve"> ani pentru o perioadă de reglementare și planurile de investiții anuale elaborate de OST, OSD și OI</w:t>
      </w:r>
      <w:r w:rsidR="00C15924" w:rsidRPr="006624B0">
        <w:rPr>
          <w:rFonts w:ascii="Times New Roman" w:eastAsia="Times New Roman" w:hAnsi="Times New Roman" w:cs="Times New Roman"/>
          <w:sz w:val="24"/>
          <w:szCs w:val="24"/>
        </w:rPr>
        <w:t xml:space="preserve"> se aprobă </w:t>
      </w:r>
      <w:r w:rsidR="002B1572" w:rsidRPr="006624B0">
        <w:rPr>
          <w:rFonts w:ascii="Times New Roman" w:eastAsia="Times New Roman" w:hAnsi="Times New Roman" w:cs="Times New Roman"/>
          <w:sz w:val="24"/>
          <w:szCs w:val="24"/>
        </w:rPr>
        <w:t>implicit, în</w:t>
      </w:r>
      <w:r w:rsidR="00C15924" w:rsidRPr="006624B0">
        <w:rPr>
          <w:rFonts w:ascii="Times New Roman" w:eastAsia="Times New Roman" w:hAnsi="Times New Roman" w:cs="Times New Roman"/>
          <w:sz w:val="24"/>
          <w:szCs w:val="24"/>
        </w:rPr>
        <w:t xml:space="preserve"> conformitate cu definiția de la </w:t>
      </w:r>
      <w:r w:rsidR="00C15924" w:rsidRPr="006624B0">
        <w:rPr>
          <w:rFonts w:ascii="Times New Roman" w:eastAsia="Times New Roman" w:hAnsi="Times New Roman" w:cs="Times New Roman"/>
          <w:sz w:val="24"/>
          <w:szCs w:val="24"/>
        </w:rPr>
        <w:fldChar w:fldCharType="begin"/>
      </w:r>
      <w:r w:rsidR="00C15924" w:rsidRPr="006624B0">
        <w:rPr>
          <w:rFonts w:ascii="Times New Roman" w:eastAsia="Times New Roman" w:hAnsi="Times New Roman" w:cs="Times New Roman"/>
          <w:sz w:val="24"/>
          <w:szCs w:val="24"/>
        </w:rPr>
        <w:instrText xml:space="preserve"> REF _Ref516059897 \r \h </w:instrText>
      </w:r>
      <w:r w:rsidR="00584913" w:rsidRPr="006624B0">
        <w:rPr>
          <w:rFonts w:ascii="Times New Roman" w:eastAsia="Times New Roman" w:hAnsi="Times New Roman" w:cs="Times New Roman"/>
          <w:sz w:val="24"/>
          <w:szCs w:val="24"/>
        </w:rPr>
        <w:instrText xml:space="preserve"> \* MERGEFORMAT </w:instrText>
      </w:r>
      <w:r w:rsidR="00C15924" w:rsidRPr="006624B0">
        <w:rPr>
          <w:rFonts w:ascii="Times New Roman" w:eastAsia="Times New Roman" w:hAnsi="Times New Roman" w:cs="Times New Roman"/>
          <w:sz w:val="24"/>
          <w:szCs w:val="24"/>
        </w:rPr>
      </w:r>
      <w:r w:rsidR="00C15924"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4 -</w:t>
      </w:r>
      <w:r w:rsidR="00C15924" w:rsidRPr="006624B0">
        <w:rPr>
          <w:rFonts w:ascii="Times New Roman" w:eastAsia="Times New Roman" w:hAnsi="Times New Roman" w:cs="Times New Roman"/>
          <w:sz w:val="24"/>
          <w:szCs w:val="24"/>
        </w:rPr>
        <w:fldChar w:fldCharType="end"/>
      </w:r>
      <w:r w:rsidR="00C15924" w:rsidRPr="006624B0">
        <w:rPr>
          <w:rFonts w:ascii="Times New Roman" w:eastAsia="Times New Roman" w:hAnsi="Times New Roman" w:cs="Times New Roman"/>
          <w:sz w:val="24"/>
          <w:szCs w:val="24"/>
        </w:rPr>
        <w:t xml:space="preserve"> alin. (2) lit. a).</w:t>
      </w:r>
    </w:p>
    <w:p w14:paraId="70B40986" w14:textId="77777777" w:rsidR="00217247" w:rsidRPr="006624B0" w:rsidRDefault="00217247" w:rsidP="00217247">
      <w:pPr>
        <w:spacing w:after="0"/>
        <w:jc w:val="both"/>
        <w:rPr>
          <w:rFonts w:ascii="Times New Roman" w:eastAsia="Times New Roman" w:hAnsi="Times New Roman" w:cs="Times New Roman"/>
          <w:sz w:val="24"/>
          <w:szCs w:val="24"/>
        </w:rPr>
      </w:pPr>
    </w:p>
    <w:p w14:paraId="359FA052" w14:textId="5CE9C9A8" w:rsidR="00FC0D3E" w:rsidRPr="006624B0" w:rsidRDefault="004378E1" w:rsidP="00584913">
      <w:pPr>
        <w:spacing w:after="0"/>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Secțiunea 2</w:t>
      </w:r>
      <w:r w:rsidR="00513E38" w:rsidRPr="006624B0">
        <w:rPr>
          <w:rFonts w:ascii="Times New Roman" w:eastAsia="Times New Roman" w:hAnsi="Times New Roman" w:cs="Times New Roman"/>
          <w:b/>
          <w:sz w:val="24"/>
          <w:szCs w:val="24"/>
        </w:rPr>
        <w:t xml:space="preserve"> </w:t>
      </w:r>
      <w:r w:rsidR="00FC0D3E" w:rsidRPr="006624B0">
        <w:rPr>
          <w:rFonts w:ascii="Times New Roman" w:eastAsia="Times New Roman" w:hAnsi="Times New Roman" w:cs="Times New Roman"/>
          <w:b/>
          <w:sz w:val="24"/>
          <w:szCs w:val="24"/>
        </w:rPr>
        <w:t xml:space="preserve">– </w:t>
      </w:r>
      <w:r w:rsidR="00107DB7" w:rsidRPr="006624B0">
        <w:rPr>
          <w:rFonts w:ascii="Times New Roman" w:eastAsia="Times New Roman" w:hAnsi="Times New Roman" w:cs="Times New Roman"/>
          <w:b/>
          <w:sz w:val="24"/>
          <w:szCs w:val="24"/>
        </w:rPr>
        <w:t>Elaborarea</w:t>
      </w:r>
      <w:r w:rsidR="00FC0505" w:rsidRPr="006624B0">
        <w:rPr>
          <w:rFonts w:ascii="Times New Roman" w:eastAsia="Times New Roman" w:hAnsi="Times New Roman" w:cs="Times New Roman"/>
          <w:b/>
          <w:sz w:val="24"/>
          <w:szCs w:val="24"/>
        </w:rPr>
        <w:t xml:space="preserve"> </w:t>
      </w:r>
      <w:r w:rsidR="00857BEE" w:rsidRPr="006624B0">
        <w:rPr>
          <w:rFonts w:ascii="Times New Roman" w:eastAsia="Times New Roman" w:hAnsi="Times New Roman" w:cs="Times New Roman"/>
          <w:b/>
          <w:sz w:val="24"/>
          <w:szCs w:val="24"/>
        </w:rPr>
        <w:t xml:space="preserve">și conținutul </w:t>
      </w:r>
      <w:r w:rsidR="00C36D2E" w:rsidRPr="006624B0">
        <w:rPr>
          <w:rFonts w:ascii="Times New Roman" w:eastAsia="Times New Roman" w:hAnsi="Times New Roman" w:cs="Times New Roman"/>
          <w:b/>
          <w:sz w:val="24"/>
          <w:szCs w:val="24"/>
        </w:rPr>
        <w:t>studi</w:t>
      </w:r>
      <w:r w:rsidR="00FB0462" w:rsidRPr="006624B0">
        <w:rPr>
          <w:rFonts w:ascii="Times New Roman" w:eastAsia="Times New Roman" w:hAnsi="Times New Roman" w:cs="Times New Roman"/>
          <w:b/>
          <w:sz w:val="24"/>
          <w:szCs w:val="24"/>
        </w:rPr>
        <w:t>ilor</w:t>
      </w:r>
      <w:r w:rsidR="00C36D2E" w:rsidRPr="006624B0">
        <w:rPr>
          <w:rFonts w:ascii="Times New Roman" w:eastAsia="Times New Roman" w:hAnsi="Times New Roman" w:cs="Times New Roman"/>
          <w:b/>
          <w:sz w:val="24"/>
          <w:szCs w:val="24"/>
        </w:rPr>
        <w:t xml:space="preserve"> de perspectivă</w:t>
      </w:r>
      <w:r w:rsidR="00B15878" w:rsidRPr="006624B0">
        <w:rPr>
          <w:rFonts w:ascii="Times New Roman" w:eastAsia="Times New Roman" w:hAnsi="Times New Roman" w:cs="Times New Roman"/>
          <w:b/>
          <w:sz w:val="24"/>
          <w:szCs w:val="24"/>
        </w:rPr>
        <w:t xml:space="preserve"> </w:t>
      </w:r>
    </w:p>
    <w:p w14:paraId="20C1D2FE" w14:textId="281CD05C" w:rsidR="00C36D2E" w:rsidRPr="006624B0" w:rsidRDefault="00CA33AC" w:rsidP="00484E10">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5" w:name="_Ref516478086"/>
      <w:r w:rsidRPr="006624B0">
        <w:rPr>
          <w:rFonts w:ascii="Times New Roman" w:eastAsia="Times New Roman" w:hAnsi="Times New Roman" w:cs="Times New Roman"/>
          <w:sz w:val="24"/>
          <w:szCs w:val="24"/>
        </w:rPr>
        <w:t xml:space="preserve">(1) </w:t>
      </w:r>
      <w:r w:rsidR="007237AB" w:rsidRPr="006624B0">
        <w:rPr>
          <w:rFonts w:ascii="Times New Roman" w:eastAsia="Times New Roman" w:hAnsi="Times New Roman" w:cs="Times New Roman"/>
          <w:sz w:val="24"/>
          <w:szCs w:val="24"/>
        </w:rPr>
        <w:t>În vederea fundamentării p</w:t>
      </w:r>
      <w:r w:rsidR="008845B0" w:rsidRPr="006624B0">
        <w:rPr>
          <w:rFonts w:ascii="Times New Roman" w:eastAsia="Times New Roman" w:hAnsi="Times New Roman" w:cs="Times New Roman"/>
          <w:sz w:val="24"/>
          <w:szCs w:val="24"/>
        </w:rPr>
        <w:t>lanuril</w:t>
      </w:r>
      <w:r w:rsidR="007237AB" w:rsidRPr="006624B0">
        <w:rPr>
          <w:rFonts w:ascii="Times New Roman" w:eastAsia="Times New Roman" w:hAnsi="Times New Roman" w:cs="Times New Roman"/>
          <w:sz w:val="24"/>
          <w:szCs w:val="24"/>
        </w:rPr>
        <w:t>or</w:t>
      </w:r>
      <w:r w:rsidR="008845B0" w:rsidRPr="006624B0">
        <w:rPr>
          <w:rFonts w:ascii="Times New Roman" w:eastAsia="Times New Roman" w:hAnsi="Times New Roman" w:cs="Times New Roman"/>
          <w:sz w:val="24"/>
          <w:szCs w:val="24"/>
        </w:rPr>
        <w:t xml:space="preserve"> de investiții prevăzute la</w:t>
      </w:r>
      <w:r w:rsidR="00D85FB7" w:rsidRPr="006624B0">
        <w:rPr>
          <w:rFonts w:ascii="Times New Roman" w:eastAsia="Times New Roman" w:hAnsi="Times New Roman" w:cs="Times New Roman"/>
          <w:sz w:val="24"/>
          <w:szCs w:val="24"/>
        </w:rPr>
        <w:t xml:space="preserve"> </w:t>
      </w:r>
      <w:r w:rsidR="00D85FB7" w:rsidRPr="006624B0">
        <w:rPr>
          <w:rFonts w:ascii="Times New Roman" w:eastAsia="Times New Roman" w:hAnsi="Times New Roman" w:cs="Times New Roman"/>
          <w:sz w:val="24"/>
          <w:szCs w:val="24"/>
        </w:rPr>
        <w:fldChar w:fldCharType="begin"/>
      </w:r>
      <w:r w:rsidR="00D85FB7" w:rsidRPr="006624B0">
        <w:rPr>
          <w:rFonts w:ascii="Times New Roman" w:eastAsia="Times New Roman" w:hAnsi="Times New Roman" w:cs="Times New Roman"/>
          <w:sz w:val="24"/>
          <w:szCs w:val="24"/>
        </w:rPr>
        <w:instrText xml:space="preserve"> REF _Ref517167832 \r \h </w:instrText>
      </w:r>
      <w:r w:rsidR="006624B0">
        <w:rPr>
          <w:rFonts w:ascii="Times New Roman" w:eastAsia="Times New Roman" w:hAnsi="Times New Roman" w:cs="Times New Roman"/>
          <w:sz w:val="24"/>
          <w:szCs w:val="24"/>
        </w:rPr>
        <w:instrText xml:space="preserve"> \* MERGEFORMAT </w:instrText>
      </w:r>
      <w:r w:rsidR="00D85FB7" w:rsidRPr="006624B0">
        <w:rPr>
          <w:rFonts w:ascii="Times New Roman" w:eastAsia="Times New Roman" w:hAnsi="Times New Roman" w:cs="Times New Roman"/>
          <w:sz w:val="24"/>
          <w:szCs w:val="24"/>
        </w:rPr>
      </w:r>
      <w:r w:rsidR="00D85FB7"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6 -</w:t>
      </w:r>
      <w:r w:rsidR="00D85FB7" w:rsidRPr="006624B0">
        <w:rPr>
          <w:rFonts w:ascii="Times New Roman" w:eastAsia="Times New Roman" w:hAnsi="Times New Roman" w:cs="Times New Roman"/>
          <w:sz w:val="24"/>
          <w:szCs w:val="24"/>
        </w:rPr>
        <w:fldChar w:fldCharType="end"/>
      </w:r>
      <w:r w:rsidR="00D85FB7" w:rsidRPr="006624B0">
        <w:rPr>
          <w:rFonts w:ascii="Times New Roman" w:eastAsia="Times New Roman" w:hAnsi="Times New Roman" w:cs="Times New Roman"/>
          <w:sz w:val="24"/>
          <w:szCs w:val="24"/>
        </w:rPr>
        <w:t xml:space="preserve"> și</w:t>
      </w:r>
      <w:r w:rsidR="008845B0" w:rsidRPr="006624B0">
        <w:rPr>
          <w:rFonts w:ascii="Times New Roman" w:eastAsia="Times New Roman" w:hAnsi="Times New Roman" w:cs="Times New Roman"/>
          <w:sz w:val="24"/>
          <w:szCs w:val="24"/>
        </w:rPr>
        <w:t xml:space="preserve"> </w:t>
      </w:r>
      <w:r w:rsidR="00047F3F" w:rsidRPr="006624B0">
        <w:rPr>
          <w:rFonts w:ascii="Times New Roman" w:eastAsia="Times New Roman" w:hAnsi="Times New Roman" w:cs="Times New Roman"/>
          <w:sz w:val="24"/>
          <w:szCs w:val="24"/>
        </w:rPr>
        <w:fldChar w:fldCharType="begin"/>
      </w:r>
      <w:r w:rsidR="00047F3F" w:rsidRPr="006624B0">
        <w:rPr>
          <w:rFonts w:ascii="Times New Roman" w:eastAsia="Times New Roman" w:hAnsi="Times New Roman" w:cs="Times New Roman"/>
          <w:sz w:val="24"/>
          <w:szCs w:val="24"/>
        </w:rPr>
        <w:instrText xml:space="preserve"> REF _Ref517167778 \r \h </w:instrText>
      </w:r>
      <w:r w:rsidR="006624B0">
        <w:rPr>
          <w:rFonts w:ascii="Times New Roman" w:eastAsia="Times New Roman" w:hAnsi="Times New Roman" w:cs="Times New Roman"/>
          <w:sz w:val="24"/>
          <w:szCs w:val="24"/>
        </w:rPr>
        <w:instrText xml:space="preserve"> \* MERGEFORMAT </w:instrText>
      </w:r>
      <w:r w:rsidR="00047F3F" w:rsidRPr="006624B0">
        <w:rPr>
          <w:rFonts w:ascii="Times New Roman" w:eastAsia="Times New Roman" w:hAnsi="Times New Roman" w:cs="Times New Roman"/>
          <w:sz w:val="24"/>
          <w:szCs w:val="24"/>
        </w:rPr>
      </w:r>
      <w:r w:rsidR="00047F3F"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8 -</w:t>
      </w:r>
      <w:r w:rsidR="00047F3F" w:rsidRPr="006624B0">
        <w:rPr>
          <w:rFonts w:ascii="Times New Roman" w:eastAsia="Times New Roman" w:hAnsi="Times New Roman" w:cs="Times New Roman"/>
          <w:sz w:val="24"/>
          <w:szCs w:val="24"/>
        </w:rPr>
        <w:fldChar w:fldCharType="end"/>
      </w:r>
      <w:r w:rsidR="007237AB" w:rsidRPr="006624B0">
        <w:rPr>
          <w:rFonts w:ascii="Times New Roman" w:eastAsia="Times New Roman" w:hAnsi="Times New Roman" w:cs="Times New Roman"/>
          <w:sz w:val="24"/>
          <w:szCs w:val="24"/>
        </w:rPr>
        <w:t>, OST, OSD și OI elaborează studii de perspectivă a</w:t>
      </w:r>
      <w:r w:rsidR="00EA5065" w:rsidRPr="006624B0">
        <w:rPr>
          <w:rFonts w:ascii="Times New Roman" w:eastAsia="Times New Roman" w:hAnsi="Times New Roman" w:cs="Times New Roman"/>
          <w:sz w:val="24"/>
          <w:szCs w:val="24"/>
        </w:rPr>
        <w:t xml:space="preserve"> sistemelor pe care le operează.</w:t>
      </w:r>
      <w:r w:rsidR="008845B0" w:rsidRPr="006624B0">
        <w:rPr>
          <w:rFonts w:ascii="Times New Roman" w:eastAsia="Times New Roman" w:hAnsi="Times New Roman" w:cs="Times New Roman"/>
          <w:sz w:val="24"/>
          <w:szCs w:val="24"/>
        </w:rPr>
        <w:t xml:space="preserve"> </w:t>
      </w:r>
    </w:p>
    <w:p w14:paraId="674C9D45" w14:textId="288D133A" w:rsidR="000E2BE5" w:rsidRPr="006624B0" w:rsidRDefault="00C36D2E" w:rsidP="00484E10">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9B5FB1" w:rsidRPr="006624B0">
        <w:rPr>
          <w:rFonts w:ascii="Times New Roman" w:eastAsia="Times New Roman" w:hAnsi="Times New Roman" w:cs="Times New Roman"/>
          <w:sz w:val="24"/>
          <w:szCs w:val="24"/>
        </w:rPr>
        <w:t>Planu</w:t>
      </w:r>
      <w:r w:rsidR="00113504" w:rsidRPr="006624B0">
        <w:rPr>
          <w:rFonts w:ascii="Times New Roman" w:eastAsia="Times New Roman" w:hAnsi="Times New Roman" w:cs="Times New Roman"/>
          <w:sz w:val="24"/>
          <w:szCs w:val="24"/>
        </w:rPr>
        <w:t>l</w:t>
      </w:r>
      <w:r w:rsidR="009B5FB1" w:rsidRPr="006624B0">
        <w:rPr>
          <w:rFonts w:ascii="Times New Roman" w:eastAsia="Times New Roman" w:hAnsi="Times New Roman" w:cs="Times New Roman"/>
          <w:sz w:val="24"/>
          <w:szCs w:val="24"/>
        </w:rPr>
        <w:t xml:space="preserve"> de investiții aferent</w:t>
      </w:r>
      <w:r w:rsidR="00113504" w:rsidRPr="006624B0">
        <w:rPr>
          <w:rFonts w:ascii="Times New Roman" w:eastAsia="Times New Roman" w:hAnsi="Times New Roman" w:cs="Times New Roman"/>
          <w:sz w:val="24"/>
          <w:szCs w:val="24"/>
        </w:rPr>
        <w:t xml:space="preserve"> unei perioade de reglementare </w:t>
      </w:r>
      <w:r w:rsidR="007237AB" w:rsidRPr="006624B0">
        <w:rPr>
          <w:rFonts w:ascii="Times New Roman" w:eastAsia="Times New Roman" w:hAnsi="Times New Roman" w:cs="Times New Roman"/>
          <w:sz w:val="24"/>
          <w:szCs w:val="24"/>
        </w:rPr>
        <w:t xml:space="preserve">de 5 ani </w:t>
      </w:r>
      <w:r w:rsidR="00113504" w:rsidRPr="006624B0">
        <w:rPr>
          <w:rFonts w:ascii="Times New Roman" w:eastAsia="Times New Roman" w:hAnsi="Times New Roman" w:cs="Times New Roman"/>
          <w:sz w:val="24"/>
          <w:szCs w:val="24"/>
        </w:rPr>
        <w:t xml:space="preserve">elaborat de OTS se fundamentează pe baza ultimului studiu de </w:t>
      </w:r>
      <w:r w:rsidR="002624F6" w:rsidRPr="006624B0">
        <w:rPr>
          <w:rFonts w:ascii="Times New Roman" w:eastAsia="Times New Roman" w:hAnsi="Times New Roman" w:cs="Times New Roman"/>
          <w:sz w:val="24"/>
          <w:szCs w:val="24"/>
        </w:rPr>
        <w:t>perspectivă</w:t>
      </w:r>
      <w:r w:rsidR="008B5F7F" w:rsidRPr="006624B0">
        <w:rPr>
          <w:rFonts w:ascii="Times New Roman" w:eastAsia="Times New Roman" w:hAnsi="Times New Roman" w:cs="Times New Roman"/>
          <w:sz w:val="24"/>
          <w:szCs w:val="24"/>
        </w:rPr>
        <w:t xml:space="preserve"> pe 10 ani</w:t>
      </w:r>
      <w:r w:rsidR="00EF3901" w:rsidRPr="006624B0">
        <w:rPr>
          <w:rFonts w:ascii="Times New Roman" w:eastAsia="Times New Roman" w:hAnsi="Times New Roman" w:cs="Times New Roman"/>
          <w:sz w:val="24"/>
          <w:szCs w:val="24"/>
        </w:rPr>
        <w:t xml:space="preserve"> </w:t>
      </w:r>
      <w:r w:rsidR="00EF1163" w:rsidRPr="006624B0">
        <w:rPr>
          <w:rFonts w:ascii="Times New Roman" w:eastAsia="Times New Roman" w:hAnsi="Times New Roman" w:cs="Times New Roman"/>
          <w:sz w:val="24"/>
          <w:szCs w:val="24"/>
        </w:rPr>
        <w:t xml:space="preserve">a SNT </w:t>
      </w:r>
      <w:r w:rsidR="00EF3901" w:rsidRPr="006624B0">
        <w:rPr>
          <w:rFonts w:ascii="Times New Roman" w:eastAsia="Times New Roman" w:hAnsi="Times New Roman" w:cs="Times New Roman"/>
          <w:sz w:val="24"/>
          <w:szCs w:val="24"/>
        </w:rPr>
        <w:t>și se corelează cu</w:t>
      </w:r>
      <w:r w:rsidR="002624F6" w:rsidRPr="006624B0">
        <w:rPr>
          <w:rFonts w:ascii="Times New Roman" w:eastAsia="Times New Roman" w:hAnsi="Times New Roman" w:cs="Times New Roman"/>
          <w:sz w:val="24"/>
          <w:szCs w:val="24"/>
        </w:rPr>
        <w:t xml:space="preserve"> </w:t>
      </w:r>
      <w:r w:rsidR="00113504" w:rsidRPr="006624B0">
        <w:rPr>
          <w:rFonts w:ascii="Times New Roman" w:eastAsia="Times New Roman" w:hAnsi="Times New Roman" w:cs="Times New Roman"/>
          <w:sz w:val="24"/>
          <w:szCs w:val="24"/>
        </w:rPr>
        <w:t>plan</w:t>
      </w:r>
      <w:r w:rsidR="007237AB" w:rsidRPr="006624B0">
        <w:rPr>
          <w:rFonts w:ascii="Times New Roman" w:eastAsia="Times New Roman" w:hAnsi="Times New Roman" w:cs="Times New Roman"/>
          <w:sz w:val="24"/>
          <w:szCs w:val="24"/>
        </w:rPr>
        <w:t xml:space="preserve">ul de </w:t>
      </w:r>
      <w:r w:rsidR="00113504" w:rsidRPr="006624B0">
        <w:rPr>
          <w:rFonts w:ascii="Times New Roman" w:eastAsia="Times New Roman" w:hAnsi="Times New Roman" w:cs="Times New Roman"/>
          <w:sz w:val="24"/>
          <w:szCs w:val="24"/>
        </w:rPr>
        <w:t xml:space="preserve"> </w:t>
      </w:r>
      <w:r w:rsidR="002624F6" w:rsidRPr="006624B0">
        <w:rPr>
          <w:rFonts w:ascii="Times New Roman" w:eastAsia="Times New Roman" w:hAnsi="Times New Roman" w:cs="Times New Roman"/>
          <w:sz w:val="24"/>
          <w:szCs w:val="24"/>
        </w:rPr>
        <w:t xml:space="preserve">investiții și de dezvoltare pe 10 ani aprobat de ANRE. </w:t>
      </w:r>
    </w:p>
    <w:p w14:paraId="41170956" w14:textId="573E0F8F" w:rsidR="008845B0" w:rsidRPr="006624B0" w:rsidRDefault="000E2BE5" w:rsidP="00484E10">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w:t>
      </w:r>
      <w:r w:rsidR="00EA5065" w:rsidRPr="006624B0">
        <w:rPr>
          <w:rFonts w:ascii="Times New Roman" w:eastAsia="Times New Roman" w:hAnsi="Times New Roman" w:cs="Times New Roman"/>
          <w:sz w:val="24"/>
          <w:szCs w:val="24"/>
        </w:rPr>
        <w:t xml:space="preserve">Studiile de perspectivă </w:t>
      </w:r>
      <w:r w:rsidR="005A1090" w:rsidRPr="006624B0">
        <w:rPr>
          <w:rFonts w:ascii="Times New Roman" w:eastAsia="Times New Roman" w:hAnsi="Times New Roman" w:cs="Times New Roman"/>
          <w:sz w:val="24"/>
          <w:szCs w:val="24"/>
        </w:rPr>
        <w:t>a sistemelor de distribuție și înmagazinare a gazelor naturale</w:t>
      </w:r>
      <w:r w:rsidR="00EA5065" w:rsidRPr="006624B0">
        <w:rPr>
          <w:rFonts w:ascii="Times New Roman" w:eastAsia="Times New Roman" w:hAnsi="Times New Roman" w:cs="Times New Roman"/>
          <w:sz w:val="24"/>
          <w:szCs w:val="24"/>
        </w:rPr>
        <w:t xml:space="preserve"> </w:t>
      </w:r>
      <w:r w:rsidR="00D01E9B" w:rsidRPr="006624B0">
        <w:rPr>
          <w:rFonts w:ascii="Times New Roman" w:eastAsia="Times New Roman" w:hAnsi="Times New Roman" w:cs="Times New Roman"/>
          <w:sz w:val="24"/>
          <w:szCs w:val="24"/>
        </w:rPr>
        <w:t xml:space="preserve">se elaborează/actualizează </w:t>
      </w:r>
      <w:r w:rsidR="005A1090" w:rsidRPr="006624B0">
        <w:rPr>
          <w:rFonts w:ascii="Times New Roman" w:eastAsia="Times New Roman" w:hAnsi="Times New Roman" w:cs="Times New Roman"/>
          <w:sz w:val="24"/>
          <w:szCs w:val="24"/>
        </w:rPr>
        <w:t xml:space="preserve">de OSD și OI </w:t>
      </w:r>
      <w:r w:rsidR="00D01E9B" w:rsidRPr="006624B0">
        <w:rPr>
          <w:rFonts w:ascii="Times New Roman" w:eastAsia="Times New Roman" w:hAnsi="Times New Roman" w:cs="Times New Roman"/>
          <w:sz w:val="24"/>
          <w:szCs w:val="24"/>
        </w:rPr>
        <w:t>în anul de referinţă al fiecărei perioadei de reglementare</w:t>
      </w:r>
      <w:r w:rsidR="005A1090" w:rsidRPr="006624B0">
        <w:rPr>
          <w:rFonts w:ascii="Times New Roman" w:eastAsia="Times New Roman" w:hAnsi="Times New Roman" w:cs="Times New Roman"/>
          <w:sz w:val="24"/>
          <w:szCs w:val="24"/>
        </w:rPr>
        <w:t xml:space="preserve"> și</w:t>
      </w:r>
      <w:r w:rsidR="00D01E9B" w:rsidRPr="006624B0">
        <w:rPr>
          <w:rFonts w:ascii="Times New Roman" w:eastAsia="Times New Roman" w:hAnsi="Times New Roman" w:cs="Times New Roman"/>
          <w:sz w:val="24"/>
          <w:szCs w:val="24"/>
        </w:rPr>
        <w:t xml:space="preserve"> </w:t>
      </w:r>
      <w:r w:rsidR="002D7B3E" w:rsidRPr="006624B0">
        <w:rPr>
          <w:rFonts w:ascii="Times New Roman" w:eastAsia="Times New Roman" w:hAnsi="Times New Roman" w:cs="Times New Roman"/>
          <w:sz w:val="24"/>
          <w:szCs w:val="24"/>
        </w:rPr>
        <w:t xml:space="preserve">cuprind </w:t>
      </w:r>
      <w:r w:rsidRPr="006624B0">
        <w:rPr>
          <w:rFonts w:ascii="Times New Roman" w:eastAsia="Times New Roman" w:hAnsi="Times New Roman" w:cs="Times New Roman"/>
          <w:sz w:val="24"/>
          <w:szCs w:val="24"/>
        </w:rPr>
        <w:t xml:space="preserve">următorii </w:t>
      </w:r>
      <w:r w:rsidR="000F4348" w:rsidRPr="006624B0">
        <w:rPr>
          <w:rFonts w:ascii="Times New Roman" w:eastAsia="Times New Roman" w:hAnsi="Times New Roman" w:cs="Times New Roman"/>
          <w:sz w:val="24"/>
          <w:szCs w:val="24"/>
        </w:rPr>
        <w:t>5 ani</w:t>
      </w:r>
      <w:r w:rsidR="00036D4D" w:rsidRPr="006624B0">
        <w:rPr>
          <w:rFonts w:ascii="Times New Roman" w:eastAsia="Times New Roman" w:hAnsi="Times New Roman" w:cs="Times New Roman"/>
          <w:sz w:val="24"/>
          <w:szCs w:val="24"/>
        </w:rPr>
        <w:t>, aferenți</w:t>
      </w:r>
      <w:r w:rsidR="000F4348" w:rsidRPr="006624B0">
        <w:rPr>
          <w:rFonts w:ascii="Times New Roman" w:eastAsia="Times New Roman" w:hAnsi="Times New Roman" w:cs="Times New Roman"/>
          <w:sz w:val="24"/>
          <w:szCs w:val="24"/>
        </w:rPr>
        <w:t xml:space="preserve"> </w:t>
      </w:r>
      <w:r w:rsidR="005A1090" w:rsidRPr="006624B0">
        <w:rPr>
          <w:rFonts w:ascii="Times New Roman" w:eastAsia="Times New Roman" w:hAnsi="Times New Roman" w:cs="Times New Roman"/>
          <w:sz w:val="24"/>
          <w:szCs w:val="24"/>
        </w:rPr>
        <w:t>acesteia</w:t>
      </w:r>
      <w:r w:rsidR="008C63C7" w:rsidRPr="006624B0">
        <w:rPr>
          <w:rFonts w:ascii="Times New Roman" w:eastAsia="Times New Roman" w:hAnsi="Times New Roman" w:cs="Times New Roman"/>
          <w:sz w:val="24"/>
          <w:szCs w:val="24"/>
        </w:rPr>
        <w:t>.</w:t>
      </w:r>
      <w:bookmarkEnd w:id="5"/>
      <w:r w:rsidR="008C63C7" w:rsidRPr="006624B0">
        <w:rPr>
          <w:rFonts w:ascii="Times New Roman" w:eastAsia="Times New Roman" w:hAnsi="Times New Roman" w:cs="Times New Roman"/>
          <w:sz w:val="24"/>
          <w:szCs w:val="24"/>
        </w:rPr>
        <w:t xml:space="preserve"> </w:t>
      </w:r>
    </w:p>
    <w:p w14:paraId="0480DC6E" w14:textId="205F032A" w:rsidR="00AD2734" w:rsidRPr="006624B0" w:rsidRDefault="006748D4" w:rsidP="00484E10">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Studiul de perspectivă </w:t>
      </w:r>
      <w:r w:rsidR="00443AC9" w:rsidRPr="006624B0">
        <w:rPr>
          <w:rFonts w:ascii="Times New Roman" w:eastAsia="Times New Roman" w:hAnsi="Times New Roman" w:cs="Times New Roman"/>
          <w:sz w:val="24"/>
          <w:szCs w:val="24"/>
        </w:rPr>
        <w:t xml:space="preserve">are scopul stabilirii necesarului de lucrări de investiții </w:t>
      </w:r>
      <w:r w:rsidR="003A0B9A" w:rsidRPr="006624B0">
        <w:rPr>
          <w:rFonts w:ascii="Times New Roman" w:eastAsia="Times New Roman" w:hAnsi="Times New Roman" w:cs="Times New Roman"/>
          <w:sz w:val="24"/>
          <w:szCs w:val="24"/>
        </w:rPr>
        <w:t xml:space="preserve">și mentenanță în </w:t>
      </w:r>
      <w:r w:rsidR="00443AC9" w:rsidRPr="006624B0">
        <w:rPr>
          <w:rFonts w:ascii="Times New Roman" w:eastAsia="Times New Roman" w:hAnsi="Times New Roman" w:cs="Times New Roman"/>
          <w:sz w:val="24"/>
          <w:szCs w:val="24"/>
        </w:rPr>
        <w:t>instalaţiile sistemul</w:t>
      </w:r>
      <w:r w:rsidR="00D75C68" w:rsidRPr="006624B0">
        <w:rPr>
          <w:rFonts w:ascii="Times New Roman" w:eastAsia="Times New Roman" w:hAnsi="Times New Roman" w:cs="Times New Roman"/>
          <w:sz w:val="24"/>
          <w:szCs w:val="24"/>
        </w:rPr>
        <w:t>ui de transport, distribuție sau înmagazinare</w:t>
      </w:r>
      <w:r w:rsidR="000C4397" w:rsidRPr="006624B0">
        <w:rPr>
          <w:rFonts w:ascii="Times New Roman" w:eastAsia="Times New Roman" w:hAnsi="Times New Roman" w:cs="Times New Roman"/>
          <w:sz w:val="24"/>
          <w:szCs w:val="24"/>
        </w:rPr>
        <w:t xml:space="preserve"> a gazelor naturale</w:t>
      </w:r>
      <w:r w:rsidR="00443AC9" w:rsidRPr="006624B0">
        <w:rPr>
          <w:rFonts w:ascii="Times New Roman" w:eastAsia="Times New Roman" w:hAnsi="Times New Roman" w:cs="Times New Roman"/>
          <w:sz w:val="24"/>
          <w:szCs w:val="24"/>
        </w:rPr>
        <w:t xml:space="preserve">, precum și </w:t>
      </w:r>
      <w:r w:rsidR="00D75C68" w:rsidRPr="006624B0">
        <w:rPr>
          <w:rFonts w:ascii="Times New Roman" w:eastAsia="Times New Roman" w:hAnsi="Times New Roman" w:cs="Times New Roman"/>
          <w:sz w:val="24"/>
          <w:szCs w:val="24"/>
        </w:rPr>
        <w:t xml:space="preserve">a </w:t>
      </w:r>
      <w:r w:rsidR="00443AC9" w:rsidRPr="006624B0">
        <w:rPr>
          <w:rFonts w:ascii="Times New Roman" w:eastAsia="Times New Roman" w:hAnsi="Times New Roman" w:cs="Times New Roman"/>
          <w:sz w:val="24"/>
          <w:szCs w:val="24"/>
        </w:rPr>
        <w:t>sursel</w:t>
      </w:r>
      <w:r w:rsidR="00D75C68" w:rsidRPr="006624B0">
        <w:rPr>
          <w:rFonts w:ascii="Times New Roman" w:eastAsia="Times New Roman" w:hAnsi="Times New Roman" w:cs="Times New Roman"/>
          <w:sz w:val="24"/>
          <w:szCs w:val="24"/>
        </w:rPr>
        <w:t>or</w:t>
      </w:r>
      <w:r w:rsidR="00443AC9" w:rsidRPr="006624B0">
        <w:rPr>
          <w:rFonts w:ascii="Times New Roman" w:eastAsia="Times New Roman" w:hAnsi="Times New Roman" w:cs="Times New Roman"/>
          <w:sz w:val="24"/>
          <w:szCs w:val="24"/>
        </w:rPr>
        <w:t xml:space="preserve"> de finanțare a </w:t>
      </w:r>
      <w:r w:rsidR="00D75C68" w:rsidRPr="006624B0">
        <w:rPr>
          <w:rFonts w:ascii="Times New Roman" w:eastAsia="Times New Roman" w:hAnsi="Times New Roman" w:cs="Times New Roman"/>
          <w:sz w:val="24"/>
          <w:szCs w:val="24"/>
        </w:rPr>
        <w:t>investițiilor</w:t>
      </w:r>
      <w:r w:rsidR="00443AC9" w:rsidRPr="006624B0">
        <w:rPr>
          <w:rFonts w:ascii="Times New Roman" w:eastAsia="Times New Roman" w:hAnsi="Times New Roman" w:cs="Times New Roman"/>
          <w:sz w:val="24"/>
          <w:szCs w:val="24"/>
        </w:rPr>
        <w:t xml:space="preserve">, </w:t>
      </w:r>
      <w:r w:rsidR="00101726" w:rsidRPr="006624B0">
        <w:rPr>
          <w:rFonts w:ascii="Times New Roman" w:eastAsia="Times New Roman" w:hAnsi="Times New Roman" w:cs="Times New Roman"/>
          <w:sz w:val="24"/>
          <w:szCs w:val="24"/>
        </w:rPr>
        <w:t xml:space="preserve">pe baza analizei </w:t>
      </w:r>
      <w:r w:rsidR="000C4397" w:rsidRPr="006624B0">
        <w:rPr>
          <w:rFonts w:ascii="Times New Roman" w:eastAsia="Times New Roman" w:hAnsi="Times New Roman" w:cs="Times New Roman"/>
          <w:sz w:val="24"/>
          <w:szCs w:val="24"/>
        </w:rPr>
        <w:t xml:space="preserve">stării tehnice a sistemului, a </w:t>
      </w:r>
      <w:r w:rsidR="00101726" w:rsidRPr="006624B0">
        <w:rPr>
          <w:rFonts w:ascii="Times New Roman" w:eastAsia="Times New Roman" w:hAnsi="Times New Roman" w:cs="Times New Roman"/>
          <w:sz w:val="24"/>
          <w:szCs w:val="24"/>
        </w:rPr>
        <w:t>stadiului actual şi a scenariilor de evoluţie a consumului de gaze naturale şi a surselor, inclusiv</w:t>
      </w:r>
      <w:r w:rsidR="00A16B25" w:rsidRPr="006624B0">
        <w:rPr>
          <w:rFonts w:ascii="Times New Roman" w:eastAsia="Times New Roman" w:hAnsi="Times New Roman" w:cs="Times New Roman"/>
          <w:sz w:val="24"/>
          <w:szCs w:val="24"/>
        </w:rPr>
        <w:t xml:space="preserve"> </w:t>
      </w:r>
      <w:r w:rsidR="00101726" w:rsidRPr="006624B0">
        <w:rPr>
          <w:rFonts w:ascii="Times New Roman" w:eastAsia="Times New Roman" w:hAnsi="Times New Roman" w:cs="Times New Roman"/>
          <w:sz w:val="24"/>
          <w:szCs w:val="24"/>
        </w:rPr>
        <w:t>importurile şi exporturile de gaze naturale</w:t>
      </w:r>
      <w:r w:rsidR="00A16B25" w:rsidRPr="006624B0">
        <w:rPr>
          <w:rFonts w:ascii="Times New Roman" w:eastAsia="Times New Roman" w:hAnsi="Times New Roman" w:cs="Times New Roman"/>
          <w:sz w:val="24"/>
          <w:szCs w:val="24"/>
        </w:rPr>
        <w:t xml:space="preserve"> </w:t>
      </w:r>
      <w:r w:rsidR="004223D9" w:rsidRPr="006624B0">
        <w:rPr>
          <w:rFonts w:ascii="Times New Roman" w:eastAsia="Times New Roman" w:hAnsi="Times New Roman" w:cs="Times New Roman"/>
          <w:sz w:val="24"/>
          <w:szCs w:val="24"/>
        </w:rPr>
        <w:t>în cazul</w:t>
      </w:r>
      <w:r w:rsidR="00A16B25" w:rsidRPr="006624B0">
        <w:rPr>
          <w:rFonts w:ascii="Times New Roman" w:eastAsia="Times New Roman" w:hAnsi="Times New Roman" w:cs="Times New Roman"/>
          <w:sz w:val="24"/>
          <w:szCs w:val="24"/>
        </w:rPr>
        <w:t xml:space="preserve"> SNT</w:t>
      </w:r>
      <w:r w:rsidR="00101726" w:rsidRPr="006624B0">
        <w:rPr>
          <w:rFonts w:ascii="Times New Roman" w:eastAsia="Times New Roman" w:hAnsi="Times New Roman" w:cs="Times New Roman"/>
          <w:sz w:val="24"/>
          <w:szCs w:val="24"/>
        </w:rPr>
        <w:t>, corelate cu planurile de amenajare şi sistematizare a teritoriului străbătut de acestea</w:t>
      </w:r>
      <w:r w:rsidR="00A16B25" w:rsidRPr="006624B0">
        <w:rPr>
          <w:rFonts w:ascii="Times New Roman" w:eastAsia="Times New Roman" w:hAnsi="Times New Roman" w:cs="Times New Roman"/>
          <w:sz w:val="24"/>
          <w:szCs w:val="24"/>
        </w:rPr>
        <w:t xml:space="preserve">. </w:t>
      </w:r>
      <w:r w:rsidR="0000447E" w:rsidRPr="006624B0">
        <w:rPr>
          <w:rFonts w:ascii="Times New Roman" w:eastAsia="Times New Roman" w:hAnsi="Times New Roman" w:cs="Times New Roman"/>
          <w:sz w:val="24"/>
          <w:szCs w:val="24"/>
        </w:rPr>
        <w:t xml:space="preserve"> </w:t>
      </w:r>
    </w:p>
    <w:p w14:paraId="0A9EF5F7" w14:textId="76129EEC" w:rsidR="00E40698" w:rsidRPr="006624B0" w:rsidRDefault="00E46167" w:rsidP="00484E10">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6" w:name="_Ref516150498"/>
      <w:r w:rsidRPr="006624B0">
        <w:rPr>
          <w:rFonts w:ascii="Times New Roman" w:eastAsia="Times New Roman" w:hAnsi="Times New Roman" w:cs="Times New Roman"/>
          <w:sz w:val="24"/>
          <w:szCs w:val="24"/>
        </w:rPr>
        <w:t xml:space="preserve">(1) </w:t>
      </w:r>
      <w:r w:rsidR="00E40698" w:rsidRPr="006624B0">
        <w:rPr>
          <w:rFonts w:ascii="Times New Roman" w:eastAsia="Times New Roman" w:hAnsi="Times New Roman" w:cs="Times New Roman"/>
          <w:sz w:val="24"/>
          <w:szCs w:val="24"/>
        </w:rPr>
        <w:t xml:space="preserve">Studiul de perspectivă </w:t>
      </w:r>
      <w:r w:rsidRPr="006624B0">
        <w:rPr>
          <w:rFonts w:ascii="Times New Roman" w:eastAsia="Times New Roman" w:hAnsi="Times New Roman" w:cs="Times New Roman"/>
          <w:sz w:val="24"/>
          <w:szCs w:val="24"/>
        </w:rPr>
        <w:t xml:space="preserve">elaborat de OST </w:t>
      </w:r>
      <w:r w:rsidR="00E40698" w:rsidRPr="006624B0">
        <w:rPr>
          <w:rFonts w:ascii="Times New Roman" w:eastAsia="Times New Roman" w:hAnsi="Times New Roman" w:cs="Times New Roman"/>
          <w:sz w:val="24"/>
          <w:szCs w:val="24"/>
        </w:rPr>
        <w:t>cuprinde cel puțin următoarele:</w:t>
      </w:r>
      <w:bookmarkEnd w:id="6"/>
    </w:p>
    <w:p w14:paraId="09E4593A" w14:textId="3BCDC587" w:rsidR="00FE0C0A" w:rsidRPr="006624B0" w:rsidRDefault="00FE0C0A"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metoda și rezultatul analizei privind evoluția producției, a furnizării, a consumului și a schimburilor </w:t>
      </w:r>
      <w:r w:rsidR="00C86181" w:rsidRPr="006624B0">
        <w:rPr>
          <w:rFonts w:ascii="Times New Roman" w:eastAsia="Times New Roman" w:hAnsi="Times New Roman" w:cs="Times New Roman"/>
          <w:sz w:val="24"/>
          <w:szCs w:val="24"/>
        </w:rPr>
        <w:t xml:space="preserve">de gaze naturale </w:t>
      </w:r>
      <w:r w:rsidRPr="006624B0">
        <w:rPr>
          <w:rFonts w:ascii="Times New Roman" w:eastAsia="Times New Roman" w:hAnsi="Times New Roman" w:cs="Times New Roman"/>
          <w:sz w:val="24"/>
          <w:szCs w:val="24"/>
        </w:rPr>
        <w:t>cu alte țări</w:t>
      </w:r>
      <w:r w:rsidR="00C86181" w:rsidRPr="006624B0">
        <w:rPr>
          <w:rFonts w:ascii="Times New Roman" w:eastAsia="Times New Roman" w:hAnsi="Times New Roman" w:cs="Times New Roman"/>
          <w:sz w:val="24"/>
          <w:szCs w:val="24"/>
        </w:rPr>
        <w:t xml:space="preserve">, luând în considerare planurile de investiții </w:t>
      </w:r>
      <w:r w:rsidR="004D09DC" w:rsidRPr="006624B0">
        <w:rPr>
          <w:rFonts w:ascii="Times New Roman" w:eastAsia="Times New Roman" w:hAnsi="Times New Roman" w:cs="Times New Roman"/>
          <w:sz w:val="24"/>
          <w:szCs w:val="24"/>
        </w:rPr>
        <w:t>privind</w:t>
      </w:r>
      <w:r w:rsidR="003153FC" w:rsidRPr="006624B0">
        <w:rPr>
          <w:rFonts w:ascii="Times New Roman" w:eastAsia="Times New Roman" w:hAnsi="Times New Roman" w:cs="Times New Roman"/>
          <w:sz w:val="24"/>
          <w:szCs w:val="24"/>
        </w:rPr>
        <w:t xml:space="preserve"> rețelele</w:t>
      </w:r>
      <w:r w:rsidR="00C86181" w:rsidRPr="006624B0">
        <w:rPr>
          <w:rFonts w:ascii="Times New Roman" w:eastAsia="Times New Roman" w:hAnsi="Times New Roman" w:cs="Times New Roman"/>
          <w:sz w:val="24"/>
          <w:szCs w:val="24"/>
        </w:rPr>
        <w:t xml:space="preserve"> regionale și la nivel comunitar, precum și </w:t>
      </w:r>
      <w:r w:rsidR="004D09DC" w:rsidRPr="006624B0">
        <w:rPr>
          <w:rFonts w:ascii="Times New Roman" w:eastAsia="Times New Roman" w:hAnsi="Times New Roman" w:cs="Times New Roman"/>
          <w:sz w:val="24"/>
          <w:szCs w:val="24"/>
        </w:rPr>
        <w:t xml:space="preserve">planurile de investiții privind </w:t>
      </w:r>
      <w:r w:rsidR="00C86181" w:rsidRPr="006624B0">
        <w:rPr>
          <w:rFonts w:ascii="Times New Roman" w:eastAsia="Times New Roman" w:hAnsi="Times New Roman" w:cs="Times New Roman"/>
          <w:sz w:val="24"/>
          <w:szCs w:val="24"/>
        </w:rPr>
        <w:t>sistemele de înmagazinare</w:t>
      </w:r>
      <w:r w:rsidR="004D09DC" w:rsidRPr="006624B0">
        <w:rPr>
          <w:rFonts w:ascii="Times New Roman" w:eastAsia="Times New Roman" w:hAnsi="Times New Roman" w:cs="Times New Roman"/>
          <w:sz w:val="24"/>
          <w:szCs w:val="24"/>
        </w:rPr>
        <w:t>;</w:t>
      </w:r>
    </w:p>
    <w:p w14:paraId="355765E2" w14:textId="77777777" w:rsidR="0085194E" w:rsidRPr="006624B0" w:rsidRDefault="0085194E" w:rsidP="0085194E">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metoda și rezultatul analizei şi evaluării stării tehnice actuale a sistemului cu detalierea pe zone geografice, trepte de presiune, tipul de material, lungimea și diametrul conductelor, inclusiv a caracteristicilor tehnice ale echipamentelor şi instalaţiilor de măsură şi reglare ale sistemului în scopul identificării zonelor critice ale sistemului și stabilirii soluţiilor tehnice care conduc la optimizarea și eficientizarea sistemului;</w:t>
      </w:r>
    </w:p>
    <w:p w14:paraId="2DFE86BE" w14:textId="0533A167" w:rsidR="000D1184" w:rsidRPr="006624B0" w:rsidRDefault="00D97FC9"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 xml:space="preserve">metoda și rezultatul </w:t>
      </w:r>
      <w:r w:rsidR="000D1184" w:rsidRPr="006624B0">
        <w:rPr>
          <w:rFonts w:ascii="Times New Roman" w:eastAsia="Times New Roman" w:hAnsi="Times New Roman" w:cs="Times New Roman"/>
          <w:sz w:val="24"/>
          <w:szCs w:val="24"/>
        </w:rPr>
        <w:t>analiz</w:t>
      </w:r>
      <w:r w:rsidRPr="006624B0">
        <w:rPr>
          <w:rFonts w:ascii="Times New Roman" w:eastAsia="Times New Roman" w:hAnsi="Times New Roman" w:cs="Times New Roman"/>
          <w:sz w:val="24"/>
          <w:szCs w:val="24"/>
        </w:rPr>
        <w:t xml:space="preserve">ei </w:t>
      </w:r>
      <w:r w:rsidR="000D1184" w:rsidRPr="006624B0">
        <w:rPr>
          <w:rFonts w:ascii="Times New Roman" w:eastAsia="Times New Roman" w:hAnsi="Times New Roman" w:cs="Times New Roman"/>
          <w:sz w:val="24"/>
          <w:szCs w:val="24"/>
        </w:rPr>
        <w:t>nivelului de siguranță a sistemului,</w:t>
      </w:r>
      <w:r w:rsidR="00103787" w:rsidRPr="006624B0">
        <w:t xml:space="preserve"> </w:t>
      </w:r>
      <w:r w:rsidR="000D1184" w:rsidRPr="006624B0">
        <w:rPr>
          <w:rFonts w:ascii="Times New Roman" w:eastAsia="Times New Roman" w:hAnsi="Times New Roman" w:cs="Times New Roman"/>
          <w:sz w:val="24"/>
          <w:szCs w:val="24"/>
        </w:rPr>
        <w:t xml:space="preserve">în funcție de vechimea și starea tehnică a obiectivelor </w:t>
      </w:r>
      <w:r w:rsidR="00C22D48" w:rsidRPr="006624B0">
        <w:rPr>
          <w:rFonts w:ascii="Times New Roman" w:eastAsia="Times New Roman" w:hAnsi="Times New Roman" w:cs="Times New Roman"/>
          <w:sz w:val="24"/>
          <w:szCs w:val="24"/>
        </w:rPr>
        <w:t>acestuia</w:t>
      </w:r>
      <w:r w:rsidR="000D1184" w:rsidRPr="006624B0">
        <w:rPr>
          <w:rFonts w:ascii="Times New Roman" w:eastAsia="Times New Roman" w:hAnsi="Times New Roman" w:cs="Times New Roman"/>
          <w:sz w:val="24"/>
          <w:szCs w:val="24"/>
        </w:rPr>
        <w:t xml:space="preserve">, identificarea zonelor critice și a măsurilor necesare pentru </w:t>
      </w:r>
      <w:r w:rsidR="00C22D48" w:rsidRPr="006624B0">
        <w:rPr>
          <w:rFonts w:ascii="Times New Roman" w:eastAsia="Times New Roman" w:hAnsi="Times New Roman" w:cs="Times New Roman"/>
          <w:sz w:val="24"/>
          <w:szCs w:val="24"/>
        </w:rPr>
        <w:t xml:space="preserve">diminuarea riscurilor și </w:t>
      </w:r>
      <w:r w:rsidR="000D1184" w:rsidRPr="006624B0">
        <w:rPr>
          <w:rFonts w:ascii="Times New Roman" w:eastAsia="Times New Roman" w:hAnsi="Times New Roman" w:cs="Times New Roman"/>
          <w:sz w:val="24"/>
          <w:szCs w:val="24"/>
        </w:rPr>
        <w:t>îndeplinir</w:t>
      </w:r>
      <w:r w:rsidR="00C22D48" w:rsidRPr="006624B0">
        <w:rPr>
          <w:rFonts w:ascii="Times New Roman" w:eastAsia="Times New Roman" w:hAnsi="Times New Roman" w:cs="Times New Roman"/>
          <w:sz w:val="24"/>
          <w:szCs w:val="24"/>
        </w:rPr>
        <w:t>ea</w:t>
      </w:r>
      <w:r w:rsidR="000D1184" w:rsidRPr="006624B0">
        <w:rPr>
          <w:rFonts w:ascii="Times New Roman" w:eastAsia="Times New Roman" w:hAnsi="Times New Roman" w:cs="Times New Roman"/>
          <w:sz w:val="24"/>
          <w:szCs w:val="24"/>
        </w:rPr>
        <w:t xml:space="preserve"> cerințelor din normele tehnice pentru proiectarea, executarea şi exploatarea sistemelor de alimentare cu gaze naturale, normele tehnice proprii de mentenanţă și standardele de siguranţă </w:t>
      </w:r>
      <w:r w:rsidR="0085194E" w:rsidRPr="006624B0">
        <w:rPr>
          <w:rFonts w:ascii="Times New Roman" w:eastAsia="Times New Roman" w:hAnsi="Times New Roman" w:cs="Times New Roman"/>
          <w:sz w:val="24"/>
          <w:szCs w:val="24"/>
        </w:rPr>
        <w:t xml:space="preserve">maționale și </w:t>
      </w:r>
      <w:r w:rsidR="000D1184" w:rsidRPr="006624B0">
        <w:rPr>
          <w:rFonts w:ascii="Times New Roman" w:eastAsia="Times New Roman" w:hAnsi="Times New Roman" w:cs="Times New Roman"/>
          <w:sz w:val="24"/>
          <w:szCs w:val="24"/>
        </w:rPr>
        <w:t xml:space="preserve">europene. </w:t>
      </w:r>
    </w:p>
    <w:p w14:paraId="312B7DD5" w14:textId="70F18E40" w:rsidR="00BB6D58" w:rsidRPr="006624B0" w:rsidRDefault="009A3BA4"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metoda și rezultatul analizei </w:t>
      </w:r>
      <w:r w:rsidR="0026423E" w:rsidRPr="006624B0">
        <w:rPr>
          <w:rFonts w:ascii="Times New Roman" w:eastAsia="Times New Roman" w:hAnsi="Times New Roman" w:cs="Times New Roman"/>
          <w:sz w:val="24"/>
          <w:szCs w:val="24"/>
        </w:rPr>
        <w:t xml:space="preserve">pierderilor tehnologice ale sistemului, identificarea zonelor și a obiectivelor critice și identificarea </w:t>
      </w:r>
      <w:r w:rsidR="009D49B2" w:rsidRPr="006624B0">
        <w:rPr>
          <w:rFonts w:ascii="Times New Roman" w:eastAsia="Times New Roman" w:hAnsi="Times New Roman" w:cs="Times New Roman"/>
          <w:sz w:val="24"/>
          <w:szCs w:val="24"/>
        </w:rPr>
        <w:t xml:space="preserve">soluțiilor tehnice care conduc la reducerea </w:t>
      </w:r>
      <w:r w:rsidR="00BB6D58" w:rsidRPr="006624B0">
        <w:rPr>
          <w:rFonts w:ascii="Times New Roman" w:eastAsia="Times New Roman" w:hAnsi="Times New Roman" w:cs="Times New Roman"/>
          <w:sz w:val="24"/>
          <w:szCs w:val="24"/>
        </w:rPr>
        <w:t>CT</w:t>
      </w:r>
      <w:r w:rsidR="00F94562" w:rsidRPr="006624B0">
        <w:rPr>
          <w:rFonts w:ascii="Times New Roman" w:eastAsia="Times New Roman" w:hAnsi="Times New Roman" w:cs="Times New Roman"/>
          <w:sz w:val="24"/>
          <w:szCs w:val="24"/>
        </w:rPr>
        <w:t>, precum și programul de reducere a CT propus</w:t>
      </w:r>
      <w:r w:rsidR="009D49B2" w:rsidRPr="006624B0">
        <w:rPr>
          <w:rFonts w:ascii="Times New Roman" w:eastAsia="Times New Roman" w:hAnsi="Times New Roman" w:cs="Times New Roman"/>
          <w:sz w:val="24"/>
          <w:szCs w:val="24"/>
        </w:rPr>
        <w:t>;</w:t>
      </w:r>
      <w:r w:rsidR="00BB6D58" w:rsidRPr="006624B0">
        <w:rPr>
          <w:rFonts w:ascii="Times New Roman" w:eastAsia="Times New Roman" w:hAnsi="Times New Roman" w:cs="Times New Roman"/>
          <w:sz w:val="24"/>
          <w:szCs w:val="24"/>
        </w:rPr>
        <w:t xml:space="preserve"> </w:t>
      </w:r>
    </w:p>
    <w:p w14:paraId="5632B948" w14:textId="4C4CF599" w:rsidR="00121BC9" w:rsidRPr="006624B0" w:rsidRDefault="009A3BA4"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metoda și rezultatul </w:t>
      </w:r>
      <w:r w:rsidR="00DE722B" w:rsidRPr="006624B0">
        <w:rPr>
          <w:rFonts w:ascii="Times New Roman" w:eastAsia="Times New Roman" w:hAnsi="Times New Roman" w:cs="Times New Roman"/>
          <w:sz w:val="24"/>
          <w:szCs w:val="24"/>
        </w:rPr>
        <w:t>analiz</w:t>
      </w:r>
      <w:r w:rsidRPr="006624B0">
        <w:rPr>
          <w:rFonts w:ascii="Times New Roman" w:eastAsia="Times New Roman" w:hAnsi="Times New Roman" w:cs="Times New Roman"/>
          <w:sz w:val="24"/>
          <w:szCs w:val="24"/>
        </w:rPr>
        <w:t>ei</w:t>
      </w:r>
      <w:r w:rsidR="00DE722B" w:rsidRPr="006624B0">
        <w:rPr>
          <w:rFonts w:ascii="Times New Roman" w:eastAsia="Times New Roman" w:hAnsi="Times New Roman" w:cs="Times New Roman"/>
          <w:sz w:val="24"/>
          <w:szCs w:val="24"/>
        </w:rPr>
        <w:t xml:space="preserve"> nivelului de performanță a </w:t>
      </w:r>
      <w:r w:rsidR="004D61F8" w:rsidRPr="006624B0">
        <w:rPr>
          <w:rFonts w:ascii="Times New Roman" w:eastAsia="Times New Roman" w:hAnsi="Times New Roman" w:cs="Times New Roman"/>
          <w:sz w:val="24"/>
          <w:szCs w:val="24"/>
        </w:rPr>
        <w:t xml:space="preserve">serviciului, identificarea </w:t>
      </w:r>
      <w:r w:rsidR="00EA4F62" w:rsidRPr="006624B0">
        <w:rPr>
          <w:rFonts w:ascii="Times New Roman" w:eastAsia="Times New Roman" w:hAnsi="Times New Roman" w:cs="Times New Roman"/>
          <w:sz w:val="24"/>
          <w:szCs w:val="24"/>
        </w:rPr>
        <w:t xml:space="preserve">cauzelor și a </w:t>
      </w:r>
      <w:r w:rsidR="004D61F8" w:rsidRPr="006624B0">
        <w:rPr>
          <w:rFonts w:ascii="Times New Roman" w:eastAsia="Times New Roman" w:hAnsi="Times New Roman" w:cs="Times New Roman"/>
          <w:sz w:val="24"/>
          <w:szCs w:val="24"/>
        </w:rPr>
        <w:t>obiectivelor care conduc la diminuarea</w:t>
      </w:r>
      <w:r w:rsidR="00EA4F62" w:rsidRPr="006624B0">
        <w:rPr>
          <w:rFonts w:ascii="Times New Roman" w:eastAsia="Times New Roman" w:hAnsi="Times New Roman" w:cs="Times New Roman"/>
          <w:sz w:val="24"/>
          <w:szCs w:val="24"/>
        </w:rPr>
        <w:t xml:space="preserve"> indicatorilor de performanţă</w:t>
      </w:r>
      <w:r w:rsidR="00F94562" w:rsidRPr="006624B0">
        <w:rPr>
          <w:rFonts w:ascii="Times New Roman" w:eastAsia="Times New Roman" w:hAnsi="Times New Roman" w:cs="Times New Roman"/>
          <w:sz w:val="24"/>
          <w:szCs w:val="24"/>
        </w:rPr>
        <w:t>,</w:t>
      </w:r>
      <w:r w:rsidR="00EA4F62" w:rsidRPr="006624B0">
        <w:rPr>
          <w:rFonts w:ascii="Times New Roman" w:eastAsia="Times New Roman" w:hAnsi="Times New Roman" w:cs="Times New Roman"/>
          <w:sz w:val="24"/>
          <w:szCs w:val="24"/>
        </w:rPr>
        <w:t xml:space="preserve"> </w:t>
      </w:r>
      <w:r w:rsidR="004D61F8" w:rsidRPr="006624B0">
        <w:rPr>
          <w:rFonts w:ascii="Times New Roman" w:eastAsia="Times New Roman" w:hAnsi="Times New Roman" w:cs="Times New Roman"/>
          <w:sz w:val="24"/>
          <w:szCs w:val="24"/>
        </w:rPr>
        <w:t>măsuril</w:t>
      </w:r>
      <w:r w:rsidR="00F94562" w:rsidRPr="006624B0">
        <w:rPr>
          <w:rFonts w:ascii="Times New Roman" w:eastAsia="Times New Roman" w:hAnsi="Times New Roman" w:cs="Times New Roman"/>
          <w:sz w:val="24"/>
          <w:szCs w:val="24"/>
        </w:rPr>
        <w:t>e</w:t>
      </w:r>
      <w:r w:rsidR="004D61F8" w:rsidRPr="006624B0">
        <w:rPr>
          <w:rFonts w:ascii="Times New Roman" w:eastAsia="Times New Roman" w:hAnsi="Times New Roman" w:cs="Times New Roman"/>
          <w:sz w:val="24"/>
          <w:szCs w:val="24"/>
        </w:rPr>
        <w:t xml:space="preserve"> necesare pentru </w:t>
      </w:r>
      <w:r w:rsidR="00EA4F62" w:rsidRPr="006624B0">
        <w:rPr>
          <w:rFonts w:ascii="Times New Roman" w:eastAsia="Times New Roman" w:hAnsi="Times New Roman" w:cs="Times New Roman"/>
          <w:sz w:val="24"/>
          <w:szCs w:val="24"/>
        </w:rPr>
        <w:t xml:space="preserve">îmbunătățirea </w:t>
      </w:r>
      <w:r w:rsidR="00EF61EB" w:rsidRPr="006624B0">
        <w:rPr>
          <w:rFonts w:ascii="Times New Roman" w:eastAsia="Times New Roman" w:hAnsi="Times New Roman" w:cs="Times New Roman"/>
          <w:sz w:val="24"/>
          <w:szCs w:val="24"/>
        </w:rPr>
        <w:t>performanței</w:t>
      </w:r>
      <w:r w:rsidR="00121BC9" w:rsidRPr="006624B0">
        <w:rPr>
          <w:rFonts w:ascii="Times New Roman" w:eastAsia="Times New Roman" w:hAnsi="Times New Roman" w:cs="Times New Roman"/>
          <w:sz w:val="24"/>
          <w:szCs w:val="24"/>
        </w:rPr>
        <w:t xml:space="preserve"> serviciului</w:t>
      </w:r>
      <w:r w:rsidR="00F94562" w:rsidRPr="006624B0">
        <w:rPr>
          <w:rFonts w:ascii="Times New Roman" w:eastAsia="Times New Roman" w:hAnsi="Times New Roman" w:cs="Times New Roman"/>
          <w:sz w:val="24"/>
          <w:szCs w:val="24"/>
        </w:rPr>
        <w:t xml:space="preserve"> precum și </w:t>
      </w:r>
      <w:r w:rsidR="00EF61EB" w:rsidRPr="006624B0">
        <w:rPr>
          <w:rFonts w:ascii="Times New Roman" w:eastAsia="Times New Roman" w:hAnsi="Times New Roman" w:cs="Times New Roman"/>
          <w:sz w:val="24"/>
          <w:szCs w:val="24"/>
        </w:rPr>
        <w:t xml:space="preserve">programul privind </w:t>
      </w:r>
      <w:r w:rsidR="00B63B3D" w:rsidRPr="006624B0">
        <w:rPr>
          <w:rFonts w:ascii="Times New Roman" w:eastAsia="Times New Roman" w:hAnsi="Times New Roman" w:cs="Times New Roman"/>
          <w:sz w:val="24"/>
          <w:szCs w:val="24"/>
        </w:rPr>
        <w:t xml:space="preserve">îmbunătățirea </w:t>
      </w:r>
      <w:r w:rsidR="00EF61EB" w:rsidRPr="006624B0">
        <w:rPr>
          <w:rFonts w:ascii="Times New Roman" w:eastAsia="Times New Roman" w:hAnsi="Times New Roman" w:cs="Times New Roman"/>
          <w:sz w:val="24"/>
          <w:szCs w:val="24"/>
        </w:rPr>
        <w:t>indicatorilor de performanță a serviciului</w:t>
      </w:r>
      <w:r w:rsidR="00121BC9" w:rsidRPr="006624B0">
        <w:rPr>
          <w:rFonts w:ascii="Times New Roman" w:eastAsia="Times New Roman" w:hAnsi="Times New Roman" w:cs="Times New Roman"/>
          <w:sz w:val="24"/>
          <w:szCs w:val="24"/>
        </w:rPr>
        <w:t xml:space="preserve">; </w:t>
      </w:r>
    </w:p>
    <w:p w14:paraId="4355466B" w14:textId="3485ECB5" w:rsidR="00921D9B" w:rsidRPr="006624B0" w:rsidRDefault="00921D9B"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metoda și rezultatul analizei privind modelarea rețelei integrate în sistemul european;</w:t>
      </w:r>
    </w:p>
    <w:p w14:paraId="15D4D550" w14:textId="6339D030" w:rsidR="00C94194" w:rsidRPr="006624B0" w:rsidRDefault="00C94194"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metoda și rezultatul analizei privind adecvarea cererii și a ofertei pe termen mediu și lung;</w:t>
      </w:r>
    </w:p>
    <w:p w14:paraId="3CDC1C63" w14:textId="5176C426" w:rsidR="00C94194" w:rsidRPr="006624B0" w:rsidRDefault="00C94194"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metoda și rezultatul analizei privind evaluarea flexibilității sistemului;</w:t>
      </w:r>
    </w:p>
    <w:p w14:paraId="061A59CF" w14:textId="56E07D45" w:rsidR="007856D9" w:rsidRPr="006624B0" w:rsidRDefault="000E6349"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analiza</w:t>
      </w:r>
      <w:r w:rsidR="007856D9"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care reflectă</w:t>
      </w:r>
      <w:r w:rsidR="007856D9" w:rsidRPr="006624B0">
        <w:rPr>
          <w:rFonts w:ascii="Times New Roman" w:eastAsia="Times New Roman" w:hAnsi="Times New Roman" w:cs="Times New Roman"/>
          <w:sz w:val="24"/>
          <w:szCs w:val="24"/>
        </w:rPr>
        <w:t xml:space="preserve"> interesul participanților la piaț</w:t>
      </w:r>
      <w:r w:rsidR="00743A36" w:rsidRPr="006624B0">
        <w:rPr>
          <w:rFonts w:ascii="Times New Roman" w:eastAsia="Times New Roman" w:hAnsi="Times New Roman" w:cs="Times New Roman"/>
          <w:sz w:val="24"/>
          <w:szCs w:val="24"/>
        </w:rPr>
        <w:t xml:space="preserve">a de gaze naturale </w:t>
      </w:r>
      <w:r w:rsidRPr="006624B0">
        <w:rPr>
          <w:rFonts w:ascii="Times New Roman" w:eastAsia="Times New Roman" w:hAnsi="Times New Roman" w:cs="Times New Roman"/>
          <w:sz w:val="24"/>
          <w:szCs w:val="24"/>
        </w:rPr>
        <w:t>față de</w:t>
      </w:r>
      <w:r w:rsidR="00743A36" w:rsidRPr="006624B0">
        <w:rPr>
          <w:rFonts w:ascii="Times New Roman" w:eastAsia="Times New Roman" w:hAnsi="Times New Roman" w:cs="Times New Roman"/>
          <w:sz w:val="24"/>
          <w:szCs w:val="24"/>
        </w:rPr>
        <w:t xml:space="preserve"> </w:t>
      </w:r>
      <w:r w:rsidR="00321B60" w:rsidRPr="006624B0">
        <w:rPr>
          <w:rFonts w:ascii="Times New Roman" w:eastAsia="Times New Roman" w:hAnsi="Times New Roman" w:cs="Times New Roman"/>
          <w:sz w:val="24"/>
          <w:szCs w:val="24"/>
        </w:rPr>
        <w:t xml:space="preserve">realizarea de </w:t>
      </w:r>
      <w:r w:rsidR="002B56C7" w:rsidRPr="006624B0">
        <w:rPr>
          <w:rFonts w:ascii="Times New Roman" w:eastAsia="Times New Roman" w:hAnsi="Times New Roman" w:cs="Times New Roman"/>
          <w:sz w:val="24"/>
          <w:szCs w:val="24"/>
        </w:rPr>
        <w:t xml:space="preserve">noi </w:t>
      </w:r>
      <w:r w:rsidR="00697C86" w:rsidRPr="006624B0">
        <w:rPr>
          <w:rFonts w:ascii="Times New Roman" w:eastAsia="Times New Roman" w:hAnsi="Times New Roman" w:cs="Times New Roman"/>
          <w:sz w:val="24"/>
          <w:szCs w:val="24"/>
        </w:rPr>
        <w:t>obiective</w:t>
      </w:r>
      <w:r w:rsidR="002B56C7" w:rsidRPr="006624B0">
        <w:rPr>
          <w:rFonts w:ascii="Times New Roman" w:eastAsia="Times New Roman" w:hAnsi="Times New Roman" w:cs="Times New Roman"/>
          <w:sz w:val="24"/>
          <w:szCs w:val="24"/>
        </w:rPr>
        <w:t xml:space="preserve"> al</w:t>
      </w:r>
      <w:r w:rsidR="00697C86" w:rsidRPr="006624B0">
        <w:rPr>
          <w:rFonts w:ascii="Times New Roman" w:eastAsia="Times New Roman" w:hAnsi="Times New Roman" w:cs="Times New Roman"/>
          <w:sz w:val="24"/>
          <w:szCs w:val="24"/>
        </w:rPr>
        <w:t>e SNT</w:t>
      </w:r>
      <w:r w:rsidR="002B56C7" w:rsidRPr="006624B0">
        <w:rPr>
          <w:rFonts w:ascii="Times New Roman" w:eastAsia="Times New Roman" w:hAnsi="Times New Roman" w:cs="Times New Roman"/>
          <w:sz w:val="24"/>
          <w:szCs w:val="24"/>
        </w:rPr>
        <w:t>;</w:t>
      </w:r>
      <w:r w:rsidR="007856D9" w:rsidRPr="006624B0">
        <w:rPr>
          <w:rFonts w:ascii="Times New Roman" w:eastAsia="Times New Roman" w:hAnsi="Times New Roman" w:cs="Times New Roman"/>
          <w:sz w:val="24"/>
          <w:szCs w:val="24"/>
        </w:rPr>
        <w:t xml:space="preserve"> </w:t>
      </w:r>
    </w:p>
    <w:p w14:paraId="77BEFC1E" w14:textId="0F36636D" w:rsidR="005D11D6" w:rsidRPr="006624B0" w:rsidRDefault="00E27707" w:rsidP="00484E10">
      <w:pPr>
        <w:pStyle w:val="ListParagraph"/>
        <w:numPr>
          <w:ilvl w:val="0"/>
          <w:numId w:val="16"/>
        </w:numPr>
        <w:autoSpaceDE w:val="0"/>
        <w:autoSpaceDN w:val="0"/>
        <w:adjustRightInd w:val="0"/>
        <w:spacing w:after="0"/>
        <w:ind w:left="859"/>
        <w:contextualSpacing w:val="0"/>
        <w:jc w:val="both"/>
        <w:rPr>
          <w:rFonts w:ascii="Times New Roman" w:hAnsi="Times New Roman"/>
          <w:iCs/>
          <w:sz w:val="24"/>
          <w:szCs w:val="24"/>
        </w:rPr>
      </w:pPr>
      <w:r w:rsidRPr="006624B0">
        <w:rPr>
          <w:rFonts w:ascii="Times New Roman" w:hAnsi="Times New Roman"/>
          <w:iCs/>
          <w:sz w:val="24"/>
          <w:szCs w:val="24"/>
        </w:rPr>
        <w:t xml:space="preserve">identificarea zonelor și a categoriilor de instalații ale </w:t>
      </w:r>
      <w:r w:rsidR="00185E7B" w:rsidRPr="006624B0">
        <w:rPr>
          <w:rFonts w:ascii="Times New Roman" w:hAnsi="Times New Roman"/>
          <w:iCs/>
          <w:sz w:val="24"/>
          <w:szCs w:val="24"/>
        </w:rPr>
        <w:t>sistemului</w:t>
      </w:r>
      <w:r w:rsidRPr="006624B0">
        <w:rPr>
          <w:rFonts w:ascii="Times New Roman" w:hAnsi="Times New Roman"/>
          <w:iCs/>
          <w:sz w:val="24"/>
          <w:szCs w:val="24"/>
        </w:rPr>
        <w:t xml:space="preserve"> pentru care este necesară realizarea de investiții</w:t>
      </w:r>
      <w:r w:rsidR="009350E5" w:rsidRPr="006624B0">
        <w:rPr>
          <w:rFonts w:ascii="Times New Roman" w:hAnsi="Times New Roman"/>
          <w:iCs/>
          <w:sz w:val="24"/>
          <w:szCs w:val="24"/>
        </w:rPr>
        <w:t xml:space="preserve"> constând în înlocuiri și retehnologizări</w:t>
      </w:r>
      <w:r w:rsidR="009A3BA4" w:rsidRPr="006624B0">
        <w:rPr>
          <w:rFonts w:ascii="Times New Roman" w:hAnsi="Times New Roman"/>
          <w:iCs/>
          <w:sz w:val="24"/>
          <w:szCs w:val="24"/>
        </w:rPr>
        <w:t>;</w:t>
      </w:r>
    </w:p>
    <w:p w14:paraId="1317B394" w14:textId="42FF6EEB" w:rsidR="00E27707" w:rsidRPr="006624B0" w:rsidRDefault="005D11D6" w:rsidP="00484E10">
      <w:pPr>
        <w:pStyle w:val="ListParagraph"/>
        <w:numPr>
          <w:ilvl w:val="0"/>
          <w:numId w:val="16"/>
        </w:numPr>
        <w:autoSpaceDE w:val="0"/>
        <w:autoSpaceDN w:val="0"/>
        <w:adjustRightInd w:val="0"/>
        <w:spacing w:after="0"/>
        <w:ind w:left="859"/>
        <w:contextualSpacing w:val="0"/>
        <w:jc w:val="both"/>
        <w:rPr>
          <w:rFonts w:ascii="Times New Roman" w:hAnsi="Times New Roman"/>
          <w:iCs/>
          <w:sz w:val="24"/>
          <w:szCs w:val="24"/>
        </w:rPr>
      </w:pPr>
      <w:r w:rsidRPr="006624B0">
        <w:rPr>
          <w:rFonts w:ascii="Times New Roman" w:hAnsi="Times New Roman"/>
          <w:iCs/>
          <w:sz w:val="24"/>
          <w:szCs w:val="24"/>
        </w:rPr>
        <w:t>identificarea zonelor în care sunt necesa</w:t>
      </w:r>
      <w:r w:rsidR="00CB37C3" w:rsidRPr="006624B0">
        <w:rPr>
          <w:rFonts w:ascii="Times New Roman" w:hAnsi="Times New Roman"/>
          <w:iCs/>
          <w:sz w:val="24"/>
          <w:szCs w:val="24"/>
        </w:rPr>
        <w:t>re lucrări de dezvoltare și ext</w:t>
      </w:r>
      <w:r w:rsidRPr="006624B0">
        <w:rPr>
          <w:rFonts w:ascii="Times New Roman" w:hAnsi="Times New Roman"/>
          <w:iCs/>
          <w:sz w:val="24"/>
          <w:szCs w:val="24"/>
        </w:rPr>
        <w:t>indere</w:t>
      </w:r>
      <w:r w:rsidR="00E27707" w:rsidRPr="006624B0">
        <w:rPr>
          <w:rFonts w:ascii="Times New Roman" w:hAnsi="Times New Roman"/>
          <w:iCs/>
          <w:sz w:val="24"/>
          <w:szCs w:val="24"/>
        </w:rPr>
        <w:t>;</w:t>
      </w:r>
    </w:p>
    <w:p w14:paraId="67660B95" w14:textId="3E8FFC46" w:rsidR="00BE1F24" w:rsidRPr="006624B0" w:rsidRDefault="000B38D2"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planul de investiții </w:t>
      </w:r>
      <w:r w:rsidR="00E107B4" w:rsidRPr="006624B0">
        <w:rPr>
          <w:rFonts w:ascii="Times New Roman" w:eastAsia="Times New Roman" w:hAnsi="Times New Roman" w:cs="Times New Roman"/>
          <w:sz w:val="24"/>
          <w:szCs w:val="24"/>
        </w:rPr>
        <w:t xml:space="preserve">și de dezvoltare </w:t>
      </w:r>
      <w:r w:rsidRPr="006624B0">
        <w:rPr>
          <w:rFonts w:ascii="Times New Roman" w:eastAsia="Times New Roman" w:hAnsi="Times New Roman" w:cs="Times New Roman"/>
          <w:sz w:val="24"/>
          <w:szCs w:val="24"/>
        </w:rPr>
        <w:t>pe 10 ani</w:t>
      </w:r>
      <w:r w:rsidR="00FE2829"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w:t>
      </w:r>
      <w:r w:rsidR="004D1D60" w:rsidRPr="006624B0">
        <w:rPr>
          <w:rFonts w:ascii="Times New Roman" w:eastAsia="Times New Roman" w:hAnsi="Times New Roman" w:cs="Times New Roman"/>
          <w:sz w:val="24"/>
          <w:szCs w:val="24"/>
        </w:rPr>
        <w:t xml:space="preserve">cu defalcare anuală, </w:t>
      </w:r>
      <w:r w:rsidRPr="006624B0">
        <w:rPr>
          <w:rFonts w:ascii="Times New Roman" w:eastAsia="Times New Roman" w:hAnsi="Times New Roman" w:cs="Times New Roman"/>
          <w:sz w:val="24"/>
          <w:szCs w:val="24"/>
        </w:rPr>
        <w:t>care cuprind</w:t>
      </w:r>
      <w:r w:rsidR="00FE2829"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l</w:t>
      </w:r>
      <w:r w:rsidR="00CB37C3" w:rsidRPr="006624B0">
        <w:rPr>
          <w:rFonts w:ascii="Times New Roman" w:eastAsia="Times New Roman" w:hAnsi="Times New Roman" w:cs="Times New Roman"/>
          <w:sz w:val="24"/>
          <w:szCs w:val="24"/>
        </w:rPr>
        <w:t>ucrăril</w:t>
      </w:r>
      <w:r w:rsidR="00AB3CE5" w:rsidRPr="006624B0">
        <w:rPr>
          <w:rFonts w:ascii="Times New Roman" w:eastAsia="Times New Roman" w:hAnsi="Times New Roman" w:cs="Times New Roman"/>
          <w:sz w:val="24"/>
          <w:szCs w:val="24"/>
        </w:rPr>
        <w:t>e</w:t>
      </w:r>
      <w:r w:rsidR="00CB37C3" w:rsidRPr="006624B0">
        <w:rPr>
          <w:rFonts w:ascii="Times New Roman" w:eastAsia="Times New Roman" w:hAnsi="Times New Roman" w:cs="Times New Roman"/>
          <w:sz w:val="24"/>
          <w:szCs w:val="24"/>
        </w:rPr>
        <w:t xml:space="preserve"> de investiții</w:t>
      </w:r>
      <w:r w:rsidR="00AB3CE5" w:rsidRPr="006624B0">
        <w:rPr>
          <w:rFonts w:ascii="Times New Roman" w:eastAsia="Times New Roman" w:hAnsi="Times New Roman" w:cs="Times New Roman"/>
          <w:sz w:val="24"/>
          <w:szCs w:val="24"/>
        </w:rPr>
        <w:t xml:space="preserve"> necesare, clasificate </w:t>
      </w:r>
      <w:r w:rsidR="00AA0DD3" w:rsidRPr="006624B0">
        <w:rPr>
          <w:rFonts w:ascii="Times New Roman" w:eastAsia="Times New Roman" w:hAnsi="Times New Roman" w:cs="Times New Roman"/>
          <w:sz w:val="24"/>
          <w:szCs w:val="24"/>
        </w:rPr>
        <w:t>în funcție de</w:t>
      </w:r>
      <w:r w:rsidR="00AB3CE5" w:rsidRPr="006624B0">
        <w:rPr>
          <w:rFonts w:ascii="Times New Roman" w:eastAsia="Times New Roman" w:hAnsi="Times New Roman" w:cs="Times New Roman"/>
          <w:sz w:val="24"/>
          <w:szCs w:val="24"/>
        </w:rPr>
        <w:t xml:space="preserve"> tipul acestora</w:t>
      </w:r>
      <w:r w:rsidR="00AA0DD3" w:rsidRPr="006624B0">
        <w:rPr>
          <w:rFonts w:ascii="Times New Roman" w:eastAsia="Times New Roman" w:hAnsi="Times New Roman" w:cs="Times New Roman"/>
          <w:sz w:val="24"/>
          <w:szCs w:val="24"/>
        </w:rPr>
        <w:t>, după caz</w:t>
      </w:r>
      <w:r w:rsidR="00AB3CE5" w:rsidRPr="006624B0">
        <w:rPr>
          <w:rFonts w:ascii="Times New Roman" w:eastAsia="Times New Roman" w:hAnsi="Times New Roman" w:cs="Times New Roman"/>
          <w:sz w:val="24"/>
          <w:szCs w:val="24"/>
        </w:rPr>
        <w:t xml:space="preserve">: înlocuiri, </w:t>
      </w:r>
      <w:r w:rsidR="00D52865" w:rsidRPr="006624B0">
        <w:rPr>
          <w:rFonts w:ascii="Times New Roman" w:eastAsia="Times New Roman" w:hAnsi="Times New Roman" w:cs="Times New Roman"/>
          <w:sz w:val="24"/>
          <w:szCs w:val="24"/>
        </w:rPr>
        <w:t>modernizări</w:t>
      </w:r>
      <w:r w:rsidR="00BE1F24" w:rsidRPr="006624B0">
        <w:rPr>
          <w:rFonts w:ascii="Times New Roman" w:eastAsia="Times New Roman" w:hAnsi="Times New Roman" w:cs="Times New Roman"/>
          <w:sz w:val="24"/>
          <w:szCs w:val="24"/>
        </w:rPr>
        <w:t>, dezvoltări, extinderi</w:t>
      </w:r>
      <w:r w:rsidR="00A8589A" w:rsidRPr="006624B0">
        <w:rPr>
          <w:rFonts w:ascii="Times New Roman" w:eastAsia="Times New Roman" w:hAnsi="Times New Roman" w:cs="Times New Roman"/>
          <w:sz w:val="24"/>
          <w:szCs w:val="24"/>
        </w:rPr>
        <w:t>, proiecte de infrastructură transfrontalieră, proiecte de interes comun</w:t>
      </w:r>
      <w:r w:rsidR="00BE1F24" w:rsidRPr="006624B0">
        <w:rPr>
          <w:rFonts w:ascii="Times New Roman" w:eastAsia="Times New Roman" w:hAnsi="Times New Roman" w:cs="Times New Roman"/>
          <w:sz w:val="24"/>
          <w:szCs w:val="24"/>
        </w:rPr>
        <w:t>;</w:t>
      </w:r>
    </w:p>
    <w:p w14:paraId="515603E4" w14:textId="4AA46D4E" w:rsidR="005B1A10" w:rsidRPr="006624B0" w:rsidRDefault="005B1A10" w:rsidP="005B1A10">
      <w:pPr>
        <w:pStyle w:val="ListParagraph"/>
        <w:numPr>
          <w:ilvl w:val="0"/>
          <w:numId w:val="16"/>
        </w:numPr>
        <w:spacing w:after="0"/>
        <w:ind w:left="859"/>
        <w:jc w:val="both"/>
        <w:rPr>
          <w:rFonts w:ascii="Times New Roman" w:hAnsi="Times New Roman"/>
          <w:iCs/>
          <w:sz w:val="24"/>
          <w:szCs w:val="24"/>
        </w:rPr>
      </w:pPr>
      <w:r w:rsidRPr="006624B0">
        <w:rPr>
          <w:rFonts w:ascii="Times New Roman" w:hAnsi="Times New Roman"/>
          <w:iCs/>
          <w:sz w:val="24"/>
          <w:szCs w:val="24"/>
        </w:rPr>
        <w:t>prezentarea criteriilor</w:t>
      </w:r>
      <w:r w:rsidR="00C7319B" w:rsidRPr="006624B0">
        <w:rPr>
          <w:rFonts w:ascii="Times New Roman" w:hAnsi="Times New Roman"/>
          <w:iCs/>
          <w:sz w:val="24"/>
          <w:szCs w:val="24"/>
        </w:rPr>
        <w:t>, inclusiv de maturitate</w:t>
      </w:r>
      <w:r w:rsidRPr="006624B0">
        <w:rPr>
          <w:rFonts w:ascii="Times New Roman" w:hAnsi="Times New Roman"/>
          <w:iCs/>
          <w:sz w:val="24"/>
          <w:szCs w:val="24"/>
        </w:rPr>
        <w:t xml:space="preserve"> și a modului de prioritizare a investițiilor; </w:t>
      </w:r>
    </w:p>
    <w:p w14:paraId="08F030B9" w14:textId="77777777" w:rsidR="005B1A10" w:rsidRPr="006624B0" w:rsidRDefault="005B1A10" w:rsidP="005B1A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obligaţiile investiţionale (fizic și valoric) prevăzute prin acordurile/contractele de concesiune, detaliate pe lucrări, zone de concesiune și unități administrativ-teritoriale;</w:t>
      </w:r>
    </w:p>
    <w:p w14:paraId="0189E2C2" w14:textId="77777777" w:rsidR="005B1A10" w:rsidRPr="006624B0" w:rsidRDefault="005B1A10" w:rsidP="005B1A10">
      <w:pPr>
        <w:pStyle w:val="ListParagraph"/>
        <w:numPr>
          <w:ilvl w:val="0"/>
          <w:numId w:val="16"/>
        </w:numPr>
        <w:spacing w:after="0"/>
        <w:ind w:left="859"/>
        <w:jc w:val="both"/>
        <w:rPr>
          <w:rFonts w:ascii="Times New Roman" w:hAnsi="Times New Roman"/>
          <w:iCs/>
          <w:sz w:val="24"/>
          <w:szCs w:val="24"/>
        </w:rPr>
      </w:pPr>
      <w:r w:rsidRPr="006624B0">
        <w:rPr>
          <w:rFonts w:ascii="Times New Roman" w:hAnsi="Times New Roman"/>
          <w:iCs/>
          <w:sz w:val="24"/>
          <w:szCs w:val="24"/>
        </w:rPr>
        <w:t>evaluarea cheltuielilor de investiții și identificarea surselor de finanțare;</w:t>
      </w:r>
    </w:p>
    <w:p w14:paraId="0D154875" w14:textId="04897957" w:rsidR="00627EA6" w:rsidRPr="006624B0" w:rsidRDefault="00627EA6" w:rsidP="00627EA6">
      <w:pPr>
        <w:pStyle w:val="ListParagraph"/>
        <w:numPr>
          <w:ilvl w:val="0"/>
          <w:numId w:val="16"/>
        </w:numPr>
        <w:autoSpaceDE w:val="0"/>
        <w:autoSpaceDN w:val="0"/>
        <w:adjustRightInd w:val="0"/>
        <w:spacing w:after="0"/>
        <w:ind w:left="859"/>
        <w:contextualSpacing w:val="0"/>
        <w:jc w:val="both"/>
        <w:rPr>
          <w:rFonts w:ascii="Times New Roman" w:hAnsi="Times New Roman"/>
          <w:iCs/>
          <w:sz w:val="24"/>
          <w:szCs w:val="24"/>
        </w:rPr>
      </w:pPr>
      <w:r w:rsidRPr="006624B0">
        <w:rPr>
          <w:rFonts w:ascii="Times New Roman" w:hAnsi="Times New Roman"/>
          <w:iCs/>
          <w:sz w:val="24"/>
          <w:szCs w:val="24"/>
        </w:rPr>
        <w:t xml:space="preserve">fundamentarea și estimarea valorică a beneficiilor urmărite prin realizarea investițiilor cuprinse în plan (îmbunătăţirea </w:t>
      </w:r>
      <w:r w:rsidRPr="006624B0">
        <w:rPr>
          <w:rFonts w:ascii="Times New Roman" w:eastAsia="Times New Roman" w:hAnsi="Times New Roman" w:cs="Times New Roman"/>
          <w:sz w:val="24"/>
          <w:szCs w:val="24"/>
        </w:rPr>
        <w:t>indicatorilor privind siguranţa în funcționare a sistemului, a</w:t>
      </w:r>
      <w:r w:rsidRPr="006624B0">
        <w:rPr>
          <w:rFonts w:ascii="Times New Roman" w:hAnsi="Times New Roman"/>
          <w:iCs/>
          <w:sz w:val="24"/>
          <w:szCs w:val="24"/>
        </w:rPr>
        <w:t xml:space="preserve"> indicatorilor de performanţă, reducerea cheltuielilor de operare şi mentenanţă, reducerea CT) prin realizarea investițiilor propuse; </w:t>
      </w:r>
    </w:p>
    <w:p w14:paraId="130070C5" w14:textId="77777777" w:rsidR="009774C9" w:rsidRPr="006624B0" w:rsidRDefault="005B1A10" w:rsidP="005B1A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metoda și rezultatele analizei cost beneficiu a investițiilor propuse</w:t>
      </w:r>
      <w:r w:rsidR="009774C9" w:rsidRPr="006624B0">
        <w:rPr>
          <w:rFonts w:ascii="Times New Roman" w:eastAsia="Times New Roman" w:hAnsi="Times New Roman" w:cs="Times New Roman"/>
          <w:sz w:val="24"/>
          <w:szCs w:val="24"/>
        </w:rPr>
        <w:t>;</w:t>
      </w:r>
    </w:p>
    <w:p w14:paraId="72440F82" w14:textId="5F080A49" w:rsidR="005B1A10" w:rsidRPr="006624B0" w:rsidRDefault="005B1A10" w:rsidP="005B1A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evaluarea impactului </w:t>
      </w:r>
      <w:r w:rsidR="009774C9" w:rsidRPr="006624B0">
        <w:rPr>
          <w:rFonts w:ascii="Times New Roman" w:hAnsi="Times New Roman"/>
          <w:iCs/>
          <w:sz w:val="24"/>
          <w:szCs w:val="24"/>
        </w:rPr>
        <w:t>cheltuielilor cu realizarea investițiilor cuprinse în plan</w:t>
      </w:r>
      <w:r w:rsidR="009774C9"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asupra tarifelor reglementate</w:t>
      </w:r>
      <w:r w:rsidR="009774C9" w:rsidRPr="006624B0">
        <w:rPr>
          <w:rFonts w:ascii="Times New Roman" w:eastAsia="Times New Roman" w:hAnsi="Times New Roman" w:cs="Times New Roman"/>
          <w:sz w:val="24"/>
          <w:szCs w:val="24"/>
        </w:rPr>
        <w:t>;</w:t>
      </w:r>
    </w:p>
    <w:p w14:paraId="690CFB23" w14:textId="14741B01" w:rsidR="00776CAA" w:rsidRPr="006624B0" w:rsidRDefault="00776CAA" w:rsidP="00484E10">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modul de corelare a planului de investiții și de dezvoltare pe 10 ani cu planurile similare ale sistemelor de transport al gazelor naturale din țările vecine</w:t>
      </w:r>
      <w:r w:rsidR="003D792B" w:rsidRPr="006624B0">
        <w:rPr>
          <w:rFonts w:ascii="Times New Roman" w:eastAsia="Times New Roman" w:hAnsi="Times New Roman" w:cs="Times New Roman"/>
          <w:sz w:val="24"/>
          <w:szCs w:val="24"/>
        </w:rPr>
        <w:t>, rezultat în urma colaborării cu OST vecini</w:t>
      </w:r>
      <w:r w:rsidRPr="006624B0">
        <w:rPr>
          <w:rFonts w:ascii="Times New Roman" w:eastAsia="Times New Roman" w:hAnsi="Times New Roman" w:cs="Times New Roman"/>
          <w:sz w:val="24"/>
          <w:szCs w:val="24"/>
        </w:rPr>
        <w:t>;</w:t>
      </w:r>
    </w:p>
    <w:p w14:paraId="5F74B348" w14:textId="2034BAA5" w:rsidR="0043628C" w:rsidRPr="006624B0" w:rsidRDefault="0043628C" w:rsidP="0043628C">
      <w:pPr>
        <w:pStyle w:val="ListParagraph"/>
        <w:numPr>
          <w:ilvl w:val="0"/>
          <w:numId w:val="16"/>
        </w:numPr>
        <w:spacing w:after="0"/>
        <w:ind w:left="85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situație comparativă din care să rezulte modificările față de ediția anterioară a planului aprobat de ANRE, cu justificarea documentată a fiecăr</w:t>
      </w:r>
      <w:r w:rsidR="00EF1163" w:rsidRPr="006624B0">
        <w:rPr>
          <w:rFonts w:ascii="Times New Roman" w:eastAsia="Times New Roman" w:hAnsi="Times New Roman" w:cs="Times New Roman"/>
          <w:sz w:val="24"/>
          <w:szCs w:val="24"/>
        </w:rPr>
        <w:t>ui obiectiv</w:t>
      </w:r>
      <w:r w:rsidRPr="006624B0">
        <w:rPr>
          <w:rFonts w:ascii="Times New Roman" w:eastAsia="Times New Roman" w:hAnsi="Times New Roman" w:cs="Times New Roman"/>
          <w:sz w:val="24"/>
          <w:szCs w:val="24"/>
        </w:rPr>
        <w:t xml:space="preserve"> modific</w:t>
      </w:r>
      <w:r w:rsidR="00EF1163" w:rsidRPr="006624B0">
        <w:rPr>
          <w:rFonts w:ascii="Times New Roman" w:eastAsia="Times New Roman" w:hAnsi="Times New Roman" w:cs="Times New Roman"/>
          <w:sz w:val="24"/>
          <w:szCs w:val="24"/>
        </w:rPr>
        <w:t>at</w:t>
      </w:r>
      <w:r w:rsidRPr="006624B0">
        <w:rPr>
          <w:rFonts w:ascii="Times New Roman" w:eastAsia="Times New Roman" w:hAnsi="Times New Roman" w:cs="Times New Roman"/>
          <w:sz w:val="24"/>
          <w:szCs w:val="24"/>
        </w:rPr>
        <w:t xml:space="preserve"> (fizic și valoric);</w:t>
      </w:r>
    </w:p>
    <w:p w14:paraId="202F82DE" w14:textId="7487858D" w:rsidR="0043628C" w:rsidRPr="006624B0" w:rsidRDefault="0043628C" w:rsidP="0043628C">
      <w:pPr>
        <w:pStyle w:val="ListParagraph"/>
        <w:numPr>
          <w:ilvl w:val="0"/>
          <w:numId w:val="16"/>
        </w:numPr>
        <w:autoSpaceDE w:val="0"/>
        <w:autoSpaceDN w:val="0"/>
        <w:adjustRightInd w:val="0"/>
        <w:spacing w:after="0"/>
        <w:ind w:left="859"/>
        <w:contextualSpacing w:val="0"/>
        <w:jc w:val="both"/>
        <w:rPr>
          <w:rFonts w:ascii="Times New Roman" w:hAnsi="Times New Roman"/>
          <w:iCs/>
          <w:sz w:val="24"/>
          <w:szCs w:val="24"/>
        </w:rPr>
      </w:pPr>
      <w:r w:rsidRPr="006624B0">
        <w:rPr>
          <w:rFonts w:ascii="Times New Roman" w:eastAsia="Times New Roman" w:hAnsi="Times New Roman" w:cs="Times New Roman"/>
          <w:sz w:val="24"/>
          <w:szCs w:val="24"/>
        </w:rPr>
        <w:lastRenderedPageBreak/>
        <w:t>raportul de monitorizare a realizării investițiilor cuprinse în planul de investiții și de dezvoltare pe 10 ani</w:t>
      </w:r>
      <w:r w:rsidR="00244D04"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aprobat de ANRE;</w:t>
      </w:r>
    </w:p>
    <w:p w14:paraId="2CF3FB29" w14:textId="16043120" w:rsidR="00BE1F24" w:rsidRPr="006624B0" w:rsidRDefault="00BE1F24" w:rsidP="0043628C">
      <w:pPr>
        <w:pStyle w:val="ListParagraph"/>
        <w:numPr>
          <w:ilvl w:val="0"/>
          <w:numId w:val="16"/>
        </w:numPr>
        <w:autoSpaceDE w:val="0"/>
        <w:autoSpaceDN w:val="0"/>
        <w:adjustRightInd w:val="0"/>
        <w:spacing w:after="0"/>
        <w:ind w:left="859"/>
        <w:contextualSpacing w:val="0"/>
        <w:jc w:val="both"/>
        <w:rPr>
          <w:rFonts w:ascii="Times New Roman" w:hAnsi="Times New Roman"/>
          <w:iCs/>
          <w:sz w:val="24"/>
          <w:szCs w:val="24"/>
        </w:rPr>
      </w:pPr>
      <w:r w:rsidRPr="006624B0">
        <w:rPr>
          <w:rFonts w:ascii="Times New Roman" w:hAnsi="Times New Roman"/>
          <w:iCs/>
          <w:sz w:val="24"/>
          <w:szCs w:val="24"/>
        </w:rPr>
        <w:t>lucrările de mentenanță necesare</w:t>
      </w:r>
      <w:r w:rsidR="007B6BEC" w:rsidRPr="006624B0">
        <w:rPr>
          <w:rFonts w:ascii="Times New Roman" w:hAnsi="Times New Roman"/>
          <w:iCs/>
          <w:sz w:val="24"/>
          <w:szCs w:val="24"/>
        </w:rPr>
        <w:t xml:space="preserve"> pentru asigurarea siguranței în funcționare a sistemului</w:t>
      </w:r>
      <w:r w:rsidR="00E655D4" w:rsidRPr="006624B0">
        <w:rPr>
          <w:rFonts w:ascii="Times New Roman" w:hAnsi="Times New Roman"/>
          <w:iCs/>
          <w:sz w:val="24"/>
          <w:szCs w:val="24"/>
        </w:rPr>
        <w:t>, prioritizarea</w:t>
      </w:r>
      <w:r w:rsidR="00BE22C3" w:rsidRPr="006624B0">
        <w:rPr>
          <w:rFonts w:ascii="Times New Roman" w:hAnsi="Times New Roman"/>
          <w:iCs/>
          <w:sz w:val="24"/>
          <w:szCs w:val="24"/>
        </w:rPr>
        <w:t xml:space="preserve"> acestora</w:t>
      </w:r>
      <w:r w:rsidR="00E655D4" w:rsidRPr="006624B0">
        <w:rPr>
          <w:rFonts w:ascii="Times New Roman" w:hAnsi="Times New Roman"/>
          <w:iCs/>
          <w:sz w:val="24"/>
          <w:szCs w:val="24"/>
        </w:rPr>
        <w:t xml:space="preserve">, </w:t>
      </w:r>
      <w:r w:rsidR="00E75276" w:rsidRPr="006624B0">
        <w:rPr>
          <w:rFonts w:ascii="Times New Roman" w:hAnsi="Times New Roman"/>
          <w:iCs/>
          <w:sz w:val="24"/>
          <w:szCs w:val="24"/>
        </w:rPr>
        <w:t xml:space="preserve">modul de realizare (cu forțe proprii sau cu terți), </w:t>
      </w:r>
      <w:r w:rsidR="00E655D4" w:rsidRPr="006624B0">
        <w:rPr>
          <w:rFonts w:ascii="Times New Roman" w:hAnsi="Times New Roman"/>
          <w:iCs/>
          <w:sz w:val="24"/>
          <w:szCs w:val="24"/>
        </w:rPr>
        <w:t>estimarea costurilor lucrărilor de mentenanță</w:t>
      </w:r>
      <w:r w:rsidR="00621702" w:rsidRPr="006624B0">
        <w:rPr>
          <w:rFonts w:ascii="Times New Roman" w:hAnsi="Times New Roman"/>
          <w:iCs/>
          <w:sz w:val="24"/>
          <w:szCs w:val="24"/>
        </w:rPr>
        <w:t xml:space="preserve"> și programul de mentenanță propus</w:t>
      </w:r>
      <w:r w:rsidR="00E655D4" w:rsidRPr="006624B0">
        <w:rPr>
          <w:rFonts w:ascii="Times New Roman" w:hAnsi="Times New Roman"/>
          <w:iCs/>
          <w:sz w:val="24"/>
          <w:szCs w:val="24"/>
        </w:rPr>
        <w:t>;</w:t>
      </w:r>
      <w:r w:rsidRPr="006624B0">
        <w:rPr>
          <w:rFonts w:ascii="Times New Roman" w:hAnsi="Times New Roman"/>
          <w:iCs/>
          <w:sz w:val="24"/>
          <w:szCs w:val="24"/>
        </w:rPr>
        <w:t xml:space="preserve"> </w:t>
      </w:r>
    </w:p>
    <w:p w14:paraId="42A21732" w14:textId="5FA6A8B0" w:rsidR="000D0E2F" w:rsidRPr="006624B0" w:rsidRDefault="00627EA6" w:rsidP="009A15C1">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 </w:t>
      </w:r>
      <w:r w:rsidR="00306A6B" w:rsidRPr="006624B0">
        <w:rPr>
          <w:rFonts w:ascii="Times New Roman" w:eastAsia="Times New Roman" w:hAnsi="Times New Roman" w:cs="Times New Roman"/>
          <w:sz w:val="24"/>
          <w:szCs w:val="24"/>
        </w:rPr>
        <w:t>Studiul de perspectivă elaborat de OSD și OI cuprinde cel puțin următoarele</w:t>
      </w:r>
      <w:r w:rsidR="000D0E2F" w:rsidRPr="006624B0">
        <w:rPr>
          <w:rFonts w:ascii="Times New Roman" w:eastAsia="Times New Roman" w:hAnsi="Times New Roman" w:cs="Times New Roman"/>
          <w:sz w:val="24"/>
          <w:szCs w:val="24"/>
        </w:rPr>
        <w:t>:</w:t>
      </w:r>
    </w:p>
    <w:p w14:paraId="20B36A0B" w14:textId="3891C131" w:rsidR="00F447C6" w:rsidRPr="006624B0" w:rsidRDefault="00F447C6" w:rsidP="00D92779">
      <w:pPr>
        <w:pStyle w:val="ListParagraph"/>
        <w:numPr>
          <w:ilvl w:val="0"/>
          <w:numId w:val="34"/>
        </w:numPr>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metoda și rezultatul analizei privind evoluția consumului și a </w:t>
      </w:r>
      <w:r w:rsidR="00D92779" w:rsidRPr="006624B0">
        <w:rPr>
          <w:rFonts w:ascii="Times New Roman" w:eastAsia="Times New Roman" w:hAnsi="Times New Roman" w:cs="Times New Roman"/>
          <w:sz w:val="24"/>
          <w:szCs w:val="24"/>
        </w:rPr>
        <w:t xml:space="preserve">surselor </w:t>
      </w:r>
      <w:r w:rsidRPr="006624B0">
        <w:rPr>
          <w:rFonts w:ascii="Times New Roman" w:eastAsia="Times New Roman" w:hAnsi="Times New Roman" w:cs="Times New Roman"/>
          <w:sz w:val="24"/>
          <w:szCs w:val="24"/>
        </w:rPr>
        <w:t>de gaze naturale</w:t>
      </w:r>
      <w:r w:rsidR="00366541" w:rsidRPr="006624B0">
        <w:rPr>
          <w:rFonts w:ascii="Times New Roman" w:eastAsia="Times New Roman" w:hAnsi="Times New Roman" w:cs="Times New Roman"/>
          <w:sz w:val="24"/>
          <w:szCs w:val="24"/>
        </w:rPr>
        <w:t xml:space="preserve"> aferente sistemului</w:t>
      </w:r>
      <w:r w:rsidRPr="006624B0">
        <w:rPr>
          <w:rFonts w:ascii="Times New Roman" w:eastAsia="Times New Roman" w:hAnsi="Times New Roman" w:cs="Times New Roman"/>
          <w:sz w:val="24"/>
          <w:szCs w:val="24"/>
        </w:rPr>
        <w:t>;</w:t>
      </w:r>
    </w:p>
    <w:p w14:paraId="7B940CE4" w14:textId="2BF6E8BE" w:rsidR="00D92779" w:rsidRPr="006624B0" w:rsidRDefault="00D92779" w:rsidP="00D92779">
      <w:pPr>
        <w:pStyle w:val="ListParagraph"/>
        <w:numPr>
          <w:ilvl w:val="0"/>
          <w:numId w:val="34"/>
        </w:numPr>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analizele și rezultatul a</w:t>
      </w:r>
      <w:r w:rsidR="00266AE7" w:rsidRPr="006624B0">
        <w:rPr>
          <w:rFonts w:ascii="Times New Roman" w:eastAsia="Times New Roman" w:hAnsi="Times New Roman" w:cs="Times New Roman"/>
          <w:sz w:val="24"/>
          <w:szCs w:val="24"/>
        </w:rPr>
        <w:t xml:space="preserve">cestora, </w:t>
      </w:r>
      <w:r w:rsidRPr="006624B0">
        <w:rPr>
          <w:rFonts w:ascii="Times New Roman" w:eastAsia="Times New Roman" w:hAnsi="Times New Roman" w:cs="Times New Roman"/>
          <w:sz w:val="24"/>
          <w:szCs w:val="24"/>
        </w:rPr>
        <w:t>prevăzute</w:t>
      </w:r>
      <w:r w:rsidR="00266AE7" w:rsidRPr="006624B0">
        <w:rPr>
          <w:rFonts w:ascii="Times New Roman" w:eastAsia="Times New Roman" w:hAnsi="Times New Roman" w:cs="Times New Roman"/>
          <w:sz w:val="24"/>
          <w:szCs w:val="24"/>
        </w:rPr>
        <w:t xml:space="preserve"> la alin. (1) literele b) – e)</w:t>
      </w:r>
      <w:r w:rsidR="00FB5FC5" w:rsidRPr="006624B0">
        <w:rPr>
          <w:rFonts w:ascii="Times New Roman" w:eastAsia="Times New Roman" w:hAnsi="Times New Roman" w:cs="Times New Roman"/>
          <w:sz w:val="24"/>
          <w:szCs w:val="24"/>
        </w:rPr>
        <w:t xml:space="preserve">, </w:t>
      </w:r>
      <w:r w:rsidR="00BD724B" w:rsidRPr="006624B0">
        <w:rPr>
          <w:rFonts w:ascii="Times New Roman" w:eastAsia="Times New Roman" w:hAnsi="Times New Roman" w:cs="Times New Roman"/>
          <w:sz w:val="24"/>
          <w:szCs w:val="24"/>
        </w:rPr>
        <w:t>j</w:t>
      </w:r>
      <w:r w:rsidR="00FB5FC5" w:rsidRPr="006624B0">
        <w:rPr>
          <w:rFonts w:ascii="Times New Roman" w:eastAsia="Times New Roman" w:hAnsi="Times New Roman" w:cs="Times New Roman"/>
          <w:sz w:val="24"/>
          <w:szCs w:val="24"/>
        </w:rPr>
        <w:t xml:space="preserve">), </w:t>
      </w:r>
      <w:r w:rsidR="00BD724B" w:rsidRPr="006624B0">
        <w:rPr>
          <w:rFonts w:ascii="Times New Roman" w:eastAsia="Times New Roman" w:hAnsi="Times New Roman" w:cs="Times New Roman"/>
          <w:sz w:val="24"/>
          <w:szCs w:val="24"/>
        </w:rPr>
        <w:t>k</w:t>
      </w:r>
      <w:r w:rsidR="00FB5FC5" w:rsidRPr="006624B0">
        <w:rPr>
          <w:rFonts w:ascii="Times New Roman" w:eastAsia="Times New Roman" w:hAnsi="Times New Roman" w:cs="Times New Roman"/>
          <w:sz w:val="24"/>
          <w:szCs w:val="24"/>
        </w:rPr>
        <w:t>)</w:t>
      </w:r>
      <w:r w:rsidR="00266AE7" w:rsidRPr="006624B0">
        <w:rPr>
          <w:rFonts w:ascii="Times New Roman" w:eastAsia="Times New Roman" w:hAnsi="Times New Roman" w:cs="Times New Roman"/>
          <w:sz w:val="24"/>
          <w:szCs w:val="24"/>
        </w:rPr>
        <w:t xml:space="preserve"> și literele </w:t>
      </w:r>
      <w:r w:rsidR="0013796A" w:rsidRPr="006624B0">
        <w:rPr>
          <w:rFonts w:ascii="Times New Roman" w:eastAsia="Times New Roman" w:hAnsi="Times New Roman" w:cs="Times New Roman"/>
          <w:sz w:val="24"/>
          <w:szCs w:val="24"/>
        </w:rPr>
        <w:t>m</w:t>
      </w:r>
      <w:r w:rsidR="00FB5FC5" w:rsidRPr="006624B0">
        <w:rPr>
          <w:rFonts w:ascii="Times New Roman" w:eastAsia="Times New Roman" w:hAnsi="Times New Roman" w:cs="Times New Roman"/>
          <w:sz w:val="24"/>
          <w:szCs w:val="24"/>
        </w:rPr>
        <w:t xml:space="preserve">) – </w:t>
      </w:r>
      <w:r w:rsidR="0013796A" w:rsidRPr="006624B0">
        <w:rPr>
          <w:rFonts w:ascii="Times New Roman" w:eastAsia="Times New Roman" w:hAnsi="Times New Roman" w:cs="Times New Roman"/>
          <w:sz w:val="24"/>
          <w:szCs w:val="24"/>
        </w:rPr>
        <w:t>r</w:t>
      </w:r>
      <w:r w:rsidR="00FB5FC5" w:rsidRPr="006624B0">
        <w:rPr>
          <w:rFonts w:ascii="Times New Roman" w:eastAsia="Times New Roman" w:hAnsi="Times New Roman" w:cs="Times New Roman"/>
          <w:sz w:val="24"/>
          <w:szCs w:val="24"/>
        </w:rPr>
        <w:t>)</w:t>
      </w:r>
      <w:r w:rsidR="000F64AB" w:rsidRPr="006624B0">
        <w:rPr>
          <w:rFonts w:ascii="Times New Roman" w:eastAsia="Times New Roman" w:hAnsi="Times New Roman" w:cs="Times New Roman"/>
          <w:sz w:val="24"/>
          <w:szCs w:val="24"/>
        </w:rPr>
        <w:t xml:space="preserve">, </w:t>
      </w:r>
      <w:r w:rsidR="0013796A" w:rsidRPr="006624B0">
        <w:rPr>
          <w:rFonts w:ascii="Times New Roman" w:eastAsia="Times New Roman" w:hAnsi="Times New Roman" w:cs="Times New Roman"/>
          <w:sz w:val="24"/>
          <w:szCs w:val="24"/>
        </w:rPr>
        <w:t>v</w:t>
      </w:r>
      <w:r w:rsidR="000F64AB" w:rsidRPr="006624B0">
        <w:rPr>
          <w:rFonts w:ascii="Times New Roman" w:eastAsia="Times New Roman" w:hAnsi="Times New Roman" w:cs="Times New Roman"/>
          <w:sz w:val="24"/>
          <w:szCs w:val="24"/>
        </w:rPr>
        <w:t>);</w:t>
      </w:r>
    </w:p>
    <w:p w14:paraId="32D9BE47" w14:textId="50AA5DB9" w:rsidR="000875AC" w:rsidRPr="006624B0" w:rsidRDefault="000875AC" w:rsidP="000875AC">
      <w:pPr>
        <w:pStyle w:val="ListParagraph"/>
        <w:numPr>
          <w:ilvl w:val="0"/>
          <w:numId w:val="34"/>
        </w:numPr>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rezultatele consultării, după caz, cu operatorul de transport şi de sistem</w:t>
      </w:r>
      <w:r w:rsidR="0047324E" w:rsidRPr="006624B0">
        <w:rPr>
          <w:rFonts w:ascii="Times New Roman" w:eastAsia="Times New Roman" w:hAnsi="Times New Roman" w:cs="Times New Roman"/>
          <w:sz w:val="24"/>
          <w:szCs w:val="24"/>
        </w:rPr>
        <w:t xml:space="preserve">, operatorii de înmagazinare, producătorii  de gaze naturale </w:t>
      </w:r>
      <w:r w:rsidRPr="006624B0">
        <w:rPr>
          <w:rFonts w:ascii="Times New Roman" w:eastAsia="Times New Roman" w:hAnsi="Times New Roman" w:cs="Times New Roman"/>
          <w:sz w:val="24"/>
          <w:szCs w:val="24"/>
        </w:rPr>
        <w:t>și cu autoritățile locale din zona de licență;</w:t>
      </w:r>
    </w:p>
    <w:p w14:paraId="647284EE" w14:textId="37DE1827" w:rsidR="000875AC" w:rsidRPr="006624B0" w:rsidRDefault="00CB0159" w:rsidP="00CB0159">
      <w:pPr>
        <w:pStyle w:val="ListParagraph"/>
        <w:numPr>
          <w:ilvl w:val="0"/>
          <w:numId w:val="34"/>
        </w:numPr>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avizul ministerului de resort</w:t>
      </w:r>
      <w:r w:rsidR="00832ADB" w:rsidRPr="006624B0">
        <w:rPr>
          <w:rFonts w:ascii="Times New Roman" w:eastAsia="Times New Roman" w:hAnsi="Times New Roman" w:cs="Times New Roman"/>
          <w:sz w:val="24"/>
          <w:szCs w:val="24"/>
        </w:rPr>
        <w:t xml:space="preserve"> cu referire la siguranța alimentării cu gaze naturale, în cazul SI;</w:t>
      </w:r>
    </w:p>
    <w:p w14:paraId="69666CD7" w14:textId="28424ACF" w:rsidR="005019D6" w:rsidRPr="006624B0" w:rsidRDefault="00306A6B" w:rsidP="000F64AB">
      <w:pPr>
        <w:pStyle w:val="ListParagraph"/>
        <w:numPr>
          <w:ilvl w:val="0"/>
          <w:numId w:val="34"/>
        </w:numPr>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planul de investiții pe 5 ani </w:t>
      </w:r>
      <w:r w:rsidR="004D1D60" w:rsidRPr="006624B0">
        <w:rPr>
          <w:rFonts w:ascii="Times New Roman" w:eastAsia="Times New Roman" w:hAnsi="Times New Roman" w:cs="Times New Roman"/>
          <w:sz w:val="24"/>
          <w:szCs w:val="24"/>
        </w:rPr>
        <w:t xml:space="preserve">cu defalcare anuală, </w:t>
      </w:r>
      <w:r w:rsidR="000F64AB" w:rsidRPr="006624B0">
        <w:rPr>
          <w:rFonts w:ascii="Times New Roman" w:eastAsia="Times New Roman" w:hAnsi="Times New Roman" w:cs="Times New Roman"/>
          <w:sz w:val="24"/>
          <w:szCs w:val="24"/>
        </w:rPr>
        <w:t>care cuprinde lucrările de investiții necesare, clasificate în funcție de tipul acestora, după caz: înlocuiri, modernizări, dezvoltări, extinderi;</w:t>
      </w:r>
    </w:p>
    <w:p w14:paraId="4BD49E64" w14:textId="71DE7D1B" w:rsidR="009A0EE8" w:rsidRPr="006624B0" w:rsidRDefault="009A0EE8" w:rsidP="009A0EE8">
      <w:pPr>
        <w:pStyle w:val="ListParagraph"/>
        <w:numPr>
          <w:ilvl w:val="0"/>
          <w:numId w:val="34"/>
        </w:numPr>
        <w:autoSpaceDE w:val="0"/>
        <w:autoSpaceDN w:val="0"/>
        <w:adjustRightInd w:val="0"/>
        <w:spacing w:after="0"/>
        <w:contextualSpacing w:val="0"/>
        <w:jc w:val="both"/>
        <w:rPr>
          <w:rFonts w:ascii="Times New Roman" w:hAnsi="Times New Roman"/>
          <w:iCs/>
          <w:sz w:val="24"/>
          <w:szCs w:val="24"/>
        </w:rPr>
      </w:pPr>
      <w:r w:rsidRPr="006624B0">
        <w:rPr>
          <w:rFonts w:ascii="Times New Roman" w:eastAsia="Times New Roman" w:hAnsi="Times New Roman" w:cs="Times New Roman"/>
          <w:sz w:val="24"/>
          <w:szCs w:val="24"/>
        </w:rPr>
        <w:t>raportul de monitorizare a realizării investițiilor cuprinse în planul de investiții pe 5 ani, aprobat de ANRE</w:t>
      </w:r>
      <w:r w:rsidR="00832ADB" w:rsidRPr="006624B0">
        <w:rPr>
          <w:rFonts w:ascii="Times New Roman" w:eastAsia="Times New Roman" w:hAnsi="Times New Roman" w:cs="Times New Roman"/>
          <w:sz w:val="24"/>
          <w:szCs w:val="24"/>
        </w:rPr>
        <w:t>.</w:t>
      </w:r>
    </w:p>
    <w:p w14:paraId="1573ACF4" w14:textId="77777777" w:rsidR="007152DD" w:rsidRPr="006624B0" w:rsidRDefault="007152DD" w:rsidP="007152DD">
      <w:pPr>
        <w:spacing w:after="0"/>
        <w:jc w:val="both"/>
        <w:rPr>
          <w:rFonts w:ascii="Times New Roman" w:eastAsia="Times New Roman" w:hAnsi="Times New Roman" w:cs="Times New Roman"/>
          <w:b/>
          <w:sz w:val="24"/>
          <w:szCs w:val="24"/>
        </w:rPr>
      </w:pPr>
    </w:p>
    <w:p w14:paraId="489E7F99" w14:textId="679B97D7" w:rsidR="001304BE" w:rsidRPr="006624B0" w:rsidRDefault="007369FC" w:rsidP="001304BE">
      <w:pPr>
        <w:pStyle w:val="ListParagraph"/>
        <w:spacing w:after="0"/>
        <w:ind w:left="502"/>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Secțiunea 3</w:t>
      </w:r>
      <w:r w:rsidR="00513E38" w:rsidRPr="006624B0">
        <w:rPr>
          <w:rFonts w:ascii="Times New Roman" w:eastAsia="Times New Roman" w:hAnsi="Times New Roman" w:cs="Times New Roman"/>
          <w:b/>
          <w:sz w:val="24"/>
          <w:szCs w:val="24"/>
        </w:rPr>
        <w:t xml:space="preserve"> </w:t>
      </w:r>
      <w:r w:rsidR="003F0C61" w:rsidRPr="006624B0">
        <w:rPr>
          <w:rFonts w:ascii="Times New Roman" w:eastAsia="Times New Roman" w:hAnsi="Times New Roman" w:cs="Times New Roman"/>
          <w:b/>
          <w:sz w:val="24"/>
          <w:szCs w:val="24"/>
        </w:rPr>
        <w:t xml:space="preserve">– Criterii de aprobare a planului de investiții și </w:t>
      </w:r>
      <w:r w:rsidR="00FB0462" w:rsidRPr="006624B0">
        <w:rPr>
          <w:rFonts w:ascii="Times New Roman" w:eastAsia="Times New Roman" w:hAnsi="Times New Roman" w:cs="Times New Roman"/>
          <w:b/>
          <w:sz w:val="24"/>
          <w:szCs w:val="24"/>
        </w:rPr>
        <w:t xml:space="preserve">de </w:t>
      </w:r>
      <w:r w:rsidR="003F0C61" w:rsidRPr="006624B0">
        <w:rPr>
          <w:rFonts w:ascii="Times New Roman" w:eastAsia="Times New Roman" w:hAnsi="Times New Roman" w:cs="Times New Roman"/>
          <w:b/>
          <w:sz w:val="24"/>
          <w:szCs w:val="24"/>
        </w:rPr>
        <w:t xml:space="preserve">dezvoltare </w:t>
      </w:r>
      <w:r w:rsidR="0072169C" w:rsidRPr="006624B0">
        <w:rPr>
          <w:rFonts w:ascii="Times New Roman" w:eastAsia="Times New Roman" w:hAnsi="Times New Roman" w:cs="Times New Roman"/>
          <w:b/>
          <w:sz w:val="24"/>
          <w:szCs w:val="24"/>
        </w:rPr>
        <w:t xml:space="preserve">pe 10 ani </w:t>
      </w:r>
      <w:bookmarkStart w:id="7" w:name="_Ref516759835"/>
    </w:p>
    <w:p w14:paraId="49C04FED" w14:textId="46E14219" w:rsidR="00723EE1" w:rsidRPr="006624B0" w:rsidRDefault="00723EE1" w:rsidP="001304B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ANRE aprobă planul de investiții și </w:t>
      </w:r>
      <w:r w:rsidR="001304BE" w:rsidRPr="006624B0">
        <w:rPr>
          <w:rFonts w:ascii="Times New Roman" w:eastAsia="Times New Roman" w:hAnsi="Times New Roman" w:cs="Times New Roman"/>
          <w:sz w:val="24"/>
          <w:szCs w:val="24"/>
        </w:rPr>
        <w:t xml:space="preserve">de </w:t>
      </w:r>
      <w:r w:rsidRPr="006624B0">
        <w:rPr>
          <w:rFonts w:ascii="Times New Roman" w:eastAsia="Times New Roman" w:hAnsi="Times New Roman" w:cs="Times New Roman"/>
          <w:sz w:val="24"/>
          <w:szCs w:val="24"/>
        </w:rPr>
        <w:t xml:space="preserve">dezvoltare </w:t>
      </w:r>
      <w:r w:rsidR="001304BE" w:rsidRPr="006624B0">
        <w:rPr>
          <w:rFonts w:ascii="Times New Roman" w:eastAsia="Times New Roman" w:hAnsi="Times New Roman" w:cs="Times New Roman"/>
          <w:sz w:val="24"/>
          <w:szCs w:val="24"/>
        </w:rPr>
        <w:t>pe 10 ani a</w:t>
      </w:r>
      <w:r w:rsidRPr="006624B0">
        <w:rPr>
          <w:rFonts w:ascii="Times New Roman" w:eastAsia="Times New Roman" w:hAnsi="Times New Roman" w:cs="Times New Roman"/>
          <w:sz w:val="24"/>
          <w:szCs w:val="24"/>
        </w:rPr>
        <w:t xml:space="preserve"> SNT dacă </w:t>
      </w:r>
      <w:r w:rsidR="001B1C14" w:rsidRPr="006624B0">
        <w:rPr>
          <w:rFonts w:ascii="Times New Roman" w:eastAsia="Times New Roman" w:hAnsi="Times New Roman" w:cs="Times New Roman"/>
          <w:sz w:val="24"/>
          <w:szCs w:val="24"/>
        </w:rPr>
        <w:t>sunt îndeplinite</w:t>
      </w:r>
      <w:r w:rsidRPr="006624B0">
        <w:rPr>
          <w:rFonts w:ascii="Times New Roman" w:eastAsia="Times New Roman" w:hAnsi="Times New Roman" w:cs="Times New Roman"/>
          <w:sz w:val="24"/>
          <w:szCs w:val="24"/>
        </w:rPr>
        <w:t xml:space="preserve"> următoarele condiții:</w:t>
      </w:r>
      <w:bookmarkEnd w:id="7"/>
    </w:p>
    <w:p w14:paraId="065EB7B2" w14:textId="64D1E9D7" w:rsidR="00155C49" w:rsidRPr="006624B0" w:rsidRDefault="00155C49"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Planul de investiții și dezvoltare pe SNT pentru 10 ani </w:t>
      </w:r>
      <w:r w:rsidR="00A262F3" w:rsidRPr="006624B0">
        <w:rPr>
          <w:rFonts w:ascii="Times New Roman" w:eastAsia="Times New Roman" w:hAnsi="Times New Roman" w:cs="Times New Roman"/>
          <w:sz w:val="24"/>
          <w:szCs w:val="24"/>
        </w:rPr>
        <w:t>este fundamentat pe baza</w:t>
      </w:r>
      <w:r w:rsidRPr="006624B0">
        <w:rPr>
          <w:rFonts w:ascii="Times New Roman" w:eastAsia="Times New Roman" w:hAnsi="Times New Roman" w:cs="Times New Roman"/>
          <w:sz w:val="24"/>
          <w:szCs w:val="24"/>
        </w:rPr>
        <w:t xml:space="preserve"> s</w:t>
      </w:r>
      <w:r w:rsidR="00EF29DA" w:rsidRPr="006624B0">
        <w:rPr>
          <w:rFonts w:ascii="Times New Roman" w:eastAsia="Times New Roman" w:hAnsi="Times New Roman" w:cs="Times New Roman"/>
          <w:sz w:val="24"/>
          <w:szCs w:val="24"/>
        </w:rPr>
        <w:t>tudiul</w:t>
      </w:r>
      <w:r w:rsidR="00A262F3" w:rsidRPr="006624B0">
        <w:rPr>
          <w:rFonts w:ascii="Times New Roman" w:eastAsia="Times New Roman" w:hAnsi="Times New Roman" w:cs="Times New Roman"/>
          <w:sz w:val="24"/>
          <w:szCs w:val="24"/>
        </w:rPr>
        <w:t>ui</w:t>
      </w:r>
      <w:r w:rsidR="00EF29DA" w:rsidRPr="006624B0">
        <w:rPr>
          <w:rFonts w:ascii="Times New Roman" w:eastAsia="Times New Roman" w:hAnsi="Times New Roman" w:cs="Times New Roman"/>
          <w:sz w:val="24"/>
          <w:szCs w:val="24"/>
        </w:rPr>
        <w:t xml:space="preserve"> de perspectivă</w:t>
      </w:r>
      <w:r w:rsidRPr="006624B0">
        <w:rPr>
          <w:rFonts w:ascii="Times New Roman" w:eastAsia="Times New Roman" w:hAnsi="Times New Roman" w:cs="Times New Roman"/>
          <w:sz w:val="24"/>
          <w:szCs w:val="24"/>
        </w:rPr>
        <w:t xml:space="preserve">, </w:t>
      </w:r>
      <w:r w:rsidR="004E5A3F" w:rsidRPr="006624B0">
        <w:rPr>
          <w:rFonts w:ascii="Times New Roman" w:eastAsia="Times New Roman" w:hAnsi="Times New Roman" w:cs="Times New Roman"/>
          <w:sz w:val="24"/>
          <w:szCs w:val="24"/>
        </w:rPr>
        <w:t>realizat cu respectarea</w:t>
      </w:r>
      <w:r w:rsidR="00913C33" w:rsidRPr="006624B0">
        <w:rPr>
          <w:rFonts w:ascii="Times New Roman" w:eastAsia="Times New Roman" w:hAnsi="Times New Roman" w:cs="Times New Roman"/>
          <w:sz w:val="24"/>
          <w:szCs w:val="24"/>
        </w:rPr>
        <w:t xml:space="preserve"> structur</w:t>
      </w:r>
      <w:r w:rsidR="004E5A3F" w:rsidRPr="006624B0">
        <w:rPr>
          <w:rFonts w:ascii="Times New Roman" w:eastAsia="Times New Roman" w:hAnsi="Times New Roman" w:cs="Times New Roman"/>
          <w:sz w:val="24"/>
          <w:szCs w:val="24"/>
        </w:rPr>
        <w:t>ii</w:t>
      </w:r>
      <w:r w:rsidR="00913C33" w:rsidRPr="006624B0">
        <w:rPr>
          <w:rFonts w:ascii="Times New Roman" w:eastAsia="Times New Roman" w:hAnsi="Times New Roman" w:cs="Times New Roman"/>
          <w:sz w:val="24"/>
          <w:szCs w:val="24"/>
        </w:rPr>
        <w:t xml:space="preserve"> și </w:t>
      </w:r>
      <w:r w:rsidR="004E5A3F" w:rsidRPr="006624B0">
        <w:rPr>
          <w:rFonts w:ascii="Times New Roman" w:eastAsia="Times New Roman" w:hAnsi="Times New Roman" w:cs="Times New Roman"/>
          <w:sz w:val="24"/>
          <w:szCs w:val="24"/>
        </w:rPr>
        <w:t xml:space="preserve">a </w:t>
      </w:r>
      <w:r w:rsidR="00913C33" w:rsidRPr="006624B0">
        <w:rPr>
          <w:rFonts w:ascii="Times New Roman" w:eastAsia="Times New Roman" w:hAnsi="Times New Roman" w:cs="Times New Roman"/>
          <w:sz w:val="24"/>
          <w:szCs w:val="24"/>
        </w:rPr>
        <w:t>conținutul</w:t>
      </w:r>
      <w:r w:rsidR="004E5A3F" w:rsidRPr="006624B0">
        <w:rPr>
          <w:rFonts w:ascii="Times New Roman" w:eastAsia="Times New Roman" w:hAnsi="Times New Roman" w:cs="Times New Roman"/>
          <w:sz w:val="24"/>
          <w:szCs w:val="24"/>
        </w:rPr>
        <w:t>ui</w:t>
      </w:r>
      <w:r w:rsidR="00913C33" w:rsidRPr="006624B0">
        <w:rPr>
          <w:rFonts w:ascii="Times New Roman" w:eastAsia="Times New Roman" w:hAnsi="Times New Roman" w:cs="Times New Roman"/>
          <w:sz w:val="24"/>
          <w:szCs w:val="24"/>
        </w:rPr>
        <w:t xml:space="preserve"> prevăzut la </w:t>
      </w:r>
      <w:r w:rsidR="00913C33" w:rsidRPr="006624B0">
        <w:rPr>
          <w:rFonts w:ascii="Times New Roman" w:eastAsia="Times New Roman" w:hAnsi="Times New Roman" w:cs="Times New Roman"/>
          <w:sz w:val="24"/>
          <w:szCs w:val="24"/>
        </w:rPr>
        <w:fldChar w:fldCharType="begin"/>
      </w:r>
      <w:r w:rsidR="00913C33" w:rsidRPr="006624B0">
        <w:rPr>
          <w:rFonts w:ascii="Times New Roman" w:eastAsia="Times New Roman" w:hAnsi="Times New Roman" w:cs="Times New Roman"/>
          <w:sz w:val="24"/>
          <w:szCs w:val="24"/>
        </w:rPr>
        <w:instrText xml:space="preserve"> REF _Ref516150498 \r \h </w:instrText>
      </w:r>
      <w:r w:rsidR="00584913" w:rsidRPr="006624B0">
        <w:rPr>
          <w:rFonts w:ascii="Times New Roman" w:eastAsia="Times New Roman" w:hAnsi="Times New Roman" w:cs="Times New Roman"/>
          <w:sz w:val="24"/>
          <w:szCs w:val="24"/>
        </w:rPr>
        <w:instrText xml:space="preserve"> \* MERGEFORMAT </w:instrText>
      </w:r>
      <w:r w:rsidR="00913C33" w:rsidRPr="006624B0">
        <w:rPr>
          <w:rFonts w:ascii="Times New Roman" w:eastAsia="Times New Roman" w:hAnsi="Times New Roman" w:cs="Times New Roman"/>
          <w:sz w:val="24"/>
          <w:szCs w:val="24"/>
        </w:rPr>
      </w:r>
      <w:r w:rsidR="00913C33"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11 -</w:t>
      </w:r>
      <w:r w:rsidR="00913C33" w:rsidRPr="006624B0">
        <w:rPr>
          <w:rFonts w:ascii="Times New Roman" w:eastAsia="Times New Roman" w:hAnsi="Times New Roman" w:cs="Times New Roman"/>
          <w:sz w:val="24"/>
          <w:szCs w:val="24"/>
        </w:rPr>
        <w:fldChar w:fldCharType="end"/>
      </w:r>
      <w:r w:rsidR="00A262F3" w:rsidRPr="006624B0">
        <w:rPr>
          <w:rFonts w:ascii="Times New Roman" w:eastAsia="Times New Roman" w:hAnsi="Times New Roman" w:cs="Times New Roman"/>
          <w:sz w:val="24"/>
          <w:szCs w:val="24"/>
        </w:rPr>
        <w:t>alin. (1)</w:t>
      </w:r>
      <w:r w:rsidRPr="006624B0">
        <w:rPr>
          <w:rFonts w:ascii="Times New Roman" w:eastAsia="Times New Roman" w:hAnsi="Times New Roman" w:cs="Times New Roman"/>
          <w:sz w:val="24"/>
          <w:szCs w:val="24"/>
        </w:rPr>
        <w:t>.</w:t>
      </w:r>
    </w:p>
    <w:p w14:paraId="5F5508B7" w14:textId="47B6FC9D" w:rsidR="00B8504D" w:rsidRPr="006624B0" w:rsidRDefault="00B8504D"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Planul de investiții și dezvoltare </w:t>
      </w:r>
      <w:r w:rsidR="006E622F" w:rsidRPr="006624B0">
        <w:rPr>
          <w:rFonts w:ascii="Times New Roman" w:eastAsia="Times New Roman" w:hAnsi="Times New Roman" w:cs="Times New Roman"/>
          <w:sz w:val="24"/>
          <w:szCs w:val="24"/>
        </w:rPr>
        <w:t>a</w:t>
      </w:r>
      <w:r w:rsidRPr="006624B0">
        <w:rPr>
          <w:rFonts w:ascii="Times New Roman" w:eastAsia="Times New Roman" w:hAnsi="Times New Roman" w:cs="Times New Roman"/>
          <w:sz w:val="24"/>
          <w:szCs w:val="24"/>
        </w:rPr>
        <w:t xml:space="preserve"> SNT pentru 10 ani respectă </w:t>
      </w:r>
      <w:r w:rsidR="00533EF4" w:rsidRPr="006624B0">
        <w:rPr>
          <w:rFonts w:ascii="Times New Roman" w:eastAsia="Times New Roman" w:hAnsi="Times New Roman" w:cs="Times New Roman"/>
          <w:sz w:val="24"/>
          <w:szCs w:val="24"/>
        </w:rPr>
        <w:t xml:space="preserve">criteriile </w:t>
      </w:r>
      <w:r w:rsidR="006E622F" w:rsidRPr="006624B0">
        <w:rPr>
          <w:rFonts w:ascii="Times New Roman" w:eastAsia="Times New Roman" w:hAnsi="Times New Roman" w:cs="Times New Roman"/>
          <w:sz w:val="24"/>
          <w:szCs w:val="24"/>
        </w:rPr>
        <w:t xml:space="preserve">tehnice </w:t>
      </w:r>
      <w:r w:rsidR="00533EF4" w:rsidRPr="006624B0">
        <w:rPr>
          <w:rFonts w:ascii="Times New Roman" w:eastAsia="Times New Roman" w:hAnsi="Times New Roman" w:cs="Times New Roman"/>
          <w:sz w:val="24"/>
          <w:szCs w:val="24"/>
        </w:rPr>
        <w:t xml:space="preserve">de siguranţă </w:t>
      </w:r>
      <w:r w:rsidR="006E622F" w:rsidRPr="006624B0">
        <w:rPr>
          <w:rFonts w:ascii="Times New Roman" w:eastAsia="Times New Roman" w:hAnsi="Times New Roman" w:cs="Times New Roman"/>
          <w:sz w:val="24"/>
          <w:szCs w:val="24"/>
        </w:rPr>
        <w:t xml:space="preserve">în exploatare </w:t>
      </w:r>
      <w:r w:rsidR="00533EF4" w:rsidRPr="006624B0">
        <w:rPr>
          <w:rFonts w:ascii="Times New Roman" w:eastAsia="Times New Roman" w:hAnsi="Times New Roman" w:cs="Times New Roman"/>
          <w:sz w:val="24"/>
          <w:szCs w:val="24"/>
        </w:rPr>
        <w:t xml:space="preserve">şi cerinţele tehnice minime de proiectare, execuţie şi exploatare </w:t>
      </w:r>
      <w:r w:rsidR="00405EF5" w:rsidRPr="006624B0">
        <w:rPr>
          <w:rFonts w:ascii="Times New Roman" w:eastAsia="Times New Roman" w:hAnsi="Times New Roman" w:cs="Times New Roman"/>
          <w:sz w:val="24"/>
          <w:szCs w:val="24"/>
        </w:rPr>
        <w:t>din normele tehnice aprobate de ANRE</w:t>
      </w:r>
      <w:r w:rsidR="001E32E0" w:rsidRPr="006624B0">
        <w:rPr>
          <w:rFonts w:ascii="Times New Roman" w:eastAsia="Times New Roman" w:hAnsi="Times New Roman" w:cs="Times New Roman"/>
          <w:sz w:val="24"/>
          <w:szCs w:val="24"/>
        </w:rPr>
        <w:t>;</w:t>
      </w:r>
    </w:p>
    <w:p w14:paraId="5CB0A716" w14:textId="1F923F04" w:rsidR="00615528" w:rsidRPr="006624B0" w:rsidRDefault="00155C49"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Fiecare </w:t>
      </w:r>
      <w:r w:rsidR="00B8772B" w:rsidRPr="006624B0">
        <w:rPr>
          <w:rFonts w:ascii="Times New Roman" w:eastAsia="Times New Roman" w:hAnsi="Times New Roman" w:cs="Times New Roman"/>
          <w:sz w:val="24"/>
          <w:szCs w:val="24"/>
        </w:rPr>
        <w:t xml:space="preserve">lucrare de investiții </w:t>
      </w:r>
      <w:r w:rsidR="004E5A3F" w:rsidRPr="006624B0">
        <w:rPr>
          <w:rFonts w:ascii="Times New Roman" w:eastAsia="Times New Roman" w:hAnsi="Times New Roman" w:cs="Times New Roman"/>
          <w:sz w:val="24"/>
          <w:szCs w:val="24"/>
        </w:rPr>
        <w:t xml:space="preserve">inclusă în plan </w:t>
      </w:r>
      <w:r w:rsidR="007D754A" w:rsidRPr="006624B0">
        <w:rPr>
          <w:rFonts w:ascii="Times New Roman" w:eastAsia="Times New Roman" w:hAnsi="Times New Roman" w:cs="Times New Roman"/>
          <w:sz w:val="24"/>
          <w:szCs w:val="24"/>
        </w:rPr>
        <w:t xml:space="preserve">este economic justificată </w:t>
      </w:r>
      <w:r w:rsidR="00615528" w:rsidRPr="006624B0">
        <w:rPr>
          <w:rFonts w:ascii="Times New Roman" w:eastAsia="Times New Roman" w:hAnsi="Times New Roman" w:cs="Times New Roman"/>
          <w:sz w:val="24"/>
          <w:szCs w:val="24"/>
        </w:rPr>
        <w:t>pe baza indicatorilor de eficiență tehnico-econ</w:t>
      </w:r>
      <w:r w:rsidR="00D45BF4" w:rsidRPr="006624B0">
        <w:rPr>
          <w:rFonts w:ascii="Times New Roman" w:eastAsia="Times New Roman" w:hAnsi="Times New Roman" w:cs="Times New Roman"/>
          <w:sz w:val="24"/>
          <w:szCs w:val="24"/>
        </w:rPr>
        <w:t>o</w:t>
      </w:r>
      <w:r w:rsidR="00615528" w:rsidRPr="006624B0">
        <w:rPr>
          <w:rFonts w:ascii="Times New Roman" w:eastAsia="Times New Roman" w:hAnsi="Times New Roman" w:cs="Times New Roman"/>
          <w:sz w:val="24"/>
          <w:szCs w:val="24"/>
        </w:rPr>
        <w:t>mică determinați în cadrul studiului de fezabilitate</w:t>
      </w:r>
      <w:r w:rsidR="00D45BF4" w:rsidRPr="006624B0">
        <w:rPr>
          <w:rFonts w:ascii="Times New Roman" w:eastAsia="Times New Roman" w:hAnsi="Times New Roman" w:cs="Times New Roman"/>
          <w:sz w:val="24"/>
          <w:szCs w:val="24"/>
        </w:rPr>
        <w:t xml:space="preserve"> </w:t>
      </w:r>
      <w:r w:rsidR="00DF5E97" w:rsidRPr="006624B0">
        <w:rPr>
          <w:rFonts w:ascii="Times New Roman" w:eastAsia="Times New Roman" w:hAnsi="Times New Roman" w:cs="Times New Roman"/>
          <w:sz w:val="24"/>
          <w:szCs w:val="24"/>
        </w:rPr>
        <w:t xml:space="preserve">respectiv al documentaţiei tehnice de proiectare, </w:t>
      </w:r>
      <w:r w:rsidR="00D45BF4" w:rsidRPr="006624B0">
        <w:rPr>
          <w:rFonts w:ascii="Times New Roman" w:eastAsia="Times New Roman" w:hAnsi="Times New Roman" w:cs="Times New Roman"/>
          <w:sz w:val="24"/>
          <w:szCs w:val="24"/>
        </w:rPr>
        <w:t>întocmit</w:t>
      </w:r>
      <w:r w:rsidR="00B64ED6" w:rsidRPr="006624B0">
        <w:rPr>
          <w:rFonts w:ascii="Times New Roman" w:eastAsia="Times New Roman" w:hAnsi="Times New Roman" w:cs="Times New Roman"/>
          <w:sz w:val="24"/>
          <w:szCs w:val="24"/>
        </w:rPr>
        <w:t>e</w:t>
      </w:r>
      <w:r w:rsidR="00D45BF4" w:rsidRPr="006624B0">
        <w:rPr>
          <w:rFonts w:ascii="Times New Roman" w:eastAsia="Times New Roman" w:hAnsi="Times New Roman" w:cs="Times New Roman"/>
          <w:sz w:val="24"/>
          <w:szCs w:val="24"/>
        </w:rPr>
        <w:t xml:space="preserve"> în conformitate cu prevederile legale</w:t>
      </w:r>
      <w:r w:rsidR="00615528" w:rsidRPr="006624B0">
        <w:rPr>
          <w:rFonts w:ascii="Times New Roman" w:eastAsia="Times New Roman" w:hAnsi="Times New Roman" w:cs="Times New Roman"/>
          <w:sz w:val="24"/>
          <w:szCs w:val="24"/>
        </w:rPr>
        <w:t>;</w:t>
      </w:r>
    </w:p>
    <w:p w14:paraId="302E52CB" w14:textId="6E55EDDB" w:rsidR="00615528" w:rsidRPr="006624B0" w:rsidRDefault="00615528"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Fiecare lucrare de investiții </w:t>
      </w:r>
      <w:r w:rsidR="00AA5DF5" w:rsidRPr="006624B0">
        <w:rPr>
          <w:rFonts w:ascii="Times New Roman" w:eastAsia="Times New Roman" w:hAnsi="Times New Roman" w:cs="Times New Roman"/>
          <w:sz w:val="24"/>
          <w:szCs w:val="24"/>
        </w:rPr>
        <w:t xml:space="preserve">inclusă în plan respectă condițiile de includere în RAB prevăzute în </w:t>
      </w:r>
      <w:r w:rsidRPr="006624B0">
        <w:rPr>
          <w:rFonts w:ascii="Times New Roman" w:eastAsia="Times New Roman" w:hAnsi="Times New Roman" w:cs="Times New Roman"/>
          <w:sz w:val="24"/>
          <w:szCs w:val="24"/>
        </w:rPr>
        <w:t>metodologi</w:t>
      </w:r>
      <w:r w:rsidR="00AA5DF5" w:rsidRPr="006624B0">
        <w:rPr>
          <w:rFonts w:ascii="Times New Roman" w:eastAsia="Times New Roman" w:hAnsi="Times New Roman" w:cs="Times New Roman"/>
          <w:sz w:val="24"/>
          <w:szCs w:val="24"/>
        </w:rPr>
        <w:t>a</w:t>
      </w:r>
      <w:r w:rsidRPr="006624B0">
        <w:rPr>
          <w:rFonts w:ascii="Times New Roman" w:eastAsia="Times New Roman" w:hAnsi="Times New Roman" w:cs="Times New Roman"/>
          <w:sz w:val="24"/>
          <w:szCs w:val="24"/>
        </w:rPr>
        <w:t xml:space="preserve"> de stabilire a tarifelor reglementate aplicabil</w:t>
      </w:r>
      <w:r w:rsidR="00AA5DF5" w:rsidRPr="006624B0">
        <w:rPr>
          <w:rFonts w:ascii="Times New Roman" w:eastAsia="Times New Roman" w:hAnsi="Times New Roman" w:cs="Times New Roman"/>
          <w:sz w:val="24"/>
          <w:szCs w:val="24"/>
        </w:rPr>
        <w:t>ă</w:t>
      </w:r>
      <w:r w:rsidR="00D45BF4" w:rsidRPr="006624B0">
        <w:rPr>
          <w:rFonts w:ascii="Times New Roman" w:eastAsia="Times New Roman" w:hAnsi="Times New Roman" w:cs="Times New Roman"/>
          <w:sz w:val="24"/>
          <w:szCs w:val="24"/>
        </w:rPr>
        <w:t>;</w:t>
      </w:r>
    </w:p>
    <w:p w14:paraId="6C220291" w14:textId="4003CD63" w:rsidR="00D45BF4" w:rsidRPr="006624B0" w:rsidRDefault="00DF0192"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Recuperarea lucrări</w:t>
      </w:r>
      <w:r w:rsidR="00F22BFC" w:rsidRPr="006624B0">
        <w:rPr>
          <w:rFonts w:ascii="Times New Roman" w:eastAsia="Times New Roman" w:hAnsi="Times New Roman" w:cs="Times New Roman"/>
          <w:sz w:val="24"/>
          <w:szCs w:val="24"/>
        </w:rPr>
        <w:t>lor</w:t>
      </w:r>
      <w:r w:rsidRPr="006624B0">
        <w:rPr>
          <w:rFonts w:ascii="Times New Roman" w:eastAsia="Times New Roman" w:hAnsi="Times New Roman" w:cs="Times New Roman"/>
          <w:sz w:val="24"/>
          <w:szCs w:val="24"/>
        </w:rPr>
        <w:t xml:space="preserve"> de investiții conform prevederilor metodologiei aplicabile</w:t>
      </w:r>
      <w:r w:rsidR="00F22BFC" w:rsidRPr="006624B0">
        <w:rPr>
          <w:rFonts w:ascii="Times New Roman" w:eastAsia="Times New Roman" w:hAnsi="Times New Roman" w:cs="Times New Roman"/>
          <w:sz w:val="24"/>
          <w:szCs w:val="24"/>
        </w:rPr>
        <w:t xml:space="preserve"> este posibilă fără creșterea tarifelor</w:t>
      </w:r>
      <w:r w:rsidRPr="006624B0">
        <w:rPr>
          <w:rFonts w:ascii="Times New Roman" w:eastAsia="Times New Roman" w:hAnsi="Times New Roman" w:cs="Times New Roman"/>
          <w:sz w:val="24"/>
          <w:szCs w:val="24"/>
        </w:rPr>
        <w:t xml:space="preserve"> </w:t>
      </w:r>
      <w:r w:rsidR="00F22BFC" w:rsidRPr="006624B0">
        <w:rPr>
          <w:rFonts w:ascii="Times New Roman" w:eastAsia="Times New Roman" w:hAnsi="Times New Roman" w:cs="Times New Roman"/>
          <w:sz w:val="24"/>
          <w:szCs w:val="24"/>
        </w:rPr>
        <w:t xml:space="preserve">reglementate față de situația nerealizării acestora, </w:t>
      </w:r>
      <w:r w:rsidR="00631864" w:rsidRPr="006624B0">
        <w:rPr>
          <w:rFonts w:ascii="Times New Roman" w:eastAsia="Times New Roman" w:hAnsi="Times New Roman" w:cs="Times New Roman"/>
          <w:sz w:val="24"/>
          <w:szCs w:val="24"/>
        </w:rPr>
        <w:t xml:space="preserve">pe baza valorii cumulate a </w:t>
      </w:r>
      <w:r w:rsidR="00BB0758" w:rsidRPr="006624B0">
        <w:rPr>
          <w:rFonts w:ascii="Times New Roman" w:eastAsia="Times New Roman" w:hAnsi="Times New Roman" w:cs="Times New Roman"/>
          <w:sz w:val="24"/>
          <w:szCs w:val="24"/>
        </w:rPr>
        <w:t xml:space="preserve">beneficiilor specifice ale </w:t>
      </w:r>
      <w:r w:rsidR="00631864" w:rsidRPr="006624B0">
        <w:rPr>
          <w:rFonts w:ascii="Times New Roman" w:eastAsia="Times New Roman" w:hAnsi="Times New Roman" w:cs="Times New Roman"/>
          <w:sz w:val="24"/>
          <w:szCs w:val="24"/>
        </w:rPr>
        <w:t>investițiilor</w:t>
      </w:r>
      <w:r w:rsidR="00BB0758" w:rsidRPr="006624B0">
        <w:rPr>
          <w:rFonts w:ascii="Times New Roman" w:eastAsia="Times New Roman" w:hAnsi="Times New Roman" w:cs="Times New Roman"/>
          <w:sz w:val="24"/>
          <w:szCs w:val="24"/>
        </w:rPr>
        <w:t xml:space="preserve">, </w:t>
      </w:r>
      <w:r w:rsidR="00D93A03" w:rsidRPr="006624B0">
        <w:rPr>
          <w:rFonts w:ascii="Times New Roman" w:eastAsia="Times New Roman" w:hAnsi="Times New Roman" w:cs="Times New Roman"/>
          <w:sz w:val="24"/>
          <w:szCs w:val="24"/>
        </w:rPr>
        <w:t>care</w:t>
      </w:r>
      <w:r w:rsidR="00631864" w:rsidRPr="006624B0">
        <w:rPr>
          <w:rFonts w:ascii="Times New Roman" w:eastAsia="Times New Roman" w:hAnsi="Times New Roman" w:cs="Times New Roman"/>
          <w:sz w:val="24"/>
          <w:szCs w:val="24"/>
        </w:rPr>
        <w:t xml:space="preserve"> </w:t>
      </w:r>
      <w:r w:rsidR="00BB0758" w:rsidRPr="006624B0">
        <w:rPr>
          <w:rFonts w:ascii="Times New Roman" w:eastAsia="Times New Roman" w:hAnsi="Times New Roman" w:cs="Times New Roman"/>
          <w:sz w:val="24"/>
          <w:szCs w:val="24"/>
        </w:rPr>
        <w:t xml:space="preserve">depășește costul </w:t>
      </w:r>
      <w:r w:rsidR="00D93A03" w:rsidRPr="006624B0">
        <w:rPr>
          <w:rFonts w:ascii="Times New Roman" w:eastAsia="Times New Roman" w:hAnsi="Times New Roman" w:cs="Times New Roman"/>
          <w:sz w:val="24"/>
          <w:szCs w:val="24"/>
        </w:rPr>
        <w:t>acestora</w:t>
      </w:r>
      <w:r w:rsidR="00BB0758" w:rsidRPr="006624B0">
        <w:rPr>
          <w:rFonts w:ascii="Times New Roman" w:eastAsia="Times New Roman" w:hAnsi="Times New Roman" w:cs="Times New Roman"/>
          <w:sz w:val="24"/>
          <w:szCs w:val="24"/>
        </w:rPr>
        <w:t xml:space="preserve">. </w:t>
      </w:r>
    </w:p>
    <w:p w14:paraId="4E35A7A4" w14:textId="503A1944" w:rsidR="00246A6B" w:rsidRPr="006624B0" w:rsidRDefault="00246A6B"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Valoarea totală anuală a planului de investiții depășește valoarea amortizării anuale a RAB;</w:t>
      </w:r>
    </w:p>
    <w:p w14:paraId="73ED93AA" w14:textId="65802458" w:rsidR="006E6DBB" w:rsidRPr="006624B0" w:rsidRDefault="006E6DBB"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Investi</w:t>
      </w:r>
      <w:r w:rsidR="00DD4713" w:rsidRPr="006624B0">
        <w:rPr>
          <w:rFonts w:ascii="Times New Roman" w:eastAsia="Times New Roman" w:hAnsi="Times New Roman" w:cs="Times New Roman"/>
          <w:sz w:val="24"/>
          <w:szCs w:val="24"/>
        </w:rPr>
        <w:t>ți</w:t>
      </w:r>
      <w:r w:rsidRPr="006624B0">
        <w:rPr>
          <w:rFonts w:ascii="Times New Roman" w:eastAsia="Times New Roman" w:hAnsi="Times New Roman" w:cs="Times New Roman"/>
          <w:sz w:val="24"/>
          <w:szCs w:val="24"/>
        </w:rPr>
        <w:t xml:space="preserve">ile incluse în planul de investiții și de dezvoltare a SNT respectă normele europene </w:t>
      </w:r>
      <w:r w:rsidR="00506D82" w:rsidRPr="006624B0">
        <w:rPr>
          <w:rFonts w:ascii="Times New Roman" w:eastAsia="Times New Roman" w:hAnsi="Times New Roman" w:cs="Times New Roman"/>
          <w:sz w:val="24"/>
          <w:szCs w:val="24"/>
        </w:rPr>
        <w:t xml:space="preserve">și naționale </w:t>
      </w:r>
      <w:r w:rsidRPr="006624B0">
        <w:rPr>
          <w:rFonts w:ascii="Times New Roman" w:eastAsia="Times New Roman" w:hAnsi="Times New Roman" w:cs="Times New Roman"/>
          <w:sz w:val="24"/>
          <w:szCs w:val="24"/>
        </w:rPr>
        <w:t>privind eficiența energetică a rețelelor de gaze naturale;</w:t>
      </w:r>
    </w:p>
    <w:p w14:paraId="340AC40B" w14:textId="696B9464" w:rsidR="00D34D3D" w:rsidRPr="006624B0" w:rsidRDefault="00E34A9A"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 xml:space="preserve">Planul de investiții și </w:t>
      </w:r>
      <w:r w:rsidR="00D34D3D" w:rsidRPr="006624B0">
        <w:rPr>
          <w:rFonts w:ascii="Times New Roman" w:eastAsia="Times New Roman" w:hAnsi="Times New Roman" w:cs="Times New Roman"/>
          <w:sz w:val="24"/>
          <w:szCs w:val="24"/>
        </w:rPr>
        <w:t xml:space="preserve">de </w:t>
      </w:r>
      <w:r w:rsidRPr="006624B0">
        <w:rPr>
          <w:rFonts w:ascii="Times New Roman" w:eastAsia="Times New Roman" w:hAnsi="Times New Roman" w:cs="Times New Roman"/>
          <w:sz w:val="24"/>
          <w:szCs w:val="24"/>
        </w:rPr>
        <w:t xml:space="preserve">dezvoltare </w:t>
      </w:r>
      <w:r w:rsidR="00BD19CB" w:rsidRPr="006624B0">
        <w:rPr>
          <w:rFonts w:ascii="Times New Roman" w:eastAsia="Times New Roman" w:hAnsi="Times New Roman" w:cs="Times New Roman"/>
          <w:sz w:val="24"/>
          <w:szCs w:val="24"/>
        </w:rPr>
        <w:t>a</w:t>
      </w:r>
      <w:r w:rsidRPr="006624B0">
        <w:rPr>
          <w:rFonts w:ascii="Times New Roman" w:eastAsia="Times New Roman" w:hAnsi="Times New Roman" w:cs="Times New Roman"/>
          <w:sz w:val="24"/>
          <w:szCs w:val="24"/>
        </w:rPr>
        <w:t xml:space="preserve"> SNT pentru 10 ani </w:t>
      </w:r>
      <w:r w:rsidR="00D34D3D" w:rsidRPr="006624B0">
        <w:rPr>
          <w:rFonts w:ascii="Times New Roman" w:eastAsia="Times New Roman" w:hAnsi="Times New Roman" w:cs="Times New Roman"/>
          <w:sz w:val="24"/>
          <w:szCs w:val="24"/>
        </w:rPr>
        <w:t>este corelat cu programul minim</w:t>
      </w:r>
      <w:r w:rsidR="0083796C" w:rsidRPr="006624B0">
        <w:rPr>
          <w:rFonts w:ascii="Times New Roman" w:eastAsia="Times New Roman" w:hAnsi="Times New Roman" w:cs="Times New Roman"/>
          <w:sz w:val="24"/>
          <w:szCs w:val="24"/>
        </w:rPr>
        <w:t>al</w:t>
      </w:r>
      <w:r w:rsidR="00D34D3D" w:rsidRPr="006624B0">
        <w:rPr>
          <w:rFonts w:ascii="Times New Roman" w:eastAsia="Times New Roman" w:hAnsi="Times New Roman" w:cs="Times New Roman"/>
          <w:sz w:val="24"/>
          <w:szCs w:val="24"/>
        </w:rPr>
        <w:t xml:space="preserve"> de lucrări </w:t>
      </w:r>
      <w:r w:rsidR="0083796C" w:rsidRPr="006624B0">
        <w:rPr>
          <w:rFonts w:ascii="Times New Roman" w:eastAsia="Times New Roman" w:hAnsi="Times New Roman" w:cs="Times New Roman"/>
          <w:sz w:val="24"/>
          <w:szCs w:val="24"/>
        </w:rPr>
        <w:t xml:space="preserve">de investiții </w:t>
      </w:r>
      <w:r w:rsidR="00D34D3D" w:rsidRPr="006624B0">
        <w:rPr>
          <w:rFonts w:ascii="Times New Roman" w:eastAsia="Times New Roman" w:hAnsi="Times New Roman" w:cs="Times New Roman"/>
          <w:sz w:val="24"/>
          <w:szCs w:val="24"/>
        </w:rPr>
        <w:t>stabilit prin acordul petrolier de concesiune a SNT</w:t>
      </w:r>
      <w:r w:rsidR="00BD19CB" w:rsidRPr="006624B0">
        <w:rPr>
          <w:rFonts w:ascii="Times New Roman" w:eastAsia="Times New Roman" w:hAnsi="Times New Roman" w:cs="Times New Roman"/>
          <w:sz w:val="24"/>
          <w:szCs w:val="24"/>
        </w:rPr>
        <w:t>;</w:t>
      </w:r>
    </w:p>
    <w:p w14:paraId="3EB03D8D" w14:textId="4679C468" w:rsidR="00E34A9A" w:rsidRPr="006624B0" w:rsidRDefault="00D34D3D"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Planul de investiții și de dezvoltare </w:t>
      </w:r>
      <w:r w:rsidR="00BD19CB" w:rsidRPr="006624B0">
        <w:rPr>
          <w:rFonts w:ascii="Times New Roman" w:eastAsia="Times New Roman" w:hAnsi="Times New Roman" w:cs="Times New Roman"/>
          <w:sz w:val="24"/>
          <w:szCs w:val="24"/>
        </w:rPr>
        <w:t>a SNT pentru 10 ani este corelat cu Stategia energetică a României pe termen mediu și lung</w:t>
      </w:r>
      <w:r w:rsidR="0083796C" w:rsidRPr="006624B0">
        <w:rPr>
          <w:rFonts w:ascii="Times New Roman" w:eastAsia="Times New Roman" w:hAnsi="Times New Roman" w:cs="Times New Roman"/>
          <w:sz w:val="24"/>
          <w:szCs w:val="24"/>
        </w:rPr>
        <w:t xml:space="preserve"> și cu Planul național de reformă</w:t>
      </w:r>
      <w:r w:rsidR="00BD19CB" w:rsidRPr="006624B0">
        <w:rPr>
          <w:rFonts w:ascii="Times New Roman" w:eastAsia="Times New Roman" w:hAnsi="Times New Roman" w:cs="Times New Roman"/>
          <w:sz w:val="24"/>
          <w:szCs w:val="24"/>
        </w:rPr>
        <w:t>.</w:t>
      </w:r>
    </w:p>
    <w:p w14:paraId="3E0E1A1D" w14:textId="026A286E" w:rsidR="003F0C61" w:rsidRPr="006624B0" w:rsidRDefault="00C93138" w:rsidP="00584913">
      <w:pPr>
        <w:pStyle w:val="ListParagraph"/>
        <w:numPr>
          <w:ilvl w:val="0"/>
          <w:numId w:val="1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Proiectele de interes comun incluse în Planul de investiții și de dezvoltare a SNT pentru 10 ani îndeplinesc criteriile de includere în lista </w:t>
      </w:r>
      <w:r w:rsidR="00755C44" w:rsidRPr="006624B0">
        <w:rPr>
          <w:rFonts w:ascii="Times New Roman" w:eastAsia="Times New Roman" w:hAnsi="Times New Roman" w:cs="Times New Roman"/>
          <w:sz w:val="24"/>
          <w:szCs w:val="24"/>
        </w:rPr>
        <w:t>PCI a UE</w:t>
      </w:r>
      <w:r w:rsidRPr="006624B0">
        <w:rPr>
          <w:rFonts w:ascii="Times New Roman" w:eastAsia="Times New Roman" w:hAnsi="Times New Roman" w:cs="Times New Roman"/>
          <w:sz w:val="24"/>
          <w:szCs w:val="24"/>
        </w:rPr>
        <w:t>, prevăzute în Regulamentul 347/2013</w:t>
      </w:r>
      <w:r w:rsidR="00F44E7A" w:rsidRPr="006624B0">
        <w:rPr>
          <w:rFonts w:ascii="Times New Roman" w:eastAsia="Times New Roman" w:hAnsi="Times New Roman" w:cs="Times New Roman"/>
          <w:sz w:val="24"/>
          <w:szCs w:val="24"/>
        </w:rPr>
        <w:t>.</w:t>
      </w:r>
    </w:p>
    <w:p w14:paraId="72493551" w14:textId="77777777" w:rsidR="00EC0BF9" w:rsidRPr="006624B0" w:rsidRDefault="00EC0BF9" w:rsidP="00584913">
      <w:pPr>
        <w:pStyle w:val="ListParagraph"/>
        <w:spacing w:after="0"/>
        <w:ind w:left="502"/>
        <w:jc w:val="both"/>
        <w:rPr>
          <w:rFonts w:ascii="Times New Roman" w:eastAsia="Times New Roman" w:hAnsi="Times New Roman" w:cs="Times New Roman"/>
          <w:b/>
          <w:sz w:val="24"/>
          <w:szCs w:val="24"/>
        </w:rPr>
      </w:pPr>
    </w:p>
    <w:p w14:paraId="15B24FDF" w14:textId="115810ED" w:rsidR="00E70149" w:rsidRPr="006624B0" w:rsidRDefault="00E70149" w:rsidP="00584913">
      <w:pPr>
        <w:pStyle w:val="ListParagraph"/>
        <w:spacing w:after="0"/>
        <w:ind w:left="502"/>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 xml:space="preserve">Secțiunea </w:t>
      </w:r>
      <w:r w:rsidR="007369FC" w:rsidRPr="006624B0">
        <w:rPr>
          <w:rFonts w:ascii="Times New Roman" w:eastAsia="Times New Roman" w:hAnsi="Times New Roman" w:cs="Times New Roman"/>
          <w:b/>
          <w:sz w:val="24"/>
          <w:szCs w:val="24"/>
        </w:rPr>
        <w:t>4</w:t>
      </w:r>
      <w:r w:rsidR="00EC0BF9" w:rsidRPr="006624B0">
        <w:rPr>
          <w:rFonts w:ascii="Times New Roman" w:eastAsia="Times New Roman" w:hAnsi="Times New Roman" w:cs="Times New Roman"/>
          <w:b/>
          <w:sz w:val="24"/>
          <w:szCs w:val="24"/>
        </w:rPr>
        <w:t xml:space="preserve"> </w:t>
      </w:r>
      <w:r w:rsidRPr="006624B0">
        <w:rPr>
          <w:rFonts w:ascii="Times New Roman" w:eastAsia="Times New Roman" w:hAnsi="Times New Roman" w:cs="Times New Roman"/>
          <w:b/>
          <w:sz w:val="24"/>
          <w:szCs w:val="24"/>
        </w:rPr>
        <w:t xml:space="preserve">– </w:t>
      </w:r>
      <w:r w:rsidR="00B17F74" w:rsidRPr="006624B0">
        <w:rPr>
          <w:rFonts w:ascii="Times New Roman" w:eastAsia="Times New Roman" w:hAnsi="Times New Roman" w:cs="Times New Roman"/>
          <w:b/>
          <w:sz w:val="24"/>
          <w:szCs w:val="24"/>
        </w:rPr>
        <w:t>Elaborarea planurilor de investiții pentru o perioadă de reglementare</w:t>
      </w:r>
    </w:p>
    <w:p w14:paraId="4AAACD4F" w14:textId="30D217D9" w:rsidR="00032E44" w:rsidRPr="006624B0" w:rsidRDefault="00F348BD" w:rsidP="00F908ED">
      <w:pPr>
        <w:pStyle w:val="ListParagraph"/>
        <w:numPr>
          <w:ilvl w:val="0"/>
          <w:numId w:val="31"/>
        </w:numPr>
        <w:autoSpaceDE w:val="0"/>
        <w:autoSpaceDN w:val="0"/>
        <w:adjustRightInd w:val="0"/>
        <w:spacing w:before="120" w:after="0"/>
        <w:ind w:left="499" w:hanging="357"/>
        <w:contextualSpacing w:val="0"/>
        <w:jc w:val="both"/>
        <w:rPr>
          <w:rFonts w:ascii="Times New Roman" w:eastAsia="Calibri" w:hAnsi="Times New Roman" w:cs="Times New Roman"/>
          <w:iCs/>
          <w:sz w:val="24"/>
          <w:szCs w:val="24"/>
        </w:rPr>
      </w:pPr>
      <w:bookmarkStart w:id="8" w:name="_Ref442442137"/>
      <w:r w:rsidRPr="006624B0">
        <w:rPr>
          <w:rFonts w:ascii="Times New Roman" w:eastAsia="Calibri" w:hAnsi="Times New Roman" w:cs="Times New Roman"/>
          <w:iCs/>
          <w:sz w:val="24"/>
          <w:szCs w:val="24"/>
        </w:rPr>
        <w:t xml:space="preserve">(1) </w:t>
      </w:r>
      <w:r w:rsidR="00C86CC4" w:rsidRPr="006624B0">
        <w:rPr>
          <w:rFonts w:ascii="Times New Roman" w:eastAsia="Calibri" w:hAnsi="Times New Roman" w:cs="Times New Roman"/>
          <w:iCs/>
          <w:sz w:val="24"/>
          <w:szCs w:val="24"/>
        </w:rPr>
        <w:t xml:space="preserve">Investițiile </w:t>
      </w:r>
      <w:r w:rsidR="00396932" w:rsidRPr="006624B0">
        <w:rPr>
          <w:rFonts w:ascii="Times New Roman" w:eastAsia="Calibri" w:hAnsi="Times New Roman" w:cs="Times New Roman"/>
          <w:iCs/>
          <w:sz w:val="24"/>
          <w:szCs w:val="24"/>
        </w:rPr>
        <w:t>planificate a fi realizate</w:t>
      </w:r>
      <w:r w:rsidR="00C86CC4" w:rsidRPr="006624B0">
        <w:rPr>
          <w:rFonts w:ascii="Times New Roman" w:eastAsia="Calibri" w:hAnsi="Times New Roman" w:cs="Times New Roman"/>
          <w:iCs/>
          <w:sz w:val="24"/>
          <w:szCs w:val="24"/>
        </w:rPr>
        <w:t xml:space="preserve"> în </w:t>
      </w:r>
      <w:r w:rsidR="00032E44" w:rsidRPr="006624B0">
        <w:rPr>
          <w:rFonts w:ascii="Times New Roman" w:eastAsia="Calibri" w:hAnsi="Times New Roman" w:cs="Times New Roman"/>
          <w:iCs/>
          <w:sz w:val="24"/>
          <w:szCs w:val="24"/>
        </w:rPr>
        <w:t xml:space="preserve">primii cinci ani </w:t>
      </w:r>
      <w:r w:rsidR="00C86CC4" w:rsidRPr="006624B0">
        <w:rPr>
          <w:rFonts w:ascii="Times New Roman" w:eastAsia="Calibri" w:hAnsi="Times New Roman" w:cs="Times New Roman"/>
          <w:iCs/>
          <w:sz w:val="24"/>
          <w:szCs w:val="24"/>
        </w:rPr>
        <w:t>în cadrul</w:t>
      </w:r>
      <w:r w:rsidR="00403881" w:rsidRPr="006624B0">
        <w:rPr>
          <w:rFonts w:ascii="Times New Roman" w:eastAsia="Calibri" w:hAnsi="Times New Roman" w:cs="Times New Roman"/>
          <w:iCs/>
          <w:sz w:val="24"/>
          <w:szCs w:val="24"/>
        </w:rPr>
        <w:t xml:space="preserve"> planului de investiții și de dezvoltare pe 10 ani</w:t>
      </w:r>
      <w:r w:rsidR="00DA7515" w:rsidRPr="006624B0">
        <w:rPr>
          <w:rFonts w:ascii="Times New Roman" w:eastAsia="Calibri" w:hAnsi="Times New Roman" w:cs="Times New Roman"/>
          <w:iCs/>
          <w:sz w:val="24"/>
          <w:szCs w:val="24"/>
        </w:rPr>
        <w:t xml:space="preserve"> elaborat de OST și aprobat de ANRE</w:t>
      </w:r>
      <w:r w:rsidR="00403881" w:rsidRPr="006624B0">
        <w:rPr>
          <w:rFonts w:ascii="Times New Roman" w:eastAsia="Calibri" w:hAnsi="Times New Roman" w:cs="Times New Roman"/>
          <w:iCs/>
          <w:sz w:val="24"/>
          <w:szCs w:val="24"/>
        </w:rPr>
        <w:t xml:space="preserve">, </w:t>
      </w:r>
      <w:r w:rsidR="00032E44" w:rsidRPr="006624B0">
        <w:rPr>
          <w:rFonts w:ascii="Times New Roman" w:eastAsia="Calibri" w:hAnsi="Times New Roman" w:cs="Times New Roman"/>
          <w:iCs/>
          <w:sz w:val="24"/>
          <w:szCs w:val="24"/>
        </w:rPr>
        <w:t xml:space="preserve">constituie planul de investiții </w:t>
      </w:r>
      <w:r w:rsidR="00403881" w:rsidRPr="006624B0">
        <w:rPr>
          <w:rFonts w:ascii="Times New Roman" w:eastAsia="Calibri" w:hAnsi="Times New Roman" w:cs="Times New Roman"/>
          <w:iCs/>
          <w:sz w:val="24"/>
          <w:szCs w:val="24"/>
        </w:rPr>
        <w:t xml:space="preserve">al </w:t>
      </w:r>
      <w:r w:rsidR="00185D03" w:rsidRPr="006624B0">
        <w:rPr>
          <w:rFonts w:ascii="Times New Roman" w:eastAsia="Calibri" w:hAnsi="Times New Roman" w:cs="Times New Roman"/>
          <w:iCs/>
          <w:sz w:val="24"/>
          <w:szCs w:val="24"/>
        </w:rPr>
        <w:t xml:space="preserve">OST pentru </w:t>
      </w:r>
      <w:r w:rsidR="00403881" w:rsidRPr="006624B0">
        <w:rPr>
          <w:rFonts w:ascii="Times New Roman" w:eastAsia="Calibri" w:hAnsi="Times New Roman" w:cs="Times New Roman"/>
          <w:iCs/>
          <w:sz w:val="24"/>
          <w:szCs w:val="24"/>
        </w:rPr>
        <w:t>următoare</w:t>
      </w:r>
      <w:r w:rsidR="00185D03" w:rsidRPr="006624B0">
        <w:rPr>
          <w:rFonts w:ascii="Times New Roman" w:eastAsia="Calibri" w:hAnsi="Times New Roman" w:cs="Times New Roman"/>
          <w:iCs/>
          <w:sz w:val="24"/>
          <w:szCs w:val="24"/>
        </w:rPr>
        <w:t>a</w:t>
      </w:r>
      <w:r w:rsidR="00032E44" w:rsidRPr="006624B0">
        <w:rPr>
          <w:rFonts w:ascii="Times New Roman" w:eastAsia="Calibri" w:hAnsi="Times New Roman" w:cs="Times New Roman"/>
          <w:iCs/>
          <w:sz w:val="24"/>
          <w:szCs w:val="24"/>
        </w:rPr>
        <w:t xml:space="preserve"> perioad</w:t>
      </w:r>
      <w:r w:rsidR="00185D03" w:rsidRPr="006624B0">
        <w:rPr>
          <w:rFonts w:ascii="Times New Roman" w:eastAsia="Calibri" w:hAnsi="Times New Roman" w:cs="Times New Roman"/>
          <w:iCs/>
          <w:sz w:val="24"/>
          <w:szCs w:val="24"/>
        </w:rPr>
        <w:t>ă</w:t>
      </w:r>
      <w:r w:rsidR="00032E44" w:rsidRPr="006624B0">
        <w:rPr>
          <w:rFonts w:ascii="Times New Roman" w:eastAsia="Calibri" w:hAnsi="Times New Roman" w:cs="Times New Roman"/>
          <w:iCs/>
          <w:sz w:val="24"/>
          <w:szCs w:val="24"/>
        </w:rPr>
        <w:t xml:space="preserve"> de reglementare. </w:t>
      </w:r>
      <w:bookmarkEnd w:id="8"/>
    </w:p>
    <w:p w14:paraId="2D7311FE" w14:textId="42795707" w:rsidR="00900835" w:rsidRPr="006624B0" w:rsidRDefault="00F348BD" w:rsidP="00F908ED">
      <w:pPr>
        <w:autoSpaceDE w:val="0"/>
        <w:autoSpaceDN w:val="0"/>
        <w:adjustRightInd w:val="0"/>
        <w:spacing w:after="0"/>
        <w:ind w:left="502"/>
        <w:jc w:val="both"/>
        <w:rPr>
          <w:rFonts w:ascii="Times New Roman" w:eastAsia="Calibri" w:hAnsi="Times New Roman" w:cs="Times New Roman"/>
          <w:iCs/>
          <w:sz w:val="24"/>
          <w:szCs w:val="24"/>
        </w:rPr>
      </w:pPr>
      <w:r w:rsidRPr="006624B0">
        <w:rPr>
          <w:rFonts w:ascii="Times New Roman" w:eastAsia="Calibri" w:hAnsi="Times New Roman" w:cs="Times New Roman"/>
          <w:iCs/>
          <w:sz w:val="24"/>
          <w:szCs w:val="24"/>
        </w:rPr>
        <w:t xml:space="preserve">(2) </w:t>
      </w:r>
      <w:r w:rsidR="002207C0" w:rsidRPr="006624B0">
        <w:rPr>
          <w:rFonts w:ascii="Times New Roman" w:eastAsia="Calibri" w:hAnsi="Times New Roman" w:cs="Times New Roman"/>
          <w:iCs/>
          <w:sz w:val="24"/>
          <w:szCs w:val="24"/>
        </w:rPr>
        <w:t xml:space="preserve">Investițiile cuprinse în cadrul planului de investiții pe </w:t>
      </w:r>
      <w:r w:rsidR="00900835" w:rsidRPr="006624B0">
        <w:rPr>
          <w:rFonts w:ascii="Times New Roman" w:eastAsia="Calibri" w:hAnsi="Times New Roman" w:cs="Times New Roman"/>
          <w:iCs/>
          <w:sz w:val="24"/>
          <w:szCs w:val="24"/>
        </w:rPr>
        <w:t>5</w:t>
      </w:r>
      <w:r w:rsidR="002207C0" w:rsidRPr="006624B0">
        <w:rPr>
          <w:rFonts w:ascii="Times New Roman" w:eastAsia="Calibri" w:hAnsi="Times New Roman" w:cs="Times New Roman"/>
          <w:iCs/>
          <w:sz w:val="24"/>
          <w:szCs w:val="24"/>
        </w:rPr>
        <w:t xml:space="preserve"> ani </w:t>
      </w:r>
      <w:r w:rsidR="00E8421F" w:rsidRPr="006624B0">
        <w:rPr>
          <w:rFonts w:ascii="Times New Roman" w:eastAsia="Times New Roman" w:hAnsi="Times New Roman" w:cs="Times New Roman"/>
          <w:sz w:val="24"/>
          <w:szCs w:val="24"/>
        </w:rPr>
        <w:t xml:space="preserve">fundamentat pe baza studiului de perspectivă, realizat cu respectarea structurii și a conținutului prevăzut la </w:t>
      </w:r>
      <w:r w:rsidR="00E8421F" w:rsidRPr="006624B0">
        <w:rPr>
          <w:rFonts w:ascii="Times New Roman" w:eastAsia="Times New Roman" w:hAnsi="Times New Roman" w:cs="Times New Roman"/>
          <w:sz w:val="24"/>
          <w:szCs w:val="24"/>
        </w:rPr>
        <w:fldChar w:fldCharType="begin"/>
      </w:r>
      <w:r w:rsidR="00E8421F" w:rsidRPr="006624B0">
        <w:rPr>
          <w:rFonts w:ascii="Times New Roman" w:eastAsia="Times New Roman" w:hAnsi="Times New Roman" w:cs="Times New Roman"/>
          <w:sz w:val="24"/>
          <w:szCs w:val="24"/>
        </w:rPr>
        <w:instrText xml:space="preserve"> REF _Ref516150498 \r \h  \* MERGEFORMAT </w:instrText>
      </w:r>
      <w:r w:rsidR="00E8421F" w:rsidRPr="006624B0">
        <w:rPr>
          <w:rFonts w:ascii="Times New Roman" w:eastAsia="Times New Roman" w:hAnsi="Times New Roman" w:cs="Times New Roman"/>
          <w:sz w:val="24"/>
          <w:szCs w:val="24"/>
        </w:rPr>
      </w:r>
      <w:r w:rsidR="00E8421F"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11 -</w:t>
      </w:r>
      <w:r w:rsidR="00E8421F" w:rsidRPr="006624B0">
        <w:rPr>
          <w:rFonts w:ascii="Times New Roman" w:eastAsia="Times New Roman" w:hAnsi="Times New Roman" w:cs="Times New Roman"/>
          <w:sz w:val="24"/>
          <w:szCs w:val="24"/>
        </w:rPr>
        <w:fldChar w:fldCharType="end"/>
      </w:r>
      <w:r w:rsidR="00E8421F" w:rsidRPr="006624B0">
        <w:rPr>
          <w:rFonts w:ascii="Times New Roman" w:eastAsia="Times New Roman" w:hAnsi="Times New Roman" w:cs="Times New Roman"/>
          <w:sz w:val="24"/>
          <w:szCs w:val="24"/>
        </w:rPr>
        <w:t xml:space="preserve">alin. (2) </w:t>
      </w:r>
      <w:r w:rsidR="002207C0" w:rsidRPr="006624B0">
        <w:rPr>
          <w:rFonts w:ascii="Times New Roman" w:eastAsia="Calibri" w:hAnsi="Times New Roman" w:cs="Times New Roman"/>
          <w:iCs/>
          <w:sz w:val="24"/>
          <w:szCs w:val="24"/>
        </w:rPr>
        <w:t>elaborat de OS</w:t>
      </w:r>
      <w:r w:rsidR="00900835" w:rsidRPr="006624B0">
        <w:rPr>
          <w:rFonts w:ascii="Times New Roman" w:eastAsia="Calibri" w:hAnsi="Times New Roman" w:cs="Times New Roman"/>
          <w:iCs/>
          <w:sz w:val="24"/>
          <w:szCs w:val="24"/>
        </w:rPr>
        <w:t>D</w:t>
      </w:r>
      <w:r w:rsidR="008D6615" w:rsidRPr="006624B0">
        <w:rPr>
          <w:rFonts w:ascii="Times New Roman" w:eastAsia="Calibri" w:hAnsi="Times New Roman" w:cs="Times New Roman"/>
          <w:iCs/>
          <w:sz w:val="24"/>
          <w:szCs w:val="24"/>
        </w:rPr>
        <w:t>,</w:t>
      </w:r>
      <w:r w:rsidR="002A1122" w:rsidRPr="006624B0">
        <w:rPr>
          <w:rFonts w:ascii="Times New Roman" w:eastAsia="Calibri" w:hAnsi="Times New Roman" w:cs="Times New Roman"/>
          <w:iCs/>
          <w:sz w:val="24"/>
          <w:szCs w:val="24"/>
        </w:rPr>
        <w:t xml:space="preserve"> respectiv de</w:t>
      </w:r>
      <w:r w:rsidR="00900835" w:rsidRPr="006624B0">
        <w:rPr>
          <w:rFonts w:ascii="Times New Roman" w:eastAsia="Calibri" w:hAnsi="Times New Roman" w:cs="Times New Roman"/>
          <w:iCs/>
          <w:sz w:val="24"/>
          <w:szCs w:val="24"/>
        </w:rPr>
        <w:t xml:space="preserve"> OI</w:t>
      </w:r>
      <w:r w:rsidR="002207C0" w:rsidRPr="006624B0">
        <w:rPr>
          <w:rFonts w:ascii="Times New Roman" w:eastAsia="Calibri" w:hAnsi="Times New Roman" w:cs="Times New Roman"/>
          <w:iCs/>
          <w:sz w:val="24"/>
          <w:szCs w:val="24"/>
        </w:rPr>
        <w:t xml:space="preserve">, constituie planul de investiții al </w:t>
      </w:r>
      <w:r w:rsidR="00907F98" w:rsidRPr="006624B0">
        <w:rPr>
          <w:rFonts w:ascii="Times New Roman" w:eastAsia="Calibri" w:hAnsi="Times New Roman" w:cs="Times New Roman"/>
          <w:iCs/>
          <w:sz w:val="24"/>
          <w:szCs w:val="24"/>
        </w:rPr>
        <w:t>OSD, respectiv</w:t>
      </w:r>
      <w:r w:rsidR="002A1122" w:rsidRPr="006624B0">
        <w:rPr>
          <w:rFonts w:ascii="Times New Roman" w:eastAsia="Calibri" w:hAnsi="Times New Roman" w:cs="Times New Roman"/>
          <w:iCs/>
          <w:sz w:val="24"/>
          <w:szCs w:val="24"/>
        </w:rPr>
        <w:t xml:space="preserve"> al</w:t>
      </w:r>
      <w:r w:rsidR="00907F98" w:rsidRPr="006624B0">
        <w:rPr>
          <w:rFonts w:ascii="Times New Roman" w:eastAsia="Calibri" w:hAnsi="Times New Roman" w:cs="Times New Roman"/>
          <w:iCs/>
          <w:sz w:val="24"/>
          <w:szCs w:val="24"/>
        </w:rPr>
        <w:t xml:space="preserve"> OI</w:t>
      </w:r>
      <w:r w:rsidR="008D6615" w:rsidRPr="006624B0">
        <w:rPr>
          <w:rFonts w:ascii="Times New Roman" w:eastAsia="Calibri" w:hAnsi="Times New Roman" w:cs="Times New Roman"/>
          <w:iCs/>
          <w:sz w:val="24"/>
          <w:szCs w:val="24"/>
        </w:rPr>
        <w:t>,</w:t>
      </w:r>
      <w:r w:rsidR="00907F98" w:rsidRPr="006624B0">
        <w:rPr>
          <w:rFonts w:ascii="Times New Roman" w:eastAsia="Calibri" w:hAnsi="Times New Roman" w:cs="Times New Roman"/>
          <w:iCs/>
          <w:sz w:val="24"/>
          <w:szCs w:val="24"/>
        </w:rPr>
        <w:t xml:space="preserve"> pentru </w:t>
      </w:r>
      <w:r w:rsidR="002207C0" w:rsidRPr="006624B0">
        <w:rPr>
          <w:rFonts w:ascii="Times New Roman" w:eastAsia="Calibri" w:hAnsi="Times New Roman" w:cs="Times New Roman"/>
          <w:iCs/>
          <w:sz w:val="24"/>
          <w:szCs w:val="24"/>
        </w:rPr>
        <w:t>următoare</w:t>
      </w:r>
      <w:r w:rsidR="00907F98" w:rsidRPr="006624B0">
        <w:rPr>
          <w:rFonts w:ascii="Times New Roman" w:eastAsia="Calibri" w:hAnsi="Times New Roman" w:cs="Times New Roman"/>
          <w:iCs/>
          <w:sz w:val="24"/>
          <w:szCs w:val="24"/>
        </w:rPr>
        <w:t>a</w:t>
      </w:r>
      <w:r w:rsidR="002207C0" w:rsidRPr="006624B0">
        <w:rPr>
          <w:rFonts w:ascii="Times New Roman" w:eastAsia="Calibri" w:hAnsi="Times New Roman" w:cs="Times New Roman"/>
          <w:iCs/>
          <w:sz w:val="24"/>
          <w:szCs w:val="24"/>
        </w:rPr>
        <w:t xml:space="preserve"> perioad</w:t>
      </w:r>
      <w:r w:rsidR="00907F98" w:rsidRPr="006624B0">
        <w:rPr>
          <w:rFonts w:ascii="Times New Roman" w:eastAsia="Calibri" w:hAnsi="Times New Roman" w:cs="Times New Roman"/>
          <w:iCs/>
          <w:sz w:val="24"/>
          <w:szCs w:val="24"/>
        </w:rPr>
        <w:t>ă</w:t>
      </w:r>
      <w:r w:rsidR="002207C0" w:rsidRPr="006624B0">
        <w:rPr>
          <w:rFonts w:ascii="Times New Roman" w:eastAsia="Calibri" w:hAnsi="Times New Roman" w:cs="Times New Roman"/>
          <w:iCs/>
          <w:sz w:val="24"/>
          <w:szCs w:val="24"/>
        </w:rPr>
        <w:t xml:space="preserve"> de reglementare. </w:t>
      </w:r>
    </w:p>
    <w:p w14:paraId="675BFD7D" w14:textId="6656DAE9" w:rsidR="00F348BD" w:rsidRPr="006624B0" w:rsidRDefault="00F348BD" w:rsidP="00F908ED">
      <w:pPr>
        <w:pStyle w:val="ListParagraph"/>
        <w:numPr>
          <w:ilvl w:val="0"/>
          <w:numId w:val="31"/>
        </w:numPr>
        <w:autoSpaceDE w:val="0"/>
        <w:autoSpaceDN w:val="0"/>
        <w:adjustRightInd w:val="0"/>
        <w:spacing w:before="120" w:after="0"/>
        <w:ind w:left="499" w:hanging="357"/>
        <w:contextualSpacing w:val="0"/>
        <w:jc w:val="both"/>
        <w:rPr>
          <w:rFonts w:ascii="Times New Roman" w:eastAsia="Calibri" w:hAnsi="Times New Roman" w:cs="Times New Roman"/>
          <w:sz w:val="24"/>
          <w:szCs w:val="24"/>
        </w:rPr>
      </w:pPr>
      <w:bookmarkStart w:id="9" w:name="_Ref442293119"/>
      <w:r w:rsidRPr="006624B0">
        <w:rPr>
          <w:rFonts w:ascii="Times New Roman" w:eastAsia="Calibri" w:hAnsi="Times New Roman" w:cs="Times New Roman"/>
          <w:iCs/>
          <w:sz w:val="24"/>
          <w:szCs w:val="24"/>
        </w:rPr>
        <w:t xml:space="preserve">(1) </w:t>
      </w:r>
      <w:r w:rsidRPr="006624B0">
        <w:rPr>
          <w:rFonts w:ascii="Times New Roman" w:eastAsia="Calibri" w:hAnsi="Times New Roman" w:cs="Times New Roman"/>
          <w:sz w:val="24"/>
          <w:szCs w:val="24"/>
        </w:rPr>
        <w:t>P</w:t>
      </w:r>
      <w:r w:rsidR="004D4909" w:rsidRPr="006624B0">
        <w:rPr>
          <w:rFonts w:ascii="Times New Roman" w:eastAsia="Calibri" w:hAnsi="Times New Roman" w:cs="Times New Roman"/>
          <w:sz w:val="24"/>
          <w:szCs w:val="24"/>
        </w:rPr>
        <w:t>lanul</w:t>
      </w:r>
      <w:r w:rsidRPr="006624B0">
        <w:rPr>
          <w:rFonts w:ascii="Times New Roman" w:eastAsia="Calibri" w:hAnsi="Times New Roman" w:cs="Times New Roman"/>
          <w:sz w:val="24"/>
          <w:szCs w:val="24"/>
        </w:rPr>
        <w:t xml:space="preserve"> de investiții pentru o perioadă de reglementare se </w:t>
      </w:r>
      <w:r w:rsidR="001D5561" w:rsidRPr="006624B0">
        <w:rPr>
          <w:rFonts w:ascii="Times New Roman" w:eastAsia="Calibri" w:hAnsi="Times New Roman" w:cs="Times New Roman"/>
          <w:iCs/>
          <w:sz w:val="24"/>
          <w:szCs w:val="24"/>
        </w:rPr>
        <w:t>core</w:t>
      </w:r>
      <w:r w:rsidRPr="006624B0">
        <w:rPr>
          <w:rFonts w:ascii="Times New Roman" w:eastAsia="Calibri" w:hAnsi="Times New Roman" w:cs="Times New Roman"/>
          <w:sz w:val="24"/>
          <w:szCs w:val="24"/>
        </w:rPr>
        <w:t>l</w:t>
      </w:r>
      <w:r w:rsidR="00F908ED" w:rsidRPr="006624B0">
        <w:rPr>
          <w:rFonts w:ascii="Times New Roman" w:eastAsia="Calibri" w:hAnsi="Times New Roman" w:cs="Times New Roman"/>
          <w:sz w:val="24"/>
          <w:szCs w:val="24"/>
        </w:rPr>
        <w:t>ează</w:t>
      </w:r>
      <w:r w:rsidRPr="006624B0">
        <w:rPr>
          <w:rFonts w:ascii="Times New Roman" w:eastAsia="Calibri" w:hAnsi="Times New Roman" w:cs="Times New Roman"/>
          <w:sz w:val="24"/>
          <w:szCs w:val="24"/>
        </w:rPr>
        <w:t xml:space="preserve"> cu programul de reducere a CT</w:t>
      </w:r>
      <w:r w:rsidR="004634C1" w:rsidRPr="006624B0">
        <w:rPr>
          <w:rFonts w:ascii="Times New Roman" w:eastAsia="Calibri" w:hAnsi="Times New Roman" w:cs="Times New Roman"/>
          <w:sz w:val="24"/>
          <w:szCs w:val="24"/>
        </w:rPr>
        <w:t>,</w:t>
      </w:r>
      <w:r w:rsidRPr="006624B0">
        <w:rPr>
          <w:rFonts w:ascii="Times New Roman" w:eastAsia="Calibri" w:hAnsi="Times New Roman" w:cs="Times New Roman"/>
          <w:sz w:val="24"/>
          <w:szCs w:val="24"/>
        </w:rPr>
        <w:t xml:space="preserve"> </w:t>
      </w:r>
      <w:r w:rsidR="002E43E6" w:rsidRPr="006624B0">
        <w:rPr>
          <w:rFonts w:ascii="Times New Roman" w:eastAsia="Calibri" w:hAnsi="Times New Roman" w:cs="Times New Roman"/>
          <w:sz w:val="24"/>
          <w:szCs w:val="24"/>
        </w:rPr>
        <w:t>programul</w:t>
      </w:r>
      <w:r w:rsidRPr="006624B0">
        <w:rPr>
          <w:rFonts w:ascii="Times New Roman" w:eastAsia="Calibri" w:hAnsi="Times New Roman" w:cs="Times New Roman"/>
          <w:sz w:val="24"/>
          <w:szCs w:val="24"/>
        </w:rPr>
        <w:t xml:space="preserve"> privind respectarea indicatorilor de </w:t>
      </w:r>
      <w:r w:rsidR="00D428D7" w:rsidRPr="006624B0">
        <w:rPr>
          <w:rFonts w:ascii="Times New Roman" w:eastAsia="Calibri" w:hAnsi="Times New Roman" w:cs="Times New Roman"/>
          <w:sz w:val="24"/>
          <w:szCs w:val="24"/>
        </w:rPr>
        <w:t xml:space="preserve">performanță </w:t>
      </w:r>
      <w:r w:rsidRPr="006624B0">
        <w:rPr>
          <w:rFonts w:ascii="Times New Roman" w:eastAsia="Calibri" w:hAnsi="Times New Roman" w:cs="Times New Roman"/>
          <w:sz w:val="24"/>
          <w:szCs w:val="24"/>
        </w:rPr>
        <w:t>a serviciului, precum și cu programul de mentenanț</w:t>
      </w:r>
      <w:r w:rsidR="00EF2C9B" w:rsidRPr="006624B0">
        <w:rPr>
          <w:rFonts w:ascii="Times New Roman" w:eastAsia="Calibri" w:hAnsi="Times New Roman" w:cs="Times New Roman"/>
          <w:sz w:val="24"/>
          <w:szCs w:val="24"/>
        </w:rPr>
        <w:t>ă</w:t>
      </w:r>
      <w:r w:rsidRPr="006624B0">
        <w:rPr>
          <w:rFonts w:ascii="Times New Roman" w:eastAsia="Calibri" w:hAnsi="Times New Roman" w:cs="Times New Roman"/>
          <w:sz w:val="24"/>
          <w:szCs w:val="24"/>
        </w:rPr>
        <w:t xml:space="preserve">, în condițiile prevăzute </w:t>
      </w:r>
      <w:r w:rsidR="0097036F" w:rsidRPr="006624B0">
        <w:rPr>
          <w:rFonts w:ascii="Times New Roman" w:eastAsia="Calibri" w:hAnsi="Times New Roman" w:cs="Times New Roman"/>
          <w:sz w:val="24"/>
          <w:szCs w:val="24"/>
        </w:rPr>
        <w:t>de</w:t>
      </w:r>
      <w:r w:rsidRPr="006624B0">
        <w:rPr>
          <w:rFonts w:ascii="Times New Roman" w:eastAsia="Calibri" w:hAnsi="Times New Roman" w:cs="Times New Roman"/>
          <w:sz w:val="24"/>
          <w:szCs w:val="24"/>
        </w:rPr>
        <w:t xml:space="preserve"> metodologi</w:t>
      </w:r>
      <w:r w:rsidR="0097036F" w:rsidRPr="006624B0">
        <w:rPr>
          <w:rFonts w:ascii="Times New Roman" w:eastAsia="Calibri" w:hAnsi="Times New Roman" w:cs="Times New Roman"/>
          <w:sz w:val="24"/>
          <w:szCs w:val="24"/>
        </w:rPr>
        <w:t>a aplicabilă</w:t>
      </w:r>
      <w:r w:rsidRPr="006624B0">
        <w:rPr>
          <w:rFonts w:ascii="Times New Roman" w:eastAsia="Calibri" w:hAnsi="Times New Roman" w:cs="Times New Roman"/>
          <w:sz w:val="24"/>
          <w:szCs w:val="24"/>
        </w:rPr>
        <w:t>.</w:t>
      </w:r>
      <w:bookmarkEnd w:id="9"/>
    </w:p>
    <w:p w14:paraId="6977D490" w14:textId="11C1BB54" w:rsidR="00F348BD" w:rsidRPr="006624B0" w:rsidRDefault="00F348BD" w:rsidP="00F908ED">
      <w:pPr>
        <w:autoSpaceDE w:val="0"/>
        <w:autoSpaceDN w:val="0"/>
        <w:adjustRightInd w:val="0"/>
        <w:spacing w:before="120" w:after="0"/>
        <w:ind w:left="502"/>
        <w:jc w:val="both"/>
        <w:rPr>
          <w:rFonts w:ascii="Times New Roman" w:eastAsia="Calibri" w:hAnsi="Times New Roman" w:cs="Times New Roman"/>
          <w:sz w:val="24"/>
          <w:szCs w:val="24"/>
        </w:rPr>
      </w:pPr>
      <w:r w:rsidRPr="006624B0">
        <w:rPr>
          <w:rFonts w:ascii="Times New Roman" w:eastAsia="Calibri" w:hAnsi="Times New Roman" w:cs="Times New Roman"/>
          <w:iCs/>
          <w:sz w:val="24"/>
          <w:szCs w:val="24"/>
        </w:rPr>
        <w:t>(</w:t>
      </w:r>
      <w:r w:rsidR="001C0638" w:rsidRPr="006624B0">
        <w:rPr>
          <w:rFonts w:ascii="Times New Roman" w:eastAsia="Calibri" w:hAnsi="Times New Roman" w:cs="Times New Roman"/>
          <w:iCs/>
          <w:sz w:val="24"/>
          <w:szCs w:val="24"/>
        </w:rPr>
        <w:t>2</w:t>
      </w:r>
      <w:r w:rsidRPr="006624B0">
        <w:rPr>
          <w:rFonts w:ascii="Times New Roman" w:eastAsia="Calibri" w:hAnsi="Times New Roman" w:cs="Times New Roman"/>
          <w:iCs/>
          <w:sz w:val="24"/>
          <w:szCs w:val="24"/>
        </w:rPr>
        <w:t xml:space="preserve">) Începând cu </w:t>
      </w:r>
      <w:r w:rsidRPr="006624B0">
        <w:rPr>
          <w:rFonts w:ascii="Times New Roman" w:eastAsia="Calibri" w:hAnsi="Times New Roman" w:cs="Times New Roman"/>
          <w:sz w:val="24"/>
          <w:szCs w:val="24"/>
        </w:rPr>
        <w:t xml:space="preserve">anul de referință al perioadei </w:t>
      </w:r>
      <w:r w:rsidRPr="006624B0">
        <w:rPr>
          <w:rFonts w:ascii="Times New Roman" w:eastAsia="Calibri" w:hAnsi="Times New Roman" w:cs="Times New Roman"/>
          <w:iCs/>
          <w:sz w:val="24"/>
          <w:szCs w:val="24"/>
        </w:rPr>
        <w:t xml:space="preserve">a IV-a de reglementare, </w:t>
      </w:r>
      <w:r w:rsidR="002E711C" w:rsidRPr="006624B0">
        <w:rPr>
          <w:rFonts w:ascii="Times New Roman" w:eastAsia="Calibri" w:hAnsi="Times New Roman" w:cs="Times New Roman"/>
          <w:iCs/>
          <w:sz w:val="24"/>
          <w:szCs w:val="24"/>
        </w:rPr>
        <w:t>OST, OSD și OI</w:t>
      </w:r>
      <w:r w:rsidRPr="006624B0">
        <w:rPr>
          <w:rFonts w:ascii="Times New Roman" w:eastAsia="Calibri" w:hAnsi="Times New Roman" w:cs="Times New Roman"/>
          <w:iCs/>
          <w:sz w:val="24"/>
          <w:szCs w:val="24"/>
        </w:rPr>
        <w:t xml:space="preserve"> elaborează și transmit la </w:t>
      </w:r>
      <w:r w:rsidR="002E711C" w:rsidRPr="006624B0">
        <w:rPr>
          <w:rFonts w:ascii="Times New Roman" w:eastAsia="Calibri" w:hAnsi="Times New Roman" w:cs="Times New Roman"/>
          <w:sz w:val="24"/>
          <w:szCs w:val="24"/>
        </w:rPr>
        <w:t>ANRE</w:t>
      </w:r>
      <w:r w:rsidRPr="006624B0">
        <w:rPr>
          <w:rFonts w:ascii="Times New Roman" w:eastAsia="Calibri" w:hAnsi="Times New Roman" w:cs="Times New Roman"/>
          <w:iCs/>
          <w:sz w:val="24"/>
          <w:szCs w:val="24"/>
        </w:rPr>
        <w:t xml:space="preserve"> spre a</w:t>
      </w:r>
      <w:r w:rsidR="002E711C" w:rsidRPr="006624B0">
        <w:rPr>
          <w:rFonts w:ascii="Times New Roman" w:eastAsia="Calibri" w:hAnsi="Times New Roman" w:cs="Times New Roman"/>
          <w:iCs/>
          <w:sz w:val="24"/>
          <w:szCs w:val="24"/>
        </w:rPr>
        <w:t>probare</w:t>
      </w:r>
      <w:r w:rsidRPr="006624B0">
        <w:rPr>
          <w:rFonts w:ascii="Times New Roman" w:eastAsia="Calibri" w:hAnsi="Times New Roman" w:cs="Times New Roman"/>
          <w:iCs/>
          <w:sz w:val="24"/>
          <w:szCs w:val="24"/>
        </w:rPr>
        <w:t xml:space="preserve">, în format scris și în format electronic pe suport USB, </w:t>
      </w:r>
      <w:r w:rsidRPr="006624B0">
        <w:rPr>
          <w:rFonts w:ascii="Times New Roman" w:eastAsia="Calibri" w:hAnsi="Times New Roman" w:cs="Times New Roman"/>
          <w:sz w:val="24"/>
          <w:szCs w:val="24"/>
        </w:rPr>
        <w:t xml:space="preserve">la </w:t>
      </w:r>
      <w:r w:rsidR="0097036F" w:rsidRPr="006624B0">
        <w:rPr>
          <w:rFonts w:ascii="Times New Roman" w:eastAsia="Calibri" w:hAnsi="Times New Roman" w:cs="Times New Roman"/>
          <w:sz w:val="24"/>
          <w:szCs w:val="24"/>
        </w:rPr>
        <w:t>termenul prevăzut în metodologia aplicabilă</w:t>
      </w:r>
      <w:r w:rsidRPr="006624B0">
        <w:rPr>
          <w:rFonts w:ascii="Times New Roman" w:eastAsia="Calibri" w:hAnsi="Times New Roman" w:cs="Times New Roman"/>
          <w:sz w:val="24"/>
          <w:szCs w:val="24"/>
        </w:rPr>
        <w:t>,</w:t>
      </w:r>
      <w:r w:rsidRPr="006624B0">
        <w:rPr>
          <w:rFonts w:ascii="Times New Roman" w:eastAsia="Calibri" w:hAnsi="Times New Roman" w:cs="Times New Roman"/>
          <w:iCs/>
          <w:sz w:val="24"/>
          <w:szCs w:val="24"/>
        </w:rPr>
        <w:t xml:space="preserve"> </w:t>
      </w:r>
      <w:r w:rsidR="00826A35" w:rsidRPr="006624B0">
        <w:rPr>
          <w:rFonts w:ascii="Times New Roman" w:eastAsia="Calibri" w:hAnsi="Times New Roman" w:cs="Times New Roman"/>
          <w:iCs/>
          <w:sz w:val="24"/>
          <w:szCs w:val="24"/>
        </w:rPr>
        <w:t xml:space="preserve">planul </w:t>
      </w:r>
      <w:r w:rsidRPr="006624B0">
        <w:rPr>
          <w:rFonts w:ascii="Times New Roman" w:eastAsia="Calibri" w:hAnsi="Times New Roman" w:cs="Times New Roman"/>
          <w:sz w:val="24"/>
          <w:szCs w:val="24"/>
        </w:rPr>
        <w:t>de investiții pentru o perioadă de reglementare, însoțit</w:t>
      </w:r>
      <w:r w:rsidR="00BA38AD" w:rsidRPr="006624B0">
        <w:rPr>
          <w:rFonts w:ascii="Times New Roman" w:eastAsia="Calibri" w:hAnsi="Times New Roman" w:cs="Times New Roman"/>
          <w:sz w:val="24"/>
          <w:szCs w:val="24"/>
        </w:rPr>
        <w:t xml:space="preserve"> </w:t>
      </w:r>
      <w:r w:rsidRPr="006624B0">
        <w:rPr>
          <w:rFonts w:ascii="Times New Roman" w:eastAsia="Calibri" w:hAnsi="Times New Roman" w:cs="Times New Roman"/>
          <w:sz w:val="24"/>
          <w:szCs w:val="24"/>
        </w:rPr>
        <w:t xml:space="preserve">de studiul de perspectivă </w:t>
      </w:r>
      <w:r w:rsidR="00EF2C9B" w:rsidRPr="006624B0">
        <w:rPr>
          <w:rFonts w:ascii="Times New Roman" w:eastAsia="Calibri" w:hAnsi="Times New Roman" w:cs="Times New Roman"/>
          <w:sz w:val="24"/>
          <w:szCs w:val="24"/>
        </w:rPr>
        <w:t>al</w:t>
      </w:r>
      <w:r w:rsidRPr="006624B0">
        <w:rPr>
          <w:rFonts w:ascii="Times New Roman" w:eastAsia="Calibri" w:hAnsi="Times New Roman" w:cs="Times New Roman"/>
          <w:sz w:val="24"/>
          <w:szCs w:val="24"/>
        </w:rPr>
        <w:t xml:space="preserve"> </w:t>
      </w:r>
      <w:r w:rsidR="00826A35" w:rsidRPr="006624B0">
        <w:rPr>
          <w:rFonts w:ascii="Times New Roman" w:eastAsia="Calibri" w:hAnsi="Times New Roman" w:cs="Times New Roman"/>
          <w:sz w:val="24"/>
          <w:szCs w:val="24"/>
        </w:rPr>
        <w:t>sistemului</w:t>
      </w:r>
      <w:r w:rsidR="004B7D1E" w:rsidRPr="006624B0">
        <w:rPr>
          <w:rFonts w:ascii="Times New Roman" w:eastAsia="Calibri" w:hAnsi="Times New Roman" w:cs="Times New Roman"/>
          <w:sz w:val="24"/>
          <w:szCs w:val="24"/>
        </w:rPr>
        <w:t xml:space="preserve"> </w:t>
      </w:r>
      <w:r w:rsidR="001610E1" w:rsidRPr="006624B0">
        <w:rPr>
          <w:rFonts w:ascii="Times New Roman" w:eastAsia="Calibri" w:hAnsi="Times New Roman" w:cs="Times New Roman"/>
          <w:sz w:val="24"/>
          <w:szCs w:val="24"/>
        </w:rPr>
        <w:t>(</w:t>
      </w:r>
      <w:r w:rsidR="004B7D1E" w:rsidRPr="006624B0">
        <w:rPr>
          <w:rFonts w:ascii="Times New Roman" w:eastAsia="Calibri" w:hAnsi="Times New Roman" w:cs="Times New Roman"/>
          <w:sz w:val="24"/>
          <w:szCs w:val="24"/>
        </w:rPr>
        <w:t>cu excepția SNT</w:t>
      </w:r>
      <w:r w:rsidR="001610E1" w:rsidRPr="006624B0">
        <w:rPr>
          <w:rFonts w:ascii="Times New Roman" w:eastAsia="Calibri" w:hAnsi="Times New Roman" w:cs="Times New Roman"/>
          <w:sz w:val="24"/>
          <w:szCs w:val="24"/>
        </w:rPr>
        <w:t>)</w:t>
      </w:r>
      <w:r w:rsidR="004B7D1E" w:rsidRPr="006624B0">
        <w:rPr>
          <w:rFonts w:ascii="Times New Roman" w:eastAsia="Calibri" w:hAnsi="Times New Roman" w:cs="Times New Roman"/>
          <w:sz w:val="24"/>
          <w:szCs w:val="24"/>
        </w:rPr>
        <w:t>,</w:t>
      </w:r>
      <w:r w:rsidR="0019543B" w:rsidRPr="006624B0">
        <w:rPr>
          <w:rFonts w:ascii="Times New Roman" w:eastAsia="Calibri" w:hAnsi="Times New Roman" w:cs="Times New Roman"/>
          <w:sz w:val="24"/>
          <w:szCs w:val="24"/>
        </w:rPr>
        <w:t xml:space="preserve"> </w:t>
      </w:r>
      <w:r w:rsidRPr="006624B0">
        <w:rPr>
          <w:rFonts w:ascii="Times New Roman" w:eastAsia="Calibri" w:hAnsi="Times New Roman" w:cs="Times New Roman"/>
          <w:sz w:val="24"/>
          <w:szCs w:val="24"/>
        </w:rPr>
        <w:t>programul de reducere a CT,</w:t>
      </w:r>
      <w:r w:rsidR="0019543B" w:rsidRPr="006624B0">
        <w:rPr>
          <w:rFonts w:ascii="Times New Roman" w:eastAsia="Calibri" w:hAnsi="Times New Roman" w:cs="Times New Roman"/>
          <w:sz w:val="24"/>
          <w:szCs w:val="24"/>
        </w:rPr>
        <w:t xml:space="preserve"> </w:t>
      </w:r>
      <w:r w:rsidR="00826A35" w:rsidRPr="006624B0">
        <w:rPr>
          <w:rFonts w:ascii="Times New Roman" w:eastAsia="Calibri" w:hAnsi="Times New Roman" w:cs="Times New Roman"/>
          <w:sz w:val="24"/>
          <w:szCs w:val="24"/>
        </w:rPr>
        <w:t>programul</w:t>
      </w:r>
      <w:r w:rsidRPr="006624B0">
        <w:rPr>
          <w:rFonts w:ascii="Times New Roman" w:eastAsia="Calibri" w:hAnsi="Times New Roman" w:cs="Times New Roman"/>
          <w:sz w:val="24"/>
          <w:szCs w:val="24"/>
        </w:rPr>
        <w:t xml:space="preserve"> privind respectarea indicatorilor de </w:t>
      </w:r>
      <w:r w:rsidR="00826A35" w:rsidRPr="006624B0">
        <w:rPr>
          <w:rFonts w:ascii="Times New Roman" w:eastAsia="Calibri" w:hAnsi="Times New Roman" w:cs="Times New Roman"/>
          <w:sz w:val="24"/>
          <w:szCs w:val="24"/>
        </w:rPr>
        <w:t>performanță</w:t>
      </w:r>
      <w:r w:rsidRPr="006624B0">
        <w:rPr>
          <w:rFonts w:ascii="Times New Roman" w:eastAsia="Calibri" w:hAnsi="Times New Roman" w:cs="Times New Roman"/>
          <w:sz w:val="24"/>
          <w:szCs w:val="24"/>
        </w:rPr>
        <w:t xml:space="preserve"> a serviciului</w:t>
      </w:r>
      <w:r w:rsidR="0019543B" w:rsidRPr="006624B0">
        <w:rPr>
          <w:rFonts w:ascii="Times New Roman" w:eastAsia="Calibri" w:hAnsi="Times New Roman" w:cs="Times New Roman"/>
          <w:sz w:val="24"/>
          <w:szCs w:val="24"/>
        </w:rPr>
        <w:t xml:space="preserve"> și </w:t>
      </w:r>
      <w:r w:rsidR="00E61343" w:rsidRPr="006624B0">
        <w:rPr>
          <w:rFonts w:ascii="Times New Roman" w:eastAsia="Calibri" w:hAnsi="Times New Roman" w:cs="Times New Roman"/>
          <w:sz w:val="24"/>
          <w:szCs w:val="24"/>
        </w:rPr>
        <w:t>programul de mentenanț</w:t>
      </w:r>
      <w:r w:rsidR="00EF2C9B" w:rsidRPr="006624B0">
        <w:rPr>
          <w:rFonts w:ascii="Times New Roman" w:eastAsia="Calibri" w:hAnsi="Times New Roman" w:cs="Times New Roman"/>
          <w:sz w:val="24"/>
          <w:szCs w:val="24"/>
        </w:rPr>
        <w:t>ă a</w:t>
      </w:r>
      <w:r w:rsidR="00E61343" w:rsidRPr="006624B0">
        <w:rPr>
          <w:rFonts w:ascii="Times New Roman" w:eastAsia="Calibri" w:hAnsi="Times New Roman" w:cs="Times New Roman"/>
          <w:sz w:val="24"/>
          <w:szCs w:val="24"/>
        </w:rPr>
        <w:t xml:space="preserve"> sistemului</w:t>
      </w:r>
      <w:r w:rsidRPr="006624B0">
        <w:rPr>
          <w:rFonts w:ascii="Times New Roman" w:eastAsia="Calibri" w:hAnsi="Times New Roman" w:cs="Times New Roman"/>
          <w:sz w:val="24"/>
          <w:szCs w:val="24"/>
        </w:rPr>
        <w:t>.</w:t>
      </w:r>
      <w:bookmarkStart w:id="10" w:name="_Ref441583254"/>
    </w:p>
    <w:p w14:paraId="4C1C9823" w14:textId="1AFD80E2" w:rsidR="0099067D" w:rsidRPr="006624B0" w:rsidRDefault="0099067D" w:rsidP="00584913">
      <w:pPr>
        <w:autoSpaceDE w:val="0"/>
        <w:autoSpaceDN w:val="0"/>
        <w:adjustRightInd w:val="0"/>
        <w:spacing w:before="120" w:after="0"/>
        <w:ind w:left="502"/>
        <w:jc w:val="both"/>
        <w:rPr>
          <w:rFonts w:ascii="Times New Roman" w:eastAsia="Calibri" w:hAnsi="Times New Roman" w:cs="Times New Roman"/>
          <w:iCs/>
          <w:sz w:val="24"/>
          <w:szCs w:val="24"/>
        </w:rPr>
      </w:pPr>
      <w:r w:rsidRPr="006624B0">
        <w:rPr>
          <w:rFonts w:ascii="Times New Roman" w:eastAsia="Calibri" w:hAnsi="Times New Roman" w:cs="Times New Roman"/>
          <w:sz w:val="24"/>
          <w:szCs w:val="24"/>
        </w:rPr>
        <w:t>(</w:t>
      </w:r>
      <w:r w:rsidR="001C0638" w:rsidRPr="006624B0">
        <w:rPr>
          <w:rFonts w:ascii="Times New Roman" w:eastAsia="Calibri" w:hAnsi="Times New Roman" w:cs="Times New Roman"/>
          <w:sz w:val="24"/>
          <w:szCs w:val="24"/>
        </w:rPr>
        <w:t>3</w:t>
      </w:r>
      <w:r w:rsidRPr="006624B0">
        <w:rPr>
          <w:rFonts w:ascii="Times New Roman" w:eastAsia="Calibri" w:hAnsi="Times New Roman" w:cs="Times New Roman"/>
          <w:sz w:val="24"/>
          <w:szCs w:val="24"/>
        </w:rPr>
        <w:t xml:space="preserve">) Pentru investițiile care sunt planificate a fi realizate în primii trei ani ai perioadei </w:t>
      </w:r>
      <w:r w:rsidR="00BA38AD" w:rsidRPr="006624B0">
        <w:rPr>
          <w:rFonts w:ascii="Times New Roman" w:eastAsia="Calibri" w:hAnsi="Times New Roman" w:cs="Times New Roman"/>
          <w:sz w:val="24"/>
          <w:szCs w:val="24"/>
        </w:rPr>
        <w:t xml:space="preserve">de reglementare, </w:t>
      </w:r>
      <w:r w:rsidRPr="006624B0">
        <w:rPr>
          <w:rFonts w:ascii="Times New Roman" w:eastAsia="Calibri" w:hAnsi="Times New Roman" w:cs="Times New Roman"/>
          <w:sz w:val="24"/>
          <w:szCs w:val="24"/>
        </w:rPr>
        <w:t>se tra</w:t>
      </w:r>
      <w:r w:rsidR="00BA38AD" w:rsidRPr="006624B0">
        <w:rPr>
          <w:rFonts w:ascii="Times New Roman" w:eastAsia="Calibri" w:hAnsi="Times New Roman" w:cs="Times New Roman"/>
          <w:sz w:val="24"/>
          <w:szCs w:val="24"/>
        </w:rPr>
        <w:t xml:space="preserve">nsmit studiile de fezabilitate </w:t>
      </w:r>
      <w:r w:rsidRPr="006624B0">
        <w:rPr>
          <w:rFonts w:ascii="Times New Roman" w:eastAsia="Calibri" w:hAnsi="Times New Roman" w:cs="Times New Roman"/>
          <w:sz w:val="24"/>
          <w:szCs w:val="24"/>
        </w:rPr>
        <w:t>și documentele de aprobare a acestora.</w:t>
      </w:r>
    </w:p>
    <w:p w14:paraId="5D3CF0E5" w14:textId="0BA183FA" w:rsidR="00672D04" w:rsidRPr="006624B0" w:rsidRDefault="00672D04"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1" w:name="_Ref516482439"/>
      <w:bookmarkEnd w:id="10"/>
      <w:r w:rsidRPr="006624B0">
        <w:rPr>
          <w:rFonts w:ascii="Times New Roman" w:eastAsia="Times New Roman" w:hAnsi="Times New Roman" w:cs="Times New Roman"/>
          <w:sz w:val="24"/>
          <w:szCs w:val="24"/>
        </w:rPr>
        <w:t>(1) În planul de investiţi</w:t>
      </w:r>
      <w:r w:rsidR="004B7D1E" w:rsidRPr="006624B0">
        <w:rPr>
          <w:rFonts w:ascii="Times New Roman" w:eastAsia="Times New Roman" w:hAnsi="Times New Roman" w:cs="Times New Roman"/>
          <w:sz w:val="24"/>
          <w:szCs w:val="24"/>
        </w:rPr>
        <w:t>i</w:t>
      </w:r>
      <w:r w:rsidRPr="006624B0">
        <w:rPr>
          <w:rFonts w:ascii="Times New Roman" w:eastAsia="Times New Roman" w:hAnsi="Times New Roman" w:cs="Times New Roman"/>
          <w:sz w:val="24"/>
          <w:szCs w:val="24"/>
        </w:rPr>
        <w:t xml:space="preserve"> aferent unei perioade de reglementare, precum şi în planurile anuale de investiţii se includ lucrări prudente în sensul </w:t>
      </w:r>
      <w:r w:rsidR="004B7D1E" w:rsidRPr="006624B0">
        <w:rPr>
          <w:rFonts w:ascii="Times New Roman" w:eastAsia="Times New Roman" w:hAnsi="Times New Roman" w:cs="Times New Roman"/>
          <w:sz w:val="24"/>
          <w:szCs w:val="24"/>
        </w:rPr>
        <w:t>m</w:t>
      </w:r>
      <w:r w:rsidRPr="006624B0">
        <w:rPr>
          <w:rFonts w:ascii="Times New Roman" w:eastAsia="Times New Roman" w:hAnsi="Times New Roman" w:cs="Times New Roman"/>
          <w:sz w:val="24"/>
          <w:szCs w:val="24"/>
        </w:rPr>
        <w:t>etodologie</w:t>
      </w:r>
      <w:r w:rsidR="005421E8" w:rsidRPr="006624B0">
        <w:rPr>
          <w:rFonts w:ascii="Times New Roman" w:eastAsia="Times New Roman" w:hAnsi="Times New Roman" w:cs="Times New Roman"/>
          <w:sz w:val="24"/>
          <w:szCs w:val="24"/>
        </w:rPr>
        <w:t>i</w:t>
      </w:r>
      <w:r w:rsidR="004B7D1E" w:rsidRPr="006624B0">
        <w:rPr>
          <w:rFonts w:ascii="Times New Roman" w:eastAsia="Times New Roman" w:hAnsi="Times New Roman" w:cs="Times New Roman"/>
          <w:sz w:val="24"/>
          <w:szCs w:val="24"/>
        </w:rPr>
        <w:t xml:space="preserve"> aplicabile</w:t>
      </w:r>
      <w:r w:rsidRPr="006624B0">
        <w:rPr>
          <w:rFonts w:ascii="Times New Roman" w:eastAsia="Times New Roman" w:hAnsi="Times New Roman" w:cs="Times New Roman"/>
          <w:sz w:val="24"/>
          <w:szCs w:val="24"/>
        </w:rPr>
        <w:t>, care conduc la obţinerea a cel puţin unuia dintre următoarele beneficii:</w:t>
      </w:r>
      <w:bookmarkEnd w:id="11"/>
    </w:p>
    <w:p w14:paraId="05F27256" w14:textId="5E452508" w:rsidR="00672D04" w:rsidRPr="006624B0" w:rsidRDefault="00672D04" w:rsidP="00584913">
      <w:pPr>
        <w:pStyle w:val="ListParagraph"/>
        <w:numPr>
          <w:ilvl w:val="0"/>
          <w:numId w:val="18"/>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îmbunătăţirea indicatorilor de </w:t>
      </w:r>
      <w:r w:rsidR="00E432F0" w:rsidRPr="006624B0">
        <w:rPr>
          <w:rFonts w:ascii="Times New Roman" w:eastAsia="Times New Roman" w:hAnsi="Times New Roman" w:cs="Times New Roman"/>
          <w:sz w:val="24"/>
          <w:szCs w:val="24"/>
        </w:rPr>
        <w:t xml:space="preserve">siguranță și </w:t>
      </w:r>
      <w:r w:rsidRPr="006624B0">
        <w:rPr>
          <w:rFonts w:ascii="Times New Roman" w:eastAsia="Times New Roman" w:hAnsi="Times New Roman" w:cs="Times New Roman"/>
          <w:sz w:val="24"/>
          <w:szCs w:val="24"/>
        </w:rPr>
        <w:t xml:space="preserve">performanţă a serviciului, cu respectarea </w:t>
      </w:r>
      <w:r w:rsidR="00E432F0" w:rsidRPr="006624B0">
        <w:rPr>
          <w:rFonts w:ascii="Times New Roman" w:eastAsia="Times New Roman" w:hAnsi="Times New Roman" w:cs="Times New Roman"/>
          <w:sz w:val="24"/>
          <w:szCs w:val="24"/>
        </w:rPr>
        <w:t>prevederilor legale și</w:t>
      </w:r>
      <w:r w:rsidRPr="006624B0">
        <w:rPr>
          <w:rFonts w:ascii="Times New Roman" w:eastAsia="Times New Roman" w:hAnsi="Times New Roman" w:cs="Times New Roman"/>
          <w:sz w:val="24"/>
          <w:szCs w:val="24"/>
        </w:rPr>
        <w:t xml:space="preserve"> a prevederilor contractuale;</w:t>
      </w:r>
    </w:p>
    <w:p w14:paraId="41190B5C" w14:textId="7014B5CC" w:rsidR="00672D04" w:rsidRPr="006624B0" w:rsidRDefault="00672D04" w:rsidP="00584913">
      <w:pPr>
        <w:pStyle w:val="ListParagraph"/>
        <w:numPr>
          <w:ilvl w:val="0"/>
          <w:numId w:val="18"/>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îmbunătăţirea eficienţei energetice a </w:t>
      </w:r>
      <w:r w:rsidR="00786CD9" w:rsidRPr="006624B0">
        <w:rPr>
          <w:rFonts w:ascii="Times New Roman" w:eastAsia="Times New Roman" w:hAnsi="Times New Roman" w:cs="Times New Roman"/>
          <w:sz w:val="24"/>
          <w:szCs w:val="24"/>
        </w:rPr>
        <w:t>sistemului</w:t>
      </w:r>
      <w:r w:rsidRPr="006624B0">
        <w:rPr>
          <w:rFonts w:ascii="Times New Roman" w:eastAsia="Times New Roman" w:hAnsi="Times New Roman" w:cs="Times New Roman"/>
          <w:sz w:val="24"/>
          <w:szCs w:val="24"/>
        </w:rPr>
        <w:t xml:space="preserve"> prin reducerea consumului tehnologic;</w:t>
      </w:r>
    </w:p>
    <w:p w14:paraId="78D59226" w14:textId="25FCED96" w:rsidR="00672D04" w:rsidRPr="006624B0" w:rsidRDefault="00672D04" w:rsidP="00584913">
      <w:pPr>
        <w:pStyle w:val="ListParagraph"/>
        <w:numPr>
          <w:ilvl w:val="0"/>
          <w:numId w:val="18"/>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reducerea costurilor de operare şi mentenanţă;</w:t>
      </w:r>
    </w:p>
    <w:p w14:paraId="3454B1D1" w14:textId="4C9FDC16" w:rsidR="00672D04" w:rsidRPr="006624B0" w:rsidRDefault="00672D04" w:rsidP="00584913">
      <w:pPr>
        <w:pStyle w:val="ListParagraph"/>
        <w:numPr>
          <w:ilvl w:val="0"/>
          <w:numId w:val="18"/>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asigurarea capacităţii de racordare la </w:t>
      </w:r>
      <w:r w:rsidR="00FF4003" w:rsidRPr="006624B0">
        <w:rPr>
          <w:rFonts w:ascii="Times New Roman" w:eastAsia="Times New Roman" w:hAnsi="Times New Roman" w:cs="Times New Roman"/>
          <w:sz w:val="24"/>
          <w:szCs w:val="24"/>
        </w:rPr>
        <w:t>sistem</w:t>
      </w:r>
      <w:r w:rsidRPr="006624B0">
        <w:rPr>
          <w:rFonts w:ascii="Times New Roman" w:eastAsia="Times New Roman" w:hAnsi="Times New Roman" w:cs="Times New Roman"/>
          <w:sz w:val="24"/>
          <w:szCs w:val="24"/>
        </w:rPr>
        <w:t xml:space="preserve"> a tuturor utilizatorilor, conform solicitărilor acestora.</w:t>
      </w:r>
    </w:p>
    <w:p w14:paraId="3D8CD190" w14:textId="35145250" w:rsidR="00352C4C" w:rsidRPr="006624B0" w:rsidRDefault="00352C4C" w:rsidP="00F5727E">
      <w:pPr>
        <w:autoSpaceDE w:val="0"/>
        <w:autoSpaceDN w:val="0"/>
        <w:adjustRightInd w:val="0"/>
        <w:spacing w:before="120" w:after="0"/>
        <w:ind w:left="502"/>
        <w:jc w:val="both"/>
        <w:rPr>
          <w:rFonts w:ascii="Times New Roman" w:eastAsia="Calibri" w:hAnsi="Times New Roman" w:cs="Times New Roman"/>
          <w:iCs/>
          <w:sz w:val="24"/>
          <w:szCs w:val="24"/>
        </w:rPr>
      </w:pPr>
      <w:r w:rsidRPr="006624B0">
        <w:rPr>
          <w:rFonts w:ascii="Times New Roman" w:eastAsia="Times New Roman" w:hAnsi="Times New Roman" w:cs="Times New Roman"/>
          <w:sz w:val="24"/>
          <w:szCs w:val="24"/>
        </w:rPr>
        <w:t xml:space="preserve">(2) </w:t>
      </w:r>
      <w:r w:rsidRPr="006624B0">
        <w:rPr>
          <w:rFonts w:ascii="Times New Roman" w:eastAsia="Calibri" w:hAnsi="Times New Roman" w:cs="Times New Roman"/>
          <w:sz w:val="24"/>
          <w:szCs w:val="24"/>
        </w:rPr>
        <w:t xml:space="preserve">Pentru fiecare lucrare </w:t>
      </w:r>
      <w:r w:rsidR="00F5727E" w:rsidRPr="006624B0">
        <w:rPr>
          <w:rFonts w:ascii="Times New Roman" w:eastAsia="Calibri" w:hAnsi="Times New Roman" w:cs="Times New Roman"/>
          <w:sz w:val="24"/>
          <w:szCs w:val="24"/>
        </w:rPr>
        <w:t>inclusă în</w:t>
      </w:r>
      <w:r w:rsidRPr="006624B0">
        <w:rPr>
          <w:rFonts w:ascii="Times New Roman" w:eastAsia="Calibri" w:hAnsi="Times New Roman" w:cs="Times New Roman"/>
          <w:sz w:val="24"/>
          <w:szCs w:val="24"/>
        </w:rPr>
        <w:t xml:space="preserve"> </w:t>
      </w:r>
      <w:r w:rsidR="00B166E9" w:rsidRPr="006624B0">
        <w:rPr>
          <w:rFonts w:ascii="Times New Roman" w:eastAsia="Calibri" w:hAnsi="Times New Roman" w:cs="Times New Roman"/>
          <w:sz w:val="24"/>
          <w:szCs w:val="24"/>
        </w:rPr>
        <w:t>planul</w:t>
      </w:r>
      <w:r w:rsidRPr="006624B0">
        <w:rPr>
          <w:rFonts w:ascii="Times New Roman" w:eastAsia="Calibri" w:hAnsi="Times New Roman" w:cs="Times New Roman"/>
          <w:sz w:val="24"/>
          <w:szCs w:val="24"/>
        </w:rPr>
        <w:t xml:space="preserve"> de investiții se stabilesc beneficiile specifice urmărite și se determină/cuantifică ex-ante valorile estimate a fi obținute, în vederea monitorizării ex-post a rezultatelor obținute, conform anexei nr. 1 care face parte integrantă din prezenta procedură.</w:t>
      </w:r>
      <w:r w:rsidRPr="006624B0">
        <w:rPr>
          <w:rFonts w:ascii="Times New Roman" w:eastAsia="Calibri" w:hAnsi="Times New Roman" w:cs="Times New Roman"/>
          <w:iCs/>
          <w:sz w:val="24"/>
          <w:szCs w:val="24"/>
        </w:rPr>
        <w:t xml:space="preserve"> </w:t>
      </w:r>
    </w:p>
    <w:p w14:paraId="08760C8B" w14:textId="77777777" w:rsidR="00820C3F" w:rsidRPr="006624B0" w:rsidRDefault="00820C3F" w:rsidP="0058549A">
      <w:pPr>
        <w:pStyle w:val="ListParagraph"/>
        <w:spacing w:after="0"/>
        <w:ind w:left="142"/>
        <w:jc w:val="both"/>
        <w:rPr>
          <w:rFonts w:ascii="Times New Roman" w:eastAsia="Times New Roman" w:hAnsi="Times New Roman" w:cs="Times New Roman"/>
          <w:b/>
          <w:sz w:val="24"/>
          <w:szCs w:val="24"/>
        </w:rPr>
      </w:pPr>
    </w:p>
    <w:p w14:paraId="59AC5AEC" w14:textId="375D91B6" w:rsidR="0058549A" w:rsidRPr="006624B0" w:rsidRDefault="0058549A" w:rsidP="0058549A">
      <w:pPr>
        <w:pStyle w:val="ListParagraph"/>
        <w:spacing w:after="0"/>
        <w:ind w:left="142"/>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lastRenderedPageBreak/>
        <w:t xml:space="preserve">Secțiunea </w:t>
      </w:r>
      <w:r w:rsidR="007369FC" w:rsidRPr="006624B0">
        <w:rPr>
          <w:rFonts w:ascii="Times New Roman" w:eastAsia="Times New Roman" w:hAnsi="Times New Roman" w:cs="Times New Roman"/>
          <w:b/>
          <w:sz w:val="24"/>
          <w:szCs w:val="24"/>
        </w:rPr>
        <w:t>5</w:t>
      </w:r>
      <w:r w:rsidRPr="006624B0">
        <w:rPr>
          <w:rFonts w:ascii="Times New Roman" w:eastAsia="Times New Roman" w:hAnsi="Times New Roman" w:cs="Times New Roman"/>
          <w:b/>
          <w:sz w:val="24"/>
          <w:szCs w:val="24"/>
        </w:rPr>
        <w:t xml:space="preserve"> – Criterii de aprobare a planului de investiții pentru o perioadă de reglementare</w:t>
      </w:r>
    </w:p>
    <w:p w14:paraId="4428E8C0" w14:textId="45D054A5" w:rsidR="0058549A" w:rsidRPr="006624B0" w:rsidRDefault="0058549A" w:rsidP="0058549A">
      <w:pPr>
        <w:pStyle w:val="ListParagraph"/>
        <w:numPr>
          <w:ilvl w:val="0"/>
          <w:numId w:val="31"/>
        </w:numPr>
        <w:autoSpaceDE w:val="0"/>
        <w:autoSpaceDN w:val="0"/>
        <w:adjustRightInd w:val="0"/>
        <w:spacing w:before="120"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ANRE aprobă planul de investiții pentru o perioadă de reglementare </w:t>
      </w:r>
      <w:r w:rsidR="0009619E" w:rsidRPr="006624B0">
        <w:rPr>
          <w:rFonts w:ascii="Times New Roman" w:eastAsia="Times New Roman" w:hAnsi="Times New Roman" w:cs="Times New Roman"/>
          <w:sz w:val="24"/>
          <w:szCs w:val="24"/>
        </w:rPr>
        <w:t>dacă</w:t>
      </w:r>
      <w:r w:rsidRPr="006624B0">
        <w:rPr>
          <w:rFonts w:ascii="Times New Roman" w:eastAsia="Times New Roman" w:hAnsi="Times New Roman" w:cs="Times New Roman"/>
          <w:sz w:val="24"/>
          <w:szCs w:val="24"/>
        </w:rPr>
        <w:t xml:space="preserve"> sunt îndeplinite următoarele condiții</w:t>
      </w:r>
      <w:r w:rsidR="0009619E"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w:t>
      </w:r>
    </w:p>
    <w:p w14:paraId="7EE32452" w14:textId="04B81682" w:rsidR="0009619E" w:rsidRPr="006624B0" w:rsidRDefault="0009619E" w:rsidP="00F07490">
      <w:pPr>
        <w:pStyle w:val="ListParagraph"/>
        <w:numPr>
          <w:ilvl w:val="0"/>
          <w:numId w:val="24"/>
        </w:numPr>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planul de investiții este fundamentat pe baza studiului de perspectivă, realizat cu respectarea structurii și a conținutului prevăzut la Art. 11 -.</w:t>
      </w:r>
    </w:p>
    <w:p w14:paraId="3E7C11D0" w14:textId="36812DCF" w:rsidR="00E4636F" w:rsidRPr="006624B0" w:rsidRDefault="00065FC7" w:rsidP="00E4636F">
      <w:pPr>
        <w:pStyle w:val="ListParagraph"/>
        <w:numPr>
          <w:ilvl w:val="0"/>
          <w:numId w:val="24"/>
        </w:numPr>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i</w:t>
      </w:r>
      <w:r w:rsidR="00E4636F" w:rsidRPr="006624B0">
        <w:rPr>
          <w:rFonts w:ascii="Times New Roman" w:eastAsia="Times New Roman" w:hAnsi="Times New Roman" w:cs="Times New Roman"/>
          <w:sz w:val="24"/>
          <w:szCs w:val="24"/>
        </w:rPr>
        <w:t>nvestiții</w:t>
      </w:r>
      <w:r w:rsidRPr="006624B0">
        <w:rPr>
          <w:rFonts w:ascii="Times New Roman" w:eastAsia="Times New Roman" w:hAnsi="Times New Roman" w:cs="Times New Roman"/>
          <w:sz w:val="24"/>
          <w:szCs w:val="24"/>
        </w:rPr>
        <w:t>le incluse în plan</w:t>
      </w:r>
      <w:r w:rsidR="00E4636F" w:rsidRPr="006624B0">
        <w:rPr>
          <w:rFonts w:ascii="Times New Roman" w:eastAsia="Times New Roman" w:hAnsi="Times New Roman" w:cs="Times New Roman"/>
          <w:sz w:val="24"/>
          <w:szCs w:val="24"/>
        </w:rPr>
        <w:t xml:space="preserve"> respectă criteriile </w:t>
      </w:r>
      <w:r w:rsidR="00B64ED6" w:rsidRPr="006624B0">
        <w:rPr>
          <w:rFonts w:ascii="Times New Roman" w:eastAsia="Times New Roman" w:hAnsi="Times New Roman" w:cs="Times New Roman"/>
          <w:sz w:val="24"/>
          <w:szCs w:val="24"/>
        </w:rPr>
        <w:t xml:space="preserve">tehnice de siguranţă în funcţionare a sistemului </w:t>
      </w:r>
      <w:r w:rsidR="00E4636F" w:rsidRPr="006624B0">
        <w:rPr>
          <w:rFonts w:ascii="Times New Roman" w:eastAsia="Times New Roman" w:hAnsi="Times New Roman" w:cs="Times New Roman"/>
          <w:sz w:val="24"/>
          <w:szCs w:val="24"/>
        </w:rPr>
        <w:t>şi cerinţele tehnice minime de proiectare, execuţie şi exploatare din normele tehnice aprobate de ANRE;</w:t>
      </w:r>
    </w:p>
    <w:p w14:paraId="7075DF7E" w14:textId="14C73857" w:rsidR="0058549A" w:rsidRPr="006624B0" w:rsidRDefault="0058549A" w:rsidP="0058549A">
      <w:pPr>
        <w:pStyle w:val="ListParagraph"/>
        <w:numPr>
          <w:ilvl w:val="0"/>
          <w:numId w:val="24"/>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planul de investiții este corelat cu programul de reducere a CT, programul privind îmbunătăţirea indicatorilor de performanţă şi de siguranţă a serviciului, precum și cu programul de mentenanță pentru perioada de reglementar</w:t>
      </w:r>
      <w:r w:rsidR="00B64ED6"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w:t>
      </w:r>
    </w:p>
    <w:p w14:paraId="254422D0" w14:textId="77777777" w:rsidR="00F07490" w:rsidRPr="006624B0" w:rsidRDefault="0058549A" w:rsidP="0058549A">
      <w:pPr>
        <w:pStyle w:val="ListParagraph"/>
        <w:numPr>
          <w:ilvl w:val="0"/>
          <w:numId w:val="24"/>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planul de investiţii este corelat cu programul minimal de lucrări de investiții stabilit prin contractul de concesiune și cu programul de dezvoltare a unităților asdministrativ-teritoriale</w:t>
      </w:r>
      <w:r w:rsidR="00F07490" w:rsidRPr="006624B0">
        <w:rPr>
          <w:rFonts w:ascii="Times New Roman" w:eastAsia="Times New Roman" w:hAnsi="Times New Roman" w:cs="Times New Roman"/>
          <w:sz w:val="24"/>
          <w:szCs w:val="24"/>
        </w:rPr>
        <w:t>;</w:t>
      </w:r>
    </w:p>
    <w:p w14:paraId="71578A3C" w14:textId="0C4174EA" w:rsidR="00B369BB" w:rsidRPr="006624B0" w:rsidRDefault="00B369BB" w:rsidP="00B369BB">
      <w:pPr>
        <w:pStyle w:val="ListParagraph"/>
        <w:numPr>
          <w:ilvl w:val="0"/>
          <w:numId w:val="24"/>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investițiile incluse în plan respectă condițiile de includere în RAB prevăzute în metodologia de stabilire a tarifelor reglementate aplicabilă;</w:t>
      </w:r>
    </w:p>
    <w:p w14:paraId="465F0852" w14:textId="3AD87A1F" w:rsidR="00B369BB" w:rsidRPr="006624B0" w:rsidRDefault="00B369BB" w:rsidP="00B369BB">
      <w:pPr>
        <w:pStyle w:val="ListParagraph"/>
        <w:numPr>
          <w:ilvl w:val="0"/>
          <w:numId w:val="24"/>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valoarea cumulată a beneficiilor specifice ale investițiilor incluse în plan</w:t>
      </w:r>
      <w:r w:rsidR="007D70E7"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 xml:space="preserve">depășește costul acestora. </w:t>
      </w:r>
    </w:p>
    <w:p w14:paraId="46CF1A9D" w14:textId="02EF636B" w:rsidR="00B369BB" w:rsidRPr="006624B0" w:rsidRDefault="00BB350A" w:rsidP="00B369BB">
      <w:pPr>
        <w:pStyle w:val="ListParagraph"/>
        <w:numPr>
          <w:ilvl w:val="0"/>
          <w:numId w:val="24"/>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v</w:t>
      </w:r>
      <w:r w:rsidR="00B369BB" w:rsidRPr="006624B0">
        <w:rPr>
          <w:rFonts w:ascii="Times New Roman" w:eastAsia="Times New Roman" w:hAnsi="Times New Roman" w:cs="Times New Roman"/>
          <w:sz w:val="24"/>
          <w:szCs w:val="24"/>
        </w:rPr>
        <w:t>aloarea totală anuală a investiții</w:t>
      </w:r>
      <w:r w:rsidRPr="006624B0">
        <w:rPr>
          <w:rFonts w:ascii="Times New Roman" w:eastAsia="Times New Roman" w:hAnsi="Times New Roman" w:cs="Times New Roman"/>
          <w:sz w:val="24"/>
          <w:szCs w:val="24"/>
        </w:rPr>
        <w:t>lor incluse în plan</w:t>
      </w:r>
      <w:r w:rsidR="00B369BB" w:rsidRPr="006624B0">
        <w:rPr>
          <w:rFonts w:ascii="Times New Roman" w:eastAsia="Times New Roman" w:hAnsi="Times New Roman" w:cs="Times New Roman"/>
          <w:sz w:val="24"/>
          <w:szCs w:val="24"/>
        </w:rPr>
        <w:t xml:space="preserve"> depășește valoarea amortizării anuale a RAB;</w:t>
      </w:r>
    </w:p>
    <w:p w14:paraId="123CD74C" w14:textId="03618F4B" w:rsidR="00B369BB" w:rsidRPr="006624B0" w:rsidRDefault="00BB350A" w:rsidP="00B369BB">
      <w:pPr>
        <w:pStyle w:val="ListParagraph"/>
        <w:numPr>
          <w:ilvl w:val="0"/>
          <w:numId w:val="24"/>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i</w:t>
      </w:r>
      <w:r w:rsidR="00B369BB" w:rsidRPr="006624B0">
        <w:rPr>
          <w:rFonts w:ascii="Times New Roman" w:eastAsia="Times New Roman" w:hAnsi="Times New Roman" w:cs="Times New Roman"/>
          <w:sz w:val="24"/>
          <w:szCs w:val="24"/>
        </w:rPr>
        <w:t>nvestițiile incluse în plan</w:t>
      </w:r>
      <w:r w:rsidRPr="006624B0">
        <w:rPr>
          <w:rFonts w:ascii="Times New Roman" w:eastAsia="Times New Roman" w:hAnsi="Times New Roman" w:cs="Times New Roman"/>
          <w:sz w:val="24"/>
          <w:szCs w:val="24"/>
        </w:rPr>
        <w:t xml:space="preserve"> </w:t>
      </w:r>
      <w:r w:rsidR="00B369BB" w:rsidRPr="006624B0">
        <w:rPr>
          <w:rFonts w:ascii="Times New Roman" w:eastAsia="Times New Roman" w:hAnsi="Times New Roman" w:cs="Times New Roman"/>
          <w:sz w:val="24"/>
          <w:szCs w:val="24"/>
        </w:rPr>
        <w:t>respectă normele europene și naționale privind eficiența energetică a rețelelor de gaze naturale;</w:t>
      </w:r>
    </w:p>
    <w:p w14:paraId="2E9FE64D" w14:textId="4194111B" w:rsidR="00B369BB" w:rsidRPr="006624B0" w:rsidRDefault="00190ED4" w:rsidP="00B369BB">
      <w:pPr>
        <w:pStyle w:val="ListParagraph"/>
        <w:numPr>
          <w:ilvl w:val="0"/>
          <w:numId w:val="24"/>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p</w:t>
      </w:r>
      <w:r w:rsidR="00B369BB" w:rsidRPr="006624B0">
        <w:rPr>
          <w:rFonts w:ascii="Times New Roman" w:eastAsia="Times New Roman" w:hAnsi="Times New Roman" w:cs="Times New Roman"/>
          <w:sz w:val="24"/>
          <w:szCs w:val="24"/>
        </w:rPr>
        <w:t>lanul de investiții este corelat cu Stategia energetică a României pe termen mediu și lung și cu Planul național de reformă.</w:t>
      </w:r>
    </w:p>
    <w:p w14:paraId="3A20E4CC" w14:textId="77777777" w:rsidR="00EC0BF9" w:rsidRPr="006624B0" w:rsidRDefault="00EC0BF9" w:rsidP="00584913">
      <w:pPr>
        <w:pStyle w:val="ListParagraph"/>
        <w:autoSpaceDE w:val="0"/>
        <w:autoSpaceDN w:val="0"/>
        <w:adjustRightInd w:val="0"/>
        <w:spacing w:after="0"/>
        <w:ind w:left="862"/>
        <w:contextualSpacing w:val="0"/>
        <w:jc w:val="both"/>
        <w:rPr>
          <w:rFonts w:ascii="Times New Roman" w:eastAsia="Times New Roman" w:hAnsi="Times New Roman" w:cs="Times New Roman"/>
          <w:sz w:val="24"/>
          <w:szCs w:val="24"/>
        </w:rPr>
      </w:pPr>
    </w:p>
    <w:p w14:paraId="75E30620" w14:textId="6928EDBE" w:rsidR="008E2AE8" w:rsidRPr="006624B0" w:rsidRDefault="008E2AE8" w:rsidP="00584913">
      <w:pPr>
        <w:autoSpaceDE w:val="0"/>
        <w:autoSpaceDN w:val="0"/>
        <w:adjustRightInd w:val="0"/>
        <w:spacing w:before="120" w:after="0"/>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 xml:space="preserve">Secțiunea </w:t>
      </w:r>
      <w:r w:rsidR="00EC0BF9" w:rsidRPr="006624B0">
        <w:rPr>
          <w:rFonts w:ascii="Times New Roman" w:eastAsia="Times New Roman" w:hAnsi="Times New Roman" w:cs="Times New Roman"/>
          <w:b/>
          <w:sz w:val="24"/>
          <w:szCs w:val="24"/>
        </w:rPr>
        <w:t>6</w:t>
      </w:r>
      <w:r w:rsidRPr="006624B0">
        <w:rPr>
          <w:rFonts w:ascii="Times New Roman" w:eastAsia="Times New Roman" w:hAnsi="Times New Roman" w:cs="Times New Roman"/>
          <w:b/>
          <w:sz w:val="24"/>
          <w:szCs w:val="24"/>
        </w:rPr>
        <w:t xml:space="preserve"> – Elaborarea planurilor anuale de investiții din cadrul perioadei de reglementare</w:t>
      </w:r>
    </w:p>
    <w:p w14:paraId="5DED5462" w14:textId="42C3C7DC" w:rsidR="00726E3B" w:rsidRPr="006624B0" w:rsidRDefault="00672D04"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2" w:name="_Ref516763092"/>
      <w:r w:rsidRPr="006624B0">
        <w:rPr>
          <w:rFonts w:ascii="Times New Roman" w:eastAsia="Times New Roman" w:hAnsi="Times New Roman" w:cs="Times New Roman"/>
          <w:sz w:val="24"/>
          <w:szCs w:val="24"/>
        </w:rPr>
        <w:t>(</w:t>
      </w:r>
      <w:r w:rsidR="00726E3B" w:rsidRPr="006624B0">
        <w:rPr>
          <w:rFonts w:ascii="Times New Roman" w:eastAsia="Times New Roman" w:hAnsi="Times New Roman" w:cs="Times New Roman"/>
          <w:sz w:val="24"/>
          <w:szCs w:val="24"/>
        </w:rPr>
        <w:t>1</w:t>
      </w:r>
      <w:r w:rsidRPr="006624B0">
        <w:rPr>
          <w:rFonts w:ascii="Times New Roman" w:eastAsia="Times New Roman" w:hAnsi="Times New Roman" w:cs="Times New Roman"/>
          <w:sz w:val="24"/>
          <w:szCs w:val="24"/>
        </w:rPr>
        <w:t xml:space="preserve">) </w:t>
      </w:r>
      <w:r w:rsidR="00726E3B" w:rsidRPr="006624B0">
        <w:rPr>
          <w:rFonts w:ascii="Times New Roman" w:eastAsia="Times New Roman" w:hAnsi="Times New Roman" w:cs="Times New Roman"/>
          <w:sz w:val="24"/>
          <w:szCs w:val="24"/>
        </w:rPr>
        <w:t xml:space="preserve">OST, OSD și OI elaborează planuri anuale de investiții cu respectarea planurilor de investiții </w:t>
      </w:r>
      <w:r w:rsidR="003D50A7" w:rsidRPr="006624B0">
        <w:rPr>
          <w:rFonts w:ascii="Times New Roman" w:eastAsia="Times New Roman" w:hAnsi="Times New Roman" w:cs="Times New Roman"/>
          <w:sz w:val="24"/>
          <w:szCs w:val="24"/>
        </w:rPr>
        <w:t xml:space="preserve">aprobate de ANRE </w:t>
      </w:r>
      <w:r w:rsidR="00726E3B" w:rsidRPr="006624B0">
        <w:rPr>
          <w:rFonts w:ascii="Times New Roman" w:eastAsia="Times New Roman" w:hAnsi="Times New Roman" w:cs="Times New Roman"/>
          <w:sz w:val="24"/>
          <w:szCs w:val="24"/>
        </w:rPr>
        <w:t>pentru perioada de reglementare.</w:t>
      </w:r>
      <w:bookmarkEnd w:id="12"/>
    </w:p>
    <w:p w14:paraId="462EA3B4" w14:textId="1A50BE29" w:rsidR="00FB3CCA" w:rsidRPr="006624B0" w:rsidRDefault="00F8222C" w:rsidP="00672834">
      <w:pPr>
        <w:autoSpaceDE w:val="0"/>
        <w:autoSpaceDN w:val="0"/>
        <w:adjustRightInd w:val="0"/>
        <w:spacing w:before="120" w:after="0"/>
        <w:ind w:left="502"/>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1610E1" w:rsidRPr="006624B0">
        <w:rPr>
          <w:rFonts w:ascii="Times New Roman" w:eastAsia="Times New Roman" w:hAnsi="Times New Roman" w:cs="Times New Roman"/>
          <w:sz w:val="24"/>
          <w:szCs w:val="24"/>
        </w:rPr>
        <w:t>Planurile anuale de investiții, precum și raport</w:t>
      </w:r>
      <w:r w:rsidR="00506A48" w:rsidRPr="006624B0">
        <w:rPr>
          <w:rFonts w:ascii="Times New Roman" w:eastAsia="Times New Roman" w:hAnsi="Times New Roman" w:cs="Times New Roman"/>
          <w:sz w:val="24"/>
          <w:szCs w:val="24"/>
        </w:rPr>
        <w:t>ul</w:t>
      </w:r>
      <w:r w:rsidR="001610E1" w:rsidRPr="006624B0">
        <w:rPr>
          <w:rFonts w:ascii="Times New Roman" w:eastAsia="Times New Roman" w:hAnsi="Times New Roman" w:cs="Times New Roman"/>
          <w:sz w:val="24"/>
          <w:szCs w:val="24"/>
        </w:rPr>
        <w:t xml:space="preserve"> privind investițiile </w:t>
      </w:r>
      <w:r w:rsidR="00506A48" w:rsidRPr="006624B0">
        <w:rPr>
          <w:rFonts w:ascii="Times New Roman" w:eastAsia="Times New Roman" w:hAnsi="Times New Roman" w:cs="Times New Roman"/>
          <w:sz w:val="24"/>
          <w:szCs w:val="24"/>
        </w:rPr>
        <w:t xml:space="preserve">anuale </w:t>
      </w:r>
      <w:r w:rsidR="001610E1" w:rsidRPr="006624B0">
        <w:rPr>
          <w:rFonts w:ascii="Times New Roman" w:eastAsia="Times New Roman" w:hAnsi="Times New Roman" w:cs="Times New Roman"/>
          <w:sz w:val="24"/>
          <w:szCs w:val="24"/>
        </w:rPr>
        <w:t xml:space="preserve">realizate se transmit în format scris și în format electronic pe suport USB, la termenul prevăzut în metodologia aplicabilă, </w:t>
      </w:r>
      <w:r w:rsidR="00FB3CCA" w:rsidRPr="006624B0">
        <w:rPr>
          <w:rFonts w:ascii="Times New Roman" w:eastAsia="Times New Roman" w:hAnsi="Times New Roman" w:cs="Times New Roman"/>
          <w:sz w:val="24"/>
          <w:szCs w:val="24"/>
        </w:rPr>
        <w:t xml:space="preserve">cu respectarea </w:t>
      </w:r>
      <w:r w:rsidR="009346C5" w:rsidRPr="006624B0">
        <w:rPr>
          <w:rFonts w:ascii="Times New Roman" w:eastAsia="Times New Roman" w:hAnsi="Times New Roman" w:cs="Times New Roman"/>
          <w:sz w:val="24"/>
          <w:szCs w:val="24"/>
        </w:rPr>
        <w:t>tabelelor cadru</w:t>
      </w:r>
      <w:r w:rsidR="00FB3CCA" w:rsidRPr="006624B0">
        <w:rPr>
          <w:rFonts w:ascii="Times New Roman" w:eastAsia="Times New Roman" w:hAnsi="Times New Roman" w:cs="Times New Roman"/>
          <w:sz w:val="24"/>
          <w:szCs w:val="24"/>
        </w:rPr>
        <w:t xml:space="preserve"> din </w:t>
      </w:r>
      <w:r w:rsidR="00FF6195" w:rsidRPr="006624B0">
        <w:rPr>
          <w:rFonts w:ascii="Times New Roman" w:eastAsia="Times New Roman" w:hAnsi="Times New Roman" w:cs="Times New Roman"/>
          <w:sz w:val="24"/>
          <w:szCs w:val="24"/>
        </w:rPr>
        <w:t>a</w:t>
      </w:r>
      <w:r w:rsidR="00FB3CCA" w:rsidRPr="006624B0">
        <w:rPr>
          <w:rFonts w:ascii="Times New Roman" w:eastAsia="Times New Roman" w:hAnsi="Times New Roman" w:cs="Times New Roman"/>
          <w:sz w:val="24"/>
          <w:szCs w:val="24"/>
        </w:rPr>
        <w:t xml:space="preserve">nexa </w:t>
      </w:r>
      <w:r w:rsidR="00FF6195" w:rsidRPr="006624B0">
        <w:rPr>
          <w:rFonts w:ascii="Times New Roman" w:eastAsia="Times New Roman" w:hAnsi="Times New Roman" w:cs="Times New Roman"/>
          <w:sz w:val="24"/>
          <w:szCs w:val="24"/>
        </w:rPr>
        <w:t xml:space="preserve">nr. </w:t>
      </w:r>
      <w:r w:rsidR="00975E42" w:rsidRPr="006624B0">
        <w:rPr>
          <w:rFonts w:ascii="Times New Roman" w:eastAsia="Times New Roman" w:hAnsi="Times New Roman" w:cs="Times New Roman"/>
          <w:sz w:val="24"/>
          <w:szCs w:val="24"/>
        </w:rPr>
        <w:t>1</w:t>
      </w:r>
      <w:r w:rsidR="00FB3CCA" w:rsidRPr="006624B0">
        <w:rPr>
          <w:rFonts w:ascii="Times New Roman" w:eastAsia="Times New Roman" w:hAnsi="Times New Roman" w:cs="Times New Roman"/>
          <w:sz w:val="24"/>
          <w:szCs w:val="24"/>
        </w:rPr>
        <w:t xml:space="preserve"> și </w:t>
      </w:r>
      <w:r w:rsidR="00FF6195" w:rsidRPr="006624B0">
        <w:rPr>
          <w:rFonts w:ascii="Times New Roman" w:eastAsia="Times New Roman" w:hAnsi="Times New Roman" w:cs="Times New Roman"/>
          <w:sz w:val="24"/>
          <w:szCs w:val="24"/>
        </w:rPr>
        <w:t>a</w:t>
      </w:r>
      <w:r w:rsidR="00FB3CCA" w:rsidRPr="006624B0">
        <w:rPr>
          <w:rFonts w:ascii="Times New Roman" w:eastAsia="Times New Roman" w:hAnsi="Times New Roman" w:cs="Times New Roman"/>
          <w:sz w:val="24"/>
          <w:szCs w:val="24"/>
        </w:rPr>
        <w:t xml:space="preserve">nexa nr. </w:t>
      </w:r>
      <w:r w:rsidR="00975E42" w:rsidRPr="006624B0">
        <w:rPr>
          <w:rFonts w:ascii="Times New Roman" w:eastAsia="Times New Roman" w:hAnsi="Times New Roman" w:cs="Times New Roman"/>
          <w:sz w:val="24"/>
          <w:szCs w:val="24"/>
        </w:rPr>
        <w:t>2</w:t>
      </w:r>
      <w:r w:rsidR="00FB3CCA" w:rsidRPr="006624B0">
        <w:rPr>
          <w:rFonts w:ascii="Times New Roman" w:eastAsia="Times New Roman" w:hAnsi="Times New Roman" w:cs="Times New Roman"/>
          <w:sz w:val="24"/>
          <w:szCs w:val="24"/>
        </w:rPr>
        <w:t xml:space="preserve"> care fac parte integrantă din prezenta procedură.</w:t>
      </w:r>
    </w:p>
    <w:p w14:paraId="1FB53CC0" w14:textId="4EF09195" w:rsidR="00C61E59" w:rsidRPr="006624B0" w:rsidRDefault="00D033D5" w:rsidP="00D033D5">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w:t>
      </w:r>
      <w:r w:rsidR="00F8222C" w:rsidRPr="006624B0">
        <w:rPr>
          <w:rFonts w:ascii="Times New Roman" w:eastAsia="Times New Roman" w:hAnsi="Times New Roman" w:cs="Times New Roman"/>
          <w:sz w:val="24"/>
          <w:szCs w:val="24"/>
        </w:rPr>
        <w:t xml:space="preserve">Operatorul poate </w:t>
      </w:r>
      <w:r w:rsidR="00A84E47" w:rsidRPr="006624B0">
        <w:rPr>
          <w:rFonts w:ascii="Times New Roman" w:eastAsia="Times New Roman" w:hAnsi="Times New Roman" w:cs="Times New Roman"/>
          <w:sz w:val="24"/>
          <w:szCs w:val="24"/>
        </w:rPr>
        <w:t>include în planul anual de investiții numai luc</w:t>
      </w:r>
      <w:r w:rsidR="00F8222C" w:rsidRPr="006624B0">
        <w:rPr>
          <w:rFonts w:ascii="Times New Roman" w:eastAsia="Times New Roman" w:hAnsi="Times New Roman" w:cs="Times New Roman"/>
          <w:sz w:val="24"/>
          <w:szCs w:val="24"/>
        </w:rPr>
        <w:t xml:space="preserve">rări </w:t>
      </w:r>
      <w:r w:rsidR="007A044B" w:rsidRPr="006624B0">
        <w:rPr>
          <w:rFonts w:ascii="Times New Roman" w:eastAsia="Times New Roman" w:hAnsi="Times New Roman" w:cs="Times New Roman"/>
          <w:sz w:val="24"/>
          <w:szCs w:val="24"/>
        </w:rPr>
        <w:t>a căror necesitate a rezultat din studiul de perspectivă</w:t>
      </w:r>
      <w:r w:rsidR="005F6D76" w:rsidRPr="006624B0">
        <w:rPr>
          <w:rFonts w:ascii="Times New Roman" w:eastAsia="Times New Roman" w:hAnsi="Times New Roman" w:cs="Times New Roman"/>
          <w:sz w:val="24"/>
          <w:szCs w:val="24"/>
        </w:rPr>
        <w:t xml:space="preserve"> și </w:t>
      </w:r>
      <w:r w:rsidR="00013C71" w:rsidRPr="006624B0">
        <w:rPr>
          <w:rFonts w:ascii="Times New Roman" w:eastAsia="Times New Roman" w:hAnsi="Times New Roman" w:cs="Times New Roman"/>
          <w:sz w:val="24"/>
          <w:szCs w:val="24"/>
        </w:rPr>
        <w:t xml:space="preserve">se regăsesc în </w:t>
      </w:r>
      <w:r w:rsidR="003458FA" w:rsidRPr="006624B0">
        <w:rPr>
          <w:rFonts w:ascii="Times New Roman" w:eastAsia="Times New Roman" w:hAnsi="Times New Roman" w:cs="Times New Roman"/>
          <w:sz w:val="24"/>
          <w:szCs w:val="24"/>
        </w:rPr>
        <w:t>planul de investiții și de dezvoltare pe 10 ani în cazul OST, respectiv în planul de investiții pe 5 ani pentru OSD și OI</w:t>
      </w:r>
      <w:r w:rsidR="00C61E59" w:rsidRPr="006624B0">
        <w:rPr>
          <w:rFonts w:ascii="Times New Roman" w:eastAsia="Times New Roman" w:hAnsi="Times New Roman" w:cs="Times New Roman"/>
          <w:sz w:val="24"/>
          <w:szCs w:val="24"/>
        </w:rPr>
        <w:t>.</w:t>
      </w:r>
    </w:p>
    <w:p w14:paraId="41F8029B" w14:textId="4B111764" w:rsidR="00E43900" w:rsidRPr="006624B0" w:rsidRDefault="00C61E59" w:rsidP="005D2033">
      <w:pPr>
        <w:autoSpaceDE w:val="0"/>
        <w:autoSpaceDN w:val="0"/>
        <w:adjustRightInd w:val="0"/>
        <w:spacing w:before="120" w:after="0"/>
        <w:ind w:left="502"/>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w:t>
      </w:r>
      <w:r w:rsidR="000E2B58" w:rsidRPr="006624B0">
        <w:rPr>
          <w:rFonts w:ascii="Times New Roman" w:eastAsia="Times New Roman" w:hAnsi="Times New Roman" w:cs="Times New Roman"/>
          <w:sz w:val="24"/>
          <w:szCs w:val="24"/>
        </w:rPr>
        <w:t xml:space="preserve"> </w:t>
      </w:r>
      <w:r w:rsidR="00146EF1" w:rsidRPr="006624B0">
        <w:rPr>
          <w:rFonts w:ascii="Times New Roman" w:eastAsia="Times New Roman" w:hAnsi="Times New Roman" w:cs="Times New Roman"/>
          <w:sz w:val="24"/>
          <w:szCs w:val="24"/>
        </w:rPr>
        <w:t>Prin derogare de la prevederile alin. (</w:t>
      </w:r>
      <w:r w:rsidR="009461A7" w:rsidRPr="006624B0">
        <w:rPr>
          <w:rFonts w:ascii="Times New Roman" w:eastAsia="Times New Roman" w:hAnsi="Times New Roman" w:cs="Times New Roman"/>
          <w:sz w:val="24"/>
          <w:szCs w:val="24"/>
        </w:rPr>
        <w:t>2</w:t>
      </w:r>
      <w:r w:rsidR="00146EF1" w:rsidRPr="006624B0">
        <w:rPr>
          <w:rFonts w:ascii="Times New Roman" w:eastAsia="Times New Roman" w:hAnsi="Times New Roman" w:cs="Times New Roman"/>
          <w:sz w:val="24"/>
          <w:szCs w:val="24"/>
        </w:rPr>
        <w:t>), o</w:t>
      </w:r>
      <w:r w:rsidRPr="006624B0">
        <w:rPr>
          <w:rFonts w:ascii="Times New Roman" w:eastAsia="Times New Roman" w:hAnsi="Times New Roman" w:cs="Times New Roman"/>
          <w:sz w:val="24"/>
          <w:szCs w:val="24"/>
        </w:rPr>
        <w:t>peratorul poate include în planul anual de investiții lucrări a căror necesitate a rezultat în urma unor avarii, incidente, fenomene meteorologice deose</w:t>
      </w:r>
      <w:r w:rsidR="00146EF1" w:rsidRPr="006624B0">
        <w:rPr>
          <w:rFonts w:ascii="Times New Roman" w:eastAsia="Times New Roman" w:hAnsi="Times New Roman" w:cs="Times New Roman"/>
          <w:sz w:val="24"/>
          <w:szCs w:val="24"/>
        </w:rPr>
        <w:t>bite, pe bază de documente justificative.</w:t>
      </w:r>
    </w:p>
    <w:p w14:paraId="01947A88" w14:textId="40A8553A" w:rsidR="00094793" w:rsidRPr="006624B0" w:rsidRDefault="00726E3B" w:rsidP="005D2033">
      <w:pPr>
        <w:autoSpaceDE w:val="0"/>
        <w:autoSpaceDN w:val="0"/>
        <w:adjustRightInd w:val="0"/>
        <w:spacing w:before="120" w:after="0"/>
        <w:ind w:left="502"/>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5D2033" w:rsidRPr="006624B0">
        <w:rPr>
          <w:rFonts w:ascii="Times New Roman" w:eastAsia="Times New Roman" w:hAnsi="Times New Roman" w:cs="Times New Roman"/>
          <w:sz w:val="24"/>
          <w:szCs w:val="24"/>
        </w:rPr>
        <w:t>4</w:t>
      </w:r>
      <w:r w:rsidRPr="006624B0">
        <w:rPr>
          <w:rFonts w:ascii="Times New Roman" w:eastAsia="Times New Roman" w:hAnsi="Times New Roman" w:cs="Times New Roman"/>
          <w:sz w:val="24"/>
          <w:szCs w:val="24"/>
        </w:rPr>
        <w:t>)</w:t>
      </w:r>
      <w:r w:rsidR="00255129" w:rsidRPr="006624B0">
        <w:rPr>
          <w:rFonts w:ascii="Times New Roman" w:eastAsia="Times New Roman" w:hAnsi="Times New Roman" w:cs="Times New Roman"/>
          <w:sz w:val="24"/>
          <w:szCs w:val="24"/>
        </w:rPr>
        <w:t xml:space="preserve"> </w:t>
      </w:r>
      <w:r w:rsidR="00672D04" w:rsidRPr="006624B0">
        <w:rPr>
          <w:rFonts w:ascii="Times New Roman" w:eastAsia="Times New Roman" w:hAnsi="Times New Roman" w:cs="Times New Roman"/>
          <w:sz w:val="24"/>
          <w:szCs w:val="24"/>
        </w:rPr>
        <w:t>Pentru fiecare lucrare din planul anual de investiţii se stabilesc beneficiile specifice urmărite</w:t>
      </w:r>
      <w:r w:rsidR="005E400B" w:rsidRPr="006624B0">
        <w:rPr>
          <w:rFonts w:ascii="Times New Roman" w:eastAsia="Times New Roman" w:hAnsi="Times New Roman" w:cs="Times New Roman"/>
          <w:sz w:val="24"/>
          <w:szCs w:val="24"/>
        </w:rPr>
        <w:t xml:space="preserve"> dintre cele prevăzute la </w:t>
      </w:r>
      <w:r w:rsidR="005E400B" w:rsidRPr="006624B0">
        <w:rPr>
          <w:rFonts w:ascii="Times New Roman" w:eastAsia="Times New Roman" w:hAnsi="Times New Roman" w:cs="Times New Roman"/>
          <w:sz w:val="24"/>
          <w:szCs w:val="24"/>
        </w:rPr>
        <w:fldChar w:fldCharType="begin"/>
      </w:r>
      <w:r w:rsidR="005E400B" w:rsidRPr="006624B0">
        <w:rPr>
          <w:rFonts w:ascii="Times New Roman" w:eastAsia="Times New Roman" w:hAnsi="Times New Roman" w:cs="Times New Roman"/>
          <w:sz w:val="24"/>
          <w:szCs w:val="24"/>
        </w:rPr>
        <w:instrText xml:space="preserve"> REF _Ref516482439 \r \h </w:instrText>
      </w:r>
      <w:r w:rsidR="00584913" w:rsidRPr="006624B0">
        <w:rPr>
          <w:rFonts w:ascii="Times New Roman" w:eastAsia="Times New Roman" w:hAnsi="Times New Roman" w:cs="Times New Roman"/>
          <w:sz w:val="24"/>
          <w:szCs w:val="24"/>
        </w:rPr>
        <w:instrText xml:space="preserve"> \* MERGEFORMAT </w:instrText>
      </w:r>
      <w:r w:rsidR="005E400B" w:rsidRPr="006624B0">
        <w:rPr>
          <w:rFonts w:ascii="Times New Roman" w:eastAsia="Times New Roman" w:hAnsi="Times New Roman" w:cs="Times New Roman"/>
          <w:sz w:val="24"/>
          <w:szCs w:val="24"/>
        </w:rPr>
      </w:r>
      <w:r w:rsidR="005E400B"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16 -</w:t>
      </w:r>
      <w:r w:rsidR="005E400B" w:rsidRPr="006624B0">
        <w:rPr>
          <w:rFonts w:ascii="Times New Roman" w:eastAsia="Times New Roman" w:hAnsi="Times New Roman" w:cs="Times New Roman"/>
          <w:sz w:val="24"/>
          <w:szCs w:val="24"/>
        </w:rPr>
        <w:fldChar w:fldCharType="end"/>
      </w:r>
      <w:r w:rsidR="00672D04" w:rsidRPr="006624B0">
        <w:rPr>
          <w:rFonts w:ascii="Times New Roman" w:eastAsia="Times New Roman" w:hAnsi="Times New Roman" w:cs="Times New Roman"/>
          <w:sz w:val="24"/>
          <w:szCs w:val="24"/>
        </w:rPr>
        <w:t xml:space="preserve"> (reducerea CT, </w:t>
      </w:r>
      <w:r w:rsidR="00E9282B" w:rsidRPr="006624B0">
        <w:rPr>
          <w:rFonts w:ascii="Times New Roman" w:eastAsia="Times New Roman" w:hAnsi="Times New Roman" w:cs="Times New Roman"/>
          <w:sz w:val="24"/>
          <w:szCs w:val="24"/>
        </w:rPr>
        <w:t xml:space="preserve">reducerea </w:t>
      </w:r>
      <w:r w:rsidR="00672D04" w:rsidRPr="006624B0">
        <w:rPr>
          <w:rFonts w:ascii="Times New Roman" w:eastAsia="Times New Roman" w:hAnsi="Times New Roman" w:cs="Times New Roman"/>
          <w:sz w:val="24"/>
          <w:szCs w:val="24"/>
        </w:rPr>
        <w:t xml:space="preserve">OPEX, a timpului de </w:t>
      </w:r>
      <w:r w:rsidR="00672D04" w:rsidRPr="006624B0">
        <w:rPr>
          <w:rFonts w:ascii="Times New Roman" w:eastAsia="Times New Roman" w:hAnsi="Times New Roman" w:cs="Times New Roman"/>
          <w:sz w:val="24"/>
          <w:szCs w:val="24"/>
        </w:rPr>
        <w:lastRenderedPageBreak/>
        <w:t xml:space="preserve">restabilire a alimentării cu gaze naturale etc.) şi se determină/cuantifică ex-ante valorile estimate a fi obţinute, în vederea monitorizării ex-post a rezultatelor </w:t>
      </w:r>
      <w:r w:rsidR="005E400B" w:rsidRPr="006624B0">
        <w:rPr>
          <w:rFonts w:ascii="Times New Roman" w:eastAsia="Times New Roman" w:hAnsi="Times New Roman" w:cs="Times New Roman"/>
          <w:sz w:val="24"/>
          <w:szCs w:val="24"/>
        </w:rPr>
        <w:t xml:space="preserve">efectiv </w:t>
      </w:r>
      <w:r w:rsidR="00672D04" w:rsidRPr="006624B0">
        <w:rPr>
          <w:rFonts w:ascii="Times New Roman" w:eastAsia="Times New Roman" w:hAnsi="Times New Roman" w:cs="Times New Roman"/>
          <w:sz w:val="24"/>
          <w:szCs w:val="24"/>
        </w:rPr>
        <w:t xml:space="preserve">obţinute, conform anexei nr. </w:t>
      </w:r>
      <w:r w:rsidR="009B46FE" w:rsidRPr="006624B0">
        <w:rPr>
          <w:rFonts w:ascii="Times New Roman" w:eastAsia="Times New Roman" w:hAnsi="Times New Roman" w:cs="Times New Roman"/>
          <w:sz w:val="24"/>
          <w:szCs w:val="24"/>
        </w:rPr>
        <w:t xml:space="preserve">3 </w:t>
      </w:r>
      <w:r w:rsidR="00672D04" w:rsidRPr="006624B0">
        <w:rPr>
          <w:rFonts w:ascii="Times New Roman" w:eastAsia="Times New Roman" w:hAnsi="Times New Roman" w:cs="Times New Roman"/>
          <w:sz w:val="24"/>
          <w:szCs w:val="24"/>
        </w:rPr>
        <w:t>care face parte integrantă din prezenta procedură.</w:t>
      </w:r>
    </w:p>
    <w:p w14:paraId="508EA728" w14:textId="59891B83" w:rsidR="00D84C12" w:rsidRPr="006624B0" w:rsidRDefault="00D84C12" w:rsidP="007A7FFA">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Planurile de investiții se transmit la ANRE </w:t>
      </w:r>
      <w:r w:rsidR="00C82B47" w:rsidRPr="006624B0">
        <w:rPr>
          <w:rFonts w:ascii="Times New Roman" w:eastAsia="Times New Roman" w:hAnsi="Times New Roman" w:cs="Times New Roman"/>
          <w:sz w:val="24"/>
          <w:szCs w:val="24"/>
        </w:rPr>
        <w:t xml:space="preserve">la termenul prevăzut în metodologia aplicabilă, </w:t>
      </w:r>
      <w:r w:rsidRPr="006624B0">
        <w:rPr>
          <w:rFonts w:ascii="Times New Roman" w:eastAsia="Times New Roman" w:hAnsi="Times New Roman" w:cs="Times New Roman"/>
          <w:sz w:val="24"/>
          <w:szCs w:val="24"/>
        </w:rPr>
        <w:t>cu adresă de înaintare asumată de către reprezentantul legal al titularului de licență.</w:t>
      </w:r>
    </w:p>
    <w:p w14:paraId="0BAF9AAD" w14:textId="77777777" w:rsidR="00D84C12" w:rsidRPr="006624B0" w:rsidRDefault="00D84C12" w:rsidP="007A7FFA">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(2) Planurile de investiții se semnează și se ștampilează pe fiecare pagină în parte de către reprezentantul legal al societății sau de către persoana/persoanele împuternicite să reprezinte legal societatea.</w:t>
      </w:r>
    </w:p>
    <w:p w14:paraId="6ACD9CF6" w14:textId="3B5296BC" w:rsidR="00D84C12" w:rsidRPr="006624B0" w:rsidRDefault="00D84C12" w:rsidP="007A7FFA">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Documentele prevăzute la alin. (1) și (2) se scanează și transmit prin e-mail la adresa anre@anre.ro, însoțite de fișierul în format </w:t>
      </w:r>
      <w:r w:rsidR="007879B1"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xcel editabil.</w:t>
      </w:r>
    </w:p>
    <w:p w14:paraId="58AA0FB3" w14:textId="77777777" w:rsidR="00FF7D5E" w:rsidRPr="006624B0" w:rsidRDefault="00FF7D5E" w:rsidP="00584913">
      <w:pPr>
        <w:spacing w:after="0"/>
        <w:jc w:val="both"/>
        <w:rPr>
          <w:rFonts w:ascii="Times New Roman" w:eastAsia="Times New Roman" w:hAnsi="Times New Roman" w:cs="Times New Roman"/>
          <w:sz w:val="24"/>
          <w:szCs w:val="24"/>
        </w:rPr>
      </w:pPr>
    </w:p>
    <w:p w14:paraId="20F49545" w14:textId="7B2ECADF" w:rsidR="00DF18AD" w:rsidRPr="006624B0" w:rsidRDefault="006B0E95" w:rsidP="0093434E">
      <w:pPr>
        <w:spacing w:before="120" w:after="0"/>
        <w:rPr>
          <w:rFonts w:ascii="Times New Roman" w:eastAsia="Calibri" w:hAnsi="Times New Roman" w:cs="Times New Roman"/>
          <w:b/>
          <w:sz w:val="24"/>
          <w:szCs w:val="24"/>
        </w:rPr>
      </w:pPr>
      <w:r w:rsidRPr="006624B0">
        <w:rPr>
          <w:rFonts w:ascii="Times New Roman" w:eastAsia="Calibri" w:hAnsi="Times New Roman" w:cs="Times New Roman"/>
          <w:b/>
          <w:sz w:val="24"/>
          <w:szCs w:val="24"/>
        </w:rPr>
        <w:t>Secțiunea 7</w:t>
      </w:r>
      <w:r w:rsidR="0093434E" w:rsidRPr="006624B0">
        <w:rPr>
          <w:rFonts w:ascii="Times New Roman" w:eastAsia="Calibri" w:hAnsi="Times New Roman" w:cs="Times New Roman"/>
          <w:b/>
          <w:sz w:val="24"/>
          <w:szCs w:val="24"/>
        </w:rPr>
        <w:t xml:space="preserve">     </w:t>
      </w:r>
      <w:r w:rsidR="00DF18AD" w:rsidRPr="006624B0">
        <w:rPr>
          <w:rFonts w:ascii="Times New Roman" w:eastAsia="Calibri" w:hAnsi="Times New Roman" w:cs="Times New Roman"/>
          <w:b/>
          <w:sz w:val="24"/>
          <w:szCs w:val="24"/>
        </w:rPr>
        <w:t>Structura p</w:t>
      </w:r>
      <w:r w:rsidR="0074690B" w:rsidRPr="006624B0">
        <w:rPr>
          <w:rFonts w:ascii="Times New Roman" w:eastAsia="Calibri" w:hAnsi="Times New Roman" w:cs="Times New Roman"/>
          <w:b/>
          <w:sz w:val="24"/>
          <w:szCs w:val="24"/>
        </w:rPr>
        <w:t>lanului</w:t>
      </w:r>
      <w:r w:rsidR="00DF18AD" w:rsidRPr="006624B0">
        <w:rPr>
          <w:rFonts w:ascii="Times New Roman" w:eastAsia="Calibri" w:hAnsi="Times New Roman" w:cs="Times New Roman"/>
          <w:b/>
          <w:sz w:val="24"/>
          <w:szCs w:val="24"/>
        </w:rPr>
        <w:t xml:space="preserve"> anual de investiții</w:t>
      </w:r>
    </w:p>
    <w:p w14:paraId="3D5C326B" w14:textId="75BC26D4" w:rsidR="00AC125A" w:rsidRPr="006624B0" w:rsidRDefault="00630B1E"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3" w:name="_Ref517714322"/>
      <w:r w:rsidRPr="006624B0">
        <w:rPr>
          <w:rFonts w:ascii="Times New Roman" w:eastAsia="Times New Roman" w:hAnsi="Times New Roman" w:cs="Times New Roman"/>
          <w:sz w:val="24"/>
          <w:szCs w:val="24"/>
        </w:rPr>
        <w:t xml:space="preserve">(1) </w:t>
      </w:r>
      <w:r w:rsidR="00003984" w:rsidRPr="006624B0">
        <w:rPr>
          <w:rFonts w:ascii="Times New Roman" w:eastAsia="Times New Roman" w:hAnsi="Times New Roman" w:cs="Times New Roman"/>
          <w:sz w:val="24"/>
          <w:szCs w:val="24"/>
        </w:rPr>
        <w:t>Planurile</w:t>
      </w:r>
      <w:r w:rsidR="009F7182" w:rsidRPr="006624B0">
        <w:rPr>
          <w:rFonts w:ascii="Times New Roman" w:eastAsia="Times New Roman" w:hAnsi="Times New Roman" w:cs="Times New Roman"/>
          <w:sz w:val="24"/>
          <w:szCs w:val="24"/>
        </w:rPr>
        <w:t xml:space="preserve"> de investiții cuprind </w:t>
      </w:r>
      <w:r w:rsidR="00AC125A" w:rsidRPr="006624B0">
        <w:rPr>
          <w:rFonts w:ascii="Times New Roman" w:eastAsia="Times New Roman" w:hAnsi="Times New Roman" w:cs="Times New Roman"/>
          <w:sz w:val="24"/>
          <w:szCs w:val="24"/>
        </w:rPr>
        <w:t>lucrări de investiții din următoare</w:t>
      </w:r>
      <w:r w:rsidR="00FC6598" w:rsidRPr="006624B0">
        <w:rPr>
          <w:rFonts w:ascii="Times New Roman" w:eastAsia="Times New Roman" w:hAnsi="Times New Roman" w:cs="Times New Roman"/>
          <w:sz w:val="24"/>
          <w:szCs w:val="24"/>
        </w:rPr>
        <w:t>le categorii</w:t>
      </w:r>
      <w:r w:rsidR="00C955C9" w:rsidRPr="006624B0">
        <w:rPr>
          <w:rFonts w:ascii="Times New Roman" w:eastAsia="Times New Roman" w:hAnsi="Times New Roman" w:cs="Times New Roman"/>
          <w:sz w:val="24"/>
          <w:szCs w:val="24"/>
        </w:rPr>
        <w:t xml:space="preserve"> de lucrări</w:t>
      </w:r>
      <w:r w:rsidR="00AC125A" w:rsidRPr="006624B0">
        <w:rPr>
          <w:rFonts w:ascii="Times New Roman" w:eastAsia="Times New Roman" w:hAnsi="Times New Roman" w:cs="Times New Roman"/>
          <w:sz w:val="24"/>
          <w:szCs w:val="24"/>
        </w:rPr>
        <w:t>:</w:t>
      </w:r>
      <w:bookmarkEnd w:id="13"/>
    </w:p>
    <w:p w14:paraId="129481BF" w14:textId="77777777"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Extinderea sistemului </w:t>
      </w:r>
    </w:p>
    <w:p w14:paraId="66423A0D" w14:textId="77777777"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Creșterea capacității sistemului pentru noile racordări</w:t>
      </w:r>
    </w:p>
    <w:p w14:paraId="6531B74E" w14:textId="3A6CDA4F"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Dezvoltare/creștere de capacitate </w:t>
      </w:r>
      <w:r w:rsidR="00085EB6" w:rsidRPr="006624B0">
        <w:rPr>
          <w:rFonts w:ascii="Times New Roman" w:eastAsia="Times New Roman" w:hAnsi="Times New Roman" w:cs="Times New Roman"/>
          <w:sz w:val="24"/>
          <w:szCs w:val="24"/>
        </w:rPr>
        <w:t>a sistemului</w:t>
      </w:r>
    </w:p>
    <w:p w14:paraId="3F521BE1" w14:textId="77777777"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Modernizare </w:t>
      </w:r>
    </w:p>
    <w:p w14:paraId="6E3C6AEA" w14:textId="6AC3A240"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Înlocuir</w:t>
      </w:r>
      <w:r w:rsidR="00085EB6" w:rsidRPr="006624B0">
        <w:rPr>
          <w:rFonts w:ascii="Times New Roman" w:eastAsia="Times New Roman" w:hAnsi="Times New Roman" w:cs="Times New Roman"/>
          <w:sz w:val="24"/>
          <w:szCs w:val="24"/>
        </w:rPr>
        <w:t>i de</w:t>
      </w:r>
      <w:r w:rsidRPr="006624B0">
        <w:rPr>
          <w:rFonts w:ascii="Times New Roman" w:eastAsia="Times New Roman" w:hAnsi="Times New Roman" w:cs="Times New Roman"/>
          <w:sz w:val="24"/>
          <w:szCs w:val="24"/>
        </w:rPr>
        <w:t xml:space="preserve"> </w:t>
      </w:r>
      <w:r w:rsidR="0008324B" w:rsidRPr="006624B0">
        <w:rPr>
          <w:rFonts w:ascii="Times New Roman" w:eastAsia="Times New Roman" w:hAnsi="Times New Roman" w:cs="Times New Roman"/>
          <w:sz w:val="24"/>
          <w:szCs w:val="24"/>
        </w:rPr>
        <w:t>conducte, instalaţii şi echipamente, dacă prin înlocuire se realizează modernizarea, creșterea capacităţii şi siguranţei în funcţionare sau prelungire a duratei de viaţă a obiectivului;</w:t>
      </w:r>
    </w:p>
    <w:p w14:paraId="1EDE8C3F" w14:textId="777F27DE"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Lucrări pentru reducerea CT</w:t>
      </w:r>
      <w:r w:rsidR="00085EB6" w:rsidRPr="006624B0">
        <w:rPr>
          <w:rFonts w:ascii="Times New Roman" w:eastAsia="Times New Roman" w:hAnsi="Times New Roman" w:cs="Times New Roman"/>
          <w:sz w:val="24"/>
          <w:szCs w:val="24"/>
        </w:rPr>
        <w:t xml:space="preserve"> și îmbunătăţirea calităţii serviciului</w:t>
      </w:r>
    </w:p>
    <w:p w14:paraId="5ADDFC94" w14:textId="77777777"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Reamplasare de obiective</w:t>
      </w:r>
    </w:p>
    <w:p w14:paraId="112F9AE0" w14:textId="77777777" w:rsidR="00C955C9" w:rsidRPr="006624B0" w:rsidRDefault="00C955C9"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Preluare de capacităţi de la terți </w:t>
      </w:r>
    </w:p>
    <w:p w14:paraId="6A55466F" w14:textId="06E99CCF" w:rsidR="00C955C9" w:rsidRPr="006624B0" w:rsidRDefault="00FC017A" w:rsidP="00C955C9">
      <w:pPr>
        <w:pStyle w:val="ListParagraph"/>
        <w:numPr>
          <w:ilvl w:val="0"/>
          <w:numId w:val="19"/>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Achiziția de d</w:t>
      </w:r>
      <w:r w:rsidR="00C955C9" w:rsidRPr="006624B0">
        <w:rPr>
          <w:rFonts w:ascii="Times New Roman" w:eastAsia="Times New Roman" w:hAnsi="Times New Roman" w:cs="Times New Roman"/>
          <w:sz w:val="24"/>
          <w:szCs w:val="24"/>
        </w:rPr>
        <w:t>otări</w:t>
      </w:r>
    </w:p>
    <w:p w14:paraId="058081DC" w14:textId="20FA8328" w:rsidR="003C24E1" w:rsidRPr="006624B0" w:rsidRDefault="00630B1E" w:rsidP="003A0351">
      <w:pPr>
        <w:spacing w:before="120" w:after="0"/>
        <w:ind w:left="505"/>
        <w:jc w:val="both"/>
        <w:rPr>
          <w:rFonts w:ascii="Times New Roman" w:eastAsia="Times New Roman" w:hAnsi="Times New Roman" w:cs="Times New Roman"/>
          <w:sz w:val="24"/>
          <w:szCs w:val="24"/>
        </w:rPr>
      </w:pPr>
      <w:bookmarkStart w:id="14" w:name="_Ref441573686"/>
      <w:r w:rsidRPr="006624B0">
        <w:rPr>
          <w:rFonts w:ascii="Times New Roman" w:hAnsi="Times New Roman"/>
          <w:sz w:val="24"/>
          <w:szCs w:val="24"/>
        </w:rPr>
        <w:t>(</w:t>
      </w:r>
      <w:r w:rsidRPr="006624B0">
        <w:rPr>
          <w:rFonts w:ascii="Times New Roman" w:eastAsia="Times New Roman" w:hAnsi="Times New Roman" w:cs="Times New Roman"/>
          <w:sz w:val="24"/>
          <w:szCs w:val="24"/>
        </w:rPr>
        <w:t xml:space="preserve">2) </w:t>
      </w:r>
      <w:r w:rsidR="005960DD" w:rsidRPr="006624B0">
        <w:rPr>
          <w:rFonts w:ascii="Times New Roman" w:eastAsia="Times New Roman" w:hAnsi="Times New Roman" w:cs="Times New Roman"/>
          <w:sz w:val="24"/>
          <w:szCs w:val="24"/>
        </w:rPr>
        <w:t xml:space="preserve">Valoarea investițiilor care au ca rezultat </w:t>
      </w:r>
      <w:r w:rsidR="00B33B00" w:rsidRPr="006624B0">
        <w:rPr>
          <w:rFonts w:ascii="Times New Roman" w:eastAsia="Times New Roman" w:hAnsi="Times New Roman" w:cs="Times New Roman"/>
          <w:sz w:val="24"/>
          <w:szCs w:val="24"/>
        </w:rPr>
        <w:t xml:space="preserve">imobilizări corporale și necorporale </w:t>
      </w:r>
      <w:r w:rsidR="005960DD" w:rsidRPr="006624B0">
        <w:rPr>
          <w:rFonts w:ascii="Times New Roman" w:eastAsia="Times New Roman" w:hAnsi="Times New Roman" w:cs="Times New Roman"/>
          <w:sz w:val="24"/>
          <w:szCs w:val="24"/>
        </w:rPr>
        <w:t xml:space="preserve">aparținând sistemului trebuie să reprezinte cel puțin 90 % din valoarea totală a </w:t>
      </w:r>
      <w:r w:rsidR="00B166E9" w:rsidRPr="006624B0">
        <w:rPr>
          <w:rFonts w:ascii="Times New Roman" w:eastAsia="Times New Roman" w:hAnsi="Times New Roman" w:cs="Times New Roman"/>
          <w:sz w:val="24"/>
          <w:szCs w:val="24"/>
        </w:rPr>
        <w:t>planului</w:t>
      </w:r>
      <w:r w:rsidR="005960DD" w:rsidRPr="006624B0">
        <w:rPr>
          <w:rFonts w:ascii="Times New Roman" w:eastAsia="Times New Roman" w:hAnsi="Times New Roman" w:cs="Times New Roman"/>
          <w:sz w:val="24"/>
          <w:szCs w:val="24"/>
        </w:rPr>
        <w:t xml:space="preserve"> anual de investiții, aprobată de ANRE pentru anul respectiv la începutul perioadei de reglementare.</w:t>
      </w:r>
      <w:bookmarkEnd w:id="14"/>
      <w:r w:rsidR="003C24E1" w:rsidRPr="006624B0">
        <w:rPr>
          <w:rFonts w:ascii="Times New Roman" w:eastAsia="Times New Roman" w:hAnsi="Times New Roman" w:cs="Times New Roman"/>
          <w:sz w:val="24"/>
          <w:szCs w:val="24"/>
        </w:rPr>
        <w:t xml:space="preserve"> </w:t>
      </w:r>
    </w:p>
    <w:p w14:paraId="182BD3A0" w14:textId="50406EA2" w:rsidR="003C24E1" w:rsidRPr="006624B0" w:rsidRDefault="003C24E1" w:rsidP="003A0351">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630B1E" w:rsidRPr="006624B0">
        <w:rPr>
          <w:rFonts w:ascii="Times New Roman" w:eastAsia="Times New Roman" w:hAnsi="Times New Roman" w:cs="Times New Roman"/>
          <w:sz w:val="24"/>
          <w:szCs w:val="24"/>
        </w:rPr>
        <w:t>3</w:t>
      </w:r>
      <w:r w:rsidRPr="006624B0">
        <w:rPr>
          <w:rFonts w:ascii="Times New Roman" w:eastAsia="Times New Roman" w:hAnsi="Times New Roman" w:cs="Times New Roman"/>
          <w:sz w:val="24"/>
          <w:szCs w:val="24"/>
        </w:rPr>
        <w:t xml:space="preserve">) Valoarea investiţiilor în dotări nu poate să depăşească 10% din valoarea totală a </w:t>
      </w:r>
      <w:r w:rsidR="00B166E9" w:rsidRPr="006624B0">
        <w:rPr>
          <w:rFonts w:ascii="Times New Roman" w:eastAsia="Times New Roman" w:hAnsi="Times New Roman" w:cs="Times New Roman"/>
          <w:sz w:val="24"/>
          <w:szCs w:val="24"/>
        </w:rPr>
        <w:t>planului</w:t>
      </w:r>
      <w:r w:rsidRPr="006624B0">
        <w:rPr>
          <w:rFonts w:ascii="Times New Roman" w:eastAsia="Times New Roman" w:hAnsi="Times New Roman" w:cs="Times New Roman"/>
          <w:sz w:val="24"/>
          <w:szCs w:val="24"/>
        </w:rPr>
        <w:t xml:space="preserve"> anual de investiţii, aprobată de ANRE pentru anul respectiv, la începutul perioadei de reglementare.</w:t>
      </w:r>
    </w:p>
    <w:p w14:paraId="5EC988A0" w14:textId="5CA1A5AF" w:rsidR="00F81BEE" w:rsidRPr="006624B0" w:rsidRDefault="00F81BEE" w:rsidP="003A0351">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3A0351" w:rsidRPr="006624B0">
        <w:rPr>
          <w:rFonts w:ascii="Times New Roman" w:eastAsia="Times New Roman" w:hAnsi="Times New Roman" w:cs="Times New Roman"/>
          <w:sz w:val="24"/>
          <w:szCs w:val="24"/>
        </w:rPr>
        <w:t>4</w:t>
      </w:r>
      <w:r w:rsidRPr="006624B0">
        <w:rPr>
          <w:rFonts w:ascii="Times New Roman" w:eastAsia="Times New Roman" w:hAnsi="Times New Roman" w:cs="Times New Roman"/>
          <w:sz w:val="24"/>
          <w:szCs w:val="24"/>
        </w:rPr>
        <w:t xml:space="preserve">) Numărul grupurilor de măsurare înlocuite în decursul unui an şi incluse în </w:t>
      </w:r>
      <w:r w:rsidR="00B166E9" w:rsidRPr="006624B0">
        <w:rPr>
          <w:rFonts w:ascii="Times New Roman" w:eastAsia="Times New Roman" w:hAnsi="Times New Roman" w:cs="Times New Roman"/>
          <w:sz w:val="24"/>
          <w:szCs w:val="24"/>
        </w:rPr>
        <w:t>planul</w:t>
      </w:r>
      <w:r w:rsidRPr="006624B0">
        <w:rPr>
          <w:rFonts w:ascii="Times New Roman" w:eastAsia="Times New Roman" w:hAnsi="Times New Roman" w:cs="Times New Roman"/>
          <w:sz w:val="24"/>
          <w:szCs w:val="24"/>
        </w:rPr>
        <w:t xml:space="preserve"> de investiţii nu poate să depășească 7 % din numărul grupurilor de măsurare existente la locurile de consum din zona de licență la sfârșitul anului anterior celui pentru care se întocmește </w:t>
      </w:r>
      <w:r w:rsidR="00B166E9" w:rsidRPr="006624B0">
        <w:rPr>
          <w:rFonts w:ascii="Times New Roman" w:eastAsia="Times New Roman" w:hAnsi="Times New Roman" w:cs="Times New Roman"/>
          <w:sz w:val="24"/>
          <w:szCs w:val="24"/>
        </w:rPr>
        <w:t>planul</w:t>
      </w:r>
      <w:r w:rsidRPr="006624B0">
        <w:rPr>
          <w:rFonts w:ascii="Times New Roman" w:eastAsia="Times New Roman" w:hAnsi="Times New Roman" w:cs="Times New Roman"/>
          <w:sz w:val="24"/>
          <w:szCs w:val="24"/>
        </w:rPr>
        <w:t xml:space="preserve"> anual de investiții.</w:t>
      </w:r>
    </w:p>
    <w:p w14:paraId="3BE5E691" w14:textId="209CB17C" w:rsidR="006C0EE8" w:rsidRPr="006624B0" w:rsidRDefault="003C24E1" w:rsidP="003A0351">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3A0351" w:rsidRPr="006624B0">
        <w:rPr>
          <w:rFonts w:ascii="Times New Roman" w:eastAsia="Times New Roman" w:hAnsi="Times New Roman" w:cs="Times New Roman"/>
          <w:sz w:val="24"/>
          <w:szCs w:val="24"/>
        </w:rPr>
        <w:t>5</w:t>
      </w:r>
      <w:r w:rsidRPr="006624B0">
        <w:rPr>
          <w:rFonts w:ascii="Times New Roman" w:eastAsia="Times New Roman" w:hAnsi="Times New Roman" w:cs="Times New Roman"/>
          <w:sz w:val="24"/>
          <w:szCs w:val="24"/>
        </w:rPr>
        <w:t>) Numărul autovehiculelor inclusiv autoutilitare şi autospeciale achiziţionate în decursul unui an nu poate să depăşească 10% din numărul celor aflate în proprietate la sfârşitul anului anterior celui pentru care se întocmeşte planul anual de investiţii, iar dotarea acestora nu va depăşi un nivel standard rezonabil.</w:t>
      </w:r>
      <w:r w:rsidR="006C0EE8" w:rsidRPr="006624B0">
        <w:rPr>
          <w:rFonts w:ascii="Times New Roman" w:eastAsia="Times New Roman" w:hAnsi="Times New Roman" w:cs="Times New Roman"/>
          <w:sz w:val="24"/>
          <w:szCs w:val="24"/>
        </w:rPr>
        <w:t xml:space="preserve"> </w:t>
      </w:r>
    </w:p>
    <w:p w14:paraId="646260E3" w14:textId="76E1594F" w:rsidR="003C24E1" w:rsidRPr="006624B0" w:rsidRDefault="006C0EE8" w:rsidP="003A0351">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w:t>
      </w:r>
      <w:r w:rsidR="003A0351" w:rsidRPr="006624B0">
        <w:rPr>
          <w:rFonts w:ascii="Times New Roman" w:eastAsia="Times New Roman" w:hAnsi="Times New Roman" w:cs="Times New Roman"/>
          <w:sz w:val="24"/>
          <w:szCs w:val="24"/>
        </w:rPr>
        <w:t>6</w:t>
      </w:r>
      <w:r w:rsidRPr="006624B0">
        <w:rPr>
          <w:rFonts w:ascii="Times New Roman" w:eastAsia="Times New Roman" w:hAnsi="Times New Roman" w:cs="Times New Roman"/>
          <w:sz w:val="24"/>
          <w:szCs w:val="24"/>
        </w:rPr>
        <w:t>) Investiţiile în dotări de tipul tehnică de calcul şi echipamente de telecomunicaţii, nu pot depăşi un nivel rezonabil de performanţă tehnică şi de preţ, precum şi un volum adecvat numărului de personal implicat în desfăşurarea serviciului.</w:t>
      </w:r>
    </w:p>
    <w:p w14:paraId="07D18C65" w14:textId="3A7C41DB" w:rsidR="005960DD" w:rsidRPr="006624B0" w:rsidRDefault="005960DD" w:rsidP="001E4B12">
      <w:pPr>
        <w:pStyle w:val="ListParagraph"/>
        <w:numPr>
          <w:ilvl w:val="0"/>
          <w:numId w:val="31"/>
        </w:numPr>
        <w:autoSpaceDE w:val="0"/>
        <w:autoSpaceDN w:val="0"/>
        <w:adjustRightInd w:val="0"/>
        <w:spacing w:before="120" w:after="0"/>
        <w:ind w:left="499" w:hanging="357"/>
        <w:contextualSpacing w:val="0"/>
        <w:jc w:val="both"/>
        <w:rPr>
          <w:rFonts w:ascii="Times New Roman" w:hAnsi="Times New Roman"/>
          <w:sz w:val="24"/>
          <w:szCs w:val="24"/>
        </w:rPr>
      </w:pPr>
      <w:r w:rsidRPr="006624B0">
        <w:rPr>
          <w:rFonts w:ascii="Times New Roman" w:hAnsi="Times New Roman"/>
          <w:sz w:val="24"/>
          <w:szCs w:val="24"/>
        </w:rPr>
        <w:t>La solicitarea unor</w:t>
      </w:r>
      <w:r w:rsidR="003C3D50" w:rsidRPr="006624B0">
        <w:rPr>
          <w:rFonts w:ascii="Times New Roman" w:hAnsi="Times New Roman"/>
          <w:sz w:val="24"/>
          <w:szCs w:val="24"/>
        </w:rPr>
        <w:t xml:space="preserve"> </w:t>
      </w:r>
      <w:r w:rsidRPr="006624B0">
        <w:rPr>
          <w:rFonts w:ascii="Times New Roman" w:hAnsi="Times New Roman"/>
          <w:sz w:val="24"/>
          <w:szCs w:val="24"/>
        </w:rPr>
        <w:t xml:space="preserve">autorități publice naționale sau locale, </w:t>
      </w:r>
      <w:r w:rsidR="005D5BFF" w:rsidRPr="006624B0">
        <w:rPr>
          <w:rFonts w:ascii="Times New Roman" w:hAnsi="Times New Roman"/>
          <w:sz w:val="24"/>
          <w:szCs w:val="24"/>
        </w:rPr>
        <w:t>operatorul</w:t>
      </w:r>
      <w:r w:rsidRPr="006624B0">
        <w:rPr>
          <w:rFonts w:ascii="Times New Roman" w:hAnsi="Times New Roman"/>
          <w:sz w:val="24"/>
          <w:szCs w:val="24"/>
        </w:rPr>
        <w:t xml:space="preserve"> este obligat să includă în cadrul investițiilor prevăzute </w:t>
      </w:r>
      <w:r w:rsidR="005D5BFF" w:rsidRPr="006624B0">
        <w:rPr>
          <w:rFonts w:ascii="Times New Roman" w:hAnsi="Times New Roman"/>
          <w:sz w:val="24"/>
          <w:szCs w:val="24"/>
        </w:rPr>
        <w:t xml:space="preserve">în planul anual </w:t>
      </w:r>
      <w:r w:rsidRPr="006624B0">
        <w:rPr>
          <w:rFonts w:ascii="Times New Roman" w:hAnsi="Times New Roman"/>
          <w:sz w:val="24"/>
          <w:szCs w:val="24"/>
        </w:rPr>
        <w:t xml:space="preserve">lucrări de extindere a </w:t>
      </w:r>
      <w:r w:rsidR="005D5BFF" w:rsidRPr="006624B0">
        <w:rPr>
          <w:rFonts w:ascii="Times New Roman" w:hAnsi="Times New Roman"/>
          <w:sz w:val="24"/>
          <w:szCs w:val="24"/>
        </w:rPr>
        <w:t>sistemului</w:t>
      </w:r>
      <w:r w:rsidRPr="006624B0">
        <w:rPr>
          <w:rFonts w:ascii="Times New Roman" w:hAnsi="Times New Roman"/>
          <w:sz w:val="24"/>
          <w:szCs w:val="24"/>
        </w:rPr>
        <w:t xml:space="preserve"> necesare pentru alimentarea cu </w:t>
      </w:r>
      <w:r w:rsidR="003C3D50" w:rsidRPr="006624B0">
        <w:rPr>
          <w:rFonts w:ascii="Times New Roman" w:hAnsi="Times New Roman"/>
          <w:sz w:val="24"/>
          <w:szCs w:val="24"/>
        </w:rPr>
        <w:t>gaze naturale</w:t>
      </w:r>
      <w:r w:rsidRPr="006624B0">
        <w:rPr>
          <w:rFonts w:ascii="Times New Roman" w:hAnsi="Times New Roman"/>
          <w:sz w:val="24"/>
          <w:szCs w:val="24"/>
        </w:rPr>
        <w:t xml:space="preserve"> a unor obiective de importanță strategică care contribuie la securitatea și siguranța națională, precum și obiective sociale de interes public, cum ar fi spitale, scoli, grădinițe etc., care contribuie la bunăstarea comunității locale, cu informarea prealabilă a </w:t>
      </w:r>
      <w:r w:rsidR="003C3D50" w:rsidRPr="006624B0">
        <w:rPr>
          <w:rFonts w:ascii="Times New Roman" w:hAnsi="Times New Roman"/>
          <w:sz w:val="24"/>
          <w:szCs w:val="24"/>
        </w:rPr>
        <w:t>ANRE</w:t>
      </w:r>
      <w:r w:rsidRPr="006624B0">
        <w:rPr>
          <w:rFonts w:ascii="Times New Roman" w:hAnsi="Times New Roman"/>
          <w:sz w:val="24"/>
          <w:szCs w:val="24"/>
        </w:rPr>
        <w:t xml:space="preserve">. </w:t>
      </w:r>
    </w:p>
    <w:p w14:paraId="06AA41F9" w14:textId="72776131" w:rsidR="0069679B" w:rsidRPr="006624B0" w:rsidRDefault="0069679B"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w:t>
      </w:r>
      <w:r w:rsidR="00F81BEE" w:rsidRPr="006624B0">
        <w:rPr>
          <w:rFonts w:ascii="Times New Roman" w:eastAsia="Times New Roman" w:hAnsi="Times New Roman" w:cs="Times New Roman"/>
          <w:sz w:val="24"/>
          <w:szCs w:val="24"/>
        </w:rPr>
        <w:t xml:space="preserve">Este interzisă includerea lucrărilor de mentenanţă în </w:t>
      </w:r>
      <w:r w:rsidR="00B166E9" w:rsidRPr="006624B0">
        <w:rPr>
          <w:rFonts w:ascii="Times New Roman" w:eastAsia="Times New Roman" w:hAnsi="Times New Roman" w:cs="Times New Roman"/>
          <w:sz w:val="24"/>
          <w:szCs w:val="24"/>
        </w:rPr>
        <w:t>planul</w:t>
      </w:r>
      <w:r w:rsidR="00F81BEE" w:rsidRPr="006624B0">
        <w:rPr>
          <w:rFonts w:ascii="Times New Roman" w:eastAsia="Times New Roman" w:hAnsi="Times New Roman" w:cs="Times New Roman"/>
          <w:sz w:val="24"/>
          <w:szCs w:val="24"/>
        </w:rPr>
        <w:t xml:space="preserve"> anual de investiții</w:t>
      </w:r>
      <w:r w:rsidRPr="006624B0">
        <w:rPr>
          <w:rFonts w:ascii="Times New Roman" w:eastAsia="Times New Roman" w:hAnsi="Times New Roman" w:cs="Times New Roman"/>
          <w:sz w:val="24"/>
          <w:szCs w:val="24"/>
        </w:rPr>
        <w:t>.</w:t>
      </w:r>
    </w:p>
    <w:p w14:paraId="7FE9E679" w14:textId="190CDD09" w:rsidR="00243B2C" w:rsidRPr="006624B0" w:rsidRDefault="0069679B" w:rsidP="00243B2C">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Nu se includ în </w:t>
      </w:r>
      <w:r w:rsidR="00B166E9" w:rsidRPr="006624B0">
        <w:rPr>
          <w:rFonts w:ascii="Times New Roman" w:eastAsia="Times New Roman" w:hAnsi="Times New Roman" w:cs="Times New Roman"/>
          <w:sz w:val="24"/>
          <w:szCs w:val="24"/>
        </w:rPr>
        <w:t>planul</w:t>
      </w:r>
      <w:r w:rsidRPr="006624B0">
        <w:rPr>
          <w:rFonts w:ascii="Times New Roman" w:eastAsia="Times New Roman" w:hAnsi="Times New Roman" w:cs="Times New Roman"/>
          <w:sz w:val="24"/>
          <w:szCs w:val="24"/>
        </w:rPr>
        <w:t xml:space="preserve"> de investiţii lucrări care privesc </w:t>
      </w:r>
      <w:r w:rsidR="0078498B" w:rsidRPr="006624B0">
        <w:rPr>
          <w:rFonts w:ascii="Times New Roman" w:eastAsia="Times New Roman" w:hAnsi="Times New Roman" w:cs="Times New Roman"/>
          <w:sz w:val="24"/>
          <w:szCs w:val="24"/>
        </w:rPr>
        <w:t xml:space="preserve">imobilizări corporale și necorporale </w:t>
      </w:r>
      <w:r w:rsidRPr="006624B0">
        <w:rPr>
          <w:rFonts w:ascii="Times New Roman" w:eastAsia="Times New Roman" w:hAnsi="Times New Roman" w:cs="Times New Roman"/>
          <w:sz w:val="24"/>
          <w:szCs w:val="24"/>
        </w:rPr>
        <w:t>din categoria dotărilor, inclusiv clădiri, care sunt închiriate terţilor/de la terţi.</w:t>
      </w:r>
    </w:p>
    <w:p w14:paraId="571FD3CF" w14:textId="046C7955" w:rsidR="0073335B" w:rsidRPr="006624B0" w:rsidRDefault="0073335B" w:rsidP="00243B2C">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(3) Nu se includ în planul anual de investiţii lucrări cu denumiri generice (</w:t>
      </w:r>
      <w:r w:rsidR="00243B2C" w:rsidRPr="006624B0">
        <w:rPr>
          <w:rFonts w:ascii="Times New Roman" w:eastAsia="Times New Roman" w:hAnsi="Times New Roman" w:cs="Times New Roman"/>
          <w:sz w:val="24"/>
          <w:szCs w:val="24"/>
        </w:rPr>
        <w:t>fără</w:t>
      </w:r>
      <w:r w:rsidRPr="006624B0">
        <w:rPr>
          <w:rFonts w:ascii="Times New Roman" w:eastAsia="Times New Roman" w:hAnsi="Times New Roman" w:cs="Times New Roman"/>
          <w:sz w:val="24"/>
          <w:szCs w:val="24"/>
        </w:rPr>
        <w:t xml:space="preserve"> specificarea </w:t>
      </w:r>
      <w:r w:rsidR="00243B2C" w:rsidRPr="006624B0">
        <w:rPr>
          <w:rFonts w:ascii="Times New Roman" w:eastAsia="Times New Roman" w:hAnsi="Times New Roman" w:cs="Times New Roman"/>
          <w:sz w:val="24"/>
          <w:szCs w:val="24"/>
        </w:rPr>
        <w:t>amplasamentului</w:t>
      </w:r>
      <w:r w:rsidR="00100C21" w:rsidRPr="006624B0">
        <w:rPr>
          <w:rFonts w:ascii="Times New Roman" w:eastAsia="Times New Roman" w:hAnsi="Times New Roman" w:cs="Times New Roman"/>
          <w:sz w:val="24"/>
          <w:szCs w:val="24"/>
        </w:rPr>
        <w:t xml:space="preserve"> și a caracteristicilor tehnice</w:t>
      </w:r>
      <w:r w:rsidRPr="006624B0">
        <w:rPr>
          <w:rFonts w:ascii="Times New Roman" w:eastAsia="Times New Roman" w:hAnsi="Times New Roman" w:cs="Times New Roman"/>
          <w:sz w:val="24"/>
          <w:szCs w:val="24"/>
        </w:rPr>
        <w:t>) şi lucrări a căror valoare planificată este egală cu 0.</w:t>
      </w:r>
    </w:p>
    <w:p w14:paraId="27B27AFA" w14:textId="07BDB715" w:rsidR="005B2454" w:rsidRPr="006624B0" w:rsidRDefault="005B2454" w:rsidP="00243B2C">
      <w:pPr>
        <w:spacing w:before="120" w:after="0"/>
        <w:ind w:left="505"/>
        <w:jc w:val="both"/>
        <w:rPr>
          <w:rFonts w:ascii="Times New Roman" w:hAnsi="Times New Roman"/>
          <w:sz w:val="24"/>
          <w:szCs w:val="24"/>
        </w:rPr>
      </w:pPr>
      <w:r w:rsidRPr="006624B0">
        <w:rPr>
          <w:rFonts w:ascii="Times New Roman" w:hAnsi="Times New Roman"/>
          <w:sz w:val="24"/>
          <w:szCs w:val="24"/>
        </w:rPr>
        <w:t xml:space="preserve">(4) Prin derogare de la prevederile alin. (3), lucrările din categoria preluărilor de capacităţi de la terţi, se pot include în </w:t>
      </w:r>
      <w:r w:rsidR="00881556" w:rsidRPr="006624B0">
        <w:rPr>
          <w:rFonts w:ascii="Times New Roman" w:eastAsia="Times New Roman" w:hAnsi="Times New Roman" w:cs="Times New Roman"/>
          <w:sz w:val="24"/>
          <w:szCs w:val="24"/>
        </w:rPr>
        <w:t>planul</w:t>
      </w:r>
      <w:r w:rsidRPr="006624B0">
        <w:rPr>
          <w:rFonts w:ascii="Times New Roman" w:hAnsi="Times New Roman"/>
          <w:sz w:val="24"/>
          <w:szCs w:val="24"/>
        </w:rPr>
        <w:t xml:space="preserve"> anual de investiții transmis </w:t>
      </w:r>
      <w:r w:rsidR="00E122DF" w:rsidRPr="006624B0">
        <w:rPr>
          <w:rFonts w:ascii="Times New Roman" w:hAnsi="Times New Roman"/>
          <w:sz w:val="24"/>
          <w:szCs w:val="24"/>
        </w:rPr>
        <w:t>ANRE</w:t>
      </w:r>
      <w:r w:rsidRPr="006624B0">
        <w:rPr>
          <w:rFonts w:ascii="Times New Roman" w:hAnsi="Times New Roman"/>
          <w:sz w:val="24"/>
          <w:szCs w:val="24"/>
        </w:rPr>
        <w:t xml:space="preserve"> cu denumiri generice și cu precizarea valorii acestora. </w:t>
      </w:r>
      <w:r w:rsidR="009444B7" w:rsidRPr="006624B0">
        <w:rPr>
          <w:rFonts w:ascii="Times New Roman" w:hAnsi="Times New Roman"/>
          <w:sz w:val="24"/>
          <w:szCs w:val="24"/>
        </w:rPr>
        <w:t>Operatorul</w:t>
      </w:r>
      <w:r w:rsidRPr="006624B0">
        <w:rPr>
          <w:rFonts w:ascii="Times New Roman" w:hAnsi="Times New Roman"/>
          <w:sz w:val="24"/>
          <w:szCs w:val="24"/>
        </w:rPr>
        <w:t xml:space="preserve"> detaliază aceste lucrări în cursul anului, pe măsură ce realizarea acestora devine necesară și oportună și completează cu lucrări </w:t>
      </w:r>
      <w:r w:rsidR="009444B7" w:rsidRPr="006624B0">
        <w:rPr>
          <w:rFonts w:ascii="Times New Roman" w:hAnsi="Times New Roman"/>
          <w:sz w:val="24"/>
          <w:szCs w:val="24"/>
        </w:rPr>
        <w:t>planurile</w:t>
      </w:r>
      <w:r w:rsidRPr="006624B0">
        <w:rPr>
          <w:rFonts w:ascii="Times New Roman" w:hAnsi="Times New Roman"/>
          <w:sz w:val="24"/>
          <w:szCs w:val="24"/>
        </w:rPr>
        <w:t xml:space="preserve"> anuale de investiții</w:t>
      </w:r>
      <w:r w:rsidR="009444B7" w:rsidRPr="006624B0">
        <w:rPr>
          <w:rFonts w:ascii="Times New Roman" w:hAnsi="Times New Roman"/>
          <w:sz w:val="24"/>
          <w:szCs w:val="24"/>
        </w:rPr>
        <w:t>.</w:t>
      </w:r>
    </w:p>
    <w:p w14:paraId="573A1E2B" w14:textId="054269C3" w:rsidR="00CF07B4" w:rsidRPr="006624B0" w:rsidRDefault="00CF07B4"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5" w:name="_Ref517799239"/>
      <w:r w:rsidRPr="006624B0">
        <w:rPr>
          <w:rFonts w:ascii="Times New Roman" w:eastAsia="Times New Roman" w:hAnsi="Times New Roman" w:cs="Times New Roman"/>
          <w:sz w:val="24"/>
          <w:szCs w:val="24"/>
        </w:rPr>
        <w:t>(1) Denumirile investiţii</w:t>
      </w:r>
      <w:r w:rsidR="000431AC" w:rsidRPr="006624B0">
        <w:rPr>
          <w:rFonts w:ascii="Times New Roman" w:eastAsia="Times New Roman" w:hAnsi="Times New Roman" w:cs="Times New Roman"/>
          <w:sz w:val="24"/>
          <w:szCs w:val="24"/>
        </w:rPr>
        <w:t>lor</w:t>
      </w:r>
      <w:r w:rsidRPr="006624B0">
        <w:rPr>
          <w:rFonts w:ascii="Times New Roman" w:eastAsia="Times New Roman" w:hAnsi="Times New Roman" w:cs="Times New Roman"/>
          <w:sz w:val="24"/>
          <w:szCs w:val="24"/>
        </w:rPr>
        <w:t xml:space="preserve"> cuprinse în planul anual trebuie să corespundă denumirilor din documentele justificative aferente promovării acestora şi să permită identificarea </w:t>
      </w:r>
      <w:r w:rsidR="005C47CC" w:rsidRPr="006624B0">
        <w:rPr>
          <w:rFonts w:ascii="Times New Roman" w:eastAsia="Times New Roman" w:hAnsi="Times New Roman" w:cs="Times New Roman"/>
          <w:sz w:val="24"/>
          <w:szCs w:val="24"/>
        </w:rPr>
        <w:t xml:space="preserve">fiecărei </w:t>
      </w:r>
      <w:r w:rsidR="005F1809" w:rsidRPr="006624B0">
        <w:rPr>
          <w:rFonts w:ascii="Times New Roman" w:eastAsia="Times New Roman" w:hAnsi="Times New Roman" w:cs="Times New Roman"/>
          <w:sz w:val="24"/>
          <w:szCs w:val="24"/>
        </w:rPr>
        <w:t>imobiliz</w:t>
      </w:r>
      <w:r w:rsidR="005C47CC" w:rsidRPr="006624B0">
        <w:rPr>
          <w:rFonts w:ascii="Times New Roman" w:eastAsia="Times New Roman" w:hAnsi="Times New Roman" w:cs="Times New Roman"/>
          <w:sz w:val="24"/>
          <w:szCs w:val="24"/>
        </w:rPr>
        <w:t>ări</w:t>
      </w:r>
      <w:r w:rsidR="005F1809" w:rsidRPr="006624B0">
        <w:rPr>
          <w:rFonts w:ascii="Times New Roman" w:eastAsia="Times New Roman" w:hAnsi="Times New Roman" w:cs="Times New Roman"/>
          <w:sz w:val="24"/>
          <w:szCs w:val="24"/>
        </w:rPr>
        <w:t xml:space="preserve"> corporal</w:t>
      </w:r>
      <w:r w:rsidR="005C47CC" w:rsidRPr="006624B0">
        <w:rPr>
          <w:rFonts w:ascii="Times New Roman" w:eastAsia="Times New Roman" w:hAnsi="Times New Roman" w:cs="Times New Roman"/>
          <w:sz w:val="24"/>
          <w:szCs w:val="24"/>
        </w:rPr>
        <w:t>e</w:t>
      </w:r>
      <w:r w:rsidR="005F1809" w:rsidRPr="006624B0">
        <w:rPr>
          <w:rFonts w:ascii="Times New Roman" w:eastAsia="Times New Roman" w:hAnsi="Times New Roman" w:cs="Times New Roman"/>
          <w:sz w:val="24"/>
          <w:szCs w:val="24"/>
        </w:rPr>
        <w:t xml:space="preserve"> sau necorporal</w:t>
      </w:r>
      <w:r w:rsidR="005C47CC"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w:t>
      </w:r>
      <w:r w:rsidR="005F1809" w:rsidRPr="006624B0">
        <w:rPr>
          <w:rFonts w:ascii="Times New Roman" w:eastAsia="Times New Roman" w:hAnsi="Times New Roman" w:cs="Times New Roman"/>
          <w:sz w:val="24"/>
          <w:szCs w:val="24"/>
        </w:rPr>
        <w:t>obținut</w:t>
      </w:r>
      <w:r w:rsidR="005C47CC"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prin realizarea investiţiei, </w:t>
      </w:r>
      <w:r w:rsidR="005F1809" w:rsidRPr="006624B0">
        <w:rPr>
          <w:rFonts w:ascii="Times New Roman" w:eastAsia="Times New Roman" w:hAnsi="Times New Roman" w:cs="Times New Roman"/>
          <w:sz w:val="24"/>
          <w:szCs w:val="24"/>
        </w:rPr>
        <w:t>în conformitate cu tabel</w:t>
      </w:r>
      <w:r w:rsidR="009346C5" w:rsidRPr="006624B0">
        <w:rPr>
          <w:rFonts w:ascii="Times New Roman" w:eastAsia="Times New Roman" w:hAnsi="Times New Roman" w:cs="Times New Roman"/>
          <w:sz w:val="24"/>
          <w:szCs w:val="24"/>
        </w:rPr>
        <w:t>ele cadru</w:t>
      </w:r>
      <w:r w:rsidR="005F1809" w:rsidRPr="006624B0">
        <w:rPr>
          <w:rFonts w:ascii="Times New Roman" w:eastAsia="Times New Roman" w:hAnsi="Times New Roman" w:cs="Times New Roman"/>
          <w:sz w:val="24"/>
          <w:szCs w:val="24"/>
        </w:rPr>
        <w:t xml:space="preserve"> din </w:t>
      </w:r>
      <w:r w:rsidRPr="006624B0">
        <w:rPr>
          <w:rFonts w:ascii="Times New Roman" w:eastAsia="Times New Roman" w:hAnsi="Times New Roman" w:cs="Times New Roman"/>
          <w:sz w:val="24"/>
          <w:szCs w:val="24"/>
        </w:rPr>
        <w:t>în anexa nr.</w:t>
      </w:r>
      <w:r w:rsidR="005313FF" w:rsidRPr="006624B0">
        <w:rPr>
          <w:rFonts w:ascii="Times New Roman" w:eastAsia="Times New Roman" w:hAnsi="Times New Roman" w:cs="Times New Roman"/>
          <w:sz w:val="24"/>
          <w:szCs w:val="24"/>
        </w:rPr>
        <w:t xml:space="preserve"> </w:t>
      </w:r>
      <w:r w:rsidR="007741C2" w:rsidRPr="006624B0">
        <w:rPr>
          <w:rFonts w:ascii="Times New Roman" w:eastAsia="Times New Roman" w:hAnsi="Times New Roman" w:cs="Times New Roman"/>
          <w:sz w:val="24"/>
          <w:szCs w:val="24"/>
        </w:rPr>
        <w:t>1</w:t>
      </w:r>
      <w:r w:rsidRPr="006624B0">
        <w:rPr>
          <w:rFonts w:ascii="Times New Roman" w:eastAsia="Times New Roman" w:hAnsi="Times New Roman" w:cs="Times New Roman"/>
          <w:sz w:val="24"/>
          <w:szCs w:val="24"/>
        </w:rPr>
        <w:t xml:space="preserve"> şi </w:t>
      </w:r>
      <w:r w:rsidR="009346C5" w:rsidRPr="006624B0">
        <w:rPr>
          <w:rFonts w:ascii="Times New Roman" w:eastAsia="Times New Roman" w:hAnsi="Times New Roman" w:cs="Times New Roman"/>
          <w:sz w:val="24"/>
          <w:szCs w:val="24"/>
        </w:rPr>
        <w:t xml:space="preserve">anexa nr. </w:t>
      </w:r>
      <w:r w:rsidR="007741C2" w:rsidRPr="006624B0">
        <w:rPr>
          <w:rFonts w:ascii="Times New Roman" w:eastAsia="Times New Roman" w:hAnsi="Times New Roman" w:cs="Times New Roman"/>
          <w:sz w:val="24"/>
          <w:szCs w:val="24"/>
        </w:rPr>
        <w:t>2</w:t>
      </w:r>
      <w:r w:rsidR="009346C5" w:rsidRPr="006624B0">
        <w:rPr>
          <w:rFonts w:ascii="Times New Roman" w:eastAsia="Times New Roman" w:hAnsi="Times New Roman" w:cs="Times New Roman"/>
          <w:sz w:val="24"/>
          <w:szCs w:val="24"/>
        </w:rPr>
        <w:t xml:space="preserve"> </w:t>
      </w:r>
      <w:r w:rsidR="00934FA2" w:rsidRPr="006624B0">
        <w:rPr>
          <w:rFonts w:ascii="Times New Roman" w:eastAsia="Times New Roman" w:hAnsi="Times New Roman" w:cs="Times New Roman"/>
          <w:sz w:val="24"/>
          <w:szCs w:val="24"/>
        </w:rPr>
        <w:t>la</w:t>
      </w:r>
      <w:r w:rsidRPr="006624B0">
        <w:rPr>
          <w:rFonts w:ascii="Times New Roman" w:eastAsia="Times New Roman" w:hAnsi="Times New Roman" w:cs="Times New Roman"/>
          <w:sz w:val="24"/>
          <w:szCs w:val="24"/>
        </w:rPr>
        <w:t xml:space="preserve"> prezenta procedură.</w:t>
      </w:r>
      <w:bookmarkEnd w:id="15"/>
    </w:p>
    <w:p w14:paraId="6BA437AD" w14:textId="3B1FACAB" w:rsidR="00CF07B4" w:rsidRPr="006624B0" w:rsidRDefault="00CF07B4" w:rsidP="00E4743A">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(2) OSD are obligaţia de a preciza pentru fiecare investiţi</w:t>
      </w:r>
      <w:r w:rsidR="000431AC" w:rsidRPr="006624B0">
        <w:rPr>
          <w:rFonts w:ascii="Times New Roman" w:eastAsia="Times New Roman" w:hAnsi="Times New Roman" w:cs="Times New Roman"/>
          <w:sz w:val="24"/>
          <w:szCs w:val="24"/>
        </w:rPr>
        <w:t>e</w:t>
      </w:r>
      <w:r w:rsidR="002C2DD6"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 xml:space="preserve">amplasamentul acesteia, respectiv judeţul, </w:t>
      </w:r>
      <w:r w:rsidR="00934FA2" w:rsidRPr="006624B0">
        <w:rPr>
          <w:rFonts w:ascii="Times New Roman" w:eastAsia="Times New Roman" w:hAnsi="Times New Roman" w:cs="Times New Roman"/>
          <w:sz w:val="24"/>
          <w:szCs w:val="24"/>
        </w:rPr>
        <w:t xml:space="preserve">zona, </w:t>
      </w:r>
      <w:r w:rsidRPr="006624B0">
        <w:rPr>
          <w:rFonts w:ascii="Times New Roman" w:eastAsia="Times New Roman" w:hAnsi="Times New Roman" w:cs="Times New Roman"/>
          <w:sz w:val="24"/>
          <w:szCs w:val="24"/>
        </w:rPr>
        <w:t xml:space="preserve">localitatea şi </w:t>
      </w:r>
      <w:r w:rsidR="005E21EA" w:rsidRPr="006624B0">
        <w:rPr>
          <w:rFonts w:ascii="Times New Roman" w:eastAsia="Times New Roman" w:hAnsi="Times New Roman" w:cs="Times New Roman"/>
          <w:sz w:val="24"/>
          <w:szCs w:val="24"/>
        </w:rPr>
        <w:t>strada</w:t>
      </w:r>
      <w:r w:rsidR="002C2DD6" w:rsidRPr="006624B0">
        <w:rPr>
          <w:rFonts w:ascii="Times New Roman" w:eastAsia="Times New Roman" w:hAnsi="Times New Roman" w:cs="Times New Roman"/>
          <w:sz w:val="24"/>
          <w:szCs w:val="24"/>
        </w:rPr>
        <w:t>, după caz</w:t>
      </w:r>
      <w:r w:rsidR="0073335B" w:rsidRPr="006624B0">
        <w:rPr>
          <w:rFonts w:ascii="Times New Roman" w:eastAsia="Times New Roman" w:hAnsi="Times New Roman" w:cs="Times New Roman"/>
          <w:sz w:val="24"/>
          <w:szCs w:val="24"/>
        </w:rPr>
        <w:t>.</w:t>
      </w:r>
    </w:p>
    <w:p w14:paraId="471FEDBB" w14:textId="2F49F581" w:rsidR="0069679B" w:rsidRPr="006624B0" w:rsidRDefault="0069679B"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Valoarea planificată a fiecărei investiţii cuprinse în planul anual de investiţii este determinată de costurile estimate a fi efectuate pentru realizarea </w:t>
      </w:r>
      <w:r w:rsidR="00A62FEE" w:rsidRPr="006624B0">
        <w:rPr>
          <w:rFonts w:ascii="Times New Roman" w:eastAsia="Times New Roman" w:hAnsi="Times New Roman" w:cs="Times New Roman"/>
          <w:sz w:val="24"/>
          <w:szCs w:val="24"/>
        </w:rPr>
        <w:t xml:space="preserve">de noi imobilizări </w:t>
      </w:r>
      <w:r w:rsidR="007B6A4C" w:rsidRPr="006624B0">
        <w:rPr>
          <w:rFonts w:ascii="Times New Roman" w:eastAsia="Times New Roman" w:hAnsi="Times New Roman" w:cs="Times New Roman"/>
          <w:sz w:val="24"/>
          <w:szCs w:val="24"/>
        </w:rPr>
        <w:t>corporale și necorporale</w:t>
      </w:r>
      <w:r w:rsidRPr="006624B0">
        <w:rPr>
          <w:rFonts w:ascii="Times New Roman" w:eastAsia="Times New Roman" w:hAnsi="Times New Roman" w:cs="Times New Roman"/>
          <w:sz w:val="24"/>
          <w:szCs w:val="24"/>
        </w:rPr>
        <w:t>, precum şi pentru dezvoltarea, modernizarea și reabilitarea, înlocuirea celor existente, conform documentelor justificative aferente promovării acestora</w:t>
      </w:r>
      <w:r w:rsidR="00D23ACE" w:rsidRPr="006624B0">
        <w:rPr>
          <w:rFonts w:ascii="Times New Roman" w:eastAsia="Times New Roman" w:hAnsi="Times New Roman" w:cs="Times New Roman"/>
          <w:sz w:val="24"/>
          <w:szCs w:val="24"/>
        </w:rPr>
        <w:t xml:space="preserve"> în</w:t>
      </w:r>
      <w:r w:rsidRPr="006624B0">
        <w:rPr>
          <w:rFonts w:ascii="Times New Roman" w:eastAsia="Times New Roman" w:hAnsi="Times New Roman" w:cs="Times New Roman"/>
          <w:sz w:val="24"/>
          <w:szCs w:val="24"/>
        </w:rPr>
        <w:t xml:space="preserve"> cazul investiţiilor aparţinând </w:t>
      </w:r>
      <w:r w:rsidR="00D23ACE" w:rsidRPr="006624B0">
        <w:rPr>
          <w:rFonts w:ascii="Times New Roman" w:eastAsia="Times New Roman" w:hAnsi="Times New Roman" w:cs="Times New Roman"/>
          <w:sz w:val="24"/>
          <w:szCs w:val="24"/>
        </w:rPr>
        <w:t>sistemului</w:t>
      </w:r>
      <w:r w:rsidRPr="006624B0">
        <w:rPr>
          <w:rFonts w:ascii="Times New Roman" w:eastAsia="Times New Roman" w:hAnsi="Times New Roman" w:cs="Times New Roman"/>
          <w:sz w:val="24"/>
          <w:szCs w:val="24"/>
        </w:rPr>
        <w:t>, sau de preţul de achiziţie estimat/prevăzut în contractele de achiziţie</w:t>
      </w:r>
      <w:r w:rsidR="00D23ACE" w:rsidRPr="006624B0">
        <w:rPr>
          <w:rFonts w:ascii="Times New Roman" w:eastAsia="Times New Roman" w:hAnsi="Times New Roman" w:cs="Times New Roman"/>
          <w:sz w:val="24"/>
          <w:szCs w:val="24"/>
        </w:rPr>
        <w:t xml:space="preserve"> în </w:t>
      </w:r>
      <w:r w:rsidRPr="006624B0">
        <w:rPr>
          <w:rFonts w:ascii="Times New Roman" w:eastAsia="Times New Roman" w:hAnsi="Times New Roman" w:cs="Times New Roman"/>
          <w:sz w:val="24"/>
          <w:szCs w:val="24"/>
        </w:rPr>
        <w:t>cazul investiţiilor pentru dotări.</w:t>
      </w:r>
    </w:p>
    <w:p w14:paraId="0F56652B" w14:textId="77777777" w:rsidR="00FF2398" w:rsidRPr="006624B0" w:rsidRDefault="00FF2398"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6" w:name="_Ref516564008"/>
      <w:r w:rsidRPr="006624B0">
        <w:rPr>
          <w:rFonts w:ascii="Times New Roman" w:eastAsia="Times New Roman" w:hAnsi="Times New Roman" w:cs="Times New Roman"/>
          <w:sz w:val="24"/>
          <w:szCs w:val="24"/>
        </w:rPr>
        <w:t>(1) Investiţiile care fac parte din obligațiile investiţionale stabilite prin contractul de concesiune și/sau actele adiționale ale acestuia, se evidenţiază distinct în planul de investiţii aferent anului în curs, prin adăugarea unei menţiuni în acest sens în coloana de observaţii.</w:t>
      </w:r>
    </w:p>
    <w:p w14:paraId="0073D25B" w14:textId="173A9DA2" w:rsidR="00FF2398" w:rsidRPr="006624B0" w:rsidRDefault="00FF2398" w:rsidP="00B24D44">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(2) Pentru investiţiile prevăzute la alin. (1), operatorul transmite în format electronic pe suport CD/DVD, odată cu planul anual de investiţii, o situaţie privind denumirea investiției, caracteristici</w:t>
      </w:r>
      <w:r w:rsidR="00B24D44" w:rsidRPr="006624B0">
        <w:rPr>
          <w:rFonts w:ascii="Times New Roman" w:eastAsia="Times New Roman" w:hAnsi="Times New Roman" w:cs="Times New Roman"/>
          <w:sz w:val="24"/>
          <w:szCs w:val="24"/>
        </w:rPr>
        <w:t>le</w:t>
      </w:r>
      <w:r w:rsidRPr="006624B0">
        <w:rPr>
          <w:rFonts w:ascii="Times New Roman" w:eastAsia="Times New Roman" w:hAnsi="Times New Roman" w:cs="Times New Roman"/>
          <w:sz w:val="24"/>
          <w:szCs w:val="24"/>
        </w:rPr>
        <w:t xml:space="preserve"> tehnice, amlasament</w:t>
      </w:r>
      <w:r w:rsidR="00B24D44" w:rsidRPr="006624B0">
        <w:rPr>
          <w:rFonts w:ascii="Times New Roman" w:eastAsia="Times New Roman" w:hAnsi="Times New Roman" w:cs="Times New Roman"/>
          <w:sz w:val="24"/>
          <w:szCs w:val="24"/>
        </w:rPr>
        <w:t>ul</w:t>
      </w:r>
      <w:r w:rsidRPr="006624B0">
        <w:rPr>
          <w:rFonts w:ascii="Times New Roman" w:eastAsia="Times New Roman" w:hAnsi="Times New Roman" w:cs="Times New Roman"/>
          <w:sz w:val="24"/>
          <w:szCs w:val="24"/>
        </w:rPr>
        <w:t>, valoare</w:t>
      </w:r>
      <w:r w:rsidR="00B24D44" w:rsidRPr="006624B0">
        <w:rPr>
          <w:rFonts w:ascii="Times New Roman" w:eastAsia="Times New Roman" w:hAnsi="Times New Roman" w:cs="Times New Roman"/>
          <w:sz w:val="24"/>
          <w:szCs w:val="24"/>
        </w:rPr>
        <w:t>a</w:t>
      </w:r>
      <w:r w:rsidRPr="006624B0">
        <w:rPr>
          <w:rFonts w:ascii="Times New Roman" w:eastAsia="Times New Roman" w:hAnsi="Times New Roman" w:cs="Times New Roman"/>
          <w:sz w:val="24"/>
          <w:szCs w:val="24"/>
        </w:rPr>
        <w:t xml:space="preserve"> și termenul punerii în funcțiune asumat de operator prin contractul de concesiune.</w:t>
      </w:r>
    </w:p>
    <w:p w14:paraId="010D4DFF" w14:textId="65BE6CF8" w:rsidR="0069679B" w:rsidRPr="006624B0" w:rsidRDefault="0069679B"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(1) Investiţiile care se derulează pe o perioadă mai mare de un an şi au fost demarate în anii anteriori</w:t>
      </w:r>
      <w:r w:rsidR="00906643"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în care au avut puneri în funcţiune parţiale, se evidenţiază distinct în planul de investiţii aferent anului în curs, prin adăugarea unei menţiuni în acest sens în coloana de observaţii.</w:t>
      </w:r>
      <w:bookmarkEnd w:id="16"/>
    </w:p>
    <w:p w14:paraId="24B05489" w14:textId="5936F897" w:rsidR="0069679B" w:rsidRPr="006624B0" w:rsidRDefault="0069679B" w:rsidP="00490DF7">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7C6FFA" w:rsidRPr="006624B0">
        <w:rPr>
          <w:rFonts w:ascii="Times New Roman" w:eastAsia="Times New Roman" w:hAnsi="Times New Roman" w:cs="Times New Roman"/>
          <w:sz w:val="24"/>
          <w:szCs w:val="24"/>
        </w:rPr>
        <w:t>2</w:t>
      </w:r>
      <w:r w:rsidRPr="006624B0">
        <w:rPr>
          <w:rFonts w:ascii="Times New Roman" w:eastAsia="Times New Roman" w:hAnsi="Times New Roman" w:cs="Times New Roman"/>
          <w:sz w:val="24"/>
          <w:szCs w:val="24"/>
        </w:rPr>
        <w:t xml:space="preserve">) </w:t>
      </w:r>
      <w:r w:rsidR="004676A8" w:rsidRPr="006624B0">
        <w:rPr>
          <w:rFonts w:ascii="Times New Roman" w:eastAsia="Times New Roman" w:hAnsi="Times New Roman" w:cs="Times New Roman"/>
          <w:sz w:val="24"/>
          <w:szCs w:val="24"/>
        </w:rPr>
        <w:t>I</w:t>
      </w:r>
      <w:r w:rsidRPr="006624B0">
        <w:rPr>
          <w:rFonts w:ascii="Times New Roman" w:eastAsia="Times New Roman" w:hAnsi="Times New Roman" w:cs="Times New Roman"/>
          <w:sz w:val="24"/>
          <w:szCs w:val="24"/>
        </w:rPr>
        <w:t>nclu</w:t>
      </w:r>
      <w:r w:rsidR="004676A8" w:rsidRPr="006624B0">
        <w:rPr>
          <w:rFonts w:ascii="Times New Roman" w:eastAsia="Times New Roman" w:hAnsi="Times New Roman" w:cs="Times New Roman"/>
          <w:sz w:val="24"/>
          <w:szCs w:val="24"/>
        </w:rPr>
        <w:t>derea</w:t>
      </w:r>
      <w:r w:rsidRPr="006624B0">
        <w:rPr>
          <w:rFonts w:ascii="Times New Roman" w:eastAsia="Times New Roman" w:hAnsi="Times New Roman" w:cs="Times New Roman"/>
          <w:sz w:val="24"/>
          <w:szCs w:val="24"/>
        </w:rPr>
        <w:t xml:space="preserve"> în planul de investiţii </w:t>
      </w:r>
      <w:r w:rsidR="004676A8" w:rsidRPr="006624B0">
        <w:rPr>
          <w:rFonts w:ascii="Times New Roman" w:eastAsia="Times New Roman" w:hAnsi="Times New Roman" w:cs="Times New Roman"/>
          <w:sz w:val="24"/>
          <w:szCs w:val="24"/>
        </w:rPr>
        <w:t xml:space="preserve">a </w:t>
      </w:r>
      <w:r w:rsidRPr="006624B0">
        <w:rPr>
          <w:rFonts w:ascii="Times New Roman" w:eastAsia="Times New Roman" w:hAnsi="Times New Roman" w:cs="Times New Roman"/>
          <w:sz w:val="24"/>
          <w:szCs w:val="24"/>
        </w:rPr>
        <w:t>lucrări</w:t>
      </w:r>
      <w:r w:rsidR="004676A8" w:rsidRPr="006624B0">
        <w:rPr>
          <w:rFonts w:ascii="Times New Roman" w:eastAsia="Times New Roman" w:hAnsi="Times New Roman" w:cs="Times New Roman"/>
          <w:sz w:val="24"/>
          <w:szCs w:val="24"/>
        </w:rPr>
        <w:t>lor</w:t>
      </w:r>
      <w:r w:rsidRPr="006624B0">
        <w:rPr>
          <w:rFonts w:ascii="Times New Roman" w:eastAsia="Times New Roman" w:hAnsi="Times New Roman" w:cs="Times New Roman"/>
          <w:sz w:val="24"/>
          <w:szCs w:val="24"/>
        </w:rPr>
        <w:t xml:space="preserve"> </w:t>
      </w:r>
      <w:r w:rsidR="004676A8" w:rsidRPr="006624B0">
        <w:rPr>
          <w:rFonts w:ascii="Times New Roman" w:eastAsia="Times New Roman" w:hAnsi="Times New Roman" w:cs="Times New Roman"/>
          <w:sz w:val="24"/>
          <w:szCs w:val="24"/>
        </w:rPr>
        <w:t>cu</w:t>
      </w:r>
      <w:r w:rsidRPr="006624B0">
        <w:rPr>
          <w:rFonts w:ascii="Times New Roman" w:eastAsia="Times New Roman" w:hAnsi="Times New Roman" w:cs="Times New Roman"/>
          <w:sz w:val="24"/>
          <w:szCs w:val="24"/>
        </w:rPr>
        <w:t xml:space="preserve"> un grad mare de complexitate</w:t>
      </w:r>
      <w:r w:rsidR="004676A8"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a căror durată de realizare </w:t>
      </w:r>
      <w:r w:rsidR="003D001A" w:rsidRPr="006624B0">
        <w:rPr>
          <w:rFonts w:ascii="Times New Roman" w:eastAsia="Times New Roman" w:hAnsi="Times New Roman" w:cs="Times New Roman"/>
          <w:sz w:val="24"/>
          <w:szCs w:val="24"/>
        </w:rPr>
        <w:t xml:space="preserve">depășește </w:t>
      </w:r>
      <w:r w:rsidR="00D340C4" w:rsidRPr="006624B0">
        <w:rPr>
          <w:rFonts w:ascii="Times New Roman" w:eastAsia="Times New Roman" w:hAnsi="Times New Roman" w:cs="Times New Roman"/>
          <w:sz w:val="24"/>
          <w:szCs w:val="24"/>
        </w:rPr>
        <w:t>un an</w:t>
      </w:r>
      <w:r w:rsidRPr="006624B0">
        <w:rPr>
          <w:rFonts w:ascii="Times New Roman" w:eastAsia="Times New Roman" w:hAnsi="Times New Roman" w:cs="Times New Roman"/>
          <w:sz w:val="24"/>
          <w:szCs w:val="24"/>
        </w:rPr>
        <w:t xml:space="preserve">, </w:t>
      </w:r>
      <w:r w:rsidR="00D340C4" w:rsidRPr="006624B0">
        <w:rPr>
          <w:rFonts w:ascii="Times New Roman" w:eastAsia="Times New Roman" w:hAnsi="Times New Roman" w:cs="Times New Roman"/>
          <w:sz w:val="24"/>
          <w:szCs w:val="24"/>
        </w:rPr>
        <w:t>se realizează cu</w:t>
      </w:r>
      <w:r w:rsidRPr="006624B0">
        <w:rPr>
          <w:rFonts w:ascii="Times New Roman" w:eastAsia="Times New Roman" w:hAnsi="Times New Roman" w:cs="Times New Roman"/>
          <w:sz w:val="24"/>
          <w:szCs w:val="24"/>
        </w:rPr>
        <w:t xml:space="preserve"> informarea prealabilă a ANRE şi transmiterea informaţiilor justificative detaliate cu privire la aceste lucrări</w:t>
      </w:r>
      <w:r w:rsidR="004A55CF" w:rsidRPr="006624B0">
        <w:rPr>
          <w:rFonts w:ascii="Times New Roman" w:eastAsia="Times New Roman" w:hAnsi="Times New Roman" w:cs="Times New Roman"/>
          <w:sz w:val="24"/>
          <w:szCs w:val="24"/>
        </w:rPr>
        <w:t>.</w:t>
      </w:r>
    </w:p>
    <w:p w14:paraId="1BA7DC78" w14:textId="17B077B0" w:rsidR="0069679B" w:rsidRPr="006624B0" w:rsidRDefault="00D224E8" w:rsidP="00490DF7">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7C6FFA" w:rsidRPr="006624B0">
        <w:rPr>
          <w:rFonts w:ascii="Times New Roman" w:eastAsia="Times New Roman" w:hAnsi="Times New Roman" w:cs="Times New Roman"/>
          <w:sz w:val="24"/>
          <w:szCs w:val="24"/>
        </w:rPr>
        <w:t>3</w:t>
      </w:r>
      <w:r w:rsidRPr="006624B0">
        <w:rPr>
          <w:rFonts w:ascii="Times New Roman" w:eastAsia="Times New Roman" w:hAnsi="Times New Roman" w:cs="Times New Roman"/>
          <w:sz w:val="24"/>
          <w:szCs w:val="24"/>
        </w:rPr>
        <w:t xml:space="preserve">) </w:t>
      </w:r>
      <w:r w:rsidR="0069679B" w:rsidRPr="006624B0">
        <w:rPr>
          <w:rFonts w:ascii="Times New Roman" w:eastAsia="Times New Roman" w:hAnsi="Times New Roman" w:cs="Times New Roman"/>
          <w:sz w:val="24"/>
          <w:szCs w:val="24"/>
        </w:rPr>
        <w:t xml:space="preserve">Pentru investiţiile prevăzute la </w:t>
      </w:r>
      <w:r w:rsidR="007C6FFA" w:rsidRPr="006624B0">
        <w:rPr>
          <w:rFonts w:ascii="Times New Roman" w:eastAsia="Times New Roman" w:hAnsi="Times New Roman" w:cs="Times New Roman"/>
          <w:sz w:val="24"/>
          <w:szCs w:val="24"/>
        </w:rPr>
        <w:t>alin. (1)</w:t>
      </w:r>
      <w:r w:rsidR="0069679B"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operatorul</w:t>
      </w:r>
      <w:r w:rsidR="0069679B" w:rsidRPr="006624B0">
        <w:rPr>
          <w:rFonts w:ascii="Times New Roman" w:eastAsia="Times New Roman" w:hAnsi="Times New Roman" w:cs="Times New Roman"/>
          <w:sz w:val="24"/>
          <w:szCs w:val="24"/>
        </w:rPr>
        <w:t xml:space="preserve"> transmite în format electronic pe suport CD/DVD, odată cu planul anual de investiţii, o situaţie din care să rezulte stadiul lucrărilor, </w:t>
      </w:r>
      <w:r w:rsidR="0078498B" w:rsidRPr="006624B0">
        <w:rPr>
          <w:rFonts w:ascii="Times New Roman" w:eastAsia="Times New Roman" w:hAnsi="Times New Roman" w:cs="Times New Roman"/>
          <w:sz w:val="24"/>
          <w:szCs w:val="24"/>
        </w:rPr>
        <w:t>imobilizări</w:t>
      </w:r>
      <w:r w:rsidR="00FA123E" w:rsidRPr="006624B0">
        <w:rPr>
          <w:rFonts w:ascii="Times New Roman" w:eastAsia="Times New Roman" w:hAnsi="Times New Roman" w:cs="Times New Roman"/>
          <w:sz w:val="24"/>
          <w:szCs w:val="24"/>
        </w:rPr>
        <w:t>le</w:t>
      </w:r>
      <w:r w:rsidR="0078498B" w:rsidRPr="006624B0">
        <w:rPr>
          <w:rFonts w:ascii="Times New Roman" w:eastAsia="Times New Roman" w:hAnsi="Times New Roman" w:cs="Times New Roman"/>
          <w:sz w:val="24"/>
          <w:szCs w:val="24"/>
        </w:rPr>
        <w:t xml:space="preserve"> corporale și necorporale </w:t>
      </w:r>
      <w:r w:rsidR="0069679B" w:rsidRPr="006624B0">
        <w:rPr>
          <w:rFonts w:ascii="Times New Roman" w:eastAsia="Times New Roman" w:hAnsi="Times New Roman" w:cs="Times New Roman"/>
          <w:sz w:val="24"/>
          <w:szCs w:val="24"/>
        </w:rPr>
        <w:t>rezultate în anul</w:t>
      </w:r>
      <w:r w:rsidR="00A97396" w:rsidRPr="006624B0">
        <w:rPr>
          <w:rFonts w:ascii="Times New Roman" w:eastAsia="Times New Roman" w:hAnsi="Times New Roman" w:cs="Times New Roman"/>
          <w:sz w:val="24"/>
          <w:szCs w:val="24"/>
        </w:rPr>
        <w:t xml:space="preserve"> anterior </w:t>
      </w:r>
      <w:r w:rsidR="0069679B" w:rsidRPr="006624B0">
        <w:rPr>
          <w:rFonts w:ascii="Times New Roman" w:eastAsia="Times New Roman" w:hAnsi="Times New Roman" w:cs="Times New Roman"/>
          <w:sz w:val="24"/>
          <w:szCs w:val="24"/>
        </w:rPr>
        <w:t xml:space="preserve">/anii </w:t>
      </w:r>
      <w:r w:rsidR="00FA123E" w:rsidRPr="006624B0">
        <w:rPr>
          <w:rFonts w:ascii="Times New Roman" w:eastAsia="Times New Roman" w:hAnsi="Times New Roman" w:cs="Times New Roman"/>
          <w:sz w:val="24"/>
          <w:szCs w:val="24"/>
        </w:rPr>
        <w:t>anteriori</w:t>
      </w:r>
      <w:r w:rsidR="0069679B" w:rsidRPr="006624B0">
        <w:rPr>
          <w:rFonts w:ascii="Times New Roman" w:eastAsia="Times New Roman" w:hAnsi="Times New Roman" w:cs="Times New Roman"/>
          <w:sz w:val="24"/>
          <w:szCs w:val="24"/>
        </w:rPr>
        <w:t xml:space="preserve"> şi înregistrate în contabilitate, amortizarea aferentă acestora, respectiv imobilizările corporale și necorporale planificate a fi puse în funcţiune în anul în curs.</w:t>
      </w:r>
    </w:p>
    <w:p w14:paraId="090C5EEA" w14:textId="7759713F" w:rsidR="0069679B" w:rsidRPr="006624B0" w:rsidRDefault="00133E47"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Pentru investițiile care constau în </w:t>
      </w:r>
      <w:r w:rsidR="0027407D" w:rsidRPr="006624B0">
        <w:rPr>
          <w:rFonts w:ascii="Times New Roman" w:eastAsia="Times New Roman" w:hAnsi="Times New Roman" w:cs="Times New Roman"/>
          <w:sz w:val="24"/>
          <w:szCs w:val="24"/>
        </w:rPr>
        <w:t xml:space="preserve">preluări de capacităţi conform reglementărilor ANRE, operatorul transmite în format electronic pe suport CD/DVD, odată cu planul anual de investiţii, o situaţie din care să rezulte </w:t>
      </w:r>
      <w:r w:rsidR="0078498B" w:rsidRPr="006624B0">
        <w:rPr>
          <w:rFonts w:ascii="Times New Roman" w:eastAsia="Times New Roman" w:hAnsi="Times New Roman" w:cs="Times New Roman"/>
          <w:sz w:val="24"/>
          <w:szCs w:val="24"/>
        </w:rPr>
        <w:t>imobilizări</w:t>
      </w:r>
      <w:r w:rsidR="007502AB" w:rsidRPr="006624B0">
        <w:rPr>
          <w:rFonts w:ascii="Times New Roman" w:eastAsia="Times New Roman" w:hAnsi="Times New Roman" w:cs="Times New Roman"/>
          <w:sz w:val="24"/>
          <w:szCs w:val="24"/>
        </w:rPr>
        <w:t>le</w:t>
      </w:r>
      <w:r w:rsidR="0078498B" w:rsidRPr="006624B0">
        <w:rPr>
          <w:rFonts w:ascii="Times New Roman" w:eastAsia="Times New Roman" w:hAnsi="Times New Roman" w:cs="Times New Roman"/>
          <w:sz w:val="24"/>
          <w:szCs w:val="24"/>
        </w:rPr>
        <w:t xml:space="preserve"> corporale și necorporale</w:t>
      </w:r>
      <w:r w:rsidR="0078498B" w:rsidRPr="006624B0">
        <w:rPr>
          <w:rFonts w:ascii="Times New Roman" w:hAnsi="Times New Roman" w:cs="Times New Roman"/>
          <w:sz w:val="24"/>
          <w:szCs w:val="24"/>
        </w:rPr>
        <w:t xml:space="preserve"> </w:t>
      </w:r>
      <w:r w:rsidR="007502AB" w:rsidRPr="006624B0">
        <w:rPr>
          <w:rFonts w:ascii="Times New Roman" w:hAnsi="Times New Roman" w:cs="Times New Roman"/>
          <w:sz w:val="24"/>
          <w:szCs w:val="24"/>
        </w:rPr>
        <w:t xml:space="preserve">preluate, </w:t>
      </w:r>
      <w:r w:rsidR="006A22B4" w:rsidRPr="006624B0">
        <w:rPr>
          <w:rFonts w:ascii="Times New Roman" w:hAnsi="Times New Roman" w:cs="Times New Roman"/>
          <w:sz w:val="24"/>
          <w:szCs w:val="24"/>
        </w:rPr>
        <w:t xml:space="preserve">caracteristicile tehnice, amplasamentul, </w:t>
      </w:r>
      <w:r w:rsidR="007502AB" w:rsidRPr="006624B0">
        <w:rPr>
          <w:rFonts w:ascii="Times New Roman" w:hAnsi="Times New Roman" w:cs="Times New Roman"/>
          <w:sz w:val="24"/>
          <w:szCs w:val="24"/>
        </w:rPr>
        <w:t>valoarea de inventar, amortizarea anuală, valoarea rămasă de amortizat, valoarea de preluare</w:t>
      </w:r>
      <w:r w:rsidR="006A22B4" w:rsidRPr="006624B0">
        <w:rPr>
          <w:rFonts w:ascii="Times New Roman" w:hAnsi="Times New Roman" w:cs="Times New Roman"/>
          <w:sz w:val="24"/>
          <w:szCs w:val="24"/>
        </w:rPr>
        <w:t xml:space="preserve">. </w:t>
      </w:r>
    </w:p>
    <w:p w14:paraId="6B6E4E9E" w14:textId="77777777" w:rsidR="0069679B" w:rsidRPr="006624B0" w:rsidRDefault="0069679B" w:rsidP="00584913">
      <w:pPr>
        <w:autoSpaceDE w:val="0"/>
        <w:autoSpaceDN w:val="0"/>
        <w:adjustRightInd w:val="0"/>
        <w:spacing w:after="0"/>
        <w:jc w:val="both"/>
        <w:rPr>
          <w:rFonts w:ascii="Times New Roman" w:eastAsia="Times New Roman" w:hAnsi="Times New Roman" w:cs="Times New Roman"/>
          <w:sz w:val="24"/>
          <w:szCs w:val="24"/>
        </w:rPr>
      </w:pPr>
    </w:p>
    <w:p w14:paraId="2F6E65A5" w14:textId="5902D985" w:rsidR="00DF6C92" w:rsidRPr="006624B0" w:rsidRDefault="006B0E95" w:rsidP="0093434E">
      <w:pPr>
        <w:pStyle w:val="ListParagraph"/>
        <w:tabs>
          <w:tab w:val="left" w:pos="360"/>
          <w:tab w:val="left" w:pos="720"/>
          <w:tab w:val="left" w:pos="900"/>
        </w:tabs>
        <w:spacing w:after="0"/>
        <w:ind w:left="0"/>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lang w:val="en-US"/>
        </w:rPr>
        <w:t>Secțiunea 8</w:t>
      </w:r>
      <w:r w:rsidR="0093434E" w:rsidRPr="006624B0">
        <w:rPr>
          <w:rFonts w:ascii="Times New Roman" w:eastAsia="Times New Roman" w:hAnsi="Times New Roman" w:cs="Times New Roman"/>
          <w:b/>
          <w:sz w:val="24"/>
          <w:szCs w:val="24"/>
          <w:lang w:val="en-US"/>
        </w:rPr>
        <w:t xml:space="preserve">   </w:t>
      </w:r>
      <w:r w:rsidR="00226008" w:rsidRPr="006624B0">
        <w:rPr>
          <w:rFonts w:ascii="Times New Roman" w:eastAsia="Times New Roman" w:hAnsi="Times New Roman" w:cs="Times New Roman"/>
          <w:b/>
          <w:sz w:val="24"/>
          <w:szCs w:val="24"/>
          <w:lang w:val="en-US"/>
        </w:rPr>
        <w:t>Fundamentarea planurilor</w:t>
      </w:r>
      <w:r w:rsidR="00DF6C92" w:rsidRPr="006624B0">
        <w:rPr>
          <w:rFonts w:ascii="Times New Roman" w:eastAsia="Times New Roman" w:hAnsi="Times New Roman" w:cs="Times New Roman"/>
          <w:b/>
          <w:sz w:val="24"/>
          <w:szCs w:val="24"/>
          <w:lang w:val="en-US"/>
        </w:rPr>
        <w:t xml:space="preserve"> anuale de investiţii</w:t>
      </w:r>
    </w:p>
    <w:p w14:paraId="21FBDFB2" w14:textId="6E9D6326" w:rsidR="00130D74" w:rsidRPr="006624B0" w:rsidRDefault="00473CCF"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7" w:name="_Ref516576923"/>
      <w:r w:rsidRPr="006624B0">
        <w:rPr>
          <w:rFonts w:ascii="Times New Roman" w:eastAsia="Times New Roman" w:hAnsi="Times New Roman" w:cs="Times New Roman"/>
          <w:sz w:val="24"/>
          <w:szCs w:val="24"/>
        </w:rPr>
        <w:t>(1) Plan</w:t>
      </w:r>
      <w:r w:rsidR="00130D74" w:rsidRPr="006624B0">
        <w:rPr>
          <w:rFonts w:ascii="Times New Roman" w:eastAsia="Times New Roman" w:hAnsi="Times New Roman" w:cs="Times New Roman"/>
          <w:sz w:val="24"/>
          <w:szCs w:val="24"/>
        </w:rPr>
        <w:t xml:space="preserve">ul </w:t>
      </w:r>
      <w:r w:rsidR="00A97396" w:rsidRPr="006624B0">
        <w:rPr>
          <w:rFonts w:ascii="Times New Roman" w:eastAsia="Times New Roman" w:hAnsi="Times New Roman" w:cs="Times New Roman"/>
          <w:sz w:val="24"/>
          <w:szCs w:val="24"/>
        </w:rPr>
        <w:t xml:space="preserve">anual </w:t>
      </w:r>
      <w:r w:rsidR="00130D74" w:rsidRPr="006624B0">
        <w:rPr>
          <w:rFonts w:ascii="Times New Roman" w:eastAsia="Times New Roman" w:hAnsi="Times New Roman" w:cs="Times New Roman"/>
          <w:sz w:val="24"/>
          <w:szCs w:val="24"/>
        </w:rPr>
        <w:t xml:space="preserve">de investiţii </w:t>
      </w:r>
      <w:r w:rsidR="006A2814" w:rsidRPr="006624B0">
        <w:rPr>
          <w:rFonts w:ascii="Times New Roman" w:eastAsia="Times New Roman" w:hAnsi="Times New Roman" w:cs="Times New Roman"/>
          <w:sz w:val="24"/>
          <w:szCs w:val="24"/>
        </w:rPr>
        <w:t>se transmite ANRE la termenul prevăzut în metodologia aplicabilă, însoțit de:</w:t>
      </w:r>
      <w:bookmarkEnd w:id="17"/>
      <w:r w:rsidR="006A2814" w:rsidRPr="006624B0">
        <w:rPr>
          <w:rFonts w:ascii="Times New Roman" w:eastAsia="Times New Roman" w:hAnsi="Times New Roman" w:cs="Times New Roman"/>
          <w:sz w:val="24"/>
          <w:szCs w:val="24"/>
        </w:rPr>
        <w:t xml:space="preserve"> </w:t>
      </w:r>
    </w:p>
    <w:p w14:paraId="1E9CD023" w14:textId="5C40F1E9" w:rsidR="003C1A85" w:rsidRPr="006624B0" w:rsidRDefault="003C1A85" w:rsidP="00584913">
      <w:pPr>
        <w:pStyle w:val="ListParagraph"/>
        <w:numPr>
          <w:ilvl w:val="0"/>
          <w:numId w:val="20"/>
        </w:numPr>
        <w:autoSpaceDE w:val="0"/>
        <w:autoSpaceDN w:val="0"/>
        <w:adjustRightInd w:val="0"/>
        <w:spacing w:after="0"/>
        <w:contextualSpacing w:val="0"/>
        <w:jc w:val="both"/>
        <w:rPr>
          <w:rFonts w:ascii="Times New Roman" w:hAnsi="Times New Roman"/>
          <w:iCs/>
          <w:sz w:val="24"/>
          <w:szCs w:val="24"/>
        </w:rPr>
      </w:pPr>
      <w:r w:rsidRPr="006624B0">
        <w:rPr>
          <w:rFonts w:ascii="Times New Roman" w:hAnsi="Times New Roman"/>
          <w:iCs/>
          <w:sz w:val="24"/>
          <w:szCs w:val="24"/>
        </w:rPr>
        <w:t>documentele justificative privind prudenţa investiţiilor</w:t>
      </w:r>
      <w:r w:rsidR="00830F78" w:rsidRPr="006624B0">
        <w:rPr>
          <w:rFonts w:ascii="Times New Roman" w:hAnsi="Times New Roman"/>
          <w:iCs/>
          <w:sz w:val="24"/>
          <w:szCs w:val="24"/>
        </w:rPr>
        <w:t>,</w:t>
      </w:r>
      <w:r w:rsidRPr="006624B0">
        <w:rPr>
          <w:rFonts w:ascii="Times New Roman" w:hAnsi="Times New Roman"/>
          <w:iCs/>
          <w:sz w:val="24"/>
          <w:szCs w:val="24"/>
        </w:rPr>
        <w:t xml:space="preserve"> în format electronic pe suport USB, organizate pe lucrări, cu respectarea codificării </w:t>
      </w:r>
      <w:r w:rsidR="00F01816" w:rsidRPr="006624B0">
        <w:rPr>
          <w:rFonts w:ascii="Times New Roman" w:hAnsi="Times New Roman"/>
          <w:iCs/>
          <w:sz w:val="24"/>
          <w:szCs w:val="24"/>
        </w:rPr>
        <w:t xml:space="preserve">(ordinii) </w:t>
      </w:r>
      <w:r w:rsidRPr="006624B0">
        <w:rPr>
          <w:rFonts w:ascii="Times New Roman" w:hAnsi="Times New Roman"/>
          <w:iCs/>
          <w:sz w:val="24"/>
          <w:szCs w:val="24"/>
        </w:rPr>
        <w:t>acestora din p</w:t>
      </w:r>
      <w:r w:rsidR="00F01816" w:rsidRPr="006624B0">
        <w:rPr>
          <w:rFonts w:ascii="Times New Roman" w:hAnsi="Times New Roman"/>
          <w:iCs/>
          <w:sz w:val="24"/>
          <w:szCs w:val="24"/>
        </w:rPr>
        <w:t>lanul</w:t>
      </w:r>
      <w:r w:rsidRPr="006624B0">
        <w:rPr>
          <w:rFonts w:ascii="Times New Roman" w:hAnsi="Times New Roman"/>
          <w:iCs/>
          <w:sz w:val="24"/>
          <w:szCs w:val="24"/>
        </w:rPr>
        <w:t xml:space="preserve"> anual de investiții;</w:t>
      </w:r>
    </w:p>
    <w:p w14:paraId="00E99740" w14:textId="7F657620" w:rsidR="003C1A85" w:rsidRPr="006624B0" w:rsidRDefault="00AC2E63" w:rsidP="00584913">
      <w:pPr>
        <w:pStyle w:val="ListParagraph"/>
        <w:numPr>
          <w:ilvl w:val="0"/>
          <w:numId w:val="20"/>
        </w:numPr>
        <w:autoSpaceDE w:val="0"/>
        <w:autoSpaceDN w:val="0"/>
        <w:adjustRightInd w:val="0"/>
        <w:spacing w:after="0"/>
        <w:contextualSpacing w:val="0"/>
        <w:jc w:val="both"/>
        <w:rPr>
          <w:rFonts w:ascii="Times New Roman" w:hAnsi="Times New Roman"/>
          <w:iCs/>
          <w:sz w:val="24"/>
          <w:szCs w:val="24"/>
        </w:rPr>
      </w:pPr>
      <w:r w:rsidRPr="006624B0">
        <w:rPr>
          <w:rFonts w:ascii="Times New Roman" w:hAnsi="Times New Roman"/>
          <w:iCs/>
          <w:sz w:val="24"/>
          <w:szCs w:val="24"/>
        </w:rPr>
        <w:t xml:space="preserve">toate </w:t>
      </w:r>
      <w:r w:rsidR="003C1A85" w:rsidRPr="006624B0">
        <w:rPr>
          <w:rFonts w:ascii="Times New Roman" w:hAnsi="Times New Roman"/>
          <w:iCs/>
          <w:sz w:val="24"/>
          <w:szCs w:val="24"/>
        </w:rPr>
        <w:t>documentele de promovare a fiecărei investiții întocmite până la acea dată, cum ar fi: referatul de necesitate/nota de fundamentare, studiul de fezabilitate, tema de proiectare, comanda de proiectare, proiectul tehnic, caietul de sarcini, contractul de execuție/de achiziție, raportul procedurii de atribuire</w:t>
      </w:r>
      <w:r w:rsidR="00DC1447" w:rsidRPr="006624B0">
        <w:rPr>
          <w:rFonts w:ascii="Times New Roman" w:hAnsi="Times New Roman"/>
          <w:iCs/>
          <w:sz w:val="24"/>
          <w:szCs w:val="24"/>
        </w:rPr>
        <w:t>,</w:t>
      </w:r>
      <w:r w:rsidR="00DC1447" w:rsidRPr="006624B0">
        <w:rPr>
          <w:rFonts w:ascii="Times New Roman" w:eastAsia="Times New Roman" w:hAnsi="Times New Roman" w:cs="Times New Roman"/>
          <w:sz w:val="24"/>
          <w:szCs w:val="24"/>
        </w:rPr>
        <w:t xml:space="preserve"> contractul de racordare, contractul de concesiune/actul adiţional, hotărârea CA a operatorului</w:t>
      </w:r>
      <w:r w:rsidR="003C1A85" w:rsidRPr="006624B0">
        <w:rPr>
          <w:rFonts w:ascii="Times New Roman" w:hAnsi="Times New Roman"/>
          <w:iCs/>
          <w:sz w:val="24"/>
          <w:szCs w:val="24"/>
        </w:rPr>
        <w:t>; aceste documente se transmit în format electronic, organizate pe lucrări, cu respect</w:t>
      </w:r>
      <w:r w:rsidRPr="006624B0">
        <w:rPr>
          <w:rFonts w:ascii="Times New Roman" w:hAnsi="Times New Roman"/>
          <w:iCs/>
          <w:sz w:val="24"/>
          <w:szCs w:val="24"/>
        </w:rPr>
        <w:t>area codificării acestora din planul</w:t>
      </w:r>
      <w:r w:rsidR="003C1A85" w:rsidRPr="006624B0">
        <w:rPr>
          <w:rFonts w:ascii="Times New Roman" w:hAnsi="Times New Roman"/>
          <w:iCs/>
          <w:sz w:val="24"/>
          <w:szCs w:val="24"/>
        </w:rPr>
        <w:t xml:space="preserve"> anual de investiții;</w:t>
      </w:r>
    </w:p>
    <w:p w14:paraId="1C5C1F22" w14:textId="069986F0" w:rsidR="003C1A85" w:rsidRPr="006624B0" w:rsidRDefault="003C1A85" w:rsidP="00584913">
      <w:pPr>
        <w:pStyle w:val="ListParagraph"/>
        <w:numPr>
          <w:ilvl w:val="0"/>
          <w:numId w:val="20"/>
        </w:numPr>
        <w:autoSpaceDE w:val="0"/>
        <w:autoSpaceDN w:val="0"/>
        <w:adjustRightInd w:val="0"/>
        <w:spacing w:after="0"/>
        <w:contextualSpacing w:val="0"/>
        <w:jc w:val="both"/>
        <w:rPr>
          <w:rFonts w:ascii="Times New Roman" w:hAnsi="Times New Roman"/>
          <w:iCs/>
          <w:sz w:val="24"/>
          <w:szCs w:val="24"/>
        </w:rPr>
      </w:pPr>
      <w:r w:rsidRPr="006624B0">
        <w:rPr>
          <w:rFonts w:ascii="Times New Roman" w:hAnsi="Times New Roman"/>
          <w:iCs/>
          <w:sz w:val="24"/>
          <w:szCs w:val="24"/>
        </w:rPr>
        <w:t xml:space="preserve">memoriul de prezentare a lucrărilor incluse în </w:t>
      </w:r>
      <w:r w:rsidR="00AC2E63" w:rsidRPr="006624B0">
        <w:rPr>
          <w:rFonts w:ascii="Times New Roman" w:hAnsi="Times New Roman"/>
          <w:iCs/>
          <w:sz w:val="24"/>
          <w:szCs w:val="24"/>
        </w:rPr>
        <w:t>plan</w:t>
      </w:r>
      <w:r w:rsidR="009E3B2E" w:rsidRPr="006624B0">
        <w:rPr>
          <w:rFonts w:ascii="Times New Roman" w:hAnsi="Times New Roman"/>
          <w:iCs/>
          <w:sz w:val="24"/>
          <w:szCs w:val="24"/>
        </w:rPr>
        <w:t>, cu justificarea</w:t>
      </w:r>
      <w:r w:rsidRPr="006624B0">
        <w:rPr>
          <w:rFonts w:ascii="Times New Roman" w:hAnsi="Times New Roman"/>
          <w:iCs/>
          <w:sz w:val="24"/>
          <w:szCs w:val="24"/>
        </w:rPr>
        <w:t xml:space="preserve"> necesității, oportunității și eficienței acestora, precum și </w:t>
      </w:r>
      <w:r w:rsidR="0028442E" w:rsidRPr="006624B0">
        <w:rPr>
          <w:rFonts w:ascii="Times New Roman" w:hAnsi="Times New Roman"/>
          <w:iCs/>
          <w:sz w:val="24"/>
          <w:szCs w:val="24"/>
        </w:rPr>
        <w:t>prezentarea</w:t>
      </w:r>
      <w:r w:rsidRPr="006624B0">
        <w:rPr>
          <w:rFonts w:ascii="Times New Roman" w:hAnsi="Times New Roman"/>
          <w:iCs/>
          <w:sz w:val="24"/>
          <w:szCs w:val="24"/>
        </w:rPr>
        <w:t xml:space="preserve"> beneficiilor specifice estimate valoric a fi obținute de către </w:t>
      </w:r>
      <w:r w:rsidR="00C2663E" w:rsidRPr="006624B0">
        <w:rPr>
          <w:rFonts w:ascii="Times New Roman" w:hAnsi="Times New Roman"/>
          <w:iCs/>
          <w:sz w:val="24"/>
          <w:szCs w:val="24"/>
        </w:rPr>
        <w:t xml:space="preserve">operator </w:t>
      </w:r>
      <w:r w:rsidRPr="006624B0">
        <w:rPr>
          <w:rFonts w:ascii="Times New Roman" w:hAnsi="Times New Roman"/>
          <w:iCs/>
          <w:sz w:val="24"/>
          <w:szCs w:val="24"/>
        </w:rPr>
        <w:t>în urma realizării acestora (</w:t>
      </w:r>
      <w:r w:rsidR="00565D6E" w:rsidRPr="006624B0">
        <w:rPr>
          <w:rFonts w:ascii="Times New Roman" w:hAnsi="Times New Roman"/>
          <w:iCs/>
          <w:sz w:val="24"/>
          <w:szCs w:val="24"/>
        </w:rPr>
        <w:t>nivelul</w:t>
      </w:r>
      <w:r w:rsidRPr="006624B0">
        <w:rPr>
          <w:rFonts w:ascii="Times New Roman" w:hAnsi="Times New Roman"/>
          <w:iCs/>
          <w:sz w:val="24"/>
          <w:szCs w:val="24"/>
        </w:rPr>
        <w:t xml:space="preserve"> de </w:t>
      </w:r>
      <w:r w:rsidR="000B7569" w:rsidRPr="006624B0">
        <w:rPr>
          <w:rFonts w:ascii="Times New Roman" w:hAnsi="Times New Roman"/>
          <w:iCs/>
          <w:sz w:val="24"/>
          <w:szCs w:val="24"/>
        </w:rPr>
        <w:t xml:space="preserve">siguranță și </w:t>
      </w:r>
      <w:r w:rsidR="00565D6E" w:rsidRPr="006624B0">
        <w:rPr>
          <w:rFonts w:ascii="Times New Roman" w:hAnsi="Times New Roman"/>
          <w:iCs/>
          <w:sz w:val="24"/>
          <w:szCs w:val="24"/>
        </w:rPr>
        <w:t xml:space="preserve">indicatorii de </w:t>
      </w:r>
      <w:r w:rsidR="00C2663E" w:rsidRPr="006624B0">
        <w:rPr>
          <w:rFonts w:ascii="Times New Roman" w:hAnsi="Times New Roman"/>
          <w:iCs/>
          <w:sz w:val="24"/>
          <w:szCs w:val="24"/>
        </w:rPr>
        <w:t>performanță</w:t>
      </w:r>
      <w:r w:rsidRPr="006624B0">
        <w:rPr>
          <w:rFonts w:ascii="Times New Roman" w:hAnsi="Times New Roman"/>
          <w:iCs/>
          <w:sz w:val="24"/>
          <w:szCs w:val="24"/>
        </w:rPr>
        <w:t xml:space="preserve"> a serviciului care se îmbunătățesc și/sau cu cât se reduce CT și/sau care este valoarea cu care se diminuează OPEX etc), în format electronic pe suport USB.</w:t>
      </w:r>
    </w:p>
    <w:p w14:paraId="2765144D" w14:textId="4931C0CB" w:rsidR="00130D74" w:rsidRPr="006624B0" w:rsidRDefault="00130D74" w:rsidP="001901CA">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F43C44" w:rsidRPr="006624B0">
        <w:rPr>
          <w:rFonts w:ascii="Times New Roman" w:eastAsia="Times New Roman" w:hAnsi="Times New Roman" w:cs="Times New Roman"/>
          <w:sz w:val="24"/>
          <w:szCs w:val="24"/>
        </w:rPr>
        <w:t>Memoriul prevăzut la alin. (1) lit. c) trebuie să conţină pentru fiecare din investiţii</w:t>
      </w:r>
      <w:r w:rsidRPr="006624B0">
        <w:rPr>
          <w:rFonts w:ascii="Times New Roman" w:eastAsia="Times New Roman" w:hAnsi="Times New Roman" w:cs="Times New Roman"/>
          <w:sz w:val="24"/>
          <w:szCs w:val="24"/>
        </w:rPr>
        <w:t>:</w:t>
      </w:r>
    </w:p>
    <w:p w14:paraId="6BC897ED" w14:textId="54430D57" w:rsidR="00130D74" w:rsidRPr="006624B0" w:rsidRDefault="00130D74" w:rsidP="00584913">
      <w:pPr>
        <w:pStyle w:val="ListParagraph"/>
        <w:numPr>
          <w:ilvl w:val="0"/>
          <w:numId w:val="21"/>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justificarea necesităţii, oportunităţii şi eficienţei acesteia</w:t>
      </w:r>
      <w:r w:rsidR="00576743" w:rsidRPr="006624B0">
        <w:rPr>
          <w:rFonts w:ascii="Times New Roman" w:eastAsia="Times New Roman" w:hAnsi="Times New Roman" w:cs="Times New Roman"/>
          <w:sz w:val="24"/>
          <w:szCs w:val="24"/>
        </w:rPr>
        <w:t xml:space="preserve"> precum şi reflectarea condiţiilor pieţei, în sensul prevederilor </w:t>
      </w:r>
      <w:r w:rsidR="00610A93" w:rsidRPr="006624B0">
        <w:rPr>
          <w:rFonts w:ascii="Times New Roman" w:eastAsia="Times New Roman" w:hAnsi="Times New Roman" w:cs="Times New Roman"/>
          <w:sz w:val="24"/>
          <w:szCs w:val="24"/>
        </w:rPr>
        <w:t>m</w:t>
      </w:r>
      <w:r w:rsidR="00576743" w:rsidRPr="006624B0">
        <w:rPr>
          <w:rFonts w:ascii="Times New Roman" w:eastAsia="Times New Roman" w:hAnsi="Times New Roman" w:cs="Times New Roman"/>
          <w:sz w:val="24"/>
          <w:szCs w:val="24"/>
        </w:rPr>
        <w:t>etodologie</w:t>
      </w:r>
      <w:r w:rsidR="00565F50" w:rsidRPr="006624B0">
        <w:rPr>
          <w:rFonts w:ascii="Times New Roman" w:eastAsia="Times New Roman" w:hAnsi="Times New Roman" w:cs="Times New Roman"/>
          <w:sz w:val="24"/>
          <w:szCs w:val="24"/>
        </w:rPr>
        <w:t>i aplicabile</w:t>
      </w:r>
      <w:r w:rsidRPr="006624B0">
        <w:rPr>
          <w:rFonts w:ascii="Times New Roman" w:eastAsia="Times New Roman" w:hAnsi="Times New Roman" w:cs="Times New Roman"/>
          <w:sz w:val="24"/>
          <w:szCs w:val="24"/>
        </w:rPr>
        <w:t>;</w:t>
      </w:r>
    </w:p>
    <w:p w14:paraId="4CFBA8C4" w14:textId="7C9C018D" w:rsidR="00CA7E2A" w:rsidRPr="006624B0" w:rsidRDefault="00130D74" w:rsidP="00584913">
      <w:pPr>
        <w:pStyle w:val="ListParagraph"/>
        <w:numPr>
          <w:ilvl w:val="0"/>
          <w:numId w:val="21"/>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descrierea tehnică a investiţiei cu specificarea </w:t>
      </w:r>
      <w:r w:rsidR="00565F50" w:rsidRPr="006624B0">
        <w:rPr>
          <w:rFonts w:ascii="Times New Roman" w:eastAsia="Times New Roman" w:hAnsi="Times New Roman" w:cs="Times New Roman"/>
          <w:sz w:val="24"/>
          <w:szCs w:val="24"/>
        </w:rPr>
        <w:t>imobilizărilor corporale și necorporale</w:t>
      </w:r>
      <w:r w:rsidRPr="006624B0">
        <w:rPr>
          <w:rFonts w:ascii="Times New Roman" w:eastAsia="Times New Roman" w:hAnsi="Times New Roman" w:cs="Times New Roman"/>
          <w:sz w:val="24"/>
          <w:szCs w:val="24"/>
        </w:rPr>
        <w:t xml:space="preserve"> care se obţin din realizarea acesteia: detalii tehnice, </w:t>
      </w:r>
      <w:r w:rsidR="0002170C" w:rsidRPr="006624B0">
        <w:rPr>
          <w:rFonts w:ascii="Times New Roman" w:eastAsia="Times New Roman" w:hAnsi="Times New Roman" w:cs="Times New Roman"/>
          <w:sz w:val="24"/>
          <w:szCs w:val="24"/>
        </w:rPr>
        <w:t>componente fizice (</w:t>
      </w:r>
      <w:r w:rsidRPr="006624B0">
        <w:rPr>
          <w:rFonts w:ascii="Times New Roman" w:eastAsia="Times New Roman" w:hAnsi="Times New Roman" w:cs="Times New Roman"/>
          <w:sz w:val="24"/>
          <w:szCs w:val="24"/>
        </w:rPr>
        <w:t>cantităţi</w:t>
      </w:r>
      <w:r w:rsidR="0002170C" w:rsidRPr="006624B0">
        <w:rPr>
          <w:rFonts w:ascii="Times New Roman" w:eastAsia="Times New Roman" w:hAnsi="Times New Roman" w:cs="Times New Roman"/>
          <w:sz w:val="24"/>
          <w:szCs w:val="24"/>
        </w:rPr>
        <w:t xml:space="preserve">, </w:t>
      </w:r>
      <w:r w:rsidR="00DA5365" w:rsidRPr="006624B0">
        <w:rPr>
          <w:rFonts w:ascii="Times New Roman" w:eastAsia="Times New Roman" w:hAnsi="Times New Roman" w:cs="Times New Roman"/>
          <w:sz w:val="24"/>
          <w:szCs w:val="24"/>
        </w:rPr>
        <w:lastRenderedPageBreak/>
        <w:t>lungimi de conducte,</w:t>
      </w:r>
      <w:r w:rsidR="00487C84" w:rsidRPr="006624B0">
        <w:rPr>
          <w:rFonts w:ascii="Times New Roman" w:eastAsia="Times New Roman" w:hAnsi="Times New Roman" w:cs="Times New Roman"/>
          <w:sz w:val="24"/>
          <w:szCs w:val="24"/>
        </w:rPr>
        <w:t xml:space="preserve"> </w:t>
      </w:r>
      <w:r w:rsidR="0002170C" w:rsidRPr="006624B0">
        <w:rPr>
          <w:rFonts w:ascii="Times New Roman" w:eastAsia="Times New Roman" w:hAnsi="Times New Roman" w:cs="Times New Roman"/>
          <w:sz w:val="24"/>
          <w:szCs w:val="24"/>
        </w:rPr>
        <w:t xml:space="preserve">număr și lungime </w:t>
      </w:r>
      <w:r w:rsidR="00D05E53" w:rsidRPr="006624B0">
        <w:rPr>
          <w:rFonts w:ascii="Times New Roman" w:eastAsia="Times New Roman" w:hAnsi="Times New Roman" w:cs="Times New Roman"/>
          <w:sz w:val="24"/>
          <w:szCs w:val="24"/>
        </w:rPr>
        <w:t>racorduri</w:t>
      </w:r>
      <w:r w:rsidR="003043BD" w:rsidRPr="006624B0">
        <w:rPr>
          <w:rFonts w:ascii="Times New Roman" w:eastAsia="Times New Roman" w:hAnsi="Times New Roman" w:cs="Times New Roman"/>
          <w:sz w:val="24"/>
          <w:szCs w:val="24"/>
        </w:rPr>
        <w:t>, trepte de presiune, tip material</w:t>
      </w:r>
      <w:r w:rsidR="00D05E53"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etc.</w:t>
      </w:r>
      <w:r w:rsidR="0002170C" w:rsidRPr="006624B0">
        <w:rPr>
          <w:rFonts w:ascii="Times New Roman" w:eastAsia="Times New Roman" w:hAnsi="Times New Roman" w:cs="Times New Roman"/>
          <w:sz w:val="24"/>
          <w:szCs w:val="24"/>
        </w:rPr>
        <w:t>)</w:t>
      </w:r>
      <w:r w:rsidR="002632F5" w:rsidRPr="006624B0">
        <w:rPr>
          <w:rFonts w:ascii="Times New Roman" w:eastAsia="Times New Roman" w:hAnsi="Times New Roman" w:cs="Times New Roman"/>
          <w:sz w:val="24"/>
          <w:szCs w:val="24"/>
        </w:rPr>
        <w:t xml:space="preserve"> grupate pe categoriile </w:t>
      </w:r>
      <w:r w:rsidR="00CA7E2A" w:rsidRPr="006624B0">
        <w:rPr>
          <w:rFonts w:ascii="Times New Roman" w:eastAsia="Times New Roman" w:hAnsi="Times New Roman" w:cs="Times New Roman"/>
          <w:sz w:val="24"/>
          <w:szCs w:val="24"/>
        </w:rPr>
        <w:t>prevăzute în</w:t>
      </w:r>
      <w:r w:rsidR="002632F5" w:rsidRPr="006624B0">
        <w:rPr>
          <w:rFonts w:ascii="Times New Roman" w:eastAsia="Times New Roman" w:hAnsi="Times New Roman" w:cs="Times New Roman"/>
          <w:sz w:val="24"/>
          <w:szCs w:val="24"/>
        </w:rPr>
        <w:t xml:space="preserve"> anexa nr. </w:t>
      </w:r>
      <w:r w:rsidR="00DA381E" w:rsidRPr="006624B0">
        <w:rPr>
          <w:rFonts w:ascii="Times New Roman" w:eastAsia="Times New Roman" w:hAnsi="Times New Roman" w:cs="Times New Roman"/>
          <w:sz w:val="24"/>
          <w:szCs w:val="24"/>
        </w:rPr>
        <w:t>3</w:t>
      </w:r>
      <w:r w:rsidR="002632F5" w:rsidRPr="006624B0">
        <w:rPr>
          <w:rFonts w:ascii="Times New Roman" w:eastAsia="Times New Roman" w:hAnsi="Times New Roman" w:cs="Times New Roman"/>
          <w:sz w:val="24"/>
          <w:szCs w:val="24"/>
        </w:rPr>
        <w:t xml:space="preserve"> la prezenta procedură</w:t>
      </w:r>
      <w:r w:rsidR="0002170C"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w:t>
      </w:r>
    </w:p>
    <w:p w14:paraId="097943A8" w14:textId="0BD3ACC6" w:rsidR="00130D74" w:rsidRPr="006624B0" w:rsidRDefault="00130D74" w:rsidP="00584913">
      <w:pPr>
        <w:pStyle w:val="ListParagraph"/>
        <w:numPr>
          <w:ilvl w:val="0"/>
          <w:numId w:val="21"/>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principalele tipuri de </w:t>
      </w:r>
      <w:r w:rsidR="00ED0B13" w:rsidRPr="006624B0">
        <w:rPr>
          <w:rFonts w:ascii="Times New Roman" w:eastAsia="Times New Roman" w:hAnsi="Times New Roman" w:cs="Times New Roman"/>
          <w:sz w:val="24"/>
          <w:szCs w:val="24"/>
        </w:rPr>
        <w:t>imobilizări corporale și necorporale din categoria dotărilor</w:t>
      </w:r>
      <w:r w:rsidRPr="006624B0">
        <w:rPr>
          <w:rFonts w:ascii="Times New Roman" w:eastAsia="Times New Roman" w:hAnsi="Times New Roman" w:cs="Times New Roman"/>
          <w:sz w:val="24"/>
          <w:szCs w:val="24"/>
        </w:rPr>
        <w:t xml:space="preserve"> ce urmează a fi achiziţionate, valoarea prognozată de inventar şi valoarea medie </w:t>
      </w:r>
      <w:r w:rsidR="003043BD" w:rsidRPr="006624B0">
        <w:rPr>
          <w:rFonts w:ascii="Times New Roman" w:eastAsia="Times New Roman" w:hAnsi="Times New Roman" w:cs="Times New Roman"/>
          <w:sz w:val="24"/>
          <w:szCs w:val="24"/>
        </w:rPr>
        <w:t>de achiziție</w:t>
      </w:r>
      <w:r w:rsidRPr="006624B0">
        <w:rPr>
          <w:rFonts w:ascii="Times New Roman" w:eastAsia="Times New Roman" w:hAnsi="Times New Roman" w:cs="Times New Roman"/>
          <w:sz w:val="24"/>
          <w:szCs w:val="24"/>
        </w:rPr>
        <w:t xml:space="preserve"> în anul anterior pentru acelaşi tip de </w:t>
      </w:r>
      <w:r w:rsidR="00E03ACC" w:rsidRPr="006624B0">
        <w:rPr>
          <w:rFonts w:ascii="Times New Roman" w:eastAsia="Times New Roman" w:hAnsi="Times New Roman" w:cs="Times New Roman"/>
          <w:sz w:val="24"/>
          <w:szCs w:val="24"/>
        </w:rPr>
        <w:t>activ</w:t>
      </w:r>
      <w:r w:rsidRPr="006624B0">
        <w:rPr>
          <w:rFonts w:ascii="Times New Roman" w:eastAsia="Times New Roman" w:hAnsi="Times New Roman" w:cs="Times New Roman"/>
          <w:sz w:val="24"/>
          <w:szCs w:val="24"/>
        </w:rPr>
        <w:t>;</w:t>
      </w:r>
    </w:p>
    <w:p w14:paraId="0C252E85" w14:textId="42CFC1EE" w:rsidR="00130D74" w:rsidRPr="006624B0" w:rsidRDefault="00130D74" w:rsidP="001901CA">
      <w:pPr>
        <w:pStyle w:val="ListParagraph"/>
        <w:numPr>
          <w:ilvl w:val="0"/>
          <w:numId w:val="21"/>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beneficiile specifice urmărite, estimate valoric a fi obţinute (îmbunătăţirea </w:t>
      </w:r>
      <w:r w:rsidR="00354BF6" w:rsidRPr="006624B0">
        <w:rPr>
          <w:rFonts w:ascii="Times New Roman" w:eastAsia="Times New Roman" w:hAnsi="Times New Roman" w:cs="Times New Roman"/>
          <w:sz w:val="24"/>
          <w:szCs w:val="24"/>
        </w:rPr>
        <w:t xml:space="preserve">calităţii tehnice a serviciului, a nivelului de siguranță, </w:t>
      </w:r>
      <w:r w:rsidR="00DA5365" w:rsidRPr="006624B0">
        <w:rPr>
          <w:rFonts w:ascii="Times New Roman" w:eastAsia="Times New Roman" w:hAnsi="Times New Roman" w:cs="Times New Roman"/>
          <w:sz w:val="24"/>
          <w:szCs w:val="24"/>
        </w:rPr>
        <w:t>a indicatorilor de performanță şi/sau reducerea C</w:t>
      </w:r>
      <w:r w:rsidRPr="006624B0">
        <w:rPr>
          <w:rFonts w:ascii="Times New Roman" w:eastAsia="Times New Roman" w:hAnsi="Times New Roman" w:cs="Times New Roman"/>
          <w:sz w:val="24"/>
          <w:szCs w:val="24"/>
        </w:rPr>
        <w:t>T</w:t>
      </w:r>
      <w:r w:rsidR="00354BF6"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diminuarea OPEX</w:t>
      </w:r>
      <w:r w:rsidR="00726B58" w:rsidRPr="006624B0">
        <w:rPr>
          <w:rFonts w:ascii="Times New Roman" w:eastAsia="Times New Roman" w:hAnsi="Times New Roman" w:cs="Times New Roman"/>
          <w:sz w:val="24"/>
          <w:szCs w:val="24"/>
        </w:rPr>
        <w:t>, asigurarea accesului terţilor în limitele capacităţi</w:t>
      </w:r>
      <w:r w:rsidR="00262267" w:rsidRPr="006624B0">
        <w:rPr>
          <w:rFonts w:ascii="Times New Roman" w:eastAsia="Times New Roman" w:hAnsi="Times New Roman" w:cs="Times New Roman"/>
          <w:sz w:val="24"/>
          <w:szCs w:val="24"/>
        </w:rPr>
        <w:t>i sistemului,</w:t>
      </w:r>
      <w:r w:rsidR="00726B58" w:rsidRPr="006624B0">
        <w:rPr>
          <w:rFonts w:ascii="Times New Roman" w:eastAsia="Times New Roman" w:hAnsi="Times New Roman" w:cs="Times New Roman"/>
          <w:sz w:val="24"/>
          <w:szCs w:val="24"/>
        </w:rPr>
        <w:t xml:space="preserve"> cu respectarea regimurilor tehnologice</w:t>
      </w:r>
      <w:r w:rsidR="00262267"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etc.).</w:t>
      </w:r>
    </w:p>
    <w:p w14:paraId="0313223E" w14:textId="5A23B7AA" w:rsidR="00FF7BA0" w:rsidRPr="006624B0" w:rsidRDefault="008E5349" w:rsidP="008E5349">
      <w:pPr>
        <w:spacing w:before="120" w:after="0"/>
        <w:ind w:left="709"/>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w:t>
      </w:r>
      <w:r w:rsidR="00FF7BA0" w:rsidRPr="006624B0">
        <w:rPr>
          <w:rFonts w:ascii="Times New Roman" w:eastAsia="Times New Roman" w:hAnsi="Times New Roman" w:cs="Times New Roman"/>
          <w:sz w:val="24"/>
          <w:szCs w:val="24"/>
        </w:rPr>
        <w:t xml:space="preserve">OST </w:t>
      </w:r>
      <w:r w:rsidRPr="006624B0">
        <w:rPr>
          <w:rFonts w:ascii="Times New Roman" w:eastAsia="Times New Roman" w:hAnsi="Times New Roman" w:cs="Times New Roman"/>
          <w:sz w:val="24"/>
          <w:szCs w:val="24"/>
        </w:rPr>
        <w:t xml:space="preserve">este obligat să </w:t>
      </w:r>
      <w:r w:rsidR="00FF7BA0" w:rsidRPr="006624B0">
        <w:rPr>
          <w:rFonts w:ascii="Times New Roman" w:eastAsia="Times New Roman" w:hAnsi="Times New Roman" w:cs="Times New Roman"/>
          <w:sz w:val="24"/>
          <w:szCs w:val="24"/>
        </w:rPr>
        <w:t>transmit</w:t>
      </w:r>
      <w:r w:rsidRPr="006624B0">
        <w:rPr>
          <w:rFonts w:ascii="Times New Roman" w:eastAsia="Times New Roman" w:hAnsi="Times New Roman" w:cs="Times New Roman"/>
          <w:sz w:val="24"/>
          <w:szCs w:val="24"/>
        </w:rPr>
        <w:t>ă</w:t>
      </w:r>
      <w:r w:rsidR="00FF7BA0" w:rsidRPr="006624B0">
        <w:rPr>
          <w:rFonts w:ascii="Times New Roman" w:eastAsia="Times New Roman" w:hAnsi="Times New Roman" w:cs="Times New Roman"/>
          <w:sz w:val="24"/>
          <w:szCs w:val="24"/>
        </w:rPr>
        <w:t xml:space="preserve"> pe lână documentele prevăzute la alin. (1), o evaluare a planului de investiţii al OST din punctul de vedere al concordanţei lor cu planul la nivel comunitar de dezvoltare a reţelei prevăzut la art. 8 alin. (3) lit. b) din Regulamentul (CE) nr. 715/2009 cu propuneri de modificare a acestuia, după caz;</w:t>
      </w:r>
    </w:p>
    <w:p w14:paraId="0976576C" w14:textId="6B0B5C76" w:rsidR="00130D74" w:rsidRPr="006624B0" w:rsidRDefault="00DA5365"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În planul anual de investiţii transmis ANRE </w:t>
      </w:r>
      <w:r w:rsidR="00DA54AC" w:rsidRPr="006624B0">
        <w:rPr>
          <w:rFonts w:ascii="Times New Roman" w:eastAsia="Times New Roman" w:hAnsi="Times New Roman" w:cs="Times New Roman"/>
          <w:sz w:val="24"/>
          <w:szCs w:val="24"/>
        </w:rPr>
        <w:t xml:space="preserve">în conformitate cu prevederile </w:t>
      </w:r>
      <w:r w:rsidR="001868D5" w:rsidRPr="006624B0">
        <w:rPr>
          <w:rFonts w:ascii="Times New Roman" w:eastAsia="Times New Roman" w:hAnsi="Times New Roman" w:cs="Times New Roman"/>
          <w:sz w:val="24"/>
          <w:szCs w:val="24"/>
        </w:rPr>
        <w:fldChar w:fldCharType="begin"/>
      </w:r>
      <w:r w:rsidR="001868D5" w:rsidRPr="006624B0">
        <w:rPr>
          <w:rFonts w:ascii="Times New Roman" w:eastAsia="Times New Roman" w:hAnsi="Times New Roman" w:cs="Times New Roman"/>
          <w:sz w:val="24"/>
          <w:szCs w:val="24"/>
        </w:rPr>
        <w:instrText xml:space="preserve"> REF _Ref516576923 \r \h </w:instrText>
      </w:r>
      <w:r w:rsidR="00584913" w:rsidRPr="006624B0">
        <w:rPr>
          <w:rFonts w:ascii="Times New Roman" w:eastAsia="Times New Roman" w:hAnsi="Times New Roman" w:cs="Times New Roman"/>
          <w:sz w:val="24"/>
          <w:szCs w:val="24"/>
        </w:rPr>
        <w:instrText xml:space="preserve"> \* MERGEFORMAT </w:instrText>
      </w:r>
      <w:r w:rsidR="001868D5" w:rsidRPr="006624B0">
        <w:rPr>
          <w:rFonts w:ascii="Times New Roman" w:eastAsia="Times New Roman" w:hAnsi="Times New Roman" w:cs="Times New Roman"/>
          <w:sz w:val="24"/>
          <w:szCs w:val="24"/>
        </w:rPr>
      </w:r>
      <w:r w:rsidR="001868D5"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29 -</w:t>
      </w:r>
      <w:r w:rsidR="001868D5" w:rsidRPr="006624B0">
        <w:rPr>
          <w:rFonts w:ascii="Times New Roman" w:eastAsia="Times New Roman" w:hAnsi="Times New Roman" w:cs="Times New Roman"/>
          <w:sz w:val="24"/>
          <w:szCs w:val="24"/>
        </w:rPr>
        <w:fldChar w:fldCharType="end"/>
      </w:r>
      <w:r w:rsidR="001868D5"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pentru minimum 90</w:t>
      </w:r>
      <w:r w:rsidR="001868D5"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 xml:space="preserve">% din </w:t>
      </w:r>
      <w:r w:rsidR="001868D5" w:rsidRPr="006624B0">
        <w:rPr>
          <w:rFonts w:ascii="Times New Roman" w:eastAsia="Times New Roman" w:hAnsi="Times New Roman" w:cs="Times New Roman"/>
          <w:sz w:val="24"/>
          <w:szCs w:val="24"/>
        </w:rPr>
        <w:t>investiții</w:t>
      </w:r>
      <w:r w:rsidRPr="006624B0">
        <w:rPr>
          <w:rFonts w:ascii="Times New Roman" w:eastAsia="Times New Roman" w:hAnsi="Times New Roman" w:cs="Times New Roman"/>
          <w:sz w:val="24"/>
          <w:szCs w:val="24"/>
        </w:rPr>
        <w:t xml:space="preserve"> trebuie să fie întocmite şi aprobate </w:t>
      </w:r>
      <w:r w:rsidR="00F13DB8" w:rsidRPr="006624B0">
        <w:rPr>
          <w:rFonts w:ascii="Times New Roman" w:eastAsia="Times New Roman" w:hAnsi="Times New Roman" w:cs="Times New Roman"/>
          <w:sz w:val="24"/>
          <w:szCs w:val="24"/>
        </w:rPr>
        <w:t xml:space="preserve">de </w:t>
      </w:r>
      <w:r w:rsidR="001868D5" w:rsidRPr="006624B0">
        <w:rPr>
          <w:rFonts w:ascii="Times New Roman" w:eastAsia="Times New Roman" w:hAnsi="Times New Roman" w:cs="Times New Roman"/>
          <w:sz w:val="24"/>
          <w:szCs w:val="24"/>
        </w:rPr>
        <w:t xml:space="preserve">conducerea </w:t>
      </w:r>
      <w:r w:rsidR="00F709C5" w:rsidRPr="006624B0">
        <w:rPr>
          <w:rFonts w:ascii="Times New Roman" w:eastAsia="Times New Roman" w:hAnsi="Times New Roman" w:cs="Times New Roman"/>
          <w:sz w:val="24"/>
          <w:szCs w:val="24"/>
        </w:rPr>
        <w:t>operatorului</w:t>
      </w:r>
      <w:r w:rsidR="00CA4205" w:rsidRPr="006624B0">
        <w:rPr>
          <w:rFonts w:ascii="Times New Roman" w:eastAsia="Times New Roman" w:hAnsi="Times New Roman" w:cs="Times New Roman"/>
          <w:sz w:val="24"/>
          <w:szCs w:val="24"/>
        </w:rPr>
        <w:t>,</w:t>
      </w:r>
      <w:r w:rsidR="00F13DB8" w:rsidRPr="006624B0">
        <w:rPr>
          <w:rFonts w:ascii="Times New Roman" w:eastAsia="Times New Roman" w:hAnsi="Times New Roman" w:cs="Times New Roman"/>
          <w:sz w:val="24"/>
          <w:szCs w:val="24"/>
        </w:rPr>
        <w:t xml:space="preserve"> </w:t>
      </w:r>
      <w:r w:rsidR="00CA4205" w:rsidRPr="006624B0">
        <w:rPr>
          <w:rFonts w:ascii="Times New Roman" w:eastAsia="Times New Roman" w:hAnsi="Times New Roman" w:cs="Times New Roman"/>
          <w:sz w:val="24"/>
          <w:szCs w:val="24"/>
        </w:rPr>
        <w:t xml:space="preserve">cel puțin </w:t>
      </w:r>
      <w:r w:rsidRPr="006624B0">
        <w:rPr>
          <w:rFonts w:ascii="Times New Roman" w:eastAsia="Times New Roman" w:hAnsi="Times New Roman" w:cs="Times New Roman"/>
          <w:sz w:val="24"/>
          <w:szCs w:val="24"/>
        </w:rPr>
        <w:t>studi</w:t>
      </w:r>
      <w:r w:rsidR="000E02CF" w:rsidRPr="006624B0">
        <w:rPr>
          <w:rFonts w:ascii="Times New Roman" w:eastAsia="Times New Roman" w:hAnsi="Times New Roman" w:cs="Times New Roman"/>
          <w:sz w:val="24"/>
          <w:szCs w:val="24"/>
        </w:rPr>
        <w:t>ul</w:t>
      </w:r>
      <w:r w:rsidRPr="006624B0">
        <w:rPr>
          <w:rFonts w:ascii="Times New Roman" w:eastAsia="Times New Roman" w:hAnsi="Times New Roman" w:cs="Times New Roman"/>
          <w:sz w:val="24"/>
          <w:szCs w:val="24"/>
        </w:rPr>
        <w:t xml:space="preserve"> de fezabilitate</w:t>
      </w:r>
      <w:r w:rsidR="000E02CF" w:rsidRPr="006624B0">
        <w:rPr>
          <w:rFonts w:ascii="Times New Roman" w:eastAsia="Times New Roman" w:hAnsi="Times New Roman" w:cs="Times New Roman"/>
          <w:sz w:val="24"/>
          <w:szCs w:val="24"/>
        </w:rPr>
        <w:t xml:space="preserve">, </w:t>
      </w:r>
      <w:r w:rsidR="002F26AF" w:rsidRPr="006624B0">
        <w:rPr>
          <w:rFonts w:ascii="Times New Roman" w:eastAsia="Times New Roman" w:hAnsi="Times New Roman" w:cs="Times New Roman"/>
          <w:sz w:val="24"/>
          <w:szCs w:val="24"/>
        </w:rPr>
        <w:t>documentația tehnică</w:t>
      </w:r>
      <w:r w:rsidR="00F13DB8" w:rsidRPr="006624B0">
        <w:rPr>
          <w:rFonts w:ascii="Times New Roman" w:eastAsia="Times New Roman" w:hAnsi="Times New Roman" w:cs="Times New Roman"/>
          <w:sz w:val="24"/>
          <w:szCs w:val="24"/>
        </w:rPr>
        <w:t>, studi</w:t>
      </w:r>
      <w:r w:rsidR="000E02CF" w:rsidRPr="006624B0">
        <w:rPr>
          <w:rFonts w:ascii="Times New Roman" w:eastAsia="Times New Roman" w:hAnsi="Times New Roman" w:cs="Times New Roman"/>
          <w:sz w:val="24"/>
          <w:szCs w:val="24"/>
        </w:rPr>
        <w:t>ul</w:t>
      </w:r>
      <w:r w:rsidR="00F13DB8" w:rsidRPr="006624B0">
        <w:rPr>
          <w:rFonts w:ascii="Times New Roman" w:eastAsia="Times New Roman" w:hAnsi="Times New Roman" w:cs="Times New Roman"/>
          <w:sz w:val="24"/>
          <w:szCs w:val="24"/>
        </w:rPr>
        <w:t xml:space="preserve"> tehnico-economic</w:t>
      </w:r>
      <w:r w:rsidR="000E02CF" w:rsidRPr="006624B0">
        <w:rPr>
          <w:rFonts w:ascii="Times New Roman" w:eastAsia="Times New Roman" w:hAnsi="Times New Roman" w:cs="Times New Roman"/>
          <w:sz w:val="24"/>
          <w:szCs w:val="24"/>
        </w:rPr>
        <w:t xml:space="preserve"> pentru racordare</w:t>
      </w:r>
      <w:r w:rsidR="00F13DB8" w:rsidRPr="006624B0">
        <w:rPr>
          <w:rFonts w:ascii="Times New Roman" w:eastAsia="Times New Roman" w:hAnsi="Times New Roman" w:cs="Times New Roman"/>
          <w:sz w:val="24"/>
          <w:szCs w:val="24"/>
        </w:rPr>
        <w:t xml:space="preserve"> etc</w:t>
      </w:r>
      <w:r w:rsidR="00CA4205" w:rsidRPr="006624B0">
        <w:rPr>
          <w:rFonts w:ascii="Times New Roman" w:eastAsia="Times New Roman" w:hAnsi="Times New Roman" w:cs="Times New Roman"/>
          <w:sz w:val="24"/>
          <w:szCs w:val="24"/>
        </w:rPr>
        <w:t>., după caz</w:t>
      </w:r>
      <w:r w:rsidRPr="006624B0">
        <w:rPr>
          <w:rFonts w:ascii="Times New Roman" w:eastAsia="Times New Roman" w:hAnsi="Times New Roman" w:cs="Times New Roman"/>
          <w:sz w:val="24"/>
          <w:szCs w:val="24"/>
        </w:rPr>
        <w:t>.</w:t>
      </w:r>
    </w:p>
    <w:p w14:paraId="712B6B77" w14:textId="77777777" w:rsidR="001114C1" w:rsidRPr="006624B0" w:rsidRDefault="001114C1" w:rsidP="00584913">
      <w:pPr>
        <w:tabs>
          <w:tab w:val="left" w:pos="360"/>
          <w:tab w:val="left" w:pos="720"/>
          <w:tab w:val="left" w:pos="900"/>
        </w:tabs>
        <w:spacing w:after="0"/>
        <w:jc w:val="center"/>
        <w:rPr>
          <w:rFonts w:ascii="Times New Roman" w:eastAsia="Times New Roman" w:hAnsi="Times New Roman" w:cs="Times New Roman"/>
          <w:b/>
          <w:sz w:val="24"/>
          <w:szCs w:val="24"/>
        </w:rPr>
      </w:pPr>
    </w:p>
    <w:p w14:paraId="72A548CE" w14:textId="76382B91" w:rsidR="00D3526E" w:rsidRPr="006624B0" w:rsidRDefault="006B0E95" w:rsidP="0093434E">
      <w:pPr>
        <w:tabs>
          <w:tab w:val="left" w:pos="360"/>
          <w:tab w:val="left" w:pos="720"/>
          <w:tab w:val="left" w:pos="900"/>
        </w:tabs>
        <w:spacing w:after="0"/>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Secțiunea 9</w:t>
      </w:r>
      <w:r w:rsidR="0093434E" w:rsidRPr="006624B0">
        <w:rPr>
          <w:rFonts w:ascii="Times New Roman" w:eastAsia="Times New Roman" w:hAnsi="Times New Roman" w:cs="Times New Roman"/>
          <w:b/>
          <w:sz w:val="24"/>
          <w:szCs w:val="24"/>
        </w:rPr>
        <w:t xml:space="preserve">     </w:t>
      </w:r>
      <w:r w:rsidR="003406E2" w:rsidRPr="006624B0">
        <w:rPr>
          <w:rFonts w:ascii="Times New Roman" w:eastAsia="Times New Roman" w:hAnsi="Times New Roman" w:cs="Times New Roman"/>
          <w:b/>
          <w:sz w:val="24"/>
          <w:szCs w:val="24"/>
        </w:rPr>
        <w:t>Revizuirea și m</w:t>
      </w:r>
      <w:r w:rsidR="00D3526E" w:rsidRPr="006624B0">
        <w:rPr>
          <w:rFonts w:ascii="Times New Roman" w:eastAsia="Times New Roman" w:hAnsi="Times New Roman" w:cs="Times New Roman"/>
          <w:b/>
          <w:sz w:val="24"/>
          <w:szCs w:val="24"/>
        </w:rPr>
        <w:t xml:space="preserve">odificarea </w:t>
      </w:r>
      <w:r w:rsidR="00881556" w:rsidRPr="006624B0">
        <w:rPr>
          <w:rFonts w:ascii="Times New Roman" w:eastAsia="Times New Roman" w:hAnsi="Times New Roman" w:cs="Times New Roman"/>
          <w:b/>
          <w:sz w:val="24"/>
          <w:szCs w:val="24"/>
        </w:rPr>
        <w:t>planurile</w:t>
      </w:r>
      <w:r w:rsidR="00D3526E" w:rsidRPr="006624B0">
        <w:rPr>
          <w:rFonts w:ascii="Times New Roman" w:eastAsia="Times New Roman" w:hAnsi="Times New Roman" w:cs="Times New Roman"/>
          <w:b/>
          <w:sz w:val="24"/>
          <w:szCs w:val="24"/>
        </w:rPr>
        <w:t xml:space="preserve"> anuale de investiţii</w:t>
      </w:r>
    </w:p>
    <w:p w14:paraId="6D90C2CB" w14:textId="7F3A64B9" w:rsidR="00352D49" w:rsidRPr="006624B0" w:rsidRDefault="001819AE" w:rsidP="001E4B12">
      <w:pPr>
        <w:pStyle w:val="ListParagraph"/>
        <w:numPr>
          <w:ilvl w:val="0"/>
          <w:numId w:val="31"/>
        </w:numPr>
        <w:autoSpaceDE w:val="0"/>
        <w:autoSpaceDN w:val="0"/>
        <w:adjustRightInd w:val="0"/>
        <w:spacing w:before="120" w:after="0"/>
        <w:ind w:left="499" w:hanging="357"/>
        <w:contextualSpacing w:val="0"/>
        <w:jc w:val="both"/>
        <w:rPr>
          <w:rFonts w:ascii="Times New Roman" w:hAnsi="Times New Roman"/>
          <w:sz w:val="24"/>
          <w:szCs w:val="24"/>
        </w:rPr>
      </w:pPr>
      <w:bookmarkStart w:id="18" w:name="_Ref516760996"/>
      <w:r w:rsidRPr="006624B0">
        <w:rPr>
          <w:rFonts w:ascii="Times New Roman" w:hAnsi="Times New Roman"/>
          <w:iCs/>
          <w:sz w:val="24"/>
          <w:szCs w:val="24"/>
        </w:rPr>
        <w:t>Operatorul</w:t>
      </w:r>
      <w:r w:rsidR="00352D49" w:rsidRPr="006624B0">
        <w:rPr>
          <w:rFonts w:ascii="Times New Roman" w:hAnsi="Times New Roman"/>
          <w:sz w:val="24"/>
          <w:szCs w:val="24"/>
        </w:rPr>
        <w:t xml:space="preserve"> este obligat să revizuiască </w:t>
      </w:r>
      <w:r w:rsidR="00881556" w:rsidRPr="006624B0">
        <w:rPr>
          <w:rFonts w:ascii="Times New Roman" w:eastAsia="Times New Roman" w:hAnsi="Times New Roman" w:cs="Times New Roman"/>
          <w:sz w:val="24"/>
          <w:szCs w:val="24"/>
        </w:rPr>
        <w:t>planul</w:t>
      </w:r>
      <w:r w:rsidR="00352D49" w:rsidRPr="006624B0">
        <w:rPr>
          <w:rFonts w:ascii="Times New Roman" w:hAnsi="Times New Roman"/>
          <w:sz w:val="24"/>
          <w:szCs w:val="24"/>
        </w:rPr>
        <w:t xml:space="preserve"> de investiții pentru anul în curs </w:t>
      </w:r>
      <w:r w:rsidR="007A5CAA" w:rsidRPr="006624B0">
        <w:rPr>
          <w:rFonts w:ascii="Times New Roman" w:hAnsi="Times New Roman"/>
          <w:sz w:val="24"/>
          <w:szCs w:val="24"/>
        </w:rPr>
        <w:t>conform cerințelor ANRE</w:t>
      </w:r>
      <w:r w:rsidR="007A5CAA" w:rsidRPr="006624B0">
        <w:t xml:space="preserve"> </w:t>
      </w:r>
      <w:r w:rsidR="007A5CAA" w:rsidRPr="006624B0">
        <w:rPr>
          <w:rFonts w:ascii="Times New Roman" w:hAnsi="Times New Roman"/>
          <w:sz w:val="24"/>
          <w:szCs w:val="24"/>
        </w:rPr>
        <w:t xml:space="preserve">rezultate în urma analizei documentelor transmise </w:t>
      </w:r>
      <w:r w:rsidRPr="006624B0">
        <w:rPr>
          <w:rFonts w:ascii="Times New Roman" w:hAnsi="Times New Roman"/>
          <w:sz w:val="24"/>
          <w:szCs w:val="24"/>
        </w:rPr>
        <w:t xml:space="preserve">conform prevederilor </w:t>
      </w:r>
      <w:r w:rsidR="008E195F" w:rsidRPr="006624B0">
        <w:rPr>
          <w:rFonts w:ascii="Times New Roman" w:hAnsi="Times New Roman"/>
          <w:sz w:val="24"/>
          <w:szCs w:val="24"/>
        </w:rPr>
        <w:fldChar w:fldCharType="begin"/>
      </w:r>
      <w:r w:rsidR="008E195F" w:rsidRPr="006624B0">
        <w:rPr>
          <w:rFonts w:ascii="Times New Roman" w:hAnsi="Times New Roman"/>
          <w:sz w:val="24"/>
          <w:szCs w:val="24"/>
        </w:rPr>
        <w:instrText xml:space="preserve"> REF _Ref516576923 \r \h </w:instrText>
      </w:r>
      <w:r w:rsidR="00584913" w:rsidRPr="006624B0">
        <w:rPr>
          <w:rFonts w:ascii="Times New Roman" w:hAnsi="Times New Roman"/>
          <w:sz w:val="24"/>
          <w:szCs w:val="24"/>
        </w:rPr>
        <w:instrText xml:space="preserve"> \* MERGEFORMAT </w:instrText>
      </w:r>
      <w:r w:rsidR="008E195F" w:rsidRPr="006624B0">
        <w:rPr>
          <w:rFonts w:ascii="Times New Roman" w:hAnsi="Times New Roman"/>
          <w:sz w:val="24"/>
          <w:szCs w:val="24"/>
        </w:rPr>
      </w:r>
      <w:r w:rsidR="008E195F" w:rsidRPr="006624B0">
        <w:rPr>
          <w:rFonts w:ascii="Times New Roman" w:hAnsi="Times New Roman"/>
          <w:sz w:val="24"/>
          <w:szCs w:val="24"/>
        </w:rPr>
        <w:fldChar w:fldCharType="separate"/>
      </w:r>
      <w:r w:rsidR="00323E69">
        <w:rPr>
          <w:rFonts w:ascii="Times New Roman" w:hAnsi="Times New Roman"/>
          <w:sz w:val="24"/>
          <w:szCs w:val="24"/>
        </w:rPr>
        <w:t>Art. 29 -</w:t>
      </w:r>
      <w:r w:rsidR="008E195F" w:rsidRPr="006624B0">
        <w:rPr>
          <w:rFonts w:ascii="Times New Roman" w:hAnsi="Times New Roman"/>
          <w:sz w:val="24"/>
          <w:szCs w:val="24"/>
        </w:rPr>
        <w:fldChar w:fldCharType="end"/>
      </w:r>
      <w:r w:rsidR="00352D49" w:rsidRPr="006624B0">
        <w:rPr>
          <w:rFonts w:ascii="Times New Roman" w:hAnsi="Times New Roman"/>
          <w:sz w:val="24"/>
          <w:szCs w:val="24"/>
        </w:rPr>
        <w:t>.</w:t>
      </w:r>
      <w:bookmarkEnd w:id="18"/>
    </w:p>
    <w:p w14:paraId="6B8E86FA" w14:textId="4612D65F" w:rsidR="00BB522F" w:rsidRPr="006624B0" w:rsidRDefault="00096335"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19" w:name="_Ref516761608"/>
      <w:r w:rsidRPr="006624B0">
        <w:rPr>
          <w:rFonts w:ascii="Times New Roman" w:eastAsia="Times New Roman" w:hAnsi="Times New Roman" w:cs="Times New Roman"/>
          <w:sz w:val="24"/>
          <w:szCs w:val="24"/>
        </w:rPr>
        <w:t>O</w:t>
      </w:r>
      <w:r w:rsidR="00237CE1" w:rsidRPr="006624B0">
        <w:rPr>
          <w:rFonts w:ascii="Times New Roman" w:eastAsia="Times New Roman" w:hAnsi="Times New Roman" w:cs="Times New Roman"/>
          <w:sz w:val="24"/>
          <w:szCs w:val="24"/>
        </w:rPr>
        <w:t>peratorul</w:t>
      </w:r>
      <w:r w:rsidRPr="006624B0">
        <w:rPr>
          <w:rFonts w:ascii="Times New Roman" w:eastAsia="Times New Roman" w:hAnsi="Times New Roman" w:cs="Times New Roman"/>
          <w:sz w:val="24"/>
          <w:szCs w:val="24"/>
        </w:rPr>
        <w:t xml:space="preserve"> are dreptul să</w:t>
      </w:r>
      <w:r w:rsidR="00944AC5" w:rsidRPr="006624B0">
        <w:rPr>
          <w:rFonts w:ascii="Times New Roman" w:eastAsia="Times New Roman" w:hAnsi="Times New Roman" w:cs="Times New Roman"/>
          <w:sz w:val="24"/>
          <w:szCs w:val="24"/>
        </w:rPr>
        <w:t xml:space="preserve"> modific</w:t>
      </w:r>
      <w:r w:rsidRPr="006624B0">
        <w:rPr>
          <w:rFonts w:ascii="Times New Roman" w:eastAsia="Times New Roman" w:hAnsi="Times New Roman" w:cs="Times New Roman"/>
          <w:sz w:val="24"/>
          <w:szCs w:val="24"/>
        </w:rPr>
        <w:t>e</w:t>
      </w:r>
      <w:r w:rsidR="00944AC5" w:rsidRPr="006624B0">
        <w:rPr>
          <w:rFonts w:ascii="Times New Roman" w:eastAsia="Times New Roman" w:hAnsi="Times New Roman" w:cs="Times New Roman"/>
          <w:sz w:val="24"/>
          <w:szCs w:val="24"/>
        </w:rPr>
        <w:t xml:space="preserve"> plan</w:t>
      </w:r>
      <w:r w:rsidR="00237CE1" w:rsidRPr="006624B0">
        <w:rPr>
          <w:rFonts w:ascii="Times New Roman" w:eastAsia="Times New Roman" w:hAnsi="Times New Roman" w:cs="Times New Roman"/>
          <w:sz w:val="24"/>
          <w:szCs w:val="24"/>
        </w:rPr>
        <w:t>ul</w:t>
      </w:r>
      <w:r w:rsidR="00D12CC1" w:rsidRPr="006624B0">
        <w:rPr>
          <w:rFonts w:ascii="Times New Roman" w:eastAsia="Times New Roman" w:hAnsi="Times New Roman" w:cs="Times New Roman"/>
          <w:sz w:val="24"/>
          <w:szCs w:val="24"/>
        </w:rPr>
        <w:t xml:space="preserve"> de investiţii pentru anul în curs, cu respectarea structurii stabilite la cap. IV şi a valorii totale aprobate anterior pentru anul respectiv, </w:t>
      </w:r>
      <w:r w:rsidR="006B5F5B" w:rsidRPr="006624B0">
        <w:rPr>
          <w:rFonts w:ascii="Times New Roman" w:eastAsia="Times New Roman" w:hAnsi="Times New Roman" w:cs="Times New Roman"/>
          <w:sz w:val="24"/>
          <w:szCs w:val="24"/>
        </w:rPr>
        <w:t xml:space="preserve">astfel încât în </w:t>
      </w:r>
      <w:r w:rsidR="00881556" w:rsidRPr="006624B0">
        <w:rPr>
          <w:rFonts w:ascii="Times New Roman" w:eastAsia="Times New Roman" w:hAnsi="Times New Roman" w:cs="Times New Roman"/>
          <w:sz w:val="24"/>
          <w:szCs w:val="24"/>
        </w:rPr>
        <w:t>planul</w:t>
      </w:r>
      <w:r w:rsidR="006B5F5B" w:rsidRPr="006624B0">
        <w:rPr>
          <w:rFonts w:ascii="Times New Roman" w:eastAsia="Times New Roman" w:hAnsi="Times New Roman" w:cs="Times New Roman"/>
          <w:sz w:val="24"/>
          <w:szCs w:val="24"/>
        </w:rPr>
        <w:t xml:space="preserve"> modificat să se regăseasca </w:t>
      </w:r>
      <w:r w:rsidR="00607D12" w:rsidRPr="006624B0">
        <w:rPr>
          <w:rFonts w:ascii="Times New Roman" w:eastAsia="Times New Roman" w:hAnsi="Times New Roman" w:cs="Times New Roman"/>
          <w:sz w:val="24"/>
          <w:szCs w:val="24"/>
        </w:rPr>
        <w:t xml:space="preserve">cel puțin </w:t>
      </w:r>
      <w:r w:rsidR="006B5F5B" w:rsidRPr="006624B0">
        <w:rPr>
          <w:rFonts w:ascii="Times New Roman" w:eastAsia="Times New Roman" w:hAnsi="Times New Roman" w:cs="Times New Roman"/>
          <w:sz w:val="24"/>
          <w:szCs w:val="24"/>
        </w:rPr>
        <w:t xml:space="preserve">90 % din lucrările cuprinse în </w:t>
      </w:r>
      <w:r w:rsidR="00881556" w:rsidRPr="006624B0">
        <w:rPr>
          <w:rFonts w:ascii="Times New Roman" w:eastAsia="Times New Roman" w:hAnsi="Times New Roman" w:cs="Times New Roman"/>
          <w:sz w:val="24"/>
          <w:szCs w:val="24"/>
        </w:rPr>
        <w:t>planul</w:t>
      </w:r>
      <w:r w:rsidR="006B5F5B" w:rsidRPr="006624B0">
        <w:rPr>
          <w:rFonts w:ascii="Times New Roman" w:eastAsia="Times New Roman" w:hAnsi="Times New Roman" w:cs="Times New Roman"/>
          <w:sz w:val="24"/>
          <w:szCs w:val="24"/>
        </w:rPr>
        <w:t xml:space="preserve"> transmis </w:t>
      </w:r>
      <w:r w:rsidRPr="006624B0">
        <w:rPr>
          <w:rFonts w:ascii="Times New Roman" w:hAnsi="Times New Roman"/>
          <w:sz w:val="24"/>
          <w:szCs w:val="24"/>
        </w:rPr>
        <w:t xml:space="preserve">conform prevederilor </w:t>
      </w:r>
      <w:r w:rsidRPr="006624B0">
        <w:rPr>
          <w:rFonts w:ascii="Times New Roman" w:hAnsi="Times New Roman"/>
          <w:sz w:val="24"/>
          <w:szCs w:val="24"/>
        </w:rPr>
        <w:fldChar w:fldCharType="begin"/>
      </w:r>
      <w:r w:rsidRPr="006624B0">
        <w:rPr>
          <w:rFonts w:ascii="Times New Roman" w:hAnsi="Times New Roman"/>
          <w:sz w:val="24"/>
          <w:szCs w:val="24"/>
        </w:rPr>
        <w:instrText xml:space="preserve"> REF _Ref516576923 \r \h </w:instrText>
      </w:r>
      <w:r w:rsidR="00584913" w:rsidRPr="006624B0">
        <w:rPr>
          <w:rFonts w:ascii="Times New Roman" w:hAnsi="Times New Roman"/>
          <w:sz w:val="24"/>
          <w:szCs w:val="24"/>
        </w:rPr>
        <w:instrText xml:space="preserve"> \* MERGEFORMAT </w:instrText>
      </w:r>
      <w:r w:rsidRPr="006624B0">
        <w:rPr>
          <w:rFonts w:ascii="Times New Roman" w:hAnsi="Times New Roman"/>
          <w:sz w:val="24"/>
          <w:szCs w:val="24"/>
        </w:rPr>
      </w:r>
      <w:r w:rsidRPr="006624B0">
        <w:rPr>
          <w:rFonts w:ascii="Times New Roman" w:hAnsi="Times New Roman"/>
          <w:sz w:val="24"/>
          <w:szCs w:val="24"/>
        </w:rPr>
        <w:fldChar w:fldCharType="separate"/>
      </w:r>
      <w:r w:rsidR="00323E69">
        <w:rPr>
          <w:rFonts w:ascii="Times New Roman" w:hAnsi="Times New Roman"/>
          <w:sz w:val="24"/>
          <w:szCs w:val="24"/>
        </w:rPr>
        <w:t>Art. 29 -</w:t>
      </w:r>
      <w:r w:rsidRPr="006624B0">
        <w:rPr>
          <w:rFonts w:ascii="Times New Roman" w:hAnsi="Times New Roman"/>
          <w:sz w:val="24"/>
          <w:szCs w:val="24"/>
        </w:rPr>
        <w:fldChar w:fldCharType="end"/>
      </w:r>
      <w:r w:rsidR="006B5F5B" w:rsidRPr="006624B0">
        <w:rPr>
          <w:rFonts w:ascii="Times New Roman" w:eastAsia="Times New Roman" w:hAnsi="Times New Roman" w:cs="Times New Roman"/>
          <w:sz w:val="24"/>
          <w:szCs w:val="24"/>
        </w:rPr>
        <w:t xml:space="preserve"> și aprobat de </w:t>
      </w:r>
      <w:r w:rsidR="00B84AD7" w:rsidRPr="006624B0">
        <w:rPr>
          <w:rFonts w:ascii="Times New Roman" w:eastAsia="Times New Roman" w:hAnsi="Times New Roman" w:cs="Times New Roman"/>
          <w:sz w:val="24"/>
          <w:szCs w:val="24"/>
        </w:rPr>
        <w:t>ANRE,</w:t>
      </w:r>
      <w:r w:rsidR="006B5F5B" w:rsidRPr="006624B0">
        <w:rPr>
          <w:rFonts w:ascii="Times New Roman" w:eastAsia="Times New Roman" w:hAnsi="Times New Roman" w:cs="Times New Roman"/>
          <w:sz w:val="24"/>
          <w:szCs w:val="24"/>
        </w:rPr>
        <w:t xml:space="preserve"> sau revizuit conform </w:t>
      </w:r>
      <w:r w:rsidR="00DB401F" w:rsidRPr="006624B0">
        <w:rPr>
          <w:rFonts w:ascii="Times New Roman" w:eastAsia="Times New Roman" w:hAnsi="Times New Roman" w:cs="Times New Roman"/>
          <w:sz w:val="24"/>
          <w:szCs w:val="24"/>
        </w:rPr>
        <w:fldChar w:fldCharType="begin"/>
      </w:r>
      <w:r w:rsidR="00DB401F" w:rsidRPr="006624B0">
        <w:rPr>
          <w:rFonts w:ascii="Times New Roman" w:eastAsia="Times New Roman" w:hAnsi="Times New Roman" w:cs="Times New Roman"/>
          <w:sz w:val="24"/>
          <w:szCs w:val="24"/>
        </w:rPr>
        <w:instrText xml:space="preserve"> REF _Ref516760996 \r \h </w:instrText>
      </w:r>
      <w:r w:rsidR="00584913" w:rsidRPr="006624B0">
        <w:rPr>
          <w:rFonts w:ascii="Times New Roman" w:eastAsia="Times New Roman" w:hAnsi="Times New Roman" w:cs="Times New Roman"/>
          <w:sz w:val="24"/>
          <w:szCs w:val="24"/>
        </w:rPr>
        <w:instrText xml:space="preserve"> \* MERGEFORMAT </w:instrText>
      </w:r>
      <w:r w:rsidR="00DB401F" w:rsidRPr="006624B0">
        <w:rPr>
          <w:rFonts w:ascii="Times New Roman" w:eastAsia="Times New Roman" w:hAnsi="Times New Roman" w:cs="Times New Roman"/>
          <w:sz w:val="24"/>
          <w:szCs w:val="24"/>
        </w:rPr>
      </w:r>
      <w:r w:rsidR="00DB401F"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31 -</w:t>
      </w:r>
      <w:r w:rsidR="00DB401F" w:rsidRPr="006624B0">
        <w:rPr>
          <w:rFonts w:ascii="Times New Roman" w:eastAsia="Times New Roman" w:hAnsi="Times New Roman" w:cs="Times New Roman"/>
          <w:sz w:val="24"/>
          <w:szCs w:val="24"/>
        </w:rPr>
        <w:fldChar w:fldCharType="end"/>
      </w:r>
      <w:bookmarkEnd w:id="19"/>
      <w:r w:rsidR="00213D57" w:rsidRPr="006624B0">
        <w:rPr>
          <w:rFonts w:ascii="Times New Roman" w:eastAsia="Times New Roman" w:hAnsi="Times New Roman" w:cs="Times New Roman"/>
          <w:sz w:val="24"/>
          <w:szCs w:val="24"/>
        </w:rPr>
        <w:t>.</w:t>
      </w:r>
    </w:p>
    <w:p w14:paraId="3D0073A9" w14:textId="6EBC6B4A" w:rsidR="00D12CC1" w:rsidRPr="006624B0" w:rsidRDefault="00BB522F" w:rsidP="0036226F">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Operatorul este obligat să </w:t>
      </w:r>
      <w:r w:rsidR="006B5F5B" w:rsidRPr="006624B0">
        <w:rPr>
          <w:rFonts w:ascii="Times New Roman" w:eastAsia="Times New Roman" w:hAnsi="Times New Roman" w:cs="Times New Roman"/>
          <w:sz w:val="24"/>
          <w:szCs w:val="24"/>
        </w:rPr>
        <w:t>justific</w:t>
      </w:r>
      <w:r w:rsidRPr="006624B0">
        <w:rPr>
          <w:rFonts w:ascii="Times New Roman" w:eastAsia="Times New Roman" w:hAnsi="Times New Roman" w:cs="Times New Roman"/>
          <w:sz w:val="24"/>
          <w:szCs w:val="24"/>
        </w:rPr>
        <w:t>e fiecare</w:t>
      </w:r>
      <w:r w:rsidR="006B5F5B"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modificare</w:t>
      </w:r>
      <w:r w:rsidR="00036DE4" w:rsidRPr="006624B0">
        <w:rPr>
          <w:rFonts w:ascii="Times New Roman" w:eastAsia="Times New Roman" w:hAnsi="Times New Roman" w:cs="Times New Roman"/>
          <w:sz w:val="24"/>
          <w:szCs w:val="24"/>
        </w:rPr>
        <w:t xml:space="preserve"> a</w:t>
      </w:r>
      <w:r w:rsidR="006B5F5B" w:rsidRPr="006624B0">
        <w:rPr>
          <w:rFonts w:ascii="Times New Roman" w:eastAsia="Times New Roman" w:hAnsi="Times New Roman" w:cs="Times New Roman"/>
          <w:sz w:val="24"/>
          <w:szCs w:val="24"/>
        </w:rPr>
        <w:t xml:space="preserve"> </w:t>
      </w:r>
      <w:r w:rsidR="00036DE4" w:rsidRPr="006624B0">
        <w:rPr>
          <w:rFonts w:ascii="Times New Roman" w:eastAsia="Times New Roman" w:hAnsi="Times New Roman" w:cs="Times New Roman"/>
          <w:sz w:val="24"/>
          <w:szCs w:val="24"/>
        </w:rPr>
        <w:t xml:space="preserve">planului de investiţii </w:t>
      </w:r>
      <w:r w:rsidR="006B5F5B" w:rsidRPr="006624B0">
        <w:rPr>
          <w:rFonts w:ascii="Times New Roman" w:eastAsia="Times New Roman" w:hAnsi="Times New Roman" w:cs="Times New Roman"/>
          <w:sz w:val="24"/>
          <w:szCs w:val="24"/>
        </w:rPr>
        <w:t xml:space="preserve">și </w:t>
      </w:r>
      <w:r w:rsidR="00036DE4" w:rsidRPr="006624B0">
        <w:rPr>
          <w:rFonts w:ascii="Times New Roman" w:eastAsia="Times New Roman" w:hAnsi="Times New Roman" w:cs="Times New Roman"/>
          <w:sz w:val="24"/>
          <w:szCs w:val="24"/>
        </w:rPr>
        <w:t xml:space="preserve">să transmită </w:t>
      </w:r>
      <w:r w:rsidR="006B5F5B" w:rsidRPr="006624B0">
        <w:rPr>
          <w:rFonts w:ascii="Times New Roman" w:eastAsia="Times New Roman" w:hAnsi="Times New Roman" w:cs="Times New Roman"/>
          <w:sz w:val="24"/>
          <w:szCs w:val="24"/>
        </w:rPr>
        <w:t>documentel</w:t>
      </w:r>
      <w:r w:rsidR="00036DE4" w:rsidRPr="006624B0">
        <w:rPr>
          <w:rFonts w:ascii="Times New Roman" w:eastAsia="Times New Roman" w:hAnsi="Times New Roman" w:cs="Times New Roman"/>
          <w:sz w:val="24"/>
          <w:szCs w:val="24"/>
        </w:rPr>
        <w:t>e</w:t>
      </w:r>
      <w:r w:rsidR="006B5F5B" w:rsidRPr="006624B0">
        <w:rPr>
          <w:rFonts w:ascii="Times New Roman" w:eastAsia="Times New Roman" w:hAnsi="Times New Roman" w:cs="Times New Roman"/>
          <w:sz w:val="24"/>
          <w:szCs w:val="24"/>
        </w:rPr>
        <w:t xml:space="preserve"> de fundamentare a noilor investiții incluse în </w:t>
      </w:r>
      <w:r w:rsidR="00036DE4" w:rsidRPr="006624B0">
        <w:rPr>
          <w:rFonts w:ascii="Times New Roman" w:eastAsia="Times New Roman" w:hAnsi="Times New Roman" w:cs="Times New Roman"/>
          <w:sz w:val="24"/>
          <w:szCs w:val="24"/>
        </w:rPr>
        <w:t>plan</w:t>
      </w:r>
      <w:r w:rsidR="006B5F5B" w:rsidRPr="006624B0">
        <w:rPr>
          <w:rFonts w:ascii="Times New Roman" w:eastAsia="Times New Roman" w:hAnsi="Times New Roman" w:cs="Times New Roman"/>
          <w:sz w:val="24"/>
          <w:szCs w:val="24"/>
        </w:rPr>
        <w:t xml:space="preserve"> conform prevederilor din capitolul </w:t>
      </w:r>
      <w:r w:rsidR="0056039C" w:rsidRPr="006624B0">
        <w:rPr>
          <w:rFonts w:ascii="Times New Roman" w:eastAsia="Times New Roman" w:hAnsi="Times New Roman" w:cs="Times New Roman"/>
          <w:sz w:val="24"/>
          <w:szCs w:val="24"/>
        </w:rPr>
        <w:t>V</w:t>
      </w:r>
      <w:r w:rsidR="00D12CC1" w:rsidRPr="006624B0">
        <w:rPr>
          <w:rFonts w:ascii="Times New Roman" w:eastAsia="Times New Roman" w:hAnsi="Times New Roman" w:cs="Times New Roman"/>
          <w:sz w:val="24"/>
          <w:szCs w:val="24"/>
        </w:rPr>
        <w:t>.</w:t>
      </w:r>
    </w:p>
    <w:p w14:paraId="5561E147" w14:textId="77FAF869" w:rsidR="00D12CC1" w:rsidRPr="006624B0" w:rsidRDefault="00E27A92" w:rsidP="0036226F">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8B3F6E" w:rsidRPr="006624B0">
        <w:rPr>
          <w:rFonts w:ascii="Times New Roman" w:eastAsia="Times New Roman" w:hAnsi="Times New Roman" w:cs="Times New Roman"/>
          <w:sz w:val="24"/>
          <w:szCs w:val="24"/>
        </w:rPr>
        <w:t>3</w:t>
      </w:r>
      <w:r w:rsidR="00D12CC1" w:rsidRPr="006624B0">
        <w:rPr>
          <w:rFonts w:ascii="Times New Roman" w:eastAsia="Times New Roman" w:hAnsi="Times New Roman" w:cs="Times New Roman"/>
          <w:sz w:val="24"/>
          <w:szCs w:val="24"/>
        </w:rPr>
        <w:t>) Luc</w:t>
      </w:r>
      <w:r w:rsidR="00D3526E" w:rsidRPr="006624B0">
        <w:rPr>
          <w:rFonts w:ascii="Times New Roman" w:eastAsia="Times New Roman" w:hAnsi="Times New Roman" w:cs="Times New Roman"/>
          <w:sz w:val="24"/>
          <w:szCs w:val="24"/>
        </w:rPr>
        <w:t>rările de investiţii din plan</w:t>
      </w:r>
      <w:r w:rsidR="00D12CC1" w:rsidRPr="006624B0">
        <w:rPr>
          <w:rFonts w:ascii="Times New Roman" w:eastAsia="Times New Roman" w:hAnsi="Times New Roman" w:cs="Times New Roman"/>
          <w:sz w:val="24"/>
          <w:szCs w:val="24"/>
        </w:rPr>
        <w:t>ul</w:t>
      </w:r>
      <w:r w:rsidR="00D3526E" w:rsidRPr="006624B0">
        <w:rPr>
          <w:rFonts w:ascii="Times New Roman" w:eastAsia="Times New Roman" w:hAnsi="Times New Roman" w:cs="Times New Roman"/>
          <w:sz w:val="24"/>
          <w:szCs w:val="24"/>
        </w:rPr>
        <w:t xml:space="preserve"> anual modificat conform </w:t>
      </w:r>
      <w:r w:rsidR="00D95124" w:rsidRPr="006624B0">
        <w:rPr>
          <w:rFonts w:ascii="Times New Roman" w:eastAsia="Times New Roman" w:hAnsi="Times New Roman" w:cs="Times New Roman"/>
          <w:sz w:val="24"/>
          <w:szCs w:val="24"/>
        </w:rPr>
        <w:t>alin. (2)</w:t>
      </w:r>
      <w:r w:rsidR="00D12CC1" w:rsidRPr="006624B0">
        <w:rPr>
          <w:rFonts w:ascii="Times New Roman" w:eastAsia="Times New Roman" w:hAnsi="Times New Roman" w:cs="Times New Roman"/>
          <w:sz w:val="24"/>
          <w:szCs w:val="24"/>
        </w:rPr>
        <w:t xml:space="preserve"> trebuie să îndeplinească următoarele condiţii:</w:t>
      </w:r>
    </w:p>
    <w:p w14:paraId="270C3431" w14:textId="3A00A472" w:rsidR="00D12CC1" w:rsidRPr="006624B0" w:rsidRDefault="00D12CC1" w:rsidP="00584913">
      <w:pPr>
        <w:pStyle w:val="ListParagraph"/>
        <w:numPr>
          <w:ilvl w:val="0"/>
          <w:numId w:val="22"/>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pent</w:t>
      </w:r>
      <w:r w:rsidR="00D3526E" w:rsidRPr="006624B0">
        <w:rPr>
          <w:rFonts w:ascii="Times New Roman" w:eastAsia="Times New Roman" w:hAnsi="Times New Roman" w:cs="Times New Roman"/>
          <w:sz w:val="24"/>
          <w:szCs w:val="24"/>
        </w:rPr>
        <w:t xml:space="preserve">ru investiţiile în </w:t>
      </w:r>
      <w:r w:rsidR="0078498B" w:rsidRPr="006624B0">
        <w:rPr>
          <w:rFonts w:ascii="Times New Roman" w:eastAsia="Times New Roman" w:hAnsi="Times New Roman" w:cs="Times New Roman"/>
          <w:sz w:val="24"/>
          <w:szCs w:val="24"/>
        </w:rPr>
        <w:t>imobilizări corporale și necorporale</w:t>
      </w:r>
      <w:r w:rsidR="00502D07" w:rsidRPr="006624B0">
        <w:rPr>
          <w:rFonts w:ascii="Times New Roman" w:eastAsia="Times New Roman" w:hAnsi="Times New Roman" w:cs="Times New Roman"/>
          <w:sz w:val="24"/>
          <w:szCs w:val="24"/>
        </w:rPr>
        <w:t xml:space="preserve"> </w:t>
      </w:r>
      <w:r w:rsidR="00D3526E" w:rsidRPr="006624B0">
        <w:rPr>
          <w:rFonts w:ascii="Times New Roman" w:eastAsia="Times New Roman" w:hAnsi="Times New Roman" w:cs="Times New Roman"/>
          <w:sz w:val="24"/>
          <w:szCs w:val="24"/>
        </w:rPr>
        <w:t xml:space="preserve">aparţinând </w:t>
      </w:r>
      <w:r w:rsidR="00502D07" w:rsidRPr="006624B0">
        <w:rPr>
          <w:rFonts w:ascii="Times New Roman" w:eastAsia="Times New Roman" w:hAnsi="Times New Roman" w:cs="Times New Roman"/>
          <w:sz w:val="24"/>
          <w:szCs w:val="24"/>
        </w:rPr>
        <w:t>sistemului</w:t>
      </w:r>
      <w:r w:rsidRPr="006624B0">
        <w:rPr>
          <w:rFonts w:ascii="Times New Roman" w:eastAsia="Times New Roman" w:hAnsi="Times New Roman" w:cs="Times New Roman"/>
          <w:sz w:val="24"/>
          <w:szCs w:val="24"/>
        </w:rPr>
        <w:t xml:space="preserve"> trebuie să fie încheiate contractele de execuţie</w:t>
      </w:r>
      <w:r w:rsidR="00921C96" w:rsidRPr="006624B0">
        <w:rPr>
          <w:rFonts w:ascii="Times New Roman" w:eastAsia="Times New Roman" w:hAnsi="Times New Roman" w:cs="Times New Roman"/>
          <w:sz w:val="24"/>
          <w:szCs w:val="24"/>
        </w:rPr>
        <w:t xml:space="preserve"> sau să fie obținute toate acordurile</w:t>
      </w:r>
      <w:r w:rsidR="0028435D" w:rsidRPr="006624B0">
        <w:rPr>
          <w:rFonts w:ascii="Times New Roman" w:eastAsia="Times New Roman" w:hAnsi="Times New Roman" w:cs="Times New Roman"/>
          <w:sz w:val="24"/>
          <w:szCs w:val="24"/>
        </w:rPr>
        <w:t xml:space="preserve">, </w:t>
      </w:r>
      <w:r w:rsidR="00921C96" w:rsidRPr="006624B0">
        <w:rPr>
          <w:rFonts w:ascii="Times New Roman" w:eastAsia="Times New Roman" w:hAnsi="Times New Roman" w:cs="Times New Roman"/>
          <w:sz w:val="24"/>
          <w:szCs w:val="24"/>
        </w:rPr>
        <w:t>avizele</w:t>
      </w:r>
      <w:r w:rsidR="0028435D" w:rsidRPr="006624B0">
        <w:rPr>
          <w:rFonts w:ascii="Times New Roman" w:eastAsia="Times New Roman" w:hAnsi="Times New Roman" w:cs="Times New Roman"/>
          <w:sz w:val="24"/>
          <w:szCs w:val="24"/>
        </w:rPr>
        <w:t xml:space="preserve"> și </w:t>
      </w:r>
      <w:r w:rsidR="00921C96" w:rsidRPr="006624B0">
        <w:rPr>
          <w:rFonts w:ascii="Times New Roman" w:eastAsia="Times New Roman" w:hAnsi="Times New Roman" w:cs="Times New Roman"/>
          <w:sz w:val="24"/>
          <w:szCs w:val="24"/>
        </w:rPr>
        <w:t>autorizațiile necesare începerii execuției, după caz</w:t>
      </w:r>
      <w:r w:rsidRPr="006624B0">
        <w:rPr>
          <w:rFonts w:ascii="Times New Roman" w:eastAsia="Times New Roman" w:hAnsi="Times New Roman" w:cs="Times New Roman"/>
          <w:sz w:val="24"/>
          <w:szCs w:val="24"/>
        </w:rPr>
        <w:t>;</w:t>
      </w:r>
    </w:p>
    <w:p w14:paraId="1A3AF5A6" w14:textId="5D5F22A9" w:rsidR="00D12CC1" w:rsidRPr="006624B0" w:rsidRDefault="00D12CC1" w:rsidP="00584913">
      <w:pPr>
        <w:pStyle w:val="ListParagraph"/>
        <w:numPr>
          <w:ilvl w:val="0"/>
          <w:numId w:val="22"/>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pentru investiţiile în dotări trebuie să fie încheiate contractele de achiziţie.</w:t>
      </w:r>
    </w:p>
    <w:p w14:paraId="62EE9D78" w14:textId="2D4BCEE4" w:rsidR="00D12CC1" w:rsidRPr="006624B0" w:rsidRDefault="00E27A92" w:rsidP="0036226F">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(3</w:t>
      </w:r>
      <w:r w:rsidR="00D12CC1" w:rsidRPr="006624B0">
        <w:rPr>
          <w:rFonts w:ascii="Times New Roman" w:eastAsia="Times New Roman" w:hAnsi="Times New Roman" w:cs="Times New Roman"/>
          <w:sz w:val="24"/>
          <w:szCs w:val="24"/>
        </w:rPr>
        <w:t>) Odată cu sol</w:t>
      </w:r>
      <w:r w:rsidR="00D3526E" w:rsidRPr="006624B0">
        <w:rPr>
          <w:rFonts w:ascii="Times New Roman" w:eastAsia="Times New Roman" w:hAnsi="Times New Roman" w:cs="Times New Roman"/>
          <w:sz w:val="24"/>
          <w:szCs w:val="24"/>
        </w:rPr>
        <w:t>icitarea de modificare a plan</w:t>
      </w:r>
      <w:r w:rsidR="00D12CC1" w:rsidRPr="006624B0">
        <w:rPr>
          <w:rFonts w:ascii="Times New Roman" w:eastAsia="Times New Roman" w:hAnsi="Times New Roman" w:cs="Times New Roman"/>
          <w:sz w:val="24"/>
          <w:szCs w:val="24"/>
        </w:rPr>
        <w:t>ului anual de investiţii pentru anul în curs, O</w:t>
      </w:r>
      <w:r w:rsidR="00D3526E" w:rsidRPr="006624B0">
        <w:rPr>
          <w:rFonts w:ascii="Times New Roman" w:eastAsia="Times New Roman" w:hAnsi="Times New Roman" w:cs="Times New Roman"/>
          <w:sz w:val="24"/>
          <w:szCs w:val="24"/>
        </w:rPr>
        <w:t>S</w:t>
      </w:r>
      <w:r w:rsidR="00D12CC1" w:rsidRPr="006624B0">
        <w:rPr>
          <w:rFonts w:ascii="Times New Roman" w:eastAsia="Times New Roman" w:hAnsi="Times New Roman" w:cs="Times New Roman"/>
          <w:sz w:val="24"/>
          <w:szCs w:val="24"/>
        </w:rPr>
        <w:t xml:space="preserve">D transmite în format electronic pe suport </w:t>
      </w:r>
      <w:r w:rsidR="00C711DC" w:rsidRPr="006624B0">
        <w:rPr>
          <w:rFonts w:ascii="Times New Roman" w:eastAsia="Times New Roman" w:hAnsi="Times New Roman" w:cs="Times New Roman"/>
          <w:sz w:val="24"/>
          <w:szCs w:val="24"/>
        </w:rPr>
        <w:t>USB</w:t>
      </w:r>
      <w:r w:rsidR="00D12CC1" w:rsidRPr="006624B0">
        <w:rPr>
          <w:rFonts w:ascii="Times New Roman" w:eastAsia="Times New Roman" w:hAnsi="Times New Roman" w:cs="Times New Roman"/>
          <w:sz w:val="24"/>
          <w:szCs w:val="24"/>
        </w:rPr>
        <w:t xml:space="preserve">, organizate pe lucrări, cu respectarea </w:t>
      </w:r>
      <w:r w:rsidR="00D3526E" w:rsidRPr="006624B0">
        <w:rPr>
          <w:rFonts w:ascii="Times New Roman" w:eastAsia="Times New Roman" w:hAnsi="Times New Roman" w:cs="Times New Roman"/>
          <w:sz w:val="24"/>
          <w:szCs w:val="24"/>
        </w:rPr>
        <w:t>codificării acestora din plan</w:t>
      </w:r>
      <w:r w:rsidR="00D12CC1" w:rsidRPr="006624B0">
        <w:rPr>
          <w:rFonts w:ascii="Times New Roman" w:eastAsia="Times New Roman" w:hAnsi="Times New Roman" w:cs="Times New Roman"/>
          <w:sz w:val="24"/>
          <w:szCs w:val="24"/>
        </w:rPr>
        <w:t>ul anual de investiţii:</w:t>
      </w:r>
    </w:p>
    <w:p w14:paraId="771BFF53" w14:textId="72962D70" w:rsidR="00D12CC1" w:rsidRPr="006624B0" w:rsidRDefault="00BA43CC" w:rsidP="00584913">
      <w:pPr>
        <w:pStyle w:val="ListParagraph"/>
        <w:numPr>
          <w:ilvl w:val="0"/>
          <w:numId w:val="23"/>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documentele prevăzute la </w:t>
      </w:r>
      <w:r w:rsidR="008F1360" w:rsidRPr="006624B0">
        <w:rPr>
          <w:rFonts w:ascii="Times New Roman" w:eastAsia="Times New Roman" w:hAnsi="Times New Roman" w:cs="Times New Roman"/>
          <w:sz w:val="24"/>
          <w:szCs w:val="24"/>
        </w:rPr>
        <w:fldChar w:fldCharType="begin"/>
      </w:r>
      <w:r w:rsidR="008F1360" w:rsidRPr="006624B0">
        <w:rPr>
          <w:rFonts w:ascii="Times New Roman" w:eastAsia="Times New Roman" w:hAnsi="Times New Roman" w:cs="Times New Roman"/>
          <w:sz w:val="24"/>
          <w:szCs w:val="24"/>
        </w:rPr>
        <w:instrText xml:space="preserve"> REF _Ref516576923 \r \h </w:instrText>
      </w:r>
      <w:r w:rsidR="00584913" w:rsidRPr="006624B0">
        <w:rPr>
          <w:rFonts w:ascii="Times New Roman" w:eastAsia="Times New Roman" w:hAnsi="Times New Roman" w:cs="Times New Roman"/>
          <w:sz w:val="24"/>
          <w:szCs w:val="24"/>
        </w:rPr>
        <w:instrText xml:space="preserve"> \* MERGEFORMAT </w:instrText>
      </w:r>
      <w:r w:rsidR="008F1360" w:rsidRPr="006624B0">
        <w:rPr>
          <w:rFonts w:ascii="Times New Roman" w:eastAsia="Times New Roman" w:hAnsi="Times New Roman" w:cs="Times New Roman"/>
          <w:sz w:val="24"/>
          <w:szCs w:val="24"/>
        </w:rPr>
      </w:r>
      <w:r w:rsidR="008F1360"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29 -</w:t>
      </w:r>
      <w:r w:rsidR="008F1360" w:rsidRPr="006624B0">
        <w:rPr>
          <w:rFonts w:ascii="Times New Roman" w:eastAsia="Times New Roman" w:hAnsi="Times New Roman" w:cs="Times New Roman"/>
          <w:sz w:val="24"/>
          <w:szCs w:val="24"/>
        </w:rPr>
        <w:fldChar w:fldCharType="end"/>
      </w:r>
      <w:r w:rsidR="00D12CC1" w:rsidRPr="006624B0">
        <w:rPr>
          <w:rFonts w:ascii="Times New Roman" w:eastAsia="Times New Roman" w:hAnsi="Times New Roman" w:cs="Times New Roman"/>
          <w:sz w:val="24"/>
          <w:szCs w:val="24"/>
        </w:rPr>
        <w:t xml:space="preserve"> pentru lucrări</w:t>
      </w:r>
      <w:r w:rsidR="008F1360" w:rsidRPr="006624B0">
        <w:rPr>
          <w:rFonts w:ascii="Times New Roman" w:eastAsia="Times New Roman" w:hAnsi="Times New Roman" w:cs="Times New Roman"/>
          <w:sz w:val="24"/>
          <w:szCs w:val="24"/>
        </w:rPr>
        <w:t>le</w:t>
      </w:r>
      <w:r w:rsidR="00D12CC1" w:rsidRPr="006624B0">
        <w:rPr>
          <w:rFonts w:ascii="Times New Roman" w:eastAsia="Times New Roman" w:hAnsi="Times New Roman" w:cs="Times New Roman"/>
          <w:sz w:val="24"/>
          <w:szCs w:val="24"/>
        </w:rPr>
        <w:t xml:space="preserve"> </w:t>
      </w:r>
      <w:r w:rsidR="003D0E21" w:rsidRPr="006624B0">
        <w:rPr>
          <w:rFonts w:ascii="Times New Roman" w:eastAsia="Times New Roman" w:hAnsi="Times New Roman" w:cs="Times New Roman"/>
          <w:sz w:val="24"/>
          <w:szCs w:val="24"/>
        </w:rPr>
        <w:t>de investiţii incluse în plan</w:t>
      </w:r>
      <w:r w:rsidR="00D12CC1" w:rsidRPr="006624B0">
        <w:rPr>
          <w:rFonts w:ascii="Times New Roman" w:eastAsia="Times New Roman" w:hAnsi="Times New Roman" w:cs="Times New Roman"/>
          <w:sz w:val="24"/>
          <w:szCs w:val="24"/>
        </w:rPr>
        <w:t>ul anual modificat;</w:t>
      </w:r>
    </w:p>
    <w:p w14:paraId="081F013A" w14:textId="5EED6057" w:rsidR="00D12CC1" w:rsidRPr="006624B0" w:rsidRDefault="00D12CC1" w:rsidP="00584913">
      <w:pPr>
        <w:pStyle w:val="ListParagraph"/>
        <w:numPr>
          <w:ilvl w:val="0"/>
          <w:numId w:val="23"/>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 xml:space="preserve">completarea documentaţiei de promovare a fiecărei investiţii, </w:t>
      </w:r>
      <w:r w:rsidR="00FD197B" w:rsidRPr="006624B0">
        <w:rPr>
          <w:rFonts w:ascii="Times New Roman" w:eastAsia="Times New Roman" w:hAnsi="Times New Roman" w:cs="Times New Roman"/>
          <w:sz w:val="24"/>
          <w:szCs w:val="24"/>
        </w:rPr>
        <w:t xml:space="preserve">cu documentele întocmite ulterior transmiterii planului </w:t>
      </w:r>
      <w:r w:rsidR="003A424B" w:rsidRPr="006624B0">
        <w:rPr>
          <w:rFonts w:ascii="Times New Roman" w:eastAsia="Times New Roman" w:hAnsi="Times New Roman" w:cs="Times New Roman"/>
          <w:sz w:val="24"/>
          <w:szCs w:val="24"/>
        </w:rPr>
        <w:t>anual de investiții</w:t>
      </w:r>
      <w:r w:rsidR="00FD197B" w:rsidRPr="006624B0">
        <w:rPr>
          <w:rFonts w:ascii="Times New Roman" w:eastAsia="Times New Roman" w:hAnsi="Times New Roman" w:cs="Times New Roman"/>
          <w:sz w:val="24"/>
          <w:szCs w:val="24"/>
        </w:rPr>
        <w:t>,</w:t>
      </w:r>
      <w:r w:rsidR="003A424B" w:rsidRPr="006624B0">
        <w:rPr>
          <w:rFonts w:ascii="Times New Roman" w:eastAsia="Times New Roman" w:hAnsi="Times New Roman" w:cs="Times New Roman"/>
          <w:sz w:val="24"/>
          <w:szCs w:val="24"/>
        </w:rPr>
        <w:t xml:space="preserve"> dintre cele prevăzute la </w:t>
      </w:r>
      <w:r w:rsidR="003A424B" w:rsidRPr="006624B0">
        <w:rPr>
          <w:rFonts w:ascii="Times New Roman" w:hAnsi="Times New Roman"/>
          <w:sz w:val="24"/>
          <w:szCs w:val="24"/>
        </w:rPr>
        <w:fldChar w:fldCharType="begin"/>
      </w:r>
      <w:r w:rsidR="003A424B" w:rsidRPr="006624B0">
        <w:rPr>
          <w:rFonts w:ascii="Times New Roman" w:hAnsi="Times New Roman"/>
          <w:sz w:val="24"/>
          <w:szCs w:val="24"/>
        </w:rPr>
        <w:instrText xml:space="preserve"> REF _Ref516576923 \r \h  \* MERGEFORMAT </w:instrText>
      </w:r>
      <w:r w:rsidR="003A424B" w:rsidRPr="006624B0">
        <w:rPr>
          <w:rFonts w:ascii="Times New Roman" w:hAnsi="Times New Roman"/>
          <w:sz w:val="24"/>
          <w:szCs w:val="24"/>
        </w:rPr>
      </w:r>
      <w:r w:rsidR="003A424B" w:rsidRPr="006624B0">
        <w:rPr>
          <w:rFonts w:ascii="Times New Roman" w:hAnsi="Times New Roman"/>
          <w:sz w:val="24"/>
          <w:szCs w:val="24"/>
        </w:rPr>
        <w:fldChar w:fldCharType="separate"/>
      </w:r>
      <w:r w:rsidR="00323E69">
        <w:rPr>
          <w:rFonts w:ascii="Times New Roman" w:hAnsi="Times New Roman"/>
          <w:sz w:val="24"/>
          <w:szCs w:val="24"/>
        </w:rPr>
        <w:t>Art. 29 -</w:t>
      </w:r>
      <w:r w:rsidR="003A424B" w:rsidRPr="006624B0">
        <w:rPr>
          <w:rFonts w:ascii="Times New Roman" w:hAnsi="Times New Roman"/>
          <w:sz w:val="24"/>
          <w:szCs w:val="24"/>
        </w:rPr>
        <w:fldChar w:fldCharType="end"/>
      </w:r>
      <w:r w:rsidR="003A424B" w:rsidRPr="006624B0">
        <w:rPr>
          <w:rFonts w:ascii="Times New Roman" w:hAnsi="Times New Roman"/>
          <w:sz w:val="24"/>
          <w:szCs w:val="24"/>
        </w:rPr>
        <w:t>.</w:t>
      </w:r>
    </w:p>
    <w:p w14:paraId="287EBB1B" w14:textId="77777777" w:rsidR="00A00DAF" w:rsidRPr="006624B0" w:rsidRDefault="00A00DAF" w:rsidP="00584913">
      <w:pPr>
        <w:tabs>
          <w:tab w:val="left" w:pos="360"/>
          <w:tab w:val="left" w:pos="720"/>
          <w:tab w:val="left" w:pos="900"/>
        </w:tabs>
        <w:spacing w:after="0"/>
        <w:jc w:val="both"/>
        <w:rPr>
          <w:rFonts w:ascii="Times New Roman" w:eastAsia="Times New Roman" w:hAnsi="Times New Roman" w:cs="Times New Roman"/>
          <w:sz w:val="24"/>
          <w:szCs w:val="24"/>
          <w:lang w:val="en-US"/>
        </w:rPr>
      </w:pPr>
    </w:p>
    <w:p w14:paraId="20DCB4A8" w14:textId="1008D1DA" w:rsidR="003D0E21" w:rsidRPr="006624B0" w:rsidRDefault="006B0E95" w:rsidP="00584913">
      <w:pPr>
        <w:tabs>
          <w:tab w:val="left" w:pos="360"/>
          <w:tab w:val="left" w:pos="720"/>
          <w:tab w:val="left" w:pos="900"/>
        </w:tabs>
        <w:spacing w:after="0"/>
        <w:jc w:val="both"/>
        <w:rPr>
          <w:rFonts w:ascii="Times New Roman" w:eastAsia="Times New Roman" w:hAnsi="Times New Roman" w:cs="Times New Roman"/>
          <w:b/>
          <w:sz w:val="24"/>
          <w:szCs w:val="24"/>
          <w:lang w:val="en-US"/>
        </w:rPr>
      </w:pPr>
      <w:r w:rsidRPr="006624B0">
        <w:rPr>
          <w:rFonts w:ascii="Times New Roman" w:eastAsia="Times New Roman" w:hAnsi="Times New Roman" w:cs="Times New Roman"/>
          <w:b/>
          <w:sz w:val="24"/>
          <w:szCs w:val="24"/>
          <w:lang w:val="en-US"/>
        </w:rPr>
        <w:t>Secțiunea 10</w:t>
      </w:r>
      <w:r w:rsidR="003D0E21" w:rsidRPr="006624B0">
        <w:rPr>
          <w:rFonts w:ascii="Times New Roman" w:eastAsia="Times New Roman" w:hAnsi="Times New Roman" w:cs="Times New Roman"/>
          <w:b/>
          <w:sz w:val="24"/>
          <w:szCs w:val="24"/>
          <w:lang w:val="en-US"/>
        </w:rPr>
        <w:t xml:space="preserve">     Criterii pentru aprobarea </w:t>
      </w:r>
      <w:r w:rsidR="00213D57" w:rsidRPr="006624B0">
        <w:rPr>
          <w:rFonts w:ascii="Times New Roman" w:eastAsia="Times New Roman" w:hAnsi="Times New Roman" w:cs="Times New Roman"/>
          <w:b/>
          <w:sz w:val="24"/>
          <w:szCs w:val="24"/>
          <w:lang w:val="en-US"/>
        </w:rPr>
        <w:t>planurile</w:t>
      </w:r>
      <w:r w:rsidR="00B87B10" w:rsidRPr="006624B0">
        <w:rPr>
          <w:rFonts w:ascii="Times New Roman" w:eastAsia="Times New Roman" w:hAnsi="Times New Roman" w:cs="Times New Roman"/>
          <w:b/>
          <w:sz w:val="24"/>
          <w:szCs w:val="24"/>
          <w:lang w:val="en-US"/>
        </w:rPr>
        <w:t xml:space="preserve"> anuale</w:t>
      </w:r>
      <w:r w:rsidR="003D0E21" w:rsidRPr="006624B0">
        <w:rPr>
          <w:rFonts w:ascii="Times New Roman" w:eastAsia="Times New Roman" w:hAnsi="Times New Roman" w:cs="Times New Roman"/>
          <w:b/>
          <w:sz w:val="24"/>
          <w:szCs w:val="24"/>
          <w:lang w:val="en-US"/>
        </w:rPr>
        <w:t xml:space="preserve"> de investiţii</w:t>
      </w:r>
    </w:p>
    <w:p w14:paraId="0662069A" w14:textId="240649F8" w:rsidR="00CA7B24" w:rsidRPr="006624B0" w:rsidRDefault="00DF2B16"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w:t>
      </w:r>
      <w:r w:rsidR="00B87B10" w:rsidRPr="006624B0">
        <w:rPr>
          <w:rFonts w:ascii="Times New Roman" w:eastAsia="Times New Roman" w:hAnsi="Times New Roman" w:cs="Times New Roman"/>
          <w:sz w:val="24"/>
          <w:szCs w:val="24"/>
        </w:rPr>
        <w:t xml:space="preserve">ANRE aprobă </w:t>
      </w:r>
      <w:r w:rsidR="00290DCC" w:rsidRPr="006624B0">
        <w:rPr>
          <w:rFonts w:ascii="Times New Roman" w:eastAsia="Times New Roman" w:hAnsi="Times New Roman" w:cs="Times New Roman"/>
          <w:sz w:val="24"/>
          <w:szCs w:val="24"/>
        </w:rPr>
        <w:t xml:space="preserve">planurile anuale de investiții în cazul în care </w:t>
      </w:r>
      <w:r w:rsidRPr="006624B0">
        <w:rPr>
          <w:rFonts w:ascii="Times New Roman" w:eastAsia="Times New Roman" w:hAnsi="Times New Roman" w:cs="Times New Roman"/>
          <w:sz w:val="24"/>
          <w:szCs w:val="24"/>
        </w:rPr>
        <w:t xml:space="preserve">acestea </w:t>
      </w:r>
      <w:r w:rsidR="00067AB4" w:rsidRPr="006624B0">
        <w:rPr>
          <w:rFonts w:ascii="Times New Roman" w:eastAsia="Times New Roman" w:hAnsi="Times New Roman" w:cs="Times New Roman"/>
          <w:sz w:val="24"/>
          <w:szCs w:val="24"/>
        </w:rPr>
        <w:t>respectă</w:t>
      </w:r>
      <w:r w:rsidR="003D0E21" w:rsidRPr="006624B0">
        <w:rPr>
          <w:rFonts w:ascii="Times New Roman" w:eastAsia="Times New Roman" w:hAnsi="Times New Roman" w:cs="Times New Roman"/>
          <w:sz w:val="24"/>
          <w:szCs w:val="24"/>
        </w:rPr>
        <w:t xml:space="preserve"> prevederil</w:t>
      </w:r>
      <w:r w:rsidR="00067AB4" w:rsidRPr="006624B0">
        <w:rPr>
          <w:rFonts w:ascii="Times New Roman" w:eastAsia="Times New Roman" w:hAnsi="Times New Roman" w:cs="Times New Roman"/>
          <w:sz w:val="24"/>
          <w:szCs w:val="24"/>
        </w:rPr>
        <w:t>e</w:t>
      </w:r>
      <w:r w:rsidR="003D0E21" w:rsidRPr="006624B0">
        <w:rPr>
          <w:rFonts w:ascii="Times New Roman" w:eastAsia="Times New Roman" w:hAnsi="Times New Roman" w:cs="Times New Roman"/>
          <w:sz w:val="24"/>
          <w:szCs w:val="24"/>
        </w:rPr>
        <w:t xml:space="preserve"> referitoare la elaborarea, structura, fundamentarea</w:t>
      </w:r>
      <w:r w:rsidR="00CA7B24" w:rsidRPr="006624B0">
        <w:rPr>
          <w:rFonts w:ascii="Times New Roman" w:eastAsia="Times New Roman" w:hAnsi="Times New Roman" w:cs="Times New Roman"/>
          <w:sz w:val="24"/>
          <w:szCs w:val="24"/>
        </w:rPr>
        <w:t>, revizuirea</w:t>
      </w:r>
      <w:r w:rsidR="003D0E21" w:rsidRPr="006624B0">
        <w:rPr>
          <w:rFonts w:ascii="Times New Roman" w:eastAsia="Times New Roman" w:hAnsi="Times New Roman" w:cs="Times New Roman"/>
          <w:sz w:val="24"/>
          <w:szCs w:val="24"/>
        </w:rPr>
        <w:t xml:space="preserve"> şi modificarea planului anual de investiţii prevă</w:t>
      </w:r>
      <w:r w:rsidR="00CA7B24" w:rsidRPr="006624B0">
        <w:rPr>
          <w:rFonts w:ascii="Times New Roman" w:eastAsia="Times New Roman" w:hAnsi="Times New Roman" w:cs="Times New Roman"/>
          <w:sz w:val="24"/>
          <w:szCs w:val="24"/>
        </w:rPr>
        <w:t>zute în prezenta procedură</w:t>
      </w:r>
      <w:r w:rsidRPr="006624B0">
        <w:rPr>
          <w:rFonts w:ascii="Times New Roman" w:eastAsia="Times New Roman" w:hAnsi="Times New Roman" w:cs="Times New Roman"/>
          <w:sz w:val="24"/>
          <w:szCs w:val="24"/>
        </w:rPr>
        <w:t>.</w:t>
      </w:r>
    </w:p>
    <w:p w14:paraId="0D274C44" w14:textId="573D85A1" w:rsidR="003D0E21" w:rsidRPr="006624B0" w:rsidRDefault="003349A8" w:rsidP="003349A8">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DF2B16" w:rsidRPr="006624B0">
        <w:rPr>
          <w:rFonts w:ascii="Times New Roman" w:eastAsia="Times New Roman" w:hAnsi="Times New Roman" w:cs="Times New Roman"/>
          <w:sz w:val="24"/>
          <w:szCs w:val="24"/>
        </w:rPr>
        <w:t>În cazul în care planurile sau anumite lucrări de investiții</w:t>
      </w:r>
      <w:r w:rsidR="006A1FFF" w:rsidRPr="006624B0">
        <w:rPr>
          <w:rFonts w:ascii="Times New Roman" w:eastAsia="Times New Roman" w:hAnsi="Times New Roman" w:cs="Times New Roman"/>
          <w:sz w:val="24"/>
          <w:szCs w:val="24"/>
        </w:rPr>
        <w:t xml:space="preserve"> nu respectă criteriile prevăzute la alin. (1), ANRE </w:t>
      </w:r>
      <w:r w:rsidR="003D0E21" w:rsidRPr="006624B0">
        <w:rPr>
          <w:rFonts w:ascii="Times New Roman" w:eastAsia="Times New Roman" w:hAnsi="Times New Roman" w:cs="Times New Roman"/>
          <w:sz w:val="24"/>
          <w:szCs w:val="24"/>
        </w:rPr>
        <w:t>respinge planul anual de investiţii sau anumite investiţii din cadrul acestuia.</w:t>
      </w:r>
    </w:p>
    <w:p w14:paraId="37A579A9" w14:textId="6E3C6181" w:rsidR="00897780" w:rsidRPr="006624B0" w:rsidRDefault="003349A8" w:rsidP="003349A8">
      <w:pPr>
        <w:spacing w:before="120" w:after="0"/>
        <w:ind w:left="502"/>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w:t>
      </w:r>
      <w:r w:rsidR="00897780" w:rsidRPr="006624B0">
        <w:rPr>
          <w:rFonts w:ascii="Times New Roman" w:eastAsia="Times New Roman" w:hAnsi="Times New Roman" w:cs="Times New Roman"/>
          <w:sz w:val="24"/>
          <w:szCs w:val="24"/>
        </w:rPr>
        <w:t>În cazul neaprobării planului anual de investiţii sau a unor investiţii din cadrul acestuia, ANRE aplică criteriile de analiză şi recunoaştere în tarife a investiţiilor prevăzute de prezenta procedură</w:t>
      </w:r>
      <w:r w:rsidR="002A1DF2" w:rsidRPr="006624B0">
        <w:rPr>
          <w:rFonts w:ascii="Times New Roman" w:eastAsia="Times New Roman" w:hAnsi="Times New Roman" w:cs="Times New Roman"/>
          <w:sz w:val="24"/>
          <w:szCs w:val="24"/>
        </w:rPr>
        <w:t xml:space="preserve"> </w:t>
      </w:r>
      <w:r w:rsidR="00897780" w:rsidRPr="006624B0">
        <w:rPr>
          <w:rFonts w:ascii="Times New Roman" w:eastAsia="Times New Roman" w:hAnsi="Times New Roman" w:cs="Times New Roman"/>
          <w:sz w:val="24"/>
          <w:szCs w:val="24"/>
        </w:rPr>
        <w:t>şi efectuează corecţiile prevăzute de metodologi</w:t>
      </w:r>
      <w:r w:rsidR="002A1DF2" w:rsidRPr="006624B0">
        <w:rPr>
          <w:rFonts w:ascii="Times New Roman" w:eastAsia="Times New Roman" w:hAnsi="Times New Roman" w:cs="Times New Roman"/>
          <w:sz w:val="24"/>
          <w:szCs w:val="24"/>
        </w:rPr>
        <w:t>a aplicabilă</w:t>
      </w:r>
      <w:r w:rsidR="00897780" w:rsidRPr="006624B0">
        <w:rPr>
          <w:rFonts w:ascii="Times New Roman" w:eastAsia="Times New Roman" w:hAnsi="Times New Roman" w:cs="Times New Roman"/>
          <w:sz w:val="24"/>
          <w:szCs w:val="24"/>
        </w:rPr>
        <w:t xml:space="preserve"> corespunzător valorii investiţiilor recunoscute.</w:t>
      </w:r>
    </w:p>
    <w:p w14:paraId="2A398836" w14:textId="4204F22B" w:rsidR="009C4ECA" w:rsidRPr="006624B0" w:rsidRDefault="009C4ECA" w:rsidP="001E4B12">
      <w:pPr>
        <w:pStyle w:val="ListParagraph"/>
        <w:numPr>
          <w:ilvl w:val="0"/>
          <w:numId w:val="31"/>
        </w:numPr>
        <w:autoSpaceDE w:val="0"/>
        <w:autoSpaceDN w:val="0"/>
        <w:adjustRightInd w:val="0"/>
        <w:spacing w:before="120" w:after="0"/>
        <w:ind w:left="499" w:hanging="357"/>
        <w:contextualSpacing w:val="0"/>
        <w:jc w:val="both"/>
        <w:rPr>
          <w:rFonts w:ascii="Times New Roman" w:hAnsi="Times New Roman"/>
          <w:sz w:val="24"/>
          <w:szCs w:val="24"/>
        </w:rPr>
      </w:pPr>
      <w:r w:rsidRPr="006624B0">
        <w:rPr>
          <w:rFonts w:ascii="Times New Roman" w:hAnsi="Times New Roman"/>
          <w:sz w:val="24"/>
          <w:szCs w:val="24"/>
        </w:rPr>
        <w:t xml:space="preserve">(1) Operatorul are obligația de a realiza investițiile prevăzute în </w:t>
      </w:r>
      <w:r w:rsidR="00213D57" w:rsidRPr="006624B0">
        <w:rPr>
          <w:rFonts w:ascii="Times New Roman" w:eastAsia="Times New Roman" w:hAnsi="Times New Roman" w:cs="Times New Roman"/>
          <w:sz w:val="24"/>
          <w:szCs w:val="24"/>
        </w:rPr>
        <w:t xml:space="preserve">planul </w:t>
      </w:r>
      <w:r w:rsidRPr="006624B0">
        <w:rPr>
          <w:rFonts w:ascii="Times New Roman" w:hAnsi="Times New Roman"/>
          <w:sz w:val="24"/>
          <w:szCs w:val="24"/>
        </w:rPr>
        <w:t xml:space="preserve">anual de investiții aprobat de </w:t>
      </w:r>
      <w:r w:rsidR="00C45CB3" w:rsidRPr="006624B0">
        <w:rPr>
          <w:rFonts w:ascii="Times New Roman" w:hAnsi="Times New Roman"/>
          <w:sz w:val="24"/>
          <w:szCs w:val="24"/>
        </w:rPr>
        <w:t>ANRE</w:t>
      </w:r>
      <w:r w:rsidRPr="006624B0">
        <w:rPr>
          <w:rFonts w:ascii="Times New Roman" w:hAnsi="Times New Roman"/>
          <w:sz w:val="24"/>
          <w:szCs w:val="24"/>
        </w:rPr>
        <w:t xml:space="preserve">, revizuit conform </w:t>
      </w:r>
      <w:r w:rsidR="00992972" w:rsidRPr="006624B0">
        <w:rPr>
          <w:rFonts w:ascii="Times New Roman" w:hAnsi="Times New Roman"/>
          <w:sz w:val="24"/>
          <w:szCs w:val="24"/>
        </w:rPr>
        <w:fldChar w:fldCharType="begin"/>
      </w:r>
      <w:r w:rsidR="00992972" w:rsidRPr="006624B0">
        <w:rPr>
          <w:rFonts w:ascii="Times New Roman" w:hAnsi="Times New Roman"/>
          <w:sz w:val="24"/>
          <w:szCs w:val="24"/>
        </w:rPr>
        <w:instrText xml:space="preserve"> REF _Ref516760996 \r \h </w:instrText>
      </w:r>
      <w:r w:rsidR="00584913" w:rsidRPr="006624B0">
        <w:rPr>
          <w:rFonts w:ascii="Times New Roman" w:hAnsi="Times New Roman"/>
          <w:sz w:val="24"/>
          <w:szCs w:val="24"/>
        </w:rPr>
        <w:instrText xml:space="preserve"> \* MERGEFORMAT </w:instrText>
      </w:r>
      <w:r w:rsidR="00992972" w:rsidRPr="006624B0">
        <w:rPr>
          <w:rFonts w:ascii="Times New Roman" w:hAnsi="Times New Roman"/>
          <w:sz w:val="24"/>
          <w:szCs w:val="24"/>
        </w:rPr>
      </w:r>
      <w:r w:rsidR="00992972" w:rsidRPr="006624B0">
        <w:rPr>
          <w:rFonts w:ascii="Times New Roman" w:hAnsi="Times New Roman"/>
          <w:sz w:val="24"/>
          <w:szCs w:val="24"/>
        </w:rPr>
        <w:fldChar w:fldCharType="separate"/>
      </w:r>
      <w:r w:rsidR="00323E69">
        <w:rPr>
          <w:rFonts w:ascii="Times New Roman" w:hAnsi="Times New Roman"/>
          <w:sz w:val="24"/>
          <w:szCs w:val="24"/>
        </w:rPr>
        <w:t>Art. 31 -</w:t>
      </w:r>
      <w:r w:rsidR="00992972" w:rsidRPr="006624B0">
        <w:rPr>
          <w:rFonts w:ascii="Times New Roman" w:hAnsi="Times New Roman"/>
          <w:sz w:val="24"/>
          <w:szCs w:val="24"/>
        </w:rPr>
        <w:fldChar w:fldCharType="end"/>
      </w:r>
      <w:r w:rsidRPr="006624B0">
        <w:rPr>
          <w:rFonts w:ascii="Times New Roman" w:hAnsi="Times New Roman"/>
          <w:sz w:val="24"/>
          <w:szCs w:val="24"/>
        </w:rPr>
        <w:t xml:space="preserve">și, după caz, modificat </w:t>
      </w:r>
      <w:r w:rsidR="00C45CB3" w:rsidRPr="006624B0">
        <w:rPr>
          <w:rFonts w:ascii="Times New Roman" w:hAnsi="Times New Roman"/>
          <w:sz w:val="24"/>
          <w:szCs w:val="24"/>
        </w:rPr>
        <w:t>conform</w:t>
      </w:r>
      <w:r w:rsidRPr="006624B0">
        <w:rPr>
          <w:rFonts w:ascii="Times New Roman" w:hAnsi="Times New Roman"/>
          <w:sz w:val="24"/>
          <w:szCs w:val="24"/>
        </w:rPr>
        <w:t xml:space="preserve"> </w:t>
      </w:r>
      <w:r w:rsidR="00992972" w:rsidRPr="006624B0">
        <w:rPr>
          <w:rFonts w:ascii="Times New Roman" w:hAnsi="Times New Roman"/>
          <w:sz w:val="24"/>
          <w:szCs w:val="24"/>
        </w:rPr>
        <w:fldChar w:fldCharType="begin"/>
      </w:r>
      <w:r w:rsidR="00992972" w:rsidRPr="006624B0">
        <w:rPr>
          <w:rFonts w:ascii="Times New Roman" w:hAnsi="Times New Roman"/>
          <w:sz w:val="24"/>
          <w:szCs w:val="24"/>
        </w:rPr>
        <w:instrText xml:space="preserve"> REF _Ref516761608 \r \h </w:instrText>
      </w:r>
      <w:r w:rsidR="00584913" w:rsidRPr="006624B0">
        <w:rPr>
          <w:rFonts w:ascii="Times New Roman" w:hAnsi="Times New Roman"/>
          <w:sz w:val="24"/>
          <w:szCs w:val="24"/>
        </w:rPr>
        <w:instrText xml:space="preserve"> \* MERGEFORMAT </w:instrText>
      </w:r>
      <w:r w:rsidR="00992972" w:rsidRPr="006624B0">
        <w:rPr>
          <w:rFonts w:ascii="Times New Roman" w:hAnsi="Times New Roman"/>
          <w:sz w:val="24"/>
          <w:szCs w:val="24"/>
        </w:rPr>
      </w:r>
      <w:r w:rsidR="00992972" w:rsidRPr="006624B0">
        <w:rPr>
          <w:rFonts w:ascii="Times New Roman" w:hAnsi="Times New Roman"/>
          <w:sz w:val="24"/>
          <w:szCs w:val="24"/>
        </w:rPr>
        <w:fldChar w:fldCharType="separate"/>
      </w:r>
      <w:r w:rsidR="00323E69">
        <w:rPr>
          <w:rFonts w:ascii="Times New Roman" w:hAnsi="Times New Roman"/>
          <w:sz w:val="24"/>
          <w:szCs w:val="24"/>
        </w:rPr>
        <w:t>Art. 32 -</w:t>
      </w:r>
      <w:r w:rsidR="00992972" w:rsidRPr="006624B0">
        <w:rPr>
          <w:rFonts w:ascii="Times New Roman" w:hAnsi="Times New Roman"/>
          <w:sz w:val="24"/>
          <w:szCs w:val="24"/>
        </w:rPr>
        <w:fldChar w:fldCharType="end"/>
      </w:r>
      <w:r w:rsidRPr="006624B0">
        <w:rPr>
          <w:rFonts w:ascii="Times New Roman" w:hAnsi="Times New Roman"/>
          <w:sz w:val="24"/>
          <w:szCs w:val="24"/>
        </w:rPr>
        <w:t xml:space="preserve">. </w:t>
      </w:r>
    </w:p>
    <w:p w14:paraId="7C2B3D48" w14:textId="244BE5A8" w:rsidR="009C4ECA" w:rsidRPr="006624B0" w:rsidRDefault="009C4ECA" w:rsidP="00584913">
      <w:pPr>
        <w:spacing w:before="120" w:after="0"/>
        <w:ind w:left="502"/>
        <w:jc w:val="both"/>
        <w:rPr>
          <w:rFonts w:ascii="Times New Roman" w:hAnsi="Times New Roman"/>
          <w:sz w:val="24"/>
          <w:szCs w:val="24"/>
        </w:rPr>
      </w:pPr>
      <w:r w:rsidRPr="006624B0">
        <w:rPr>
          <w:rFonts w:ascii="Times New Roman" w:hAnsi="Times New Roman"/>
          <w:sz w:val="24"/>
          <w:szCs w:val="24"/>
        </w:rPr>
        <w:t xml:space="preserve">(2) </w:t>
      </w:r>
      <w:r w:rsidR="00C95F6F" w:rsidRPr="006624B0">
        <w:rPr>
          <w:rFonts w:ascii="Times New Roman" w:hAnsi="Times New Roman"/>
          <w:sz w:val="24"/>
          <w:szCs w:val="24"/>
        </w:rPr>
        <w:t>Operatorul</w:t>
      </w:r>
      <w:r w:rsidRPr="006624B0">
        <w:rPr>
          <w:rFonts w:ascii="Times New Roman" w:hAnsi="Times New Roman"/>
          <w:sz w:val="24"/>
          <w:szCs w:val="24"/>
        </w:rPr>
        <w:t xml:space="preserve"> are obligația de a realiza anual investiții în valoare de cel puțin 9</w:t>
      </w:r>
      <w:r w:rsidR="00CC22FD" w:rsidRPr="006624B0">
        <w:rPr>
          <w:rFonts w:ascii="Times New Roman" w:hAnsi="Times New Roman"/>
          <w:sz w:val="24"/>
          <w:szCs w:val="24"/>
        </w:rPr>
        <w:t>0</w:t>
      </w:r>
      <w:r w:rsidRPr="006624B0">
        <w:rPr>
          <w:rFonts w:ascii="Times New Roman" w:hAnsi="Times New Roman"/>
          <w:sz w:val="24"/>
          <w:szCs w:val="24"/>
        </w:rPr>
        <w:t xml:space="preserve"> % din valoarea totală a </w:t>
      </w:r>
      <w:r w:rsidR="00213D57" w:rsidRPr="006624B0">
        <w:rPr>
          <w:rFonts w:ascii="Times New Roman" w:eastAsia="Times New Roman" w:hAnsi="Times New Roman" w:cs="Times New Roman"/>
          <w:sz w:val="24"/>
          <w:szCs w:val="24"/>
        </w:rPr>
        <w:t>planului</w:t>
      </w:r>
      <w:r w:rsidRPr="006624B0">
        <w:rPr>
          <w:rFonts w:ascii="Times New Roman" w:hAnsi="Times New Roman"/>
          <w:sz w:val="24"/>
          <w:szCs w:val="24"/>
        </w:rPr>
        <w:t xml:space="preserve"> anual de investiții, aprobată de </w:t>
      </w:r>
      <w:r w:rsidR="00992972" w:rsidRPr="006624B0">
        <w:rPr>
          <w:rFonts w:ascii="Times New Roman" w:hAnsi="Times New Roman"/>
          <w:sz w:val="24"/>
          <w:szCs w:val="24"/>
        </w:rPr>
        <w:t>ANRE</w:t>
      </w:r>
      <w:r w:rsidRPr="006624B0">
        <w:rPr>
          <w:rFonts w:ascii="Times New Roman" w:hAnsi="Times New Roman"/>
          <w:sz w:val="24"/>
          <w:szCs w:val="24"/>
        </w:rPr>
        <w:t xml:space="preserve"> pentru anul respectiv la începutul perioadei de reglementare, cu respectarea prevederilor metodologiei </w:t>
      </w:r>
      <w:r w:rsidR="00C95F6F" w:rsidRPr="006624B0">
        <w:rPr>
          <w:rFonts w:ascii="Times New Roman" w:hAnsi="Times New Roman"/>
          <w:sz w:val="24"/>
          <w:szCs w:val="24"/>
        </w:rPr>
        <w:t xml:space="preserve">aplicabile </w:t>
      </w:r>
      <w:r w:rsidRPr="006624B0">
        <w:rPr>
          <w:rFonts w:ascii="Times New Roman" w:hAnsi="Times New Roman"/>
          <w:sz w:val="24"/>
          <w:szCs w:val="24"/>
        </w:rPr>
        <w:t>și ale prezentei proceduri.</w:t>
      </w:r>
    </w:p>
    <w:p w14:paraId="5EE15841" w14:textId="77777777" w:rsidR="00584913" w:rsidRPr="006624B0" w:rsidRDefault="00584913" w:rsidP="00584913">
      <w:pPr>
        <w:pStyle w:val="ListParagraph"/>
        <w:tabs>
          <w:tab w:val="left" w:pos="360"/>
          <w:tab w:val="left" w:pos="900"/>
          <w:tab w:val="left" w:pos="1843"/>
        </w:tabs>
        <w:spacing w:after="0"/>
        <w:ind w:left="0"/>
        <w:jc w:val="both"/>
        <w:rPr>
          <w:rFonts w:ascii="Times New Roman" w:eastAsia="Times New Roman" w:hAnsi="Times New Roman" w:cs="Times New Roman"/>
          <w:b/>
          <w:sz w:val="24"/>
          <w:szCs w:val="24"/>
        </w:rPr>
      </w:pPr>
    </w:p>
    <w:p w14:paraId="67876ADB" w14:textId="553C6D4D" w:rsidR="00897780" w:rsidRPr="006624B0" w:rsidRDefault="00BE40F4" w:rsidP="00584913">
      <w:pPr>
        <w:pStyle w:val="ListParagraph"/>
        <w:tabs>
          <w:tab w:val="left" w:pos="360"/>
          <w:tab w:val="left" w:pos="900"/>
          <w:tab w:val="left" w:pos="1843"/>
        </w:tabs>
        <w:spacing w:after="0"/>
        <w:ind w:left="0"/>
        <w:jc w:val="both"/>
        <w:rPr>
          <w:rFonts w:ascii="Times New Roman" w:eastAsia="Times New Roman" w:hAnsi="Times New Roman" w:cs="Times New Roman"/>
          <w:b/>
          <w:sz w:val="24"/>
          <w:szCs w:val="24"/>
        </w:rPr>
      </w:pPr>
      <w:r w:rsidRPr="006624B0">
        <w:rPr>
          <w:rFonts w:ascii="Times New Roman" w:eastAsia="Calibri" w:hAnsi="Times New Roman" w:cs="Times New Roman"/>
          <w:b/>
          <w:sz w:val="24"/>
          <w:szCs w:val="24"/>
        </w:rPr>
        <w:t>Capitolul</w:t>
      </w:r>
      <w:r w:rsidRPr="006624B0">
        <w:rPr>
          <w:rFonts w:ascii="Times New Roman" w:eastAsia="Times New Roman" w:hAnsi="Times New Roman" w:cs="Times New Roman"/>
          <w:b/>
          <w:sz w:val="24"/>
          <w:szCs w:val="24"/>
        </w:rPr>
        <w:t xml:space="preserve"> IV  </w:t>
      </w:r>
      <w:r w:rsidR="00897780" w:rsidRPr="006624B0">
        <w:rPr>
          <w:rFonts w:ascii="Times New Roman" w:eastAsia="Times New Roman" w:hAnsi="Times New Roman" w:cs="Times New Roman"/>
          <w:b/>
          <w:sz w:val="24"/>
          <w:szCs w:val="24"/>
        </w:rPr>
        <w:t>Recunoaşterea în tarife a investiţiilor realizate</w:t>
      </w:r>
    </w:p>
    <w:p w14:paraId="1E38AABC" w14:textId="48EC53DF" w:rsidR="00897780" w:rsidRPr="006624B0" w:rsidRDefault="00897780"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20" w:name="_Ref516762440"/>
      <w:r w:rsidRPr="006624B0">
        <w:rPr>
          <w:rFonts w:ascii="Times New Roman" w:eastAsia="Times New Roman" w:hAnsi="Times New Roman" w:cs="Times New Roman"/>
          <w:sz w:val="24"/>
          <w:szCs w:val="24"/>
        </w:rPr>
        <w:t xml:space="preserve">(1) În vederea recunoaşterii în tarife a investiţiilor realizate, </w:t>
      </w:r>
      <w:r w:rsidR="00B42F5A" w:rsidRPr="006624B0">
        <w:rPr>
          <w:rFonts w:ascii="Times New Roman" w:eastAsia="Times New Roman" w:hAnsi="Times New Roman" w:cs="Times New Roman"/>
          <w:sz w:val="24"/>
          <w:szCs w:val="24"/>
        </w:rPr>
        <w:t>operatorul</w:t>
      </w:r>
      <w:r w:rsidRPr="006624B0">
        <w:rPr>
          <w:rFonts w:ascii="Times New Roman" w:eastAsia="Times New Roman" w:hAnsi="Times New Roman" w:cs="Times New Roman"/>
          <w:sz w:val="24"/>
          <w:szCs w:val="24"/>
        </w:rPr>
        <w:t xml:space="preserve"> transmite la ANRE:</w:t>
      </w:r>
      <w:bookmarkEnd w:id="20"/>
    </w:p>
    <w:p w14:paraId="7EFA9F4C" w14:textId="12E3924B" w:rsidR="00897780" w:rsidRPr="006624B0" w:rsidRDefault="00897780" w:rsidP="00584913">
      <w:pPr>
        <w:pStyle w:val="ListParagraph"/>
        <w:numPr>
          <w:ilvl w:val="0"/>
          <w:numId w:val="26"/>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toate documentele </w:t>
      </w:r>
      <w:r w:rsidR="00DF6C92" w:rsidRPr="006624B0">
        <w:rPr>
          <w:rFonts w:ascii="Times New Roman" w:eastAsia="Times New Roman" w:hAnsi="Times New Roman" w:cs="Times New Roman"/>
          <w:sz w:val="24"/>
          <w:szCs w:val="24"/>
        </w:rPr>
        <w:t xml:space="preserve">de promovare </w:t>
      </w:r>
      <w:r w:rsidR="00B42F5A" w:rsidRPr="006624B0">
        <w:rPr>
          <w:rFonts w:ascii="Times New Roman" w:eastAsia="Times New Roman" w:hAnsi="Times New Roman" w:cs="Times New Roman"/>
          <w:sz w:val="24"/>
          <w:szCs w:val="24"/>
        </w:rPr>
        <w:t xml:space="preserve">prevăzute </w:t>
      </w:r>
      <w:r w:rsidR="00DF6C92" w:rsidRPr="006624B0">
        <w:rPr>
          <w:rFonts w:ascii="Times New Roman" w:eastAsia="Times New Roman" w:hAnsi="Times New Roman" w:cs="Times New Roman"/>
          <w:sz w:val="24"/>
          <w:szCs w:val="24"/>
        </w:rPr>
        <w:t xml:space="preserve">la </w:t>
      </w:r>
      <w:r w:rsidR="00B37A94" w:rsidRPr="006624B0">
        <w:rPr>
          <w:rFonts w:ascii="Times New Roman" w:eastAsia="Times New Roman" w:hAnsi="Times New Roman" w:cs="Times New Roman"/>
          <w:sz w:val="24"/>
          <w:szCs w:val="24"/>
        </w:rPr>
        <w:fldChar w:fldCharType="begin"/>
      </w:r>
      <w:r w:rsidR="00B37A94" w:rsidRPr="006624B0">
        <w:rPr>
          <w:rFonts w:ascii="Times New Roman" w:eastAsia="Times New Roman" w:hAnsi="Times New Roman" w:cs="Times New Roman"/>
          <w:sz w:val="24"/>
          <w:szCs w:val="24"/>
        </w:rPr>
        <w:instrText xml:space="preserve"> REF _Ref516576923 \r \h </w:instrText>
      </w:r>
      <w:r w:rsidR="00584913" w:rsidRPr="006624B0">
        <w:rPr>
          <w:rFonts w:ascii="Times New Roman" w:eastAsia="Times New Roman" w:hAnsi="Times New Roman" w:cs="Times New Roman"/>
          <w:sz w:val="24"/>
          <w:szCs w:val="24"/>
        </w:rPr>
        <w:instrText xml:space="preserve"> \* MERGEFORMAT </w:instrText>
      </w:r>
      <w:r w:rsidR="00B37A94" w:rsidRPr="006624B0">
        <w:rPr>
          <w:rFonts w:ascii="Times New Roman" w:eastAsia="Times New Roman" w:hAnsi="Times New Roman" w:cs="Times New Roman"/>
          <w:sz w:val="24"/>
          <w:szCs w:val="24"/>
        </w:rPr>
      </w:r>
      <w:r w:rsidR="00B37A94"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29 -</w:t>
      </w:r>
      <w:r w:rsidR="00B37A94" w:rsidRPr="006624B0">
        <w:rPr>
          <w:rFonts w:ascii="Times New Roman" w:eastAsia="Times New Roman" w:hAnsi="Times New Roman" w:cs="Times New Roman"/>
          <w:sz w:val="24"/>
          <w:szCs w:val="24"/>
        </w:rPr>
        <w:fldChar w:fldCharType="end"/>
      </w:r>
      <w:r w:rsidRPr="006624B0">
        <w:rPr>
          <w:rFonts w:ascii="Times New Roman" w:eastAsia="Times New Roman" w:hAnsi="Times New Roman" w:cs="Times New Roman"/>
          <w:sz w:val="24"/>
          <w:szCs w:val="24"/>
        </w:rPr>
        <w:t>;</w:t>
      </w:r>
    </w:p>
    <w:p w14:paraId="7A673A08" w14:textId="79EFD837" w:rsidR="00682C00" w:rsidRPr="006624B0" w:rsidRDefault="00897780" w:rsidP="00584913">
      <w:pPr>
        <w:pStyle w:val="ListParagraph"/>
        <w:numPr>
          <w:ilvl w:val="0"/>
          <w:numId w:val="26"/>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toate documentele de f</w:t>
      </w:r>
      <w:r w:rsidR="00E01D54" w:rsidRPr="006624B0">
        <w:rPr>
          <w:rFonts w:ascii="Times New Roman" w:eastAsia="Times New Roman" w:hAnsi="Times New Roman" w:cs="Times New Roman"/>
          <w:sz w:val="24"/>
          <w:szCs w:val="24"/>
        </w:rPr>
        <w:t>inalizare a fiecărei investiţii</w:t>
      </w:r>
      <w:r w:rsidR="00E75639"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cum ar fi: bonuri de consum, situaţii de plată, aprobări la plată, procese-verbale de recepţie la terminarea lucrării, proces</w:t>
      </w:r>
      <w:r w:rsidR="00B37A94"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verbal</w:t>
      </w:r>
      <w:r w:rsidR="00B37A94"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de punere în funcţiune, fiş</w:t>
      </w:r>
      <w:r w:rsidR="00B37A94"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contabil</w:t>
      </w:r>
      <w:r w:rsidR="00B37A94"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a</w:t>
      </w:r>
      <w:r w:rsidR="00B37A94" w:rsidRPr="006624B0">
        <w:rPr>
          <w:rFonts w:ascii="Times New Roman" w:eastAsia="Times New Roman" w:hAnsi="Times New Roman" w:cs="Times New Roman"/>
          <w:sz w:val="24"/>
          <w:szCs w:val="24"/>
        </w:rPr>
        <w:t>le</w:t>
      </w:r>
      <w:r w:rsidRPr="006624B0">
        <w:rPr>
          <w:rFonts w:ascii="Times New Roman" w:eastAsia="Times New Roman" w:hAnsi="Times New Roman" w:cs="Times New Roman"/>
          <w:sz w:val="24"/>
          <w:szCs w:val="24"/>
        </w:rPr>
        <w:t xml:space="preserve"> </w:t>
      </w:r>
      <w:r w:rsidR="00682C00" w:rsidRPr="006624B0">
        <w:rPr>
          <w:rFonts w:ascii="Times New Roman" w:eastAsia="Times New Roman" w:hAnsi="Times New Roman" w:cs="Times New Roman"/>
          <w:sz w:val="24"/>
          <w:szCs w:val="24"/>
        </w:rPr>
        <w:t>imobilizărilor corporale și necorporale</w:t>
      </w:r>
      <w:r w:rsidR="00620A91"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 xml:space="preserve">la care s-au realizat lucrări de îmbunătăţire a parametrilor tehnici din care să rezulte valoarea acestora înainte şi după realizarea investiţiei, alte documente din care să rezulte valoarea investiţiei; </w:t>
      </w:r>
      <w:r w:rsidR="00E75639" w:rsidRPr="006624B0">
        <w:rPr>
          <w:rFonts w:ascii="Times New Roman" w:eastAsia="Times New Roman" w:hAnsi="Times New Roman" w:cs="Times New Roman"/>
          <w:sz w:val="24"/>
          <w:szCs w:val="24"/>
        </w:rPr>
        <w:t xml:space="preserve">aceste documente se transmit în format electronic, organizate pe lucrări, cu respectarea codificării acestora din </w:t>
      </w:r>
      <w:r w:rsidR="00213D57" w:rsidRPr="006624B0">
        <w:rPr>
          <w:rFonts w:ascii="Times New Roman" w:eastAsia="Times New Roman" w:hAnsi="Times New Roman" w:cs="Times New Roman"/>
          <w:sz w:val="24"/>
          <w:szCs w:val="24"/>
        </w:rPr>
        <w:t>planul</w:t>
      </w:r>
      <w:r w:rsidR="00E75639" w:rsidRPr="006624B0">
        <w:rPr>
          <w:rFonts w:ascii="Times New Roman" w:eastAsia="Times New Roman" w:hAnsi="Times New Roman" w:cs="Times New Roman"/>
          <w:sz w:val="24"/>
          <w:szCs w:val="24"/>
        </w:rPr>
        <w:t xml:space="preserve"> anual de investiții, însoțite de un centralizator al cheltuielilor grupate pe categorii, conform modelului din anexa nr. </w:t>
      </w:r>
      <w:r w:rsidR="00DA381E" w:rsidRPr="006624B0">
        <w:rPr>
          <w:rFonts w:ascii="Times New Roman" w:eastAsia="Times New Roman" w:hAnsi="Times New Roman" w:cs="Times New Roman"/>
          <w:sz w:val="24"/>
          <w:szCs w:val="24"/>
        </w:rPr>
        <w:t>4</w:t>
      </w:r>
      <w:r w:rsidR="00E75639" w:rsidRPr="006624B0">
        <w:rPr>
          <w:rFonts w:ascii="Times New Roman" w:eastAsia="Times New Roman" w:hAnsi="Times New Roman" w:cs="Times New Roman"/>
          <w:sz w:val="24"/>
          <w:szCs w:val="24"/>
        </w:rPr>
        <w:t>, care face parte integrantă din prezenta procedură</w:t>
      </w:r>
    </w:p>
    <w:p w14:paraId="6FBE1EDE" w14:textId="42CEDE24" w:rsidR="00897780" w:rsidRPr="006624B0" w:rsidRDefault="00DF05D1" w:rsidP="00DF05D1">
      <w:pPr>
        <w:spacing w:before="120" w:after="0"/>
        <w:ind w:left="502"/>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682C00" w:rsidRPr="006624B0">
        <w:rPr>
          <w:rFonts w:ascii="Times New Roman" w:eastAsia="Times New Roman" w:hAnsi="Times New Roman" w:cs="Times New Roman"/>
          <w:sz w:val="24"/>
          <w:szCs w:val="24"/>
        </w:rPr>
        <w:t xml:space="preserve">Documentele prevăzute la alin. (1) </w:t>
      </w:r>
      <w:r w:rsidR="00897780" w:rsidRPr="006624B0">
        <w:rPr>
          <w:rFonts w:ascii="Times New Roman" w:eastAsia="Times New Roman" w:hAnsi="Times New Roman" w:cs="Times New Roman"/>
          <w:sz w:val="24"/>
          <w:szCs w:val="24"/>
        </w:rPr>
        <w:t>se transmit în format electronic</w:t>
      </w:r>
      <w:r w:rsidR="003A582F" w:rsidRPr="006624B0">
        <w:rPr>
          <w:rFonts w:ascii="Times New Roman" w:eastAsia="Times New Roman" w:hAnsi="Times New Roman" w:cs="Times New Roman"/>
          <w:sz w:val="24"/>
          <w:szCs w:val="24"/>
        </w:rPr>
        <w:t xml:space="preserve"> pe suport USB</w:t>
      </w:r>
      <w:r w:rsidR="00897780" w:rsidRPr="006624B0">
        <w:rPr>
          <w:rFonts w:ascii="Times New Roman" w:eastAsia="Times New Roman" w:hAnsi="Times New Roman" w:cs="Times New Roman"/>
          <w:sz w:val="24"/>
          <w:szCs w:val="24"/>
        </w:rPr>
        <w:t xml:space="preserve">, organizate pe lucrări, cu respectarea </w:t>
      </w:r>
      <w:r w:rsidR="00DF6C92" w:rsidRPr="006624B0">
        <w:rPr>
          <w:rFonts w:ascii="Times New Roman" w:eastAsia="Times New Roman" w:hAnsi="Times New Roman" w:cs="Times New Roman"/>
          <w:sz w:val="24"/>
          <w:szCs w:val="24"/>
        </w:rPr>
        <w:t>codificării acestora din plan</w:t>
      </w:r>
      <w:r w:rsidR="00897780" w:rsidRPr="006624B0">
        <w:rPr>
          <w:rFonts w:ascii="Times New Roman" w:eastAsia="Times New Roman" w:hAnsi="Times New Roman" w:cs="Times New Roman"/>
          <w:sz w:val="24"/>
          <w:szCs w:val="24"/>
        </w:rPr>
        <w:t>ul anual de investiţii aprobat.</w:t>
      </w:r>
    </w:p>
    <w:p w14:paraId="6B0BF3D8" w14:textId="152CE991" w:rsidR="005B26C2" w:rsidRPr="006624B0" w:rsidRDefault="00DF05D1" w:rsidP="00DF05D1">
      <w:pPr>
        <w:spacing w:before="120" w:after="0"/>
        <w:ind w:left="502"/>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w:t>
      </w:r>
      <w:r w:rsidR="00897780" w:rsidRPr="006624B0">
        <w:rPr>
          <w:rFonts w:ascii="Times New Roman" w:eastAsia="Times New Roman" w:hAnsi="Times New Roman" w:cs="Times New Roman"/>
          <w:sz w:val="24"/>
          <w:szCs w:val="24"/>
        </w:rPr>
        <w:t>Valo</w:t>
      </w:r>
      <w:r w:rsidR="00F96A9A" w:rsidRPr="006624B0">
        <w:rPr>
          <w:rFonts w:ascii="Times New Roman" w:eastAsia="Times New Roman" w:hAnsi="Times New Roman" w:cs="Times New Roman"/>
          <w:sz w:val="24"/>
          <w:szCs w:val="24"/>
        </w:rPr>
        <w:t>rile</w:t>
      </w:r>
      <w:r w:rsidR="00897780" w:rsidRPr="006624B0">
        <w:rPr>
          <w:rFonts w:ascii="Times New Roman" w:eastAsia="Times New Roman" w:hAnsi="Times New Roman" w:cs="Times New Roman"/>
          <w:sz w:val="24"/>
          <w:szCs w:val="24"/>
        </w:rPr>
        <w:t xml:space="preserve"> </w:t>
      </w:r>
      <w:r w:rsidR="00F96A9A" w:rsidRPr="006624B0">
        <w:rPr>
          <w:rFonts w:ascii="Times New Roman" w:eastAsia="Times New Roman" w:hAnsi="Times New Roman" w:cs="Times New Roman"/>
          <w:sz w:val="24"/>
          <w:szCs w:val="24"/>
        </w:rPr>
        <w:t xml:space="preserve">imobilizărilor corporale și necorporale </w:t>
      </w:r>
      <w:r w:rsidR="00897780" w:rsidRPr="006624B0">
        <w:rPr>
          <w:rFonts w:ascii="Times New Roman" w:eastAsia="Times New Roman" w:hAnsi="Times New Roman" w:cs="Times New Roman"/>
          <w:sz w:val="24"/>
          <w:szCs w:val="24"/>
        </w:rPr>
        <w:t>înscris</w:t>
      </w:r>
      <w:r w:rsidR="00F96A9A" w:rsidRPr="006624B0">
        <w:rPr>
          <w:rFonts w:ascii="Times New Roman" w:eastAsia="Times New Roman" w:hAnsi="Times New Roman" w:cs="Times New Roman"/>
          <w:sz w:val="24"/>
          <w:szCs w:val="24"/>
        </w:rPr>
        <w:t>e</w:t>
      </w:r>
      <w:r w:rsidR="00897780" w:rsidRPr="006624B0">
        <w:rPr>
          <w:rFonts w:ascii="Times New Roman" w:eastAsia="Times New Roman" w:hAnsi="Times New Roman" w:cs="Times New Roman"/>
          <w:sz w:val="24"/>
          <w:szCs w:val="24"/>
        </w:rPr>
        <w:t xml:space="preserve"> în proces</w:t>
      </w:r>
      <w:r w:rsidR="00F96A9A" w:rsidRPr="006624B0">
        <w:rPr>
          <w:rFonts w:ascii="Times New Roman" w:eastAsia="Times New Roman" w:hAnsi="Times New Roman" w:cs="Times New Roman"/>
          <w:sz w:val="24"/>
          <w:szCs w:val="24"/>
        </w:rPr>
        <w:t>ele</w:t>
      </w:r>
      <w:r w:rsidR="00897780" w:rsidRPr="006624B0">
        <w:rPr>
          <w:rFonts w:ascii="Times New Roman" w:eastAsia="Times New Roman" w:hAnsi="Times New Roman" w:cs="Times New Roman"/>
          <w:sz w:val="24"/>
          <w:szCs w:val="24"/>
        </w:rPr>
        <w:t>-verbal</w:t>
      </w:r>
      <w:r w:rsidR="00F96A9A" w:rsidRPr="006624B0">
        <w:rPr>
          <w:rFonts w:ascii="Times New Roman" w:eastAsia="Times New Roman" w:hAnsi="Times New Roman" w:cs="Times New Roman"/>
          <w:sz w:val="24"/>
          <w:szCs w:val="24"/>
        </w:rPr>
        <w:t>e</w:t>
      </w:r>
      <w:r w:rsidR="00897780" w:rsidRPr="006624B0">
        <w:rPr>
          <w:rFonts w:ascii="Times New Roman" w:eastAsia="Times New Roman" w:hAnsi="Times New Roman" w:cs="Times New Roman"/>
          <w:sz w:val="24"/>
          <w:szCs w:val="24"/>
        </w:rPr>
        <w:t xml:space="preserve"> de punere în funcţiune/fiş</w:t>
      </w:r>
      <w:r w:rsidR="00F96A9A" w:rsidRPr="006624B0">
        <w:rPr>
          <w:rFonts w:ascii="Times New Roman" w:eastAsia="Times New Roman" w:hAnsi="Times New Roman" w:cs="Times New Roman"/>
          <w:sz w:val="24"/>
          <w:szCs w:val="24"/>
        </w:rPr>
        <w:t>ele</w:t>
      </w:r>
      <w:r w:rsidR="00897780" w:rsidRPr="006624B0">
        <w:rPr>
          <w:rFonts w:ascii="Times New Roman" w:eastAsia="Times New Roman" w:hAnsi="Times New Roman" w:cs="Times New Roman"/>
          <w:sz w:val="24"/>
          <w:szCs w:val="24"/>
        </w:rPr>
        <w:t xml:space="preserve"> contabil</w:t>
      </w:r>
      <w:r w:rsidR="00F96A9A" w:rsidRPr="006624B0">
        <w:rPr>
          <w:rFonts w:ascii="Times New Roman" w:eastAsia="Times New Roman" w:hAnsi="Times New Roman" w:cs="Times New Roman"/>
          <w:sz w:val="24"/>
          <w:szCs w:val="24"/>
        </w:rPr>
        <w:t>e</w:t>
      </w:r>
      <w:r w:rsidR="00897780" w:rsidRPr="006624B0">
        <w:rPr>
          <w:rFonts w:ascii="Times New Roman" w:eastAsia="Times New Roman" w:hAnsi="Times New Roman" w:cs="Times New Roman"/>
          <w:sz w:val="24"/>
          <w:szCs w:val="24"/>
        </w:rPr>
        <w:t xml:space="preserve"> </w:t>
      </w:r>
      <w:r w:rsidR="00F96A9A" w:rsidRPr="006624B0">
        <w:rPr>
          <w:rFonts w:ascii="Times New Roman" w:eastAsia="Times New Roman" w:hAnsi="Times New Roman" w:cs="Times New Roman"/>
          <w:sz w:val="24"/>
          <w:szCs w:val="24"/>
        </w:rPr>
        <w:t xml:space="preserve">trebuie să </w:t>
      </w:r>
      <w:r w:rsidR="00897780" w:rsidRPr="006624B0">
        <w:rPr>
          <w:rFonts w:ascii="Times New Roman" w:eastAsia="Times New Roman" w:hAnsi="Times New Roman" w:cs="Times New Roman"/>
          <w:sz w:val="24"/>
          <w:szCs w:val="24"/>
        </w:rPr>
        <w:t>corespund</w:t>
      </w:r>
      <w:r w:rsidR="00F96A9A" w:rsidRPr="006624B0">
        <w:rPr>
          <w:rFonts w:ascii="Times New Roman" w:eastAsia="Times New Roman" w:hAnsi="Times New Roman" w:cs="Times New Roman"/>
          <w:sz w:val="24"/>
          <w:szCs w:val="24"/>
        </w:rPr>
        <w:t>ă</w:t>
      </w:r>
      <w:r w:rsidR="00897780" w:rsidRPr="006624B0">
        <w:rPr>
          <w:rFonts w:ascii="Times New Roman" w:eastAsia="Times New Roman" w:hAnsi="Times New Roman" w:cs="Times New Roman"/>
          <w:sz w:val="24"/>
          <w:szCs w:val="24"/>
        </w:rPr>
        <w:t xml:space="preserve"> valorilor înscrise în bonurile de consum, situaţiile de plată, aprobările la plată, procesele-verbale de recepţie la terminarea lucrări</w:t>
      </w:r>
      <w:r w:rsidR="00972248" w:rsidRPr="006624B0">
        <w:rPr>
          <w:rFonts w:ascii="Times New Roman" w:eastAsia="Times New Roman" w:hAnsi="Times New Roman" w:cs="Times New Roman"/>
          <w:sz w:val="24"/>
          <w:szCs w:val="24"/>
        </w:rPr>
        <w:t>lor</w:t>
      </w:r>
      <w:r w:rsidR="00897780" w:rsidRPr="006624B0">
        <w:rPr>
          <w:rFonts w:ascii="Times New Roman" w:eastAsia="Times New Roman" w:hAnsi="Times New Roman" w:cs="Times New Roman"/>
          <w:sz w:val="24"/>
          <w:szCs w:val="24"/>
        </w:rPr>
        <w:t xml:space="preserve"> sau în alte documente justificative prezentate conform alin. (1).</w:t>
      </w:r>
      <w:r w:rsidR="005B26C2" w:rsidRPr="006624B0">
        <w:rPr>
          <w:rFonts w:ascii="Times New Roman" w:eastAsia="Times New Roman" w:hAnsi="Times New Roman" w:cs="Times New Roman"/>
          <w:sz w:val="24"/>
          <w:szCs w:val="24"/>
        </w:rPr>
        <w:t xml:space="preserve">    </w:t>
      </w:r>
    </w:p>
    <w:p w14:paraId="77469D42" w14:textId="5F797486" w:rsidR="005B26C2" w:rsidRPr="006624B0" w:rsidRDefault="00DF05D1" w:rsidP="00DF05D1">
      <w:pPr>
        <w:spacing w:before="120" w:after="0"/>
        <w:ind w:left="502"/>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 xml:space="preserve">(4) </w:t>
      </w:r>
      <w:r w:rsidR="00AA5C99" w:rsidRPr="006624B0">
        <w:rPr>
          <w:rFonts w:ascii="Times New Roman" w:eastAsia="Times New Roman" w:hAnsi="Times New Roman" w:cs="Times New Roman"/>
          <w:sz w:val="24"/>
          <w:szCs w:val="24"/>
        </w:rPr>
        <w:t xml:space="preserve">ANRE respinge investiţiile pentru care </w:t>
      </w:r>
      <w:r w:rsidR="005B26C2" w:rsidRPr="006624B0">
        <w:rPr>
          <w:rFonts w:ascii="Times New Roman" w:eastAsia="Times New Roman" w:hAnsi="Times New Roman" w:cs="Times New Roman"/>
          <w:sz w:val="24"/>
          <w:szCs w:val="24"/>
        </w:rPr>
        <w:t xml:space="preserve">OSD nu transmite documentele prevăzute la </w:t>
      </w:r>
      <w:r w:rsidR="00714CB3" w:rsidRPr="006624B0">
        <w:rPr>
          <w:rFonts w:ascii="Times New Roman" w:eastAsia="Times New Roman" w:hAnsi="Times New Roman" w:cs="Times New Roman"/>
          <w:sz w:val="24"/>
          <w:szCs w:val="24"/>
        </w:rPr>
        <w:t>alin. (1)</w:t>
      </w:r>
      <w:r w:rsidR="005B26C2" w:rsidRPr="006624B0">
        <w:rPr>
          <w:rFonts w:ascii="Times New Roman" w:eastAsia="Times New Roman" w:hAnsi="Times New Roman" w:cs="Times New Roman"/>
          <w:sz w:val="24"/>
          <w:szCs w:val="24"/>
        </w:rPr>
        <w:t>.</w:t>
      </w:r>
    </w:p>
    <w:p w14:paraId="61569201" w14:textId="11176B60" w:rsidR="00897780" w:rsidRPr="006624B0" w:rsidRDefault="00897780"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Odată cu transmiterea </w:t>
      </w:r>
      <w:r w:rsidR="00060B85" w:rsidRPr="006624B0">
        <w:rPr>
          <w:rFonts w:ascii="Times New Roman" w:eastAsia="Times New Roman" w:hAnsi="Times New Roman" w:cs="Times New Roman"/>
          <w:sz w:val="24"/>
          <w:szCs w:val="24"/>
        </w:rPr>
        <w:t xml:space="preserve">raportului privind </w:t>
      </w:r>
      <w:r w:rsidRPr="006624B0">
        <w:rPr>
          <w:rFonts w:ascii="Times New Roman" w:eastAsia="Times New Roman" w:hAnsi="Times New Roman" w:cs="Times New Roman"/>
          <w:sz w:val="24"/>
          <w:szCs w:val="24"/>
        </w:rPr>
        <w:t>investiţiil</w:t>
      </w:r>
      <w:r w:rsidR="00060B85"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w:t>
      </w:r>
      <w:r w:rsidR="0036492E" w:rsidRPr="006624B0">
        <w:rPr>
          <w:rFonts w:ascii="Times New Roman" w:eastAsia="Times New Roman" w:hAnsi="Times New Roman" w:cs="Times New Roman"/>
          <w:sz w:val="24"/>
          <w:szCs w:val="24"/>
        </w:rPr>
        <w:t xml:space="preserve">realizate </w:t>
      </w:r>
      <w:r w:rsidR="00D64D75" w:rsidRPr="006624B0">
        <w:rPr>
          <w:rFonts w:ascii="Times New Roman" w:eastAsia="Times New Roman" w:hAnsi="Times New Roman" w:cs="Times New Roman"/>
          <w:sz w:val="24"/>
          <w:szCs w:val="24"/>
        </w:rPr>
        <w:t>anual</w:t>
      </w:r>
      <w:r w:rsidRPr="006624B0">
        <w:rPr>
          <w:rFonts w:ascii="Times New Roman" w:eastAsia="Times New Roman" w:hAnsi="Times New Roman" w:cs="Times New Roman"/>
          <w:sz w:val="24"/>
          <w:szCs w:val="24"/>
        </w:rPr>
        <w:t xml:space="preserve">, </w:t>
      </w:r>
      <w:r w:rsidR="00D64D75" w:rsidRPr="006624B0">
        <w:rPr>
          <w:rFonts w:ascii="Times New Roman" w:eastAsia="Times New Roman" w:hAnsi="Times New Roman" w:cs="Times New Roman"/>
          <w:sz w:val="24"/>
          <w:szCs w:val="24"/>
        </w:rPr>
        <w:t>operatorul</w:t>
      </w:r>
      <w:r w:rsidRPr="006624B0">
        <w:rPr>
          <w:rFonts w:ascii="Times New Roman" w:eastAsia="Times New Roman" w:hAnsi="Times New Roman" w:cs="Times New Roman"/>
          <w:sz w:val="24"/>
          <w:szCs w:val="24"/>
        </w:rPr>
        <w:t xml:space="preserve"> are obligaţia să transmită în format electronic un raport </w:t>
      </w:r>
      <w:r w:rsidR="00D64D75" w:rsidRPr="006624B0">
        <w:rPr>
          <w:rFonts w:ascii="Times New Roman" w:eastAsia="Times New Roman" w:hAnsi="Times New Roman" w:cs="Times New Roman"/>
          <w:sz w:val="24"/>
          <w:szCs w:val="24"/>
        </w:rPr>
        <w:t xml:space="preserve">cu imobilizările corporale și necorporale </w:t>
      </w:r>
      <w:r w:rsidRPr="006624B0">
        <w:rPr>
          <w:rFonts w:ascii="Times New Roman" w:eastAsia="Times New Roman" w:hAnsi="Times New Roman" w:cs="Times New Roman"/>
          <w:sz w:val="24"/>
          <w:szCs w:val="24"/>
        </w:rPr>
        <w:t>ieşit</w:t>
      </w:r>
      <w:r w:rsidR="00D64D75"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din gestiune, sursele de finanţare şi anul punerii în funcţiune, motivul şi modalitatea de ieşire, costurile şi veniturile asociate</w:t>
      </w:r>
      <w:r w:rsidR="00D25C05" w:rsidRPr="006624B0">
        <w:rPr>
          <w:rFonts w:ascii="Times New Roman" w:eastAsia="Times New Roman" w:hAnsi="Times New Roman" w:cs="Times New Roman"/>
          <w:sz w:val="24"/>
          <w:szCs w:val="24"/>
        </w:rPr>
        <w:t>, cu respectarea ta</w:t>
      </w:r>
      <w:r w:rsidR="00F82CED" w:rsidRPr="006624B0">
        <w:rPr>
          <w:rFonts w:ascii="Times New Roman" w:eastAsia="Times New Roman" w:hAnsi="Times New Roman" w:cs="Times New Roman"/>
          <w:sz w:val="24"/>
          <w:szCs w:val="24"/>
        </w:rPr>
        <w:t>belului cadru din anexa nr. 5 care face parte integrantă din prezenta procedură</w:t>
      </w:r>
      <w:r w:rsidR="00E73283" w:rsidRPr="006624B0">
        <w:rPr>
          <w:rFonts w:ascii="Times New Roman" w:eastAsia="Times New Roman" w:hAnsi="Times New Roman" w:cs="Times New Roman"/>
          <w:sz w:val="24"/>
          <w:szCs w:val="24"/>
        </w:rPr>
        <w:t>, însoțit de documentele justificative</w:t>
      </w:r>
      <w:r w:rsidR="00ED4BA8" w:rsidRPr="006624B0">
        <w:rPr>
          <w:rFonts w:ascii="Times New Roman" w:eastAsia="Times New Roman" w:hAnsi="Times New Roman" w:cs="Times New Roman"/>
          <w:sz w:val="24"/>
          <w:szCs w:val="24"/>
        </w:rPr>
        <w:t xml:space="preserve"> privind ieșirea din gestiune.</w:t>
      </w:r>
    </w:p>
    <w:p w14:paraId="39747058" w14:textId="6F2A943C" w:rsidR="006722D2" w:rsidRPr="006624B0" w:rsidRDefault="00CC02CE" w:rsidP="00DB2BB4">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w:t>
      </w:r>
      <w:r w:rsidR="003A1B2F" w:rsidRPr="006624B0">
        <w:rPr>
          <w:rFonts w:ascii="Times New Roman" w:eastAsia="Times New Roman" w:hAnsi="Times New Roman" w:cs="Times New Roman"/>
          <w:sz w:val="24"/>
          <w:szCs w:val="24"/>
        </w:rPr>
        <w:t>ANRE respinge investiţiile care, î</w:t>
      </w:r>
      <w:r w:rsidR="006722D2" w:rsidRPr="006624B0">
        <w:rPr>
          <w:rFonts w:ascii="Times New Roman" w:eastAsia="Times New Roman" w:hAnsi="Times New Roman" w:cs="Times New Roman"/>
          <w:sz w:val="24"/>
          <w:szCs w:val="24"/>
        </w:rPr>
        <w:t xml:space="preserve">n urma analizei documentelor transmise în conformitate cu </w:t>
      </w:r>
      <w:r w:rsidR="006722D2" w:rsidRPr="006624B0">
        <w:rPr>
          <w:rFonts w:ascii="Times New Roman" w:eastAsia="Times New Roman" w:hAnsi="Times New Roman" w:cs="Times New Roman"/>
          <w:sz w:val="24"/>
          <w:szCs w:val="24"/>
        </w:rPr>
        <w:fldChar w:fldCharType="begin"/>
      </w:r>
      <w:r w:rsidR="006722D2" w:rsidRPr="006624B0">
        <w:rPr>
          <w:rFonts w:ascii="Times New Roman" w:eastAsia="Times New Roman" w:hAnsi="Times New Roman" w:cs="Times New Roman"/>
          <w:sz w:val="24"/>
          <w:szCs w:val="24"/>
        </w:rPr>
        <w:instrText xml:space="preserve"> REF _Ref516762440 \r \h </w:instrText>
      </w:r>
      <w:r w:rsidR="00584913" w:rsidRPr="006624B0">
        <w:rPr>
          <w:rFonts w:ascii="Times New Roman" w:eastAsia="Times New Roman" w:hAnsi="Times New Roman" w:cs="Times New Roman"/>
          <w:sz w:val="24"/>
          <w:szCs w:val="24"/>
        </w:rPr>
        <w:instrText xml:space="preserve"> \* MERGEFORMAT </w:instrText>
      </w:r>
      <w:r w:rsidR="006722D2" w:rsidRPr="006624B0">
        <w:rPr>
          <w:rFonts w:ascii="Times New Roman" w:eastAsia="Times New Roman" w:hAnsi="Times New Roman" w:cs="Times New Roman"/>
          <w:sz w:val="24"/>
          <w:szCs w:val="24"/>
        </w:rPr>
      </w:r>
      <w:r w:rsidR="006722D2"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35 -</w:t>
      </w:r>
      <w:r w:rsidR="006722D2" w:rsidRPr="006624B0">
        <w:rPr>
          <w:rFonts w:ascii="Times New Roman" w:eastAsia="Times New Roman" w:hAnsi="Times New Roman" w:cs="Times New Roman"/>
          <w:sz w:val="24"/>
          <w:szCs w:val="24"/>
        </w:rPr>
        <w:fldChar w:fldCharType="end"/>
      </w:r>
      <w:r w:rsidR="00104E37" w:rsidRPr="006624B0">
        <w:rPr>
          <w:rFonts w:ascii="Times New Roman" w:eastAsia="Times New Roman" w:hAnsi="Times New Roman" w:cs="Times New Roman"/>
          <w:sz w:val="24"/>
          <w:szCs w:val="24"/>
        </w:rPr>
        <w:t>:</w:t>
      </w:r>
    </w:p>
    <w:p w14:paraId="242280F3" w14:textId="6474AE08" w:rsidR="00C0602B" w:rsidRPr="006624B0" w:rsidRDefault="00DC27A9" w:rsidP="00584913">
      <w:pPr>
        <w:pStyle w:val="ListParagraph"/>
        <w:numPr>
          <w:ilvl w:val="0"/>
          <w:numId w:val="2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se dovedesc a</w:t>
      </w:r>
      <w:r w:rsidR="00C0602B" w:rsidRPr="006624B0">
        <w:rPr>
          <w:rFonts w:ascii="Times New Roman" w:eastAsia="Times New Roman" w:hAnsi="Times New Roman" w:cs="Times New Roman"/>
          <w:sz w:val="24"/>
          <w:szCs w:val="24"/>
        </w:rPr>
        <w:t xml:space="preserve"> nu fi prudente în sensul </w:t>
      </w:r>
      <w:r w:rsidRPr="006624B0">
        <w:rPr>
          <w:rFonts w:ascii="Times New Roman" w:eastAsia="Times New Roman" w:hAnsi="Times New Roman" w:cs="Times New Roman"/>
          <w:sz w:val="24"/>
          <w:szCs w:val="24"/>
        </w:rPr>
        <w:t>m</w:t>
      </w:r>
      <w:r w:rsidR="00C0602B" w:rsidRPr="006624B0">
        <w:rPr>
          <w:rFonts w:ascii="Times New Roman" w:eastAsia="Times New Roman" w:hAnsi="Times New Roman" w:cs="Times New Roman"/>
          <w:sz w:val="24"/>
          <w:szCs w:val="24"/>
        </w:rPr>
        <w:t>etodologie</w:t>
      </w:r>
      <w:r w:rsidRPr="006624B0">
        <w:rPr>
          <w:rFonts w:ascii="Times New Roman" w:eastAsia="Times New Roman" w:hAnsi="Times New Roman" w:cs="Times New Roman"/>
          <w:sz w:val="24"/>
          <w:szCs w:val="24"/>
        </w:rPr>
        <w:t>i aplicabile;</w:t>
      </w:r>
    </w:p>
    <w:p w14:paraId="1E7EFFE1" w14:textId="092B1017" w:rsidR="00BD2F25" w:rsidRPr="006624B0" w:rsidRDefault="00BD2F25" w:rsidP="00584913">
      <w:pPr>
        <w:pStyle w:val="ListParagraph"/>
        <w:numPr>
          <w:ilvl w:val="0"/>
          <w:numId w:val="2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nu respectă prevederile metodologiei aplicabile;</w:t>
      </w:r>
    </w:p>
    <w:p w14:paraId="67A9110A" w14:textId="04910A31" w:rsidR="00B959E0" w:rsidRPr="006624B0" w:rsidRDefault="00104E37" w:rsidP="00584913">
      <w:pPr>
        <w:pStyle w:val="ListParagraph"/>
        <w:numPr>
          <w:ilvl w:val="0"/>
          <w:numId w:val="2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nu conduc la obținerea beneficiilor estimate ex-ante, </w:t>
      </w:r>
      <w:r w:rsidR="00D55902" w:rsidRPr="006624B0">
        <w:rPr>
          <w:rFonts w:ascii="Times New Roman" w:eastAsia="Times New Roman" w:hAnsi="Times New Roman" w:cs="Times New Roman"/>
          <w:sz w:val="24"/>
          <w:szCs w:val="24"/>
        </w:rPr>
        <w:t xml:space="preserve">situație constatată </w:t>
      </w:r>
      <w:r w:rsidR="00B80B98" w:rsidRPr="006624B0">
        <w:rPr>
          <w:rFonts w:ascii="Times New Roman" w:eastAsia="Times New Roman" w:hAnsi="Times New Roman" w:cs="Times New Roman"/>
          <w:sz w:val="24"/>
          <w:szCs w:val="24"/>
        </w:rPr>
        <w:t xml:space="preserve">în urma monitorizării eficienței acestora în conformitate cu </w:t>
      </w:r>
      <w:r w:rsidR="00B80B98" w:rsidRPr="006624B0">
        <w:rPr>
          <w:rFonts w:ascii="Times New Roman" w:eastAsia="Times New Roman" w:hAnsi="Times New Roman" w:cs="Times New Roman"/>
          <w:sz w:val="24"/>
          <w:szCs w:val="24"/>
        </w:rPr>
        <w:fldChar w:fldCharType="begin"/>
      </w:r>
      <w:r w:rsidR="00B80B98" w:rsidRPr="006624B0">
        <w:rPr>
          <w:rFonts w:ascii="Times New Roman" w:eastAsia="Times New Roman" w:hAnsi="Times New Roman" w:cs="Times New Roman"/>
          <w:sz w:val="24"/>
          <w:szCs w:val="24"/>
        </w:rPr>
        <w:instrText xml:space="preserve"> REF _Ref516763312 \r \h </w:instrText>
      </w:r>
      <w:r w:rsidR="00584913" w:rsidRPr="006624B0">
        <w:rPr>
          <w:rFonts w:ascii="Times New Roman" w:eastAsia="Times New Roman" w:hAnsi="Times New Roman" w:cs="Times New Roman"/>
          <w:sz w:val="24"/>
          <w:szCs w:val="24"/>
        </w:rPr>
        <w:instrText xml:space="preserve"> \* MERGEFORMAT </w:instrText>
      </w:r>
      <w:r w:rsidR="00B80B98" w:rsidRPr="006624B0">
        <w:rPr>
          <w:rFonts w:ascii="Times New Roman" w:eastAsia="Times New Roman" w:hAnsi="Times New Roman" w:cs="Times New Roman"/>
          <w:sz w:val="24"/>
          <w:szCs w:val="24"/>
        </w:rPr>
      </w:r>
      <w:r w:rsidR="00B80B98"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39 -</w:t>
      </w:r>
      <w:r w:rsidR="00B80B98" w:rsidRPr="006624B0">
        <w:rPr>
          <w:rFonts w:ascii="Times New Roman" w:eastAsia="Times New Roman" w:hAnsi="Times New Roman" w:cs="Times New Roman"/>
          <w:sz w:val="24"/>
          <w:szCs w:val="24"/>
        </w:rPr>
        <w:fldChar w:fldCharType="end"/>
      </w:r>
      <w:r w:rsidR="00B123C5" w:rsidRPr="006624B0">
        <w:rPr>
          <w:rFonts w:ascii="Times New Roman" w:eastAsia="Times New Roman" w:hAnsi="Times New Roman" w:cs="Times New Roman"/>
          <w:sz w:val="24"/>
          <w:szCs w:val="24"/>
        </w:rPr>
        <w:t>.</w:t>
      </w:r>
    </w:p>
    <w:p w14:paraId="31BFC2B2" w14:textId="77777777" w:rsidR="00BD2F25" w:rsidRPr="006624B0" w:rsidRDefault="00BD2F25" w:rsidP="00584913">
      <w:pPr>
        <w:pStyle w:val="ListParagraph"/>
        <w:numPr>
          <w:ilvl w:val="0"/>
          <w:numId w:val="27"/>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nu se regăsesc în planul de investiţii aprobat de ANRE în condiţiile prezentei proceduri; </w:t>
      </w:r>
    </w:p>
    <w:p w14:paraId="6D5EEF44" w14:textId="0B35EF1D" w:rsidR="00CC02CE" w:rsidRPr="006624B0" w:rsidRDefault="00C0602B" w:rsidP="00DB2BB4">
      <w:pPr>
        <w:pStyle w:val="ListParagraph"/>
        <w:numPr>
          <w:ilvl w:val="0"/>
          <w:numId w:val="27"/>
        </w:numPr>
        <w:autoSpaceDE w:val="0"/>
        <w:autoSpaceDN w:val="0"/>
        <w:adjustRightInd w:val="0"/>
        <w:spacing w:after="0"/>
        <w:ind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valoarea totală înscrisă în documentele de finalizare include costuri nejustificate</w:t>
      </w:r>
      <w:r w:rsidR="00D55902" w:rsidRPr="006624B0">
        <w:rPr>
          <w:rFonts w:ascii="Times New Roman" w:eastAsia="Times New Roman" w:hAnsi="Times New Roman" w:cs="Times New Roman"/>
          <w:sz w:val="24"/>
          <w:szCs w:val="24"/>
        </w:rPr>
        <w:t>.</w:t>
      </w:r>
    </w:p>
    <w:p w14:paraId="417170B8" w14:textId="6179A6CA" w:rsidR="00DB0722" w:rsidRPr="006624B0" w:rsidRDefault="00E74421" w:rsidP="00207ED2">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DB0722" w:rsidRPr="006624B0">
        <w:rPr>
          <w:rFonts w:ascii="Times New Roman" w:eastAsia="Times New Roman" w:hAnsi="Times New Roman" w:cs="Times New Roman"/>
          <w:sz w:val="24"/>
          <w:szCs w:val="24"/>
        </w:rPr>
        <w:t xml:space="preserve">În </w:t>
      </w:r>
      <w:r w:rsidR="00D55902" w:rsidRPr="006624B0">
        <w:rPr>
          <w:rFonts w:ascii="Times New Roman" w:eastAsia="Times New Roman" w:hAnsi="Times New Roman" w:cs="Times New Roman"/>
          <w:sz w:val="24"/>
          <w:szCs w:val="24"/>
        </w:rPr>
        <w:t>cazul</w:t>
      </w:r>
      <w:r w:rsidR="00DB0722" w:rsidRPr="006624B0">
        <w:rPr>
          <w:rFonts w:ascii="Times New Roman" w:eastAsia="Times New Roman" w:hAnsi="Times New Roman" w:cs="Times New Roman"/>
          <w:sz w:val="24"/>
          <w:szCs w:val="24"/>
        </w:rPr>
        <w:t xml:space="preserve"> în care valoarea realizată a unei investiţii depăşeşte cu mai mult de 10</w:t>
      </w:r>
      <w:r w:rsidR="00CC02CE" w:rsidRPr="006624B0">
        <w:rPr>
          <w:rFonts w:ascii="Times New Roman" w:eastAsia="Times New Roman" w:hAnsi="Times New Roman" w:cs="Times New Roman"/>
          <w:sz w:val="24"/>
          <w:szCs w:val="24"/>
        </w:rPr>
        <w:t xml:space="preserve"> </w:t>
      </w:r>
      <w:r w:rsidR="00DB0722" w:rsidRPr="006624B0">
        <w:rPr>
          <w:rFonts w:ascii="Times New Roman" w:eastAsia="Times New Roman" w:hAnsi="Times New Roman" w:cs="Times New Roman"/>
          <w:sz w:val="24"/>
          <w:szCs w:val="24"/>
        </w:rPr>
        <w:t xml:space="preserve">% valoarea acesteia prevăzută în planul </w:t>
      </w:r>
      <w:r w:rsidR="006C2A4E" w:rsidRPr="006624B0">
        <w:rPr>
          <w:rFonts w:ascii="Times New Roman" w:eastAsia="Times New Roman" w:hAnsi="Times New Roman" w:cs="Times New Roman"/>
          <w:sz w:val="24"/>
          <w:szCs w:val="24"/>
        </w:rPr>
        <w:t xml:space="preserve">anual </w:t>
      </w:r>
      <w:r w:rsidR="00DB0722" w:rsidRPr="006624B0">
        <w:rPr>
          <w:rFonts w:ascii="Times New Roman" w:eastAsia="Times New Roman" w:hAnsi="Times New Roman" w:cs="Times New Roman"/>
          <w:sz w:val="24"/>
          <w:szCs w:val="24"/>
        </w:rPr>
        <w:t xml:space="preserve">de investiţii </w:t>
      </w:r>
      <w:r w:rsidR="006C2A4E" w:rsidRPr="006624B0">
        <w:rPr>
          <w:rFonts w:ascii="Times New Roman" w:eastAsia="Times New Roman" w:hAnsi="Times New Roman" w:cs="Times New Roman"/>
          <w:sz w:val="24"/>
          <w:szCs w:val="24"/>
        </w:rPr>
        <w:t xml:space="preserve">aprobat, </w:t>
      </w:r>
      <w:r w:rsidR="00DB0722" w:rsidRPr="006624B0">
        <w:rPr>
          <w:rFonts w:ascii="Times New Roman" w:eastAsia="Times New Roman" w:hAnsi="Times New Roman" w:cs="Times New Roman"/>
          <w:sz w:val="24"/>
          <w:szCs w:val="24"/>
        </w:rPr>
        <w:t>ANRE recunoaşte în RAB maximum 110</w:t>
      </w:r>
      <w:r w:rsidR="006C2A4E" w:rsidRPr="006624B0">
        <w:rPr>
          <w:rFonts w:ascii="Times New Roman" w:eastAsia="Times New Roman" w:hAnsi="Times New Roman" w:cs="Times New Roman"/>
          <w:sz w:val="24"/>
          <w:szCs w:val="24"/>
        </w:rPr>
        <w:t xml:space="preserve"> </w:t>
      </w:r>
      <w:r w:rsidR="00DB0722" w:rsidRPr="006624B0">
        <w:rPr>
          <w:rFonts w:ascii="Times New Roman" w:eastAsia="Times New Roman" w:hAnsi="Times New Roman" w:cs="Times New Roman"/>
          <w:sz w:val="24"/>
          <w:szCs w:val="24"/>
        </w:rPr>
        <w:t xml:space="preserve">% din valoarea respectivă, pe baza documentelor justificative şi a informaţiilor furnizate de </w:t>
      </w:r>
      <w:r w:rsidR="006C2A4E" w:rsidRPr="006624B0">
        <w:rPr>
          <w:rFonts w:ascii="Times New Roman" w:eastAsia="Times New Roman" w:hAnsi="Times New Roman" w:cs="Times New Roman"/>
          <w:sz w:val="24"/>
          <w:szCs w:val="24"/>
        </w:rPr>
        <w:t>operator</w:t>
      </w:r>
      <w:r w:rsidR="00DB0722" w:rsidRPr="006624B0">
        <w:rPr>
          <w:rFonts w:ascii="Times New Roman" w:eastAsia="Times New Roman" w:hAnsi="Times New Roman" w:cs="Times New Roman"/>
          <w:sz w:val="24"/>
          <w:szCs w:val="24"/>
        </w:rPr>
        <w:t>.</w:t>
      </w:r>
    </w:p>
    <w:p w14:paraId="30CC75C4" w14:textId="13008C9F" w:rsidR="00F86C76" w:rsidRPr="006624B0" w:rsidRDefault="00E74421" w:rsidP="00207ED2">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w:t>
      </w:r>
      <w:r w:rsidR="00F86C76" w:rsidRPr="006624B0">
        <w:rPr>
          <w:rFonts w:ascii="Times New Roman" w:eastAsia="Times New Roman" w:hAnsi="Times New Roman" w:cs="Times New Roman"/>
          <w:sz w:val="24"/>
          <w:szCs w:val="24"/>
        </w:rPr>
        <w:t>În situaţia prevăzută la alin. (2), valoarea amortizării investiţiei recunoscute de ANRE şi utilizate la calculul corecţiilor prevăzute de metodologia aplicabilă se stabileşte pe baza valorii recunoscute a investiţiei.</w:t>
      </w:r>
    </w:p>
    <w:p w14:paraId="1116C158" w14:textId="7472222D" w:rsidR="00CA584B" w:rsidRPr="006624B0" w:rsidRDefault="00CA584B" w:rsidP="00207ED2">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(4) </w:t>
      </w:r>
      <w:r w:rsidR="00445338" w:rsidRPr="006624B0">
        <w:rPr>
          <w:rFonts w:ascii="Times New Roman" w:eastAsia="Times New Roman" w:hAnsi="Times New Roman" w:cs="Times New Roman"/>
          <w:sz w:val="24"/>
          <w:szCs w:val="24"/>
        </w:rPr>
        <w:t xml:space="preserve">ANRE respinge investițiile în dotări realizate în cadrul unui an </w:t>
      </w:r>
      <w:r w:rsidR="005E6E8F" w:rsidRPr="006624B0">
        <w:rPr>
          <w:rFonts w:ascii="Times New Roman" w:eastAsia="Times New Roman" w:hAnsi="Times New Roman" w:cs="Times New Roman"/>
          <w:sz w:val="24"/>
          <w:szCs w:val="24"/>
        </w:rPr>
        <w:t xml:space="preserve">a căror valoare depășește </w:t>
      </w:r>
      <w:r w:rsidR="004351A4" w:rsidRPr="006624B0">
        <w:rPr>
          <w:rFonts w:ascii="Times New Roman" w:eastAsia="Times New Roman" w:hAnsi="Times New Roman" w:cs="Times New Roman"/>
          <w:sz w:val="24"/>
          <w:szCs w:val="24"/>
        </w:rPr>
        <w:t xml:space="preserve">structura prevăzută la </w:t>
      </w:r>
      <w:r w:rsidR="004351A4" w:rsidRPr="006624B0">
        <w:rPr>
          <w:rFonts w:ascii="Times New Roman" w:eastAsia="Times New Roman" w:hAnsi="Times New Roman" w:cs="Times New Roman"/>
          <w:sz w:val="24"/>
          <w:szCs w:val="24"/>
        </w:rPr>
        <w:fldChar w:fldCharType="begin"/>
      </w:r>
      <w:r w:rsidR="004351A4" w:rsidRPr="006624B0">
        <w:rPr>
          <w:rFonts w:ascii="Times New Roman" w:eastAsia="Times New Roman" w:hAnsi="Times New Roman" w:cs="Times New Roman"/>
          <w:sz w:val="24"/>
          <w:szCs w:val="24"/>
        </w:rPr>
        <w:instrText xml:space="preserve"> REF _Ref517714322 \r \h </w:instrText>
      </w:r>
      <w:r w:rsidR="006624B0">
        <w:rPr>
          <w:rFonts w:ascii="Times New Roman" w:eastAsia="Times New Roman" w:hAnsi="Times New Roman" w:cs="Times New Roman"/>
          <w:sz w:val="24"/>
          <w:szCs w:val="24"/>
        </w:rPr>
        <w:instrText xml:space="preserve"> \* MERGEFORMAT </w:instrText>
      </w:r>
      <w:r w:rsidR="004351A4" w:rsidRPr="006624B0">
        <w:rPr>
          <w:rFonts w:ascii="Times New Roman" w:eastAsia="Times New Roman" w:hAnsi="Times New Roman" w:cs="Times New Roman"/>
          <w:sz w:val="24"/>
          <w:szCs w:val="24"/>
        </w:rPr>
      </w:r>
      <w:r w:rsidR="004351A4"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21 -</w:t>
      </w:r>
      <w:r w:rsidR="004351A4" w:rsidRPr="006624B0">
        <w:rPr>
          <w:rFonts w:ascii="Times New Roman" w:eastAsia="Times New Roman" w:hAnsi="Times New Roman" w:cs="Times New Roman"/>
          <w:sz w:val="24"/>
          <w:szCs w:val="24"/>
        </w:rPr>
        <w:fldChar w:fldCharType="end"/>
      </w:r>
      <w:r w:rsidR="00E8795D" w:rsidRPr="006624B0">
        <w:rPr>
          <w:rFonts w:ascii="Times New Roman" w:eastAsia="Times New Roman" w:hAnsi="Times New Roman" w:cs="Times New Roman"/>
          <w:sz w:val="24"/>
          <w:szCs w:val="24"/>
        </w:rPr>
        <w:t xml:space="preserve"> </w:t>
      </w:r>
      <w:r w:rsidR="003B2846" w:rsidRPr="006624B0">
        <w:rPr>
          <w:rFonts w:ascii="Times New Roman" w:eastAsia="Times New Roman" w:hAnsi="Times New Roman" w:cs="Times New Roman"/>
          <w:sz w:val="24"/>
          <w:szCs w:val="24"/>
        </w:rPr>
        <w:t xml:space="preserve">, cu recunoașterea </w:t>
      </w:r>
      <w:r w:rsidR="00004073" w:rsidRPr="006624B0">
        <w:rPr>
          <w:rFonts w:ascii="Times New Roman" w:eastAsia="Times New Roman" w:hAnsi="Times New Roman" w:cs="Times New Roman"/>
          <w:sz w:val="24"/>
          <w:szCs w:val="24"/>
        </w:rPr>
        <w:t xml:space="preserve">valorii acestora în </w:t>
      </w:r>
      <w:r w:rsidR="007E5214" w:rsidRPr="006624B0">
        <w:rPr>
          <w:rFonts w:ascii="Times New Roman" w:eastAsia="Times New Roman" w:hAnsi="Times New Roman" w:cs="Times New Roman"/>
          <w:sz w:val="24"/>
          <w:szCs w:val="24"/>
        </w:rPr>
        <w:t>tarife</w:t>
      </w:r>
      <w:r w:rsidR="004A0B0F" w:rsidRPr="006624B0">
        <w:rPr>
          <w:rFonts w:ascii="Times New Roman" w:eastAsia="Times New Roman" w:hAnsi="Times New Roman" w:cs="Times New Roman"/>
          <w:sz w:val="24"/>
          <w:szCs w:val="24"/>
        </w:rPr>
        <w:t xml:space="preserve"> </w:t>
      </w:r>
      <w:r w:rsidR="00F655D6" w:rsidRPr="006624B0">
        <w:rPr>
          <w:rFonts w:ascii="Times New Roman" w:eastAsia="Times New Roman" w:hAnsi="Times New Roman" w:cs="Times New Roman"/>
          <w:sz w:val="24"/>
          <w:szCs w:val="24"/>
        </w:rPr>
        <w:t xml:space="preserve">în anul următor în limitele acestei structuri. </w:t>
      </w:r>
    </w:p>
    <w:p w14:paraId="50078A41" w14:textId="72E0A47A" w:rsidR="00BB3BCB" w:rsidRPr="006624B0" w:rsidRDefault="00BB3BCB"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ANRE poate modifica valoarea investiţiilor anterior recunoscute în tarife dacă în urma analizelor şi/sau a acţiunilor de control se constată neconformităţi cu prevederile </w:t>
      </w:r>
      <w:r w:rsidR="00292C62" w:rsidRPr="006624B0">
        <w:rPr>
          <w:rFonts w:ascii="Times New Roman" w:eastAsia="Times New Roman" w:hAnsi="Times New Roman" w:cs="Times New Roman"/>
          <w:sz w:val="24"/>
          <w:szCs w:val="24"/>
        </w:rPr>
        <w:t xml:space="preserve">metodologiei aplicabile și ale </w:t>
      </w:r>
      <w:r w:rsidRPr="006624B0">
        <w:rPr>
          <w:rFonts w:ascii="Times New Roman" w:eastAsia="Times New Roman" w:hAnsi="Times New Roman" w:cs="Times New Roman"/>
          <w:sz w:val="24"/>
          <w:szCs w:val="24"/>
        </w:rPr>
        <w:t>prezentei proceduri.</w:t>
      </w:r>
    </w:p>
    <w:p w14:paraId="4C4FB794" w14:textId="0D8A3EC6" w:rsidR="00BB3BCB" w:rsidRPr="006624B0" w:rsidRDefault="00FD4AF2" w:rsidP="00FD4AF2">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BB3BCB" w:rsidRPr="006624B0">
        <w:rPr>
          <w:rFonts w:ascii="Times New Roman" w:eastAsia="Times New Roman" w:hAnsi="Times New Roman" w:cs="Times New Roman"/>
          <w:sz w:val="24"/>
          <w:szCs w:val="24"/>
        </w:rPr>
        <w:t xml:space="preserve">Analiza investiţiilor efectuată de ANRE conform </w:t>
      </w:r>
      <w:r w:rsidR="00292C62" w:rsidRPr="006624B0">
        <w:rPr>
          <w:rFonts w:ascii="Times New Roman" w:eastAsia="Times New Roman" w:hAnsi="Times New Roman" w:cs="Times New Roman"/>
          <w:sz w:val="24"/>
          <w:szCs w:val="24"/>
        </w:rPr>
        <w:t>m</w:t>
      </w:r>
      <w:r w:rsidR="00BB3BCB" w:rsidRPr="006624B0">
        <w:rPr>
          <w:rFonts w:ascii="Times New Roman" w:eastAsia="Times New Roman" w:hAnsi="Times New Roman" w:cs="Times New Roman"/>
          <w:sz w:val="24"/>
          <w:szCs w:val="24"/>
        </w:rPr>
        <w:t xml:space="preserve">etodologiei </w:t>
      </w:r>
      <w:r w:rsidR="00292C62" w:rsidRPr="006624B0">
        <w:rPr>
          <w:rFonts w:ascii="Times New Roman" w:eastAsia="Times New Roman" w:hAnsi="Times New Roman" w:cs="Times New Roman"/>
          <w:sz w:val="24"/>
          <w:szCs w:val="24"/>
        </w:rPr>
        <w:t xml:space="preserve">aplicabile </w:t>
      </w:r>
      <w:r w:rsidR="00BB3BCB" w:rsidRPr="006624B0">
        <w:rPr>
          <w:rFonts w:ascii="Times New Roman" w:eastAsia="Times New Roman" w:hAnsi="Times New Roman" w:cs="Times New Roman"/>
          <w:sz w:val="24"/>
          <w:szCs w:val="24"/>
        </w:rPr>
        <w:t>şi prezentei proceduri se realizează prin sondaj.</w:t>
      </w:r>
    </w:p>
    <w:p w14:paraId="1F8B2809" w14:textId="77777777" w:rsidR="00EC1C8C" w:rsidRPr="006624B0" w:rsidRDefault="00EC1C8C" w:rsidP="00584913">
      <w:pPr>
        <w:pStyle w:val="ListParagraph"/>
        <w:tabs>
          <w:tab w:val="left" w:pos="360"/>
          <w:tab w:val="left" w:pos="900"/>
          <w:tab w:val="left" w:pos="1843"/>
        </w:tabs>
        <w:spacing w:after="0"/>
        <w:ind w:left="0"/>
        <w:jc w:val="both"/>
        <w:rPr>
          <w:rFonts w:ascii="Times New Roman" w:eastAsia="Times New Roman" w:hAnsi="Times New Roman" w:cs="Times New Roman"/>
          <w:b/>
          <w:sz w:val="24"/>
          <w:szCs w:val="24"/>
        </w:rPr>
      </w:pPr>
    </w:p>
    <w:p w14:paraId="01CBF4E3" w14:textId="6F4734A0" w:rsidR="00EC1C8C" w:rsidRPr="006624B0" w:rsidRDefault="00EC1C8C" w:rsidP="00584913">
      <w:pPr>
        <w:pStyle w:val="ListParagraph"/>
        <w:tabs>
          <w:tab w:val="left" w:pos="360"/>
          <w:tab w:val="left" w:pos="900"/>
          <w:tab w:val="left" w:pos="1843"/>
        </w:tabs>
        <w:spacing w:after="0"/>
        <w:ind w:left="0"/>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C</w:t>
      </w:r>
      <w:r w:rsidR="00BE40F4" w:rsidRPr="006624B0">
        <w:rPr>
          <w:rFonts w:ascii="Times New Roman" w:eastAsia="Times New Roman" w:hAnsi="Times New Roman" w:cs="Times New Roman"/>
          <w:b/>
          <w:sz w:val="24"/>
          <w:szCs w:val="24"/>
        </w:rPr>
        <w:t>apitolul</w:t>
      </w:r>
      <w:r w:rsidRPr="006624B0">
        <w:rPr>
          <w:rFonts w:ascii="Times New Roman" w:eastAsia="Times New Roman" w:hAnsi="Times New Roman" w:cs="Times New Roman"/>
          <w:b/>
          <w:sz w:val="24"/>
          <w:szCs w:val="24"/>
        </w:rPr>
        <w:t xml:space="preserve"> </w:t>
      </w:r>
      <w:r w:rsidR="00BE40F4" w:rsidRPr="006624B0">
        <w:rPr>
          <w:rFonts w:ascii="Times New Roman" w:eastAsia="Times New Roman" w:hAnsi="Times New Roman" w:cs="Times New Roman"/>
          <w:b/>
          <w:sz w:val="24"/>
          <w:szCs w:val="24"/>
        </w:rPr>
        <w:t>V</w:t>
      </w:r>
      <w:r w:rsidRPr="006624B0">
        <w:rPr>
          <w:rFonts w:ascii="Times New Roman" w:eastAsia="Times New Roman" w:hAnsi="Times New Roman" w:cs="Times New Roman"/>
          <w:b/>
          <w:sz w:val="24"/>
          <w:szCs w:val="24"/>
        </w:rPr>
        <w:t xml:space="preserve">  </w:t>
      </w:r>
      <w:r w:rsidR="000A4213" w:rsidRPr="006624B0">
        <w:rPr>
          <w:rFonts w:ascii="Times New Roman" w:eastAsia="Times New Roman" w:hAnsi="Times New Roman" w:cs="Times New Roman"/>
          <w:b/>
          <w:sz w:val="24"/>
          <w:szCs w:val="24"/>
        </w:rPr>
        <w:t>-</w:t>
      </w:r>
      <w:r w:rsidRPr="006624B0">
        <w:rPr>
          <w:rFonts w:ascii="Times New Roman" w:eastAsia="Times New Roman" w:hAnsi="Times New Roman" w:cs="Times New Roman"/>
          <w:b/>
          <w:sz w:val="24"/>
          <w:szCs w:val="24"/>
        </w:rPr>
        <w:t xml:space="preserve">   Monitorizarea eficienței investiţiilor realizate</w:t>
      </w:r>
    </w:p>
    <w:p w14:paraId="2CB8BF10" w14:textId="6DB1F3C2" w:rsidR="00DB0722" w:rsidRPr="006624B0" w:rsidRDefault="00DB0722" w:rsidP="001E4B12">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bookmarkStart w:id="21" w:name="_Ref516763312"/>
      <w:r w:rsidRPr="006624B0">
        <w:rPr>
          <w:rFonts w:ascii="Times New Roman" w:eastAsia="Times New Roman" w:hAnsi="Times New Roman" w:cs="Times New Roman"/>
          <w:sz w:val="24"/>
          <w:szCs w:val="24"/>
        </w:rPr>
        <w:t xml:space="preserve">(1) </w:t>
      </w:r>
      <w:r w:rsidR="00EC1C8C" w:rsidRPr="006624B0">
        <w:rPr>
          <w:rFonts w:ascii="Times New Roman" w:eastAsia="Times New Roman" w:hAnsi="Times New Roman" w:cs="Times New Roman"/>
          <w:sz w:val="24"/>
          <w:szCs w:val="24"/>
        </w:rPr>
        <w:t>Operatorul</w:t>
      </w:r>
      <w:r w:rsidRPr="006624B0">
        <w:rPr>
          <w:rFonts w:ascii="Times New Roman" w:eastAsia="Times New Roman" w:hAnsi="Times New Roman" w:cs="Times New Roman"/>
          <w:sz w:val="24"/>
          <w:szCs w:val="24"/>
        </w:rPr>
        <w:t xml:space="preserve"> transmite ANRE rezultatele analizei ex-post a beneficiilor specifice obţinute în urma realizării fiecărei investiţii, determinate prin monitorizarea acestora, compara</w:t>
      </w:r>
      <w:r w:rsidR="00D5354C" w:rsidRPr="006624B0">
        <w:rPr>
          <w:rFonts w:ascii="Times New Roman" w:eastAsia="Times New Roman" w:hAnsi="Times New Roman" w:cs="Times New Roman"/>
          <w:sz w:val="24"/>
          <w:szCs w:val="24"/>
        </w:rPr>
        <w:t>tiv</w:t>
      </w:r>
      <w:r w:rsidRPr="006624B0">
        <w:rPr>
          <w:rFonts w:ascii="Times New Roman" w:eastAsia="Times New Roman" w:hAnsi="Times New Roman" w:cs="Times New Roman"/>
          <w:sz w:val="24"/>
          <w:szCs w:val="24"/>
        </w:rPr>
        <w:t xml:space="preserve"> cu valorile estimate ex-ante</w:t>
      </w:r>
      <w:r w:rsidR="00D5354C" w:rsidRPr="006624B0">
        <w:rPr>
          <w:rFonts w:ascii="Times New Roman" w:eastAsia="Times New Roman" w:hAnsi="Times New Roman" w:cs="Times New Roman"/>
          <w:sz w:val="24"/>
          <w:szCs w:val="24"/>
        </w:rPr>
        <w:t>,</w:t>
      </w:r>
      <w:r w:rsidRPr="006624B0">
        <w:rPr>
          <w:rFonts w:ascii="Times New Roman" w:eastAsia="Times New Roman" w:hAnsi="Times New Roman" w:cs="Times New Roman"/>
          <w:sz w:val="24"/>
          <w:szCs w:val="24"/>
        </w:rPr>
        <w:t xml:space="preserve"> în conformitate cu prevederile </w:t>
      </w:r>
      <w:r w:rsidR="00D65609" w:rsidRPr="006624B0">
        <w:rPr>
          <w:rFonts w:ascii="Times New Roman" w:eastAsia="Times New Roman" w:hAnsi="Times New Roman" w:cs="Times New Roman"/>
          <w:sz w:val="24"/>
          <w:szCs w:val="24"/>
        </w:rPr>
        <w:fldChar w:fldCharType="begin"/>
      </w:r>
      <w:r w:rsidR="00D65609" w:rsidRPr="006624B0">
        <w:rPr>
          <w:rFonts w:ascii="Times New Roman" w:eastAsia="Times New Roman" w:hAnsi="Times New Roman" w:cs="Times New Roman"/>
          <w:sz w:val="24"/>
          <w:szCs w:val="24"/>
        </w:rPr>
        <w:instrText xml:space="preserve"> REF _Ref516763092 \r \h </w:instrText>
      </w:r>
      <w:r w:rsidR="00584913" w:rsidRPr="006624B0">
        <w:rPr>
          <w:rFonts w:ascii="Times New Roman" w:eastAsia="Times New Roman" w:hAnsi="Times New Roman" w:cs="Times New Roman"/>
          <w:sz w:val="24"/>
          <w:szCs w:val="24"/>
        </w:rPr>
        <w:instrText xml:space="preserve"> \* MERGEFORMAT </w:instrText>
      </w:r>
      <w:r w:rsidR="00D65609" w:rsidRPr="006624B0">
        <w:rPr>
          <w:rFonts w:ascii="Times New Roman" w:eastAsia="Times New Roman" w:hAnsi="Times New Roman" w:cs="Times New Roman"/>
          <w:sz w:val="24"/>
          <w:szCs w:val="24"/>
        </w:rPr>
      </w:r>
      <w:r w:rsidR="00D65609" w:rsidRPr="006624B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18 -</w:t>
      </w:r>
      <w:r w:rsidR="00D65609" w:rsidRPr="006624B0">
        <w:rPr>
          <w:rFonts w:ascii="Times New Roman" w:eastAsia="Times New Roman" w:hAnsi="Times New Roman" w:cs="Times New Roman"/>
          <w:sz w:val="24"/>
          <w:szCs w:val="24"/>
        </w:rPr>
        <w:fldChar w:fldCharType="end"/>
      </w:r>
      <w:r w:rsidR="00D65609" w:rsidRPr="006624B0">
        <w:rPr>
          <w:rFonts w:ascii="Times New Roman" w:eastAsia="Times New Roman" w:hAnsi="Times New Roman" w:cs="Times New Roman"/>
          <w:sz w:val="24"/>
          <w:szCs w:val="24"/>
        </w:rPr>
        <w:t>.</w:t>
      </w:r>
      <w:bookmarkEnd w:id="21"/>
    </w:p>
    <w:p w14:paraId="46869ED5" w14:textId="176E850B" w:rsidR="00DB0722" w:rsidRPr="006624B0" w:rsidRDefault="00292C62" w:rsidP="00292C62">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8D025C" w:rsidRPr="006624B0">
        <w:rPr>
          <w:rFonts w:ascii="Times New Roman" w:eastAsia="Times New Roman" w:hAnsi="Times New Roman" w:cs="Times New Roman"/>
          <w:sz w:val="24"/>
          <w:szCs w:val="24"/>
        </w:rPr>
        <w:t>A</w:t>
      </w:r>
      <w:r w:rsidR="00DB0722" w:rsidRPr="006624B0">
        <w:rPr>
          <w:rFonts w:ascii="Times New Roman" w:eastAsia="Times New Roman" w:hAnsi="Times New Roman" w:cs="Times New Roman"/>
          <w:sz w:val="24"/>
          <w:szCs w:val="24"/>
        </w:rPr>
        <w:t xml:space="preserve">naliza </w:t>
      </w:r>
      <w:r w:rsidR="0045624E" w:rsidRPr="006624B0">
        <w:rPr>
          <w:rFonts w:ascii="Times New Roman" w:eastAsia="Times New Roman" w:hAnsi="Times New Roman" w:cs="Times New Roman"/>
          <w:sz w:val="24"/>
          <w:szCs w:val="24"/>
        </w:rPr>
        <w:t>prevăzută</w:t>
      </w:r>
      <w:r w:rsidR="00DB0722" w:rsidRPr="006624B0">
        <w:rPr>
          <w:rFonts w:ascii="Times New Roman" w:eastAsia="Times New Roman" w:hAnsi="Times New Roman" w:cs="Times New Roman"/>
          <w:sz w:val="24"/>
          <w:szCs w:val="24"/>
        </w:rPr>
        <w:t xml:space="preserve"> la alin. (1) se realizează conform raportului privind monitorizarea </w:t>
      </w:r>
      <w:r w:rsidR="007D0997" w:rsidRPr="006624B0">
        <w:rPr>
          <w:rFonts w:ascii="Times New Roman" w:eastAsia="Times New Roman" w:hAnsi="Times New Roman" w:cs="Times New Roman"/>
          <w:sz w:val="24"/>
          <w:szCs w:val="24"/>
        </w:rPr>
        <w:t xml:space="preserve">eficienței </w:t>
      </w:r>
      <w:r w:rsidR="00DB0722" w:rsidRPr="006624B0">
        <w:rPr>
          <w:rFonts w:ascii="Times New Roman" w:eastAsia="Times New Roman" w:hAnsi="Times New Roman" w:cs="Times New Roman"/>
          <w:sz w:val="24"/>
          <w:szCs w:val="24"/>
        </w:rPr>
        <w:t xml:space="preserve">lucrărilor de investiţii prevăzut în anexa nr. </w:t>
      </w:r>
      <w:r w:rsidR="001D366C" w:rsidRPr="006624B0">
        <w:rPr>
          <w:rFonts w:ascii="Times New Roman" w:eastAsia="Times New Roman" w:hAnsi="Times New Roman" w:cs="Times New Roman"/>
          <w:sz w:val="24"/>
          <w:szCs w:val="24"/>
        </w:rPr>
        <w:t>3</w:t>
      </w:r>
      <w:r w:rsidR="00004DB2" w:rsidRPr="006624B0">
        <w:rPr>
          <w:rFonts w:ascii="Times New Roman" w:eastAsia="Times New Roman" w:hAnsi="Times New Roman" w:cs="Times New Roman"/>
          <w:sz w:val="24"/>
          <w:szCs w:val="24"/>
        </w:rPr>
        <w:t xml:space="preserve"> </w:t>
      </w:r>
      <w:r w:rsidR="001A743B" w:rsidRPr="006624B0">
        <w:rPr>
          <w:rFonts w:ascii="Times New Roman" w:eastAsia="Times New Roman" w:hAnsi="Times New Roman" w:cs="Times New Roman"/>
          <w:sz w:val="24"/>
          <w:szCs w:val="24"/>
        </w:rPr>
        <w:t xml:space="preserve">din </w:t>
      </w:r>
      <w:r w:rsidR="00004DB2" w:rsidRPr="006624B0">
        <w:rPr>
          <w:rFonts w:ascii="Times New Roman" w:eastAsia="Times New Roman" w:hAnsi="Times New Roman" w:cs="Times New Roman"/>
          <w:sz w:val="24"/>
          <w:szCs w:val="24"/>
        </w:rPr>
        <w:t>prezenta procedură</w:t>
      </w:r>
      <w:r w:rsidR="001A743B" w:rsidRPr="006624B0">
        <w:rPr>
          <w:rFonts w:ascii="Times New Roman" w:eastAsia="Times New Roman" w:hAnsi="Times New Roman" w:cs="Times New Roman"/>
          <w:sz w:val="24"/>
          <w:szCs w:val="24"/>
        </w:rPr>
        <w:t>,</w:t>
      </w:r>
      <w:r w:rsidR="00DB0722" w:rsidRPr="006624B0">
        <w:rPr>
          <w:rFonts w:ascii="Times New Roman" w:eastAsia="Times New Roman" w:hAnsi="Times New Roman" w:cs="Times New Roman"/>
          <w:sz w:val="24"/>
          <w:szCs w:val="24"/>
        </w:rPr>
        <w:t xml:space="preserve"> timp de doi ani de la finalizarea acestora.</w:t>
      </w:r>
    </w:p>
    <w:p w14:paraId="358818F0" w14:textId="115B80B3" w:rsidR="00DB0722" w:rsidRPr="006624B0" w:rsidRDefault="00292C62" w:rsidP="00292C62">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 xml:space="preserve">(3) </w:t>
      </w:r>
      <w:r w:rsidR="00DB0722" w:rsidRPr="006624B0">
        <w:rPr>
          <w:rFonts w:ascii="Times New Roman" w:eastAsia="Times New Roman" w:hAnsi="Times New Roman" w:cs="Times New Roman"/>
          <w:sz w:val="24"/>
          <w:szCs w:val="24"/>
        </w:rPr>
        <w:t>Raportul privind monitorizarea ex-post</w:t>
      </w:r>
      <w:r w:rsidR="00C641DC" w:rsidRPr="006624B0">
        <w:rPr>
          <w:rFonts w:ascii="Times New Roman" w:eastAsia="Times New Roman" w:hAnsi="Times New Roman" w:cs="Times New Roman"/>
          <w:sz w:val="24"/>
          <w:szCs w:val="24"/>
        </w:rPr>
        <w:t xml:space="preserve"> </w:t>
      </w:r>
      <w:r w:rsidR="004601FD" w:rsidRPr="006624B0">
        <w:rPr>
          <w:rFonts w:ascii="Times New Roman" w:eastAsia="Times New Roman" w:hAnsi="Times New Roman" w:cs="Times New Roman"/>
          <w:sz w:val="24"/>
          <w:szCs w:val="24"/>
        </w:rPr>
        <w:t xml:space="preserve">a </w:t>
      </w:r>
      <w:r w:rsidR="00DB0722" w:rsidRPr="006624B0">
        <w:rPr>
          <w:rFonts w:ascii="Times New Roman" w:eastAsia="Times New Roman" w:hAnsi="Times New Roman" w:cs="Times New Roman"/>
          <w:sz w:val="24"/>
          <w:szCs w:val="24"/>
        </w:rPr>
        <w:t xml:space="preserve">beneficiilor specifice obţinute în urma realizării fiecărei investiţii realizate într-un an, </w:t>
      </w:r>
      <w:r w:rsidR="001A743B" w:rsidRPr="006624B0">
        <w:rPr>
          <w:rFonts w:ascii="Times New Roman" w:eastAsia="Times New Roman" w:hAnsi="Times New Roman" w:cs="Times New Roman"/>
          <w:sz w:val="24"/>
          <w:szCs w:val="24"/>
        </w:rPr>
        <w:t xml:space="preserve">prevăzut </w:t>
      </w:r>
      <w:r w:rsidR="004601FD" w:rsidRPr="006624B0">
        <w:rPr>
          <w:rFonts w:ascii="Times New Roman" w:eastAsia="Times New Roman" w:hAnsi="Times New Roman" w:cs="Times New Roman"/>
          <w:sz w:val="24"/>
          <w:szCs w:val="24"/>
        </w:rPr>
        <w:t xml:space="preserve">la alin. (2) </w:t>
      </w:r>
      <w:r w:rsidR="00DB0722" w:rsidRPr="006624B0">
        <w:rPr>
          <w:rFonts w:ascii="Times New Roman" w:eastAsia="Times New Roman" w:hAnsi="Times New Roman" w:cs="Times New Roman"/>
          <w:sz w:val="24"/>
          <w:szCs w:val="24"/>
        </w:rPr>
        <w:t xml:space="preserve">se transmite de </w:t>
      </w:r>
      <w:r w:rsidR="00D65609" w:rsidRPr="006624B0">
        <w:rPr>
          <w:rFonts w:ascii="Times New Roman" w:eastAsia="Times New Roman" w:hAnsi="Times New Roman" w:cs="Times New Roman"/>
          <w:sz w:val="24"/>
          <w:szCs w:val="24"/>
        </w:rPr>
        <w:t>operator</w:t>
      </w:r>
      <w:r w:rsidR="00DB0722" w:rsidRPr="006624B0">
        <w:rPr>
          <w:rFonts w:ascii="Times New Roman" w:eastAsia="Times New Roman" w:hAnsi="Times New Roman" w:cs="Times New Roman"/>
          <w:sz w:val="24"/>
          <w:szCs w:val="24"/>
        </w:rPr>
        <w:t xml:space="preserve"> </w:t>
      </w:r>
      <w:r w:rsidR="00B959E0" w:rsidRPr="006624B0">
        <w:rPr>
          <w:rFonts w:ascii="Times New Roman" w:eastAsia="Times New Roman" w:hAnsi="Times New Roman" w:cs="Times New Roman"/>
          <w:sz w:val="24"/>
          <w:szCs w:val="24"/>
        </w:rPr>
        <w:t xml:space="preserve">în format electronic, </w:t>
      </w:r>
      <w:r w:rsidR="00DB0722" w:rsidRPr="006624B0">
        <w:rPr>
          <w:rFonts w:ascii="Times New Roman" w:eastAsia="Times New Roman" w:hAnsi="Times New Roman" w:cs="Times New Roman"/>
          <w:sz w:val="24"/>
          <w:szCs w:val="24"/>
        </w:rPr>
        <w:t>odată cu raport</w:t>
      </w:r>
      <w:r w:rsidR="00264537" w:rsidRPr="006624B0">
        <w:rPr>
          <w:rFonts w:ascii="Times New Roman" w:eastAsia="Times New Roman" w:hAnsi="Times New Roman" w:cs="Times New Roman"/>
          <w:sz w:val="24"/>
          <w:szCs w:val="24"/>
        </w:rPr>
        <w:t xml:space="preserve">ul privind </w:t>
      </w:r>
      <w:r w:rsidR="00DB0722" w:rsidRPr="006624B0">
        <w:rPr>
          <w:rFonts w:ascii="Times New Roman" w:eastAsia="Times New Roman" w:hAnsi="Times New Roman" w:cs="Times New Roman"/>
          <w:sz w:val="24"/>
          <w:szCs w:val="24"/>
        </w:rPr>
        <w:t>realiz</w:t>
      </w:r>
      <w:r w:rsidR="00264537" w:rsidRPr="006624B0">
        <w:rPr>
          <w:rFonts w:ascii="Times New Roman" w:eastAsia="Times New Roman" w:hAnsi="Times New Roman" w:cs="Times New Roman"/>
          <w:sz w:val="24"/>
          <w:szCs w:val="24"/>
        </w:rPr>
        <w:t>area</w:t>
      </w:r>
      <w:r w:rsidR="00DB0722" w:rsidRPr="006624B0">
        <w:rPr>
          <w:rFonts w:ascii="Times New Roman" w:eastAsia="Times New Roman" w:hAnsi="Times New Roman" w:cs="Times New Roman"/>
          <w:sz w:val="24"/>
          <w:szCs w:val="24"/>
        </w:rPr>
        <w:t xml:space="preserve"> </w:t>
      </w:r>
      <w:r w:rsidR="00264537" w:rsidRPr="006624B0">
        <w:rPr>
          <w:rFonts w:ascii="Times New Roman" w:eastAsia="Times New Roman" w:hAnsi="Times New Roman" w:cs="Times New Roman"/>
          <w:sz w:val="24"/>
          <w:szCs w:val="24"/>
        </w:rPr>
        <w:t xml:space="preserve">investițiilor </w:t>
      </w:r>
      <w:r w:rsidR="006F3029" w:rsidRPr="006624B0">
        <w:rPr>
          <w:rFonts w:ascii="Times New Roman" w:eastAsia="Times New Roman" w:hAnsi="Times New Roman" w:cs="Times New Roman"/>
          <w:sz w:val="24"/>
          <w:szCs w:val="24"/>
        </w:rPr>
        <w:t>anual</w:t>
      </w:r>
      <w:r w:rsidR="00264537" w:rsidRPr="006624B0">
        <w:rPr>
          <w:rFonts w:ascii="Times New Roman" w:eastAsia="Times New Roman" w:hAnsi="Times New Roman" w:cs="Times New Roman"/>
          <w:sz w:val="24"/>
          <w:szCs w:val="24"/>
        </w:rPr>
        <w:t>e</w:t>
      </w:r>
      <w:r w:rsidR="006F3029" w:rsidRPr="006624B0">
        <w:rPr>
          <w:rFonts w:ascii="Times New Roman" w:eastAsia="Times New Roman" w:hAnsi="Times New Roman" w:cs="Times New Roman"/>
          <w:sz w:val="24"/>
          <w:szCs w:val="24"/>
        </w:rPr>
        <w:t>.</w:t>
      </w:r>
    </w:p>
    <w:p w14:paraId="41317492" w14:textId="5B459ACA" w:rsidR="00DB0722" w:rsidRPr="006624B0" w:rsidRDefault="00292C62" w:rsidP="00292C62">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(4) </w:t>
      </w:r>
      <w:r w:rsidR="00DB0722" w:rsidRPr="006624B0">
        <w:rPr>
          <w:rFonts w:ascii="Times New Roman" w:eastAsia="Times New Roman" w:hAnsi="Times New Roman" w:cs="Times New Roman"/>
          <w:sz w:val="24"/>
          <w:szCs w:val="24"/>
        </w:rPr>
        <w:t>În cazul în care din analiza prevăzută la alin. (1) se constată că valoarea beneficiilor specifice obţinute în urma realizării unei investiţii este sub 80</w:t>
      </w:r>
      <w:r w:rsidR="006C34B9" w:rsidRPr="006624B0">
        <w:rPr>
          <w:rFonts w:ascii="Times New Roman" w:eastAsia="Times New Roman" w:hAnsi="Times New Roman" w:cs="Times New Roman"/>
          <w:sz w:val="24"/>
          <w:szCs w:val="24"/>
        </w:rPr>
        <w:t xml:space="preserve"> </w:t>
      </w:r>
      <w:r w:rsidR="00DB0722" w:rsidRPr="006624B0">
        <w:rPr>
          <w:rFonts w:ascii="Times New Roman" w:eastAsia="Times New Roman" w:hAnsi="Times New Roman" w:cs="Times New Roman"/>
          <w:sz w:val="24"/>
          <w:szCs w:val="24"/>
        </w:rPr>
        <w:t xml:space="preserve">% din valoarea estimată ex-ante a acestora, ANRE </w:t>
      </w:r>
      <w:r w:rsidR="006C34B9" w:rsidRPr="006624B0">
        <w:rPr>
          <w:rFonts w:ascii="Times New Roman" w:eastAsia="Times New Roman" w:hAnsi="Times New Roman" w:cs="Times New Roman"/>
          <w:sz w:val="24"/>
          <w:szCs w:val="24"/>
        </w:rPr>
        <w:t>respinge</w:t>
      </w:r>
      <w:r w:rsidR="00DB0722" w:rsidRPr="006624B0">
        <w:rPr>
          <w:rFonts w:ascii="Times New Roman" w:eastAsia="Times New Roman" w:hAnsi="Times New Roman" w:cs="Times New Roman"/>
          <w:sz w:val="24"/>
          <w:szCs w:val="24"/>
        </w:rPr>
        <w:t xml:space="preserve"> investiţia respectivă.</w:t>
      </w:r>
    </w:p>
    <w:p w14:paraId="0933B390" w14:textId="77777777" w:rsidR="00930766" w:rsidRPr="006624B0" w:rsidRDefault="00930766" w:rsidP="00584913">
      <w:pPr>
        <w:tabs>
          <w:tab w:val="left" w:pos="360"/>
          <w:tab w:val="left" w:pos="720"/>
          <w:tab w:val="left" w:pos="900"/>
        </w:tabs>
        <w:spacing w:after="0"/>
        <w:jc w:val="both"/>
        <w:rPr>
          <w:rFonts w:ascii="Times New Roman" w:eastAsia="Times New Roman" w:hAnsi="Times New Roman" w:cs="Times New Roman"/>
          <w:b/>
          <w:sz w:val="24"/>
          <w:szCs w:val="24"/>
        </w:rPr>
      </w:pPr>
    </w:p>
    <w:p w14:paraId="02C152AE" w14:textId="54825F84" w:rsidR="00752AB8" w:rsidRPr="006624B0" w:rsidRDefault="00BE40F4" w:rsidP="00584913">
      <w:pPr>
        <w:tabs>
          <w:tab w:val="left" w:pos="360"/>
          <w:tab w:val="left" w:pos="720"/>
          <w:tab w:val="left" w:pos="900"/>
        </w:tabs>
        <w:spacing w:after="0"/>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Capitolul</w:t>
      </w:r>
      <w:r w:rsidR="00DB0722" w:rsidRPr="006624B0">
        <w:rPr>
          <w:rFonts w:ascii="Times New Roman" w:eastAsia="Times New Roman" w:hAnsi="Times New Roman" w:cs="Times New Roman"/>
          <w:b/>
          <w:sz w:val="24"/>
          <w:szCs w:val="24"/>
        </w:rPr>
        <w:t xml:space="preserve"> </w:t>
      </w:r>
      <w:r w:rsidRPr="006624B0">
        <w:rPr>
          <w:rFonts w:ascii="Times New Roman" w:eastAsia="Times New Roman" w:hAnsi="Times New Roman" w:cs="Times New Roman"/>
          <w:b/>
          <w:sz w:val="24"/>
          <w:szCs w:val="24"/>
        </w:rPr>
        <w:t>VI</w:t>
      </w:r>
      <w:r w:rsidR="00DB0722" w:rsidRPr="006624B0">
        <w:rPr>
          <w:rFonts w:ascii="Times New Roman" w:eastAsia="Times New Roman" w:hAnsi="Times New Roman" w:cs="Times New Roman"/>
          <w:b/>
          <w:sz w:val="24"/>
          <w:szCs w:val="24"/>
        </w:rPr>
        <w:t xml:space="preserve">  </w:t>
      </w:r>
      <w:r w:rsidR="000A4213" w:rsidRPr="006624B0">
        <w:rPr>
          <w:rFonts w:ascii="Times New Roman" w:eastAsia="Times New Roman" w:hAnsi="Times New Roman" w:cs="Times New Roman"/>
          <w:b/>
          <w:sz w:val="24"/>
          <w:szCs w:val="24"/>
        </w:rPr>
        <w:t>-</w:t>
      </w:r>
      <w:r w:rsidR="00DB0722" w:rsidRPr="006624B0">
        <w:rPr>
          <w:rFonts w:ascii="Times New Roman" w:eastAsia="Times New Roman" w:hAnsi="Times New Roman" w:cs="Times New Roman"/>
          <w:b/>
          <w:sz w:val="24"/>
          <w:szCs w:val="24"/>
        </w:rPr>
        <w:t xml:space="preserve">   </w:t>
      </w:r>
      <w:r w:rsidR="00752AB8" w:rsidRPr="006624B0">
        <w:rPr>
          <w:rFonts w:ascii="Times New Roman" w:eastAsia="Times New Roman" w:hAnsi="Times New Roman" w:cs="Times New Roman"/>
          <w:b/>
          <w:sz w:val="24"/>
          <w:szCs w:val="24"/>
        </w:rPr>
        <w:t>Acordarea de stimulente</w:t>
      </w:r>
    </w:p>
    <w:p w14:paraId="4C812FC4" w14:textId="5F4791BC" w:rsidR="00752AB8" w:rsidRPr="006624B0" w:rsidRDefault="00752AB8" w:rsidP="0093434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În scopul </w:t>
      </w:r>
      <w:r w:rsidR="00EA6D87" w:rsidRPr="006624B0">
        <w:rPr>
          <w:rFonts w:ascii="Times New Roman" w:eastAsia="Times New Roman" w:hAnsi="Times New Roman" w:cs="Times New Roman"/>
          <w:sz w:val="24"/>
          <w:szCs w:val="24"/>
        </w:rPr>
        <w:t xml:space="preserve">acoperirii unor riscuri </w:t>
      </w:r>
      <w:r w:rsidR="00E07ECF" w:rsidRPr="006624B0">
        <w:rPr>
          <w:rFonts w:ascii="Times New Roman" w:eastAsia="Times New Roman" w:hAnsi="Times New Roman" w:cs="Times New Roman"/>
          <w:sz w:val="24"/>
          <w:szCs w:val="24"/>
        </w:rPr>
        <w:t>privind</w:t>
      </w:r>
      <w:r w:rsidR="00EA6D87" w:rsidRPr="006624B0">
        <w:rPr>
          <w:rFonts w:ascii="Times New Roman" w:eastAsia="Times New Roman" w:hAnsi="Times New Roman" w:cs="Times New Roman"/>
          <w:sz w:val="24"/>
          <w:szCs w:val="24"/>
        </w:rPr>
        <w:t xml:space="preserve"> recuperarea costurilor cu investițiile </w:t>
      </w:r>
      <w:r w:rsidR="00FB0CED" w:rsidRPr="006624B0">
        <w:rPr>
          <w:rFonts w:ascii="Times New Roman" w:eastAsia="Times New Roman" w:hAnsi="Times New Roman" w:cs="Times New Roman"/>
          <w:sz w:val="24"/>
          <w:szCs w:val="24"/>
        </w:rPr>
        <w:t xml:space="preserve">în proiecte de interes comun european </w:t>
      </w:r>
      <w:r w:rsidR="00EA6D87" w:rsidRPr="006624B0">
        <w:rPr>
          <w:rFonts w:ascii="Times New Roman" w:eastAsia="Times New Roman" w:hAnsi="Times New Roman" w:cs="Times New Roman"/>
          <w:sz w:val="24"/>
          <w:szCs w:val="24"/>
        </w:rPr>
        <w:t xml:space="preserve">sau </w:t>
      </w:r>
      <w:r w:rsidR="0034166B" w:rsidRPr="006624B0">
        <w:rPr>
          <w:rFonts w:ascii="Times New Roman" w:eastAsia="Times New Roman" w:hAnsi="Times New Roman" w:cs="Times New Roman"/>
          <w:sz w:val="24"/>
          <w:szCs w:val="24"/>
        </w:rPr>
        <w:t>în scopul</w:t>
      </w:r>
      <w:r w:rsidR="00EA6D87"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 xml:space="preserve">stimulării investițiilor </w:t>
      </w:r>
      <w:r w:rsidR="00E07ECF" w:rsidRPr="006624B0">
        <w:rPr>
          <w:rFonts w:ascii="Times New Roman" w:eastAsia="Times New Roman" w:hAnsi="Times New Roman" w:cs="Times New Roman"/>
          <w:sz w:val="24"/>
          <w:szCs w:val="24"/>
        </w:rPr>
        <w:t xml:space="preserve">realizate </w:t>
      </w:r>
      <w:r w:rsidR="004E1857" w:rsidRPr="006624B0">
        <w:rPr>
          <w:rFonts w:ascii="Times New Roman" w:eastAsia="Times New Roman" w:hAnsi="Times New Roman" w:cs="Times New Roman"/>
          <w:sz w:val="24"/>
          <w:szCs w:val="24"/>
        </w:rPr>
        <w:t>pentru</w:t>
      </w:r>
      <w:r w:rsidRPr="006624B0">
        <w:rPr>
          <w:rFonts w:ascii="Times New Roman" w:eastAsia="Times New Roman" w:hAnsi="Times New Roman" w:cs="Times New Roman"/>
          <w:sz w:val="24"/>
          <w:szCs w:val="24"/>
        </w:rPr>
        <w:t xml:space="preserve"> creșter</w:t>
      </w:r>
      <w:r w:rsidR="004E1857" w:rsidRPr="006624B0">
        <w:rPr>
          <w:rFonts w:ascii="Times New Roman" w:eastAsia="Times New Roman" w:hAnsi="Times New Roman" w:cs="Times New Roman"/>
          <w:sz w:val="24"/>
          <w:szCs w:val="24"/>
        </w:rPr>
        <w:t>ea</w:t>
      </w:r>
      <w:r w:rsidRPr="006624B0">
        <w:rPr>
          <w:rFonts w:ascii="Times New Roman" w:eastAsia="Times New Roman" w:hAnsi="Times New Roman" w:cs="Times New Roman"/>
          <w:sz w:val="24"/>
          <w:szCs w:val="24"/>
        </w:rPr>
        <w:t xml:space="preserve"> eficienței și </w:t>
      </w:r>
      <w:r w:rsidR="00E07ECF" w:rsidRPr="006624B0">
        <w:rPr>
          <w:rFonts w:ascii="Times New Roman" w:eastAsia="Times New Roman" w:hAnsi="Times New Roman" w:cs="Times New Roman"/>
          <w:sz w:val="24"/>
          <w:szCs w:val="24"/>
        </w:rPr>
        <w:t xml:space="preserve">a </w:t>
      </w:r>
      <w:r w:rsidRPr="006624B0">
        <w:rPr>
          <w:rFonts w:ascii="Times New Roman" w:eastAsia="Times New Roman" w:hAnsi="Times New Roman" w:cs="Times New Roman"/>
          <w:sz w:val="24"/>
          <w:szCs w:val="24"/>
        </w:rPr>
        <w:t xml:space="preserve">siguranței în exploatarea </w:t>
      </w:r>
      <w:r w:rsidR="004E1857" w:rsidRPr="006624B0">
        <w:rPr>
          <w:rFonts w:ascii="Times New Roman" w:eastAsia="Times New Roman" w:hAnsi="Times New Roman" w:cs="Times New Roman"/>
          <w:sz w:val="24"/>
          <w:szCs w:val="24"/>
        </w:rPr>
        <w:t>sistemelor</w:t>
      </w:r>
      <w:r w:rsidRPr="006624B0">
        <w:rPr>
          <w:rFonts w:ascii="Times New Roman" w:eastAsia="Times New Roman" w:hAnsi="Times New Roman" w:cs="Times New Roman"/>
          <w:sz w:val="24"/>
          <w:szCs w:val="24"/>
        </w:rPr>
        <w:t>,</w:t>
      </w:r>
      <w:r w:rsidR="002D572D" w:rsidRPr="006624B0">
        <w:rPr>
          <w:rFonts w:ascii="Times New Roman" w:eastAsia="Times New Roman" w:hAnsi="Times New Roman" w:cs="Times New Roman"/>
          <w:sz w:val="24"/>
          <w:szCs w:val="24"/>
        </w:rPr>
        <w:t xml:space="preserve"> </w:t>
      </w:r>
      <w:r w:rsidR="004E1857" w:rsidRPr="006624B0">
        <w:rPr>
          <w:rFonts w:ascii="Times New Roman" w:eastAsia="Times New Roman" w:hAnsi="Times New Roman" w:cs="Times New Roman"/>
          <w:sz w:val="24"/>
          <w:szCs w:val="24"/>
        </w:rPr>
        <w:t>ANRE</w:t>
      </w:r>
      <w:r w:rsidRPr="006624B0">
        <w:rPr>
          <w:rFonts w:ascii="Times New Roman" w:eastAsia="Times New Roman" w:hAnsi="Times New Roman" w:cs="Times New Roman"/>
          <w:sz w:val="24"/>
          <w:szCs w:val="24"/>
        </w:rPr>
        <w:t xml:space="preserve"> </w:t>
      </w:r>
      <w:r w:rsidR="00E07ECF" w:rsidRPr="006624B0">
        <w:rPr>
          <w:rFonts w:ascii="Times New Roman" w:eastAsia="Times New Roman" w:hAnsi="Times New Roman" w:cs="Times New Roman"/>
          <w:sz w:val="24"/>
          <w:szCs w:val="24"/>
        </w:rPr>
        <w:t xml:space="preserve">poate decide </w:t>
      </w:r>
      <w:r w:rsidRPr="006624B0">
        <w:rPr>
          <w:rFonts w:ascii="Times New Roman" w:eastAsia="Times New Roman" w:hAnsi="Times New Roman" w:cs="Times New Roman"/>
          <w:sz w:val="24"/>
          <w:szCs w:val="24"/>
        </w:rPr>
        <w:t>acord</w:t>
      </w:r>
      <w:r w:rsidR="00E07ECF" w:rsidRPr="006624B0">
        <w:rPr>
          <w:rFonts w:ascii="Times New Roman" w:eastAsia="Times New Roman" w:hAnsi="Times New Roman" w:cs="Times New Roman"/>
          <w:sz w:val="24"/>
          <w:szCs w:val="24"/>
        </w:rPr>
        <w:t xml:space="preserve">area de </w:t>
      </w:r>
      <w:r w:rsidRPr="006624B0">
        <w:rPr>
          <w:rFonts w:ascii="Times New Roman" w:eastAsia="Times New Roman" w:hAnsi="Times New Roman" w:cs="Times New Roman"/>
          <w:sz w:val="24"/>
          <w:szCs w:val="24"/>
        </w:rPr>
        <w:t>stimulente</w:t>
      </w:r>
      <w:r w:rsidR="00753554" w:rsidRPr="006624B0">
        <w:rPr>
          <w:rFonts w:ascii="Times New Roman" w:eastAsia="Times New Roman" w:hAnsi="Times New Roman" w:cs="Times New Roman"/>
          <w:sz w:val="24"/>
          <w:szCs w:val="24"/>
        </w:rPr>
        <w:t xml:space="preserve"> în conformitate cu </w:t>
      </w:r>
      <w:r w:rsidR="0098222F" w:rsidRPr="006624B0">
        <w:rPr>
          <w:rFonts w:ascii="Times New Roman" w:eastAsia="Times New Roman" w:hAnsi="Times New Roman" w:cs="Times New Roman"/>
          <w:sz w:val="24"/>
          <w:szCs w:val="24"/>
        </w:rPr>
        <w:t>prev</w:t>
      </w:r>
      <w:r w:rsidR="00753554" w:rsidRPr="006624B0">
        <w:rPr>
          <w:rFonts w:ascii="Times New Roman" w:eastAsia="Times New Roman" w:hAnsi="Times New Roman" w:cs="Times New Roman"/>
          <w:sz w:val="24"/>
          <w:szCs w:val="24"/>
        </w:rPr>
        <w:t>ederile</w:t>
      </w:r>
      <w:r w:rsidR="0098222F" w:rsidRPr="006624B0">
        <w:rPr>
          <w:rFonts w:ascii="Times New Roman" w:eastAsia="Times New Roman" w:hAnsi="Times New Roman" w:cs="Times New Roman"/>
          <w:sz w:val="24"/>
          <w:szCs w:val="24"/>
        </w:rPr>
        <w:t xml:space="preserve"> </w:t>
      </w:r>
      <w:r w:rsidR="0034166B" w:rsidRPr="006624B0">
        <w:rPr>
          <w:rFonts w:ascii="Times New Roman" w:eastAsia="Times New Roman" w:hAnsi="Times New Roman" w:cs="Times New Roman"/>
          <w:sz w:val="24"/>
          <w:szCs w:val="24"/>
        </w:rPr>
        <w:t>reglementărilor în vigoare și a</w:t>
      </w:r>
      <w:r w:rsidR="00FB0CED" w:rsidRPr="006624B0">
        <w:rPr>
          <w:rFonts w:ascii="Times New Roman" w:eastAsia="Times New Roman" w:hAnsi="Times New Roman" w:cs="Times New Roman"/>
          <w:sz w:val="24"/>
          <w:szCs w:val="24"/>
        </w:rPr>
        <w:t>le</w:t>
      </w:r>
      <w:r w:rsidR="0034166B" w:rsidRPr="006624B0">
        <w:rPr>
          <w:rFonts w:ascii="Times New Roman" w:eastAsia="Times New Roman" w:hAnsi="Times New Roman" w:cs="Times New Roman"/>
          <w:sz w:val="24"/>
          <w:szCs w:val="24"/>
        </w:rPr>
        <w:t xml:space="preserve"> </w:t>
      </w:r>
      <w:r w:rsidR="0098222F" w:rsidRPr="006624B0">
        <w:rPr>
          <w:rFonts w:ascii="Times New Roman" w:eastAsia="Times New Roman" w:hAnsi="Times New Roman" w:cs="Times New Roman"/>
          <w:sz w:val="24"/>
          <w:szCs w:val="24"/>
        </w:rPr>
        <w:t>metodologiil</w:t>
      </w:r>
      <w:r w:rsidR="00753554" w:rsidRPr="006624B0">
        <w:rPr>
          <w:rFonts w:ascii="Times New Roman" w:eastAsia="Times New Roman" w:hAnsi="Times New Roman" w:cs="Times New Roman"/>
          <w:sz w:val="24"/>
          <w:szCs w:val="24"/>
        </w:rPr>
        <w:t>or</w:t>
      </w:r>
      <w:r w:rsidR="0098222F" w:rsidRPr="006624B0">
        <w:rPr>
          <w:rFonts w:ascii="Times New Roman" w:eastAsia="Times New Roman" w:hAnsi="Times New Roman" w:cs="Times New Roman"/>
          <w:sz w:val="24"/>
          <w:szCs w:val="24"/>
        </w:rPr>
        <w:t xml:space="preserve"> aplicabile</w:t>
      </w:r>
      <w:r w:rsidRPr="006624B0">
        <w:rPr>
          <w:rFonts w:ascii="Times New Roman" w:eastAsia="Times New Roman" w:hAnsi="Times New Roman" w:cs="Times New Roman"/>
          <w:sz w:val="24"/>
          <w:szCs w:val="24"/>
        </w:rPr>
        <w:t>.</w:t>
      </w:r>
    </w:p>
    <w:p w14:paraId="3EA04351" w14:textId="4C90FD8B" w:rsidR="00DC510E" w:rsidRPr="006624B0" w:rsidRDefault="00752AB8" w:rsidP="006F3029">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w:t>
      </w:r>
      <w:r w:rsidR="00047EEB" w:rsidRPr="006624B0">
        <w:rPr>
          <w:rFonts w:ascii="Times New Roman" w:eastAsia="Times New Roman" w:hAnsi="Times New Roman" w:cs="Times New Roman"/>
          <w:sz w:val="24"/>
          <w:szCs w:val="24"/>
        </w:rPr>
        <w:t>S</w:t>
      </w:r>
      <w:r w:rsidRPr="006624B0">
        <w:rPr>
          <w:rFonts w:ascii="Times New Roman" w:eastAsia="Times New Roman" w:hAnsi="Times New Roman" w:cs="Times New Roman"/>
          <w:sz w:val="24"/>
          <w:szCs w:val="24"/>
        </w:rPr>
        <w:t>timulent</w:t>
      </w:r>
      <w:r w:rsidR="0098222F" w:rsidRPr="006624B0">
        <w:rPr>
          <w:rFonts w:ascii="Times New Roman" w:eastAsia="Times New Roman" w:hAnsi="Times New Roman" w:cs="Times New Roman"/>
          <w:sz w:val="24"/>
          <w:szCs w:val="24"/>
        </w:rPr>
        <w:t>el</w:t>
      </w:r>
      <w:r w:rsidR="00047EEB" w:rsidRPr="006624B0">
        <w:rPr>
          <w:rFonts w:ascii="Times New Roman" w:eastAsia="Times New Roman" w:hAnsi="Times New Roman" w:cs="Times New Roman"/>
          <w:sz w:val="24"/>
          <w:szCs w:val="24"/>
        </w:rPr>
        <w:t>e</w:t>
      </w:r>
      <w:r w:rsidRPr="006624B0">
        <w:rPr>
          <w:rFonts w:ascii="Times New Roman" w:eastAsia="Times New Roman" w:hAnsi="Times New Roman" w:cs="Times New Roman"/>
          <w:sz w:val="24"/>
          <w:szCs w:val="24"/>
        </w:rPr>
        <w:t xml:space="preserve"> </w:t>
      </w:r>
      <w:r w:rsidR="00191DC6" w:rsidRPr="006624B0">
        <w:rPr>
          <w:rFonts w:ascii="Times New Roman" w:eastAsia="Times New Roman" w:hAnsi="Times New Roman" w:cs="Times New Roman"/>
          <w:sz w:val="24"/>
          <w:szCs w:val="24"/>
        </w:rPr>
        <w:t xml:space="preserve">pentru realizarea investițiilor </w:t>
      </w:r>
      <w:r w:rsidR="006C7ADC" w:rsidRPr="006624B0">
        <w:rPr>
          <w:rFonts w:ascii="Times New Roman" w:eastAsia="Times New Roman" w:hAnsi="Times New Roman" w:cs="Times New Roman"/>
          <w:sz w:val="24"/>
          <w:szCs w:val="24"/>
        </w:rPr>
        <w:t xml:space="preserve">care nu fac parte din lista europeană a proiectelor de interes comun </w:t>
      </w:r>
      <w:r w:rsidR="007477B4" w:rsidRPr="006624B0">
        <w:rPr>
          <w:rFonts w:ascii="Times New Roman" w:eastAsia="Times New Roman" w:hAnsi="Times New Roman" w:cs="Times New Roman"/>
          <w:sz w:val="24"/>
          <w:szCs w:val="24"/>
        </w:rPr>
        <w:t xml:space="preserve">se acordă numai în cazul în care acestea </w:t>
      </w:r>
      <w:r w:rsidR="003F722B" w:rsidRPr="006624B0">
        <w:rPr>
          <w:rFonts w:ascii="Times New Roman" w:eastAsia="Times New Roman" w:hAnsi="Times New Roman" w:cs="Times New Roman"/>
          <w:sz w:val="24"/>
          <w:szCs w:val="24"/>
        </w:rPr>
        <w:t>conduc la inovarea sistemelor</w:t>
      </w:r>
      <w:r w:rsidR="00B45B5A" w:rsidRPr="006624B0">
        <w:rPr>
          <w:rFonts w:ascii="Times New Roman" w:eastAsia="Times New Roman" w:hAnsi="Times New Roman" w:cs="Times New Roman"/>
          <w:sz w:val="24"/>
          <w:szCs w:val="24"/>
        </w:rPr>
        <w:t xml:space="preserve"> prin implementarea de tehnologii şi echipamente de ultimă generaţie, precum și</w:t>
      </w:r>
      <w:r w:rsidR="003F722B" w:rsidRPr="006624B0">
        <w:rPr>
          <w:rFonts w:ascii="Times New Roman" w:eastAsia="Times New Roman" w:hAnsi="Times New Roman" w:cs="Times New Roman"/>
          <w:sz w:val="24"/>
          <w:szCs w:val="24"/>
        </w:rPr>
        <w:t xml:space="preserve"> </w:t>
      </w:r>
      <w:r w:rsidR="00841226" w:rsidRPr="006624B0">
        <w:rPr>
          <w:rFonts w:ascii="Times New Roman" w:eastAsia="Times New Roman" w:hAnsi="Times New Roman" w:cs="Times New Roman"/>
          <w:sz w:val="24"/>
          <w:szCs w:val="24"/>
        </w:rPr>
        <w:t xml:space="preserve">la </w:t>
      </w:r>
      <w:r w:rsidR="003F722B" w:rsidRPr="006624B0">
        <w:rPr>
          <w:rFonts w:ascii="Times New Roman" w:eastAsia="Times New Roman" w:hAnsi="Times New Roman" w:cs="Times New Roman"/>
          <w:sz w:val="24"/>
          <w:szCs w:val="24"/>
        </w:rPr>
        <w:t xml:space="preserve">creșterea eficienţei în operarea şi întreținerea </w:t>
      </w:r>
      <w:r w:rsidR="007477B4" w:rsidRPr="006624B0">
        <w:rPr>
          <w:rFonts w:ascii="Times New Roman" w:eastAsia="Times New Roman" w:hAnsi="Times New Roman" w:cs="Times New Roman"/>
          <w:sz w:val="24"/>
          <w:szCs w:val="24"/>
        </w:rPr>
        <w:t>sistemelor</w:t>
      </w:r>
      <w:r w:rsidR="00880DBF" w:rsidRPr="006624B0">
        <w:rPr>
          <w:rFonts w:ascii="Times New Roman" w:eastAsia="Times New Roman" w:hAnsi="Times New Roman" w:cs="Times New Roman"/>
          <w:sz w:val="24"/>
          <w:szCs w:val="24"/>
        </w:rPr>
        <w:t xml:space="preserve">. </w:t>
      </w:r>
    </w:p>
    <w:p w14:paraId="40D3B794" w14:textId="46D8577D" w:rsidR="004D108A" w:rsidRPr="006624B0" w:rsidRDefault="004D108A" w:rsidP="006F3029">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(3) Stimulentele </w:t>
      </w:r>
      <w:r w:rsidR="00C326DD" w:rsidRPr="006624B0">
        <w:rPr>
          <w:rFonts w:ascii="Times New Roman" w:eastAsia="Times New Roman" w:hAnsi="Times New Roman" w:cs="Times New Roman"/>
          <w:sz w:val="24"/>
          <w:szCs w:val="24"/>
        </w:rPr>
        <w:t>prevăzute la alin. (</w:t>
      </w:r>
      <w:r w:rsidR="00FB3760" w:rsidRPr="006624B0">
        <w:rPr>
          <w:rFonts w:ascii="Times New Roman" w:eastAsia="Times New Roman" w:hAnsi="Times New Roman" w:cs="Times New Roman"/>
          <w:sz w:val="24"/>
          <w:szCs w:val="24"/>
        </w:rPr>
        <w:t>2</w:t>
      </w:r>
      <w:r w:rsidR="00C326DD" w:rsidRPr="006624B0">
        <w:rPr>
          <w:rFonts w:ascii="Times New Roman" w:eastAsia="Times New Roman" w:hAnsi="Times New Roman" w:cs="Times New Roman"/>
          <w:sz w:val="24"/>
          <w:szCs w:val="24"/>
        </w:rPr>
        <w:t xml:space="preserve">) constau în majorarea ratei reglementate a rentabilității capitalului </w:t>
      </w:r>
      <w:r w:rsidR="002D572D" w:rsidRPr="006624B0">
        <w:rPr>
          <w:rFonts w:ascii="Times New Roman" w:eastAsia="Times New Roman" w:hAnsi="Times New Roman" w:cs="Times New Roman"/>
          <w:sz w:val="24"/>
          <w:szCs w:val="24"/>
        </w:rPr>
        <w:t>în conformitate cu prevederile reglementărilor ANRE.</w:t>
      </w:r>
      <w:r w:rsidR="00C326DD" w:rsidRPr="006624B0">
        <w:rPr>
          <w:rFonts w:ascii="Times New Roman" w:eastAsia="Times New Roman" w:hAnsi="Times New Roman" w:cs="Times New Roman"/>
          <w:sz w:val="24"/>
          <w:szCs w:val="24"/>
        </w:rPr>
        <w:t xml:space="preserve"> </w:t>
      </w:r>
      <w:r w:rsidRPr="006624B0">
        <w:rPr>
          <w:rFonts w:ascii="Times New Roman" w:eastAsia="Times New Roman" w:hAnsi="Times New Roman" w:cs="Times New Roman"/>
          <w:sz w:val="24"/>
          <w:szCs w:val="24"/>
        </w:rPr>
        <w:t xml:space="preserve"> </w:t>
      </w:r>
    </w:p>
    <w:p w14:paraId="28B77BA0" w14:textId="7F46AA38" w:rsidR="000816F1" w:rsidRPr="006624B0" w:rsidRDefault="000816F1" w:rsidP="006F3029">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C51169" w:rsidRPr="006624B0">
        <w:rPr>
          <w:rFonts w:ascii="Times New Roman" w:eastAsia="Times New Roman" w:hAnsi="Times New Roman" w:cs="Times New Roman"/>
          <w:sz w:val="24"/>
          <w:szCs w:val="24"/>
        </w:rPr>
        <w:t>4</w:t>
      </w:r>
      <w:r w:rsidRPr="006624B0">
        <w:rPr>
          <w:rFonts w:ascii="Times New Roman" w:eastAsia="Times New Roman" w:hAnsi="Times New Roman" w:cs="Times New Roman"/>
          <w:sz w:val="24"/>
          <w:szCs w:val="24"/>
        </w:rPr>
        <w:t xml:space="preserve">) </w:t>
      </w:r>
      <w:r w:rsidR="00A4307A" w:rsidRPr="006624B0">
        <w:rPr>
          <w:rFonts w:ascii="Times New Roman" w:eastAsia="Times New Roman" w:hAnsi="Times New Roman" w:cs="Times New Roman"/>
          <w:sz w:val="24"/>
          <w:szCs w:val="24"/>
        </w:rPr>
        <w:t>S</w:t>
      </w:r>
      <w:r w:rsidR="00060691" w:rsidRPr="006624B0">
        <w:rPr>
          <w:rFonts w:ascii="Times New Roman" w:eastAsia="Times New Roman" w:hAnsi="Times New Roman" w:cs="Times New Roman"/>
          <w:sz w:val="24"/>
          <w:szCs w:val="24"/>
        </w:rPr>
        <w:t>timulente</w:t>
      </w:r>
      <w:r w:rsidR="004D108A" w:rsidRPr="006624B0">
        <w:rPr>
          <w:rFonts w:ascii="Times New Roman" w:eastAsia="Times New Roman" w:hAnsi="Times New Roman" w:cs="Times New Roman"/>
          <w:sz w:val="24"/>
          <w:szCs w:val="24"/>
        </w:rPr>
        <w:t>l</w:t>
      </w:r>
      <w:r w:rsidR="00A4307A" w:rsidRPr="006624B0">
        <w:rPr>
          <w:rFonts w:ascii="Times New Roman" w:eastAsia="Times New Roman" w:hAnsi="Times New Roman" w:cs="Times New Roman"/>
          <w:sz w:val="24"/>
          <w:szCs w:val="24"/>
        </w:rPr>
        <w:t>e se acordă</w:t>
      </w:r>
      <w:r w:rsidR="004D108A" w:rsidRPr="006624B0">
        <w:rPr>
          <w:rFonts w:ascii="Times New Roman" w:eastAsia="Times New Roman" w:hAnsi="Times New Roman" w:cs="Times New Roman"/>
          <w:sz w:val="24"/>
          <w:szCs w:val="24"/>
        </w:rPr>
        <w:t xml:space="preserve"> de</w:t>
      </w:r>
      <w:r w:rsidR="00060691" w:rsidRPr="006624B0">
        <w:rPr>
          <w:rFonts w:ascii="Times New Roman" w:eastAsia="Times New Roman" w:hAnsi="Times New Roman" w:cs="Times New Roman"/>
          <w:sz w:val="24"/>
          <w:szCs w:val="24"/>
        </w:rPr>
        <w:t xml:space="preserve"> </w:t>
      </w:r>
      <w:r w:rsidR="004D108A" w:rsidRPr="006624B0">
        <w:rPr>
          <w:rFonts w:ascii="Times New Roman" w:eastAsia="Times New Roman" w:hAnsi="Times New Roman" w:cs="Times New Roman"/>
          <w:sz w:val="24"/>
          <w:szCs w:val="24"/>
        </w:rPr>
        <w:t xml:space="preserve">ANRE </w:t>
      </w:r>
      <w:r w:rsidR="00C51169" w:rsidRPr="006624B0">
        <w:rPr>
          <w:rFonts w:ascii="Times New Roman" w:eastAsia="Times New Roman" w:hAnsi="Times New Roman" w:cs="Times New Roman"/>
          <w:sz w:val="24"/>
          <w:szCs w:val="24"/>
        </w:rPr>
        <w:t>în conformitate cu prevederile alin. (</w:t>
      </w:r>
      <w:r w:rsidR="00FB3760" w:rsidRPr="006624B0">
        <w:rPr>
          <w:rFonts w:ascii="Times New Roman" w:eastAsia="Times New Roman" w:hAnsi="Times New Roman" w:cs="Times New Roman"/>
          <w:sz w:val="24"/>
          <w:szCs w:val="24"/>
        </w:rPr>
        <w:t>2</w:t>
      </w:r>
      <w:r w:rsidR="00C51169" w:rsidRPr="006624B0">
        <w:rPr>
          <w:rFonts w:ascii="Times New Roman" w:eastAsia="Times New Roman" w:hAnsi="Times New Roman" w:cs="Times New Roman"/>
          <w:sz w:val="24"/>
          <w:szCs w:val="24"/>
        </w:rPr>
        <w:t xml:space="preserve">) </w:t>
      </w:r>
      <w:r w:rsidR="003742F6" w:rsidRPr="006624B0">
        <w:rPr>
          <w:rFonts w:ascii="Times New Roman" w:eastAsia="Times New Roman" w:hAnsi="Times New Roman" w:cs="Times New Roman"/>
          <w:sz w:val="24"/>
          <w:szCs w:val="24"/>
        </w:rPr>
        <w:t xml:space="preserve">numai în </w:t>
      </w:r>
      <w:r w:rsidR="005973C5" w:rsidRPr="006624B0">
        <w:rPr>
          <w:rFonts w:ascii="Times New Roman" w:eastAsia="Times New Roman" w:hAnsi="Times New Roman" w:cs="Times New Roman"/>
          <w:sz w:val="24"/>
          <w:szCs w:val="24"/>
        </w:rPr>
        <w:t xml:space="preserve">anii în care </w:t>
      </w:r>
      <w:r w:rsidR="003742F6" w:rsidRPr="006624B0">
        <w:rPr>
          <w:rFonts w:ascii="Times New Roman" w:eastAsia="Times New Roman" w:hAnsi="Times New Roman" w:cs="Times New Roman"/>
          <w:sz w:val="24"/>
          <w:szCs w:val="24"/>
        </w:rPr>
        <w:t xml:space="preserve">operatorul obține un câștig de eficiență </w:t>
      </w:r>
      <w:r w:rsidR="001106B8" w:rsidRPr="006624B0">
        <w:rPr>
          <w:rFonts w:ascii="Times New Roman" w:eastAsia="Times New Roman" w:hAnsi="Times New Roman" w:cs="Times New Roman"/>
          <w:sz w:val="24"/>
          <w:szCs w:val="24"/>
        </w:rPr>
        <w:t xml:space="preserve">al costurilor </w:t>
      </w:r>
      <w:r w:rsidR="005973C5" w:rsidRPr="006624B0">
        <w:rPr>
          <w:rFonts w:ascii="Times New Roman" w:eastAsia="Times New Roman" w:hAnsi="Times New Roman" w:cs="Times New Roman"/>
          <w:sz w:val="24"/>
          <w:szCs w:val="24"/>
        </w:rPr>
        <w:t xml:space="preserve">reglementate </w:t>
      </w:r>
      <w:r w:rsidR="001106B8" w:rsidRPr="006624B0">
        <w:rPr>
          <w:rFonts w:ascii="Times New Roman" w:eastAsia="Times New Roman" w:hAnsi="Times New Roman" w:cs="Times New Roman"/>
          <w:sz w:val="24"/>
          <w:szCs w:val="24"/>
        </w:rPr>
        <w:t>în conformitate cu prevederile metodologiei aplicabile.</w:t>
      </w:r>
      <w:r w:rsidR="00060691" w:rsidRPr="006624B0">
        <w:rPr>
          <w:rFonts w:ascii="Times New Roman" w:eastAsia="Times New Roman" w:hAnsi="Times New Roman" w:cs="Times New Roman"/>
          <w:sz w:val="24"/>
          <w:szCs w:val="24"/>
        </w:rPr>
        <w:t xml:space="preserve"> </w:t>
      </w:r>
    </w:p>
    <w:p w14:paraId="1F15809E" w14:textId="7588BAB6" w:rsidR="00B45B5A" w:rsidRPr="006624B0" w:rsidRDefault="00841226" w:rsidP="000816F1">
      <w:pPr>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96307D" w:rsidRPr="006624B0">
        <w:rPr>
          <w:rFonts w:ascii="Times New Roman" w:eastAsia="Times New Roman" w:hAnsi="Times New Roman" w:cs="Times New Roman"/>
          <w:sz w:val="24"/>
          <w:szCs w:val="24"/>
        </w:rPr>
        <w:t>5</w:t>
      </w:r>
      <w:r w:rsidRPr="006624B0">
        <w:rPr>
          <w:rFonts w:ascii="Times New Roman" w:eastAsia="Times New Roman" w:hAnsi="Times New Roman" w:cs="Times New Roman"/>
          <w:sz w:val="24"/>
          <w:szCs w:val="24"/>
        </w:rPr>
        <w:t xml:space="preserve">) Pentru acordarea stimulentelor, operatorii </w:t>
      </w:r>
      <w:r w:rsidR="00760AE2" w:rsidRPr="006624B0">
        <w:rPr>
          <w:rFonts w:ascii="Times New Roman" w:eastAsia="Times New Roman" w:hAnsi="Times New Roman" w:cs="Times New Roman"/>
          <w:sz w:val="24"/>
          <w:szCs w:val="24"/>
        </w:rPr>
        <w:t xml:space="preserve">trebuie să transmită </w:t>
      </w:r>
      <w:r w:rsidR="00191DC6" w:rsidRPr="006624B0">
        <w:rPr>
          <w:rFonts w:ascii="Times New Roman" w:eastAsia="Times New Roman" w:hAnsi="Times New Roman" w:cs="Times New Roman"/>
          <w:sz w:val="24"/>
          <w:szCs w:val="24"/>
        </w:rPr>
        <w:t>documente</w:t>
      </w:r>
      <w:r w:rsidR="00760AE2" w:rsidRPr="006624B0">
        <w:rPr>
          <w:rFonts w:ascii="Times New Roman" w:eastAsia="Times New Roman" w:hAnsi="Times New Roman" w:cs="Times New Roman"/>
          <w:sz w:val="24"/>
          <w:szCs w:val="24"/>
        </w:rPr>
        <w:t>le</w:t>
      </w:r>
      <w:r w:rsidR="00191DC6" w:rsidRPr="006624B0">
        <w:rPr>
          <w:rFonts w:ascii="Times New Roman" w:eastAsia="Times New Roman" w:hAnsi="Times New Roman" w:cs="Times New Roman"/>
          <w:sz w:val="24"/>
          <w:szCs w:val="24"/>
        </w:rPr>
        <w:t xml:space="preserve"> justificative </w:t>
      </w:r>
      <w:r w:rsidR="00EC7396" w:rsidRPr="006624B0">
        <w:rPr>
          <w:rFonts w:ascii="Times New Roman" w:eastAsia="Times New Roman" w:hAnsi="Times New Roman" w:cs="Times New Roman"/>
          <w:sz w:val="24"/>
          <w:szCs w:val="24"/>
        </w:rPr>
        <w:t xml:space="preserve">din care să </w:t>
      </w:r>
      <w:r w:rsidR="00191DC6" w:rsidRPr="006624B0">
        <w:rPr>
          <w:rFonts w:ascii="Times New Roman" w:eastAsia="Times New Roman" w:hAnsi="Times New Roman" w:cs="Times New Roman"/>
          <w:sz w:val="24"/>
          <w:szCs w:val="24"/>
        </w:rPr>
        <w:t>rezult</w:t>
      </w:r>
      <w:r w:rsidR="00EC7396" w:rsidRPr="006624B0">
        <w:rPr>
          <w:rFonts w:ascii="Times New Roman" w:eastAsia="Times New Roman" w:hAnsi="Times New Roman" w:cs="Times New Roman"/>
          <w:sz w:val="24"/>
          <w:szCs w:val="24"/>
        </w:rPr>
        <w:t>e îndeplinirea condițiilor prevăzute la alin. (</w:t>
      </w:r>
      <w:r w:rsidR="000816F1" w:rsidRPr="006624B0">
        <w:rPr>
          <w:rFonts w:ascii="Times New Roman" w:eastAsia="Times New Roman" w:hAnsi="Times New Roman" w:cs="Times New Roman"/>
          <w:sz w:val="24"/>
          <w:szCs w:val="24"/>
        </w:rPr>
        <w:t>2</w:t>
      </w:r>
      <w:r w:rsidR="00EC7396" w:rsidRPr="006624B0">
        <w:rPr>
          <w:rFonts w:ascii="Times New Roman" w:eastAsia="Times New Roman" w:hAnsi="Times New Roman" w:cs="Times New Roman"/>
          <w:sz w:val="24"/>
          <w:szCs w:val="24"/>
        </w:rPr>
        <w:t>).</w:t>
      </w:r>
    </w:p>
    <w:p w14:paraId="1B1FC401" w14:textId="77777777" w:rsidR="001114C1" w:rsidRPr="006624B0" w:rsidRDefault="001114C1" w:rsidP="00584913">
      <w:pPr>
        <w:tabs>
          <w:tab w:val="left" w:pos="360"/>
          <w:tab w:val="left" w:pos="720"/>
          <w:tab w:val="left" w:pos="900"/>
        </w:tabs>
        <w:spacing w:after="0"/>
        <w:jc w:val="both"/>
        <w:rPr>
          <w:rFonts w:ascii="Times New Roman" w:eastAsia="Times New Roman" w:hAnsi="Times New Roman" w:cs="Times New Roman"/>
          <w:b/>
          <w:sz w:val="24"/>
          <w:szCs w:val="24"/>
        </w:rPr>
      </w:pPr>
    </w:p>
    <w:p w14:paraId="3A5BBC70" w14:textId="7DAE7D42" w:rsidR="0022545F" w:rsidRPr="006624B0" w:rsidRDefault="0022545F" w:rsidP="00584913">
      <w:pPr>
        <w:tabs>
          <w:tab w:val="left" w:pos="360"/>
          <w:tab w:val="left" w:pos="720"/>
          <w:tab w:val="left" w:pos="900"/>
        </w:tabs>
        <w:spacing w:after="0"/>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Capitolul VII – Obligații privind raportarea investițiilor realizate</w:t>
      </w:r>
    </w:p>
    <w:p w14:paraId="01012CC3" w14:textId="22B9C879" w:rsidR="00596638" w:rsidRPr="006624B0" w:rsidRDefault="00700C65" w:rsidP="0007187A">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w:t>
      </w:r>
      <w:r w:rsidR="00EA55F3" w:rsidRPr="006624B0">
        <w:rPr>
          <w:rFonts w:ascii="Times New Roman" w:eastAsia="Times New Roman" w:hAnsi="Times New Roman" w:cs="Times New Roman"/>
          <w:sz w:val="24"/>
          <w:szCs w:val="24"/>
        </w:rPr>
        <w:t xml:space="preserve">OST, OD și OI au obligația de a transmite la ANRE până la data de 1 martie a fiecărui an </w:t>
      </w:r>
      <w:r w:rsidR="00596638" w:rsidRPr="006624B0">
        <w:rPr>
          <w:rFonts w:ascii="Times New Roman" w:eastAsia="Times New Roman" w:hAnsi="Times New Roman" w:cs="Times New Roman"/>
          <w:sz w:val="24"/>
          <w:szCs w:val="24"/>
        </w:rPr>
        <w:t>rapoarte de monitorizare a lucrărilor de investiții și mentenanță realizate în anul anterior, după cum urmează:</w:t>
      </w:r>
    </w:p>
    <w:p w14:paraId="5A479509" w14:textId="73722B6D" w:rsidR="00CE1195" w:rsidRPr="006624B0" w:rsidRDefault="003E4FDD" w:rsidP="00347085">
      <w:pPr>
        <w:pStyle w:val="ListParagraph"/>
        <w:numPr>
          <w:ilvl w:val="0"/>
          <w:numId w:val="35"/>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w:t>
      </w:r>
      <w:r w:rsidR="009A456D" w:rsidRPr="006624B0">
        <w:rPr>
          <w:rFonts w:ascii="Times New Roman" w:eastAsia="Times New Roman" w:hAnsi="Times New Roman" w:cs="Times New Roman"/>
          <w:sz w:val="24"/>
          <w:szCs w:val="24"/>
        </w:rPr>
        <w:t xml:space="preserve">aportul privind realizarea în anul calendaristic anterior a investițiilor cuprinse în planul anual de investiții aprobat de ANRE pentru acel an, în conformitate cu tabelul </w:t>
      </w:r>
      <w:r w:rsidR="0089558B" w:rsidRPr="006624B0">
        <w:rPr>
          <w:rFonts w:ascii="Times New Roman" w:eastAsia="Times New Roman" w:hAnsi="Times New Roman" w:cs="Times New Roman"/>
          <w:sz w:val="24"/>
          <w:szCs w:val="24"/>
        </w:rPr>
        <w:t xml:space="preserve">cadru </w:t>
      </w:r>
      <w:r w:rsidR="009A456D" w:rsidRPr="006624B0">
        <w:rPr>
          <w:rFonts w:ascii="Times New Roman" w:eastAsia="Times New Roman" w:hAnsi="Times New Roman" w:cs="Times New Roman"/>
          <w:sz w:val="24"/>
          <w:szCs w:val="24"/>
        </w:rPr>
        <w:t xml:space="preserve">din anexa nr. </w:t>
      </w:r>
      <w:r w:rsidR="001D366C" w:rsidRPr="006624B0">
        <w:rPr>
          <w:rFonts w:ascii="Times New Roman" w:eastAsia="Times New Roman" w:hAnsi="Times New Roman" w:cs="Times New Roman"/>
          <w:sz w:val="24"/>
          <w:szCs w:val="24"/>
        </w:rPr>
        <w:t>1</w:t>
      </w:r>
      <w:r w:rsidR="00CE1195" w:rsidRPr="006624B0">
        <w:rPr>
          <w:rFonts w:ascii="Times New Roman" w:eastAsia="Times New Roman" w:hAnsi="Times New Roman" w:cs="Times New Roman"/>
          <w:sz w:val="24"/>
          <w:szCs w:val="24"/>
        </w:rPr>
        <w:t xml:space="preserve"> </w:t>
      </w:r>
      <w:r w:rsidR="00342D72" w:rsidRPr="006624B0">
        <w:rPr>
          <w:rFonts w:ascii="Times New Roman" w:eastAsia="Times New Roman" w:hAnsi="Times New Roman" w:cs="Times New Roman"/>
          <w:sz w:val="24"/>
          <w:szCs w:val="24"/>
        </w:rPr>
        <w:t xml:space="preserve">și anexa nr. </w:t>
      </w:r>
      <w:r w:rsidR="001D366C" w:rsidRPr="006624B0">
        <w:rPr>
          <w:rFonts w:ascii="Times New Roman" w:eastAsia="Times New Roman" w:hAnsi="Times New Roman" w:cs="Times New Roman"/>
          <w:sz w:val="24"/>
          <w:szCs w:val="24"/>
        </w:rPr>
        <w:t>2</w:t>
      </w:r>
      <w:r w:rsidR="00342D72" w:rsidRPr="006624B0">
        <w:rPr>
          <w:rFonts w:ascii="Times New Roman" w:eastAsia="Times New Roman" w:hAnsi="Times New Roman" w:cs="Times New Roman"/>
          <w:sz w:val="24"/>
          <w:szCs w:val="24"/>
        </w:rPr>
        <w:t xml:space="preserve"> </w:t>
      </w:r>
      <w:r w:rsidR="00CE1195" w:rsidRPr="006624B0">
        <w:rPr>
          <w:rFonts w:ascii="Times New Roman" w:eastAsia="Times New Roman" w:hAnsi="Times New Roman" w:cs="Times New Roman"/>
          <w:sz w:val="24"/>
          <w:szCs w:val="24"/>
        </w:rPr>
        <w:t>din prezenta procedură;</w:t>
      </w:r>
    </w:p>
    <w:p w14:paraId="25A982C9" w14:textId="55E272CF" w:rsidR="00342D72" w:rsidRPr="006624B0" w:rsidRDefault="003E4FDD" w:rsidP="00B4712B">
      <w:pPr>
        <w:pStyle w:val="ListParagraph"/>
        <w:numPr>
          <w:ilvl w:val="0"/>
          <w:numId w:val="35"/>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w:t>
      </w:r>
      <w:r w:rsidR="00B4712B" w:rsidRPr="006624B0">
        <w:rPr>
          <w:rFonts w:ascii="Times New Roman" w:eastAsia="Times New Roman" w:hAnsi="Times New Roman" w:cs="Times New Roman"/>
          <w:sz w:val="24"/>
          <w:szCs w:val="24"/>
        </w:rPr>
        <w:t xml:space="preserve">aportul privind monitorizarea eficienței lucrărilor de investiţii </w:t>
      </w:r>
      <w:r w:rsidR="00F43DA6" w:rsidRPr="006624B0">
        <w:rPr>
          <w:rFonts w:ascii="Times New Roman" w:eastAsia="Times New Roman" w:hAnsi="Times New Roman" w:cs="Times New Roman"/>
          <w:sz w:val="24"/>
          <w:szCs w:val="24"/>
        </w:rPr>
        <w:t xml:space="preserve">realizate cu doi ani calendaristici în urmă, </w:t>
      </w:r>
      <w:r w:rsidR="00B4712B" w:rsidRPr="006624B0">
        <w:rPr>
          <w:rFonts w:ascii="Times New Roman" w:eastAsia="Times New Roman" w:hAnsi="Times New Roman" w:cs="Times New Roman"/>
          <w:sz w:val="24"/>
          <w:szCs w:val="24"/>
        </w:rPr>
        <w:t xml:space="preserve">prevăzut în anexa nr. </w:t>
      </w:r>
      <w:r w:rsidR="001D366C" w:rsidRPr="006624B0">
        <w:rPr>
          <w:rFonts w:ascii="Times New Roman" w:eastAsia="Times New Roman" w:hAnsi="Times New Roman" w:cs="Times New Roman"/>
          <w:sz w:val="24"/>
          <w:szCs w:val="24"/>
        </w:rPr>
        <w:t>3</w:t>
      </w:r>
      <w:r w:rsidR="00B4712B" w:rsidRPr="006624B0">
        <w:rPr>
          <w:rFonts w:ascii="Times New Roman" w:eastAsia="Times New Roman" w:hAnsi="Times New Roman" w:cs="Times New Roman"/>
          <w:sz w:val="24"/>
          <w:szCs w:val="24"/>
        </w:rPr>
        <w:t xml:space="preserve"> din prezenta procedură</w:t>
      </w:r>
      <w:r w:rsidR="00F43DA6" w:rsidRPr="006624B0">
        <w:rPr>
          <w:rFonts w:ascii="Times New Roman" w:eastAsia="Times New Roman" w:hAnsi="Times New Roman" w:cs="Times New Roman"/>
          <w:sz w:val="24"/>
          <w:szCs w:val="24"/>
        </w:rPr>
        <w:t>;</w:t>
      </w:r>
    </w:p>
    <w:p w14:paraId="31A4F9C6" w14:textId="77777777" w:rsidR="001D366C" w:rsidRPr="006624B0" w:rsidRDefault="001D366C" w:rsidP="001D366C">
      <w:pPr>
        <w:pStyle w:val="ListParagraph"/>
        <w:numPr>
          <w:ilvl w:val="0"/>
          <w:numId w:val="35"/>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raportul privind imobilizările corporale și necorporale ieşite din gestiune în anul calendaristic anterior în conformitate cu tabelul cadru din anexa nr. 5 din prezenta procedură;</w:t>
      </w:r>
    </w:p>
    <w:p w14:paraId="00546DCD" w14:textId="53868EE7" w:rsidR="00184933" w:rsidRPr="006624B0" w:rsidRDefault="003E4FDD" w:rsidP="00184933">
      <w:pPr>
        <w:pStyle w:val="ListParagraph"/>
        <w:numPr>
          <w:ilvl w:val="0"/>
          <w:numId w:val="35"/>
        </w:numPr>
        <w:autoSpaceDE w:val="0"/>
        <w:autoSpaceDN w:val="0"/>
        <w:adjustRightInd w:val="0"/>
        <w:spacing w:after="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r</w:t>
      </w:r>
      <w:r w:rsidR="00F43DA6" w:rsidRPr="006624B0">
        <w:rPr>
          <w:rFonts w:ascii="Times New Roman" w:eastAsia="Times New Roman" w:hAnsi="Times New Roman" w:cs="Times New Roman"/>
          <w:sz w:val="24"/>
          <w:szCs w:val="24"/>
        </w:rPr>
        <w:t xml:space="preserve">aportul </w:t>
      </w:r>
      <w:r w:rsidR="00184933" w:rsidRPr="006624B0">
        <w:rPr>
          <w:rFonts w:ascii="Times New Roman" w:eastAsia="Times New Roman" w:hAnsi="Times New Roman" w:cs="Times New Roman"/>
          <w:sz w:val="24"/>
          <w:szCs w:val="24"/>
        </w:rPr>
        <w:t xml:space="preserve">privind </w:t>
      </w:r>
      <w:r w:rsidR="008D2826" w:rsidRPr="006624B0">
        <w:rPr>
          <w:rFonts w:ascii="Times New Roman" w:eastAsia="Times New Roman" w:hAnsi="Times New Roman" w:cs="Times New Roman"/>
          <w:sz w:val="24"/>
          <w:szCs w:val="24"/>
        </w:rPr>
        <w:t xml:space="preserve">starea tehnică și </w:t>
      </w:r>
      <w:r w:rsidR="00184933" w:rsidRPr="006624B0">
        <w:rPr>
          <w:rFonts w:ascii="Times New Roman" w:eastAsia="Times New Roman" w:hAnsi="Times New Roman" w:cs="Times New Roman"/>
          <w:sz w:val="24"/>
          <w:szCs w:val="24"/>
        </w:rPr>
        <w:t xml:space="preserve">vechimea obiectivelor sistemelor aflate în operare, în conformitate cu tabelul </w:t>
      </w:r>
      <w:r w:rsidR="0089558B" w:rsidRPr="006624B0">
        <w:rPr>
          <w:rFonts w:ascii="Times New Roman" w:eastAsia="Times New Roman" w:hAnsi="Times New Roman" w:cs="Times New Roman"/>
          <w:sz w:val="24"/>
          <w:szCs w:val="24"/>
        </w:rPr>
        <w:t xml:space="preserve">cadru </w:t>
      </w:r>
      <w:r w:rsidR="00184933" w:rsidRPr="006624B0">
        <w:rPr>
          <w:rFonts w:ascii="Times New Roman" w:eastAsia="Times New Roman" w:hAnsi="Times New Roman" w:cs="Times New Roman"/>
          <w:sz w:val="24"/>
          <w:szCs w:val="24"/>
        </w:rPr>
        <w:t xml:space="preserve">din anexa nr. </w:t>
      </w:r>
      <w:r w:rsidR="0089558B" w:rsidRPr="006624B0">
        <w:rPr>
          <w:rFonts w:ascii="Times New Roman" w:eastAsia="Times New Roman" w:hAnsi="Times New Roman" w:cs="Times New Roman"/>
          <w:sz w:val="24"/>
          <w:szCs w:val="24"/>
        </w:rPr>
        <w:t>6</w:t>
      </w:r>
      <w:r w:rsidR="008D2826" w:rsidRPr="006624B0">
        <w:rPr>
          <w:rFonts w:ascii="Times New Roman" w:eastAsia="Times New Roman" w:hAnsi="Times New Roman" w:cs="Times New Roman"/>
          <w:sz w:val="24"/>
          <w:szCs w:val="24"/>
        </w:rPr>
        <w:t xml:space="preserve"> din prezenta procedură</w:t>
      </w:r>
      <w:r w:rsidR="0089558B" w:rsidRPr="006624B0">
        <w:rPr>
          <w:rFonts w:ascii="Times New Roman" w:eastAsia="Times New Roman" w:hAnsi="Times New Roman" w:cs="Times New Roman"/>
          <w:sz w:val="24"/>
          <w:szCs w:val="24"/>
        </w:rPr>
        <w:t>;</w:t>
      </w:r>
    </w:p>
    <w:p w14:paraId="1AAEDBE5" w14:textId="60BF0216" w:rsidR="00F43DA6" w:rsidRPr="006624B0" w:rsidRDefault="003E4FDD" w:rsidP="00184933">
      <w:pPr>
        <w:pStyle w:val="ListParagraph"/>
        <w:numPr>
          <w:ilvl w:val="0"/>
          <w:numId w:val="35"/>
        </w:numPr>
        <w:autoSpaceDE w:val="0"/>
        <w:autoSpaceDN w:val="0"/>
        <w:adjustRightInd w:val="0"/>
        <w:spacing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d</w:t>
      </w:r>
      <w:r w:rsidR="0070046C" w:rsidRPr="006624B0">
        <w:rPr>
          <w:rFonts w:ascii="Times New Roman" w:eastAsia="Times New Roman" w:hAnsi="Times New Roman" w:cs="Times New Roman"/>
          <w:sz w:val="24"/>
          <w:szCs w:val="24"/>
        </w:rPr>
        <w:t>escrierea principalelor incidente</w:t>
      </w:r>
      <w:r w:rsidR="00B60EE6" w:rsidRPr="006624B0">
        <w:rPr>
          <w:rFonts w:ascii="Times New Roman" w:eastAsia="Times New Roman" w:hAnsi="Times New Roman" w:cs="Times New Roman"/>
          <w:sz w:val="24"/>
          <w:szCs w:val="24"/>
        </w:rPr>
        <w:t xml:space="preserve"> produse în sistemele pe care le operează, a cauzelor și a măsurilor luate pentru restabilire, precum și o analiză privind impactul asupra</w:t>
      </w:r>
      <w:r w:rsidR="00310E6F" w:rsidRPr="006624B0">
        <w:rPr>
          <w:rFonts w:ascii="Times New Roman" w:eastAsia="Times New Roman" w:hAnsi="Times New Roman" w:cs="Times New Roman"/>
          <w:sz w:val="24"/>
          <w:szCs w:val="24"/>
        </w:rPr>
        <w:t xml:space="preserve"> continuității alimentării cu gaze naturale a consumatorilor;</w:t>
      </w:r>
    </w:p>
    <w:p w14:paraId="2C324EC5" w14:textId="60D92C34" w:rsidR="001B3B75" w:rsidRPr="006624B0" w:rsidRDefault="001B3B75" w:rsidP="00105991">
      <w:pPr>
        <w:autoSpaceDE w:val="0"/>
        <w:autoSpaceDN w:val="0"/>
        <w:adjustRightInd w:val="0"/>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lastRenderedPageBreak/>
        <w:t>(</w:t>
      </w:r>
      <w:r w:rsidR="00105991" w:rsidRPr="006624B0">
        <w:rPr>
          <w:rFonts w:ascii="Times New Roman" w:eastAsia="Times New Roman" w:hAnsi="Times New Roman" w:cs="Times New Roman"/>
          <w:sz w:val="24"/>
          <w:szCs w:val="24"/>
        </w:rPr>
        <w:t>2</w:t>
      </w:r>
      <w:r w:rsidRPr="006624B0">
        <w:rPr>
          <w:rFonts w:ascii="Times New Roman" w:eastAsia="Times New Roman" w:hAnsi="Times New Roman" w:cs="Times New Roman"/>
          <w:sz w:val="24"/>
          <w:szCs w:val="24"/>
        </w:rPr>
        <w:t>) OST este obligat să transmită pe lângă documentele prevăzute la alin. (1), un raport privind stadiul realizării proiectelor din planul de investiții și de dezvoltare pe 10 ani aprobat de ANRE.</w:t>
      </w:r>
    </w:p>
    <w:p w14:paraId="0C8355DA" w14:textId="3DC9B806" w:rsidR="00B3539E" w:rsidRPr="006624B0" w:rsidRDefault="00D91751" w:rsidP="00105991">
      <w:pPr>
        <w:autoSpaceDE w:val="0"/>
        <w:autoSpaceDN w:val="0"/>
        <w:adjustRightInd w:val="0"/>
        <w:spacing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w:t>
      </w:r>
      <w:r w:rsidR="00105991" w:rsidRPr="006624B0">
        <w:rPr>
          <w:rFonts w:ascii="Times New Roman" w:eastAsia="Times New Roman" w:hAnsi="Times New Roman" w:cs="Times New Roman"/>
          <w:sz w:val="24"/>
          <w:szCs w:val="24"/>
        </w:rPr>
        <w:t>3</w:t>
      </w:r>
      <w:r w:rsidRPr="006624B0">
        <w:rPr>
          <w:rFonts w:ascii="Times New Roman" w:eastAsia="Times New Roman" w:hAnsi="Times New Roman" w:cs="Times New Roman"/>
          <w:sz w:val="24"/>
          <w:szCs w:val="24"/>
        </w:rPr>
        <w:t xml:space="preserve">) OST, OD și OI au obligația de a transmite la ANRE până în ultima zi a lunii care urmează după încheierea fiecărui trimestru, </w:t>
      </w:r>
      <w:r w:rsidR="00B3539E" w:rsidRPr="006624B0">
        <w:rPr>
          <w:rFonts w:ascii="Times New Roman" w:eastAsia="Times New Roman" w:hAnsi="Times New Roman" w:cs="Times New Roman"/>
          <w:sz w:val="24"/>
          <w:szCs w:val="24"/>
        </w:rPr>
        <w:t xml:space="preserve">un raport </w:t>
      </w:r>
      <w:r w:rsidR="00491833" w:rsidRPr="006624B0">
        <w:rPr>
          <w:rFonts w:ascii="Times New Roman" w:eastAsia="Times New Roman" w:hAnsi="Times New Roman" w:cs="Times New Roman"/>
          <w:sz w:val="24"/>
          <w:szCs w:val="24"/>
        </w:rPr>
        <w:t xml:space="preserve">privind lucrările de mentenanță programate a fi realizate și realizate în cursul </w:t>
      </w:r>
      <w:r w:rsidRPr="006624B0">
        <w:rPr>
          <w:rFonts w:ascii="Times New Roman" w:eastAsia="Times New Roman" w:hAnsi="Times New Roman" w:cs="Times New Roman"/>
          <w:sz w:val="24"/>
          <w:szCs w:val="24"/>
        </w:rPr>
        <w:t>trimestrului</w:t>
      </w:r>
      <w:r w:rsidR="00491833" w:rsidRPr="006624B0">
        <w:rPr>
          <w:rFonts w:ascii="Times New Roman" w:eastAsia="Times New Roman" w:hAnsi="Times New Roman" w:cs="Times New Roman"/>
          <w:sz w:val="24"/>
          <w:szCs w:val="24"/>
        </w:rPr>
        <w:t xml:space="preserve"> </w:t>
      </w:r>
      <w:r w:rsidR="00957BE0" w:rsidRPr="006624B0">
        <w:rPr>
          <w:rFonts w:ascii="Times New Roman" w:eastAsia="Times New Roman" w:hAnsi="Times New Roman" w:cs="Times New Roman"/>
          <w:sz w:val="24"/>
          <w:szCs w:val="24"/>
        </w:rPr>
        <w:t>anterior, defalcate pe tipuri de lucrări și tipuri de obiective ale sistemului, cu specificarea valorii acestora pentru fiecare categorie</w:t>
      </w:r>
      <w:r w:rsidR="00105991" w:rsidRPr="006624B0">
        <w:rPr>
          <w:rFonts w:ascii="Times New Roman" w:eastAsia="Times New Roman" w:hAnsi="Times New Roman" w:cs="Times New Roman"/>
          <w:sz w:val="24"/>
          <w:szCs w:val="24"/>
        </w:rPr>
        <w:t xml:space="preserve"> în conformitate cu tabelul cadru din anexa nr. 7</w:t>
      </w:r>
      <w:r w:rsidR="008D2826" w:rsidRPr="006624B0">
        <w:rPr>
          <w:rFonts w:ascii="Times New Roman" w:eastAsia="Times New Roman" w:hAnsi="Times New Roman" w:cs="Times New Roman"/>
          <w:sz w:val="24"/>
          <w:szCs w:val="24"/>
        </w:rPr>
        <w:t>.</w:t>
      </w:r>
    </w:p>
    <w:p w14:paraId="5EBC5CF2" w14:textId="77777777" w:rsidR="0007187A" w:rsidRPr="006624B0" w:rsidRDefault="0007187A" w:rsidP="00584913">
      <w:pPr>
        <w:tabs>
          <w:tab w:val="left" w:pos="360"/>
          <w:tab w:val="left" w:pos="720"/>
          <w:tab w:val="left" w:pos="900"/>
        </w:tabs>
        <w:spacing w:after="0"/>
        <w:jc w:val="both"/>
        <w:rPr>
          <w:rFonts w:ascii="Times New Roman" w:eastAsia="Times New Roman" w:hAnsi="Times New Roman" w:cs="Times New Roman"/>
          <w:b/>
          <w:sz w:val="24"/>
          <w:szCs w:val="24"/>
        </w:rPr>
      </w:pPr>
    </w:p>
    <w:p w14:paraId="3748CF82" w14:textId="361C039F" w:rsidR="00DB0722" w:rsidRPr="006624B0" w:rsidRDefault="005D6EA2" w:rsidP="00584913">
      <w:pPr>
        <w:tabs>
          <w:tab w:val="left" w:pos="360"/>
          <w:tab w:val="left" w:pos="720"/>
          <w:tab w:val="left" w:pos="900"/>
        </w:tabs>
        <w:spacing w:after="0"/>
        <w:jc w:val="both"/>
        <w:rPr>
          <w:rFonts w:ascii="Times New Roman" w:eastAsia="Times New Roman" w:hAnsi="Times New Roman" w:cs="Times New Roman"/>
          <w:b/>
          <w:sz w:val="24"/>
          <w:szCs w:val="24"/>
        </w:rPr>
      </w:pPr>
      <w:r w:rsidRPr="006624B0">
        <w:rPr>
          <w:rFonts w:ascii="Times New Roman" w:eastAsia="Times New Roman" w:hAnsi="Times New Roman" w:cs="Times New Roman"/>
          <w:b/>
          <w:sz w:val="24"/>
          <w:szCs w:val="24"/>
        </w:rPr>
        <w:t>Capitolul VII</w:t>
      </w:r>
      <w:r w:rsidR="0007187A" w:rsidRPr="006624B0">
        <w:rPr>
          <w:rFonts w:ascii="Times New Roman" w:eastAsia="Times New Roman" w:hAnsi="Times New Roman" w:cs="Times New Roman"/>
          <w:b/>
          <w:sz w:val="24"/>
          <w:szCs w:val="24"/>
        </w:rPr>
        <w:t>I</w:t>
      </w:r>
      <w:r w:rsidRPr="006624B0">
        <w:rPr>
          <w:rFonts w:ascii="Times New Roman" w:eastAsia="Times New Roman" w:hAnsi="Times New Roman" w:cs="Times New Roman"/>
          <w:b/>
          <w:sz w:val="24"/>
          <w:szCs w:val="24"/>
        </w:rPr>
        <w:t xml:space="preserve">  </w:t>
      </w:r>
      <w:r w:rsidR="004C5FDB" w:rsidRPr="006624B0">
        <w:rPr>
          <w:rFonts w:ascii="Times New Roman" w:eastAsia="Times New Roman" w:hAnsi="Times New Roman" w:cs="Times New Roman"/>
          <w:b/>
          <w:sz w:val="24"/>
          <w:szCs w:val="24"/>
        </w:rPr>
        <w:t>-</w:t>
      </w:r>
      <w:r w:rsidR="00752AB8" w:rsidRPr="006624B0">
        <w:rPr>
          <w:rFonts w:ascii="Times New Roman" w:eastAsia="Times New Roman" w:hAnsi="Times New Roman" w:cs="Times New Roman"/>
          <w:b/>
          <w:sz w:val="24"/>
          <w:szCs w:val="24"/>
        </w:rPr>
        <w:t xml:space="preserve">   </w:t>
      </w:r>
      <w:r w:rsidR="00DB0722" w:rsidRPr="006624B0">
        <w:rPr>
          <w:rFonts w:ascii="Times New Roman" w:eastAsia="Times New Roman" w:hAnsi="Times New Roman" w:cs="Times New Roman"/>
          <w:b/>
          <w:sz w:val="24"/>
          <w:szCs w:val="24"/>
        </w:rPr>
        <w:t>Dispoziţii tranzitorii şi finale</w:t>
      </w:r>
    </w:p>
    <w:p w14:paraId="5E01F37B" w14:textId="509FF46B" w:rsidR="00752AB8" w:rsidRPr="006624B0" w:rsidRDefault="00E81022" w:rsidP="0093434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w:t>
      </w:r>
      <w:r w:rsidR="00A123EC" w:rsidRPr="006624B0">
        <w:rPr>
          <w:rFonts w:ascii="Times New Roman" w:eastAsia="Times New Roman" w:hAnsi="Times New Roman" w:cs="Times New Roman"/>
          <w:sz w:val="24"/>
          <w:szCs w:val="24"/>
        </w:rPr>
        <w:t>Studiile și p</w:t>
      </w:r>
      <w:r w:rsidR="00752AB8" w:rsidRPr="006624B0">
        <w:rPr>
          <w:rFonts w:ascii="Times New Roman" w:eastAsia="Times New Roman" w:hAnsi="Times New Roman" w:cs="Times New Roman"/>
          <w:sz w:val="24"/>
          <w:szCs w:val="24"/>
        </w:rPr>
        <w:t xml:space="preserve">lanurile de investiţii, precum şi modificările/propunerile de modificare a acestora transmise de </w:t>
      </w:r>
      <w:r w:rsidR="00A123EC" w:rsidRPr="006624B0">
        <w:rPr>
          <w:rFonts w:ascii="Times New Roman" w:eastAsia="Times New Roman" w:hAnsi="Times New Roman" w:cs="Times New Roman"/>
          <w:sz w:val="24"/>
          <w:szCs w:val="24"/>
        </w:rPr>
        <w:t>operatori</w:t>
      </w:r>
      <w:r w:rsidR="00752AB8" w:rsidRPr="006624B0">
        <w:rPr>
          <w:rFonts w:ascii="Times New Roman" w:eastAsia="Times New Roman" w:hAnsi="Times New Roman" w:cs="Times New Roman"/>
          <w:sz w:val="24"/>
          <w:szCs w:val="24"/>
        </w:rPr>
        <w:t xml:space="preserve"> în afara termenelor precizate în </w:t>
      </w:r>
      <w:r w:rsidR="00A123EC" w:rsidRPr="006624B0">
        <w:rPr>
          <w:rFonts w:ascii="Times New Roman" w:eastAsia="Times New Roman" w:hAnsi="Times New Roman" w:cs="Times New Roman"/>
          <w:sz w:val="24"/>
          <w:szCs w:val="24"/>
        </w:rPr>
        <w:t>metodologiile aplicabile</w:t>
      </w:r>
      <w:r w:rsidR="00752AB8" w:rsidRPr="006624B0">
        <w:rPr>
          <w:rFonts w:ascii="Times New Roman" w:eastAsia="Times New Roman" w:hAnsi="Times New Roman" w:cs="Times New Roman"/>
          <w:sz w:val="24"/>
          <w:szCs w:val="24"/>
        </w:rPr>
        <w:t xml:space="preserve"> nu se iau în considerare.</w:t>
      </w:r>
    </w:p>
    <w:p w14:paraId="3DBA3020" w14:textId="3A3E86F3" w:rsidR="001045F9" w:rsidRPr="006624B0" w:rsidRDefault="00E3410F" w:rsidP="001045F9">
      <w:pPr>
        <w:autoSpaceDE w:val="0"/>
        <w:autoSpaceDN w:val="0"/>
        <w:adjustRightInd w:val="0"/>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(2) În situaţia în care ANRE solicită documente sau informaţii justificative suplimentare aferente planurilor de investiţii, acestea sunt transmise de </w:t>
      </w:r>
      <w:r w:rsidR="00B87CD6" w:rsidRPr="006624B0">
        <w:rPr>
          <w:rFonts w:ascii="Times New Roman" w:eastAsia="Times New Roman" w:hAnsi="Times New Roman" w:cs="Times New Roman"/>
          <w:sz w:val="24"/>
          <w:szCs w:val="24"/>
        </w:rPr>
        <w:t>operatori</w:t>
      </w:r>
      <w:r w:rsidRPr="006624B0">
        <w:rPr>
          <w:rFonts w:ascii="Times New Roman" w:eastAsia="Times New Roman" w:hAnsi="Times New Roman" w:cs="Times New Roman"/>
          <w:sz w:val="24"/>
          <w:szCs w:val="24"/>
        </w:rPr>
        <w:t xml:space="preserve"> conform solicitării şi în termenul precizat de ANRE, o singură dată; completările ulterioare </w:t>
      </w:r>
      <w:r w:rsidR="00B87CD6" w:rsidRPr="006624B0">
        <w:rPr>
          <w:rFonts w:ascii="Times New Roman" w:eastAsia="Times New Roman" w:hAnsi="Times New Roman" w:cs="Times New Roman"/>
          <w:sz w:val="24"/>
          <w:szCs w:val="24"/>
        </w:rPr>
        <w:t xml:space="preserve">nu </w:t>
      </w:r>
      <w:r w:rsidRPr="006624B0">
        <w:rPr>
          <w:rFonts w:ascii="Times New Roman" w:eastAsia="Times New Roman" w:hAnsi="Times New Roman" w:cs="Times New Roman"/>
          <w:sz w:val="24"/>
          <w:szCs w:val="24"/>
        </w:rPr>
        <w:t>se iau în considerare.</w:t>
      </w:r>
      <w:r w:rsidR="00A81E3C" w:rsidRPr="006624B0">
        <w:rPr>
          <w:rFonts w:ascii="Times New Roman" w:eastAsia="Times New Roman" w:hAnsi="Times New Roman" w:cs="Times New Roman"/>
          <w:sz w:val="24"/>
          <w:szCs w:val="24"/>
        </w:rPr>
        <w:t xml:space="preserve"> </w:t>
      </w:r>
    </w:p>
    <w:p w14:paraId="2B55A8BA" w14:textId="2AD51923" w:rsidR="00E3410F" w:rsidRPr="006624B0" w:rsidRDefault="00A81E3C" w:rsidP="001045F9">
      <w:pPr>
        <w:autoSpaceDE w:val="0"/>
        <w:autoSpaceDN w:val="0"/>
        <w:adjustRightInd w:val="0"/>
        <w:spacing w:before="120" w:after="0"/>
        <w:ind w:left="505"/>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(3) ANRE respinge investițiile realizate care nu se regăsesc în planul de investiții aprobat.</w:t>
      </w:r>
    </w:p>
    <w:p w14:paraId="7838F8AC" w14:textId="1F893E0E" w:rsidR="00F06F31" w:rsidRPr="006624B0" w:rsidRDefault="00F1524C" w:rsidP="003910C8">
      <w:pPr>
        <w:pStyle w:val="ListParagraph"/>
        <w:numPr>
          <w:ilvl w:val="0"/>
          <w:numId w:val="31"/>
        </w:numPr>
        <w:autoSpaceDE w:val="0"/>
        <w:autoSpaceDN w:val="0"/>
        <w:adjustRightInd w:val="0"/>
        <w:spacing w:before="120" w:after="0"/>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Prin derogare de la prevederile </w:t>
      </w:r>
      <w:r w:rsidR="00951DC0">
        <w:rPr>
          <w:rFonts w:ascii="Times New Roman" w:eastAsia="Times New Roman" w:hAnsi="Times New Roman" w:cs="Times New Roman"/>
          <w:sz w:val="24"/>
          <w:szCs w:val="24"/>
        </w:rPr>
        <w:fldChar w:fldCharType="begin"/>
      </w:r>
      <w:r w:rsidR="00951DC0">
        <w:rPr>
          <w:rFonts w:ascii="Times New Roman" w:eastAsia="Times New Roman" w:hAnsi="Times New Roman" w:cs="Times New Roman"/>
          <w:sz w:val="24"/>
          <w:szCs w:val="24"/>
        </w:rPr>
        <w:instrText xml:space="preserve"> REF _Ref516763092 \r \h </w:instrText>
      </w:r>
      <w:r w:rsidR="00951DC0">
        <w:rPr>
          <w:rFonts w:ascii="Times New Roman" w:eastAsia="Times New Roman" w:hAnsi="Times New Roman" w:cs="Times New Roman"/>
          <w:sz w:val="24"/>
          <w:szCs w:val="24"/>
        </w:rPr>
      </w:r>
      <w:r w:rsidR="00951DC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18 -</w:t>
      </w:r>
      <w:r w:rsidR="00951DC0">
        <w:rPr>
          <w:rFonts w:ascii="Times New Roman" w:eastAsia="Times New Roman" w:hAnsi="Times New Roman" w:cs="Times New Roman"/>
          <w:sz w:val="24"/>
          <w:szCs w:val="24"/>
        </w:rPr>
        <w:fldChar w:fldCharType="end"/>
      </w:r>
      <w:r w:rsidR="00951DC0">
        <w:rPr>
          <w:rFonts w:ascii="Times New Roman" w:eastAsia="Times New Roman" w:hAnsi="Times New Roman" w:cs="Times New Roman"/>
          <w:sz w:val="24"/>
          <w:szCs w:val="24"/>
        </w:rPr>
        <w:t xml:space="preserve">și </w:t>
      </w:r>
      <w:r w:rsidR="00951DC0">
        <w:rPr>
          <w:rFonts w:ascii="Times New Roman" w:eastAsia="Times New Roman" w:hAnsi="Times New Roman" w:cs="Times New Roman"/>
          <w:sz w:val="24"/>
          <w:szCs w:val="24"/>
        </w:rPr>
        <w:fldChar w:fldCharType="begin"/>
      </w:r>
      <w:r w:rsidR="00951DC0">
        <w:rPr>
          <w:rFonts w:ascii="Times New Roman" w:eastAsia="Times New Roman" w:hAnsi="Times New Roman" w:cs="Times New Roman"/>
          <w:sz w:val="24"/>
          <w:szCs w:val="24"/>
        </w:rPr>
        <w:instrText xml:space="preserve"> REF _Ref517799239 \r \h </w:instrText>
      </w:r>
      <w:r w:rsidR="00951DC0">
        <w:rPr>
          <w:rFonts w:ascii="Times New Roman" w:eastAsia="Times New Roman" w:hAnsi="Times New Roman" w:cs="Times New Roman"/>
          <w:sz w:val="24"/>
          <w:szCs w:val="24"/>
        </w:rPr>
      </w:r>
      <w:r w:rsidR="00951DC0">
        <w:rPr>
          <w:rFonts w:ascii="Times New Roman" w:eastAsia="Times New Roman" w:hAnsi="Times New Roman" w:cs="Times New Roman"/>
          <w:sz w:val="24"/>
          <w:szCs w:val="24"/>
        </w:rPr>
        <w:fldChar w:fldCharType="separate"/>
      </w:r>
      <w:r w:rsidR="00323E69">
        <w:rPr>
          <w:rFonts w:ascii="Times New Roman" w:eastAsia="Times New Roman" w:hAnsi="Times New Roman" w:cs="Times New Roman"/>
          <w:sz w:val="24"/>
          <w:szCs w:val="24"/>
        </w:rPr>
        <w:t>Art. 24 -</w:t>
      </w:r>
      <w:r w:rsidR="00951DC0">
        <w:rPr>
          <w:rFonts w:ascii="Times New Roman" w:eastAsia="Times New Roman" w:hAnsi="Times New Roman" w:cs="Times New Roman"/>
          <w:sz w:val="24"/>
          <w:szCs w:val="24"/>
        </w:rPr>
        <w:fldChar w:fldCharType="end"/>
      </w:r>
      <w:r w:rsidR="00252B9B" w:rsidRPr="006624B0">
        <w:rPr>
          <w:rFonts w:ascii="Times New Roman" w:eastAsia="Times New Roman" w:hAnsi="Times New Roman" w:cs="Times New Roman"/>
          <w:sz w:val="24"/>
          <w:szCs w:val="24"/>
        </w:rPr>
        <w:t>, o</w:t>
      </w:r>
      <w:r w:rsidR="00F06F31" w:rsidRPr="006624B0">
        <w:rPr>
          <w:rFonts w:ascii="Times New Roman" w:eastAsia="Times New Roman" w:hAnsi="Times New Roman" w:cs="Times New Roman"/>
          <w:sz w:val="24"/>
          <w:szCs w:val="24"/>
        </w:rPr>
        <w:t xml:space="preserve">peratorii sistemelor de distribuție a gazelor naturale care </w:t>
      </w:r>
      <w:r w:rsidR="00E900FD" w:rsidRPr="006624B0">
        <w:rPr>
          <w:rFonts w:ascii="Times New Roman" w:eastAsia="Times New Roman" w:hAnsi="Times New Roman" w:cs="Times New Roman"/>
          <w:sz w:val="24"/>
          <w:szCs w:val="24"/>
        </w:rPr>
        <w:t xml:space="preserve">distribuie anual </w:t>
      </w:r>
      <w:r w:rsidR="00DF5392" w:rsidRPr="006624B0">
        <w:rPr>
          <w:rFonts w:ascii="Times New Roman" w:eastAsia="Times New Roman" w:hAnsi="Times New Roman" w:cs="Times New Roman"/>
          <w:sz w:val="24"/>
          <w:szCs w:val="24"/>
        </w:rPr>
        <w:t>sub</w:t>
      </w:r>
      <w:r w:rsidR="00E900FD" w:rsidRPr="006624B0">
        <w:rPr>
          <w:rFonts w:ascii="Times New Roman" w:eastAsia="Times New Roman" w:hAnsi="Times New Roman" w:cs="Times New Roman"/>
          <w:sz w:val="24"/>
          <w:szCs w:val="24"/>
        </w:rPr>
        <w:t xml:space="preserve"> </w:t>
      </w:r>
      <w:r w:rsidR="00F06F31" w:rsidRPr="006624B0">
        <w:rPr>
          <w:rFonts w:ascii="Times New Roman" w:eastAsia="Times New Roman" w:hAnsi="Times New Roman" w:cs="Times New Roman"/>
          <w:sz w:val="24"/>
          <w:szCs w:val="24"/>
        </w:rPr>
        <w:t xml:space="preserve">100.000 </w:t>
      </w:r>
      <w:r w:rsidR="00E900FD" w:rsidRPr="006624B0">
        <w:rPr>
          <w:rFonts w:ascii="Times New Roman" w:eastAsia="Times New Roman" w:hAnsi="Times New Roman" w:cs="Times New Roman"/>
          <w:sz w:val="24"/>
          <w:szCs w:val="24"/>
        </w:rPr>
        <w:t>MWh</w:t>
      </w:r>
      <w:r w:rsidRPr="006624B0">
        <w:rPr>
          <w:rFonts w:ascii="Times New Roman" w:eastAsia="Times New Roman" w:hAnsi="Times New Roman" w:cs="Times New Roman"/>
          <w:sz w:val="24"/>
          <w:szCs w:val="24"/>
        </w:rPr>
        <w:t xml:space="preserve"> transmit planul de investiții anual </w:t>
      </w:r>
      <w:r w:rsidR="003910C8" w:rsidRPr="006624B0">
        <w:rPr>
          <w:rFonts w:ascii="Times New Roman" w:eastAsia="Times New Roman" w:hAnsi="Times New Roman" w:cs="Times New Roman"/>
          <w:sz w:val="24"/>
          <w:szCs w:val="24"/>
        </w:rPr>
        <w:t xml:space="preserve">și raportul privind investițiile anuale realizate </w:t>
      </w:r>
      <w:r w:rsidR="00252B9B" w:rsidRPr="006624B0">
        <w:rPr>
          <w:rFonts w:ascii="Times New Roman" w:eastAsia="Times New Roman" w:hAnsi="Times New Roman" w:cs="Times New Roman"/>
          <w:sz w:val="24"/>
          <w:szCs w:val="24"/>
        </w:rPr>
        <w:t xml:space="preserve">în conformitate cu tabelul cadru din anexa nr. </w:t>
      </w:r>
      <w:r w:rsidR="009F6FED" w:rsidRPr="006624B0">
        <w:rPr>
          <w:rFonts w:ascii="Times New Roman" w:eastAsia="Times New Roman" w:hAnsi="Times New Roman" w:cs="Times New Roman"/>
          <w:sz w:val="24"/>
          <w:szCs w:val="24"/>
        </w:rPr>
        <w:t>3</w:t>
      </w:r>
      <w:r w:rsidR="00252B9B" w:rsidRPr="006624B0">
        <w:rPr>
          <w:rFonts w:ascii="Times New Roman" w:eastAsia="Times New Roman" w:hAnsi="Times New Roman" w:cs="Times New Roman"/>
          <w:sz w:val="24"/>
          <w:szCs w:val="24"/>
        </w:rPr>
        <w:t xml:space="preserve"> la prezenta procedură</w:t>
      </w:r>
      <w:r w:rsidR="009F6FED" w:rsidRPr="006624B0">
        <w:rPr>
          <w:rFonts w:ascii="Times New Roman" w:eastAsia="Times New Roman" w:hAnsi="Times New Roman" w:cs="Times New Roman"/>
          <w:sz w:val="24"/>
          <w:szCs w:val="24"/>
        </w:rPr>
        <w:t>.</w:t>
      </w:r>
      <w:r w:rsidR="00F06F31" w:rsidRPr="006624B0">
        <w:rPr>
          <w:rFonts w:ascii="Times New Roman" w:eastAsia="Times New Roman" w:hAnsi="Times New Roman" w:cs="Times New Roman"/>
          <w:sz w:val="24"/>
          <w:szCs w:val="24"/>
        </w:rPr>
        <w:t xml:space="preserve"> </w:t>
      </w:r>
    </w:p>
    <w:p w14:paraId="5B2B9BAE" w14:textId="4C322191" w:rsidR="000C2D10" w:rsidRPr="006624B0" w:rsidRDefault="005574AF" w:rsidP="0093434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(1) </w:t>
      </w:r>
      <w:r w:rsidR="00A81E3C" w:rsidRPr="006624B0">
        <w:rPr>
          <w:rFonts w:ascii="Times New Roman" w:eastAsia="Times New Roman" w:hAnsi="Times New Roman" w:cs="Times New Roman"/>
          <w:sz w:val="24"/>
          <w:szCs w:val="24"/>
        </w:rPr>
        <w:t xml:space="preserve">Prevederile prezentei proceduri se aplică începând cu elaborarea și fundamentarea planurilor de investiții și </w:t>
      </w:r>
      <w:r w:rsidR="001045F9" w:rsidRPr="006624B0">
        <w:rPr>
          <w:rFonts w:ascii="Times New Roman" w:eastAsia="Times New Roman" w:hAnsi="Times New Roman" w:cs="Times New Roman"/>
          <w:sz w:val="24"/>
          <w:szCs w:val="24"/>
        </w:rPr>
        <w:t xml:space="preserve">de </w:t>
      </w:r>
      <w:r w:rsidR="00A81E3C" w:rsidRPr="006624B0">
        <w:rPr>
          <w:rFonts w:ascii="Times New Roman" w:eastAsia="Times New Roman" w:hAnsi="Times New Roman" w:cs="Times New Roman"/>
          <w:sz w:val="24"/>
          <w:szCs w:val="24"/>
        </w:rPr>
        <w:t>dezvoltare aferente perioadei a patra de reglementare.</w:t>
      </w:r>
    </w:p>
    <w:p w14:paraId="6BDB2F35" w14:textId="0CFF531F" w:rsidR="000C516D" w:rsidRPr="006624B0" w:rsidRDefault="000C516D" w:rsidP="0093434E">
      <w:pPr>
        <w:pStyle w:val="ListParagraph"/>
        <w:numPr>
          <w:ilvl w:val="0"/>
          <w:numId w:val="31"/>
        </w:numPr>
        <w:autoSpaceDE w:val="0"/>
        <w:autoSpaceDN w:val="0"/>
        <w:adjustRightInd w:val="0"/>
        <w:spacing w:before="120" w:after="0"/>
        <w:ind w:left="499" w:hanging="357"/>
        <w:contextualSpacing w:val="0"/>
        <w:jc w:val="both"/>
        <w:rPr>
          <w:rFonts w:ascii="Times New Roman" w:eastAsia="Times New Roman" w:hAnsi="Times New Roman" w:cs="Times New Roman"/>
          <w:sz w:val="24"/>
          <w:szCs w:val="24"/>
        </w:rPr>
      </w:pPr>
      <w:r w:rsidRPr="006624B0">
        <w:rPr>
          <w:rFonts w:ascii="Times New Roman" w:eastAsia="Times New Roman" w:hAnsi="Times New Roman" w:cs="Times New Roman"/>
          <w:sz w:val="24"/>
          <w:szCs w:val="24"/>
        </w:rPr>
        <w:t xml:space="preserve">OI are obligația de a transmite informațiile </w:t>
      </w:r>
      <w:r w:rsidR="003D50E0" w:rsidRPr="006624B0">
        <w:rPr>
          <w:rFonts w:ascii="Times New Roman" w:eastAsia="Times New Roman" w:hAnsi="Times New Roman" w:cs="Times New Roman"/>
          <w:sz w:val="24"/>
          <w:szCs w:val="24"/>
        </w:rPr>
        <w:t xml:space="preserve">și documentele </w:t>
      </w:r>
      <w:r w:rsidRPr="006624B0">
        <w:rPr>
          <w:rFonts w:ascii="Times New Roman" w:eastAsia="Times New Roman" w:hAnsi="Times New Roman" w:cs="Times New Roman"/>
          <w:sz w:val="24"/>
          <w:szCs w:val="24"/>
        </w:rPr>
        <w:t>necesare OST pentru elaborarea studiul</w:t>
      </w:r>
      <w:r w:rsidR="003D50E0" w:rsidRPr="006624B0">
        <w:rPr>
          <w:rFonts w:ascii="Times New Roman" w:eastAsia="Times New Roman" w:hAnsi="Times New Roman" w:cs="Times New Roman"/>
          <w:sz w:val="24"/>
          <w:szCs w:val="24"/>
        </w:rPr>
        <w:t>ui</w:t>
      </w:r>
      <w:r w:rsidRPr="006624B0">
        <w:rPr>
          <w:rFonts w:ascii="Times New Roman" w:eastAsia="Times New Roman" w:hAnsi="Times New Roman" w:cs="Times New Roman"/>
          <w:sz w:val="24"/>
          <w:szCs w:val="24"/>
        </w:rPr>
        <w:t xml:space="preserve"> de perspectivă </w:t>
      </w:r>
      <w:r w:rsidR="00BD663E" w:rsidRPr="006624B0">
        <w:rPr>
          <w:rFonts w:ascii="Times New Roman" w:eastAsia="Times New Roman" w:hAnsi="Times New Roman" w:cs="Times New Roman"/>
          <w:sz w:val="24"/>
          <w:szCs w:val="24"/>
        </w:rPr>
        <w:t>a SNT.</w:t>
      </w:r>
    </w:p>
    <w:p w14:paraId="2D6DF4FB" w14:textId="77777777" w:rsidR="000E051B" w:rsidRPr="0063224D" w:rsidRDefault="000E051B" w:rsidP="00584913">
      <w:pPr>
        <w:tabs>
          <w:tab w:val="left" w:pos="900"/>
        </w:tabs>
        <w:spacing w:after="0"/>
        <w:jc w:val="both"/>
        <w:rPr>
          <w:rFonts w:ascii="Times New Roman" w:eastAsia="Times New Roman" w:hAnsi="Times New Roman" w:cs="Times New Roman"/>
          <w:b/>
          <w:sz w:val="24"/>
          <w:szCs w:val="24"/>
        </w:rPr>
      </w:pPr>
    </w:p>
    <w:p w14:paraId="06DD3922" w14:textId="77777777" w:rsidR="000C516D" w:rsidRDefault="000C516D" w:rsidP="006624B0">
      <w:pPr>
        <w:autoSpaceDE w:val="0"/>
        <w:autoSpaceDN w:val="0"/>
        <w:adjustRightInd w:val="0"/>
        <w:spacing w:before="120" w:after="0"/>
        <w:jc w:val="both"/>
        <w:rPr>
          <w:rFonts w:ascii="Times New Roman" w:eastAsia="Times New Roman" w:hAnsi="Times New Roman" w:cs="Times New Roman"/>
          <w:b/>
          <w:sz w:val="24"/>
          <w:szCs w:val="24"/>
        </w:rPr>
      </w:pPr>
      <w:bookmarkStart w:id="22" w:name="_GoBack"/>
      <w:bookmarkEnd w:id="22"/>
    </w:p>
    <w:sectPr w:rsidR="000C516D" w:rsidSect="00243F28">
      <w:footerReference w:type="default" r:id="rId9"/>
      <w:pgSz w:w="11906" w:h="16838"/>
      <w:pgMar w:top="1418" w:right="1133" w:bottom="1134"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84FD95" w15:done="0"/>
  <w15:commentEx w15:paraId="165B19A6" w15:done="0"/>
  <w15:commentEx w15:paraId="6EC75F42" w15:done="0"/>
  <w15:commentEx w15:paraId="0FC57636" w15:done="0"/>
  <w15:commentEx w15:paraId="583FC4F3" w15:done="0"/>
  <w15:commentEx w15:paraId="41F1A2FA" w15:done="0"/>
  <w15:commentEx w15:paraId="5408175F" w15:done="0"/>
  <w15:commentEx w15:paraId="7EC4CD0A" w15:done="0"/>
  <w15:commentEx w15:paraId="388D39CA" w15:done="0"/>
  <w15:commentEx w15:paraId="65F82A85" w15:done="0"/>
  <w15:commentEx w15:paraId="1728581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79A63" w14:textId="77777777" w:rsidR="00960B30" w:rsidRDefault="00960B30" w:rsidP="006E0FE4">
      <w:pPr>
        <w:spacing w:after="0" w:line="240" w:lineRule="auto"/>
      </w:pPr>
      <w:r>
        <w:separator/>
      </w:r>
    </w:p>
  </w:endnote>
  <w:endnote w:type="continuationSeparator" w:id="0">
    <w:p w14:paraId="6CAE8AAD" w14:textId="77777777" w:rsidR="00960B30" w:rsidRDefault="00960B30" w:rsidP="006E0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0774930"/>
      <w:docPartObj>
        <w:docPartGallery w:val="Page Numbers (Bottom of Page)"/>
        <w:docPartUnique/>
      </w:docPartObj>
    </w:sdtPr>
    <w:sdtEndPr>
      <w:rPr>
        <w:noProof/>
      </w:rPr>
    </w:sdtEndPr>
    <w:sdtContent>
      <w:p w14:paraId="1AAB5D76" w14:textId="5176E306" w:rsidR="00243F28" w:rsidRDefault="00243F28">
        <w:pPr>
          <w:pStyle w:val="Footer"/>
          <w:jc w:val="center"/>
        </w:pPr>
        <w:r>
          <w:fldChar w:fldCharType="begin"/>
        </w:r>
        <w:r>
          <w:instrText xml:space="preserve"> PAGE   \* MERGEFORMAT </w:instrText>
        </w:r>
        <w:r>
          <w:fldChar w:fldCharType="separate"/>
        </w:r>
        <w:r w:rsidR="00323E69">
          <w:rPr>
            <w:noProof/>
          </w:rPr>
          <w:t>17</w:t>
        </w:r>
        <w:r>
          <w:rPr>
            <w:noProof/>
          </w:rPr>
          <w:fldChar w:fldCharType="end"/>
        </w:r>
      </w:p>
    </w:sdtContent>
  </w:sdt>
  <w:p w14:paraId="0768D981" w14:textId="77777777" w:rsidR="00243F28" w:rsidRDefault="00243F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F42E22" w14:textId="77777777" w:rsidR="00960B30" w:rsidRDefault="00960B30" w:rsidP="006E0FE4">
      <w:pPr>
        <w:spacing w:after="0" w:line="240" w:lineRule="auto"/>
      </w:pPr>
      <w:r>
        <w:separator/>
      </w:r>
    </w:p>
  </w:footnote>
  <w:footnote w:type="continuationSeparator" w:id="0">
    <w:p w14:paraId="77307D1C" w14:textId="77777777" w:rsidR="00960B30" w:rsidRDefault="00960B30" w:rsidP="006E0F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672C"/>
    <w:multiLevelType w:val="hybridMultilevel"/>
    <w:tmpl w:val="B588B578"/>
    <w:lvl w:ilvl="0" w:tplc="8376D5D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52B74AF"/>
    <w:multiLevelType w:val="hybridMultilevel"/>
    <w:tmpl w:val="38521550"/>
    <w:lvl w:ilvl="0" w:tplc="D4C65A7A">
      <w:start w:val="1"/>
      <w:numFmt w:val="bullet"/>
      <w:lvlText w:val=""/>
      <w:lvlJc w:val="left"/>
      <w:pPr>
        <w:ind w:left="720" w:hanging="360"/>
      </w:pPr>
      <w:rPr>
        <w:rFonts w:ascii="Symbol" w:hAnsi="Symbol" w:cs="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6A1086A"/>
    <w:multiLevelType w:val="hybridMultilevel"/>
    <w:tmpl w:val="FB72E4A8"/>
    <w:lvl w:ilvl="0" w:tplc="6BA87884">
      <w:start w:val="1"/>
      <w:numFmt w:val="lowerLetter"/>
      <w:lvlText w:val="%1)"/>
      <w:lvlJc w:val="left"/>
      <w:pPr>
        <w:ind w:left="859" w:hanging="360"/>
      </w:pPr>
      <w:rPr>
        <w:rFonts w:cs="Times New Roman" w:hint="default"/>
        <w:b w:val="0"/>
        <w:i w:val="0"/>
        <w:sz w:val="24"/>
        <w:szCs w:val="24"/>
      </w:rPr>
    </w:lvl>
    <w:lvl w:ilvl="1" w:tplc="04180019">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3">
    <w:nsid w:val="099C60E1"/>
    <w:multiLevelType w:val="hybridMultilevel"/>
    <w:tmpl w:val="D69CC68A"/>
    <w:lvl w:ilvl="0" w:tplc="3E66482A">
      <w:start w:val="2"/>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4">
    <w:nsid w:val="0AB62638"/>
    <w:multiLevelType w:val="hybridMultilevel"/>
    <w:tmpl w:val="D69CC68A"/>
    <w:lvl w:ilvl="0" w:tplc="3E66482A">
      <w:start w:val="2"/>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5">
    <w:nsid w:val="11313A9A"/>
    <w:multiLevelType w:val="hybridMultilevel"/>
    <w:tmpl w:val="D69CC68A"/>
    <w:lvl w:ilvl="0" w:tplc="3E66482A">
      <w:start w:val="2"/>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6">
    <w:nsid w:val="13DC09E5"/>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7">
    <w:nsid w:val="13F00667"/>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8">
    <w:nsid w:val="1A9C0CF7"/>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9">
    <w:nsid w:val="1BCD4E10"/>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0">
    <w:nsid w:val="1D8772FB"/>
    <w:multiLevelType w:val="hybridMultilevel"/>
    <w:tmpl w:val="2F3EBA76"/>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11">
    <w:nsid w:val="221B1716"/>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2">
    <w:nsid w:val="22A130A2"/>
    <w:multiLevelType w:val="hybridMultilevel"/>
    <w:tmpl w:val="2F3EBA76"/>
    <w:lvl w:ilvl="0" w:tplc="04180017">
      <w:start w:val="1"/>
      <w:numFmt w:val="lowerLetter"/>
      <w:lvlText w:val="%1)"/>
      <w:lvlJc w:val="left"/>
      <w:pPr>
        <w:ind w:left="865" w:hanging="360"/>
      </w:pPr>
    </w:lvl>
    <w:lvl w:ilvl="1" w:tplc="04180019" w:tentative="1">
      <w:start w:val="1"/>
      <w:numFmt w:val="lowerLetter"/>
      <w:lvlText w:val="%2."/>
      <w:lvlJc w:val="left"/>
      <w:pPr>
        <w:ind w:left="1585" w:hanging="360"/>
      </w:pPr>
    </w:lvl>
    <w:lvl w:ilvl="2" w:tplc="0418001B" w:tentative="1">
      <w:start w:val="1"/>
      <w:numFmt w:val="lowerRoman"/>
      <w:lvlText w:val="%3."/>
      <w:lvlJc w:val="right"/>
      <w:pPr>
        <w:ind w:left="2305" w:hanging="180"/>
      </w:pPr>
    </w:lvl>
    <w:lvl w:ilvl="3" w:tplc="0418000F" w:tentative="1">
      <w:start w:val="1"/>
      <w:numFmt w:val="decimal"/>
      <w:lvlText w:val="%4."/>
      <w:lvlJc w:val="left"/>
      <w:pPr>
        <w:ind w:left="3025" w:hanging="360"/>
      </w:pPr>
    </w:lvl>
    <w:lvl w:ilvl="4" w:tplc="04180019" w:tentative="1">
      <w:start w:val="1"/>
      <w:numFmt w:val="lowerLetter"/>
      <w:lvlText w:val="%5."/>
      <w:lvlJc w:val="left"/>
      <w:pPr>
        <w:ind w:left="3745" w:hanging="360"/>
      </w:pPr>
    </w:lvl>
    <w:lvl w:ilvl="5" w:tplc="0418001B" w:tentative="1">
      <w:start w:val="1"/>
      <w:numFmt w:val="lowerRoman"/>
      <w:lvlText w:val="%6."/>
      <w:lvlJc w:val="right"/>
      <w:pPr>
        <w:ind w:left="4465" w:hanging="180"/>
      </w:pPr>
    </w:lvl>
    <w:lvl w:ilvl="6" w:tplc="0418000F" w:tentative="1">
      <w:start w:val="1"/>
      <w:numFmt w:val="decimal"/>
      <w:lvlText w:val="%7."/>
      <w:lvlJc w:val="left"/>
      <w:pPr>
        <w:ind w:left="5185" w:hanging="360"/>
      </w:pPr>
    </w:lvl>
    <w:lvl w:ilvl="7" w:tplc="04180019" w:tentative="1">
      <w:start w:val="1"/>
      <w:numFmt w:val="lowerLetter"/>
      <w:lvlText w:val="%8."/>
      <w:lvlJc w:val="left"/>
      <w:pPr>
        <w:ind w:left="5905" w:hanging="360"/>
      </w:pPr>
    </w:lvl>
    <w:lvl w:ilvl="8" w:tplc="0418001B" w:tentative="1">
      <w:start w:val="1"/>
      <w:numFmt w:val="lowerRoman"/>
      <w:lvlText w:val="%9."/>
      <w:lvlJc w:val="right"/>
      <w:pPr>
        <w:ind w:left="6625" w:hanging="180"/>
      </w:pPr>
    </w:lvl>
  </w:abstractNum>
  <w:abstractNum w:abstractNumId="13">
    <w:nsid w:val="25102176"/>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4">
    <w:nsid w:val="264E2C9F"/>
    <w:multiLevelType w:val="hybridMultilevel"/>
    <w:tmpl w:val="063A5F7A"/>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15">
    <w:nsid w:val="2B6E6692"/>
    <w:multiLevelType w:val="hybridMultilevel"/>
    <w:tmpl w:val="2F3EBA76"/>
    <w:lvl w:ilvl="0" w:tplc="04180017">
      <w:start w:val="1"/>
      <w:numFmt w:val="lowerLetter"/>
      <w:lvlText w:val="%1)"/>
      <w:lvlJc w:val="left"/>
      <w:pPr>
        <w:ind w:left="865" w:hanging="360"/>
      </w:pPr>
    </w:lvl>
    <w:lvl w:ilvl="1" w:tplc="04180019" w:tentative="1">
      <w:start w:val="1"/>
      <w:numFmt w:val="lowerLetter"/>
      <w:lvlText w:val="%2."/>
      <w:lvlJc w:val="left"/>
      <w:pPr>
        <w:ind w:left="1585" w:hanging="360"/>
      </w:pPr>
    </w:lvl>
    <w:lvl w:ilvl="2" w:tplc="0418001B" w:tentative="1">
      <w:start w:val="1"/>
      <w:numFmt w:val="lowerRoman"/>
      <w:lvlText w:val="%3."/>
      <w:lvlJc w:val="right"/>
      <w:pPr>
        <w:ind w:left="2305" w:hanging="180"/>
      </w:pPr>
    </w:lvl>
    <w:lvl w:ilvl="3" w:tplc="0418000F" w:tentative="1">
      <w:start w:val="1"/>
      <w:numFmt w:val="decimal"/>
      <w:lvlText w:val="%4."/>
      <w:lvlJc w:val="left"/>
      <w:pPr>
        <w:ind w:left="3025" w:hanging="360"/>
      </w:pPr>
    </w:lvl>
    <w:lvl w:ilvl="4" w:tplc="04180019" w:tentative="1">
      <w:start w:val="1"/>
      <w:numFmt w:val="lowerLetter"/>
      <w:lvlText w:val="%5."/>
      <w:lvlJc w:val="left"/>
      <w:pPr>
        <w:ind w:left="3745" w:hanging="360"/>
      </w:pPr>
    </w:lvl>
    <w:lvl w:ilvl="5" w:tplc="0418001B" w:tentative="1">
      <w:start w:val="1"/>
      <w:numFmt w:val="lowerRoman"/>
      <w:lvlText w:val="%6."/>
      <w:lvlJc w:val="right"/>
      <w:pPr>
        <w:ind w:left="4465" w:hanging="180"/>
      </w:pPr>
    </w:lvl>
    <w:lvl w:ilvl="6" w:tplc="0418000F" w:tentative="1">
      <w:start w:val="1"/>
      <w:numFmt w:val="decimal"/>
      <w:lvlText w:val="%7."/>
      <w:lvlJc w:val="left"/>
      <w:pPr>
        <w:ind w:left="5185" w:hanging="360"/>
      </w:pPr>
    </w:lvl>
    <w:lvl w:ilvl="7" w:tplc="04180019" w:tentative="1">
      <w:start w:val="1"/>
      <w:numFmt w:val="lowerLetter"/>
      <w:lvlText w:val="%8."/>
      <w:lvlJc w:val="left"/>
      <w:pPr>
        <w:ind w:left="5905" w:hanging="360"/>
      </w:pPr>
    </w:lvl>
    <w:lvl w:ilvl="8" w:tplc="0418001B" w:tentative="1">
      <w:start w:val="1"/>
      <w:numFmt w:val="lowerRoman"/>
      <w:lvlText w:val="%9."/>
      <w:lvlJc w:val="right"/>
      <w:pPr>
        <w:ind w:left="6625" w:hanging="180"/>
      </w:pPr>
    </w:lvl>
  </w:abstractNum>
  <w:abstractNum w:abstractNumId="16">
    <w:nsid w:val="2BA17966"/>
    <w:multiLevelType w:val="hybridMultilevel"/>
    <w:tmpl w:val="2F3EBA76"/>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17">
    <w:nsid w:val="2F4A5F8A"/>
    <w:multiLevelType w:val="hybridMultilevel"/>
    <w:tmpl w:val="F70400DA"/>
    <w:lvl w:ilvl="0" w:tplc="6BA87884">
      <w:start w:val="1"/>
      <w:numFmt w:val="lowerLetter"/>
      <w:lvlText w:val="%1)"/>
      <w:lvlJc w:val="left"/>
      <w:pPr>
        <w:ind w:left="859" w:hanging="360"/>
      </w:pPr>
      <w:rPr>
        <w:rFonts w:cs="Times New Roman" w:hint="default"/>
        <w:b w:val="0"/>
        <w:i w:val="0"/>
        <w:sz w:val="24"/>
        <w:szCs w:val="24"/>
      </w:rPr>
    </w:lvl>
    <w:lvl w:ilvl="1" w:tplc="04180019">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18">
    <w:nsid w:val="36E66307"/>
    <w:multiLevelType w:val="hybridMultilevel"/>
    <w:tmpl w:val="D69CC68A"/>
    <w:lvl w:ilvl="0" w:tplc="3E66482A">
      <w:start w:val="2"/>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9">
    <w:nsid w:val="37207FA7"/>
    <w:multiLevelType w:val="hybridMultilevel"/>
    <w:tmpl w:val="139A5E70"/>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AE36522"/>
    <w:multiLevelType w:val="hybridMultilevel"/>
    <w:tmpl w:val="2F3EBA76"/>
    <w:lvl w:ilvl="0" w:tplc="04180017">
      <w:start w:val="1"/>
      <w:numFmt w:val="lowerLetter"/>
      <w:lvlText w:val="%1)"/>
      <w:lvlJc w:val="left"/>
      <w:pPr>
        <w:ind w:left="502"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1">
    <w:nsid w:val="3C054F5D"/>
    <w:multiLevelType w:val="hybridMultilevel"/>
    <w:tmpl w:val="EC5E8974"/>
    <w:lvl w:ilvl="0" w:tplc="6BA87884">
      <w:start w:val="1"/>
      <w:numFmt w:val="lowerLetter"/>
      <w:lvlText w:val="%1)"/>
      <w:lvlJc w:val="left"/>
      <w:pPr>
        <w:ind w:left="360" w:hanging="360"/>
      </w:pPr>
      <w:rPr>
        <w:rFonts w:cs="Times New Roman" w:hint="default"/>
        <w:b w:val="0"/>
        <w:i w:val="0"/>
        <w:sz w:val="24"/>
        <w:szCs w:val="24"/>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nsid w:val="3C6A7912"/>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3">
    <w:nsid w:val="46D75E62"/>
    <w:multiLevelType w:val="hybridMultilevel"/>
    <w:tmpl w:val="D69CC68A"/>
    <w:lvl w:ilvl="0" w:tplc="3E66482A">
      <w:start w:val="2"/>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4">
    <w:nsid w:val="49341B5E"/>
    <w:multiLevelType w:val="hybridMultilevel"/>
    <w:tmpl w:val="1392156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B803121"/>
    <w:multiLevelType w:val="hybridMultilevel"/>
    <w:tmpl w:val="2F3EBA76"/>
    <w:lvl w:ilvl="0" w:tplc="04180017">
      <w:start w:val="1"/>
      <w:numFmt w:val="lowerLetter"/>
      <w:lvlText w:val="%1)"/>
      <w:lvlJc w:val="left"/>
      <w:pPr>
        <w:ind w:left="865" w:hanging="360"/>
      </w:pPr>
    </w:lvl>
    <w:lvl w:ilvl="1" w:tplc="04180019" w:tentative="1">
      <w:start w:val="1"/>
      <w:numFmt w:val="lowerLetter"/>
      <w:lvlText w:val="%2."/>
      <w:lvlJc w:val="left"/>
      <w:pPr>
        <w:ind w:left="1585" w:hanging="360"/>
      </w:pPr>
    </w:lvl>
    <w:lvl w:ilvl="2" w:tplc="0418001B" w:tentative="1">
      <w:start w:val="1"/>
      <w:numFmt w:val="lowerRoman"/>
      <w:lvlText w:val="%3."/>
      <w:lvlJc w:val="right"/>
      <w:pPr>
        <w:ind w:left="2305" w:hanging="180"/>
      </w:pPr>
    </w:lvl>
    <w:lvl w:ilvl="3" w:tplc="0418000F" w:tentative="1">
      <w:start w:val="1"/>
      <w:numFmt w:val="decimal"/>
      <w:lvlText w:val="%4."/>
      <w:lvlJc w:val="left"/>
      <w:pPr>
        <w:ind w:left="3025" w:hanging="360"/>
      </w:pPr>
    </w:lvl>
    <w:lvl w:ilvl="4" w:tplc="04180019" w:tentative="1">
      <w:start w:val="1"/>
      <w:numFmt w:val="lowerLetter"/>
      <w:lvlText w:val="%5."/>
      <w:lvlJc w:val="left"/>
      <w:pPr>
        <w:ind w:left="3745" w:hanging="360"/>
      </w:pPr>
    </w:lvl>
    <w:lvl w:ilvl="5" w:tplc="0418001B" w:tentative="1">
      <w:start w:val="1"/>
      <w:numFmt w:val="lowerRoman"/>
      <w:lvlText w:val="%6."/>
      <w:lvlJc w:val="right"/>
      <w:pPr>
        <w:ind w:left="4465" w:hanging="180"/>
      </w:pPr>
    </w:lvl>
    <w:lvl w:ilvl="6" w:tplc="0418000F" w:tentative="1">
      <w:start w:val="1"/>
      <w:numFmt w:val="decimal"/>
      <w:lvlText w:val="%7."/>
      <w:lvlJc w:val="left"/>
      <w:pPr>
        <w:ind w:left="5185" w:hanging="360"/>
      </w:pPr>
    </w:lvl>
    <w:lvl w:ilvl="7" w:tplc="04180019" w:tentative="1">
      <w:start w:val="1"/>
      <w:numFmt w:val="lowerLetter"/>
      <w:lvlText w:val="%8."/>
      <w:lvlJc w:val="left"/>
      <w:pPr>
        <w:ind w:left="5905" w:hanging="360"/>
      </w:pPr>
    </w:lvl>
    <w:lvl w:ilvl="8" w:tplc="0418001B" w:tentative="1">
      <w:start w:val="1"/>
      <w:numFmt w:val="lowerRoman"/>
      <w:lvlText w:val="%9."/>
      <w:lvlJc w:val="right"/>
      <w:pPr>
        <w:ind w:left="6625" w:hanging="180"/>
      </w:pPr>
    </w:lvl>
  </w:abstractNum>
  <w:abstractNum w:abstractNumId="26">
    <w:nsid w:val="521E024E"/>
    <w:multiLevelType w:val="hybridMultilevel"/>
    <w:tmpl w:val="1A28F7BA"/>
    <w:lvl w:ilvl="0" w:tplc="D4C65A7A">
      <w:start w:val="1"/>
      <w:numFmt w:val="bullet"/>
      <w:lvlText w:val=""/>
      <w:lvlJc w:val="left"/>
      <w:pPr>
        <w:ind w:left="720" w:hanging="360"/>
      </w:pPr>
      <w:rPr>
        <w:rFonts w:ascii="Symbol" w:hAnsi="Symbol" w:cs="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590C6E2C"/>
    <w:multiLevelType w:val="hybridMultilevel"/>
    <w:tmpl w:val="D69CC68A"/>
    <w:lvl w:ilvl="0" w:tplc="3E66482A">
      <w:start w:val="2"/>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8">
    <w:nsid w:val="5CA15666"/>
    <w:multiLevelType w:val="hybridMultilevel"/>
    <w:tmpl w:val="063A5F7A"/>
    <w:lvl w:ilvl="0" w:tplc="04180017">
      <w:start w:val="1"/>
      <w:numFmt w:val="lowerLetter"/>
      <w:lvlText w:val="%1)"/>
      <w:lvlJc w:val="left"/>
      <w:pPr>
        <w:ind w:left="717" w:hanging="360"/>
      </w:p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29">
    <w:nsid w:val="5FE22F4C"/>
    <w:multiLevelType w:val="hybridMultilevel"/>
    <w:tmpl w:val="F70400DA"/>
    <w:lvl w:ilvl="0" w:tplc="6BA87884">
      <w:start w:val="1"/>
      <w:numFmt w:val="lowerLetter"/>
      <w:lvlText w:val="%1)"/>
      <w:lvlJc w:val="left"/>
      <w:pPr>
        <w:ind w:left="720" w:hanging="360"/>
      </w:pPr>
      <w:rPr>
        <w:rFonts w:cs="Times New Roman" w:hint="default"/>
        <w:b w:val="0"/>
        <w:i w:val="0"/>
        <w:sz w:val="24"/>
        <w:szCs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3073D10"/>
    <w:multiLevelType w:val="hybridMultilevel"/>
    <w:tmpl w:val="D69CC68A"/>
    <w:lvl w:ilvl="0" w:tplc="3E66482A">
      <w:start w:val="2"/>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31">
    <w:nsid w:val="63614293"/>
    <w:multiLevelType w:val="hybridMultilevel"/>
    <w:tmpl w:val="7C9AA876"/>
    <w:lvl w:ilvl="0" w:tplc="84CCF1D2">
      <w:start w:val="1"/>
      <w:numFmt w:val="decimal"/>
      <w:lvlText w:val="Art. %1 -"/>
      <w:lvlJc w:val="right"/>
      <w:pPr>
        <w:ind w:left="502" w:hanging="360"/>
      </w:pPr>
      <w:rPr>
        <w:rFonts w:hint="default"/>
        <w:b/>
        <w:i w:val="0"/>
        <w:dstrike w:val="0"/>
        <w:sz w:val="24"/>
      </w:rPr>
    </w:lvl>
    <w:lvl w:ilvl="1" w:tplc="320EA436">
      <w:start w:val="1"/>
      <w:numFmt w:val="lowerLetter"/>
      <w:lvlText w:val="%2)"/>
      <w:lvlJc w:val="left"/>
      <w:pPr>
        <w:ind w:left="1500" w:hanging="4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6006245"/>
    <w:multiLevelType w:val="hybridMultilevel"/>
    <w:tmpl w:val="D31C903A"/>
    <w:lvl w:ilvl="0" w:tplc="6492A252">
      <w:start w:val="1"/>
      <w:numFmt w:val="decimal"/>
      <w:lvlText w:val="Art. %1 -"/>
      <w:lvlJc w:val="center"/>
      <w:pPr>
        <w:ind w:left="502" w:hanging="360"/>
      </w:pPr>
      <w:rPr>
        <w:rFonts w:hint="default"/>
        <w:b/>
        <w:i w:val="0"/>
        <w:dstrike w:val="0"/>
        <w:sz w:val="24"/>
      </w:rPr>
    </w:lvl>
    <w:lvl w:ilvl="1" w:tplc="320EA436">
      <w:start w:val="1"/>
      <w:numFmt w:val="lowerLetter"/>
      <w:lvlText w:val="%2)"/>
      <w:lvlJc w:val="left"/>
      <w:pPr>
        <w:ind w:left="1500" w:hanging="4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A394A40"/>
    <w:multiLevelType w:val="hybridMultilevel"/>
    <w:tmpl w:val="063A5F7A"/>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34">
    <w:nsid w:val="6FDB02C6"/>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35">
    <w:nsid w:val="711158A9"/>
    <w:multiLevelType w:val="hybridMultilevel"/>
    <w:tmpl w:val="2F3EBA76"/>
    <w:lvl w:ilvl="0" w:tplc="04180017">
      <w:start w:val="1"/>
      <w:numFmt w:val="lowerLetter"/>
      <w:lvlText w:val="%1)"/>
      <w:lvlJc w:val="left"/>
      <w:pPr>
        <w:ind w:left="865" w:hanging="360"/>
      </w:pPr>
    </w:lvl>
    <w:lvl w:ilvl="1" w:tplc="04180019" w:tentative="1">
      <w:start w:val="1"/>
      <w:numFmt w:val="lowerLetter"/>
      <w:lvlText w:val="%2."/>
      <w:lvlJc w:val="left"/>
      <w:pPr>
        <w:ind w:left="1585" w:hanging="360"/>
      </w:pPr>
    </w:lvl>
    <w:lvl w:ilvl="2" w:tplc="0418001B" w:tentative="1">
      <w:start w:val="1"/>
      <w:numFmt w:val="lowerRoman"/>
      <w:lvlText w:val="%3."/>
      <w:lvlJc w:val="right"/>
      <w:pPr>
        <w:ind w:left="2305" w:hanging="180"/>
      </w:pPr>
    </w:lvl>
    <w:lvl w:ilvl="3" w:tplc="0418000F" w:tentative="1">
      <w:start w:val="1"/>
      <w:numFmt w:val="decimal"/>
      <w:lvlText w:val="%4."/>
      <w:lvlJc w:val="left"/>
      <w:pPr>
        <w:ind w:left="3025" w:hanging="360"/>
      </w:pPr>
    </w:lvl>
    <w:lvl w:ilvl="4" w:tplc="04180019" w:tentative="1">
      <w:start w:val="1"/>
      <w:numFmt w:val="lowerLetter"/>
      <w:lvlText w:val="%5."/>
      <w:lvlJc w:val="left"/>
      <w:pPr>
        <w:ind w:left="3745" w:hanging="360"/>
      </w:pPr>
    </w:lvl>
    <w:lvl w:ilvl="5" w:tplc="0418001B" w:tentative="1">
      <w:start w:val="1"/>
      <w:numFmt w:val="lowerRoman"/>
      <w:lvlText w:val="%6."/>
      <w:lvlJc w:val="right"/>
      <w:pPr>
        <w:ind w:left="4465" w:hanging="180"/>
      </w:pPr>
    </w:lvl>
    <w:lvl w:ilvl="6" w:tplc="0418000F" w:tentative="1">
      <w:start w:val="1"/>
      <w:numFmt w:val="decimal"/>
      <w:lvlText w:val="%7."/>
      <w:lvlJc w:val="left"/>
      <w:pPr>
        <w:ind w:left="5185" w:hanging="360"/>
      </w:pPr>
    </w:lvl>
    <w:lvl w:ilvl="7" w:tplc="04180019" w:tentative="1">
      <w:start w:val="1"/>
      <w:numFmt w:val="lowerLetter"/>
      <w:lvlText w:val="%8."/>
      <w:lvlJc w:val="left"/>
      <w:pPr>
        <w:ind w:left="5905" w:hanging="360"/>
      </w:pPr>
    </w:lvl>
    <w:lvl w:ilvl="8" w:tplc="0418001B" w:tentative="1">
      <w:start w:val="1"/>
      <w:numFmt w:val="lowerRoman"/>
      <w:lvlText w:val="%9."/>
      <w:lvlJc w:val="right"/>
      <w:pPr>
        <w:ind w:left="6625" w:hanging="180"/>
      </w:pPr>
    </w:lvl>
  </w:abstractNum>
  <w:abstractNum w:abstractNumId="36">
    <w:nsid w:val="77763715"/>
    <w:multiLevelType w:val="hybridMultilevel"/>
    <w:tmpl w:val="2F3EBA76"/>
    <w:lvl w:ilvl="0" w:tplc="04180017">
      <w:start w:val="1"/>
      <w:numFmt w:val="lowerLetter"/>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37">
    <w:nsid w:val="7C367606"/>
    <w:multiLevelType w:val="hybridMultilevel"/>
    <w:tmpl w:val="2F149516"/>
    <w:lvl w:ilvl="0" w:tplc="B20AC422">
      <w:start w:val="38"/>
      <w:numFmt w:val="decimal"/>
      <w:lvlText w:val="Art. %1."/>
      <w:lvlJc w:val="left"/>
      <w:pPr>
        <w:ind w:left="644"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1"/>
  </w:num>
  <w:num w:numId="3">
    <w:abstractNumId w:val="24"/>
  </w:num>
  <w:num w:numId="4">
    <w:abstractNumId w:val="26"/>
  </w:num>
  <w:num w:numId="5">
    <w:abstractNumId w:val="19"/>
  </w:num>
  <w:num w:numId="6">
    <w:abstractNumId w:val="37"/>
  </w:num>
  <w:num w:numId="7">
    <w:abstractNumId w:val="0"/>
  </w:num>
  <w:num w:numId="8">
    <w:abstractNumId w:val="23"/>
  </w:num>
  <w:num w:numId="9">
    <w:abstractNumId w:val="2"/>
  </w:num>
  <w:num w:numId="10">
    <w:abstractNumId w:val="17"/>
  </w:num>
  <w:num w:numId="11">
    <w:abstractNumId w:val="29"/>
  </w:num>
  <w:num w:numId="12">
    <w:abstractNumId w:val="21"/>
  </w:num>
  <w:num w:numId="13">
    <w:abstractNumId w:val="14"/>
  </w:num>
  <w:num w:numId="14">
    <w:abstractNumId w:val="28"/>
  </w:num>
  <w:num w:numId="15">
    <w:abstractNumId w:val="33"/>
  </w:num>
  <w:num w:numId="16">
    <w:abstractNumId w:val="20"/>
  </w:num>
  <w:num w:numId="17">
    <w:abstractNumId w:val="16"/>
  </w:num>
  <w:num w:numId="18">
    <w:abstractNumId w:val="6"/>
  </w:num>
  <w:num w:numId="19">
    <w:abstractNumId w:val="34"/>
  </w:num>
  <w:num w:numId="20">
    <w:abstractNumId w:val="10"/>
  </w:num>
  <w:num w:numId="21">
    <w:abstractNumId w:val="25"/>
  </w:num>
  <w:num w:numId="22">
    <w:abstractNumId w:val="15"/>
  </w:num>
  <w:num w:numId="23">
    <w:abstractNumId w:val="36"/>
  </w:num>
  <w:num w:numId="24">
    <w:abstractNumId w:val="22"/>
  </w:num>
  <w:num w:numId="25">
    <w:abstractNumId w:val="4"/>
  </w:num>
  <w:num w:numId="26">
    <w:abstractNumId w:val="11"/>
  </w:num>
  <w:num w:numId="27">
    <w:abstractNumId w:val="9"/>
  </w:num>
  <w:num w:numId="28">
    <w:abstractNumId w:val="18"/>
  </w:num>
  <w:num w:numId="29">
    <w:abstractNumId w:val="30"/>
  </w:num>
  <w:num w:numId="30">
    <w:abstractNumId w:val="3"/>
  </w:num>
  <w:num w:numId="31">
    <w:abstractNumId w:val="32"/>
  </w:num>
  <w:num w:numId="32">
    <w:abstractNumId w:val="5"/>
  </w:num>
  <w:num w:numId="33">
    <w:abstractNumId w:val="7"/>
  </w:num>
  <w:num w:numId="34">
    <w:abstractNumId w:val="35"/>
  </w:num>
  <w:num w:numId="35">
    <w:abstractNumId w:val="8"/>
  </w:num>
  <w:num w:numId="36">
    <w:abstractNumId w:val="27"/>
  </w:num>
  <w:num w:numId="37">
    <w:abstractNumId w:val="13"/>
  </w:num>
  <w:num w:numId="38">
    <w:abstractNumId w:val="12"/>
  </w:num>
  <w:numIdMacAtCleanup w:val="3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osmin MIHAI">
    <w15:presenceInfo w15:providerId="AD" w15:userId="S-1-5-21-1043469324-2048178460-1789782235-3515"/>
  </w15:person>
  <w15:person w15:author="Florina ANTONIE">
    <w15:presenceInfo w15:providerId="AD" w15:userId="S-1-5-21-1043469324-2048178460-1789782235-34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542"/>
    <w:rsid w:val="00003984"/>
    <w:rsid w:val="00004073"/>
    <w:rsid w:val="0000447E"/>
    <w:rsid w:val="00004A15"/>
    <w:rsid w:val="00004DB2"/>
    <w:rsid w:val="00007973"/>
    <w:rsid w:val="0001169C"/>
    <w:rsid w:val="00013C71"/>
    <w:rsid w:val="00015A85"/>
    <w:rsid w:val="0002170C"/>
    <w:rsid w:val="0002626D"/>
    <w:rsid w:val="00027A22"/>
    <w:rsid w:val="00030694"/>
    <w:rsid w:val="00032E44"/>
    <w:rsid w:val="0003476D"/>
    <w:rsid w:val="00036D4D"/>
    <w:rsid w:val="00036DE4"/>
    <w:rsid w:val="0004106C"/>
    <w:rsid w:val="00041D49"/>
    <w:rsid w:val="000431AC"/>
    <w:rsid w:val="000448FD"/>
    <w:rsid w:val="00044B33"/>
    <w:rsid w:val="00047EEB"/>
    <w:rsid w:val="00047F3F"/>
    <w:rsid w:val="00053076"/>
    <w:rsid w:val="000530F6"/>
    <w:rsid w:val="00053BFF"/>
    <w:rsid w:val="0005550B"/>
    <w:rsid w:val="00055542"/>
    <w:rsid w:val="00057D85"/>
    <w:rsid w:val="00060691"/>
    <w:rsid w:val="00060B85"/>
    <w:rsid w:val="00062B75"/>
    <w:rsid w:val="00063842"/>
    <w:rsid w:val="000657D9"/>
    <w:rsid w:val="00065FC7"/>
    <w:rsid w:val="00066876"/>
    <w:rsid w:val="000668A9"/>
    <w:rsid w:val="00066F91"/>
    <w:rsid w:val="00067AB4"/>
    <w:rsid w:val="000709AF"/>
    <w:rsid w:val="00070B9C"/>
    <w:rsid w:val="0007187A"/>
    <w:rsid w:val="00072DC2"/>
    <w:rsid w:val="00075DDE"/>
    <w:rsid w:val="00076470"/>
    <w:rsid w:val="000808F6"/>
    <w:rsid w:val="0008110D"/>
    <w:rsid w:val="000816F1"/>
    <w:rsid w:val="00081E32"/>
    <w:rsid w:val="000828C9"/>
    <w:rsid w:val="00082C7A"/>
    <w:rsid w:val="0008324B"/>
    <w:rsid w:val="00084705"/>
    <w:rsid w:val="00084DBC"/>
    <w:rsid w:val="00085EB6"/>
    <w:rsid w:val="00086650"/>
    <w:rsid w:val="000875AC"/>
    <w:rsid w:val="00087F56"/>
    <w:rsid w:val="000915DF"/>
    <w:rsid w:val="000924E4"/>
    <w:rsid w:val="00092CA2"/>
    <w:rsid w:val="00094793"/>
    <w:rsid w:val="000949AF"/>
    <w:rsid w:val="0009619E"/>
    <w:rsid w:val="00096335"/>
    <w:rsid w:val="000969C7"/>
    <w:rsid w:val="0009783A"/>
    <w:rsid w:val="00097D46"/>
    <w:rsid w:val="000A13C2"/>
    <w:rsid w:val="000A4213"/>
    <w:rsid w:val="000A517E"/>
    <w:rsid w:val="000A7D0F"/>
    <w:rsid w:val="000B151F"/>
    <w:rsid w:val="000B38D2"/>
    <w:rsid w:val="000B44AE"/>
    <w:rsid w:val="000B4CC1"/>
    <w:rsid w:val="000B591C"/>
    <w:rsid w:val="000B7569"/>
    <w:rsid w:val="000C273D"/>
    <w:rsid w:val="000C2D10"/>
    <w:rsid w:val="000C312A"/>
    <w:rsid w:val="000C4397"/>
    <w:rsid w:val="000C453E"/>
    <w:rsid w:val="000C516D"/>
    <w:rsid w:val="000C5A70"/>
    <w:rsid w:val="000C7060"/>
    <w:rsid w:val="000C7D55"/>
    <w:rsid w:val="000D0E2F"/>
    <w:rsid w:val="000D1184"/>
    <w:rsid w:val="000D6435"/>
    <w:rsid w:val="000E02CF"/>
    <w:rsid w:val="000E051B"/>
    <w:rsid w:val="000E2B58"/>
    <w:rsid w:val="000E2BE5"/>
    <w:rsid w:val="000E5F3A"/>
    <w:rsid w:val="000E6349"/>
    <w:rsid w:val="000F04DD"/>
    <w:rsid w:val="000F0732"/>
    <w:rsid w:val="000F4348"/>
    <w:rsid w:val="000F5A4A"/>
    <w:rsid w:val="000F5E11"/>
    <w:rsid w:val="000F64AB"/>
    <w:rsid w:val="00100BE1"/>
    <w:rsid w:val="00100C21"/>
    <w:rsid w:val="00101726"/>
    <w:rsid w:val="00103787"/>
    <w:rsid w:val="00104245"/>
    <w:rsid w:val="001045F9"/>
    <w:rsid w:val="00104843"/>
    <w:rsid w:val="00104AD2"/>
    <w:rsid w:val="00104E37"/>
    <w:rsid w:val="00105991"/>
    <w:rsid w:val="0010799C"/>
    <w:rsid w:val="00107DB7"/>
    <w:rsid w:val="001106B8"/>
    <w:rsid w:val="001114C1"/>
    <w:rsid w:val="00113504"/>
    <w:rsid w:val="00116E37"/>
    <w:rsid w:val="00116E76"/>
    <w:rsid w:val="001172F6"/>
    <w:rsid w:val="00117EAC"/>
    <w:rsid w:val="00121BC9"/>
    <w:rsid w:val="00122E27"/>
    <w:rsid w:val="00122E99"/>
    <w:rsid w:val="001273C1"/>
    <w:rsid w:val="001304BE"/>
    <w:rsid w:val="00130D74"/>
    <w:rsid w:val="00130F1D"/>
    <w:rsid w:val="00132C36"/>
    <w:rsid w:val="00133E47"/>
    <w:rsid w:val="00134FE3"/>
    <w:rsid w:val="001369DD"/>
    <w:rsid w:val="0013796A"/>
    <w:rsid w:val="0014015F"/>
    <w:rsid w:val="00140F6B"/>
    <w:rsid w:val="00144C64"/>
    <w:rsid w:val="00146C92"/>
    <w:rsid w:val="00146EF1"/>
    <w:rsid w:val="00155C49"/>
    <w:rsid w:val="00156038"/>
    <w:rsid w:val="0015650F"/>
    <w:rsid w:val="0015775F"/>
    <w:rsid w:val="00157D05"/>
    <w:rsid w:val="001610E1"/>
    <w:rsid w:val="001611CD"/>
    <w:rsid w:val="0016498C"/>
    <w:rsid w:val="00167B85"/>
    <w:rsid w:val="00170BA9"/>
    <w:rsid w:val="00171847"/>
    <w:rsid w:val="00172AE6"/>
    <w:rsid w:val="001751FC"/>
    <w:rsid w:val="00175363"/>
    <w:rsid w:val="001759F4"/>
    <w:rsid w:val="0017664A"/>
    <w:rsid w:val="00177BC8"/>
    <w:rsid w:val="00180383"/>
    <w:rsid w:val="001815B7"/>
    <w:rsid w:val="001819AE"/>
    <w:rsid w:val="00184933"/>
    <w:rsid w:val="00185D03"/>
    <w:rsid w:val="00185E7B"/>
    <w:rsid w:val="001868D5"/>
    <w:rsid w:val="001879CF"/>
    <w:rsid w:val="001901CA"/>
    <w:rsid w:val="00190E79"/>
    <w:rsid w:val="00190ED4"/>
    <w:rsid w:val="001916AE"/>
    <w:rsid w:val="00191DC6"/>
    <w:rsid w:val="0019543B"/>
    <w:rsid w:val="00195D75"/>
    <w:rsid w:val="00196E16"/>
    <w:rsid w:val="001A0FA2"/>
    <w:rsid w:val="001A2AFD"/>
    <w:rsid w:val="001A743B"/>
    <w:rsid w:val="001B1324"/>
    <w:rsid w:val="001B1C14"/>
    <w:rsid w:val="001B272A"/>
    <w:rsid w:val="001B273C"/>
    <w:rsid w:val="001B276E"/>
    <w:rsid w:val="001B32EF"/>
    <w:rsid w:val="001B3B2D"/>
    <w:rsid w:val="001B3B75"/>
    <w:rsid w:val="001B7690"/>
    <w:rsid w:val="001C0638"/>
    <w:rsid w:val="001C0FE7"/>
    <w:rsid w:val="001C7539"/>
    <w:rsid w:val="001D17AA"/>
    <w:rsid w:val="001D366C"/>
    <w:rsid w:val="001D5561"/>
    <w:rsid w:val="001D6586"/>
    <w:rsid w:val="001E0B9D"/>
    <w:rsid w:val="001E188A"/>
    <w:rsid w:val="001E2112"/>
    <w:rsid w:val="001E237F"/>
    <w:rsid w:val="001E32E0"/>
    <w:rsid w:val="001E4B12"/>
    <w:rsid w:val="001E7C68"/>
    <w:rsid w:val="001F08F2"/>
    <w:rsid w:val="001F26F9"/>
    <w:rsid w:val="001F49A0"/>
    <w:rsid w:val="002017A7"/>
    <w:rsid w:val="0020313B"/>
    <w:rsid w:val="00203A97"/>
    <w:rsid w:val="0020549F"/>
    <w:rsid w:val="002058FD"/>
    <w:rsid w:val="00206D9D"/>
    <w:rsid w:val="00206E84"/>
    <w:rsid w:val="00207ED2"/>
    <w:rsid w:val="00213D57"/>
    <w:rsid w:val="00214ED5"/>
    <w:rsid w:val="00215257"/>
    <w:rsid w:val="00217247"/>
    <w:rsid w:val="002207C0"/>
    <w:rsid w:val="00221F8D"/>
    <w:rsid w:val="002222BC"/>
    <w:rsid w:val="002237E2"/>
    <w:rsid w:val="00224B0E"/>
    <w:rsid w:val="0022545F"/>
    <w:rsid w:val="00226008"/>
    <w:rsid w:val="002268CD"/>
    <w:rsid w:val="00230679"/>
    <w:rsid w:val="0023616F"/>
    <w:rsid w:val="00236A2A"/>
    <w:rsid w:val="00237CE1"/>
    <w:rsid w:val="00240602"/>
    <w:rsid w:val="00240EAC"/>
    <w:rsid w:val="00243B2C"/>
    <w:rsid w:val="00243D6F"/>
    <w:rsid w:val="00243EE4"/>
    <w:rsid w:val="00243F28"/>
    <w:rsid w:val="00244D04"/>
    <w:rsid w:val="00246A6B"/>
    <w:rsid w:val="00247F3E"/>
    <w:rsid w:val="0025147E"/>
    <w:rsid w:val="00252B9B"/>
    <w:rsid w:val="002532A8"/>
    <w:rsid w:val="00253A2D"/>
    <w:rsid w:val="00255129"/>
    <w:rsid w:val="00257D36"/>
    <w:rsid w:val="00260BE2"/>
    <w:rsid w:val="0026212C"/>
    <w:rsid w:val="00262267"/>
    <w:rsid w:val="002624F6"/>
    <w:rsid w:val="00262E8C"/>
    <w:rsid w:val="00263248"/>
    <w:rsid w:val="002632F5"/>
    <w:rsid w:val="002637BE"/>
    <w:rsid w:val="0026423E"/>
    <w:rsid w:val="00264537"/>
    <w:rsid w:val="0026640E"/>
    <w:rsid w:val="00266AE7"/>
    <w:rsid w:val="0027172E"/>
    <w:rsid w:val="00271D66"/>
    <w:rsid w:val="002722FE"/>
    <w:rsid w:val="0027407D"/>
    <w:rsid w:val="00274B60"/>
    <w:rsid w:val="00281652"/>
    <w:rsid w:val="00282016"/>
    <w:rsid w:val="00283D0B"/>
    <w:rsid w:val="0028435D"/>
    <w:rsid w:val="0028442E"/>
    <w:rsid w:val="00285F6D"/>
    <w:rsid w:val="00290DCC"/>
    <w:rsid w:val="00290ED6"/>
    <w:rsid w:val="00292C62"/>
    <w:rsid w:val="00293D3F"/>
    <w:rsid w:val="0029495B"/>
    <w:rsid w:val="002953DD"/>
    <w:rsid w:val="00297262"/>
    <w:rsid w:val="002A00C6"/>
    <w:rsid w:val="002A1122"/>
    <w:rsid w:val="002A1DF2"/>
    <w:rsid w:val="002A2B54"/>
    <w:rsid w:val="002A3A0C"/>
    <w:rsid w:val="002A3C96"/>
    <w:rsid w:val="002A46BC"/>
    <w:rsid w:val="002B145A"/>
    <w:rsid w:val="002B1572"/>
    <w:rsid w:val="002B163E"/>
    <w:rsid w:val="002B46E2"/>
    <w:rsid w:val="002B54DB"/>
    <w:rsid w:val="002B56C7"/>
    <w:rsid w:val="002B62D9"/>
    <w:rsid w:val="002B7E9D"/>
    <w:rsid w:val="002C2DD6"/>
    <w:rsid w:val="002C34AB"/>
    <w:rsid w:val="002D2EFD"/>
    <w:rsid w:val="002D32F4"/>
    <w:rsid w:val="002D461F"/>
    <w:rsid w:val="002D572D"/>
    <w:rsid w:val="002D7B3E"/>
    <w:rsid w:val="002E123C"/>
    <w:rsid w:val="002E393F"/>
    <w:rsid w:val="002E43E6"/>
    <w:rsid w:val="002E4F52"/>
    <w:rsid w:val="002E6C5E"/>
    <w:rsid w:val="002E711C"/>
    <w:rsid w:val="002F00C2"/>
    <w:rsid w:val="002F26AF"/>
    <w:rsid w:val="002F2D38"/>
    <w:rsid w:val="002F3A08"/>
    <w:rsid w:val="002F479C"/>
    <w:rsid w:val="002F5780"/>
    <w:rsid w:val="002F7766"/>
    <w:rsid w:val="0030354F"/>
    <w:rsid w:val="003039E7"/>
    <w:rsid w:val="003043BD"/>
    <w:rsid w:val="00305033"/>
    <w:rsid w:val="003053FE"/>
    <w:rsid w:val="00306A6B"/>
    <w:rsid w:val="00310294"/>
    <w:rsid w:val="00310E6F"/>
    <w:rsid w:val="0031153B"/>
    <w:rsid w:val="00315000"/>
    <w:rsid w:val="0031506E"/>
    <w:rsid w:val="003153FC"/>
    <w:rsid w:val="00315BF5"/>
    <w:rsid w:val="003205A8"/>
    <w:rsid w:val="00321B60"/>
    <w:rsid w:val="00321F17"/>
    <w:rsid w:val="00323E69"/>
    <w:rsid w:val="00327C93"/>
    <w:rsid w:val="0033129C"/>
    <w:rsid w:val="00331741"/>
    <w:rsid w:val="00331D80"/>
    <w:rsid w:val="00332687"/>
    <w:rsid w:val="003349A8"/>
    <w:rsid w:val="003406E2"/>
    <w:rsid w:val="00340FC2"/>
    <w:rsid w:val="0034166B"/>
    <w:rsid w:val="003423B2"/>
    <w:rsid w:val="00342D72"/>
    <w:rsid w:val="003443AF"/>
    <w:rsid w:val="003458FA"/>
    <w:rsid w:val="00347085"/>
    <w:rsid w:val="00347673"/>
    <w:rsid w:val="00351DE4"/>
    <w:rsid w:val="00352C4C"/>
    <w:rsid w:val="00352D49"/>
    <w:rsid w:val="00354BF6"/>
    <w:rsid w:val="0035577F"/>
    <w:rsid w:val="0036226F"/>
    <w:rsid w:val="0036492E"/>
    <w:rsid w:val="00366541"/>
    <w:rsid w:val="00367606"/>
    <w:rsid w:val="003719F5"/>
    <w:rsid w:val="003730E4"/>
    <w:rsid w:val="003742F6"/>
    <w:rsid w:val="00380104"/>
    <w:rsid w:val="00380ED9"/>
    <w:rsid w:val="00384EC2"/>
    <w:rsid w:val="00385A11"/>
    <w:rsid w:val="003910C8"/>
    <w:rsid w:val="003916B3"/>
    <w:rsid w:val="003921BB"/>
    <w:rsid w:val="00393870"/>
    <w:rsid w:val="00395B23"/>
    <w:rsid w:val="00396932"/>
    <w:rsid w:val="00397232"/>
    <w:rsid w:val="003A0351"/>
    <w:rsid w:val="003A0B9A"/>
    <w:rsid w:val="003A1B2F"/>
    <w:rsid w:val="003A424B"/>
    <w:rsid w:val="003A582F"/>
    <w:rsid w:val="003B2846"/>
    <w:rsid w:val="003B5D2E"/>
    <w:rsid w:val="003B63F0"/>
    <w:rsid w:val="003B7CBA"/>
    <w:rsid w:val="003C1A85"/>
    <w:rsid w:val="003C24E1"/>
    <w:rsid w:val="003C2C2C"/>
    <w:rsid w:val="003C3D50"/>
    <w:rsid w:val="003D001A"/>
    <w:rsid w:val="003D084A"/>
    <w:rsid w:val="003D0E21"/>
    <w:rsid w:val="003D487D"/>
    <w:rsid w:val="003D50A7"/>
    <w:rsid w:val="003D50E0"/>
    <w:rsid w:val="003D69AA"/>
    <w:rsid w:val="003D792B"/>
    <w:rsid w:val="003D7FDC"/>
    <w:rsid w:val="003E0E16"/>
    <w:rsid w:val="003E4FDD"/>
    <w:rsid w:val="003E61A8"/>
    <w:rsid w:val="003E6611"/>
    <w:rsid w:val="003E7612"/>
    <w:rsid w:val="003F0C61"/>
    <w:rsid w:val="003F196D"/>
    <w:rsid w:val="003F5728"/>
    <w:rsid w:val="003F722B"/>
    <w:rsid w:val="003F7FB1"/>
    <w:rsid w:val="004010A3"/>
    <w:rsid w:val="00402B10"/>
    <w:rsid w:val="00402C68"/>
    <w:rsid w:val="00403881"/>
    <w:rsid w:val="0040445C"/>
    <w:rsid w:val="00405EF5"/>
    <w:rsid w:val="00415754"/>
    <w:rsid w:val="004223D9"/>
    <w:rsid w:val="00423668"/>
    <w:rsid w:val="004237C9"/>
    <w:rsid w:val="00424429"/>
    <w:rsid w:val="00425616"/>
    <w:rsid w:val="00426922"/>
    <w:rsid w:val="0042719F"/>
    <w:rsid w:val="00427722"/>
    <w:rsid w:val="004307F0"/>
    <w:rsid w:val="004348ED"/>
    <w:rsid w:val="004351A4"/>
    <w:rsid w:val="00435255"/>
    <w:rsid w:val="0043628C"/>
    <w:rsid w:val="004378E1"/>
    <w:rsid w:val="00443A49"/>
    <w:rsid w:val="00443AC9"/>
    <w:rsid w:val="0044532F"/>
    <w:rsid w:val="00445338"/>
    <w:rsid w:val="00445A09"/>
    <w:rsid w:val="004475D3"/>
    <w:rsid w:val="00450AF5"/>
    <w:rsid w:val="00450BA9"/>
    <w:rsid w:val="00452477"/>
    <w:rsid w:val="00454EB7"/>
    <w:rsid w:val="0045624E"/>
    <w:rsid w:val="00457928"/>
    <w:rsid w:val="004601FD"/>
    <w:rsid w:val="004634C1"/>
    <w:rsid w:val="00463CA6"/>
    <w:rsid w:val="00465999"/>
    <w:rsid w:val="004676A8"/>
    <w:rsid w:val="0047020C"/>
    <w:rsid w:val="0047324E"/>
    <w:rsid w:val="0047327A"/>
    <w:rsid w:val="00473CCF"/>
    <w:rsid w:val="00476EF1"/>
    <w:rsid w:val="00481B8F"/>
    <w:rsid w:val="00482F65"/>
    <w:rsid w:val="00484E10"/>
    <w:rsid w:val="00485E84"/>
    <w:rsid w:val="00487C84"/>
    <w:rsid w:val="00490DF7"/>
    <w:rsid w:val="00491833"/>
    <w:rsid w:val="0049200F"/>
    <w:rsid w:val="00494160"/>
    <w:rsid w:val="00495086"/>
    <w:rsid w:val="004A0B0F"/>
    <w:rsid w:val="004A47B6"/>
    <w:rsid w:val="004A55CF"/>
    <w:rsid w:val="004B09FD"/>
    <w:rsid w:val="004B1E52"/>
    <w:rsid w:val="004B530B"/>
    <w:rsid w:val="004B5E9C"/>
    <w:rsid w:val="004B7D1E"/>
    <w:rsid w:val="004C0B05"/>
    <w:rsid w:val="004C1FF5"/>
    <w:rsid w:val="004C52F2"/>
    <w:rsid w:val="004C5FDB"/>
    <w:rsid w:val="004D09DC"/>
    <w:rsid w:val="004D108A"/>
    <w:rsid w:val="004D17D1"/>
    <w:rsid w:val="004D1D60"/>
    <w:rsid w:val="004D4909"/>
    <w:rsid w:val="004D61F8"/>
    <w:rsid w:val="004E0855"/>
    <w:rsid w:val="004E08AB"/>
    <w:rsid w:val="004E1676"/>
    <w:rsid w:val="004E1857"/>
    <w:rsid w:val="004E1E0D"/>
    <w:rsid w:val="004E2635"/>
    <w:rsid w:val="004E5A3F"/>
    <w:rsid w:val="004E5AAF"/>
    <w:rsid w:val="004E62C2"/>
    <w:rsid w:val="004E6613"/>
    <w:rsid w:val="004F21FB"/>
    <w:rsid w:val="004F2FC9"/>
    <w:rsid w:val="004F51A7"/>
    <w:rsid w:val="004F5B7E"/>
    <w:rsid w:val="004F72DC"/>
    <w:rsid w:val="004F7A10"/>
    <w:rsid w:val="005019D6"/>
    <w:rsid w:val="00502D07"/>
    <w:rsid w:val="00502EE8"/>
    <w:rsid w:val="00504B72"/>
    <w:rsid w:val="00505211"/>
    <w:rsid w:val="00506A48"/>
    <w:rsid w:val="00506D82"/>
    <w:rsid w:val="00510531"/>
    <w:rsid w:val="005132A1"/>
    <w:rsid w:val="00513E38"/>
    <w:rsid w:val="0051464E"/>
    <w:rsid w:val="00515109"/>
    <w:rsid w:val="0051639E"/>
    <w:rsid w:val="0051684D"/>
    <w:rsid w:val="00516907"/>
    <w:rsid w:val="00521D6C"/>
    <w:rsid w:val="00526691"/>
    <w:rsid w:val="00526CDB"/>
    <w:rsid w:val="0052776A"/>
    <w:rsid w:val="0053137C"/>
    <w:rsid w:val="005313FF"/>
    <w:rsid w:val="005324FC"/>
    <w:rsid w:val="00533EF4"/>
    <w:rsid w:val="00534060"/>
    <w:rsid w:val="00534DE1"/>
    <w:rsid w:val="00535EAD"/>
    <w:rsid w:val="00541C3A"/>
    <w:rsid w:val="005420E8"/>
    <w:rsid w:val="005421E8"/>
    <w:rsid w:val="00543929"/>
    <w:rsid w:val="005455E8"/>
    <w:rsid w:val="00550B9E"/>
    <w:rsid w:val="00556ADD"/>
    <w:rsid w:val="00556B41"/>
    <w:rsid w:val="00557400"/>
    <w:rsid w:val="005574AF"/>
    <w:rsid w:val="0056039C"/>
    <w:rsid w:val="00562CEA"/>
    <w:rsid w:val="0056384A"/>
    <w:rsid w:val="00563F54"/>
    <w:rsid w:val="00564B9E"/>
    <w:rsid w:val="00565D6E"/>
    <w:rsid w:val="00565F50"/>
    <w:rsid w:val="00573AD3"/>
    <w:rsid w:val="00573BF6"/>
    <w:rsid w:val="00573E72"/>
    <w:rsid w:val="00576701"/>
    <w:rsid w:val="00576743"/>
    <w:rsid w:val="00577F16"/>
    <w:rsid w:val="0058006C"/>
    <w:rsid w:val="00583DC3"/>
    <w:rsid w:val="00584913"/>
    <w:rsid w:val="00585322"/>
    <w:rsid w:val="0058549A"/>
    <w:rsid w:val="005854BE"/>
    <w:rsid w:val="00586E41"/>
    <w:rsid w:val="00586FD0"/>
    <w:rsid w:val="00590175"/>
    <w:rsid w:val="005917E5"/>
    <w:rsid w:val="00592DC3"/>
    <w:rsid w:val="00595537"/>
    <w:rsid w:val="005960DD"/>
    <w:rsid w:val="00596638"/>
    <w:rsid w:val="005973C5"/>
    <w:rsid w:val="005A1090"/>
    <w:rsid w:val="005A1ED5"/>
    <w:rsid w:val="005A265A"/>
    <w:rsid w:val="005B0ACD"/>
    <w:rsid w:val="005B1A10"/>
    <w:rsid w:val="005B1AC6"/>
    <w:rsid w:val="005B2454"/>
    <w:rsid w:val="005B26C2"/>
    <w:rsid w:val="005B2DA1"/>
    <w:rsid w:val="005B3B11"/>
    <w:rsid w:val="005B647F"/>
    <w:rsid w:val="005B6B9F"/>
    <w:rsid w:val="005C05B8"/>
    <w:rsid w:val="005C0E0E"/>
    <w:rsid w:val="005C47CC"/>
    <w:rsid w:val="005D11D6"/>
    <w:rsid w:val="005D16A7"/>
    <w:rsid w:val="005D2033"/>
    <w:rsid w:val="005D5BFF"/>
    <w:rsid w:val="005D6EA2"/>
    <w:rsid w:val="005E18C1"/>
    <w:rsid w:val="005E21EA"/>
    <w:rsid w:val="005E2DC3"/>
    <w:rsid w:val="005E3D48"/>
    <w:rsid w:val="005E400B"/>
    <w:rsid w:val="005E47AA"/>
    <w:rsid w:val="005E6C12"/>
    <w:rsid w:val="005E6DAC"/>
    <w:rsid w:val="005E6E8F"/>
    <w:rsid w:val="005E748E"/>
    <w:rsid w:val="005F0A14"/>
    <w:rsid w:val="005F0C1D"/>
    <w:rsid w:val="005F1809"/>
    <w:rsid w:val="005F19BC"/>
    <w:rsid w:val="005F1A09"/>
    <w:rsid w:val="005F3368"/>
    <w:rsid w:val="005F6D76"/>
    <w:rsid w:val="006011D3"/>
    <w:rsid w:val="00601764"/>
    <w:rsid w:val="00605B1E"/>
    <w:rsid w:val="006078E7"/>
    <w:rsid w:val="00607D12"/>
    <w:rsid w:val="0061064F"/>
    <w:rsid w:val="00610A93"/>
    <w:rsid w:val="00614AF2"/>
    <w:rsid w:val="00615528"/>
    <w:rsid w:val="00615C7C"/>
    <w:rsid w:val="00616251"/>
    <w:rsid w:val="00616E31"/>
    <w:rsid w:val="00620A91"/>
    <w:rsid w:val="006215B9"/>
    <w:rsid w:val="00621702"/>
    <w:rsid w:val="00626542"/>
    <w:rsid w:val="00627EA6"/>
    <w:rsid w:val="00630B1E"/>
    <w:rsid w:val="00630D3C"/>
    <w:rsid w:val="00631864"/>
    <w:rsid w:val="0063224D"/>
    <w:rsid w:val="0063237B"/>
    <w:rsid w:val="0063467F"/>
    <w:rsid w:val="006419C1"/>
    <w:rsid w:val="00647E1B"/>
    <w:rsid w:val="00652A2B"/>
    <w:rsid w:val="00652A90"/>
    <w:rsid w:val="00652B07"/>
    <w:rsid w:val="006540A9"/>
    <w:rsid w:val="006540ED"/>
    <w:rsid w:val="006550CF"/>
    <w:rsid w:val="00656864"/>
    <w:rsid w:val="00660396"/>
    <w:rsid w:val="006604D1"/>
    <w:rsid w:val="006624B0"/>
    <w:rsid w:val="00662FD0"/>
    <w:rsid w:val="006661F2"/>
    <w:rsid w:val="00670822"/>
    <w:rsid w:val="00671029"/>
    <w:rsid w:val="006722D2"/>
    <w:rsid w:val="0067234C"/>
    <w:rsid w:val="00672834"/>
    <w:rsid w:val="00672B1F"/>
    <w:rsid w:val="00672D04"/>
    <w:rsid w:val="00673451"/>
    <w:rsid w:val="006748D4"/>
    <w:rsid w:val="00675C3A"/>
    <w:rsid w:val="00675EE4"/>
    <w:rsid w:val="006762C9"/>
    <w:rsid w:val="00682C00"/>
    <w:rsid w:val="00686571"/>
    <w:rsid w:val="00691584"/>
    <w:rsid w:val="00694615"/>
    <w:rsid w:val="00694FF8"/>
    <w:rsid w:val="006953E5"/>
    <w:rsid w:val="006962A9"/>
    <w:rsid w:val="0069679B"/>
    <w:rsid w:val="00696D19"/>
    <w:rsid w:val="00697C86"/>
    <w:rsid w:val="006A1FFF"/>
    <w:rsid w:val="006A22B4"/>
    <w:rsid w:val="006A2814"/>
    <w:rsid w:val="006A3E46"/>
    <w:rsid w:val="006B02F4"/>
    <w:rsid w:val="006B0CB6"/>
    <w:rsid w:val="006B0E95"/>
    <w:rsid w:val="006B1727"/>
    <w:rsid w:val="006B275D"/>
    <w:rsid w:val="006B3CD8"/>
    <w:rsid w:val="006B4320"/>
    <w:rsid w:val="006B5F5B"/>
    <w:rsid w:val="006C0BF1"/>
    <w:rsid w:val="006C0EE8"/>
    <w:rsid w:val="006C19B8"/>
    <w:rsid w:val="006C2A4E"/>
    <w:rsid w:val="006C34B9"/>
    <w:rsid w:val="006C4478"/>
    <w:rsid w:val="006C4D0A"/>
    <w:rsid w:val="006C7ADC"/>
    <w:rsid w:val="006D163B"/>
    <w:rsid w:val="006D5AF0"/>
    <w:rsid w:val="006D5B28"/>
    <w:rsid w:val="006E0FE4"/>
    <w:rsid w:val="006E3894"/>
    <w:rsid w:val="006E5263"/>
    <w:rsid w:val="006E622F"/>
    <w:rsid w:val="006E6DBB"/>
    <w:rsid w:val="006F0B50"/>
    <w:rsid w:val="006F1AB0"/>
    <w:rsid w:val="006F3029"/>
    <w:rsid w:val="006F4135"/>
    <w:rsid w:val="006F6535"/>
    <w:rsid w:val="006F7B4B"/>
    <w:rsid w:val="0070046C"/>
    <w:rsid w:val="00700C65"/>
    <w:rsid w:val="007030A9"/>
    <w:rsid w:val="00703157"/>
    <w:rsid w:val="00714CB3"/>
    <w:rsid w:val="007152DD"/>
    <w:rsid w:val="0071585A"/>
    <w:rsid w:val="0072169C"/>
    <w:rsid w:val="007237AB"/>
    <w:rsid w:val="00723EE1"/>
    <w:rsid w:val="00724BA7"/>
    <w:rsid w:val="00726B58"/>
    <w:rsid w:val="00726E3B"/>
    <w:rsid w:val="0073335B"/>
    <w:rsid w:val="00735AAC"/>
    <w:rsid w:val="007369FC"/>
    <w:rsid w:val="00736EF2"/>
    <w:rsid w:val="007407F8"/>
    <w:rsid w:val="00740B59"/>
    <w:rsid w:val="007416B5"/>
    <w:rsid w:val="00741A93"/>
    <w:rsid w:val="00742341"/>
    <w:rsid w:val="00743A36"/>
    <w:rsid w:val="0074690B"/>
    <w:rsid w:val="007477B4"/>
    <w:rsid w:val="00747B8A"/>
    <w:rsid w:val="007502AB"/>
    <w:rsid w:val="00751928"/>
    <w:rsid w:val="00752AB8"/>
    <w:rsid w:val="00752BF9"/>
    <w:rsid w:val="00753554"/>
    <w:rsid w:val="00755C44"/>
    <w:rsid w:val="007574A5"/>
    <w:rsid w:val="00760AE2"/>
    <w:rsid w:val="00761F04"/>
    <w:rsid w:val="00764336"/>
    <w:rsid w:val="00765864"/>
    <w:rsid w:val="00770436"/>
    <w:rsid w:val="00773DC3"/>
    <w:rsid w:val="007741C2"/>
    <w:rsid w:val="00775701"/>
    <w:rsid w:val="007759F1"/>
    <w:rsid w:val="0077605D"/>
    <w:rsid w:val="00776CAA"/>
    <w:rsid w:val="00780E71"/>
    <w:rsid w:val="007835F8"/>
    <w:rsid w:val="007846B8"/>
    <w:rsid w:val="0078498B"/>
    <w:rsid w:val="00784A15"/>
    <w:rsid w:val="007856D9"/>
    <w:rsid w:val="007859F5"/>
    <w:rsid w:val="00786CD9"/>
    <w:rsid w:val="007879B1"/>
    <w:rsid w:val="00791900"/>
    <w:rsid w:val="007952A4"/>
    <w:rsid w:val="007A044B"/>
    <w:rsid w:val="007A16E9"/>
    <w:rsid w:val="007A5CAA"/>
    <w:rsid w:val="007A5D3C"/>
    <w:rsid w:val="007A7FFA"/>
    <w:rsid w:val="007B2C1E"/>
    <w:rsid w:val="007B56E5"/>
    <w:rsid w:val="007B6A4C"/>
    <w:rsid w:val="007B6BEC"/>
    <w:rsid w:val="007C2469"/>
    <w:rsid w:val="007C4739"/>
    <w:rsid w:val="007C6FFA"/>
    <w:rsid w:val="007D0127"/>
    <w:rsid w:val="007D0997"/>
    <w:rsid w:val="007D1CC2"/>
    <w:rsid w:val="007D4043"/>
    <w:rsid w:val="007D6576"/>
    <w:rsid w:val="007D70E7"/>
    <w:rsid w:val="007D7270"/>
    <w:rsid w:val="007D754A"/>
    <w:rsid w:val="007D7FBF"/>
    <w:rsid w:val="007E2FF7"/>
    <w:rsid w:val="007E5214"/>
    <w:rsid w:val="007E7D64"/>
    <w:rsid w:val="007F006A"/>
    <w:rsid w:val="007F487B"/>
    <w:rsid w:val="007F6E0A"/>
    <w:rsid w:val="007F70CC"/>
    <w:rsid w:val="00800273"/>
    <w:rsid w:val="0080089E"/>
    <w:rsid w:val="00801BC5"/>
    <w:rsid w:val="00801BDF"/>
    <w:rsid w:val="00802531"/>
    <w:rsid w:val="00803120"/>
    <w:rsid w:val="008036C7"/>
    <w:rsid w:val="00807FA4"/>
    <w:rsid w:val="00810EE9"/>
    <w:rsid w:val="008126D2"/>
    <w:rsid w:val="00812D38"/>
    <w:rsid w:val="00813F64"/>
    <w:rsid w:val="00815F70"/>
    <w:rsid w:val="00820C3F"/>
    <w:rsid w:val="00821518"/>
    <w:rsid w:val="008235A8"/>
    <w:rsid w:val="00825863"/>
    <w:rsid w:val="00825CCE"/>
    <w:rsid w:val="0082607B"/>
    <w:rsid w:val="00826A35"/>
    <w:rsid w:val="00826AE4"/>
    <w:rsid w:val="00826B02"/>
    <w:rsid w:val="00830803"/>
    <w:rsid w:val="00830F78"/>
    <w:rsid w:val="00832ADB"/>
    <w:rsid w:val="00833BCB"/>
    <w:rsid w:val="00835A58"/>
    <w:rsid w:val="0083796C"/>
    <w:rsid w:val="00841226"/>
    <w:rsid w:val="00841A25"/>
    <w:rsid w:val="00842C55"/>
    <w:rsid w:val="00842E57"/>
    <w:rsid w:val="008466CD"/>
    <w:rsid w:val="0085079C"/>
    <w:rsid w:val="0085194E"/>
    <w:rsid w:val="00852A8F"/>
    <w:rsid w:val="00852C27"/>
    <w:rsid w:val="00856CA6"/>
    <w:rsid w:val="00857AD3"/>
    <w:rsid w:val="00857BEE"/>
    <w:rsid w:val="0086416B"/>
    <w:rsid w:val="00864C9C"/>
    <w:rsid w:val="00865C72"/>
    <w:rsid w:val="00866EA4"/>
    <w:rsid w:val="0087192A"/>
    <w:rsid w:val="0087419C"/>
    <w:rsid w:val="00877B13"/>
    <w:rsid w:val="00877D67"/>
    <w:rsid w:val="00880427"/>
    <w:rsid w:val="00880DBF"/>
    <w:rsid w:val="00881556"/>
    <w:rsid w:val="0088434E"/>
    <w:rsid w:val="00884458"/>
    <w:rsid w:val="008845B0"/>
    <w:rsid w:val="00884E50"/>
    <w:rsid w:val="00893140"/>
    <w:rsid w:val="0089449D"/>
    <w:rsid w:val="00894CA3"/>
    <w:rsid w:val="0089558B"/>
    <w:rsid w:val="00897780"/>
    <w:rsid w:val="008A1D92"/>
    <w:rsid w:val="008A224B"/>
    <w:rsid w:val="008A3558"/>
    <w:rsid w:val="008A4316"/>
    <w:rsid w:val="008A6246"/>
    <w:rsid w:val="008A6FE3"/>
    <w:rsid w:val="008B091D"/>
    <w:rsid w:val="008B14A8"/>
    <w:rsid w:val="008B3F6E"/>
    <w:rsid w:val="008B3FF3"/>
    <w:rsid w:val="008B5F7F"/>
    <w:rsid w:val="008B68A6"/>
    <w:rsid w:val="008B7B1E"/>
    <w:rsid w:val="008B7C18"/>
    <w:rsid w:val="008C147A"/>
    <w:rsid w:val="008C147C"/>
    <w:rsid w:val="008C5EE3"/>
    <w:rsid w:val="008C63C7"/>
    <w:rsid w:val="008D025C"/>
    <w:rsid w:val="008D17CD"/>
    <w:rsid w:val="008D2826"/>
    <w:rsid w:val="008D6615"/>
    <w:rsid w:val="008E18BF"/>
    <w:rsid w:val="008E195F"/>
    <w:rsid w:val="008E2AE8"/>
    <w:rsid w:val="008E5349"/>
    <w:rsid w:val="008E58C1"/>
    <w:rsid w:val="008E625E"/>
    <w:rsid w:val="008E752C"/>
    <w:rsid w:val="008E7EC3"/>
    <w:rsid w:val="008E7F5E"/>
    <w:rsid w:val="008F1360"/>
    <w:rsid w:val="008F7B00"/>
    <w:rsid w:val="00900835"/>
    <w:rsid w:val="00901C7F"/>
    <w:rsid w:val="00902B48"/>
    <w:rsid w:val="0090360F"/>
    <w:rsid w:val="00906643"/>
    <w:rsid w:val="00907DF5"/>
    <w:rsid w:val="00907F98"/>
    <w:rsid w:val="00910597"/>
    <w:rsid w:val="009112FF"/>
    <w:rsid w:val="00913C33"/>
    <w:rsid w:val="009144DF"/>
    <w:rsid w:val="009145AE"/>
    <w:rsid w:val="00921C96"/>
    <w:rsid w:val="00921D9B"/>
    <w:rsid w:val="00921EC2"/>
    <w:rsid w:val="009264E9"/>
    <w:rsid w:val="00927572"/>
    <w:rsid w:val="00927897"/>
    <w:rsid w:val="00930766"/>
    <w:rsid w:val="00933634"/>
    <w:rsid w:val="0093434E"/>
    <w:rsid w:val="009346C5"/>
    <w:rsid w:val="00934FA2"/>
    <w:rsid w:val="009350E5"/>
    <w:rsid w:val="00935558"/>
    <w:rsid w:val="00940E06"/>
    <w:rsid w:val="00940E54"/>
    <w:rsid w:val="00942295"/>
    <w:rsid w:val="009444B7"/>
    <w:rsid w:val="009444FC"/>
    <w:rsid w:val="00944928"/>
    <w:rsid w:val="00944AC5"/>
    <w:rsid w:val="00944E9A"/>
    <w:rsid w:val="009461A7"/>
    <w:rsid w:val="009479AC"/>
    <w:rsid w:val="009513A8"/>
    <w:rsid w:val="00951C05"/>
    <w:rsid w:val="00951DC0"/>
    <w:rsid w:val="00953E7D"/>
    <w:rsid w:val="00953F0A"/>
    <w:rsid w:val="00955EBD"/>
    <w:rsid w:val="00957BE0"/>
    <w:rsid w:val="00960B30"/>
    <w:rsid w:val="009614F8"/>
    <w:rsid w:val="0096307D"/>
    <w:rsid w:val="00964D2C"/>
    <w:rsid w:val="0097036F"/>
    <w:rsid w:val="00970FA0"/>
    <w:rsid w:val="0097109C"/>
    <w:rsid w:val="00971C0E"/>
    <w:rsid w:val="00972248"/>
    <w:rsid w:val="009748B8"/>
    <w:rsid w:val="009753A2"/>
    <w:rsid w:val="00975E42"/>
    <w:rsid w:val="009774C9"/>
    <w:rsid w:val="0098222F"/>
    <w:rsid w:val="00982470"/>
    <w:rsid w:val="00983876"/>
    <w:rsid w:val="009848DF"/>
    <w:rsid w:val="00984BEE"/>
    <w:rsid w:val="00985FC3"/>
    <w:rsid w:val="00987229"/>
    <w:rsid w:val="00987DDF"/>
    <w:rsid w:val="0099067D"/>
    <w:rsid w:val="00992972"/>
    <w:rsid w:val="009948C0"/>
    <w:rsid w:val="009960A4"/>
    <w:rsid w:val="009A0EE8"/>
    <w:rsid w:val="009A15C1"/>
    <w:rsid w:val="009A2878"/>
    <w:rsid w:val="009A3BA4"/>
    <w:rsid w:val="009A456D"/>
    <w:rsid w:val="009A5061"/>
    <w:rsid w:val="009A66AE"/>
    <w:rsid w:val="009A7A39"/>
    <w:rsid w:val="009B1359"/>
    <w:rsid w:val="009B2A18"/>
    <w:rsid w:val="009B2EDC"/>
    <w:rsid w:val="009B46FE"/>
    <w:rsid w:val="009B5FB1"/>
    <w:rsid w:val="009C0273"/>
    <w:rsid w:val="009C3EA0"/>
    <w:rsid w:val="009C4ECA"/>
    <w:rsid w:val="009C78B9"/>
    <w:rsid w:val="009D0930"/>
    <w:rsid w:val="009D47BF"/>
    <w:rsid w:val="009D49B2"/>
    <w:rsid w:val="009D4F81"/>
    <w:rsid w:val="009D769A"/>
    <w:rsid w:val="009E181E"/>
    <w:rsid w:val="009E353D"/>
    <w:rsid w:val="009E37C8"/>
    <w:rsid w:val="009E3B2E"/>
    <w:rsid w:val="009E50BD"/>
    <w:rsid w:val="009E53BC"/>
    <w:rsid w:val="009E605B"/>
    <w:rsid w:val="009F0AA0"/>
    <w:rsid w:val="009F1F23"/>
    <w:rsid w:val="009F299F"/>
    <w:rsid w:val="009F2C09"/>
    <w:rsid w:val="009F4E81"/>
    <w:rsid w:val="009F5CF8"/>
    <w:rsid w:val="009F5E04"/>
    <w:rsid w:val="009F6FED"/>
    <w:rsid w:val="009F7182"/>
    <w:rsid w:val="00A00DAF"/>
    <w:rsid w:val="00A03DD4"/>
    <w:rsid w:val="00A05095"/>
    <w:rsid w:val="00A06776"/>
    <w:rsid w:val="00A120DB"/>
    <w:rsid w:val="00A123EC"/>
    <w:rsid w:val="00A133BA"/>
    <w:rsid w:val="00A13BD8"/>
    <w:rsid w:val="00A13F01"/>
    <w:rsid w:val="00A145D3"/>
    <w:rsid w:val="00A15AEC"/>
    <w:rsid w:val="00A16B25"/>
    <w:rsid w:val="00A262F3"/>
    <w:rsid w:val="00A2756D"/>
    <w:rsid w:val="00A33DDE"/>
    <w:rsid w:val="00A35289"/>
    <w:rsid w:val="00A412A4"/>
    <w:rsid w:val="00A41F25"/>
    <w:rsid w:val="00A4307A"/>
    <w:rsid w:val="00A43C11"/>
    <w:rsid w:val="00A45380"/>
    <w:rsid w:val="00A45823"/>
    <w:rsid w:val="00A5479F"/>
    <w:rsid w:val="00A57A33"/>
    <w:rsid w:val="00A62FEE"/>
    <w:rsid w:val="00A65FB3"/>
    <w:rsid w:val="00A7010E"/>
    <w:rsid w:val="00A70170"/>
    <w:rsid w:val="00A71C2C"/>
    <w:rsid w:val="00A76625"/>
    <w:rsid w:val="00A81C25"/>
    <w:rsid w:val="00A81E3C"/>
    <w:rsid w:val="00A8280E"/>
    <w:rsid w:val="00A8395B"/>
    <w:rsid w:val="00A847F6"/>
    <w:rsid w:val="00A84E47"/>
    <w:rsid w:val="00A8539B"/>
    <w:rsid w:val="00A8589A"/>
    <w:rsid w:val="00A85D12"/>
    <w:rsid w:val="00A8723B"/>
    <w:rsid w:val="00A87F0B"/>
    <w:rsid w:val="00A91105"/>
    <w:rsid w:val="00A97396"/>
    <w:rsid w:val="00AA023A"/>
    <w:rsid w:val="00AA0DD3"/>
    <w:rsid w:val="00AA2A71"/>
    <w:rsid w:val="00AA34CB"/>
    <w:rsid w:val="00AA3A1B"/>
    <w:rsid w:val="00AA5C99"/>
    <w:rsid w:val="00AA5DF5"/>
    <w:rsid w:val="00AB2219"/>
    <w:rsid w:val="00AB3CE5"/>
    <w:rsid w:val="00AB3F1C"/>
    <w:rsid w:val="00AB4132"/>
    <w:rsid w:val="00AB7297"/>
    <w:rsid w:val="00AC1012"/>
    <w:rsid w:val="00AC125A"/>
    <w:rsid w:val="00AC2E63"/>
    <w:rsid w:val="00AC3112"/>
    <w:rsid w:val="00AC3A7B"/>
    <w:rsid w:val="00AD0492"/>
    <w:rsid w:val="00AD0D77"/>
    <w:rsid w:val="00AD2734"/>
    <w:rsid w:val="00AD3BC8"/>
    <w:rsid w:val="00AE0AE6"/>
    <w:rsid w:val="00AE17B4"/>
    <w:rsid w:val="00AE46A0"/>
    <w:rsid w:val="00AE59E4"/>
    <w:rsid w:val="00AF6DC8"/>
    <w:rsid w:val="00B004DB"/>
    <w:rsid w:val="00B022AB"/>
    <w:rsid w:val="00B06942"/>
    <w:rsid w:val="00B11BD3"/>
    <w:rsid w:val="00B123C5"/>
    <w:rsid w:val="00B15878"/>
    <w:rsid w:val="00B166E9"/>
    <w:rsid w:val="00B17F74"/>
    <w:rsid w:val="00B217BA"/>
    <w:rsid w:val="00B22E33"/>
    <w:rsid w:val="00B23493"/>
    <w:rsid w:val="00B24D44"/>
    <w:rsid w:val="00B25423"/>
    <w:rsid w:val="00B25BD3"/>
    <w:rsid w:val="00B272FB"/>
    <w:rsid w:val="00B30455"/>
    <w:rsid w:val="00B33B00"/>
    <w:rsid w:val="00B34A15"/>
    <w:rsid w:val="00B3539E"/>
    <w:rsid w:val="00B369BB"/>
    <w:rsid w:val="00B37A94"/>
    <w:rsid w:val="00B42F5A"/>
    <w:rsid w:val="00B431AF"/>
    <w:rsid w:val="00B45B5A"/>
    <w:rsid w:val="00B465F2"/>
    <w:rsid w:val="00B46B89"/>
    <w:rsid w:val="00B46EF2"/>
    <w:rsid w:val="00B4712B"/>
    <w:rsid w:val="00B53FA7"/>
    <w:rsid w:val="00B54205"/>
    <w:rsid w:val="00B601B1"/>
    <w:rsid w:val="00B60EE6"/>
    <w:rsid w:val="00B60FC9"/>
    <w:rsid w:val="00B62F88"/>
    <w:rsid w:val="00B63B3D"/>
    <w:rsid w:val="00B64ED6"/>
    <w:rsid w:val="00B654E5"/>
    <w:rsid w:val="00B67972"/>
    <w:rsid w:val="00B71ACB"/>
    <w:rsid w:val="00B741E3"/>
    <w:rsid w:val="00B74811"/>
    <w:rsid w:val="00B74DCE"/>
    <w:rsid w:val="00B76B88"/>
    <w:rsid w:val="00B80B98"/>
    <w:rsid w:val="00B81A12"/>
    <w:rsid w:val="00B81E47"/>
    <w:rsid w:val="00B847E5"/>
    <w:rsid w:val="00B84AD7"/>
    <w:rsid w:val="00B8504D"/>
    <w:rsid w:val="00B8772B"/>
    <w:rsid w:val="00B87B10"/>
    <w:rsid w:val="00B87CD6"/>
    <w:rsid w:val="00B91A24"/>
    <w:rsid w:val="00B959E0"/>
    <w:rsid w:val="00BA3738"/>
    <w:rsid w:val="00BA38AD"/>
    <w:rsid w:val="00BA43CC"/>
    <w:rsid w:val="00BA52C2"/>
    <w:rsid w:val="00BB0758"/>
    <w:rsid w:val="00BB0B58"/>
    <w:rsid w:val="00BB1F24"/>
    <w:rsid w:val="00BB350A"/>
    <w:rsid w:val="00BB3BCB"/>
    <w:rsid w:val="00BB3EC4"/>
    <w:rsid w:val="00BB522F"/>
    <w:rsid w:val="00BB576B"/>
    <w:rsid w:val="00BB6881"/>
    <w:rsid w:val="00BB6D58"/>
    <w:rsid w:val="00BC2EB7"/>
    <w:rsid w:val="00BC48FF"/>
    <w:rsid w:val="00BC4A1C"/>
    <w:rsid w:val="00BC4ACA"/>
    <w:rsid w:val="00BC4B85"/>
    <w:rsid w:val="00BC5DB3"/>
    <w:rsid w:val="00BD0A96"/>
    <w:rsid w:val="00BD10ED"/>
    <w:rsid w:val="00BD19CB"/>
    <w:rsid w:val="00BD2F25"/>
    <w:rsid w:val="00BD3CB4"/>
    <w:rsid w:val="00BD65D4"/>
    <w:rsid w:val="00BD663E"/>
    <w:rsid w:val="00BD724B"/>
    <w:rsid w:val="00BE1463"/>
    <w:rsid w:val="00BE15F7"/>
    <w:rsid w:val="00BE1F24"/>
    <w:rsid w:val="00BE22C3"/>
    <w:rsid w:val="00BE2C2B"/>
    <w:rsid w:val="00BE40F4"/>
    <w:rsid w:val="00BE5199"/>
    <w:rsid w:val="00BE692A"/>
    <w:rsid w:val="00BE74D9"/>
    <w:rsid w:val="00BE7EF8"/>
    <w:rsid w:val="00BF1778"/>
    <w:rsid w:val="00BF191D"/>
    <w:rsid w:val="00BF3CBB"/>
    <w:rsid w:val="00C03133"/>
    <w:rsid w:val="00C0337B"/>
    <w:rsid w:val="00C048C6"/>
    <w:rsid w:val="00C049DA"/>
    <w:rsid w:val="00C04DFA"/>
    <w:rsid w:val="00C0602B"/>
    <w:rsid w:val="00C12F67"/>
    <w:rsid w:val="00C13444"/>
    <w:rsid w:val="00C13B8A"/>
    <w:rsid w:val="00C14D01"/>
    <w:rsid w:val="00C15924"/>
    <w:rsid w:val="00C162F4"/>
    <w:rsid w:val="00C209EA"/>
    <w:rsid w:val="00C21EB0"/>
    <w:rsid w:val="00C22882"/>
    <w:rsid w:val="00C22D48"/>
    <w:rsid w:val="00C22F27"/>
    <w:rsid w:val="00C24591"/>
    <w:rsid w:val="00C24D01"/>
    <w:rsid w:val="00C25315"/>
    <w:rsid w:val="00C25E24"/>
    <w:rsid w:val="00C2663E"/>
    <w:rsid w:val="00C30E82"/>
    <w:rsid w:val="00C311BF"/>
    <w:rsid w:val="00C31678"/>
    <w:rsid w:val="00C31883"/>
    <w:rsid w:val="00C326DD"/>
    <w:rsid w:val="00C3288D"/>
    <w:rsid w:val="00C3396A"/>
    <w:rsid w:val="00C346C6"/>
    <w:rsid w:val="00C36D2E"/>
    <w:rsid w:val="00C4560F"/>
    <w:rsid w:val="00C45B32"/>
    <w:rsid w:val="00C45CB3"/>
    <w:rsid w:val="00C47553"/>
    <w:rsid w:val="00C50711"/>
    <w:rsid w:val="00C51169"/>
    <w:rsid w:val="00C51B3D"/>
    <w:rsid w:val="00C54801"/>
    <w:rsid w:val="00C559DE"/>
    <w:rsid w:val="00C61C65"/>
    <w:rsid w:val="00C61E59"/>
    <w:rsid w:val="00C6376A"/>
    <w:rsid w:val="00C641DC"/>
    <w:rsid w:val="00C64898"/>
    <w:rsid w:val="00C65BA8"/>
    <w:rsid w:val="00C706AF"/>
    <w:rsid w:val="00C711DC"/>
    <w:rsid w:val="00C72C1E"/>
    <w:rsid w:val="00C7319B"/>
    <w:rsid w:val="00C7514C"/>
    <w:rsid w:val="00C75FF8"/>
    <w:rsid w:val="00C77597"/>
    <w:rsid w:val="00C803ED"/>
    <w:rsid w:val="00C82B47"/>
    <w:rsid w:val="00C84357"/>
    <w:rsid w:val="00C857E9"/>
    <w:rsid w:val="00C86181"/>
    <w:rsid w:val="00C86CC4"/>
    <w:rsid w:val="00C93138"/>
    <w:rsid w:val="00C93BA9"/>
    <w:rsid w:val="00C94194"/>
    <w:rsid w:val="00C955C9"/>
    <w:rsid w:val="00C958C5"/>
    <w:rsid w:val="00C95F6F"/>
    <w:rsid w:val="00C968DC"/>
    <w:rsid w:val="00C97729"/>
    <w:rsid w:val="00CA2FF4"/>
    <w:rsid w:val="00CA33AC"/>
    <w:rsid w:val="00CA4110"/>
    <w:rsid w:val="00CA4205"/>
    <w:rsid w:val="00CA45E4"/>
    <w:rsid w:val="00CA584B"/>
    <w:rsid w:val="00CA7A49"/>
    <w:rsid w:val="00CA7B24"/>
    <w:rsid w:val="00CA7E2A"/>
    <w:rsid w:val="00CB0159"/>
    <w:rsid w:val="00CB37C3"/>
    <w:rsid w:val="00CB4653"/>
    <w:rsid w:val="00CB4A77"/>
    <w:rsid w:val="00CC02CE"/>
    <w:rsid w:val="00CC20A2"/>
    <w:rsid w:val="00CC22FD"/>
    <w:rsid w:val="00CC2343"/>
    <w:rsid w:val="00CC460A"/>
    <w:rsid w:val="00CD0718"/>
    <w:rsid w:val="00CD0CB2"/>
    <w:rsid w:val="00CD23E0"/>
    <w:rsid w:val="00CD3B83"/>
    <w:rsid w:val="00CD63AB"/>
    <w:rsid w:val="00CE1195"/>
    <w:rsid w:val="00CE15EE"/>
    <w:rsid w:val="00CE2A96"/>
    <w:rsid w:val="00CE44C9"/>
    <w:rsid w:val="00CE4EA8"/>
    <w:rsid w:val="00CE5921"/>
    <w:rsid w:val="00CE5BEF"/>
    <w:rsid w:val="00CF07B4"/>
    <w:rsid w:val="00CF1983"/>
    <w:rsid w:val="00CF341E"/>
    <w:rsid w:val="00CF3B36"/>
    <w:rsid w:val="00CF7C17"/>
    <w:rsid w:val="00D00B9C"/>
    <w:rsid w:val="00D01E9B"/>
    <w:rsid w:val="00D033D5"/>
    <w:rsid w:val="00D03BCA"/>
    <w:rsid w:val="00D03D97"/>
    <w:rsid w:val="00D043A2"/>
    <w:rsid w:val="00D05E53"/>
    <w:rsid w:val="00D076B3"/>
    <w:rsid w:val="00D1184F"/>
    <w:rsid w:val="00D12CC1"/>
    <w:rsid w:val="00D141C1"/>
    <w:rsid w:val="00D15561"/>
    <w:rsid w:val="00D16F9F"/>
    <w:rsid w:val="00D176BA"/>
    <w:rsid w:val="00D224E8"/>
    <w:rsid w:val="00D23ACE"/>
    <w:rsid w:val="00D25C05"/>
    <w:rsid w:val="00D26A19"/>
    <w:rsid w:val="00D2715A"/>
    <w:rsid w:val="00D27629"/>
    <w:rsid w:val="00D32E7F"/>
    <w:rsid w:val="00D3330B"/>
    <w:rsid w:val="00D340C4"/>
    <w:rsid w:val="00D34D3D"/>
    <w:rsid w:val="00D3526E"/>
    <w:rsid w:val="00D35C03"/>
    <w:rsid w:val="00D37D6C"/>
    <w:rsid w:val="00D419F0"/>
    <w:rsid w:val="00D428D7"/>
    <w:rsid w:val="00D44187"/>
    <w:rsid w:val="00D45BF4"/>
    <w:rsid w:val="00D50DF2"/>
    <w:rsid w:val="00D52865"/>
    <w:rsid w:val="00D5354C"/>
    <w:rsid w:val="00D53DEF"/>
    <w:rsid w:val="00D543D3"/>
    <w:rsid w:val="00D55902"/>
    <w:rsid w:val="00D573C0"/>
    <w:rsid w:val="00D609A0"/>
    <w:rsid w:val="00D61FA7"/>
    <w:rsid w:val="00D6331A"/>
    <w:rsid w:val="00D63EAA"/>
    <w:rsid w:val="00D64D75"/>
    <w:rsid w:val="00D65609"/>
    <w:rsid w:val="00D66691"/>
    <w:rsid w:val="00D75C68"/>
    <w:rsid w:val="00D76CD0"/>
    <w:rsid w:val="00D84649"/>
    <w:rsid w:val="00D84C12"/>
    <w:rsid w:val="00D85FB7"/>
    <w:rsid w:val="00D87A20"/>
    <w:rsid w:val="00D905DC"/>
    <w:rsid w:val="00D91751"/>
    <w:rsid w:val="00D91F29"/>
    <w:rsid w:val="00D92779"/>
    <w:rsid w:val="00D93A03"/>
    <w:rsid w:val="00D9498C"/>
    <w:rsid w:val="00D94CB4"/>
    <w:rsid w:val="00D95124"/>
    <w:rsid w:val="00D951B7"/>
    <w:rsid w:val="00D97CA1"/>
    <w:rsid w:val="00D97FC9"/>
    <w:rsid w:val="00DA21E7"/>
    <w:rsid w:val="00DA2BF7"/>
    <w:rsid w:val="00DA36EC"/>
    <w:rsid w:val="00DA381E"/>
    <w:rsid w:val="00DA3D48"/>
    <w:rsid w:val="00DA5365"/>
    <w:rsid w:val="00DA54AC"/>
    <w:rsid w:val="00DA7515"/>
    <w:rsid w:val="00DB0722"/>
    <w:rsid w:val="00DB1B0B"/>
    <w:rsid w:val="00DB287D"/>
    <w:rsid w:val="00DB2BB4"/>
    <w:rsid w:val="00DB401F"/>
    <w:rsid w:val="00DB42DE"/>
    <w:rsid w:val="00DB4DF2"/>
    <w:rsid w:val="00DC1447"/>
    <w:rsid w:val="00DC27A9"/>
    <w:rsid w:val="00DC3BFF"/>
    <w:rsid w:val="00DC4DFB"/>
    <w:rsid w:val="00DC510E"/>
    <w:rsid w:val="00DD0E75"/>
    <w:rsid w:val="00DD0F22"/>
    <w:rsid w:val="00DD4713"/>
    <w:rsid w:val="00DD4DFC"/>
    <w:rsid w:val="00DD53BE"/>
    <w:rsid w:val="00DD6ADA"/>
    <w:rsid w:val="00DD6B30"/>
    <w:rsid w:val="00DD78D0"/>
    <w:rsid w:val="00DE67CB"/>
    <w:rsid w:val="00DE722B"/>
    <w:rsid w:val="00DF0192"/>
    <w:rsid w:val="00DF03DF"/>
    <w:rsid w:val="00DF05D1"/>
    <w:rsid w:val="00DF0A34"/>
    <w:rsid w:val="00DF0CD0"/>
    <w:rsid w:val="00DF18AD"/>
    <w:rsid w:val="00DF2B16"/>
    <w:rsid w:val="00DF5392"/>
    <w:rsid w:val="00DF5E97"/>
    <w:rsid w:val="00DF6C92"/>
    <w:rsid w:val="00DF7060"/>
    <w:rsid w:val="00E01D54"/>
    <w:rsid w:val="00E029D3"/>
    <w:rsid w:val="00E0302E"/>
    <w:rsid w:val="00E03ACC"/>
    <w:rsid w:val="00E07ECF"/>
    <w:rsid w:val="00E107B4"/>
    <w:rsid w:val="00E11B00"/>
    <w:rsid w:val="00E122DF"/>
    <w:rsid w:val="00E12F1F"/>
    <w:rsid w:val="00E12F9E"/>
    <w:rsid w:val="00E13AB4"/>
    <w:rsid w:val="00E1727D"/>
    <w:rsid w:val="00E17FD4"/>
    <w:rsid w:val="00E23DCA"/>
    <w:rsid w:val="00E2544F"/>
    <w:rsid w:val="00E274D8"/>
    <w:rsid w:val="00E27707"/>
    <w:rsid w:val="00E27A92"/>
    <w:rsid w:val="00E27B72"/>
    <w:rsid w:val="00E32407"/>
    <w:rsid w:val="00E326A6"/>
    <w:rsid w:val="00E32C0D"/>
    <w:rsid w:val="00E3402F"/>
    <w:rsid w:val="00E3410F"/>
    <w:rsid w:val="00E34A9A"/>
    <w:rsid w:val="00E4022B"/>
    <w:rsid w:val="00E40698"/>
    <w:rsid w:val="00E41239"/>
    <w:rsid w:val="00E4150D"/>
    <w:rsid w:val="00E432F0"/>
    <w:rsid w:val="00E43900"/>
    <w:rsid w:val="00E46167"/>
    <w:rsid w:val="00E4636F"/>
    <w:rsid w:val="00E4743A"/>
    <w:rsid w:val="00E51DDE"/>
    <w:rsid w:val="00E543B7"/>
    <w:rsid w:val="00E57CC5"/>
    <w:rsid w:val="00E6020B"/>
    <w:rsid w:val="00E6044F"/>
    <w:rsid w:val="00E60D32"/>
    <w:rsid w:val="00E612A9"/>
    <w:rsid w:val="00E61343"/>
    <w:rsid w:val="00E64E7D"/>
    <w:rsid w:val="00E65458"/>
    <w:rsid w:val="00E655D4"/>
    <w:rsid w:val="00E70149"/>
    <w:rsid w:val="00E73283"/>
    <w:rsid w:val="00E738D5"/>
    <w:rsid w:val="00E74421"/>
    <w:rsid w:val="00E75276"/>
    <w:rsid w:val="00E75639"/>
    <w:rsid w:val="00E7789F"/>
    <w:rsid w:val="00E81022"/>
    <w:rsid w:val="00E8421F"/>
    <w:rsid w:val="00E87591"/>
    <w:rsid w:val="00E8795D"/>
    <w:rsid w:val="00E900FD"/>
    <w:rsid w:val="00E9202F"/>
    <w:rsid w:val="00E9282B"/>
    <w:rsid w:val="00E93FF6"/>
    <w:rsid w:val="00E95F7F"/>
    <w:rsid w:val="00E96A50"/>
    <w:rsid w:val="00E96FFD"/>
    <w:rsid w:val="00EA1433"/>
    <w:rsid w:val="00EA36AF"/>
    <w:rsid w:val="00EA4F62"/>
    <w:rsid w:val="00EA5065"/>
    <w:rsid w:val="00EA55F3"/>
    <w:rsid w:val="00EA5E81"/>
    <w:rsid w:val="00EA6A15"/>
    <w:rsid w:val="00EA6D87"/>
    <w:rsid w:val="00EB223C"/>
    <w:rsid w:val="00EB25D6"/>
    <w:rsid w:val="00EB412D"/>
    <w:rsid w:val="00EB4756"/>
    <w:rsid w:val="00EC0BF9"/>
    <w:rsid w:val="00EC1770"/>
    <w:rsid w:val="00EC1C8C"/>
    <w:rsid w:val="00EC2B99"/>
    <w:rsid w:val="00EC4182"/>
    <w:rsid w:val="00EC5A40"/>
    <w:rsid w:val="00EC728A"/>
    <w:rsid w:val="00EC7396"/>
    <w:rsid w:val="00ED0B13"/>
    <w:rsid w:val="00ED18FE"/>
    <w:rsid w:val="00ED4146"/>
    <w:rsid w:val="00ED4BA8"/>
    <w:rsid w:val="00ED5345"/>
    <w:rsid w:val="00ED77C2"/>
    <w:rsid w:val="00ED7F3C"/>
    <w:rsid w:val="00EE15F2"/>
    <w:rsid w:val="00EE1848"/>
    <w:rsid w:val="00EE24FB"/>
    <w:rsid w:val="00EE26E4"/>
    <w:rsid w:val="00EE2F81"/>
    <w:rsid w:val="00EE4398"/>
    <w:rsid w:val="00EE4893"/>
    <w:rsid w:val="00EE51FC"/>
    <w:rsid w:val="00EE5A64"/>
    <w:rsid w:val="00EE7383"/>
    <w:rsid w:val="00EF1163"/>
    <w:rsid w:val="00EF1787"/>
    <w:rsid w:val="00EF286B"/>
    <w:rsid w:val="00EF29DA"/>
    <w:rsid w:val="00EF2C9B"/>
    <w:rsid w:val="00EF3481"/>
    <w:rsid w:val="00EF3901"/>
    <w:rsid w:val="00EF61EB"/>
    <w:rsid w:val="00F01816"/>
    <w:rsid w:val="00F01CD0"/>
    <w:rsid w:val="00F0275A"/>
    <w:rsid w:val="00F05350"/>
    <w:rsid w:val="00F06F31"/>
    <w:rsid w:val="00F07490"/>
    <w:rsid w:val="00F10CD4"/>
    <w:rsid w:val="00F111A5"/>
    <w:rsid w:val="00F13CB6"/>
    <w:rsid w:val="00F13DB8"/>
    <w:rsid w:val="00F144BB"/>
    <w:rsid w:val="00F1524C"/>
    <w:rsid w:val="00F16CE2"/>
    <w:rsid w:val="00F20744"/>
    <w:rsid w:val="00F228D5"/>
    <w:rsid w:val="00F22BFC"/>
    <w:rsid w:val="00F25114"/>
    <w:rsid w:val="00F2521A"/>
    <w:rsid w:val="00F25B8F"/>
    <w:rsid w:val="00F2771D"/>
    <w:rsid w:val="00F30914"/>
    <w:rsid w:val="00F30D44"/>
    <w:rsid w:val="00F348BD"/>
    <w:rsid w:val="00F36D0B"/>
    <w:rsid w:val="00F4356D"/>
    <w:rsid w:val="00F43C44"/>
    <w:rsid w:val="00F43D87"/>
    <w:rsid w:val="00F43DA6"/>
    <w:rsid w:val="00F447C6"/>
    <w:rsid w:val="00F44D4A"/>
    <w:rsid w:val="00F44E7A"/>
    <w:rsid w:val="00F47D00"/>
    <w:rsid w:val="00F50662"/>
    <w:rsid w:val="00F50EDB"/>
    <w:rsid w:val="00F55BA5"/>
    <w:rsid w:val="00F55BB7"/>
    <w:rsid w:val="00F564E3"/>
    <w:rsid w:val="00F56D47"/>
    <w:rsid w:val="00F5727E"/>
    <w:rsid w:val="00F619F5"/>
    <w:rsid w:val="00F6470E"/>
    <w:rsid w:val="00F64802"/>
    <w:rsid w:val="00F65032"/>
    <w:rsid w:val="00F65106"/>
    <w:rsid w:val="00F655D6"/>
    <w:rsid w:val="00F667A7"/>
    <w:rsid w:val="00F709C5"/>
    <w:rsid w:val="00F81473"/>
    <w:rsid w:val="00F814E8"/>
    <w:rsid w:val="00F81BEE"/>
    <w:rsid w:val="00F8222C"/>
    <w:rsid w:val="00F82CED"/>
    <w:rsid w:val="00F82FBD"/>
    <w:rsid w:val="00F8639F"/>
    <w:rsid w:val="00F86A43"/>
    <w:rsid w:val="00F86C76"/>
    <w:rsid w:val="00F90613"/>
    <w:rsid w:val="00F908ED"/>
    <w:rsid w:val="00F93AA7"/>
    <w:rsid w:val="00F94124"/>
    <w:rsid w:val="00F94562"/>
    <w:rsid w:val="00F94823"/>
    <w:rsid w:val="00F96A9A"/>
    <w:rsid w:val="00FA123E"/>
    <w:rsid w:val="00FA654E"/>
    <w:rsid w:val="00FA6567"/>
    <w:rsid w:val="00FA6EC7"/>
    <w:rsid w:val="00FB0127"/>
    <w:rsid w:val="00FB0462"/>
    <w:rsid w:val="00FB0CED"/>
    <w:rsid w:val="00FB3492"/>
    <w:rsid w:val="00FB3760"/>
    <w:rsid w:val="00FB38F3"/>
    <w:rsid w:val="00FB3CCA"/>
    <w:rsid w:val="00FB459E"/>
    <w:rsid w:val="00FB48F8"/>
    <w:rsid w:val="00FB5FC5"/>
    <w:rsid w:val="00FC017A"/>
    <w:rsid w:val="00FC0505"/>
    <w:rsid w:val="00FC0786"/>
    <w:rsid w:val="00FC0D3E"/>
    <w:rsid w:val="00FC1937"/>
    <w:rsid w:val="00FC1AC7"/>
    <w:rsid w:val="00FC31F2"/>
    <w:rsid w:val="00FC6598"/>
    <w:rsid w:val="00FC6FAF"/>
    <w:rsid w:val="00FD197B"/>
    <w:rsid w:val="00FD1DC3"/>
    <w:rsid w:val="00FD2FC5"/>
    <w:rsid w:val="00FD39CD"/>
    <w:rsid w:val="00FD4AF2"/>
    <w:rsid w:val="00FD5A54"/>
    <w:rsid w:val="00FD73A9"/>
    <w:rsid w:val="00FE0C0A"/>
    <w:rsid w:val="00FE2829"/>
    <w:rsid w:val="00FE28D1"/>
    <w:rsid w:val="00FE7827"/>
    <w:rsid w:val="00FF1846"/>
    <w:rsid w:val="00FF1D0C"/>
    <w:rsid w:val="00FF2398"/>
    <w:rsid w:val="00FF4003"/>
    <w:rsid w:val="00FF598E"/>
    <w:rsid w:val="00FF6195"/>
    <w:rsid w:val="00FF7BA0"/>
    <w:rsid w:val="00FF7D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AD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542"/>
    <w:pPr>
      <w:ind w:left="720"/>
      <w:contextualSpacing/>
    </w:pPr>
  </w:style>
  <w:style w:type="character" w:styleId="Hyperlink">
    <w:name w:val="Hyperlink"/>
    <w:basedOn w:val="DefaultParagraphFont"/>
    <w:uiPriority w:val="99"/>
    <w:unhideWhenUsed/>
    <w:rsid w:val="00F56D47"/>
    <w:rPr>
      <w:color w:val="0000FF" w:themeColor="hyperlink"/>
      <w:u w:val="single"/>
    </w:rPr>
  </w:style>
  <w:style w:type="table" w:styleId="TableGrid">
    <w:name w:val="Table Grid"/>
    <w:basedOn w:val="TableNormal"/>
    <w:uiPriority w:val="59"/>
    <w:rsid w:val="00A43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E0FE4"/>
    <w:pPr>
      <w:tabs>
        <w:tab w:val="center" w:pos="4536"/>
        <w:tab w:val="right" w:pos="9072"/>
      </w:tabs>
      <w:spacing w:after="0" w:line="240" w:lineRule="auto"/>
    </w:pPr>
  </w:style>
  <w:style w:type="character" w:customStyle="1" w:styleId="HeaderChar">
    <w:name w:val="Header Char"/>
    <w:basedOn w:val="DefaultParagraphFont"/>
    <w:link w:val="Header"/>
    <w:uiPriority w:val="99"/>
    <w:rsid w:val="006E0FE4"/>
  </w:style>
  <w:style w:type="paragraph" w:styleId="Footer">
    <w:name w:val="footer"/>
    <w:basedOn w:val="Normal"/>
    <w:link w:val="FooterChar"/>
    <w:uiPriority w:val="99"/>
    <w:unhideWhenUsed/>
    <w:rsid w:val="006E0FE4"/>
    <w:pPr>
      <w:tabs>
        <w:tab w:val="center" w:pos="4536"/>
        <w:tab w:val="right" w:pos="9072"/>
      </w:tabs>
      <w:spacing w:after="0" w:line="240" w:lineRule="auto"/>
    </w:pPr>
  </w:style>
  <w:style w:type="character" w:customStyle="1" w:styleId="FooterChar">
    <w:name w:val="Footer Char"/>
    <w:basedOn w:val="DefaultParagraphFont"/>
    <w:link w:val="Footer"/>
    <w:uiPriority w:val="99"/>
    <w:rsid w:val="006E0FE4"/>
  </w:style>
  <w:style w:type="paragraph" w:styleId="BalloonText">
    <w:name w:val="Balloon Text"/>
    <w:basedOn w:val="Normal"/>
    <w:link w:val="BalloonTextChar"/>
    <w:uiPriority w:val="99"/>
    <w:semiHidden/>
    <w:unhideWhenUsed/>
    <w:rsid w:val="006E0F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FE4"/>
    <w:rPr>
      <w:rFonts w:ascii="Tahoma" w:hAnsi="Tahoma" w:cs="Tahoma"/>
      <w:sz w:val="16"/>
      <w:szCs w:val="16"/>
    </w:rPr>
  </w:style>
  <w:style w:type="character" w:styleId="PageNumber">
    <w:name w:val="page number"/>
    <w:basedOn w:val="DefaultParagraphFont"/>
    <w:rsid w:val="006E0FE4"/>
  </w:style>
  <w:style w:type="character" w:customStyle="1" w:styleId="Bodytext">
    <w:name w:val="Body text_"/>
    <w:link w:val="Corptext3"/>
    <w:rsid w:val="000C2D10"/>
    <w:rPr>
      <w:rFonts w:ascii="Times New Roman" w:eastAsia="Times New Roman" w:hAnsi="Times New Roman" w:cs="Times New Roman"/>
      <w:shd w:val="clear" w:color="auto" w:fill="FFFFFF"/>
    </w:rPr>
  </w:style>
  <w:style w:type="paragraph" w:customStyle="1" w:styleId="Corptext3">
    <w:name w:val="Corp text3"/>
    <w:basedOn w:val="Normal"/>
    <w:link w:val="Bodytext"/>
    <w:rsid w:val="000C2D10"/>
    <w:pPr>
      <w:shd w:val="clear" w:color="auto" w:fill="FFFFFF"/>
      <w:spacing w:after="0" w:line="413" w:lineRule="exact"/>
      <w:jc w:val="both"/>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31D80"/>
    <w:rPr>
      <w:sz w:val="16"/>
      <w:szCs w:val="16"/>
    </w:rPr>
  </w:style>
  <w:style w:type="paragraph" w:styleId="CommentText">
    <w:name w:val="annotation text"/>
    <w:basedOn w:val="Normal"/>
    <w:link w:val="CommentTextChar"/>
    <w:uiPriority w:val="99"/>
    <w:unhideWhenUsed/>
    <w:rsid w:val="00331D80"/>
    <w:pPr>
      <w:spacing w:line="240" w:lineRule="auto"/>
    </w:pPr>
    <w:rPr>
      <w:sz w:val="20"/>
      <w:szCs w:val="20"/>
    </w:rPr>
  </w:style>
  <w:style w:type="character" w:customStyle="1" w:styleId="CommentTextChar">
    <w:name w:val="Comment Text Char"/>
    <w:basedOn w:val="DefaultParagraphFont"/>
    <w:link w:val="CommentText"/>
    <w:uiPriority w:val="99"/>
    <w:rsid w:val="00331D80"/>
    <w:rPr>
      <w:sz w:val="20"/>
      <w:szCs w:val="20"/>
    </w:rPr>
  </w:style>
  <w:style w:type="paragraph" w:styleId="CommentSubject">
    <w:name w:val="annotation subject"/>
    <w:basedOn w:val="CommentText"/>
    <w:next w:val="CommentText"/>
    <w:link w:val="CommentSubjectChar"/>
    <w:uiPriority w:val="99"/>
    <w:semiHidden/>
    <w:unhideWhenUsed/>
    <w:rsid w:val="00331D80"/>
    <w:rPr>
      <w:b/>
      <w:bCs/>
    </w:rPr>
  </w:style>
  <w:style w:type="character" w:customStyle="1" w:styleId="CommentSubjectChar">
    <w:name w:val="Comment Subject Char"/>
    <w:basedOn w:val="CommentTextChar"/>
    <w:link w:val="CommentSubject"/>
    <w:uiPriority w:val="99"/>
    <w:semiHidden/>
    <w:rsid w:val="00331D80"/>
    <w:rPr>
      <w:b/>
      <w:bCs/>
      <w:sz w:val="20"/>
      <w:szCs w:val="20"/>
    </w:rPr>
  </w:style>
  <w:style w:type="character" w:customStyle="1" w:styleId="s1">
    <w:name w:val="s1"/>
    <w:basedOn w:val="DefaultParagraphFont"/>
    <w:rsid w:val="00813F64"/>
  </w:style>
  <w:style w:type="paragraph" w:customStyle="1" w:styleId="Default">
    <w:name w:val="Default"/>
    <w:rsid w:val="00EC5A40"/>
    <w:pPr>
      <w:autoSpaceDE w:val="0"/>
      <w:autoSpaceDN w:val="0"/>
      <w:adjustRightInd w:val="0"/>
      <w:spacing w:after="0" w:line="240" w:lineRule="auto"/>
    </w:pPr>
    <w:rPr>
      <w:rFonts w:ascii="Arial" w:eastAsia="Times New Roman" w:hAnsi="Arial" w:cs="Arial"/>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542"/>
    <w:pPr>
      <w:ind w:left="720"/>
      <w:contextualSpacing/>
    </w:pPr>
  </w:style>
  <w:style w:type="character" w:styleId="Hyperlink">
    <w:name w:val="Hyperlink"/>
    <w:basedOn w:val="DefaultParagraphFont"/>
    <w:uiPriority w:val="99"/>
    <w:unhideWhenUsed/>
    <w:rsid w:val="00F56D47"/>
    <w:rPr>
      <w:color w:val="0000FF" w:themeColor="hyperlink"/>
      <w:u w:val="single"/>
    </w:rPr>
  </w:style>
  <w:style w:type="table" w:styleId="TableGrid">
    <w:name w:val="Table Grid"/>
    <w:basedOn w:val="TableNormal"/>
    <w:uiPriority w:val="59"/>
    <w:rsid w:val="00A43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E0FE4"/>
    <w:pPr>
      <w:tabs>
        <w:tab w:val="center" w:pos="4536"/>
        <w:tab w:val="right" w:pos="9072"/>
      </w:tabs>
      <w:spacing w:after="0" w:line="240" w:lineRule="auto"/>
    </w:pPr>
  </w:style>
  <w:style w:type="character" w:customStyle="1" w:styleId="HeaderChar">
    <w:name w:val="Header Char"/>
    <w:basedOn w:val="DefaultParagraphFont"/>
    <w:link w:val="Header"/>
    <w:uiPriority w:val="99"/>
    <w:rsid w:val="006E0FE4"/>
  </w:style>
  <w:style w:type="paragraph" w:styleId="Footer">
    <w:name w:val="footer"/>
    <w:basedOn w:val="Normal"/>
    <w:link w:val="FooterChar"/>
    <w:uiPriority w:val="99"/>
    <w:unhideWhenUsed/>
    <w:rsid w:val="006E0FE4"/>
    <w:pPr>
      <w:tabs>
        <w:tab w:val="center" w:pos="4536"/>
        <w:tab w:val="right" w:pos="9072"/>
      </w:tabs>
      <w:spacing w:after="0" w:line="240" w:lineRule="auto"/>
    </w:pPr>
  </w:style>
  <w:style w:type="character" w:customStyle="1" w:styleId="FooterChar">
    <w:name w:val="Footer Char"/>
    <w:basedOn w:val="DefaultParagraphFont"/>
    <w:link w:val="Footer"/>
    <w:uiPriority w:val="99"/>
    <w:rsid w:val="006E0FE4"/>
  </w:style>
  <w:style w:type="paragraph" w:styleId="BalloonText">
    <w:name w:val="Balloon Text"/>
    <w:basedOn w:val="Normal"/>
    <w:link w:val="BalloonTextChar"/>
    <w:uiPriority w:val="99"/>
    <w:semiHidden/>
    <w:unhideWhenUsed/>
    <w:rsid w:val="006E0F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FE4"/>
    <w:rPr>
      <w:rFonts w:ascii="Tahoma" w:hAnsi="Tahoma" w:cs="Tahoma"/>
      <w:sz w:val="16"/>
      <w:szCs w:val="16"/>
    </w:rPr>
  </w:style>
  <w:style w:type="character" w:styleId="PageNumber">
    <w:name w:val="page number"/>
    <w:basedOn w:val="DefaultParagraphFont"/>
    <w:rsid w:val="006E0FE4"/>
  </w:style>
  <w:style w:type="character" w:customStyle="1" w:styleId="Bodytext">
    <w:name w:val="Body text_"/>
    <w:link w:val="Corptext3"/>
    <w:rsid w:val="000C2D10"/>
    <w:rPr>
      <w:rFonts w:ascii="Times New Roman" w:eastAsia="Times New Roman" w:hAnsi="Times New Roman" w:cs="Times New Roman"/>
      <w:shd w:val="clear" w:color="auto" w:fill="FFFFFF"/>
    </w:rPr>
  </w:style>
  <w:style w:type="paragraph" w:customStyle="1" w:styleId="Corptext3">
    <w:name w:val="Corp text3"/>
    <w:basedOn w:val="Normal"/>
    <w:link w:val="Bodytext"/>
    <w:rsid w:val="000C2D10"/>
    <w:pPr>
      <w:shd w:val="clear" w:color="auto" w:fill="FFFFFF"/>
      <w:spacing w:after="0" w:line="413" w:lineRule="exact"/>
      <w:jc w:val="both"/>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31D80"/>
    <w:rPr>
      <w:sz w:val="16"/>
      <w:szCs w:val="16"/>
    </w:rPr>
  </w:style>
  <w:style w:type="paragraph" w:styleId="CommentText">
    <w:name w:val="annotation text"/>
    <w:basedOn w:val="Normal"/>
    <w:link w:val="CommentTextChar"/>
    <w:uiPriority w:val="99"/>
    <w:unhideWhenUsed/>
    <w:rsid w:val="00331D80"/>
    <w:pPr>
      <w:spacing w:line="240" w:lineRule="auto"/>
    </w:pPr>
    <w:rPr>
      <w:sz w:val="20"/>
      <w:szCs w:val="20"/>
    </w:rPr>
  </w:style>
  <w:style w:type="character" w:customStyle="1" w:styleId="CommentTextChar">
    <w:name w:val="Comment Text Char"/>
    <w:basedOn w:val="DefaultParagraphFont"/>
    <w:link w:val="CommentText"/>
    <w:uiPriority w:val="99"/>
    <w:rsid w:val="00331D80"/>
    <w:rPr>
      <w:sz w:val="20"/>
      <w:szCs w:val="20"/>
    </w:rPr>
  </w:style>
  <w:style w:type="paragraph" w:styleId="CommentSubject">
    <w:name w:val="annotation subject"/>
    <w:basedOn w:val="CommentText"/>
    <w:next w:val="CommentText"/>
    <w:link w:val="CommentSubjectChar"/>
    <w:uiPriority w:val="99"/>
    <w:semiHidden/>
    <w:unhideWhenUsed/>
    <w:rsid w:val="00331D80"/>
    <w:rPr>
      <w:b/>
      <w:bCs/>
    </w:rPr>
  </w:style>
  <w:style w:type="character" w:customStyle="1" w:styleId="CommentSubjectChar">
    <w:name w:val="Comment Subject Char"/>
    <w:basedOn w:val="CommentTextChar"/>
    <w:link w:val="CommentSubject"/>
    <w:uiPriority w:val="99"/>
    <w:semiHidden/>
    <w:rsid w:val="00331D80"/>
    <w:rPr>
      <w:b/>
      <w:bCs/>
      <w:sz w:val="20"/>
      <w:szCs w:val="20"/>
    </w:rPr>
  </w:style>
  <w:style w:type="character" w:customStyle="1" w:styleId="s1">
    <w:name w:val="s1"/>
    <w:basedOn w:val="DefaultParagraphFont"/>
    <w:rsid w:val="00813F64"/>
  </w:style>
  <w:style w:type="paragraph" w:customStyle="1" w:styleId="Default">
    <w:name w:val="Default"/>
    <w:rsid w:val="00EC5A40"/>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60477">
      <w:bodyDiv w:val="1"/>
      <w:marLeft w:val="0"/>
      <w:marRight w:val="0"/>
      <w:marTop w:val="0"/>
      <w:marBottom w:val="0"/>
      <w:divBdr>
        <w:top w:val="none" w:sz="0" w:space="0" w:color="auto"/>
        <w:left w:val="none" w:sz="0" w:space="0" w:color="auto"/>
        <w:bottom w:val="none" w:sz="0" w:space="0" w:color="auto"/>
        <w:right w:val="none" w:sz="0" w:space="0" w:color="auto"/>
      </w:divBdr>
    </w:div>
    <w:div w:id="41634355">
      <w:bodyDiv w:val="1"/>
      <w:marLeft w:val="0"/>
      <w:marRight w:val="0"/>
      <w:marTop w:val="0"/>
      <w:marBottom w:val="0"/>
      <w:divBdr>
        <w:top w:val="none" w:sz="0" w:space="0" w:color="auto"/>
        <w:left w:val="none" w:sz="0" w:space="0" w:color="auto"/>
        <w:bottom w:val="none" w:sz="0" w:space="0" w:color="auto"/>
        <w:right w:val="none" w:sz="0" w:space="0" w:color="auto"/>
      </w:divBdr>
    </w:div>
    <w:div w:id="391928155">
      <w:bodyDiv w:val="1"/>
      <w:marLeft w:val="0"/>
      <w:marRight w:val="0"/>
      <w:marTop w:val="0"/>
      <w:marBottom w:val="0"/>
      <w:divBdr>
        <w:top w:val="none" w:sz="0" w:space="0" w:color="auto"/>
        <w:left w:val="none" w:sz="0" w:space="0" w:color="auto"/>
        <w:bottom w:val="none" w:sz="0" w:space="0" w:color="auto"/>
        <w:right w:val="none" w:sz="0" w:space="0" w:color="auto"/>
      </w:divBdr>
    </w:div>
    <w:div w:id="435096664">
      <w:bodyDiv w:val="1"/>
      <w:marLeft w:val="0"/>
      <w:marRight w:val="0"/>
      <w:marTop w:val="0"/>
      <w:marBottom w:val="0"/>
      <w:divBdr>
        <w:top w:val="none" w:sz="0" w:space="0" w:color="auto"/>
        <w:left w:val="none" w:sz="0" w:space="0" w:color="auto"/>
        <w:bottom w:val="none" w:sz="0" w:space="0" w:color="auto"/>
        <w:right w:val="none" w:sz="0" w:space="0" w:color="auto"/>
      </w:divBdr>
    </w:div>
    <w:div w:id="590167199">
      <w:bodyDiv w:val="1"/>
      <w:marLeft w:val="0"/>
      <w:marRight w:val="0"/>
      <w:marTop w:val="0"/>
      <w:marBottom w:val="0"/>
      <w:divBdr>
        <w:top w:val="none" w:sz="0" w:space="0" w:color="auto"/>
        <w:left w:val="none" w:sz="0" w:space="0" w:color="auto"/>
        <w:bottom w:val="none" w:sz="0" w:space="0" w:color="auto"/>
        <w:right w:val="none" w:sz="0" w:space="0" w:color="auto"/>
      </w:divBdr>
    </w:div>
    <w:div w:id="701172479">
      <w:bodyDiv w:val="1"/>
      <w:marLeft w:val="0"/>
      <w:marRight w:val="0"/>
      <w:marTop w:val="0"/>
      <w:marBottom w:val="0"/>
      <w:divBdr>
        <w:top w:val="none" w:sz="0" w:space="0" w:color="auto"/>
        <w:left w:val="none" w:sz="0" w:space="0" w:color="auto"/>
        <w:bottom w:val="none" w:sz="0" w:space="0" w:color="auto"/>
        <w:right w:val="none" w:sz="0" w:space="0" w:color="auto"/>
      </w:divBdr>
    </w:div>
    <w:div w:id="988754283">
      <w:bodyDiv w:val="1"/>
      <w:marLeft w:val="0"/>
      <w:marRight w:val="0"/>
      <w:marTop w:val="0"/>
      <w:marBottom w:val="0"/>
      <w:divBdr>
        <w:top w:val="none" w:sz="0" w:space="0" w:color="auto"/>
        <w:left w:val="none" w:sz="0" w:space="0" w:color="auto"/>
        <w:bottom w:val="none" w:sz="0" w:space="0" w:color="auto"/>
        <w:right w:val="none" w:sz="0" w:space="0" w:color="auto"/>
      </w:divBdr>
    </w:div>
    <w:div w:id="1226454603">
      <w:bodyDiv w:val="1"/>
      <w:marLeft w:val="0"/>
      <w:marRight w:val="0"/>
      <w:marTop w:val="0"/>
      <w:marBottom w:val="0"/>
      <w:divBdr>
        <w:top w:val="none" w:sz="0" w:space="0" w:color="auto"/>
        <w:left w:val="none" w:sz="0" w:space="0" w:color="auto"/>
        <w:bottom w:val="none" w:sz="0" w:space="0" w:color="auto"/>
        <w:right w:val="none" w:sz="0" w:space="0" w:color="auto"/>
      </w:divBdr>
    </w:div>
    <w:div w:id="1296176201">
      <w:bodyDiv w:val="1"/>
      <w:marLeft w:val="0"/>
      <w:marRight w:val="0"/>
      <w:marTop w:val="0"/>
      <w:marBottom w:val="0"/>
      <w:divBdr>
        <w:top w:val="none" w:sz="0" w:space="0" w:color="auto"/>
        <w:left w:val="none" w:sz="0" w:space="0" w:color="auto"/>
        <w:bottom w:val="none" w:sz="0" w:space="0" w:color="auto"/>
        <w:right w:val="none" w:sz="0" w:space="0" w:color="auto"/>
      </w:divBdr>
    </w:div>
    <w:div w:id="1337197775">
      <w:bodyDiv w:val="1"/>
      <w:marLeft w:val="0"/>
      <w:marRight w:val="0"/>
      <w:marTop w:val="0"/>
      <w:marBottom w:val="0"/>
      <w:divBdr>
        <w:top w:val="none" w:sz="0" w:space="0" w:color="auto"/>
        <w:left w:val="none" w:sz="0" w:space="0" w:color="auto"/>
        <w:bottom w:val="none" w:sz="0" w:space="0" w:color="auto"/>
        <w:right w:val="none" w:sz="0" w:space="0" w:color="auto"/>
      </w:divBdr>
    </w:div>
    <w:div w:id="1449154995">
      <w:bodyDiv w:val="1"/>
      <w:marLeft w:val="0"/>
      <w:marRight w:val="0"/>
      <w:marTop w:val="0"/>
      <w:marBottom w:val="0"/>
      <w:divBdr>
        <w:top w:val="none" w:sz="0" w:space="0" w:color="auto"/>
        <w:left w:val="none" w:sz="0" w:space="0" w:color="auto"/>
        <w:bottom w:val="none" w:sz="0" w:space="0" w:color="auto"/>
        <w:right w:val="none" w:sz="0" w:space="0" w:color="auto"/>
      </w:divBdr>
    </w:div>
    <w:div w:id="1812090070">
      <w:bodyDiv w:val="1"/>
      <w:marLeft w:val="0"/>
      <w:marRight w:val="0"/>
      <w:marTop w:val="0"/>
      <w:marBottom w:val="0"/>
      <w:divBdr>
        <w:top w:val="none" w:sz="0" w:space="0" w:color="auto"/>
        <w:left w:val="none" w:sz="0" w:space="0" w:color="auto"/>
        <w:bottom w:val="none" w:sz="0" w:space="0" w:color="auto"/>
        <w:right w:val="none" w:sz="0" w:space="0" w:color="auto"/>
      </w:divBdr>
    </w:div>
    <w:div w:id="1931354002">
      <w:bodyDiv w:val="1"/>
      <w:marLeft w:val="0"/>
      <w:marRight w:val="0"/>
      <w:marTop w:val="0"/>
      <w:marBottom w:val="0"/>
      <w:divBdr>
        <w:top w:val="none" w:sz="0" w:space="0" w:color="auto"/>
        <w:left w:val="none" w:sz="0" w:space="0" w:color="auto"/>
        <w:bottom w:val="none" w:sz="0" w:space="0" w:color="auto"/>
        <w:right w:val="none" w:sz="0" w:space="0" w:color="auto"/>
      </w:divBdr>
    </w:div>
    <w:div w:id="2011442693">
      <w:bodyDiv w:val="1"/>
      <w:marLeft w:val="0"/>
      <w:marRight w:val="0"/>
      <w:marTop w:val="0"/>
      <w:marBottom w:val="0"/>
      <w:divBdr>
        <w:top w:val="none" w:sz="0" w:space="0" w:color="auto"/>
        <w:left w:val="none" w:sz="0" w:space="0" w:color="auto"/>
        <w:bottom w:val="none" w:sz="0" w:space="0" w:color="auto"/>
        <w:right w:val="none" w:sz="0" w:space="0" w:color="auto"/>
      </w:divBdr>
    </w:div>
    <w:div w:id="2041858971">
      <w:bodyDiv w:val="1"/>
      <w:marLeft w:val="0"/>
      <w:marRight w:val="0"/>
      <w:marTop w:val="0"/>
      <w:marBottom w:val="0"/>
      <w:divBdr>
        <w:top w:val="none" w:sz="0" w:space="0" w:color="auto"/>
        <w:left w:val="none" w:sz="0" w:space="0" w:color="auto"/>
        <w:bottom w:val="none" w:sz="0" w:space="0" w:color="auto"/>
        <w:right w:val="none" w:sz="0" w:space="0" w:color="auto"/>
      </w:divBdr>
    </w:div>
    <w:div w:id="209350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D881F-DAA5-4F74-9C1D-C0B96F33C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17</Pages>
  <Words>7408</Words>
  <Characters>42973</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VINTILA</dc:creator>
  <cp:lastModifiedBy>Maria ISPAS</cp:lastModifiedBy>
  <cp:revision>9</cp:revision>
  <cp:lastPrinted>2018-06-26T14:58:00Z</cp:lastPrinted>
  <dcterms:created xsi:type="dcterms:W3CDTF">2018-06-26T11:24:00Z</dcterms:created>
  <dcterms:modified xsi:type="dcterms:W3CDTF">2018-06-27T14:46:00Z</dcterms:modified>
</cp:coreProperties>
</file>