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2D73" w:rsidRPr="003F351B" w:rsidRDefault="00152D73" w:rsidP="004D1AC9">
      <w:pPr>
        <w:tabs>
          <w:tab w:val="left" w:pos="1236"/>
        </w:tabs>
        <w:spacing w:after="0" w:line="360" w:lineRule="auto"/>
        <w:ind w:right="-23"/>
        <w:jc w:val="center"/>
        <w:rPr>
          <w:rFonts w:ascii="Times New Roman" w:eastAsia="Calibri" w:hAnsi="Times New Roman" w:cs="Times New Roman"/>
          <w:b/>
          <w:color w:val="000000"/>
          <w:sz w:val="24"/>
          <w:szCs w:val="24"/>
          <w:lang w:eastAsia="en-US"/>
        </w:rPr>
      </w:pPr>
      <w:r w:rsidRPr="003F351B">
        <w:rPr>
          <w:rFonts w:ascii="Times New Roman" w:eastAsia="Calibri" w:hAnsi="Times New Roman" w:cs="Times New Roman"/>
          <w:b/>
          <w:color w:val="000000"/>
          <w:sz w:val="24"/>
          <w:szCs w:val="24"/>
          <w:lang w:eastAsia="en-US"/>
        </w:rPr>
        <w:t>ORDIN nr. ____________</w:t>
      </w:r>
    </w:p>
    <w:p w:rsidR="004B1CBE" w:rsidRPr="003F351B" w:rsidRDefault="00152D73" w:rsidP="004D1AC9">
      <w:pPr>
        <w:spacing w:after="0" w:line="360" w:lineRule="auto"/>
        <w:jc w:val="center"/>
        <w:rPr>
          <w:rFonts w:ascii="Times New Roman" w:eastAsia="Calibri" w:hAnsi="Times New Roman" w:cs="Times New Roman"/>
          <w:b/>
          <w:color w:val="000000"/>
          <w:sz w:val="24"/>
          <w:szCs w:val="24"/>
          <w:lang w:eastAsia="en-US"/>
        </w:rPr>
      </w:pPr>
      <w:r w:rsidRPr="003F351B">
        <w:rPr>
          <w:rFonts w:ascii="Times New Roman" w:eastAsia="Calibri" w:hAnsi="Times New Roman" w:cs="Times New Roman"/>
          <w:b/>
          <w:color w:val="000000"/>
          <w:sz w:val="24"/>
          <w:szCs w:val="24"/>
          <w:lang w:eastAsia="en-US"/>
        </w:rPr>
        <w:t>p</w:t>
      </w:r>
      <w:r w:rsidR="004B1CBE" w:rsidRPr="003F351B">
        <w:rPr>
          <w:rFonts w:ascii="Times New Roman" w:eastAsia="Calibri" w:hAnsi="Times New Roman" w:cs="Times New Roman"/>
          <w:b/>
          <w:color w:val="000000"/>
          <w:sz w:val="24"/>
          <w:szCs w:val="24"/>
          <w:lang w:eastAsia="en-US"/>
        </w:rPr>
        <w:t>entru</w:t>
      </w:r>
      <w:r w:rsidRPr="003F351B">
        <w:rPr>
          <w:rFonts w:ascii="Times New Roman" w:eastAsia="Calibri" w:hAnsi="Times New Roman" w:cs="Times New Roman"/>
          <w:b/>
          <w:color w:val="000000"/>
          <w:sz w:val="24"/>
          <w:szCs w:val="24"/>
          <w:lang w:eastAsia="en-US"/>
        </w:rPr>
        <w:t xml:space="preserve"> aprobarea </w:t>
      </w:r>
      <w:r w:rsidR="004B1CBE" w:rsidRPr="003F351B">
        <w:rPr>
          <w:rFonts w:ascii="Times New Roman" w:eastAsia="Calibri" w:hAnsi="Times New Roman" w:cs="Times New Roman"/>
          <w:b/>
          <w:color w:val="000000"/>
          <w:sz w:val="24"/>
          <w:szCs w:val="24"/>
          <w:lang w:eastAsia="en-US"/>
        </w:rPr>
        <w:t>Procedurii de rezolvare a reclama</w:t>
      </w:r>
      <w:r w:rsidR="004B04D5" w:rsidRPr="003F351B">
        <w:rPr>
          <w:rFonts w:ascii="Times New Roman" w:eastAsia="Calibri" w:hAnsi="Times New Roman" w:cs="Times New Roman"/>
          <w:b/>
          <w:color w:val="000000"/>
          <w:sz w:val="24"/>
          <w:szCs w:val="24"/>
          <w:lang w:eastAsia="en-US"/>
        </w:rPr>
        <w:t>ț</w:t>
      </w:r>
      <w:r w:rsidR="004B1CBE" w:rsidRPr="003F351B">
        <w:rPr>
          <w:rFonts w:ascii="Times New Roman" w:eastAsia="Calibri" w:hAnsi="Times New Roman" w:cs="Times New Roman"/>
          <w:b/>
          <w:color w:val="000000"/>
          <w:sz w:val="24"/>
          <w:szCs w:val="24"/>
          <w:lang w:eastAsia="en-US"/>
        </w:rPr>
        <w:t>iilor</w:t>
      </w:r>
      <w:r w:rsidR="00AD6487">
        <w:rPr>
          <w:rFonts w:ascii="Times New Roman" w:eastAsia="Calibri" w:hAnsi="Times New Roman" w:cs="Times New Roman"/>
          <w:b/>
          <w:color w:val="000000"/>
          <w:sz w:val="24"/>
          <w:szCs w:val="24"/>
          <w:lang w:eastAsia="en-US"/>
        </w:rPr>
        <w:t>/</w:t>
      </w:r>
      <w:r w:rsidR="004B1CBE" w:rsidRPr="003F351B">
        <w:rPr>
          <w:rFonts w:ascii="Times New Roman" w:eastAsia="Calibri" w:hAnsi="Times New Roman" w:cs="Times New Roman"/>
          <w:b/>
          <w:color w:val="000000"/>
          <w:sz w:val="24"/>
          <w:szCs w:val="24"/>
          <w:lang w:eastAsia="en-US"/>
        </w:rPr>
        <w:t>divergen</w:t>
      </w:r>
      <w:r w:rsidR="004B04D5" w:rsidRPr="003F351B">
        <w:rPr>
          <w:rFonts w:ascii="Times New Roman" w:eastAsia="Calibri" w:hAnsi="Times New Roman" w:cs="Times New Roman"/>
          <w:b/>
          <w:color w:val="000000"/>
          <w:sz w:val="24"/>
          <w:szCs w:val="24"/>
          <w:lang w:eastAsia="en-US"/>
        </w:rPr>
        <w:t>ț</w:t>
      </w:r>
      <w:r w:rsidR="004B1CBE" w:rsidRPr="003F351B">
        <w:rPr>
          <w:rFonts w:ascii="Times New Roman" w:eastAsia="Calibri" w:hAnsi="Times New Roman" w:cs="Times New Roman"/>
          <w:b/>
          <w:color w:val="000000"/>
          <w:sz w:val="24"/>
          <w:szCs w:val="24"/>
          <w:lang w:eastAsia="en-US"/>
        </w:rPr>
        <w:t>elor privind măsurarea gazelor naturale</w:t>
      </w:r>
    </w:p>
    <w:p w:rsidR="004B1CBE" w:rsidRPr="003F351B" w:rsidRDefault="004B1CBE" w:rsidP="004B1CBE">
      <w:pPr>
        <w:spacing w:after="0" w:line="360" w:lineRule="auto"/>
        <w:jc w:val="center"/>
        <w:rPr>
          <w:rFonts w:ascii="Times New Roman" w:eastAsia="Calibri" w:hAnsi="Times New Roman" w:cs="Times New Roman"/>
          <w:b/>
          <w:color w:val="000000"/>
          <w:sz w:val="24"/>
          <w:szCs w:val="24"/>
          <w:lang w:eastAsia="en-US"/>
        </w:rPr>
      </w:pPr>
    </w:p>
    <w:p w:rsidR="00152D73" w:rsidRPr="003F351B" w:rsidRDefault="00152D73" w:rsidP="00152D73">
      <w:pPr>
        <w:autoSpaceDE w:val="0"/>
        <w:autoSpaceDN w:val="0"/>
        <w:adjustRightInd w:val="0"/>
        <w:spacing w:after="0" w:line="360" w:lineRule="auto"/>
        <w:ind w:firstLine="708"/>
        <w:jc w:val="both"/>
        <w:rPr>
          <w:rFonts w:ascii="Times New Roman" w:eastAsia="Times New Roman" w:hAnsi="Times New Roman" w:cs="Times New Roman"/>
          <w:sz w:val="24"/>
          <w:szCs w:val="24"/>
          <w:lang w:eastAsia="ro-RO"/>
        </w:rPr>
      </w:pPr>
      <w:r w:rsidRPr="003F351B">
        <w:rPr>
          <w:rFonts w:ascii="Times New Roman" w:eastAsia="Times New Roman" w:hAnsi="Times New Roman" w:cs="Times New Roman"/>
          <w:sz w:val="24"/>
          <w:szCs w:val="24"/>
          <w:lang w:eastAsia="ro-RO"/>
        </w:rPr>
        <w:t>Având în vedere prevederile:</w:t>
      </w:r>
    </w:p>
    <w:p w:rsidR="00152D73" w:rsidRPr="003F351B" w:rsidRDefault="00A14258" w:rsidP="00152D73">
      <w:pPr>
        <w:numPr>
          <w:ilvl w:val="0"/>
          <w:numId w:val="2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lang w:eastAsia="ro-RO"/>
        </w:rPr>
      </w:pPr>
      <w:r w:rsidRPr="00D22850">
        <w:rPr>
          <w:rFonts w:ascii="Times New Roman" w:eastAsia="Times New Roman" w:hAnsi="Times New Roman" w:cs="Times New Roman"/>
          <w:sz w:val="24"/>
          <w:szCs w:val="24"/>
          <w:lang w:eastAsia="ro-RO"/>
        </w:rPr>
        <w:t xml:space="preserve">prevederile art. </w:t>
      </w:r>
      <w:r>
        <w:rPr>
          <w:rFonts w:ascii="Times New Roman" w:eastAsia="Times New Roman" w:hAnsi="Times New Roman" w:cs="Times New Roman"/>
          <w:sz w:val="24"/>
          <w:szCs w:val="24"/>
          <w:lang w:eastAsia="ro-RO"/>
        </w:rPr>
        <w:t>124 alin. (1) lit. c), art. 130 alin. (5) lit. a), art. 138 alin. (1) lit. e) și ale</w:t>
      </w:r>
      <w:r w:rsidR="006079C0">
        <w:rPr>
          <w:rFonts w:ascii="Times New Roman" w:eastAsia="Times New Roman" w:hAnsi="Times New Roman" w:cs="Times New Roman"/>
          <w:sz w:val="24"/>
          <w:szCs w:val="24"/>
          <w:lang w:eastAsia="ro-RO"/>
        </w:rPr>
        <w:t xml:space="preserve"> </w:t>
      </w:r>
      <w:r>
        <w:rPr>
          <w:rFonts w:ascii="Times New Roman" w:eastAsia="Times New Roman" w:hAnsi="Times New Roman" w:cs="Times New Roman"/>
          <w:sz w:val="24"/>
          <w:szCs w:val="24"/>
          <w:lang w:eastAsia="ro-RO"/>
        </w:rPr>
        <w:t xml:space="preserve">art. 142 alin. (1) lit. b) </w:t>
      </w:r>
      <w:r w:rsidR="00152D73" w:rsidRPr="003F351B">
        <w:rPr>
          <w:rFonts w:ascii="Times New Roman" w:eastAsia="Times New Roman" w:hAnsi="Times New Roman" w:cs="Times New Roman"/>
          <w:sz w:val="24"/>
          <w:szCs w:val="24"/>
          <w:lang w:eastAsia="ro-RO"/>
        </w:rPr>
        <w:t xml:space="preserve">din Legea energiei electrice </w:t>
      </w:r>
      <w:r w:rsidR="002E7BFE" w:rsidRPr="003F351B">
        <w:rPr>
          <w:rFonts w:ascii="Times New Roman" w:eastAsia="Times New Roman" w:hAnsi="Times New Roman" w:cs="Times New Roman"/>
          <w:sz w:val="24"/>
          <w:szCs w:val="24"/>
          <w:lang w:eastAsia="ro-RO"/>
        </w:rPr>
        <w:t>ș</w:t>
      </w:r>
      <w:r w:rsidR="00152D73" w:rsidRPr="003F351B">
        <w:rPr>
          <w:rFonts w:ascii="Times New Roman" w:eastAsia="Times New Roman" w:hAnsi="Times New Roman" w:cs="Times New Roman"/>
          <w:sz w:val="24"/>
          <w:szCs w:val="24"/>
          <w:lang w:eastAsia="ro-RO"/>
        </w:rPr>
        <w:t xml:space="preserve">i a gazelor naturale nr. 123/2012, cu modificările </w:t>
      </w:r>
      <w:r w:rsidR="002E7BFE" w:rsidRPr="003F351B">
        <w:rPr>
          <w:rFonts w:ascii="Times New Roman" w:eastAsia="Times New Roman" w:hAnsi="Times New Roman" w:cs="Times New Roman"/>
          <w:sz w:val="24"/>
          <w:szCs w:val="24"/>
          <w:lang w:eastAsia="ro-RO"/>
        </w:rPr>
        <w:t>ș</w:t>
      </w:r>
      <w:r w:rsidR="00152D73" w:rsidRPr="003F351B">
        <w:rPr>
          <w:rFonts w:ascii="Times New Roman" w:eastAsia="Times New Roman" w:hAnsi="Times New Roman" w:cs="Times New Roman"/>
          <w:sz w:val="24"/>
          <w:szCs w:val="24"/>
          <w:lang w:eastAsia="ro-RO"/>
        </w:rPr>
        <w:t>i completărilor ulterioare;</w:t>
      </w:r>
    </w:p>
    <w:p w:rsidR="00152D73" w:rsidRPr="003F351B" w:rsidRDefault="00A14258" w:rsidP="00152D73">
      <w:pPr>
        <w:numPr>
          <w:ilvl w:val="0"/>
          <w:numId w:val="2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xml:space="preserve">art. 10 alin. (1) lit. q) și u) </w:t>
      </w:r>
      <w:r w:rsidR="00E700C9" w:rsidRPr="003F351B">
        <w:rPr>
          <w:rFonts w:ascii="Times New Roman" w:eastAsia="Calibri" w:hAnsi="Times New Roman" w:cs="Times New Roman"/>
          <w:sz w:val="24"/>
          <w:szCs w:val="24"/>
          <w:lang w:eastAsia="ro-RO"/>
        </w:rPr>
        <w:t>din Ordonan</w:t>
      </w:r>
      <w:r w:rsidR="004B04D5" w:rsidRPr="003F351B">
        <w:rPr>
          <w:rFonts w:ascii="Times New Roman" w:eastAsia="Calibri" w:hAnsi="Times New Roman" w:cs="Times New Roman"/>
          <w:sz w:val="24"/>
          <w:szCs w:val="24"/>
          <w:lang w:eastAsia="ro-RO"/>
        </w:rPr>
        <w:t>ț</w:t>
      </w:r>
      <w:r w:rsidR="00E700C9" w:rsidRPr="003F351B">
        <w:rPr>
          <w:rFonts w:ascii="Times New Roman" w:eastAsia="Calibri" w:hAnsi="Times New Roman" w:cs="Times New Roman"/>
          <w:sz w:val="24"/>
          <w:szCs w:val="24"/>
          <w:lang w:eastAsia="ro-RO"/>
        </w:rPr>
        <w:t>a de urgen</w:t>
      </w:r>
      <w:r w:rsidR="004B04D5" w:rsidRPr="003F351B">
        <w:rPr>
          <w:rFonts w:ascii="Times New Roman" w:eastAsia="Calibri" w:hAnsi="Times New Roman" w:cs="Times New Roman"/>
          <w:sz w:val="24"/>
          <w:szCs w:val="24"/>
          <w:lang w:eastAsia="ro-RO"/>
        </w:rPr>
        <w:t>ț</w:t>
      </w:r>
      <w:r w:rsidR="00152D73" w:rsidRPr="003F351B">
        <w:rPr>
          <w:rFonts w:ascii="Times New Roman" w:eastAsia="Calibri" w:hAnsi="Times New Roman" w:cs="Times New Roman"/>
          <w:sz w:val="24"/>
          <w:szCs w:val="24"/>
          <w:lang w:eastAsia="ro-RO"/>
        </w:rPr>
        <w:t>ă a Guvernului n</w:t>
      </w:r>
      <w:r w:rsidR="00E700C9" w:rsidRPr="003F351B">
        <w:rPr>
          <w:rFonts w:ascii="Times New Roman" w:eastAsia="Calibri" w:hAnsi="Times New Roman" w:cs="Times New Roman"/>
          <w:sz w:val="24"/>
          <w:szCs w:val="24"/>
          <w:lang w:eastAsia="ro-RO"/>
        </w:rPr>
        <w:t xml:space="preserve">r. 33/2007 privind organizarea </w:t>
      </w:r>
      <w:r w:rsidR="002E7BFE" w:rsidRPr="003F351B">
        <w:rPr>
          <w:rFonts w:ascii="Times New Roman" w:eastAsia="Calibri" w:hAnsi="Times New Roman" w:cs="Times New Roman"/>
          <w:sz w:val="24"/>
          <w:szCs w:val="24"/>
          <w:lang w:eastAsia="ro-RO"/>
        </w:rPr>
        <w:t>ș</w:t>
      </w:r>
      <w:r w:rsidR="00E700C9" w:rsidRPr="003F351B">
        <w:rPr>
          <w:rFonts w:ascii="Times New Roman" w:eastAsia="Calibri" w:hAnsi="Times New Roman" w:cs="Times New Roman"/>
          <w:sz w:val="24"/>
          <w:szCs w:val="24"/>
          <w:lang w:eastAsia="ro-RO"/>
        </w:rPr>
        <w:t>i func</w:t>
      </w:r>
      <w:r w:rsidR="004B04D5" w:rsidRPr="003F351B">
        <w:rPr>
          <w:rFonts w:ascii="Times New Roman" w:eastAsia="Calibri" w:hAnsi="Times New Roman" w:cs="Times New Roman"/>
          <w:sz w:val="24"/>
          <w:szCs w:val="24"/>
          <w:lang w:eastAsia="ro-RO"/>
        </w:rPr>
        <w:t>ț</w:t>
      </w:r>
      <w:r w:rsidR="00E700C9" w:rsidRPr="003F351B">
        <w:rPr>
          <w:rFonts w:ascii="Times New Roman" w:eastAsia="Calibri" w:hAnsi="Times New Roman" w:cs="Times New Roman"/>
          <w:sz w:val="24"/>
          <w:szCs w:val="24"/>
          <w:lang w:eastAsia="ro-RO"/>
        </w:rPr>
        <w:t>ionarea Autorită</w:t>
      </w:r>
      <w:r w:rsidR="004B04D5" w:rsidRPr="003F351B">
        <w:rPr>
          <w:rFonts w:ascii="Times New Roman" w:eastAsia="Calibri" w:hAnsi="Times New Roman" w:cs="Times New Roman"/>
          <w:sz w:val="24"/>
          <w:szCs w:val="24"/>
          <w:lang w:eastAsia="ro-RO"/>
        </w:rPr>
        <w:t>ț</w:t>
      </w:r>
      <w:r w:rsidR="00E700C9" w:rsidRPr="003F351B">
        <w:rPr>
          <w:rFonts w:ascii="Times New Roman" w:eastAsia="Calibri" w:hAnsi="Times New Roman" w:cs="Times New Roman"/>
          <w:sz w:val="24"/>
          <w:szCs w:val="24"/>
          <w:lang w:eastAsia="ro-RO"/>
        </w:rPr>
        <w:t>ii Na</w:t>
      </w:r>
      <w:r w:rsidR="004B04D5" w:rsidRPr="003F351B">
        <w:rPr>
          <w:rFonts w:ascii="Times New Roman" w:eastAsia="Calibri" w:hAnsi="Times New Roman" w:cs="Times New Roman"/>
          <w:sz w:val="24"/>
          <w:szCs w:val="24"/>
          <w:lang w:eastAsia="ro-RO"/>
        </w:rPr>
        <w:t>ț</w:t>
      </w:r>
      <w:r w:rsidR="00152D73" w:rsidRPr="003F351B">
        <w:rPr>
          <w:rFonts w:ascii="Times New Roman" w:eastAsia="Calibri" w:hAnsi="Times New Roman" w:cs="Times New Roman"/>
          <w:sz w:val="24"/>
          <w:szCs w:val="24"/>
          <w:lang w:eastAsia="ro-RO"/>
        </w:rPr>
        <w:t xml:space="preserve">ionale de Reglementare în Domeniul Energiei, aprobată cu modificări </w:t>
      </w:r>
      <w:r w:rsidR="002E7BFE" w:rsidRPr="003F351B">
        <w:rPr>
          <w:rFonts w:ascii="Times New Roman" w:eastAsia="Calibri" w:hAnsi="Times New Roman" w:cs="Times New Roman"/>
          <w:sz w:val="24"/>
          <w:szCs w:val="24"/>
          <w:lang w:eastAsia="ro-RO"/>
        </w:rPr>
        <w:t>ș</w:t>
      </w:r>
      <w:r w:rsidR="00152D73" w:rsidRPr="003F351B">
        <w:rPr>
          <w:rFonts w:ascii="Times New Roman" w:eastAsia="Calibri" w:hAnsi="Times New Roman" w:cs="Times New Roman"/>
          <w:sz w:val="24"/>
          <w:szCs w:val="24"/>
          <w:lang w:eastAsia="ro-RO"/>
        </w:rPr>
        <w:t xml:space="preserve">i completări prin Legea nr. 160/2012, cu modificările </w:t>
      </w:r>
      <w:r w:rsidR="002E7BFE" w:rsidRPr="003F351B">
        <w:rPr>
          <w:rFonts w:ascii="Times New Roman" w:eastAsia="Calibri" w:hAnsi="Times New Roman" w:cs="Times New Roman"/>
          <w:sz w:val="24"/>
          <w:szCs w:val="24"/>
          <w:lang w:eastAsia="ro-RO"/>
        </w:rPr>
        <w:t>ș</w:t>
      </w:r>
      <w:r w:rsidR="00152D73" w:rsidRPr="003F351B">
        <w:rPr>
          <w:rFonts w:ascii="Times New Roman" w:eastAsia="Calibri" w:hAnsi="Times New Roman" w:cs="Times New Roman"/>
          <w:sz w:val="24"/>
          <w:szCs w:val="24"/>
          <w:lang w:eastAsia="ro-RO"/>
        </w:rPr>
        <w:t>i completările ulterioare;</w:t>
      </w:r>
    </w:p>
    <w:p w:rsidR="00152D73" w:rsidRPr="003F351B" w:rsidRDefault="00152D73" w:rsidP="00152D73">
      <w:pPr>
        <w:autoSpaceDE w:val="0"/>
        <w:autoSpaceDN w:val="0"/>
        <w:adjustRightInd w:val="0"/>
        <w:spacing w:after="0" w:line="360" w:lineRule="auto"/>
        <w:ind w:firstLine="708"/>
        <w:jc w:val="both"/>
        <w:rPr>
          <w:rFonts w:ascii="Times New Roman" w:eastAsia="Times New Roman" w:hAnsi="Times New Roman" w:cs="Times New Roman"/>
          <w:sz w:val="24"/>
          <w:szCs w:val="24"/>
          <w:lang w:eastAsia="ro-RO"/>
        </w:rPr>
      </w:pPr>
      <w:r w:rsidRPr="003F351B" w:rsidDel="005F3AA5">
        <w:rPr>
          <w:rFonts w:ascii="Times New Roman" w:eastAsia="Times New Roman" w:hAnsi="Times New Roman" w:cs="Times New Roman"/>
          <w:sz w:val="24"/>
          <w:szCs w:val="24"/>
          <w:lang w:eastAsia="ro-RO"/>
        </w:rPr>
        <w:t>Î</w:t>
      </w:r>
      <w:r w:rsidRPr="003F351B">
        <w:rPr>
          <w:rFonts w:ascii="Times New Roman" w:eastAsia="Times New Roman" w:hAnsi="Times New Roman" w:cs="Times New Roman"/>
          <w:sz w:val="24"/>
          <w:szCs w:val="24"/>
          <w:lang w:eastAsia="ro-RO"/>
        </w:rPr>
        <w:t xml:space="preserve">n temeiul prevederilor art. </w:t>
      </w:r>
      <w:r w:rsidR="00E700C9" w:rsidRPr="003F351B">
        <w:rPr>
          <w:rFonts w:ascii="Times New Roman" w:eastAsia="Times New Roman" w:hAnsi="Times New Roman" w:cs="Times New Roman"/>
          <w:sz w:val="24"/>
          <w:szCs w:val="24"/>
          <w:lang w:eastAsia="ro-RO"/>
        </w:rPr>
        <w:t>5 alin. (1) lit. c) din Ordonan</w:t>
      </w:r>
      <w:r w:rsidR="004B04D5" w:rsidRPr="003F351B">
        <w:rPr>
          <w:rFonts w:ascii="Times New Roman" w:eastAsia="Times New Roman" w:hAnsi="Times New Roman" w:cs="Times New Roman"/>
          <w:sz w:val="24"/>
          <w:szCs w:val="24"/>
          <w:lang w:eastAsia="ro-RO"/>
        </w:rPr>
        <w:t>ț</w:t>
      </w:r>
      <w:r w:rsidR="00E700C9" w:rsidRPr="003F351B">
        <w:rPr>
          <w:rFonts w:ascii="Times New Roman" w:eastAsia="Times New Roman" w:hAnsi="Times New Roman" w:cs="Times New Roman"/>
          <w:sz w:val="24"/>
          <w:szCs w:val="24"/>
          <w:lang w:eastAsia="ro-RO"/>
        </w:rPr>
        <w:t>a de urgen</w:t>
      </w:r>
      <w:r w:rsidR="004B04D5" w:rsidRPr="003F351B">
        <w:rPr>
          <w:rFonts w:ascii="Times New Roman" w:eastAsia="Times New Roman" w:hAnsi="Times New Roman" w:cs="Times New Roman"/>
          <w:sz w:val="24"/>
          <w:szCs w:val="24"/>
          <w:lang w:eastAsia="ro-RO"/>
        </w:rPr>
        <w:t>ț</w:t>
      </w:r>
      <w:r w:rsidRPr="003F351B">
        <w:rPr>
          <w:rFonts w:ascii="Times New Roman" w:eastAsia="Times New Roman" w:hAnsi="Times New Roman" w:cs="Times New Roman"/>
          <w:sz w:val="24"/>
          <w:szCs w:val="24"/>
          <w:lang w:eastAsia="ro-RO"/>
        </w:rPr>
        <w:t>ă a Guvernului nr. 33/2007, aprobată cu</w:t>
      </w:r>
      <w:r w:rsidR="00BF4162" w:rsidRPr="003F351B">
        <w:rPr>
          <w:rFonts w:ascii="Times New Roman" w:eastAsia="Times New Roman" w:hAnsi="Times New Roman" w:cs="Times New Roman"/>
          <w:sz w:val="24"/>
          <w:szCs w:val="24"/>
          <w:lang w:eastAsia="ro-RO"/>
        </w:rPr>
        <w:t xml:space="preserve"> modificări </w:t>
      </w:r>
      <w:r w:rsidR="002E7BFE" w:rsidRPr="003F351B">
        <w:rPr>
          <w:rFonts w:ascii="Times New Roman" w:eastAsia="Times New Roman" w:hAnsi="Times New Roman" w:cs="Times New Roman"/>
          <w:sz w:val="24"/>
          <w:szCs w:val="24"/>
          <w:lang w:eastAsia="ro-RO"/>
        </w:rPr>
        <w:t>ș</w:t>
      </w:r>
      <w:r w:rsidRPr="003F351B">
        <w:rPr>
          <w:rFonts w:ascii="Times New Roman" w:eastAsia="Times New Roman" w:hAnsi="Times New Roman" w:cs="Times New Roman"/>
          <w:sz w:val="24"/>
          <w:szCs w:val="24"/>
          <w:lang w:eastAsia="ro-RO"/>
        </w:rPr>
        <w:t>i completări prin Legea nr. 160/2012,</w:t>
      </w:r>
      <w:r w:rsidRPr="003F351B">
        <w:rPr>
          <w:rFonts w:ascii="Times New Roman" w:eastAsia="Calibri" w:hAnsi="Times New Roman" w:cs="Times New Roman"/>
          <w:sz w:val="24"/>
          <w:szCs w:val="24"/>
          <w:lang w:eastAsia="ro-RO"/>
        </w:rPr>
        <w:t xml:space="preserve"> </w:t>
      </w:r>
      <w:r w:rsidRPr="003F351B">
        <w:rPr>
          <w:rFonts w:ascii="Times New Roman" w:eastAsia="Times New Roman" w:hAnsi="Times New Roman" w:cs="Times New Roman"/>
          <w:sz w:val="24"/>
          <w:szCs w:val="24"/>
          <w:lang w:eastAsia="ro-RO"/>
        </w:rPr>
        <w:t xml:space="preserve">cu modificările </w:t>
      </w:r>
      <w:r w:rsidR="002E7BFE" w:rsidRPr="003F351B">
        <w:rPr>
          <w:rFonts w:ascii="Times New Roman" w:eastAsia="Times New Roman" w:hAnsi="Times New Roman" w:cs="Times New Roman"/>
          <w:sz w:val="24"/>
          <w:szCs w:val="24"/>
          <w:lang w:eastAsia="ro-RO"/>
        </w:rPr>
        <w:t>ș</w:t>
      </w:r>
      <w:r w:rsidRPr="003F351B">
        <w:rPr>
          <w:rFonts w:ascii="Times New Roman" w:eastAsia="Times New Roman" w:hAnsi="Times New Roman" w:cs="Times New Roman"/>
          <w:sz w:val="24"/>
          <w:szCs w:val="24"/>
          <w:lang w:eastAsia="ro-RO"/>
        </w:rPr>
        <w:t>i completările ulterioare</w:t>
      </w:r>
    </w:p>
    <w:p w:rsidR="00152D73" w:rsidRPr="003F351B" w:rsidRDefault="00152D73" w:rsidP="00152D73">
      <w:pPr>
        <w:spacing w:line="360" w:lineRule="auto"/>
        <w:ind w:right="-23" w:firstLine="708"/>
        <w:jc w:val="both"/>
        <w:rPr>
          <w:rFonts w:ascii="Times New Roman" w:eastAsia="Calibri" w:hAnsi="Times New Roman" w:cs="Times New Roman"/>
          <w:b/>
          <w:sz w:val="24"/>
          <w:szCs w:val="24"/>
          <w:lang w:eastAsia="en-US"/>
        </w:rPr>
      </w:pPr>
      <w:r w:rsidRPr="003F351B">
        <w:rPr>
          <w:rFonts w:ascii="Times New Roman" w:eastAsia="Calibri" w:hAnsi="Times New Roman" w:cs="Times New Roman"/>
          <w:sz w:val="24"/>
          <w:szCs w:val="24"/>
          <w:lang w:eastAsia="en-US"/>
        </w:rPr>
        <w:t>pre</w:t>
      </w:r>
      <w:r w:rsidR="002E7BFE" w:rsidRPr="003F351B">
        <w:rPr>
          <w:rFonts w:ascii="Times New Roman" w:eastAsia="Calibri" w:hAnsi="Times New Roman" w:cs="Times New Roman"/>
          <w:sz w:val="24"/>
          <w:szCs w:val="24"/>
          <w:lang w:eastAsia="en-US"/>
        </w:rPr>
        <w:t>ș</w:t>
      </w:r>
      <w:r w:rsidRPr="003F351B">
        <w:rPr>
          <w:rFonts w:ascii="Times New Roman" w:eastAsia="Calibri" w:hAnsi="Times New Roman" w:cs="Times New Roman"/>
          <w:sz w:val="24"/>
          <w:szCs w:val="24"/>
          <w:lang w:eastAsia="en-US"/>
        </w:rPr>
        <w:t>edintele Autorită</w:t>
      </w:r>
      <w:r w:rsidR="004B04D5" w:rsidRPr="003F351B">
        <w:rPr>
          <w:rFonts w:ascii="Times New Roman" w:eastAsia="Calibri" w:hAnsi="Times New Roman" w:cs="Times New Roman"/>
          <w:sz w:val="24"/>
          <w:szCs w:val="24"/>
          <w:lang w:eastAsia="en-US"/>
        </w:rPr>
        <w:t>ț</w:t>
      </w:r>
      <w:r w:rsidRPr="003F351B">
        <w:rPr>
          <w:rFonts w:ascii="Times New Roman" w:eastAsia="Calibri" w:hAnsi="Times New Roman" w:cs="Times New Roman"/>
          <w:sz w:val="24"/>
          <w:szCs w:val="24"/>
          <w:lang w:eastAsia="en-US"/>
        </w:rPr>
        <w:t>ii Na</w:t>
      </w:r>
      <w:r w:rsidR="004B04D5" w:rsidRPr="003F351B">
        <w:rPr>
          <w:rFonts w:ascii="Times New Roman" w:eastAsia="Calibri" w:hAnsi="Times New Roman" w:cs="Times New Roman"/>
          <w:sz w:val="24"/>
          <w:szCs w:val="24"/>
          <w:lang w:eastAsia="en-US"/>
        </w:rPr>
        <w:t>ț</w:t>
      </w:r>
      <w:r w:rsidRPr="003F351B">
        <w:rPr>
          <w:rFonts w:ascii="Times New Roman" w:eastAsia="Calibri" w:hAnsi="Times New Roman" w:cs="Times New Roman"/>
          <w:sz w:val="24"/>
          <w:szCs w:val="24"/>
          <w:lang w:eastAsia="en-US"/>
        </w:rPr>
        <w:t>ionale de Reglementare în Domeniul Energiei emite prezentul ordin</w:t>
      </w:r>
    </w:p>
    <w:p w:rsidR="00152D73" w:rsidRPr="003F351B" w:rsidRDefault="00152D73" w:rsidP="00152D73">
      <w:pPr>
        <w:autoSpaceDE w:val="0"/>
        <w:autoSpaceDN w:val="0"/>
        <w:adjustRightInd w:val="0"/>
        <w:spacing w:after="0" w:line="360" w:lineRule="auto"/>
        <w:ind w:firstLine="709"/>
        <w:jc w:val="both"/>
        <w:rPr>
          <w:rFonts w:ascii="Times New Roman" w:eastAsia="Calibri" w:hAnsi="Times New Roman" w:cs="Times New Roman"/>
          <w:color w:val="000000"/>
          <w:sz w:val="24"/>
          <w:szCs w:val="24"/>
          <w:lang w:eastAsia="en-US"/>
        </w:rPr>
      </w:pPr>
    </w:p>
    <w:p w:rsidR="00152D73" w:rsidRPr="003F351B" w:rsidRDefault="00152D73" w:rsidP="004B1CBE">
      <w:pPr>
        <w:numPr>
          <w:ilvl w:val="0"/>
          <w:numId w:val="20"/>
        </w:numPr>
        <w:spacing w:after="0" w:line="360" w:lineRule="auto"/>
        <w:ind w:left="0" w:firstLine="0"/>
        <w:contextualSpacing/>
        <w:jc w:val="both"/>
        <w:rPr>
          <w:rFonts w:ascii="Times New Roman" w:eastAsia="Calibri" w:hAnsi="Times New Roman" w:cs="Times New Roman"/>
          <w:color w:val="000000"/>
          <w:sz w:val="24"/>
          <w:szCs w:val="24"/>
          <w:lang w:eastAsia="en-US"/>
        </w:rPr>
      </w:pPr>
      <w:r w:rsidRPr="003F351B">
        <w:rPr>
          <w:rFonts w:ascii="Times New Roman" w:eastAsia="Calibri" w:hAnsi="Times New Roman" w:cs="Times New Roman"/>
          <w:color w:val="000000"/>
          <w:sz w:val="24"/>
          <w:szCs w:val="24"/>
          <w:lang w:eastAsia="en-US"/>
        </w:rPr>
        <w:t xml:space="preserve">Se aprobă </w:t>
      </w:r>
      <w:r w:rsidR="004B1CBE" w:rsidRPr="003F351B">
        <w:rPr>
          <w:rFonts w:ascii="Times New Roman" w:eastAsia="Calibri" w:hAnsi="Times New Roman" w:cs="Times New Roman"/>
          <w:color w:val="000000"/>
          <w:sz w:val="24"/>
          <w:szCs w:val="24"/>
          <w:lang w:eastAsia="en-US"/>
        </w:rPr>
        <w:t>Procedur</w:t>
      </w:r>
      <w:r w:rsidR="00CC52EE" w:rsidRPr="003F351B">
        <w:rPr>
          <w:rFonts w:ascii="Times New Roman" w:eastAsia="Calibri" w:hAnsi="Times New Roman" w:cs="Times New Roman"/>
          <w:color w:val="000000"/>
          <w:sz w:val="24"/>
          <w:szCs w:val="24"/>
          <w:lang w:eastAsia="en-US"/>
        </w:rPr>
        <w:t>a</w:t>
      </w:r>
      <w:r w:rsidR="004B1CBE" w:rsidRPr="003F351B">
        <w:rPr>
          <w:rFonts w:ascii="Times New Roman" w:eastAsia="Calibri" w:hAnsi="Times New Roman" w:cs="Times New Roman"/>
          <w:color w:val="000000"/>
          <w:sz w:val="24"/>
          <w:szCs w:val="24"/>
          <w:lang w:eastAsia="en-US"/>
        </w:rPr>
        <w:t xml:space="preserve"> de rezolvare a reclama</w:t>
      </w:r>
      <w:r w:rsidR="004B04D5" w:rsidRPr="003F351B">
        <w:rPr>
          <w:rFonts w:ascii="Times New Roman" w:eastAsia="Calibri" w:hAnsi="Times New Roman" w:cs="Times New Roman"/>
          <w:color w:val="000000"/>
          <w:sz w:val="24"/>
          <w:szCs w:val="24"/>
          <w:lang w:eastAsia="en-US"/>
        </w:rPr>
        <w:t>ț</w:t>
      </w:r>
      <w:r w:rsidR="004B1CBE" w:rsidRPr="003F351B">
        <w:rPr>
          <w:rFonts w:ascii="Times New Roman" w:eastAsia="Calibri" w:hAnsi="Times New Roman" w:cs="Times New Roman"/>
          <w:color w:val="000000"/>
          <w:sz w:val="24"/>
          <w:szCs w:val="24"/>
          <w:lang w:eastAsia="en-US"/>
        </w:rPr>
        <w:t>iilor</w:t>
      </w:r>
      <w:r w:rsidR="00AD6487">
        <w:rPr>
          <w:rFonts w:ascii="Times New Roman" w:eastAsia="Calibri" w:hAnsi="Times New Roman" w:cs="Times New Roman"/>
          <w:color w:val="000000"/>
          <w:sz w:val="24"/>
          <w:szCs w:val="24"/>
          <w:lang w:eastAsia="en-US"/>
        </w:rPr>
        <w:t>/</w:t>
      </w:r>
      <w:r w:rsidR="004B1CBE" w:rsidRPr="003F351B">
        <w:rPr>
          <w:rFonts w:ascii="Times New Roman" w:eastAsia="Calibri" w:hAnsi="Times New Roman" w:cs="Times New Roman"/>
          <w:color w:val="000000"/>
          <w:sz w:val="24"/>
          <w:szCs w:val="24"/>
          <w:lang w:eastAsia="en-US"/>
        </w:rPr>
        <w:t>divergen</w:t>
      </w:r>
      <w:r w:rsidR="004B04D5" w:rsidRPr="003F351B">
        <w:rPr>
          <w:rFonts w:ascii="Times New Roman" w:eastAsia="Calibri" w:hAnsi="Times New Roman" w:cs="Times New Roman"/>
          <w:color w:val="000000"/>
          <w:sz w:val="24"/>
          <w:szCs w:val="24"/>
          <w:lang w:eastAsia="en-US"/>
        </w:rPr>
        <w:t>ț</w:t>
      </w:r>
      <w:r w:rsidR="004B1CBE" w:rsidRPr="003F351B">
        <w:rPr>
          <w:rFonts w:ascii="Times New Roman" w:eastAsia="Calibri" w:hAnsi="Times New Roman" w:cs="Times New Roman"/>
          <w:color w:val="000000"/>
          <w:sz w:val="24"/>
          <w:szCs w:val="24"/>
          <w:lang w:eastAsia="en-US"/>
        </w:rPr>
        <w:t>elor privind măsurarea gazelor naturale</w:t>
      </w:r>
      <w:r w:rsidRPr="003F351B">
        <w:rPr>
          <w:rFonts w:ascii="Times New Roman" w:eastAsia="Calibri" w:hAnsi="Times New Roman" w:cs="Times New Roman"/>
          <w:color w:val="000000"/>
          <w:sz w:val="24"/>
          <w:szCs w:val="24"/>
          <w:lang w:eastAsia="en-US"/>
        </w:rPr>
        <w:t>, prevăzută în anexa care face parte integrantă din prezentul ordin.</w:t>
      </w:r>
    </w:p>
    <w:p w:rsidR="004B1CBE" w:rsidRPr="003F351B" w:rsidRDefault="004B1CBE" w:rsidP="00152D73">
      <w:pPr>
        <w:numPr>
          <w:ilvl w:val="0"/>
          <w:numId w:val="20"/>
        </w:numPr>
        <w:spacing w:after="0" w:line="360" w:lineRule="auto"/>
        <w:ind w:left="0" w:firstLine="0"/>
        <w:contextualSpacing/>
        <w:jc w:val="both"/>
        <w:rPr>
          <w:rFonts w:ascii="Times New Roman" w:eastAsia="Calibri" w:hAnsi="Times New Roman" w:cs="Times New Roman"/>
          <w:color w:val="000000"/>
          <w:sz w:val="24"/>
          <w:szCs w:val="24"/>
          <w:lang w:eastAsia="en-US"/>
        </w:rPr>
      </w:pPr>
      <w:r w:rsidRPr="003F351B">
        <w:rPr>
          <w:rFonts w:ascii="Times New Roman" w:eastAsia="Calibri" w:hAnsi="Times New Roman" w:cs="Times New Roman"/>
          <w:color w:val="000000"/>
          <w:sz w:val="24"/>
          <w:szCs w:val="24"/>
          <w:lang w:eastAsia="en-US"/>
        </w:rPr>
        <w:t xml:space="preserve">(1) </w:t>
      </w:r>
      <w:r w:rsidR="00906399" w:rsidRPr="003F351B">
        <w:rPr>
          <w:rFonts w:ascii="Times New Roman" w:eastAsia="Calibri" w:hAnsi="Times New Roman" w:cs="Times New Roman"/>
          <w:sz w:val="24"/>
          <w:szCs w:val="24"/>
          <w:lang w:eastAsia="en-US"/>
        </w:rPr>
        <w:t>Producătorii, operatorii economici titulari ai licen</w:t>
      </w:r>
      <w:r w:rsidR="004B04D5" w:rsidRPr="003F351B">
        <w:rPr>
          <w:rFonts w:ascii="Times New Roman" w:eastAsia="Calibri" w:hAnsi="Times New Roman" w:cs="Times New Roman"/>
          <w:sz w:val="24"/>
          <w:szCs w:val="24"/>
          <w:lang w:eastAsia="en-US"/>
        </w:rPr>
        <w:t>ț</w:t>
      </w:r>
      <w:r w:rsidR="00906399" w:rsidRPr="003F351B">
        <w:rPr>
          <w:rFonts w:ascii="Times New Roman" w:eastAsia="Calibri" w:hAnsi="Times New Roman" w:cs="Times New Roman"/>
          <w:sz w:val="24"/>
          <w:szCs w:val="24"/>
          <w:lang w:eastAsia="en-US"/>
        </w:rPr>
        <w:t>elor de operare a sistemelor de transport/distribu</w:t>
      </w:r>
      <w:r w:rsidR="004B04D5" w:rsidRPr="003F351B">
        <w:rPr>
          <w:rFonts w:ascii="Times New Roman" w:eastAsia="Calibri" w:hAnsi="Times New Roman" w:cs="Times New Roman"/>
          <w:sz w:val="24"/>
          <w:szCs w:val="24"/>
          <w:lang w:eastAsia="en-US"/>
        </w:rPr>
        <w:t>ț</w:t>
      </w:r>
      <w:r w:rsidR="00906399" w:rsidRPr="003F351B">
        <w:rPr>
          <w:rFonts w:ascii="Times New Roman" w:eastAsia="Calibri" w:hAnsi="Times New Roman" w:cs="Times New Roman"/>
          <w:sz w:val="24"/>
          <w:szCs w:val="24"/>
          <w:lang w:eastAsia="en-US"/>
        </w:rPr>
        <w:t>ie/înmagazinare subterană, operatori economici titulari ai licen</w:t>
      </w:r>
      <w:r w:rsidR="004B04D5" w:rsidRPr="003F351B">
        <w:rPr>
          <w:rFonts w:ascii="Times New Roman" w:eastAsia="Calibri" w:hAnsi="Times New Roman" w:cs="Times New Roman"/>
          <w:sz w:val="24"/>
          <w:szCs w:val="24"/>
          <w:lang w:eastAsia="en-US"/>
        </w:rPr>
        <w:t>ț</w:t>
      </w:r>
      <w:r w:rsidR="00906399" w:rsidRPr="003F351B">
        <w:rPr>
          <w:rFonts w:ascii="Times New Roman" w:eastAsia="Calibri" w:hAnsi="Times New Roman" w:cs="Times New Roman"/>
          <w:sz w:val="24"/>
          <w:szCs w:val="24"/>
          <w:lang w:eastAsia="en-US"/>
        </w:rPr>
        <w:t xml:space="preserve">ei de furnizare gaze naturale, proprietarii sistemelor/mijloacelor de măsurare a gazelor naturale, precum </w:t>
      </w:r>
      <w:r w:rsidR="002E7BFE" w:rsidRPr="003F351B">
        <w:rPr>
          <w:rFonts w:ascii="Times New Roman" w:eastAsia="Calibri" w:hAnsi="Times New Roman" w:cs="Times New Roman"/>
          <w:sz w:val="24"/>
          <w:szCs w:val="24"/>
          <w:lang w:eastAsia="en-US"/>
        </w:rPr>
        <w:t>ș</w:t>
      </w:r>
      <w:r w:rsidR="00906399" w:rsidRPr="003F351B">
        <w:rPr>
          <w:rFonts w:ascii="Times New Roman" w:eastAsia="Calibri" w:hAnsi="Times New Roman" w:cs="Times New Roman"/>
          <w:sz w:val="24"/>
          <w:szCs w:val="24"/>
          <w:lang w:eastAsia="en-US"/>
        </w:rPr>
        <w:t>i clien</w:t>
      </w:r>
      <w:r w:rsidR="004B04D5" w:rsidRPr="003F351B">
        <w:rPr>
          <w:rFonts w:ascii="Times New Roman" w:eastAsia="Calibri" w:hAnsi="Times New Roman" w:cs="Times New Roman"/>
          <w:sz w:val="24"/>
          <w:szCs w:val="24"/>
          <w:lang w:eastAsia="en-US"/>
        </w:rPr>
        <w:t>ț</w:t>
      </w:r>
      <w:r w:rsidR="00906399" w:rsidRPr="003F351B">
        <w:rPr>
          <w:rFonts w:ascii="Times New Roman" w:eastAsia="Calibri" w:hAnsi="Times New Roman" w:cs="Times New Roman"/>
          <w:sz w:val="24"/>
          <w:szCs w:val="24"/>
          <w:lang w:eastAsia="en-US"/>
        </w:rPr>
        <w:t xml:space="preserve">ii finali </w:t>
      </w:r>
      <w:r w:rsidR="00906399" w:rsidRPr="003F351B">
        <w:rPr>
          <w:rFonts w:ascii="Times New Roman" w:eastAsia="Times New Roman" w:hAnsi="Times New Roman" w:cs="Times New Roman"/>
          <w:sz w:val="24"/>
          <w:szCs w:val="24"/>
          <w:lang w:eastAsia="en-US"/>
        </w:rPr>
        <w:t>vor duce la îndeplinire prevederile prezentului ordin</w:t>
      </w:r>
      <w:r w:rsidRPr="003F351B">
        <w:rPr>
          <w:rFonts w:ascii="Times New Roman" w:eastAsia="Calibri" w:hAnsi="Times New Roman" w:cs="Times New Roman"/>
          <w:color w:val="000000"/>
          <w:sz w:val="24"/>
          <w:szCs w:val="24"/>
          <w:lang w:eastAsia="en-US"/>
        </w:rPr>
        <w:t>.</w:t>
      </w:r>
    </w:p>
    <w:p w:rsidR="00152D73" w:rsidRPr="003F351B" w:rsidRDefault="004B1CBE" w:rsidP="004B1CBE">
      <w:pPr>
        <w:spacing w:after="0" w:line="360" w:lineRule="auto"/>
        <w:contextualSpacing/>
        <w:jc w:val="both"/>
        <w:rPr>
          <w:rFonts w:ascii="Times New Roman" w:eastAsia="Calibri" w:hAnsi="Times New Roman" w:cs="Times New Roman"/>
          <w:color w:val="000000"/>
          <w:sz w:val="24"/>
          <w:szCs w:val="24"/>
          <w:lang w:eastAsia="en-US"/>
        </w:rPr>
      </w:pPr>
      <w:r w:rsidRPr="003F351B">
        <w:rPr>
          <w:rFonts w:ascii="Times New Roman" w:eastAsia="Calibri" w:hAnsi="Times New Roman" w:cs="Times New Roman"/>
          <w:color w:val="000000"/>
          <w:sz w:val="24"/>
          <w:szCs w:val="24"/>
          <w:lang w:eastAsia="en-US"/>
        </w:rPr>
        <w:t>(2) E</w:t>
      </w:r>
      <w:r w:rsidR="00152D73" w:rsidRPr="003F351B">
        <w:rPr>
          <w:rFonts w:ascii="Times New Roman" w:eastAsia="Calibri" w:hAnsi="Times New Roman" w:cs="Times New Roman"/>
          <w:color w:val="000000"/>
          <w:sz w:val="24"/>
          <w:szCs w:val="24"/>
          <w:lang w:eastAsia="en-US"/>
        </w:rPr>
        <w:t>ntită</w:t>
      </w:r>
      <w:r w:rsidR="004B04D5" w:rsidRPr="003F351B">
        <w:rPr>
          <w:rFonts w:ascii="Times New Roman" w:eastAsia="Calibri" w:hAnsi="Times New Roman" w:cs="Times New Roman"/>
          <w:color w:val="000000"/>
          <w:sz w:val="24"/>
          <w:szCs w:val="24"/>
          <w:lang w:eastAsia="en-US"/>
        </w:rPr>
        <w:t>ț</w:t>
      </w:r>
      <w:r w:rsidR="00152D73" w:rsidRPr="003F351B">
        <w:rPr>
          <w:rFonts w:ascii="Times New Roman" w:eastAsia="Calibri" w:hAnsi="Times New Roman" w:cs="Times New Roman"/>
          <w:color w:val="000000"/>
          <w:sz w:val="24"/>
          <w:szCs w:val="24"/>
          <w:lang w:eastAsia="en-US"/>
        </w:rPr>
        <w:t>ile organizatorice din cadrul Autorită</w:t>
      </w:r>
      <w:r w:rsidR="004B04D5" w:rsidRPr="003F351B">
        <w:rPr>
          <w:rFonts w:ascii="Times New Roman" w:eastAsia="Calibri" w:hAnsi="Times New Roman" w:cs="Times New Roman"/>
          <w:color w:val="000000"/>
          <w:sz w:val="24"/>
          <w:szCs w:val="24"/>
          <w:lang w:eastAsia="en-US"/>
        </w:rPr>
        <w:t>ț</w:t>
      </w:r>
      <w:r w:rsidR="00152D73" w:rsidRPr="003F351B">
        <w:rPr>
          <w:rFonts w:ascii="Times New Roman" w:eastAsia="Calibri" w:hAnsi="Times New Roman" w:cs="Times New Roman"/>
          <w:color w:val="000000"/>
          <w:sz w:val="24"/>
          <w:szCs w:val="24"/>
          <w:lang w:eastAsia="en-US"/>
        </w:rPr>
        <w:t>ii Na</w:t>
      </w:r>
      <w:r w:rsidR="004B04D5" w:rsidRPr="003F351B">
        <w:rPr>
          <w:rFonts w:ascii="Times New Roman" w:eastAsia="Calibri" w:hAnsi="Times New Roman" w:cs="Times New Roman"/>
          <w:color w:val="000000"/>
          <w:sz w:val="24"/>
          <w:szCs w:val="24"/>
          <w:lang w:eastAsia="en-US"/>
        </w:rPr>
        <w:t>ț</w:t>
      </w:r>
      <w:r w:rsidR="00152D73" w:rsidRPr="003F351B">
        <w:rPr>
          <w:rFonts w:ascii="Times New Roman" w:eastAsia="Calibri" w:hAnsi="Times New Roman" w:cs="Times New Roman"/>
          <w:color w:val="000000"/>
          <w:sz w:val="24"/>
          <w:szCs w:val="24"/>
          <w:lang w:eastAsia="en-US"/>
        </w:rPr>
        <w:t xml:space="preserve">ionale de Reglementare în Domeniul Energiei vor urmări respectarea </w:t>
      </w:r>
      <w:r w:rsidRPr="003F351B">
        <w:rPr>
          <w:rFonts w:ascii="Times New Roman" w:eastAsia="Calibri" w:hAnsi="Times New Roman" w:cs="Times New Roman"/>
          <w:color w:val="000000"/>
          <w:sz w:val="24"/>
          <w:szCs w:val="24"/>
          <w:lang w:eastAsia="en-US"/>
        </w:rPr>
        <w:t>prevederil</w:t>
      </w:r>
      <w:r w:rsidR="002C7562" w:rsidRPr="003F351B">
        <w:rPr>
          <w:rFonts w:ascii="Times New Roman" w:eastAsia="Calibri" w:hAnsi="Times New Roman" w:cs="Times New Roman"/>
          <w:color w:val="000000"/>
          <w:sz w:val="24"/>
          <w:szCs w:val="24"/>
          <w:lang w:eastAsia="en-US"/>
        </w:rPr>
        <w:t>or</w:t>
      </w:r>
      <w:r w:rsidRPr="003F351B">
        <w:rPr>
          <w:rFonts w:ascii="Times New Roman" w:eastAsia="Calibri" w:hAnsi="Times New Roman" w:cs="Times New Roman"/>
          <w:color w:val="000000"/>
          <w:sz w:val="24"/>
          <w:szCs w:val="24"/>
          <w:lang w:eastAsia="en-US"/>
        </w:rPr>
        <w:t xml:space="preserve"> prezentului ordin</w:t>
      </w:r>
      <w:r w:rsidR="00152D73" w:rsidRPr="003F351B">
        <w:rPr>
          <w:rFonts w:ascii="Times New Roman" w:eastAsia="Calibri" w:hAnsi="Times New Roman" w:cs="Times New Roman"/>
          <w:color w:val="000000"/>
          <w:sz w:val="24"/>
          <w:szCs w:val="24"/>
          <w:lang w:eastAsia="en-US"/>
        </w:rPr>
        <w:t>.</w:t>
      </w:r>
    </w:p>
    <w:p w:rsidR="003F50D1" w:rsidRPr="003F351B" w:rsidRDefault="003F50D1" w:rsidP="00152D73">
      <w:pPr>
        <w:numPr>
          <w:ilvl w:val="0"/>
          <w:numId w:val="20"/>
        </w:numPr>
        <w:spacing w:after="0" w:line="360" w:lineRule="auto"/>
        <w:ind w:left="0" w:firstLine="0"/>
        <w:contextualSpacing/>
        <w:jc w:val="both"/>
        <w:rPr>
          <w:rFonts w:ascii="Times New Roman" w:eastAsia="Calibri" w:hAnsi="Times New Roman" w:cs="Times New Roman"/>
          <w:color w:val="000000"/>
          <w:sz w:val="24"/>
          <w:szCs w:val="24"/>
          <w:lang w:eastAsia="en-US"/>
        </w:rPr>
      </w:pPr>
      <w:r w:rsidRPr="003F351B">
        <w:rPr>
          <w:rFonts w:ascii="Times New Roman" w:eastAsia="Calibri" w:hAnsi="Times New Roman" w:cs="Times New Roman"/>
          <w:color w:val="000000"/>
          <w:sz w:val="24"/>
          <w:szCs w:val="24"/>
          <w:lang w:eastAsia="en-US"/>
        </w:rPr>
        <w:t>La data intrării în vigoare a prezentului ordin se abrogă prevederile art. 118 ÷ 124 din Regulamentul de măsurare a cantităților de gaze naturale tranzacționate în România, aprobat prin Ordinul președintelui Autorității Naționale de Reglementare în Domeniul Energiei nr. 62/2008, cu modificările și completările ulterioare</w:t>
      </w:r>
    </w:p>
    <w:p w:rsidR="00152D73" w:rsidRPr="003F351B" w:rsidRDefault="00152D73" w:rsidP="00152D73">
      <w:pPr>
        <w:numPr>
          <w:ilvl w:val="0"/>
          <w:numId w:val="20"/>
        </w:numPr>
        <w:spacing w:after="0" w:line="360" w:lineRule="auto"/>
        <w:ind w:left="0" w:firstLine="0"/>
        <w:contextualSpacing/>
        <w:jc w:val="both"/>
        <w:rPr>
          <w:rFonts w:ascii="Times New Roman" w:eastAsia="Calibri" w:hAnsi="Times New Roman" w:cs="Times New Roman"/>
          <w:color w:val="000000"/>
          <w:sz w:val="24"/>
          <w:szCs w:val="24"/>
          <w:lang w:eastAsia="en-US"/>
        </w:rPr>
      </w:pPr>
      <w:r w:rsidRPr="003F351B">
        <w:rPr>
          <w:rFonts w:ascii="Times New Roman" w:eastAsia="Calibri" w:hAnsi="Times New Roman" w:cs="Times New Roman"/>
          <w:color w:val="000000"/>
          <w:sz w:val="24"/>
          <w:szCs w:val="24"/>
          <w:lang w:eastAsia="en-US"/>
        </w:rPr>
        <w:t>Prezentul ordin se publică în Monitorul Oficial al României, Partea I.</w:t>
      </w:r>
    </w:p>
    <w:p w:rsidR="00152D73" w:rsidRPr="003F351B" w:rsidRDefault="00152D73" w:rsidP="00152D73">
      <w:pPr>
        <w:spacing w:after="0" w:line="360" w:lineRule="auto"/>
        <w:jc w:val="both"/>
        <w:rPr>
          <w:rFonts w:ascii="Times New Roman" w:eastAsia="Calibri" w:hAnsi="Times New Roman" w:cs="Times New Roman"/>
          <w:color w:val="000000"/>
          <w:sz w:val="24"/>
          <w:szCs w:val="24"/>
          <w:lang w:eastAsia="en-US"/>
        </w:rPr>
      </w:pPr>
    </w:p>
    <w:p w:rsidR="00152D73" w:rsidRPr="003F351B" w:rsidRDefault="00152D73" w:rsidP="00152D73">
      <w:pPr>
        <w:spacing w:after="0" w:line="360" w:lineRule="auto"/>
        <w:jc w:val="center"/>
        <w:rPr>
          <w:rFonts w:ascii="Times New Roman" w:eastAsia="Calibri" w:hAnsi="Times New Roman" w:cs="Times New Roman"/>
          <w:b/>
          <w:color w:val="000000"/>
          <w:sz w:val="24"/>
          <w:szCs w:val="24"/>
          <w:lang w:eastAsia="en-US"/>
        </w:rPr>
      </w:pPr>
      <w:r w:rsidRPr="003F351B">
        <w:rPr>
          <w:rFonts w:ascii="Times New Roman" w:eastAsia="Calibri" w:hAnsi="Times New Roman" w:cs="Times New Roman"/>
          <w:b/>
          <w:color w:val="000000"/>
          <w:sz w:val="24"/>
          <w:szCs w:val="24"/>
          <w:lang w:eastAsia="en-US"/>
        </w:rPr>
        <w:t>Pre</w:t>
      </w:r>
      <w:r w:rsidR="002E7BFE" w:rsidRPr="003F351B">
        <w:rPr>
          <w:rFonts w:ascii="Times New Roman" w:eastAsia="Calibri" w:hAnsi="Times New Roman" w:cs="Times New Roman"/>
          <w:b/>
          <w:color w:val="000000"/>
          <w:sz w:val="24"/>
          <w:szCs w:val="24"/>
          <w:lang w:eastAsia="en-US"/>
        </w:rPr>
        <w:t>ș</w:t>
      </w:r>
      <w:r w:rsidRPr="003F351B">
        <w:rPr>
          <w:rFonts w:ascii="Times New Roman" w:eastAsia="Calibri" w:hAnsi="Times New Roman" w:cs="Times New Roman"/>
          <w:b/>
          <w:color w:val="000000"/>
          <w:sz w:val="24"/>
          <w:szCs w:val="24"/>
          <w:lang w:eastAsia="en-US"/>
        </w:rPr>
        <w:t>edintele</w:t>
      </w:r>
    </w:p>
    <w:p w:rsidR="00152D73" w:rsidRPr="003F351B" w:rsidRDefault="00152D73" w:rsidP="00152D73">
      <w:pPr>
        <w:spacing w:after="0" w:line="360" w:lineRule="auto"/>
        <w:jc w:val="center"/>
        <w:rPr>
          <w:rFonts w:ascii="Times New Roman" w:eastAsia="Calibri" w:hAnsi="Times New Roman" w:cs="Times New Roman"/>
          <w:b/>
          <w:color w:val="000000"/>
          <w:sz w:val="24"/>
          <w:szCs w:val="24"/>
          <w:lang w:eastAsia="en-US"/>
        </w:rPr>
      </w:pPr>
      <w:r w:rsidRPr="003F351B">
        <w:rPr>
          <w:rFonts w:ascii="Times New Roman" w:eastAsia="Calibri" w:hAnsi="Times New Roman" w:cs="Times New Roman"/>
          <w:b/>
          <w:color w:val="000000"/>
          <w:sz w:val="24"/>
          <w:szCs w:val="24"/>
          <w:lang w:eastAsia="en-US"/>
        </w:rPr>
        <w:t>Autorită</w:t>
      </w:r>
      <w:r w:rsidR="004B04D5" w:rsidRPr="003F351B">
        <w:rPr>
          <w:rFonts w:ascii="Times New Roman" w:eastAsia="Calibri" w:hAnsi="Times New Roman" w:cs="Times New Roman"/>
          <w:b/>
          <w:color w:val="000000"/>
          <w:sz w:val="24"/>
          <w:szCs w:val="24"/>
          <w:lang w:eastAsia="en-US"/>
        </w:rPr>
        <w:t>ț</w:t>
      </w:r>
      <w:r w:rsidRPr="003F351B">
        <w:rPr>
          <w:rFonts w:ascii="Times New Roman" w:eastAsia="Calibri" w:hAnsi="Times New Roman" w:cs="Times New Roman"/>
          <w:b/>
          <w:color w:val="000000"/>
          <w:sz w:val="24"/>
          <w:szCs w:val="24"/>
          <w:lang w:eastAsia="en-US"/>
        </w:rPr>
        <w:t>ii Na</w:t>
      </w:r>
      <w:r w:rsidR="004B04D5" w:rsidRPr="003F351B">
        <w:rPr>
          <w:rFonts w:ascii="Times New Roman" w:eastAsia="Calibri" w:hAnsi="Times New Roman" w:cs="Times New Roman"/>
          <w:b/>
          <w:color w:val="000000"/>
          <w:sz w:val="24"/>
          <w:szCs w:val="24"/>
          <w:lang w:eastAsia="en-US"/>
        </w:rPr>
        <w:t>ț</w:t>
      </w:r>
      <w:r w:rsidRPr="003F351B">
        <w:rPr>
          <w:rFonts w:ascii="Times New Roman" w:eastAsia="Calibri" w:hAnsi="Times New Roman" w:cs="Times New Roman"/>
          <w:b/>
          <w:color w:val="000000"/>
          <w:sz w:val="24"/>
          <w:szCs w:val="24"/>
          <w:lang w:eastAsia="en-US"/>
        </w:rPr>
        <w:t>ionale de Reglementare în Domeniul Energiei</w:t>
      </w:r>
    </w:p>
    <w:p w:rsidR="00152D73" w:rsidRPr="003F351B" w:rsidRDefault="00152D73" w:rsidP="00152D73">
      <w:pPr>
        <w:spacing w:after="0" w:line="360" w:lineRule="auto"/>
        <w:jc w:val="center"/>
        <w:rPr>
          <w:rFonts w:ascii="Times New Roman" w:eastAsia="Calibri" w:hAnsi="Times New Roman" w:cs="Times New Roman"/>
          <w:b/>
          <w:color w:val="000000"/>
          <w:sz w:val="24"/>
          <w:szCs w:val="24"/>
          <w:lang w:eastAsia="en-US"/>
        </w:rPr>
      </w:pPr>
      <w:r w:rsidRPr="003F351B">
        <w:rPr>
          <w:rFonts w:ascii="Times New Roman" w:eastAsia="Calibri" w:hAnsi="Times New Roman" w:cs="Times New Roman"/>
          <w:b/>
          <w:color w:val="000000"/>
          <w:sz w:val="24"/>
          <w:szCs w:val="24"/>
          <w:lang w:eastAsia="en-US"/>
        </w:rPr>
        <w:t>Dumitru CHIRI</w:t>
      </w:r>
      <w:r w:rsidR="004B04D5" w:rsidRPr="003F351B">
        <w:rPr>
          <w:rFonts w:ascii="Times New Roman" w:eastAsia="Calibri" w:hAnsi="Times New Roman" w:cs="Times New Roman"/>
          <w:b/>
          <w:color w:val="000000"/>
          <w:sz w:val="24"/>
          <w:szCs w:val="24"/>
          <w:lang w:eastAsia="en-US"/>
        </w:rPr>
        <w:t>Ț</w:t>
      </w:r>
      <w:r w:rsidRPr="003F351B">
        <w:rPr>
          <w:rFonts w:ascii="Times New Roman" w:eastAsia="Calibri" w:hAnsi="Times New Roman" w:cs="Times New Roman"/>
          <w:b/>
          <w:color w:val="000000"/>
          <w:sz w:val="24"/>
          <w:szCs w:val="24"/>
          <w:lang w:eastAsia="en-US"/>
        </w:rPr>
        <w:t>Ă</w:t>
      </w:r>
    </w:p>
    <w:p w:rsidR="00906399" w:rsidRPr="003F351B" w:rsidRDefault="00906399" w:rsidP="00906399">
      <w:pPr>
        <w:spacing w:line="360" w:lineRule="auto"/>
        <w:jc w:val="right"/>
        <w:rPr>
          <w:rFonts w:ascii="Times New Roman" w:hAnsi="Times New Roman" w:cs="Times New Roman"/>
          <w:b/>
          <w:sz w:val="24"/>
          <w:szCs w:val="24"/>
        </w:rPr>
      </w:pPr>
      <w:bookmarkStart w:id="0" w:name="_GoBack"/>
      <w:bookmarkEnd w:id="0"/>
      <w:r w:rsidRPr="003F351B">
        <w:rPr>
          <w:rFonts w:ascii="Times New Roman" w:hAnsi="Times New Roman" w:cs="Times New Roman"/>
          <w:b/>
          <w:sz w:val="24"/>
          <w:szCs w:val="24"/>
        </w:rPr>
        <w:lastRenderedPageBreak/>
        <w:t>Anexă</w:t>
      </w:r>
    </w:p>
    <w:p w:rsidR="004B1CBE" w:rsidRPr="003F351B" w:rsidRDefault="00047618" w:rsidP="004B1CBE">
      <w:pPr>
        <w:spacing w:line="360" w:lineRule="auto"/>
        <w:jc w:val="center"/>
        <w:rPr>
          <w:rFonts w:ascii="Times New Roman" w:hAnsi="Times New Roman" w:cs="Times New Roman"/>
          <w:b/>
          <w:sz w:val="24"/>
          <w:szCs w:val="24"/>
        </w:rPr>
      </w:pPr>
      <w:r w:rsidRPr="003F351B">
        <w:rPr>
          <w:rFonts w:ascii="Times New Roman" w:hAnsi="Times New Roman" w:cs="Times New Roman"/>
          <w:b/>
          <w:sz w:val="24"/>
          <w:szCs w:val="24"/>
        </w:rPr>
        <w:t xml:space="preserve">Procedură de </w:t>
      </w:r>
      <w:r w:rsidR="004B1CBE" w:rsidRPr="003F351B">
        <w:rPr>
          <w:rFonts w:ascii="Times New Roman" w:hAnsi="Times New Roman" w:cs="Times New Roman"/>
          <w:b/>
          <w:sz w:val="24"/>
          <w:szCs w:val="24"/>
        </w:rPr>
        <w:t>rezolvare a reclama</w:t>
      </w:r>
      <w:r w:rsidR="004B04D5" w:rsidRPr="003F351B">
        <w:rPr>
          <w:rFonts w:ascii="Times New Roman" w:hAnsi="Times New Roman" w:cs="Times New Roman"/>
          <w:b/>
          <w:sz w:val="24"/>
          <w:szCs w:val="24"/>
        </w:rPr>
        <w:t>ț</w:t>
      </w:r>
      <w:r w:rsidR="004B1CBE" w:rsidRPr="003F351B">
        <w:rPr>
          <w:rFonts w:ascii="Times New Roman" w:hAnsi="Times New Roman" w:cs="Times New Roman"/>
          <w:b/>
          <w:sz w:val="24"/>
          <w:szCs w:val="24"/>
        </w:rPr>
        <w:t>iilor</w:t>
      </w:r>
      <w:r w:rsidR="00AD6487">
        <w:rPr>
          <w:rFonts w:ascii="Times New Roman" w:hAnsi="Times New Roman" w:cs="Times New Roman"/>
          <w:b/>
          <w:sz w:val="24"/>
          <w:szCs w:val="24"/>
        </w:rPr>
        <w:t>/</w:t>
      </w:r>
      <w:r w:rsidR="004B1CBE" w:rsidRPr="003F351B">
        <w:rPr>
          <w:rFonts w:ascii="Times New Roman" w:hAnsi="Times New Roman" w:cs="Times New Roman"/>
          <w:b/>
          <w:sz w:val="24"/>
          <w:szCs w:val="24"/>
        </w:rPr>
        <w:t>divergen</w:t>
      </w:r>
      <w:r w:rsidR="004B04D5" w:rsidRPr="003F351B">
        <w:rPr>
          <w:rFonts w:ascii="Times New Roman" w:hAnsi="Times New Roman" w:cs="Times New Roman"/>
          <w:b/>
          <w:sz w:val="24"/>
          <w:szCs w:val="24"/>
        </w:rPr>
        <w:t>ț</w:t>
      </w:r>
      <w:r w:rsidR="004B1CBE" w:rsidRPr="003F351B">
        <w:rPr>
          <w:rFonts w:ascii="Times New Roman" w:hAnsi="Times New Roman" w:cs="Times New Roman"/>
          <w:b/>
          <w:sz w:val="24"/>
          <w:szCs w:val="24"/>
        </w:rPr>
        <w:t>elor privind măsurarea gazelor naturale</w:t>
      </w:r>
    </w:p>
    <w:p w:rsidR="00047618" w:rsidRPr="003F351B" w:rsidRDefault="00047618" w:rsidP="009A6E63">
      <w:pPr>
        <w:spacing w:line="360" w:lineRule="auto"/>
        <w:jc w:val="both"/>
        <w:rPr>
          <w:rFonts w:ascii="Times New Roman" w:hAnsi="Times New Roman" w:cs="Times New Roman"/>
          <w:sz w:val="24"/>
          <w:szCs w:val="24"/>
        </w:rPr>
      </w:pPr>
    </w:p>
    <w:p w:rsidR="005F0CE0" w:rsidRPr="003F351B" w:rsidRDefault="00BE5E85" w:rsidP="00152D73">
      <w:pPr>
        <w:pStyle w:val="ListParagraph"/>
        <w:numPr>
          <w:ilvl w:val="0"/>
          <w:numId w:val="1"/>
        </w:numPr>
        <w:spacing w:line="360" w:lineRule="auto"/>
        <w:ind w:left="1701" w:firstLine="426"/>
        <w:jc w:val="both"/>
        <w:rPr>
          <w:rFonts w:ascii="Times New Roman" w:hAnsi="Times New Roman" w:cs="Times New Roman"/>
          <w:sz w:val="24"/>
          <w:szCs w:val="24"/>
        </w:rPr>
      </w:pPr>
      <w:r w:rsidRPr="003F351B">
        <w:rPr>
          <w:rFonts w:ascii="Times New Roman" w:hAnsi="Times New Roman" w:cs="Times New Roman"/>
          <w:sz w:val="24"/>
          <w:szCs w:val="24"/>
        </w:rPr>
        <w:t>DISPOZI</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 xml:space="preserve">II GENERALE </w:t>
      </w:r>
    </w:p>
    <w:p w:rsidR="009A6E63" w:rsidRPr="003F351B" w:rsidRDefault="009A6E63" w:rsidP="009A6E63">
      <w:pPr>
        <w:pStyle w:val="ListParagraph"/>
        <w:spacing w:line="360" w:lineRule="auto"/>
        <w:ind w:left="1134"/>
        <w:jc w:val="both"/>
        <w:rPr>
          <w:rFonts w:ascii="Times New Roman" w:hAnsi="Times New Roman" w:cs="Times New Roman"/>
          <w:sz w:val="24"/>
          <w:szCs w:val="24"/>
        </w:rPr>
      </w:pPr>
    </w:p>
    <w:p w:rsidR="00BE5E85" w:rsidRPr="003F351B" w:rsidRDefault="009A6E63" w:rsidP="009A6E63">
      <w:pPr>
        <w:pStyle w:val="ListParagraph"/>
        <w:numPr>
          <w:ilvl w:val="0"/>
          <w:numId w:val="2"/>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 xml:space="preserve">Scop </w:t>
      </w:r>
      <w:r w:rsidR="002E7BFE" w:rsidRPr="003F351B">
        <w:rPr>
          <w:rFonts w:ascii="Times New Roman" w:hAnsi="Times New Roman" w:cs="Times New Roman"/>
          <w:sz w:val="24"/>
          <w:szCs w:val="24"/>
        </w:rPr>
        <w:t>ș</w:t>
      </w:r>
      <w:r w:rsidRPr="003F351B">
        <w:rPr>
          <w:rFonts w:ascii="Times New Roman" w:hAnsi="Times New Roman" w:cs="Times New Roman"/>
          <w:sz w:val="24"/>
          <w:szCs w:val="24"/>
        </w:rPr>
        <w:t>i domeniu de aplicare</w:t>
      </w:r>
    </w:p>
    <w:p w:rsidR="009A6E63" w:rsidRPr="003F351B" w:rsidRDefault="009A6E63" w:rsidP="009A6E63">
      <w:pPr>
        <w:pStyle w:val="ListParagraph"/>
        <w:spacing w:line="360" w:lineRule="auto"/>
        <w:ind w:left="0"/>
        <w:jc w:val="both"/>
        <w:rPr>
          <w:rFonts w:ascii="Times New Roman" w:hAnsi="Times New Roman" w:cs="Times New Roman"/>
          <w:sz w:val="24"/>
          <w:szCs w:val="24"/>
        </w:rPr>
      </w:pPr>
    </w:p>
    <w:p w:rsidR="00906399" w:rsidRPr="003F351B" w:rsidRDefault="00582C8F" w:rsidP="00582C8F">
      <w:pPr>
        <w:pStyle w:val="ListParagraph"/>
        <w:numPr>
          <w:ilvl w:val="0"/>
          <w:numId w:val="3"/>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 xml:space="preserve">Prezenta procedură </w:t>
      </w:r>
      <w:r w:rsidR="008363B1" w:rsidRPr="003F351B">
        <w:rPr>
          <w:rFonts w:ascii="Times New Roman" w:hAnsi="Times New Roman" w:cs="Times New Roman"/>
          <w:sz w:val="24"/>
          <w:szCs w:val="24"/>
        </w:rPr>
        <w:t>stabile</w:t>
      </w:r>
      <w:r w:rsidR="002E7BFE" w:rsidRPr="003F351B">
        <w:rPr>
          <w:rFonts w:ascii="Times New Roman" w:hAnsi="Times New Roman" w:cs="Times New Roman"/>
          <w:sz w:val="24"/>
          <w:szCs w:val="24"/>
        </w:rPr>
        <w:t>ș</w:t>
      </w:r>
      <w:r w:rsidR="008363B1" w:rsidRPr="003F351B">
        <w:rPr>
          <w:rFonts w:ascii="Times New Roman" w:hAnsi="Times New Roman" w:cs="Times New Roman"/>
          <w:sz w:val="24"/>
          <w:szCs w:val="24"/>
        </w:rPr>
        <w:t>te</w:t>
      </w:r>
      <w:r w:rsidR="00906399" w:rsidRPr="003F351B">
        <w:rPr>
          <w:rFonts w:ascii="Times New Roman" w:hAnsi="Times New Roman" w:cs="Times New Roman"/>
          <w:sz w:val="24"/>
          <w:szCs w:val="24"/>
        </w:rPr>
        <w:t>:</w:t>
      </w:r>
    </w:p>
    <w:p w:rsidR="00906399" w:rsidRPr="003F351B" w:rsidRDefault="00211E7E" w:rsidP="00906399">
      <w:pPr>
        <w:pStyle w:val="ListParagraph"/>
        <w:numPr>
          <w:ilvl w:val="0"/>
          <w:numId w:val="22"/>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 xml:space="preserve">etapele procesului de </w:t>
      </w:r>
      <w:r w:rsidR="00906399" w:rsidRPr="003F351B">
        <w:rPr>
          <w:rFonts w:ascii="Times New Roman" w:hAnsi="Times New Roman" w:cs="Times New Roman"/>
          <w:sz w:val="24"/>
          <w:szCs w:val="24"/>
        </w:rPr>
        <w:t>rezolvare</w:t>
      </w:r>
      <w:r w:rsidRPr="003F351B">
        <w:rPr>
          <w:rFonts w:ascii="Times New Roman" w:hAnsi="Times New Roman" w:cs="Times New Roman"/>
          <w:sz w:val="24"/>
          <w:szCs w:val="24"/>
        </w:rPr>
        <w:t xml:space="preserve"> a reclama</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iilor</w:t>
      </w:r>
      <w:r w:rsidR="00AD6487">
        <w:rPr>
          <w:rFonts w:ascii="Times New Roman" w:hAnsi="Times New Roman" w:cs="Times New Roman"/>
          <w:sz w:val="24"/>
          <w:szCs w:val="24"/>
        </w:rPr>
        <w:t>/</w:t>
      </w:r>
      <w:r w:rsidR="00906399" w:rsidRPr="003F351B">
        <w:rPr>
          <w:rFonts w:ascii="Times New Roman" w:hAnsi="Times New Roman" w:cs="Times New Roman"/>
          <w:sz w:val="24"/>
          <w:szCs w:val="24"/>
        </w:rPr>
        <w:t>divergen</w:t>
      </w:r>
      <w:r w:rsidR="004B04D5" w:rsidRPr="003F351B">
        <w:rPr>
          <w:rFonts w:ascii="Times New Roman" w:hAnsi="Times New Roman" w:cs="Times New Roman"/>
          <w:sz w:val="24"/>
          <w:szCs w:val="24"/>
        </w:rPr>
        <w:t>ț</w:t>
      </w:r>
      <w:r w:rsidR="00906399" w:rsidRPr="003F351B">
        <w:rPr>
          <w:rFonts w:ascii="Times New Roman" w:hAnsi="Times New Roman" w:cs="Times New Roman"/>
          <w:sz w:val="24"/>
          <w:szCs w:val="24"/>
        </w:rPr>
        <w:t xml:space="preserve">elor </w:t>
      </w:r>
      <w:r w:rsidRPr="003F351B">
        <w:rPr>
          <w:rFonts w:ascii="Times New Roman" w:hAnsi="Times New Roman" w:cs="Times New Roman"/>
          <w:sz w:val="24"/>
          <w:szCs w:val="24"/>
        </w:rPr>
        <w:t>privind măsurarea gazelor naturale</w:t>
      </w:r>
      <w:r w:rsidR="00906399" w:rsidRPr="003F351B">
        <w:rPr>
          <w:rFonts w:ascii="Times New Roman" w:hAnsi="Times New Roman" w:cs="Times New Roman"/>
          <w:sz w:val="24"/>
          <w:szCs w:val="24"/>
        </w:rPr>
        <w:t>;</w:t>
      </w:r>
    </w:p>
    <w:p w:rsidR="009A6E63" w:rsidRPr="003F351B" w:rsidRDefault="00627E31" w:rsidP="00906399">
      <w:pPr>
        <w:pStyle w:val="ListParagraph"/>
        <w:numPr>
          <w:ilvl w:val="0"/>
          <w:numId w:val="22"/>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 xml:space="preserve">modul </w:t>
      </w:r>
      <w:r w:rsidR="00703B8B" w:rsidRPr="003F351B">
        <w:rPr>
          <w:rFonts w:ascii="Times New Roman" w:hAnsi="Times New Roman" w:cs="Times New Roman"/>
          <w:sz w:val="24"/>
          <w:szCs w:val="24"/>
        </w:rPr>
        <w:t>de calcul a</w:t>
      </w:r>
      <w:r w:rsidR="00010C09">
        <w:rPr>
          <w:rFonts w:ascii="Times New Roman" w:hAnsi="Times New Roman" w:cs="Times New Roman"/>
          <w:sz w:val="24"/>
          <w:szCs w:val="24"/>
        </w:rPr>
        <w:t>l</w:t>
      </w:r>
      <w:r w:rsidR="00703B8B" w:rsidRPr="003F351B">
        <w:rPr>
          <w:rFonts w:ascii="Times New Roman" w:hAnsi="Times New Roman" w:cs="Times New Roman"/>
          <w:sz w:val="24"/>
          <w:szCs w:val="24"/>
        </w:rPr>
        <w:t xml:space="preserve"> cantită</w:t>
      </w:r>
      <w:r w:rsidR="004B04D5" w:rsidRPr="003F351B">
        <w:rPr>
          <w:rFonts w:ascii="Times New Roman" w:hAnsi="Times New Roman" w:cs="Times New Roman"/>
          <w:sz w:val="24"/>
          <w:szCs w:val="24"/>
        </w:rPr>
        <w:t>ț</w:t>
      </w:r>
      <w:r w:rsidR="00703B8B" w:rsidRPr="003F351B">
        <w:rPr>
          <w:rFonts w:ascii="Times New Roman" w:hAnsi="Times New Roman" w:cs="Times New Roman"/>
          <w:sz w:val="24"/>
          <w:szCs w:val="24"/>
        </w:rPr>
        <w:t xml:space="preserve">ilor </w:t>
      </w:r>
      <w:r w:rsidR="00582C8F" w:rsidRPr="003F351B">
        <w:rPr>
          <w:rFonts w:ascii="Times New Roman" w:hAnsi="Times New Roman" w:cs="Times New Roman"/>
          <w:sz w:val="24"/>
          <w:szCs w:val="24"/>
        </w:rPr>
        <w:t>de gaze naturale măsurate eronat de sistemele</w:t>
      </w:r>
      <w:r w:rsidR="00BD373C" w:rsidRPr="003F351B">
        <w:rPr>
          <w:rFonts w:ascii="Times New Roman" w:hAnsi="Times New Roman" w:cs="Times New Roman"/>
          <w:sz w:val="24"/>
          <w:szCs w:val="24"/>
        </w:rPr>
        <w:t xml:space="preserve"> de bază</w:t>
      </w:r>
      <w:r w:rsidR="00582C8F" w:rsidRPr="003F351B">
        <w:rPr>
          <w:rFonts w:ascii="Times New Roman" w:hAnsi="Times New Roman" w:cs="Times New Roman"/>
          <w:sz w:val="24"/>
          <w:szCs w:val="24"/>
        </w:rPr>
        <w:t>.</w:t>
      </w:r>
    </w:p>
    <w:p w:rsidR="00BD7910" w:rsidRPr="003F351B" w:rsidRDefault="00FB2158" w:rsidP="00906399">
      <w:pPr>
        <w:pStyle w:val="ListParagraph"/>
        <w:numPr>
          <w:ilvl w:val="0"/>
          <w:numId w:val="3"/>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(1</w:t>
      </w:r>
      <w:r w:rsidR="00BD7910" w:rsidRPr="003F351B">
        <w:rPr>
          <w:rFonts w:ascii="Times New Roman" w:hAnsi="Times New Roman" w:cs="Times New Roman"/>
          <w:sz w:val="24"/>
          <w:szCs w:val="24"/>
        </w:rPr>
        <w:t>) Prezenta procedură se aplică reclama</w:t>
      </w:r>
      <w:r w:rsidR="004B04D5" w:rsidRPr="003F351B">
        <w:rPr>
          <w:rFonts w:ascii="Times New Roman" w:hAnsi="Times New Roman" w:cs="Times New Roman"/>
          <w:sz w:val="24"/>
          <w:szCs w:val="24"/>
        </w:rPr>
        <w:t>ț</w:t>
      </w:r>
      <w:r w:rsidR="00BD7910" w:rsidRPr="003F351B">
        <w:rPr>
          <w:rFonts w:ascii="Times New Roman" w:hAnsi="Times New Roman" w:cs="Times New Roman"/>
          <w:sz w:val="24"/>
          <w:szCs w:val="24"/>
        </w:rPr>
        <w:t>iilor</w:t>
      </w:r>
      <w:r w:rsidR="00AD6487">
        <w:rPr>
          <w:rFonts w:ascii="Times New Roman" w:hAnsi="Times New Roman" w:cs="Times New Roman"/>
          <w:sz w:val="24"/>
          <w:szCs w:val="24"/>
        </w:rPr>
        <w:t>/</w:t>
      </w:r>
      <w:r w:rsidR="00784541" w:rsidRPr="003F351B">
        <w:rPr>
          <w:rFonts w:ascii="Times New Roman" w:hAnsi="Times New Roman" w:cs="Times New Roman"/>
          <w:sz w:val="24"/>
          <w:szCs w:val="24"/>
        </w:rPr>
        <w:t xml:space="preserve">divergențelor </w:t>
      </w:r>
      <w:r w:rsidR="00BD7910" w:rsidRPr="003F351B">
        <w:rPr>
          <w:rFonts w:ascii="Times New Roman" w:hAnsi="Times New Roman" w:cs="Times New Roman"/>
          <w:sz w:val="24"/>
          <w:szCs w:val="24"/>
        </w:rPr>
        <w:t>privind măsurarea gazelor naturale</w:t>
      </w:r>
      <w:r w:rsidR="001E36A6" w:rsidRPr="003F351B">
        <w:rPr>
          <w:rFonts w:ascii="Times New Roman" w:hAnsi="Times New Roman" w:cs="Times New Roman"/>
          <w:sz w:val="24"/>
          <w:szCs w:val="24"/>
        </w:rPr>
        <w:t xml:space="preserve"> </w:t>
      </w:r>
      <w:r w:rsidR="002C7562" w:rsidRPr="003F351B">
        <w:rPr>
          <w:rFonts w:ascii="Times New Roman" w:hAnsi="Times New Roman" w:cs="Times New Roman"/>
          <w:sz w:val="24"/>
          <w:szCs w:val="24"/>
        </w:rPr>
        <w:t>cu</w:t>
      </w:r>
      <w:r w:rsidR="001E36A6" w:rsidRPr="003F351B">
        <w:rPr>
          <w:rFonts w:ascii="Times New Roman" w:hAnsi="Times New Roman" w:cs="Times New Roman"/>
          <w:sz w:val="24"/>
          <w:szCs w:val="24"/>
        </w:rPr>
        <w:t>:</w:t>
      </w:r>
    </w:p>
    <w:p w:rsidR="001E36A6" w:rsidRPr="003F351B" w:rsidRDefault="001E36A6" w:rsidP="001C3335">
      <w:pPr>
        <w:pStyle w:val="ListParagraph"/>
        <w:numPr>
          <w:ilvl w:val="0"/>
          <w:numId w:val="29"/>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mijloacele de măsurare supuse co</w:t>
      </w:r>
      <w:r w:rsidR="008B7650" w:rsidRPr="003F351B">
        <w:rPr>
          <w:rFonts w:ascii="Times New Roman" w:hAnsi="Times New Roman" w:cs="Times New Roman"/>
          <w:sz w:val="24"/>
          <w:szCs w:val="24"/>
        </w:rPr>
        <w:t xml:space="preserve">ntrolului metrologic legal, ce se regăsesc în lista oficială </w:t>
      </w:r>
      <w:r w:rsidR="00216E22" w:rsidRPr="003F351B">
        <w:rPr>
          <w:rFonts w:ascii="Times New Roman" w:hAnsi="Times New Roman" w:cs="Times New Roman"/>
          <w:sz w:val="24"/>
          <w:szCs w:val="24"/>
        </w:rPr>
        <w:t xml:space="preserve">L.O. – 2012 </w:t>
      </w:r>
      <w:r w:rsidR="008B7650" w:rsidRPr="003F351B">
        <w:rPr>
          <w:rFonts w:ascii="Times New Roman" w:hAnsi="Times New Roman" w:cs="Times New Roman"/>
          <w:sz w:val="24"/>
          <w:szCs w:val="24"/>
        </w:rPr>
        <w:t>aprobată prin Ordinul</w:t>
      </w:r>
      <w:r w:rsidR="00784541" w:rsidRPr="003F351B">
        <w:rPr>
          <w:rFonts w:ascii="Times New Roman" w:hAnsi="Times New Roman" w:cs="Times New Roman"/>
          <w:sz w:val="24"/>
          <w:szCs w:val="24"/>
        </w:rPr>
        <w:t xml:space="preserve"> directorului general al</w:t>
      </w:r>
      <w:r w:rsidR="008B7650" w:rsidRPr="003F351B">
        <w:rPr>
          <w:rFonts w:ascii="Times New Roman" w:hAnsi="Times New Roman" w:cs="Times New Roman"/>
          <w:sz w:val="24"/>
          <w:szCs w:val="24"/>
        </w:rPr>
        <w:t xml:space="preserve"> </w:t>
      </w:r>
      <w:r w:rsidR="00AA1606" w:rsidRPr="003F351B">
        <w:rPr>
          <w:rFonts w:ascii="Times New Roman" w:hAnsi="Times New Roman" w:cs="Times New Roman"/>
          <w:sz w:val="24"/>
          <w:szCs w:val="24"/>
        </w:rPr>
        <w:t>B</w:t>
      </w:r>
      <w:r w:rsidR="00784541" w:rsidRPr="003F351B">
        <w:rPr>
          <w:rFonts w:ascii="Times New Roman" w:hAnsi="Times New Roman" w:cs="Times New Roman"/>
          <w:sz w:val="24"/>
          <w:szCs w:val="24"/>
        </w:rPr>
        <w:t xml:space="preserve">iroului </w:t>
      </w:r>
      <w:r w:rsidR="00AA1606" w:rsidRPr="003F351B">
        <w:rPr>
          <w:rFonts w:ascii="Times New Roman" w:hAnsi="Times New Roman" w:cs="Times New Roman"/>
          <w:sz w:val="24"/>
          <w:szCs w:val="24"/>
        </w:rPr>
        <w:t>R</w:t>
      </w:r>
      <w:r w:rsidR="00784541" w:rsidRPr="003F351B">
        <w:rPr>
          <w:rFonts w:ascii="Times New Roman" w:hAnsi="Times New Roman" w:cs="Times New Roman"/>
          <w:sz w:val="24"/>
          <w:szCs w:val="24"/>
        </w:rPr>
        <w:t xml:space="preserve">omân de </w:t>
      </w:r>
      <w:r w:rsidR="00AA1606" w:rsidRPr="003F351B">
        <w:rPr>
          <w:rFonts w:ascii="Times New Roman" w:hAnsi="Times New Roman" w:cs="Times New Roman"/>
          <w:sz w:val="24"/>
          <w:szCs w:val="24"/>
        </w:rPr>
        <w:t>M</w:t>
      </w:r>
      <w:r w:rsidR="00784541" w:rsidRPr="003F351B">
        <w:rPr>
          <w:rFonts w:ascii="Times New Roman" w:hAnsi="Times New Roman" w:cs="Times New Roman"/>
          <w:sz w:val="24"/>
          <w:szCs w:val="24"/>
        </w:rPr>
        <w:t xml:space="preserve">etrologie </w:t>
      </w:r>
      <w:r w:rsidR="00AA1606" w:rsidRPr="003F351B">
        <w:rPr>
          <w:rFonts w:ascii="Times New Roman" w:hAnsi="Times New Roman" w:cs="Times New Roman"/>
          <w:sz w:val="24"/>
          <w:szCs w:val="24"/>
        </w:rPr>
        <w:t>L</w:t>
      </w:r>
      <w:r w:rsidR="00784541" w:rsidRPr="003F351B">
        <w:rPr>
          <w:rFonts w:ascii="Times New Roman" w:hAnsi="Times New Roman" w:cs="Times New Roman"/>
          <w:sz w:val="24"/>
          <w:szCs w:val="24"/>
        </w:rPr>
        <w:t>egală</w:t>
      </w:r>
      <w:r w:rsidR="008B7650" w:rsidRPr="003F351B">
        <w:rPr>
          <w:rFonts w:ascii="Times New Roman" w:hAnsi="Times New Roman" w:cs="Times New Roman"/>
          <w:sz w:val="24"/>
          <w:szCs w:val="24"/>
        </w:rPr>
        <w:t xml:space="preserve"> nr. 148/2012, </w:t>
      </w:r>
      <w:r w:rsidR="00AA1606" w:rsidRPr="003F351B">
        <w:rPr>
          <w:rFonts w:ascii="Times New Roman" w:hAnsi="Times New Roman" w:cs="Times New Roman"/>
          <w:sz w:val="24"/>
          <w:szCs w:val="24"/>
        </w:rPr>
        <w:t xml:space="preserve">cu modificările </w:t>
      </w:r>
      <w:r w:rsidR="002E7BFE" w:rsidRPr="003F351B">
        <w:rPr>
          <w:rFonts w:ascii="Times New Roman" w:hAnsi="Times New Roman" w:cs="Times New Roman"/>
          <w:sz w:val="24"/>
          <w:szCs w:val="24"/>
        </w:rPr>
        <w:t>ș</w:t>
      </w:r>
      <w:r w:rsidR="00AA1606" w:rsidRPr="003F351B">
        <w:rPr>
          <w:rFonts w:ascii="Times New Roman" w:hAnsi="Times New Roman" w:cs="Times New Roman"/>
          <w:sz w:val="24"/>
          <w:szCs w:val="24"/>
        </w:rPr>
        <w:t>i completările ulterioare</w:t>
      </w:r>
      <w:r w:rsidR="00445CC3" w:rsidRPr="003F351B">
        <w:rPr>
          <w:rFonts w:ascii="Times New Roman" w:hAnsi="Times New Roman" w:cs="Times New Roman"/>
          <w:sz w:val="24"/>
          <w:szCs w:val="24"/>
        </w:rPr>
        <w:t>;</w:t>
      </w:r>
    </w:p>
    <w:p w:rsidR="00784541" w:rsidRPr="003F351B" w:rsidRDefault="00784541" w:rsidP="001C3335">
      <w:pPr>
        <w:pStyle w:val="ListParagraph"/>
        <w:numPr>
          <w:ilvl w:val="0"/>
          <w:numId w:val="29"/>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sistemele/</w:t>
      </w:r>
      <w:r w:rsidR="00445CC3" w:rsidRPr="003F351B">
        <w:rPr>
          <w:rFonts w:ascii="Times New Roman" w:hAnsi="Times New Roman" w:cs="Times New Roman"/>
          <w:sz w:val="24"/>
          <w:szCs w:val="24"/>
        </w:rPr>
        <w:t>mijloacele de măsurare nesupuse controlului metrologic legal</w:t>
      </w:r>
      <w:r w:rsidRPr="003F351B">
        <w:rPr>
          <w:rFonts w:ascii="Times New Roman" w:hAnsi="Times New Roman" w:cs="Times New Roman"/>
          <w:sz w:val="24"/>
          <w:szCs w:val="24"/>
        </w:rPr>
        <w:t>.</w:t>
      </w:r>
    </w:p>
    <w:p w:rsidR="00445CC3" w:rsidRPr="003F351B" w:rsidRDefault="00784541" w:rsidP="00694A24">
      <w:pPr>
        <w:pStyle w:val="ListParagraph"/>
        <w:spacing w:line="360" w:lineRule="auto"/>
        <w:ind w:left="0"/>
        <w:jc w:val="both"/>
        <w:rPr>
          <w:rFonts w:ascii="Times New Roman" w:hAnsi="Times New Roman" w:cs="Times New Roman"/>
          <w:sz w:val="24"/>
          <w:szCs w:val="24"/>
        </w:rPr>
      </w:pPr>
      <w:r w:rsidRPr="003F351B">
        <w:rPr>
          <w:rFonts w:ascii="Times New Roman" w:hAnsi="Times New Roman" w:cs="Times New Roman"/>
          <w:sz w:val="24"/>
          <w:szCs w:val="24"/>
        </w:rPr>
        <w:t>(2) Sistemele/mijloacele de măsurare prevăzute la alin. (1)</w:t>
      </w:r>
      <w:r w:rsidR="00AA1606" w:rsidRPr="003F351B">
        <w:rPr>
          <w:rFonts w:ascii="Times New Roman" w:hAnsi="Times New Roman" w:cs="Times New Roman"/>
          <w:sz w:val="24"/>
          <w:szCs w:val="24"/>
        </w:rPr>
        <w:t xml:space="preserve"> </w:t>
      </w:r>
      <w:r w:rsidRPr="003F351B">
        <w:rPr>
          <w:rFonts w:ascii="Times New Roman" w:hAnsi="Times New Roman" w:cs="Times New Roman"/>
          <w:sz w:val="24"/>
          <w:szCs w:val="24"/>
        </w:rPr>
        <w:t xml:space="preserve">sunt cele menționate la art. 2 alin. (2) din </w:t>
      </w:r>
      <w:r w:rsidR="003F7517" w:rsidRPr="003F351B">
        <w:rPr>
          <w:rFonts w:ascii="Times New Roman" w:hAnsi="Times New Roman" w:cs="Times New Roman"/>
          <w:sz w:val="24"/>
          <w:szCs w:val="24"/>
        </w:rPr>
        <w:t>Regulamentul de măsurare a cantităților de gaze naturale tranzacționate în România, aprobat p</w:t>
      </w:r>
      <w:r w:rsidRPr="003F351B">
        <w:rPr>
          <w:rFonts w:ascii="Times New Roman" w:hAnsi="Times New Roman" w:cs="Times New Roman"/>
          <w:sz w:val="24"/>
          <w:szCs w:val="24"/>
        </w:rPr>
        <w:t>rin</w:t>
      </w:r>
      <w:r w:rsidR="003F7517" w:rsidRPr="003F351B">
        <w:rPr>
          <w:rFonts w:ascii="Times New Roman" w:hAnsi="Times New Roman" w:cs="Times New Roman"/>
          <w:sz w:val="24"/>
          <w:szCs w:val="24"/>
        </w:rPr>
        <w:t xml:space="preserve"> </w:t>
      </w:r>
      <w:r w:rsidR="00AA1606" w:rsidRPr="003F351B">
        <w:rPr>
          <w:rFonts w:ascii="Times New Roman" w:hAnsi="Times New Roman" w:cs="Times New Roman"/>
          <w:sz w:val="24"/>
          <w:szCs w:val="24"/>
        </w:rPr>
        <w:t>Ordinul</w:t>
      </w:r>
      <w:r w:rsidRPr="003F351B">
        <w:rPr>
          <w:rFonts w:ascii="Times New Roman" w:hAnsi="Times New Roman" w:cs="Times New Roman"/>
          <w:sz w:val="24"/>
          <w:szCs w:val="24"/>
        </w:rPr>
        <w:t xml:space="preserve"> președintelui</w:t>
      </w:r>
      <w:r w:rsidR="00AA1606" w:rsidRPr="003F351B">
        <w:rPr>
          <w:rFonts w:ascii="Times New Roman" w:hAnsi="Times New Roman" w:cs="Times New Roman"/>
          <w:sz w:val="24"/>
          <w:szCs w:val="24"/>
        </w:rPr>
        <w:t xml:space="preserve"> A</w:t>
      </w:r>
      <w:r w:rsidRPr="003F351B">
        <w:rPr>
          <w:rFonts w:ascii="Times New Roman" w:hAnsi="Times New Roman" w:cs="Times New Roman"/>
          <w:sz w:val="24"/>
          <w:szCs w:val="24"/>
        </w:rPr>
        <w:t xml:space="preserve">utorității </w:t>
      </w:r>
      <w:r w:rsidR="00AA1606" w:rsidRPr="003F351B">
        <w:rPr>
          <w:rFonts w:ascii="Times New Roman" w:hAnsi="Times New Roman" w:cs="Times New Roman"/>
          <w:sz w:val="24"/>
          <w:szCs w:val="24"/>
        </w:rPr>
        <w:t>N</w:t>
      </w:r>
      <w:r w:rsidRPr="003F351B">
        <w:rPr>
          <w:rFonts w:ascii="Times New Roman" w:hAnsi="Times New Roman" w:cs="Times New Roman"/>
          <w:sz w:val="24"/>
          <w:szCs w:val="24"/>
        </w:rPr>
        <w:t xml:space="preserve">aționale de </w:t>
      </w:r>
      <w:r w:rsidR="00AA1606" w:rsidRPr="003F351B">
        <w:rPr>
          <w:rFonts w:ascii="Times New Roman" w:hAnsi="Times New Roman" w:cs="Times New Roman"/>
          <w:sz w:val="24"/>
          <w:szCs w:val="24"/>
        </w:rPr>
        <w:t>R</w:t>
      </w:r>
      <w:r w:rsidRPr="003F351B">
        <w:rPr>
          <w:rFonts w:ascii="Times New Roman" w:hAnsi="Times New Roman" w:cs="Times New Roman"/>
          <w:sz w:val="24"/>
          <w:szCs w:val="24"/>
        </w:rPr>
        <w:t xml:space="preserve">eglementare în Domeniul </w:t>
      </w:r>
      <w:r w:rsidR="00AA1606" w:rsidRPr="003F351B">
        <w:rPr>
          <w:rFonts w:ascii="Times New Roman" w:hAnsi="Times New Roman" w:cs="Times New Roman"/>
          <w:sz w:val="24"/>
          <w:szCs w:val="24"/>
        </w:rPr>
        <w:t>E</w:t>
      </w:r>
      <w:r w:rsidRPr="003F351B">
        <w:rPr>
          <w:rFonts w:ascii="Times New Roman" w:hAnsi="Times New Roman" w:cs="Times New Roman"/>
          <w:sz w:val="24"/>
          <w:szCs w:val="24"/>
        </w:rPr>
        <w:t>nergiei</w:t>
      </w:r>
      <w:r w:rsidR="00AA1606" w:rsidRPr="003F351B">
        <w:rPr>
          <w:rFonts w:ascii="Times New Roman" w:hAnsi="Times New Roman" w:cs="Times New Roman"/>
          <w:sz w:val="24"/>
          <w:szCs w:val="24"/>
        </w:rPr>
        <w:t xml:space="preserve"> nr. 62/2008, cu modificările </w:t>
      </w:r>
      <w:r w:rsidR="002E7BFE" w:rsidRPr="003F351B">
        <w:rPr>
          <w:rFonts w:ascii="Times New Roman" w:hAnsi="Times New Roman" w:cs="Times New Roman"/>
          <w:sz w:val="24"/>
          <w:szCs w:val="24"/>
        </w:rPr>
        <w:t>ș</w:t>
      </w:r>
      <w:r w:rsidR="00AA1606" w:rsidRPr="003F351B">
        <w:rPr>
          <w:rFonts w:ascii="Times New Roman" w:hAnsi="Times New Roman" w:cs="Times New Roman"/>
          <w:sz w:val="24"/>
          <w:szCs w:val="24"/>
        </w:rPr>
        <w:t>i completările ulterioare</w:t>
      </w:r>
      <w:r w:rsidRPr="003F351B">
        <w:rPr>
          <w:rFonts w:ascii="Times New Roman" w:hAnsi="Times New Roman" w:cs="Times New Roman"/>
          <w:sz w:val="24"/>
          <w:szCs w:val="24"/>
        </w:rPr>
        <w:t>.</w:t>
      </w:r>
    </w:p>
    <w:p w:rsidR="00346918" w:rsidRPr="003F351B" w:rsidRDefault="00694A24" w:rsidP="00694A24">
      <w:pPr>
        <w:pStyle w:val="ListParagraph"/>
        <w:spacing w:line="360" w:lineRule="auto"/>
        <w:ind w:left="0"/>
        <w:jc w:val="both"/>
        <w:rPr>
          <w:rFonts w:ascii="Times New Roman" w:hAnsi="Times New Roman" w:cs="Times New Roman"/>
          <w:sz w:val="24"/>
          <w:szCs w:val="24"/>
        </w:rPr>
      </w:pPr>
      <w:r w:rsidRPr="003F351B">
        <w:rPr>
          <w:rFonts w:ascii="Times New Roman" w:hAnsi="Times New Roman" w:cs="Times New Roman"/>
          <w:sz w:val="24"/>
          <w:szCs w:val="24"/>
        </w:rPr>
        <w:t>(</w:t>
      </w:r>
      <w:r w:rsidR="00784541" w:rsidRPr="003F351B">
        <w:rPr>
          <w:rFonts w:ascii="Times New Roman" w:hAnsi="Times New Roman" w:cs="Times New Roman"/>
          <w:sz w:val="24"/>
          <w:szCs w:val="24"/>
        </w:rPr>
        <w:t>3</w:t>
      </w:r>
      <w:r w:rsidRPr="003F351B">
        <w:rPr>
          <w:rFonts w:ascii="Times New Roman" w:hAnsi="Times New Roman" w:cs="Times New Roman"/>
          <w:sz w:val="24"/>
          <w:szCs w:val="24"/>
        </w:rPr>
        <w:t>) Prezenta procedură nu se aplică reclama</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iilor</w:t>
      </w:r>
      <w:r w:rsidR="00AD6487">
        <w:rPr>
          <w:rFonts w:ascii="Times New Roman" w:hAnsi="Times New Roman" w:cs="Times New Roman"/>
          <w:sz w:val="24"/>
          <w:szCs w:val="24"/>
        </w:rPr>
        <w:t>/</w:t>
      </w:r>
      <w:r w:rsidR="00612C71" w:rsidRPr="003F351B">
        <w:rPr>
          <w:rFonts w:ascii="Times New Roman" w:hAnsi="Times New Roman" w:cs="Times New Roman"/>
          <w:sz w:val="24"/>
          <w:szCs w:val="24"/>
        </w:rPr>
        <w:t>divergențelor cu privire la:</w:t>
      </w:r>
    </w:p>
    <w:p w:rsidR="00346918" w:rsidRPr="003F351B" w:rsidRDefault="0006194B" w:rsidP="004D1AC9">
      <w:pPr>
        <w:pStyle w:val="ListParagraph"/>
        <w:numPr>
          <w:ilvl w:val="0"/>
          <w:numId w:val="28"/>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 xml:space="preserve">măsurarea </w:t>
      </w:r>
      <w:r w:rsidR="001E0914" w:rsidRPr="003F351B">
        <w:rPr>
          <w:rFonts w:ascii="Times New Roman" w:hAnsi="Times New Roman" w:cs="Times New Roman"/>
          <w:sz w:val="24"/>
          <w:szCs w:val="24"/>
        </w:rPr>
        <w:t>biogazulu</w:t>
      </w:r>
      <w:r w:rsidR="00193C41" w:rsidRPr="003F351B">
        <w:rPr>
          <w:rFonts w:ascii="Times New Roman" w:hAnsi="Times New Roman" w:cs="Times New Roman"/>
          <w:sz w:val="24"/>
          <w:szCs w:val="24"/>
        </w:rPr>
        <w:t xml:space="preserve">i, biometanului, </w:t>
      </w:r>
      <w:r w:rsidR="00784541" w:rsidRPr="003F351B">
        <w:rPr>
          <w:rFonts w:ascii="Times New Roman" w:hAnsi="Times New Roman" w:cs="Times New Roman"/>
          <w:sz w:val="24"/>
          <w:szCs w:val="24"/>
        </w:rPr>
        <w:t>gazului natural lichefiat (</w:t>
      </w:r>
      <w:r w:rsidR="00193C41" w:rsidRPr="003F351B">
        <w:rPr>
          <w:rFonts w:ascii="Times New Roman" w:hAnsi="Times New Roman" w:cs="Times New Roman"/>
          <w:sz w:val="24"/>
          <w:szCs w:val="24"/>
        </w:rPr>
        <w:t>GNL</w:t>
      </w:r>
      <w:r w:rsidR="00784541" w:rsidRPr="003F351B">
        <w:rPr>
          <w:rFonts w:ascii="Times New Roman" w:hAnsi="Times New Roman" w:cs="Times New Roman"/>
          <w:sz w:val="24"/>
          <w:szCs w:val="24"/>
        </w:rPr>
        <w:t>)</w:t>
      </w:r>
      <w:r w:rsidR="00193C41" w:rsidRPr="003F351B">
        <w:rPr>
          <w:rFonts w:ascii="Times New Roman" w:hAnsi="Times New Roman" w:cs="Times New Roman"/>
          <w:sz w:val="24"/>
          <w:szCs w:val="24"/>
        </w:rPr>
        <w:t>,</w:t>
      </w:r>
      <w:r w:rsidR="00784541" w:rsidRPr="003F351B">
        <w:rPr>
          <w:rFonts w:ascii="Times New Roman" w:hAnsi="Times New Roman" w:cs="Times New Roman"/>
          <w:sz w:val="24"/>
          <w:szCs w:val="24"/>
        </w:rPr>
        <w:t xml:space="preserve"> gazului natural comprimat</w:t>
      </w:r>
      <w:r w:rsidR="00193C41" w:rsidRPr="003F351B">
        <w:rPr>
          <w:rFonts w:ascii="Times New Roman" w:hAnsi="Times New Roman" w:cs="Times New Roman"/>
          <w:sz w:val="24"/>
          <w:szCs w:val="24"/>
        </w:rPr>
        <w:t xml:space="preserve"> </w:t>
      </w:r>
      <w:r w:rsidR="00784541" w:rsidRPr="003F351B">
        <w:rPr>
          <w:rFonts w:ascii="Times New Roman" w:hAnsi="Times New Roman" w:cs="Times New Roman"/>
          <w:sz w:val="24"/>
          <w:szCs w:val="24"/>
        </w:rPr>
        <w:t>(</w:t>
      </w:r>
      <w:r w:rsidR="00193C41" w:rsidRPr="003F351B">
        <w:rPr>
          <w:rFonts w:ascii="Times New Roman" w:hAnsi="Times New Roman" w:cs="Times New Roman"/>
          <w:sz w:val="24"/>
          <w:szCs w:val="24"/>
        </w:rPr>
        <w:t>GNC</w:t>
      </w:r>
      <w:r w:rsidR="00612C71" w:rsidRPr="003F351B">
        <w:rPr>
          <w:rFonts w:ascii="Times New Roman" w:hAnsi="Times New Roman" w:cs="Times New Roman"/>
          <w:sz w:val="24"/>
          <w:szCs w:val="24"/>
        </w:rPr>
        <w:t xml:space="preserve">), </w:t>
      </w:r>
      <w:r w:rsidR="00784541" w:rsidRPr="003F351B">
        <w:rPr>
          <w:rFonts w:ascii="Times New Roman" w:hAnsi="Times New Roman" w:cs="Times New Roman"/>
          <w:sz w:val="24"/>
          <w:szCs w:val="24"/>
        </w:rPr>
        <w:t>gazului natural comprimat pentru vehicule (</w:t>
      </w:r>
      <w:r w:rsidR="00193C41" w:rsidRPr="003F351B">
        <w:rPr>
          <w:rFonts w:ascii="Times New Roman" w:hAnsi="Times New Roman" w:cs="Times New Roman"/>
          <w:sz w:val="24"/>
          <w:szCs w:val="24"/>
        </w:rPr>
        <w:t>GNCV</w:t>
      </w:r>
      <w:r w:rsidR="00784541" w:rsidRPr="003F351B">
        <w:rPr>
          <w:rFonts w:ascii="Times New Roman" w:hAnsi="Times New Roman" w:cs="Times New Roman"/>
          <w:sz w:val="24"/>
          <w:szCs w:val="24"/>
        </w:rPr>
        <w:t>)</w:t>
      </w:r>
      <w:r w:rsidR="00193C41" w:rsidRPr="003F351B">
        <w:rPr>
          <w:rFonts w:ascii="Times New Roman" w:hAnsi="Times New Roman" w:cs="Times New Roman"/>
          <w:sz w:val="24"/>
          <w:szCs w:val="24"/>
        </w:rPr>
        <w:t xml:space="preserve"> sau</w:t>
      </w:r>
      <w:r w:rsidR="001E0914" w:rsidRPr="003F351B">
        <w:rPr>
          <w:rFonts w:ascii="Times New Roman" w:hAnsi="Times New Roman" w:cs="Times New Roman"/>
          <w:sz w:val="24"/>
          <w:szCs w:val="24"/>
        </w:rPr>
        <w:t xml:space="preserve"> </w:t>
      </w:r>
      <w:r w:rsidR="00784541" w:rsidRPr="003F351B">
        <w:rPr>
          <w:rFonts w:ascii="Times New Roman" w:hAnsi="Times New Roman" w:cs="Times New Roman"/>
          <w:sz w:val="24"/>
          <w:szCs w:val="24"/>
        </w:rPr>
        <w:t>gazelor petroliere lichefiate (</w:t>
      </w:r>
      <w:r w:rsidR="001E0914" w:rsidRPr="003F351B">
        <w:rPr>
          <w:rFonts w:ascii="Times New Roman" w:hAnsi="Times New Roman" w:cs="Times New Roman"/>
          <w:sz w:val="24"/>
          <w:szCs w:val="24"/>
        </w:rPr>
        <w:t>GPL</w:t>
      </w:r>
      <w:r w:rsidR="00784541" w:rsidRPr="003F351B">
        <w:rPr>
          <w:rFonts w:ascii="Times New Roman" w:hAnsi="Times New Roman" w:cs="Times New Roman"/>
          <w:sz w:val="24"/>
          <w:szCs w:val="24"/>
        </w:rPr>
        <w:t>)</w:t>
      </w:r>
      <w:r w:rsidR="00346918" w:rsidRPr="003F351B">
        <w:rPr>
          <w:rFonts w:ascii="Times New Roman" w:hAnsi="Times New Roman" w:cs="Times New Roman"/>
          <w:sz w:val="24"/>
          <w:szCs w:val="24"/>
        </w:rPr>
        <w:t>;</w:t>
      </w:r>
    </w:p>
    <w:p w:rsidR="00694A24" w:rsidRPr="003F351B" w:rsidRDefault="00346918" w:rsidP="004D1AC9">
      <w:pPr>
        <w:pStyle w:val="ListParagraph"/>
        <w:numPr>
          <w:ilvl w:val="0"/>
          <w:numId w:val="28"/>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calitatea gazelor naturale</w:t>
      </w:r>
      <w:r w:rsidR="001E0914" w:rsidRPr="003F351B">
        <w:rPr>
          <w:rFonts w:ascii="Times New Roman" w:hAnsi="Times New Roman" w:cs="Times New Roman"/>
          <w:sz w:val="24"/>
          <w:szCs w:val="24"/>
        </w:rPr>
        <w:t>.</w:t>
      </w:r>
    </w:p>
    <w:p w:rsidR="006430E0" w:rsidRPr="003F351B" w:rsidRDefault="00E831FB" w:rsidP="00906399">
      <w:pPr>
        <w:pStyle w:val="ListParagraph"/>
        <w:numPr>
          <w:ilvl w:val="0"/>
          <w:numId w:val="3"/>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 xml:space="preserve">(1) </w:t>
      </w:r>
      <w:r w:rsidR="008B57E5" w:rsidRPr="003F351B">
        <w:rPr>
          <w:rFonts w:ascii="Times New Roman" w:hAnsi="Times New Roman" w:cs="Times New Roman"/>
          <w:sz w:val="24"/>
          <w:szCs w:val="24"/>
        </w:rPr>
        <w:t xml:space="preserve">Prezenta procedură se aplică de </w:t>
      </w:r>
      <w:r w:rsidR="00906399" w:rsidRPr="003F351B">
        <w:rPr>
          <w:rFonts w:ascii="Times New Roman" w:hAnsi="Times New Roman" w:cs="Times New Roman"/>
          <w:sz w:val="24"/>
          <w:szCs w:val="24"/>
        </w:rPr>
        <w:t>producător</w:t>
      </w:r>
      <w:r w:rsidR="00784541" w:rsidRPr="003F351B">
        <w:rPr>
          <w:rFonts w:ascii="Times New Roman" w:hAnsi="Times New Roman" w:cs="Times New Roman"/>
          <w:sz w:val="24"/>
          <w:szCs w:val="24"/>
        </w:rPr>
        <w:t>i</w:t>
      </w:r>
      <w:r w:rsidR="002915CF" w:rsidRPr="003F351B">
        <w:rPr>
          <w:rFonts w:ascii="Times New Roman" w:hAnsi="Times New Roman" w:cs="Times New Roman"/>
          <w:sz w:val="24"/>
          <w:szCs w:val="24"/>
        </w:rPr>
        <w:t>, operator</w:t>
      </w:r>
      <w:r w:rsidR="00784541" w:rsidRPr="003F351B">
        <w:rPr>
          <w:rFonts w:ascii="Times New Roman" w:hAnsi="Times New Roman" w:cs="Times New Roman"/>
          <w:sz w:val="24"/>
          <w:szCs w:val="24"/>
        </w:rPr>
        <w:t>ii</w:t>
      </w:r>
      <w:r w:rsidR="002915CF" w:rsidRPr="003F351B">
        <w:rPr>
          <w:rFonts w:ascii="Times New Roman" w:hAnsi="Times New Roman" w:cs="Times New Roman"/>
          <w:sz w:val="24"/>
          <w:szCs w:val="24"/>
        </w:rPr>
        <w:t xml:space="preserve"> de înmagazinare a gazelor naturale</w:t>
      </w:r>
      <w:r w:rsidR="008B57E5" w:rsidRPr="003F351B">
        <w:rPr>
          <w:rFonts w:ascii="Times New Roman" w:hAnsi="Times New Roman" w:cs="Times New Roman"/>
          <w:sz w:val="24"/>
          <w:szCs w:val="24"/>
        </w:rPr>
        <w:t xml:space="preserve">, </w:t>
      </w:r>
      <w:r w:rsidR="002915CF" w:rsidRPr="003F351B">
        <w:rPr>
          <w:rFonts w:ascii="Times New Roman" w:hAnsi="Times New Roman" w:cs="Times New Roman"/>
          <w:sz w:val="24"/>
          <w:szCs w:val="24"/>
        </w:rPr>
        <w:t>operatorul de transport</w:t>
      </w:r>
      <w:r w:rsidR="00906399" w:rsidRPr="003F351B">
        <w:rPr>
          <w:rFonts w:ascii="Times New Roman" w:hAnsi="Times New Roman" w:cs="Times New Roman"/>
          <w:sz w:val="24"/>
          <w:szCs w:val="24"/>
        </w:rPr>
        <w:t xml:space="preserve"> </w:t>
      </w:r>
      <w:r w:rsidR="002E7BFE" w:rsidRPr="003F351B">
        <w:rPr>
          <w:rFonts w:ascii="Times New Roman" w:hAnsi="Times New Roman" w:cs="Times New Roman"/>
          <w:sz w:val="24"/>
          <w:szCs w:val="24"/>
        </w:rPr>
        <w:t>ș</w:t>
      </w:r>
      <w:r w:rsidR="00906399" w:rsidRPr="003F351B">
        <w:rPr>
          <w:rFonts w:ascii="Times New Roman" w:hAnsi="Times New Roman" w:cs="Times New Roman"/>
          <w:sz w:val="24"/>
          <w:szCs w:val="24"/>
        </w:rPr>
        <w:t>i de sistem</w:t>
      </w:r>
      <w:r w:rsidR="002915CF" w:rsidRPr="003F351B">
        <w:rPr>
          <w:rFonts w:ascii="Times New Roman" w:hAnsi="Times New Roman" w:cs="Times New Roman"/>
          <w:sz w:val="24"/>
          <w:szCs w:val="24"/>
        </w:rPr>
        <w:t xml:space="preserve"> al gazelor naturale</w:t>
      </w:r>
      <w:r w:rsidR="00906399" w:rsidRPr="003F351B">
        <w:rPr>
          <w:rFonts w:ascii="Times New Roman" w:hAnsi="Times New Roman" w:cs="Times New Roman"/>
          <w:sz w:val="24"/>
          <w:szCs w:val="24"/>
        </w:rPr>
        <w:t xml:space="preserve">, </w:t>
      </w:r>
      <w:r w:rsidR="002915CF" w:rsidRPr="003F351B">
        <w:rPr>
          <w:rFonts w:ascii="Times New Roman" w:hAnsi="Times New Roman" w:cs="Times New Roman"/>
          <w:sz w:val="24"/>
          <w:szCs w:val="24"/>
        </w:rPr>
        <w:t>operator</w:t>
      </w:r>
      <w:r w:rsidR="00784541" w:rsidRPr="003F351B">
        <w:rPr>
          <w:rFonts w:ascii="Times New Roman" w:hAnsi="Times New Roman" w:cs="Times New Roman"/>
          <w:sz w:val="24"/>
          <w:szCs w:val="24"/>
        </w:rPr>
        <w:t>ii</w:t>
      </w:r>
      <w:r w:rsidR="002915CF" w:rsidRPr="003F351B">
        <w:rPr>
          <w:rFonts w:ascii="Times New Roman" w:hAnsi="Times New Roman" w:cs="Times New Roman"/>
          <w:sz w:val="24"/>
          <w:szCs w:val="24"/>
        </w:rPr>
        <w:t xml:space="preserve"> de distribu</w:t>
      </w:r>
      <w:r w:rsidR="004B04D5" w:rsidRPr="003F351B">
        <w:rPr>
          <w:rFonts w:ascii="Times New Roman" w:hAnsi="Times New Roman" w:cs="Times New Roman"/>
          <w:sz w:val="24"/>
          <w:szCs w:val="24"/>
        </w:rPr>
        <w:t>ț</w:t>
      </w:r>
      <w:r w:rsidR="002915CF" w:rsidRPr="003F351B">
        <w:rPr>
          <w:rFonts w:ascii="Times New Roman" w:hAnsi="Times New Roman" w:cs="Times New Roman"/>
          <w:sz w:val="24"/>
          <w:szCs w:val="24"/>
        </w:rPr>
        <w:t>ie a gaz</w:t>
      </w:r>
      <w:r w:rsidR="00A3218C" w:rsidRPr="003F351B">
        <w:rPr>
          <w:rFonts w:ascii="Times New Roman" w:hAnsi="Times New Roman" w:cs="Times New Roman"/>
          <w:sz w:val="24"/>
          <w:szCs w:val="24"/>
        </w:rPr>
        <w:t>elor</w:t>
      </w:r>
      <w:r w:rsidR="009D01B9" w:rsidRPr="003F351B">
        <w:rPr>
          <w:rFonts w:ascii="Times New Roman" w:hAnsi="Times New Roman" w:cs="Times New Roman"/>
          <w:sz w:val="24"/>
          <w:szCs w:val="24"/>
        </w:rPr>
        <w:t xml:space="preserve"> naturale</w:t>
      </w:r>
      <w:r w:rsidR="00346918" w:rsidRPr="003F351B">
        <w:rPr>
          <w:rFonts w:ascii="Times New Roman" w:hAnsi="Times New Roman" w:cs="Times New Roman"/>
          <w:sz w:val="24"/>
          <w:szCs w:val="24"/>
        </w:rPr>
        <w:t xml:space="preserve"> </w:t>
      </w:r>
      <w:r w:rsidR="00906399" w:rsidRPr="003F351B">
        <w:rPr>
          <w:rFonts w:ascii="Times New Roman" w:hAnsi="Times New Roman" w:cs="Times New Roman"/>
          <w:sz w:val="24"/>
          <w:szCs w:val="24"/>
        </w:rPr>
        <w:t>sau de furnizor</w:t>
      </w:r>
      <w:r w:rsidR="00784541" w:rsidRPr="003F351B">
        <w:rPr>
          <w:rFonts w:ascii="Times New Roman" w:hAnsi="Times New Roman" w:cs="Times New Roman"/>
          <w:sz w:val="24"/>
          <w:szCs w:val="24"/>
        </w:rPr>
        <w:t>ii</w:t>
      </w:r>
      <w:r w:rsidR="00906399" w:rsidRPr="003F351B">
        <w:rPr>
          <w:rFonts w:ascii="Times New Roman" w:hAnsi="Times New Roman" w:cs="Times New Roman"/>
          <w:sz w:val="24"/>
          <w:szCs w:val="24"/>
        </w:rPr>
        <w:t xml:space="preserve"> de gaze naturale </w:t>
      </w:r>
      <w:r w:rsidR="003C4B60" w:rsidRPr="003F351B">
        <w:rPr>
          <w:rFonts w:ascii="Times New Roman" w:hAnsi="Times New Roman" w:cs="Times New Roman"/>
          <w:sz w:val="24"/>
          <w:szCs w:val="24"/>
        </w:rPr>
        <w:t>în rela</w:t>
      </w:r>
      <w:r w:rsidR="004B04D5" w:rsidRPr="003F351B">
        <w:rPr>
          <w:rFonts w:ascii="Times New Roman" w:hAnsi="Times New Roman" w:cs="Times New Roman"/>
          <w:sz w:val="24"/>
          <w:szCs w:val="24"/>
        </w:rPr>
        <w:t>ț</w:t>
      </w:r>
      <w:r w:rsidR="003C4B60" w:rsidRPr="003F351B">
        <w:rPr>
          <w:rFonts w:ascii="Times New Roman" w:hAnsi="Times New Roman" w:cs="Times New Roman"/>
          <w:sz w:val="24"/>
          <w:szCs w:val="24"/>
        </w:rPr>
        <w:t xml:space="preserve">ia cu </w:t>
      </w:r>
      <w:r w:rsidR="00906399" w:rsidRPr="003F351B">
        <w:rPr>
          <w:rFonts w:ascii="Times New Roman" w:hAnsi="Times New Roman" w:cs="Times New Roman"/>
          <w:sz w:val="24"/>
          <w:szCs w:val="24"/>
        </w:rPr>
        <w:t>solicitan</w:t>
      </w:r>
      <w:r w:rsidR="00784541" w:rsidRPr="003F351B">
        <w:rPr>
          <w:rFonts w:ascii="Times New Roman" w:hAnsi="Times New Roman" w:cs="Times New Roman"/>
          <w:sz w:val="24"/>
          <w:szCs w:val="24"/>
        </w:rPr>
        <w:t>ții</w:t>
      </w:r>
      <w:r w:rsidR="00117E99" w:rsidRPr="003F351B">
        <w:rPr>
          <w:rFonts w:ascii="Times New Roman" w:hAnsi="Times New Roman" w:cs="Times New Roman"/>
          <w:sz w:val="24"/>
          <w:szCs w:val="24"/>
        </w:rPr>
        <w:t xml:space="preserve">, </w:t>
      </w:r>
      <w:r w:rsidR="002A0194" w:rsidRPr="003F351B">
        <w:rPr>
          <w:rFonts w:ascii="Times New Roman" w:hAnsi="Times New Roman" w:cs="Times New Roman"/>
          <w:sz w:val="24"/>
          <w:szCs w:val="24"/>
        </w:rPr>
        <w:t>pentru</w:t>
      </w:r>
      <w:r w:rsidR="005B3DBE" w:rsidRPr="003F351B">
        <w:rPr>
          <w:rFonts w:ascii="Times New Roman" w:hAnsi="Times New Roman" w:cs="Times New Roman"/>
          <w:sz w:val="24"/>
          <w:szCs w:val="24"/>
        </w:rPr>
        <w:t xml:space="preserve"> rezolvarea</w:t>
      </w:r>
      <w:r w:rsidR="00117E99" w:rsidRPr="003F351B">
        <w:rPr>
          <w:rFonts w:ascii="Times New Roman" w:hAnsi="Times New Roman" w:cs="Times New Roman"/>
          <w:sz w:val="24"/>
          <w:szCs w:val="24"/>
        </w:rPr>
        <w:t xml:space="preserve"> </w:t>
      </w:r>
      <w:r w:rsidR="005B3DBE" w:rsidRPr="003F351B">
        <w:rPr>
          <w:rFonts w:ascii="Times New Roman" w:hAnsi="Times New Roman" w:cs="Times New Roman"/>
          <w:sz w:val="24"/>
          <w:szCs w:val="24"/>
        </w:rPr>
        <w:t>reclamațiilor</w:t>
      </w:r>
      <w:r w:rsidR="00AD6487">
        <w:rPr>
          <w:rFonts w:ascii="Times New Roman" w:hAnsi="Times New Roman" w:cs="Times New Roman"/>
          <w:sz w:val="24"/>
          <w:szCs w:val="24"/>
        </w:rPr>
        <w:t>/</w:t>
      </w:r>
      <w:r w:rsidR="005B3DBE" w:rsidRPr="003F351B">
        <w:rPr>
          <w:rFonts w:ascii="Times New Roman" w:hAnsi="Times New Roman" w:cs="Times New Roman"/>
          <w:sz w:val="24"/>
          <w:szCs w:val="24"/>
        </w:rPr>
        <w:t>divergențelor privind măsurarea gazelor naturale</w:t>
      </w:r>
      <w:r w:rsidR="00446572" w:rsidRPr="003F351B">
        <w:rPr>
          <w:rFonts w:ascii="Times New Roman" w:hAnsi="Times New Roman" w:cs="Times New Roman"/>
          <w:sz w:val="24"/>
          <w:szCs w:val="24"/>
        </w:rPr>
        <w:t>.</w:t>
      </w:r>
    </w:p>
    <w:p w:rsidR="00E4192F" w:rsidRPr="003F351B" w:rsidRDefault="00446572" w:rsidP="00446572">
      <w:pPr>
        <w:pStyle w:val="ListParagraph"/>
        <w:spacing w:line="360" w:lineRule="auto"/>
        <w:ind w:left="0"/>
        <w:jc w:val="both"/>
        <w:rPr>
          <w:rFonts w:ascii="Times New Roman" w:eastAsia="Times New Roman" w:hAnsi="Times New Roman" w:cs="Times New Roman"/>
          <w:sz w:val="24"/>
          <w:szCs w:val="24"/>
          <w:lang w:eastAsia="ro-RO"/>
        </w:rPr>
      </w:pPr>
      <w:r w:rsidRPr="003F351B">
        <w:rPr>
          <w:rFonts w:ascii="Times New Roman" w:hAnsi="Times New Roman" w:cs="Times New Roman"/>
          <w:sz w:val="24"/>
          <w:szCs w:val="24"/>
        </w:rPr>
        <w:t xml:space="preserve">(2) </w:t>
      </w:r>
      <w:r w:rsidR="003C4B60" w:rsidRPr="003F351B">
        <w:rPr>
          <w:rFonts w:ascii="Times New Roman" w:hAnsi="Times New Roman" w:cs="Times New Roman"/>
          <w:sz w:val="24"/>
          <w:szCs w:val="24"/>
        </w:rPr>
        <w:t>Solici</w:t>
      </w:r>
      <w:r w:rsidR="00F63268" w:rsidRPr="003F351B">
        <w:rPr>
          <w:rFonts w:ascii="Times New Roman" w:hAnsi="Times New Roman" w:cs="Times New Roman"/>
          <w:sz w:val="24"/>
          <w:szCs w:val="24"/>
        </w:rPr>
        <w:t>tantul</w:t>
      </w:r>
      <w:r w:rsidR="00E4192F" w:rsidRPr="003F351B">
        <w:rPr>
          <w:rFonts w:ascii="Times New Roman" w:hAnsi="Times New Roman" w:cs="Times New Roman"/>
          <w:sz w:val="24"/>
          <w:szCs w:val="24"/>
        </w:rPr>
        <w:t xml:space="preserve"> este persoana fizică sau juridică </w:t>
      </w:r>
      <w:r w:rsidR="00E4192F" w:rsidRPr="003F351B">
        <w:rPr>
          <w:rFonts w:ascii="Times New Roman" w:eastAsia="Times New Roman" w:hAnsi="Times New Roman" w:cs="Times New Roman"/>
          <w:sz w:val="24"/>
          <w:szCs w:val="24"/>
          <w:lang w:eastAsia="ro-RO"/>
        </w:rPr>
        <w:t>vătămată într-un drept recunoscut de lege sau într-un interes legitim</w:t>
      </w:r>
      <w:r w:rsidR="00BF6965" w:rsidRPr="003F351B">
        <w:rPr>
          <w:rFonts w:ascii="Times New Roman" w:eastAsia="Times New Roman" w:hAnsi="Times New Roman" w:cs="Times New Roman"/>
          <w:sz w:val="24"/>
          <w:szCs w:val="24"/>
          <w:lang w:eastAsia="ro-RO"/>
        </w:rPr>
        <w:t>, parte la un/o contract/convenție</w:t>
      </w:r>
      <w:r w:rsidR="00E4192F" w:rsidRPr="003F351B">
        <w:rPr>
          <w:rFonts w:ascii="Times New Roman" w:eastAsia="Times New Roman" w:hAnsi="Times New Roman" w:cs="Times New Roman"/>
          <w:sz w:val="24"/>
          <w:szCs w:val="24"/>
          <w:lang w:eastAsia="ro-RO"/>
        </w:rPr>
        <w:t>.</w:t>
      </w:r>
    </w:p>
    <w:p w:rsidR="00F63268" w:rsidRPr="003F351B" w:rsidRDefault="00664B6C" w:rsidP="00446572">
      <w:pPr>
        <w:pStyle w:val="ListParagraph"/>
        <w:spacing w:line="360" w:lineRule="auto"/>
        <w:ind w:left="0"/>
        <w:jc w:val="both"/>
        <w:rPr>
          <w:rFonts w:ascii="Times New Roman" w:hAnsi="Times New Roman" w:cs="Times New Roman"/>
          <w:sz w:val="24"/>
          <w:szCs w:val="24"/>
        </w:rPr>
      </w:pPr>
      <w:r w:rsidRPr="003F351B">
        <w:rPr>
          <w:rFonts w:ascii="Times New Roman" w:eastAsia="Times New Roman" w:hAnsi="Times New Roman" w:cs="Times New Roman"/>
          <w:sz w:val="24"/>
          <w:szCs w:val="24"/>
          <w:lang w:eastAsia="ro-RO"/>
        </w:rPr>
        <w:t xml:space="preserve">(3) </w:t>
      </w:r>
      <w:r w:rsidR="00BF6965" w:rsidRPr="003F351B">
        <w:rPr>
          <w:rFonts w:ascii="Times New Roman" w:eastAsia="Times New Roman" w:hAnsi="Times New Roman" w:cs="Times New Roman"/>
          <w:sz w:val="24"/>
          <w:szCs w:val="24"/>
          <w:lang w:eastAsia="ro-RO"/>
        </w:rPr>
        <w:t>Contractul/convenția</w:t>
      </w:r>
      <w:r w:rsidR="007D3B3D" w:rsidRPr="003F351B">
        <w:rPr>
          <w:rFonts w:ascii="Times New Roman" w:eastAsia="Times New Roman" w:hAnsi="Times New Roman" w:cs="Times New Roman"/>
          <w:sz w:val="24"/>
          <w:szCs w:val="24"/>
          <w:lang w:eastAsia="ro-RO"/>
        </w:rPr>
        <w:t xml:space="preserve"> prevăzut</w:t>
      </w:r>
      <w:r w:rsidR="00BF6965" w:rsidRPr="003F351B">
        <w:rPr>
          <w:rFonts w:ascii="Times New Roman" w:eastAsia="Times New Roman" w:hAnsi="Times New Roman" w:cs="Times New Roman"/>
          <w:sz w:val="24"/>
          <w:szCs w:val="24"/>
          <w:lang w:eastAsia="ro-RO"/>
        </w:rPr>
        <w:t>/prevăzută</w:t>
      </w:r>
      <w:r w:rsidR="007D3B3D" w:rsidRPr="003F351B">
        <w:rPr>
          <w:rFonts w:ascii="Times New Roman" w:eastAsia="Times New Roman" w:hAnsi="Times New Roman" w:cs="Times New Roman"/>
          <w:sz w:val="24"/>
          <w:szCs w:val="24"/>
          <w:lang w:eastAsia="ro-RO"/>
        </w:rPr>
        <w:t xml:space="preserve"> la alin. (2)</w:t>
      </w:r>
      <w:r w:rsidR="003A318A" w:rsidRPr="003F351B">
        <w:rPr>
          <w:rFonts w:ascii="Times New Roman" w:eastAsia="Times New Roman" w:hAnsi="Times New Roman" w:cs="Times New Roman"/>
          <w:sz w:val="24"/>
          <w:szCs w:val="24"/>
          <w:lang w:eastAsia="ro-RO"/>
        </w:rPr>
        <w:t xml:space="preserve"> poate fi</w:t>
      </w:r>
      <w:r w:rsidR="00F63268" w:rsidRPr="003F351B">
        <w:rPr>
          <w:rFonts w:ascii="Times New Roman" w:hAnsi="Times New Roman" w:cs="Times New Roman"/>
          <w:sz w:val="24"/>
          <w:szCs w:val="24"/>
        </w:rPr>
        <w:t>:</w:t>
      </w:r>
    </w:p>
    <w:p w:rsidR="00FC57E8" w:rsidRPr="003F351B" w:rsidRDefault="001C3335" w:rsidP="00FF49FA">
      <w:pPr>
        <w:pStyle w:val="ListParagraph"/>
        <w:numPr>
          <w:ilvl w:val="0"/>
          <w:numId w:val="4"/>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lastRenderedPageBreak/>
        <w:t>c</w:t>
      </w:r>
      <w:r w:rsidR="003C4B60" w:rsidRPr="003F351B">
        <w:rPr>
          <w:rFonts w:ascii="Times New Roman" w:hAnsi="Times New Roman" w:cs="Times New Roman"/>
          <w:sz w:val="24"/>
          <w:szCs w:val="24"/>
        </w:rPr>
        <w:t>ontract</w:t>
      </w:r>
      <w:r w:rsidR="003A318A" w:rsidRPr="003F351B">
        <w:rPr>
          <w:rFonts w:ascii="Times New Roman" w:hAnsi="Times New Roman" w:cs="Times New Roman"/>
          <w:sz w:val="24"/>
          <w:szCs w:val="24"/>
        </w:rPr>
        <w:t>ul</w:t>
      </w:r>
      <w:r w:rsidR="00FC57E8" w:rsidRPr="003F351B">
        <w:rPr>
          <w:rFonts w:ascii="Times New Roman" w:hAnsi="Times New Roman" w:cs="Times New Roman"/>
          <w:sz w:val="24"/>
          <w:szCs w:val="24"/>
        </w:rPr>
        <w:t xml:space="preserve"> de înmagazinare subterană</w:t>
      </w:r>
      <w:r w:rsidR="003A318A" w:rsidRPr="003F351B">
        <w:rPr>
          <w:rFonts w:ascii="Times New Roman" w:hAnsi="Times New Roman" w:cs="Times New Roman"/>
          <w:sz w:val="24"/>
          <w:szCs w:val="24"/>
        </w:rPr>
        <w:t xml:space="preserve">, </w:t>
      </w:r>
      <w:r w:rsidR="00937592" w:rsidRPr="003F351B">
        <w:rPr>
          <w:rFonts w:ascii="Times New Roman" w:hAnsi="Times New Roman" w:cs="Times New Roman"/>
          <w:sz w:val="24"/>
          <w:szCs w:val="24"/>
        </w:rPr>
        <w:t xml:space="preserve">întocmit conform prevederilor </w:t>
      </w:r>
      <w:r w:rsidR="003A318A" w:rsidRPr="003F351B">
        <w:rPr>
          <w:rFonts w:ascii="Times New Roman" w:hAnsi="Times New Roman" w:cs="Times New Roman"/>
          <w:sz w:val="24"/>
          <w:szCs w:val="24"/>
        </w:rPr>
        <w:t>Decizi</w:t>
      </w:r>
      <w:r w:rsidR="00937592" w:rsidRPr="003F351B">
        <w:rPr>
          <w:rFonts w:ascii="Times New Roman" w:hAnsi="Times New Roman" w:cs="Times New Roman"/>
          <w:sz w:val="24"/>
          <w:szCs w:val="24"/>
        </w:rPr>
        <w:t>ei</w:t>
      </w:r>
      <w:r w:rsidR="003A318A" w:rsidRPr="003F351B">
        <w:rPr>
          <w:rFonts w:ascii="Times New Roman" w:hAnsi="Times New Roman" w:cs="Times New Roman"/>
          <w:sz w:val="24"/>
          <w:szCs w:val="24"/>
        </w:rPr>
        <w:t xml:space="preserve"> președintelui Autorității Naționale de Reglementare în Domeniul Energiei nr. 480/2004, cu modificările și completările ulterioare</w:t>
      </w:r>
      <w:r w:rsidR="00FC57E8" w:rsidRPr="003F351B">
        <w:rPr>
          <w:rFonts w:ascii="Times New Roman" w:hAnsi="Times New Roman" w:cs="Times New Roman"/>
          <w:sz w:val="24"/>
          <w:szCs w:val="24"/>
        </w:rPr>
        <w:t>;</w:t>
      </w:r>
    </w:p>
    <w:p w:rsidR="00FC57E8" w:rsidRPr="003F351B" w:rsidRDefault="001C3335" w:rsidP="004D1AC9">
      <w:pPr>
        <w:pStyle w:val="ListParagraph"/>
        <w:numPr>
          <w:ilvl w:val="0"/>
          <w:numId w:val="4"/>
        </w:numPr>
        <w:spacing w:after="0"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c</w:t>
      </w:r>
      <w:r w:rsidR="00FF49FA" w:rsidRPr="003F351B">
        <w:rPr>
          <w:rFonts w:ascii="Times New Roman" w:hAnsi="Times New Roman" w:cs="Times New Roman"/>
          <w:sz w:val="24"/>
          <w:szCs w:val="24"/>
        </w:rPr>
        <w:t>onven</w:t>
      </w:r>
      <w:r w:rsidR="004B04D5" w:rsidRPr="003F351B">
        <w:rPr>
          <w:rFonts w:ascii="Times New Roman" w:hAnsi="Times New Roman" w:cs="Times New Roman"/>
          <w:sz w:val="24"/>
          <w:szCs w:val="24"/>
        </w:rPr>
        <w:t>ț</w:t>
      </w:r>
      <w:r w:rsidR="00FF49FA" w:rsidRPr="003F351B">
        <w:rPr>
          <w:rFonts w:ascii="Times New Roman" w:hAnsi="Times New Roman" w:cs="Times New Roman"/>
          <w:sz w:val="24"/>
          <w:szCs w:val="24"/>
        </w:rPr>
        <w:t>i</w:t>
      </w:r>
      <w:r w:rsidR="007D3B3D" w:rsidRPr="003F351B">
        <w:rPr>
          <w:rFonts w:ascii="Times New Roman" w:hAnsi="Times New Roman" w:cs="Times New Roman"/>
          <w:sz w:val="24"/>
          <w:szCs w:val="24"/>
        </w:rPr>
        <w:t>a</w:t>
      </w:r>
      <w:r w:rsidR="003C4B60" w:rsidRPr="003F351B">
        <w:rPr>
          <w:rFonts w:ascii="Times New Roman" w:hAnsi="Times New Roman" w:cs="Times New Roman"/>
          <w:sz w:val="24"/>
          <w:szCs w:val="24"/>
        </w:rPr>
        <w:t xml:space="preserve"> </w:t>
      </w:r>
      <w:r w:rsidR="00FC57E8" w:rsidRPr="003F351B">
        <w:rPr>
          <w:rFonts w:ascii="Times New Roman" w:hAnsi="Times New Roman" w:cs="Times New Roman"/>
          <w:sz w:val="24"/>
          <w:szCs w:val="24"/>
        </w:rPr>
        <w:t>privind stabilirea parametrilor tehnologici aferenți punctelor fizice de</w:t>
      </w:r>
      <w:r w:rsidR="007D3B3D" w:rsidRPr="003F351B">
        <w:rPr>
          <w:rFonts w:ascii="Times New Roman" w:hAnsi="Times New Roman" w:cs="Times New Roman"/>
          <w:sz w:val="24"/>
          <w:szCs w:val="24"/>
        </w:rPr>
        <w:t xml:space="preserve"> </w:t>
      </w:r>
      <w:r w:rsidR="00FC57E8" w:rsidRPr="003F351B">
        <w:rPr>
          <w:rFonts w:ascii="Times New Roman" w:hAnsi="Times New Roman" w:cs="Times New Roman"/>
          <w:sz w:val="24"/>
          <w:szCs w:val="24"/>
        </w:rPr>
        <w:t>intrare în/ieșire din Sistemul național de transport al gazelor naturale</w:t>
      </w:r>
      <w:r w:rsidR="007D3B3D" w:rsidRPr="003F351B">
        <w:rPr>
          <w:rFonts w:ascii="Times New Roman" w:hAnsi="Times New Roman" w:cs="Times New Roman"/>
          <w:sz w:val="24"/>
          <w:szCs w:val="24"/>
        </w:rPr>
        <w:t xml:space="preserve">, </w:t>
      </w:r>
      <w:r w:rsidR="00937592" w:rsidRPr="003F351B">
        <w:rPr>
          <w:rFonts w:ascii="Times New Roman" w:hAnsi="Times New Roman" w:cs="Times New Roman"/>
          <w:sz w:val="24"/>
          <w:szCs w:val="24"/>
        </w:rPr>
        <w:t xml:space="preserve">întocmită conform prevederilor </w:t>
      </w:r>
      <w:r w:rsidR="007D3B3D" w:rsidRPr="003F351B">
        <w:rPr>
          <w:rFonts w:ascii="Times New Roman" w:hAnsi="Times New Roman" w:cs="Times New Roman"/>
          <w:sz w:val="24"/>
          <w:szCs w:val="24"/>
        </w:rPr>
        <w:t>Ordinul</w:t>
      </w:r>
      <w:r w:rsidR="00937592" w:rsidRPr="003F351B">
        <w:rPr>
          <w:rFonts w:ascii="Times New Roman" w:hAnsi="Times New Roman" w:cs="Times New Roman"/>
          <w:sz w:val="24"/>
          <w:szCs w:val="24"/>
        </w:rPr>
        <w:t>ui</w:t>
      </w:r>
      <w:r w:rsidR="007D3B3D" w:rsidRPr="003F351B">
        <w:rPr>
          <w:rFonts w:ascii="Times New Roman" w:hAnsi="Times New Roman" w:cs="Times New Roman"/>
          <w:sz w:val="24"/>
          <w:szCs w:val="24"/>
        </w:rPr>
        <w:t xml:space="preserve"> președintelui Autorității Naționale de Reglementare în Domeniul Energiei nr. 79/2013</w:t>
      </w:r>
      <w:r w:rsidR="00FC57E8" w:rsidRPr="003F351B">
        <w:rPr>
          <w:rFonts w:ascii="Times New Roman" w:hAnsi="Times New Roman" w:cs="Times New Roman"/>
          <w:sz w:val="24"/>
          <w:szCs w:val="24"/>
        </w:rPr>
        <w:t>;</w:t>
      </w:r>
    </w:p>
    <w:p w:rsidR="00FC57E8" w:rsidRPr="003F351B" w:rsidRDefault="001C3335" w:rsidP="00FF49FA">
      <w:pPr>
        <w:pStyle w:val="ListParagraph"/>
        <w:numPr>
          <w:ilvl w:val="0"/>
          <w:numId w:val="4"/>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c</w:t>
      </w:r>
      <w:r w:rsidR="00FC57E8" w:rsidRPr="003F351B">
        <w:rPr>
          <w:rFonts w:ascii="Times New Roman" w:hAnsi="Times New Roman" w:cs="Times New Roman"/>
          <w:sz w:val="24"/>
          <w:szCs w:val="24"/>
        </w:rPr>
        <w:t>ontract</w:t>
      </w:r>
      <w:r w:rsidR="003A318A" w:rsidRPr="003F351B">
        <w:rPr>
          <w:rFonts w:ascii="Times New Roman" w:hAnsi="Times New Roman" w:cs="Times New Roman"/>
          <w:sz w:val="24"/>
          <w:szCs w:val="24"/>
        </w:rPr>
        <w:t>ul</w:t>
      </w:r>
      <w:r w:rsidR="00FC57E8" w:rsidRPr="003F351B">
        <w:rPr>
          <w:rFonts w:ascii="Times New Roman" w:hAnsi="Times New Roman" w:cs="Times New Roman"/>
          <w:sz w:val="24"/>
          <w:szCs w:val="24"/>
        </w:rPr>
        <w:t xml:space="preserve"> de transport al gazelor naturale</w:t>
      </w:r>
      <w:r w:rsidR="003A318A" w:rsidRPr="003F351B">
        <w:rPr>
          <w:rFonts w:ascii="Times New Roman" w:hAnsi="Times New Roman" w:cs="Times New Roman"/>
          <w:sz w:val="24"/>
          <w:szCs w:val="24"/>
        </w:rPr>
        <w:t xml:space="preserve">, </w:t>
      </w:r>
      <w:r w:rsidR="00937592" w:rsidRPr="003F351B">
        <w:rPr>
          <w:rFonts w:ascii="Times New Roman" w:hAnsi="Times New Roman" w:cs="Times New Roman"/>
          <w:sz w:val="24"/>
          <w:szCs w:val="24"/>
        </w:rPr>
        <w:t xml:space="preserve">întocmit conform prevederilor </w:t>
      </w:r>
      <w:r w:rsidR="003A318A" w:rsidRPr="003F351B">
        <w:rPr>
          <w:rFonts w:ascii="Times New Roman" w:hAnsi="Times New Roman" w:cs="Times New Roman"/>
          <w:sz w:val="24"/>
          <w:szCs w:val="24"/>
        </w:rPr>
        <w:t>anex</w:t>
      </w:r>
      <w:r w:rsidR="00937592" w:rsidRPr="003F351B">
        <w:rPr>
          <w:rFonts w:ascii="Times New Roman" w:hAnsi="Times New Roman" w:cs="Times New Roman"/>
          <w:sz w:val="24"/>
          <w:szCs w:val="24"/>
        </w:rPr>
        <w:t>ei</w:t>
      </w:r>
      <w:r w:rsidR="003A318A" w:rsidRPr="003F351B">
        <w:rPr>
          <w:rFonts w:ascii="Times New Roman" w:hAnsi="Times New Roman" w:cs="Times New Roman"/>
          <w:sz w:val="24"/>
          <w:szCs w:val="24"/>
        </w:rPr>
        <w:t xml:space="preserve"> 1 la Codul </w:t>
      </w:r>
      <w:proofErr w:type="spellStart"/>
      <w:r w:rsidR="003A318A" w:rsidRPr="003F351B">
        <w:rPr>
          <w:rFonts w:ascii="Times New Roman" w:hAnsi="Times New Roman" w:cs="Times New Roman"/>
          <w:sz w:val="24"/>
          <w:szCs w:val="24"/>
        </w:rPr>
        <w:t>Reţelei</w:t>
      </w:r>
      <w:proofErr w:type="spellEnd"/>
      <w:r w:rsidR="003A318A" w:rsidRPr="003F351B">
        <w:rPr>
          <w:rFonts w:ascii="Times New Roman" w:hAnsi="Times New Roman" w:cs="Times New Roman"/>
          <w:sz w:val="24"/>
          <w:szCs w:val="24"/>
        </w:rPr>
        <w:t xml:space="preserve"> pentru Sistemul </w:t>
      </w:r>
      <w:proofErr w:type="spellStart"/>
      <w:r w:rsidR="003A318A" w:rsidRPr="003F351B">
        <w:rPr>
          <w:rFonts w:ascii="Times New Roman" w:hAnsi="Times New Roman" w:cs="Times New Roman"/>
          <w:sz w:val="24"/>
          <w:szCs w:val="24"/>
        </w:rPr>
        <w:t>Naţional</w:t>
      </w:r>
      <w:proofErr w:type="spellEnd"/>
      <w:r w:rsidR="003A318A" w:rsidRPr="003F351B">
        <w:rPr>
          <w:rFonts w:ascii="Times New Roman" w:hAnsi="Times New Roman" w:cs="Times New Roman"/>
          <w:sz w:val="24"/>
          <w:szCs w:val="24"/>
        </w:rPr>
        <w:t xml:space="preserve"> de Transport a gazelor natural</w:t>
      </w:r>
      <w:r w:rsidR="00937592" w:rsidRPr="003F351B">
        <w:rPr>
          <w:rFonts w:ascii="Times New Roman" w:hAnsi="Times New Roman" w:cs="Times New Roman"/>
          <w:sz w:val="24"/>
          <w:szCs w:val="24"/>
        </w:rPr>
        <w:t>e</w:t>
      </w:r>
      <w:r w:rsidR="003A318A" w:rsidRPr="003F351B">
        <w:rPr>
          <w:rFonts w:ascii="Times New Roman" w:hAnsi="Times New Roman" w:cs="Times New Roman"/>
          <w:sz w:val="24"/>
          <w:szCs w:val="24"/>
        </w:rPr>
        <w:t>, aprobat prin Ordinul președintelui Autorității Naționale de Reglementare în Domeniul Energiei nr. 16/2013, cu modificările și completările ulterioare</w:t>
      </w:r>
      <w:r w:rsidR="00FC57E8" w:rsidRPr="003F351B">
        <w:rPr>
          <w:rFonts w:ascii="Times New Roman" w:hAnsi="Times New Roman" w:cs="Times New Roman"/>
          <w:sz w:val="24"/>
          <w:szCs w:val="24"/>
        </w:rPr>
        <w:t>;</w:t>
      </w:r>
    </w:p>
    <w:p w:rsidR="00446572" w:rsidRPr="003F351B" w:rsidRDefault="001C3335" w:rsidP="00FF49FA">
      <w:pPr>
        <w:pStyle w:val="ListParagraph"/>
        <w:numPr>
          <w:ilvl w:val="0"/>
          <w:numId w:val="4"/>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c</w:t>
      </w:r>
      <w:r w:rsidR="00FC57E8" w:rsidRPr="003F351B">
        <w:rPr>
          <w:rFonts w:ascii="Times New Roman" w:hAnsi="Times New Roman" w:cs="Times New Roman"/>
          <w:sz w:val="24"/>
          <w:szCs w:val="24"/>
        </w:rPr>
        <w:t>ontract</w:t>
      </w:r>
      <w:r w:rsidR="006818BD" w:rsidRPr="003F351B">
        <w:rPr>
          <w:rFonts w:ascii="Times New Roman" w:hAnsi="Times New Roman" w:cs="Times New Roman"/>
          <w:sz w:val="24"/>
          <w:szCs w:val="24"/>
        </w:rPr>
        <w:t>ul</w:t>
      </w:r>
      <w:r w:rsidR="00FC57E8" w:rsidRPr="003F351B">
        <w:rPr>
          <w:rFonts w:ascii="Times New Roman" w:hAnsi="Times New Roman" w:cs="Times New Roman"/>
          <w:sz w:val="24"/>
          <w:szCs w:val="24"/>
        </w:rPr>
        <w:t xml:space="preserve"> de distribuție a gazelor naturale</w:t>
      </w:r>
      <w:r w:rsidR="003A318A" w:rsidRPr="003F351B">
        <w:rPr>
          <w:rFonts w:ascii="Times New Roman" w:hAnsi="Times New Roman" w:cs="Times New Roman"/>
          <w:sz w:val="24"/>
          <w:szCs w:val="24"/>
        </w:rPr>
        <w:t xml:space="preserve">, </w:t>
      </w:r>
      <w:r w:rsidR="00937592" w:rsidRPr="003F351B">
        <w:rPr>
          <w:rFonts w:ascii="Times New Roman" w:hAnsi="Times New Roman" w:cs="Times New Roman"/>
          <w:sz w:val="24"/>
          <w:szCs w:val="24"/>
        </w:rPr>
        <w:t xml:space="preserve">întocmit conform prevederilor </w:t>
      </w:r>
      <w:r w:rsidR="003A318A" w:rsidRPr="003F351B">
        <w:rPr>
          <w:rFonts w:ascii="Times New Roman" w:hAnsi="Times New Roman" w:cs="Times New Roman"/>
          <w:sz w:val="24"/>
          <w:szCs w:val="24"/>
        </w:rPr>
        <w:t>Decizi</w:t>
      </w:r>
      <w:r w:rsidR="00937592" w:rsidRPr="003F351B">
        <w:rPr>
          <w:rFonts w:ascii="Times New Roman" w:hAnsi="Times New Roman" w:cs="Times New Roman"/>
          <w:sz w:val="24"/>
          <w:szCs w:val="24"/>
        </w:rPr>
        <w:t>ei</w:t>
      </w:r>
      <w:r w:rsidR="003A318A" w:rsidRPr="003F351B">
        <w:rPr>
          <w:rFonts w:ascii="Times New Roman" w:hAnsi="Times New Roman" w:cs="Times New Roman"/>
          <w:sz w:val="24"/>
          <w:szCs w:val="24"/>
        </w:rPr>
        <w:t xml:space="preserve"> președintelui Autorității Naționale de Reglementare în Domeniul Energiei nr. 183/2005, republicată, cu modificările ulterioare</w:t>
      </w:r>
      <w:r w:rsidR="00AE0E7A" w:rsidRPr="003F351B">
        <w:rPr>
          <w:rFonts w:ascii="Times New Roman" w:hAnsi="Times New Roman" w:cs="Times New Roman"/>
          <w:sz w:val="24"/>
          <w:szCs w:val="24"/>
        </w:rPr>
        <w:t>;</w:t>
      </w:r>
    </w:p>
    <w:p w:rsidR="00FF49FA" w:rsidRPr="003F351B" w:rsidRDefault="001C3335" w:rsidP="00AE0E7A">
      <w:pPr>
        <w:pStyle w:val="ListParagraph"/>
        <w:numPr>
          <w:ilvl w:val="0"/>
          <w:numId w:val="4"/>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c</w:t>
      </w:r>
      <w:r w:rsidR="009D01B9" w:rsidRPr="003F351B">
        <w:rPr>
          <w:rFonts w:ascii="Times New Roman" w:hAnsi="Times New Roman" w:cs="Times New Roman"/>
          <w:sz w:val="24"/>
          <w:szCs w:val="24"/>
        </w:rPr>
        <w:t>ontract</w:t>
      </w:r>
      <w:r w:rsidR="007D3B3D" w:rsidRPr="003F351B">
        <w:rPr>
          <w:rFonts w:ascii="Times New Roman" w:hAnsi="Times New Roman" w:cs="Times New Roman"/>
          <w:sz w:val="24"/>
          <w:szCs w:val="24"/>
        </w:rPr>
        <w:t>ul</w:t>
      </w:r>
      <w:r w:rsidR="009D01B9" w:rsidRPr="003F351B">
        <w:rPr>
          <w:rFonts w:ascii="Times New Roman" w:hAnsi="Times New Roman" w:cs="Times New Roman"/>
          <w:sz w:val="24"/>
          <w:szCs w:val="24"/>
        </w:rPr>
        <w:t xml:space="preserve"> </w:t>
      </w:r>
      <w:r w:rsidR="007D3B3D" w:rsidRPr="003F351B">
        <w:rPr>
          <w:rFonts w:ascii="Times New Roman" w:hAnsi="Times New Roman" w:cs="Times New Roman"/>
          <w:sz w:val="24"/>
          <w:szCs w:val="24"/>
        </w:rPr>
        <w:t>pentru</w:t>
      </w:r>
      <w:r w:rsidR="009D01B9" w:rsidRPr="003F351B">
        <w:rPr>
          <w:rFonts w:ascii="Times New Roman" w:hAnsi="Times New Roman" w:cs="Times New Roman"/>
          <w:sz w:val="24"/>
          <w:szCs w:val="24"/>
        </w:rPr>
        <w:t xml:space="preserve"> furnizarea</w:t>
      </w:r>
      <w:r w:rsidR="007D3B3D" w:rsidRPr="003F351B">
        <w:rPr>
          <w:rFonts w:ascii="Times New Roman" w:hAnsi="Times New Roman" w:cs="Times New Roman"/>
          <w:sz w:val="24"/>
          <w:szCs w:val="24"/>
        </w:rPr>
        <w:t xml:space="preserve"> reglementată a</w:t>
      </w:r>
      <w:r w:rsidR="009D01B9" w:rsidRPr="003F351B">
        <w:rPr>
          <w:rFonts w:ascii="Times New Roman" w:hAnsi="Times New Roman" w:cs="Times New Roman"/>
          <w:sz w:val="24"/>
          <w:szCs w:val="24"/>
        </w:rPr>
        <w:t xml:space="preserve"> gazelor naturale</w:t>
      </w:r>
      <w:r w:rsidR="007D3B3D" w:rsidRPr="003F351B">
        <w:rPr>
          <w:rFonts w:ascii="Times New Roman" w:hAnsi="Times New Roman" w:cs="Times New Roman"/>
          <w:sz w:val="24"/>
          <w:szCs w:val="24"/>
        </w:rPr>
        <w:t xml:space="preserve">, </w:t>
      </w:r>
      <w:r w:rsidR="00937592" w:rsidRPr="003F351B">
        <w:rPr>
          <w:rFonts w:ascii="Times New Roman" w:hAnsi="Times New Roman" w:cs="Times New Roman"/>
          <w:sz w:val="24"/>
          <w:szCs w:val="24"/>
        </w:rPr>
        <w:t xml:space="preserve">întocmit conform prevederilor </w:t>
      </w:r>
      <w:r w:rsidR="007D3B3D" w:rsidRPr="003F351B">
        <w:rPr>
          <w:rFonts w:ascii="Times New Roman" w:hAnsi="Times New Roman" w:cs="Times New Roman"/>
          <w:sz w:val="24"/>
          <w:szCs w:val="24"/>
        </w:rPr>
        <w:t>Ordinul</w:t>
      </w:r>
      <w:r w:rsidR="00937592" w:rsidRPr="003F351B">
        <w:rPr>
          <w:rFonts w:ascii="Times New Roman" w:hAnsi="Times New Roman" w:cs="Times New Roman"/>
          <w:sz w:val="24"/>
          <w:szCs w:val="24"/>
        </w:rPr>
        <w:t>ui</w:t>
      </w:r>
      <w:r w:rsidR="007D3B3D" w:rsidRPr="003F351B">
        <w:rPr>
          <w:rFonts w:ascii="Times New Roman" w:hAnsi="Times New Roman" w:cs="Times New Roman"/>
          <w:sz w:val="24"/>
          <w:szCs w:val="24"/>
        </w:rPr>
        <w:t xml:space="preserve"> președintelui Autorității Naționale de Reglementare în Domeniul Energiei nr. 77/2009, cu modificările și completările ulterioare</w:t>
      </w:r>
      <w:r w:rsidR="00AE0E7A" w:rsidRPr="003F351B">
        <w:rPr>
          <w:rFonts w:ascii="Times New Roman" w:hAnsi="Times New Roman" w:cs="Times New Roman"/>
          <w:sz w:val="24"/>
          <w:szCs w:val="24"/>
        </w:rPr>
        <w:t>.</w:t>
      </w:r>
    </w:p>
    <w:p w:rsidR="00801858" w:rsidRPr="003F351B" w:rsidRDefault="00801858" w:rsidP="005A2F8B">
      <w:pPr>
        <w:pStyle w:val="ListParagraph"/>
        <w:spacing w:line="360" w:lineRule="auto"/>
        <w:ind w:left="0"/>
        <w:jc w:val="both"/>
        <w:rPr>
          <w:rFonts w:ascii="Times New Roman" w:hAnsi="Times New Roman" w:cs="Times New Roman"/>
          <w:sz w:val="24"/>
          <w:szCs w:val="24"/>
        </w:rPr>
      </w:pPr>
    </w:p>
    <w:p w:rsidR="005A2F8B" w:rsidRPr="003F351B" w:rsidRDefault="005A2F8B" w:rsidP="005A2F8B">
      <w:pPr>
        <w:pStyle w:val="ListParagraph"/>
        <w:numPr>
          <w:ilvl w:val="0"/>
          <w:numId w:val="2"/>
        </w:numPr>
        <w:spacing w:line="360" w:lineRule="auto"/>
        <w:ind w:left="0" w:firstLine="0"/>
        <w:jc w:val="both"/>
        <w:rPr>
          <w:rFonts w:ascii="Times New Roman" w:hAnsi="Times New Roman" w:cs="Times New Roman"/>
          <w:b/>
          <w:sz w:val="24"/>
          <w:szCs w:val="24"/>
        </w:rPr>
      </w:pPr>
      <w:r w:rsidRPr="003F351B">
        <w:rPr>
          <w:rFonts w:ascii="Times New Roman" w:hAnsi="Times New Roman" w:cs="Times New Roman"/>
          <w:b/>
          <w:sz w:val="24"/>
          <w:szCs w:val="24"/>
        </w:rPr>
        <w:t>Termeni</w:t>
      </w:r>
      <w:r w:rsidR="00E925A8" w:rsidRPr="003F351B">
        <w:rPr>
          <w:rFonts w:ascii="Times New Roman" w:hAnsi="Times New Roman" w:cs="Times New Roman"/>
          <w:b/>
          <w:sz w:val="24"/>
          <w:szCs w:val="24"/>
        </w:rPr>
        <w:t>, expresii</w:t>
      </w:r>
      <w:r w:rsidRPr="003F351B">
        <w:rPr>
          <w:rFonts w:ascii="Times New Roman" w:hAnsi="Times New Roman" w:cs="Times New Roman"/>
          <w:b/>
          <w:sz w:val="24"/>
          <w:szCs w:val="24"/>
        </w:rPr>
        <w:t xml:space="preserve"> </w:t>
      </w:r>
      <w:r w:rsidR="002E7BFE" w:rsidRPr="003F351B">
        <w:rPr>
          <w:rFonts w:ascii="Times New Roman" w:hAnsi="Times New Roman" w:cs="Times New Roman"/>
          <w:b/>
          <w:sz w:val="24"/>
          <w:szCs w:val="24"/>
        </w:rPr>
        <w:t>ș</w:t>
      </w:r>
      <w:r w:rsidRPr="003F351B">
        <w:rPr>
          <w:rFonts w:ascii="Times New Roman" w:hAnsi="Times New Roman" w:cs="Times New Roman"/>
          <w:b/>
          <w:sz w:val="24"/>
          <w:szCs w:val="24"/>
        </w:rPr>
        <w:t>i abrevieri</w:t>
      </w:r>
    </w:p>
    <w:p w:rsidR="00654256" w:rsidRPr="003F351B" w:rsidRDefault="00654256" w:rsidP="00BD373C">
      <w:pPr>
        <w:pStyle w:val="ListParagraph"/>
        <w:numPr>
          <w:ilvl w:val="0"/>
          <w:numId w:val="3"/>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(1) În sensul prezent</w:t>
      </w:r>
      <w:r w:rsidR="00E925A8" w:rsidRPr="003F351B">
        <w:rPr>
          <w:rFonts w:ascii="Times New Roman" w:hAnsi="Times New Roman" w:cs="Times New Roman"/>
          <w:sz w:val="24"/>
          <w:szCs w:val="24"/>
        </w:rPr>
        <w:t>ei proceduri u</w:t>
      </w:r>
      <w:r w:rsidRPr="003F351B">
        <w:rPr>
          <w:rFonts w:ascii="Times New Roman" w:hAnsi="Times New Roman" w:cs="Times New Roman"/>
          <w:sz w:val="24"/>
          <w:szCs w:val="24"/>
        </w:rPr>
        <w:t xml:space="preserve">rmătorii termeni, expresii </w:t>
      </w:r>
      <w:r w:rsidR="002E7BFE" w:rsidRPr="003F351B">
        <w:rPr>
          <w:rFonts w:ascii="Times New Roman" w:hAnsi="Times New Roman" w:cs="Times New Roman"/>
          <w:sz w:val="24"/>
          <w:szCs w:val="24"/>
        </w:rPr>
        <w:t>ș</w:t>
      </w:r>
      <w:r w:rsidRPr="003F351B">
        <w:rPr>
          <w:rFonts w:ascii="Times New Roman" w:hAnsi="Times New Roman" w:cs="Times New Roman"/>
          <w:sz w:val="24"/>
          <w:szCs w:val="24"/>
        </w:rPr>
        <w:t>i abrevieri se definesc după cum urmează:</w:t>
      </w:r>
    </w:p>
    <w:p w:rsidR="005F7206" w:rsidRPr="003F351B" w:rsidRDefault="005F7206" w:rsidP="005F7206">
      <w:pPr>
        <w:pStyle w:val="ListParagraph"/>
        <w:numPr>
          <w:ilvl w:val="0"/>
          <w:numId w:val="7"/>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producător – titularul licenței de operare a conductelor de alimentare din amonte aferente producției de gaze naturale;</w:t>
      </w:r>
    </w:p>
    <w:p w:rsidR="005F7206" w:rsidRPr="003F351B" w:rsidRDefault="005F7206" w:rsidP="004D1AC9">
      <w:pPr>
        <w:pStyle w:val="ListParagraph"/>
        <w:numPr>
          <w:ilvl w:val="0"/>
          <w:numId w:val="7"/>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sistem de bază – sistemul/mijlocul de măsurare a gazelor naturale utilizat pentru decontare fiscală;</w:t>
      </w:r>
    </w:p>
    <w:p w:rsidR="00654256" w:rsidRPr="003F351B" w:rsidRDefault="00654256" w:rsidP="004D1AC9">
      <w:pPr>
        <w:pStyle w:val="ListParagraph"/>
        <w:numPr>
          <w:ilvl w:val="0"/>
          <w:numId w:val="7"/>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OCA – operatorul conductelor de alimentare din amonte;</w:t>
      </w:r>
    </w:p>
    <w:p w:rsidR="00654256" w:rsidRPr="003F351B" w:rsidRDefault="00654256" w:rsidP="00127FA0">
      <w:pPr>
        <w:pStyle w:val="ListParagraph"/>
        <w:numPr>
          <w:ilvl w:val="0"/>
          <w:numId w:val="7"/>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OI – operatorul de înmagazinare a gazelor naturale;</w:t>
      </w:r>
    </w:p>
    <w:p w:rsidR="00654256" w:rsidRPr="003F351B" w:rsidRDefault="00654256" w:rsidP="00127FA0">
      <w:pPr>
        <w:pStyle w:val="ListParagraph"/>
        <w:numPr>
          <w:ilvl w:val="0"/>
          <w:numId w:val="7"/>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OD – operatorul de distribu</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ie a gazelor naturale</w:t>
      </w:r>
      <w:r w:rsidR="003B4367" w:rsidRPr="003F351B">
        <w:rPr>
          <w:rFonts w:ascii="Times New Roman" w:hAnsi="Times New Roman" w:cs="Times New Roman"/>
          <w:sz w:val="24"/>
          <w:szCs w:val="24"/>
        </w:rPr>
        <w:t>/operatorul sistemului de distribuție închis</w:t>
      </w:r>
      <w:r w:rsidRPr="003F351B">
        <w:rPr>
          <w:rFonts w:ascii="Times New Roman" w:hAnsi="Times New Roman" w:cs="Times New Roman"/>
          <w:sz w:val="24"/>
          <w:szCs w:val="24"/>
        </w:rPr>
        <w:t>;</w:t>
      </w:r>
    </w:p>
    <w:p w:rsidR="00654256" w:rsidRPr="003F351B" w:rsidRDefault="00654256" w:rsidP="00127FA0">
      <w:pPr>
        <w:pStyle w:val="ListParagraph"/>
        <w:numPr>
          <w:ilvl w:val="0"/>
          <w:numId w:val="7"/>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 xml:space="preserve">OTS – operatorul de transport </w:t>
      </w:r>
      <w:r w:rsidR="002E7BFE" w:rsidRPr="003F351B">
        <w:rPr>
          <w:rFonts w:ascii="Times New Roman" w:hAnsi="Times New Roman" w:cs="Times New Roman"/>
          <w:sz w:val="24"/>
          <w:szCs w:val="24"/>
        </w:rPr>
        <w:t>ș</w:t>
      </w:r>
      <w:r w:rsidR="00BD373C" w:rsidRPr="003F351B">
        <w:rPr>
          <w:rFonts w:ascii="Times New Roman" w:hAnsi="Times New Roman" w:cs="Times New Roman"/>
          <w:sz w:val="24"/>
          <w:szCs w:val="24"/>
        </w:rPr>
        <w:t xml:space="preserve">i de sistem </w:t>
      </w:r>
      <w:r w:rsidRPr="003F351B">
        <w:rPr>
          <w:rFonts w:ascii="Times New Roman" w:hAnsi="Times New Roman" w:cs="Times New Roman"/>
          <w:sz w:val="24"/>
          <w:szCs w:val="24"/>
        </w:rPr>
        <w:t>al gazelor naturale;</w:t>
      </w:r>
    </w:p>
    <w:p w:rsidR="00E925A8" w:rsidRPr="004924C8" w:rsidRDefault="002B5054" w:rsidP="004924C8">
      <w:pPr>
        <w:pStyle w:val="ListParagraph"/>
        <w:numPr>
          <w:ilvl w:val="0"/>
          <w:numId w:val="7"/>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Listă oficială - Lista oficială a mijloacelor de măsurare supuse controlului metrologic legal L.O. – 2012, aprobată prin Ordinul directorului general al Biroului Român de Metrologie Legală nr. 148/2015, cu modifică</w:t>
      </w:r>
      <w:r w:rsidR="004924C8">
        <w:rPr>
          <w:rFonts w:ascii="Times New Roman" w:hAnsi="Times New Roman" w:cs="Times New Roman"/>
          <w:sz w:val="24"/>
          <w:szCs w:val="24"/>
        </w:rPr>
        <w:t>rile și completările ulterioare.</w:t>
      </w:r>
    </w:p>
    <w:p w:rsidR="000B4D78" w:rsidRPr="003F351B" w:rsidRDefault="00E925A8" w:rsidP="00E925A8">
      <w:pPr>
        <w:pStyle w:val="ListParagraph"/>
        <w:spacing w:line="360" w:lineRule="auto"/>
        <w:ind w:left="0"/>
        <w:jc w:val="both"/>
        <w:rPr>
          <w:rFonts w:ascii="Times New Roman" w:hAnsi="Times New Roman" w:cs="Times New Roman"/>
          <w:sz w:val="24"/>
          <w:szCs w:val="24"/>
        </w:rPr>
      </w:pPr>
      <w:r w:rsidRPr="003F351B">
        <w:rPr>
          <w:rFonts w:ascii="Times New Roman" w:hAnsi="Times New Roman" w:cs="Times New Roman"/>
          <w:sz w:val="24"/>
          <w:szCs w:val="24"/>
        </w:rPr>
        <w:lastRenderedPageBreak/>
        <w:t xml:space="preserve">(2) </w:t>
      </w:r>
      <w:r w:rsidR="00686D5A" w:rsidRPr="003F351B">
        <w:rPr>
          <w:rFonts w:ascii="Times New Roman" w:hAnsi="Times New Roman" w:cs="Times New Roman"/>
          <w:sz w:val="24"/>
          <w:szCs w:val="24"/>
        </w:rPr>
        <w:t>Termenii utiliza</w:t>
      </w:r>
      <w:r w:rsidR="004B04D5" w:rsidRPr="003F351B">
        <w:rPr>
          <w:rFonts w:ascii="Times New Roman" w:hAnsi="Times New Roman" w:cs="Times New Roman"/>
          <w:sz w:val="24"/>
          <w:szCs w:val="24"/>
        </w:rPr>
        <w:t>ț</w:t>
      </w:r>
      <w:r w:rsidR="00686D5A" w:rsidRPr="003F351B">
        <w:rPr>
          <w:rFonts w:ascii="Times New Roman" w:hAnsi="Times New Roman" w:cs="Times New Roman"/>
          <w:sz w:val="24"/>
          <w:szCs w:val="24"/>
        </w:rPr>
        <w:t xml:space="preserve">i în prezenta procedură </w:t>
      </w:r>
      <w:r w:rsidR="002E7BFE" w:rsidRPr="003F351B">
        <w:rPr>
          <w:rFonts w:ascii="Times New Roman" w:hAnsi="Times New Roman" w:cs="Times New Roman"/>
          <w:sz w:val="24"/>
          <w:szCs w:val="24"/>
        </w:rPr>
        <w:t>ș</w:t>
      </w:r>
      <w:r w:rsidR="00686D5A" w:rsidRPr="003F351B">
        <w:rPr>
          <w:rFonts w:ascii="Times New Roman" w:hAnsi="Times New Roman" w:cs="Times New Roman"/>
          <w:sz w:val="24"/>
          <w:szCs w:val="24"/>
        </w:rPr>
        <w:t>i care nu sunt prevăzu</w:t>
      </w:r>
      <w:r w:rsidR="004B04D5" w:rsidRPr="003F351B">
        <w:rPr>
          <w:rFonts w:ascii="Times New Roman" w:hAnsi="Times New Roman" w:cs="Times New Roman"/>
          <w:sz w:val="24"/>
          <w:szCs w:val="24"/>
        </w:rPr>
        <w:t>ț</w:t>
      </w:r>
      <w:r w:rsidR="00686D5A" w:rsidRPr="003F351B">
        <w:rPr>
          <w:rFonts w:ascii="Times New Roman" w:hAnsi="Times New Roman" w:cs="Times New Roman"/>
          <w:sz w:val="24"/>
          <w:szCs w:val="24"/>
        </w:rPr>
        <w:t>i la alin. (1) sunt defini</w:t>
      </w:r>
      <w:r w:rsidR="004B04D5" w:rsidRPr="003F351B">
        <w:rPr>
          <w:rFonts w:ascii="Times New Roman" w:hAnsi="Times New Roman" w:cs="Times New Roman"/>
          <w:sz w:val="24"/>
          <w:szCs w:val="24"/>
        </w:rPr>
        <w:t>ț</w:t>
      </w:r>
      <w:r w:rsidR="00686D5A" w:rsidRPr="003F351B">
        <w:rPr>
          <w:rFonts w:ascii="Times New Roman" w:hAnsi="Times New Roman" w:cs="Times New Roman"/>
          <w:sz w:val="24"/>
          <w:szCs w:val="24"/>
        </w:rPr>
        <w:t>i în legisla</w:t>
      </w:r>
      <w:r w:rsidR="004B04D5" w:rsidRPr="003F351B">
        <w:rPr>
          <w:rFonts w:ascii="Times New Roman" w:hAnsi="Times New Roman" w:cs="Times New Roman"/>
          <w:sz w:val="24"/>
          <w:szCs w:val="24"/>
        </w:rPr>
        <w:t>ț</w:t>
      </w:r>
      <w:r w:rsidR="00686D5A" w:rsidRPr="003F351B">
        <w:rPr>
          <w:rFonts w:ascii="Times New Roman" w:hAnsi="Times New Roman" w:cs="Times New Roman"/>
          <w:sz w:val="24"/>
          <w:szCs w:val="24"/>
        </w:rPr>
        <w:t xml:space="preserve">ia aplicabilă în </w:t>
      </w:r>
      <w:r w:rsidR="00BD373C" w:rsidRPr="003F351B">
        <w:rPr>
          <w:rFonts w:ascii="Times New Roman" w:hAnsi="Times New Roman" w:cs="Times New Roman"/>
          <w:sz w:val="24"/>
          <w:szCs w:val="24"/>
        </w:rPr>
        <w:t>domeniul</w:t>
      </w:r>
      <w:r w:rsidR="00686D5A" w:rsidRPr="003F351B">
        <w:rPr>
          <w:rFonts w:ascii="Times New Roman" w:hAnsi="Times New Roman" w:cs="Times New Roman"/>
          <w:sz w:val="24"/>
          <w:szCs w:val="24"/>
        </w:rPr>
        <w:t xml:space="preserve"> gazelor naturale.</w:t>
      </w:r>
    </w:p>
    <w:p w:rsidR="00686D5A" w:rsidRPr="003F351B" w:rsidRDefault="00686D5A" w:rsidP="00E925A8">
      <w:pPr>
        <w:pStyle w:val="ListParagraph"/>
        <w:spacing w:line="360" w:lineRule="auto"/>
        <w:ind w:left="0"/>
        <w:jc w:val="both"/>
        <w:rPr>
          <w:rFonts w:ascii="Times New Roman" w:hAnsi="Times New Roman" w:cs="Times New Roman"/>
          <w:sz w:val="24"/>
          <w:szCs w:val="24"/>
        </w:rPr>
      </w:pPr>
    </w:p>
    <w:p w:rsidR="00686D5A" w:rsidRPr="003F351B" w:rsidRDefault="009001AE" w:rsidP="00152D73">
      <w:pPr>
        <w:pStyle w:val="ListParagraph"/>
        <w:numPr>
          <w:ilvl w:val="0"/>
          <w:numId w:val="1"/>
        </w:numPr>
        <w:spacing w:line="360" w:lineRule="auto"/>
        <w:ind w:left="1701" w:firstLine="426"/>
        <w:jc w:val="both"/>
        <w:rPr>
          <w:rFonts w:ascii="Times New Roman" w:hAnsi="Times New Roman" w:cs="Times New Roman"/>
          <w:b/>
          <w:sz w:val="24"/>
          <w:szCs w:val="24"/>
        </w:rPr>
      </w:pPr>
      <w:r w:rsidRPr="003F351B">
        <w:rPr>
          <w:rFonts w:ascii="Times New Roman" w:hAnsi="Times New Roman" w:cs="Times New Roman"/>
          <w:b/>
          <w:sz w:val="24"/>
          <w:szCs w:val="24"/>
        </w:rPr>
        <w:t xml:space="preserve">ETAPELE PROCESULUI DE </w:t>
      </w:r>
      <w:r w:rsidR="006E0D4B" w:rsidRPr="003F351B">
        <w:rPr>
          <w:rFonts w:ascii="Times New Roman" w:hAnsi="Times New Roman" w:cs="Times New Roman"/>
          <w:b/>
          <w:sz w:val="24"/>
          <w:szCs w:val="24"/>
        </w:rPr>
        <w:t>REZOLVARE</w:t>
      </w:r>
      <w:r w:rsidRPr="003F351B">
        <w:rPr>
          <w:rFonts w:ascii="Times New Roman" w:hAnsi="Times New Roman" w:cs="Times New Roman"/>
          <w:b/>
          <w:sz w:val="24"/>
          <w:szCs w:val="24"/>
        </w:rPr>
        <w:t xml:space="preserve"> A RECLAMA</w:t>
      </w:r>
      <w:r w:rsidR="004B04D5" w:rsidRPr="003F351B">
        <w:rPr>
          <w:rFonts w:ascii="Times New Roman" w:hAnsi="Times New Roman" w:cs="Times New Roman"/>
          <w:b/>
          <w:sz w:val="24"/>
          <w:szCs w:val="24"/>
        </w:rPr>
        <w:t>Ț</w:t>
      </w:r>
      <w:r w:rsidRPr="003F351B">
        <w:rPr>
          <w:rFonts w:ascii="Times New Roman" w:hAnsi="Times New Roman" w:cs="Times New Roman"/>
          <w:b/>
          <w:sz w:val="24"/>
          <w:szCs w:val="24"/>
        </w:rPr>
        <w:t>IILOR</w:t>
      </w:r>
      <w:r w:rsidR="00AD6487">
        <w:rPr>
          <w:rFonts w:ascii="Times New Roman" w:hAnsi="Times New Roman" w:cs="Times New Roman"/>
          <w:b/>
          <w:sz w:val="24"/>
          <w:szCs w:val="24"/>
        </w:rPr>
        <w:t>/</w:t>
      </w:r>
      <w:r w:rsidR="006E0D4B" w:rsidRPr="003F351B">
        <w:rPr>
          <w:rFonts w:ascii="Times New Roman" w:hAnsi="Times New Roman" w:cs="Times New Roman"/>
          <w:b/>
          <w:sz w:val="24"/>
          <w:szCs w:val="24"/>
        </w:rPr>
        <w:t>DIVERGEN</w:t>
      </w:r>
      <w:r w:rsidR="004B04D5" w:rsidRPr="003F351B">
        <w:rPr>
          <w:rFonts w:ascii="Times New Roman" w:hAnsi="Times New Roman" w:cs="Times New Roman"/>
          <w:b/>
          <w:sz w:val="24"/>
          <w:szCs w:val="24"/>
        </w:rPr>
        <w:t>Ț</w:t>
      </w:r>
      <w:r w:rsidR="006E0D4B" w:rsidRPr="003F351B">
        <w:rPr>
          <w:rFonts w:ascii="Times New Roman" w:hAnsi="Times New Roman" w:cs="Times New Roman"/>
          <w:b/>
          <w:sz w:val="24"/>
          <w:szCs w:val="24"/>
        </w:rPr>
        <w:t>ELOR PRIVIND MĂSURAREA GAZELOR NATURALE</w:t>
      </w:r>
    </w:p>
    <w:p w:rsidR="006E0D4B" w:rsidRPr="003F351B" w:rsidRDefault="006E0D4B" w:rsidP="006E0D4B">
      <w:pPr>
        <w:pStyle w:val="ListParagraph"/>
        <w:numPr>
          <w:ilvl w:val="0"/>
          <w:numId w:val="3"/>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Reclama</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iile</w:t>
      </w:r>
      <w:r w:rsidR="00AD6487">
        <w:rPr>
          <w:rFonts w:ascii="Times New Roman" w:hAnsi="Times New Roman" w:cs="Times New Roman"/>
          <w:sz w:val="24"/>
          <w:szCs w:val="24"/>
        </w:rPr>
        <w:t>/</w:t>
      </w:r>
      <w:r w:rsidR="005F7206" w:rsidRPr="003F351B">
        <w:rPr>
          <w:rFonts w:ascii="Times New Roman" w:hAnsi="Times New Roman" w:cs="Times New Roman"/>
          <w:sz w:val="24"/>
          <w:szCs w:val="24"/>
        </w:rPr>
        <w:t>divergențele,</w:t>
      </w:r>
      <w:r w:rsidRPr="003F351B">
        <w:rPr>
          <w:rFonts w:ascii="Times New Roman" w:hAnsi="Times New Roman" w:cs="Times New Roman"/>
          <w:sz w:val="24"/>
          <w:szCs w:val="24"/>
        </w:rPr>
        <w:t xml:space="preserve"> cărora li se aplică prevederile prezentei proceduri, </w:t>
      </w:r>
      <w:r w:rsidR="005F7206" w:rsidRPr="003F351B">
        <w:rPr>
          <w:rFonts w:ascii="Times New Roman" w:hAnsi="Times New Roman" w:cs="Times New Roman"/>
          <w:sz w:val="24"/>
          <w:szCs w:val="24"/>
        </w:rPr>
        <w:t xml:space="preserve">sunt cele cu </w:t>
      </w:r>
      <w:r w:rsidRPr="003F351B">
        <w:rPr>
          <w:rFonts w:ascii="Times New Roman" w:hAnsi="Times New Roman" w:cs="Times New Roman"/>
          <w:sz w:val="24"/>
          <w:szCs w:val="24"/>
        </w:rPr>
        <w:t>privire la</w:t>
      </w:r>
      <w:r w:rsidR="00314FE1" w:rsidRPr="003F351B">
        <w:rPr>
          <w:rFonts w:ascii="Times New Roman" w:hAnsi="Times New Roman" w:cs="Times New Roman"/>
          <w:sz w:val="24"/>
          <w:szCs w:val="24"/>
        </w:rPr>
        <w:t xml:space="preserve"> măsurarea gazelor naturale prin intermediul sistemelor de bază.</w:t>
      </w:r>
    </w:p>
    <w:p w:rsidR="00B7352F" w:rsidRPr="003F351B" w:rsidRDefault="006E0D4B" w:rsidP="00B7352F">
      <w:pPr>
        <w:pStyle w:val="ListParagraph"/>
        <w:numPr>
          <w:ilvl w:val="0"/>
          <w:numId w:val="3"/>
        </w:numPr>
        <w:spacing w:line="360" w:lineRule="auto"/>
        <w:ind w:left="0" w:firstLine="0"/>
        <w:jc w:val="both"/>
        <w:rPr>
          <w:rFonts w:ascii="Times New Roman" w:hAnsi="Times New Roman" w:cs="Times New Roman"/>
          <w:b/>
          <w:sz w:val="24"/>
          <w:szCs w:val="24"/>
        </w:rPr>
      </w:pPr>
      <w:r w:rsidRPr="003F351B">
        <w:rPr>
          <w:rFonts w:ascii="Times New Roman" w:hAnsi="Times New Roman" w:cs="Times New Roman"/>
          <w:sz w:val="24"/>
          <w:szCs w:val="24"/>
        </w:rPr>
        <w:t>Reclama</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iile</w:t>
      </w:r>
      <w:r w:rsidR="00AD6487">
        <w:rPr>
          <w:rFonts w:ascii="Times New Roman" w:hAnsi="Times New Roman" w:cs="Times New Roman"/>
          <w:sz w:val="24"/>
          <w:szCs w:val="24"/>
        </w:rPr>
        <w:t>/</w:t>
      </w:r>
      <w:r w:rsidR="005F7206" w:rsidRPr="003F351B">
        <w:rPr>
          <w:rFonts w:ascii="Times New Roman" w:hAnsi="Times New Roman" w:cs="Times New Roman"/>
          <w:sz w:val="24"/>
          <w:szCs w:val="24"/>
        </w:rPr>
        <w:t>divergențele</w:t>
      </w:r>
      <w:r w:rsidRPr="003F351B">
        <w:rPr>
          <w:rFonts w:ascii="Times New Roman" w:hAnsi="Times New Roman" w:cs="Times New Roman"/>
          <w:sz w:val="24"/>
          <w:szCs w:val="24"/>
        </w:rPr>
        <w:t xml:space="preserve">, prevăzute la art. </w:t>
      </w:r>
      <w:r w:rsidR="00AA16DF" w:rsidRPr="003F351B">
        <w:rPr>
          <w:rFonts w:ascii="Times New Roman" w:hAnsi="Times New Roman" w:cs="Times New Roman"/>
          <w:sz w:val="24"/>
          <w:szCs w:val="24"/>
        </w:rPr>
        <w:t>5</w:t>
      </w:r>
      <w:r w:rsidRPr="003F351B">
        <w:rPr>
          <w:rFonts w:ascii="Times New Roman" w:hAnsi="Times New Roman" w:cs="Times New Roman"/>
          <w:sz w:val="24"/>
          <w:szCs w:val="24"/>
        </w:rPr>
        <w:t>, sunt valabile pentru consumurile gazelor naturale înregistrate</w:t>
      </w:r>
      <w:r w:rsidR="005F7206" w:rsidRPr="003F351B">
        <w:rPr>
          <w:rFonts w:ascii="Times New Roman" w:hAnsi="Times New Roman" w:cs="Times New Roman"/>
          <w:sz w:val="24"/>
          <w:szCs w:val="24"/>
        </w:rPr>
        <w:t xml:space="preserve"> în ultimele 3 luni calendaristice.</w:t>
      </w:r>
    </w:p>
    <w:p w:rsidR="00BD373C" w:rsidRPr="003F351B" w:rsidRDefault="000135CD" w:rsidP="006E0D4B">
      <w:pPr>
        <w:pStyle w:val="ListParagraph"/>
        <w:numPr>
          <w:ilvl w:val="0"/>
          <w:numId w:val="3"/>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Reclama</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iile</w:t>
      </w:r>
      <w:r w:rsidR="00AD6487">
        <w:rPr>
          <w:rFonts w:ascii="Times New Roman" w:hAnsi="Times New Roman" w:cs="Times New Roman"/>
          <w:sz w:val="24"/>
          <w:szCs w:val="24"/>
        </w:rPr>
        <w:t>/</w:t>
      </w:r>
      <w:r w:rsidR="0076388A" w:rsidRPr="003F351B">
        <w:rPr>
          <w:rFonts w:ascii="Times New Roman" w:hAnsi="Times New Roman" w:cs="Times New Roman"/>
          <w:sz w:val="24"/>
          <w:szCs w:val="24"/>
        </w:rPr>
        <w:t>divergențele,</w:t>
      </w:r>
      <w:r w:rsidRPr="003F351B">
        <w:rPr>
          <w:rFonts w:ascii="Times New Roman" w:hAnsi="Times New Roman" w:cs="Times New Roman"/>
          <w:sz w:val="24"/>
          <w:szCs w:val="24"/>
        </w:rPr>
        <w:t xml:space="preserve"> </w:t>
      </w:r>
      <w:r w:rsidR="008F57BF" w:rsidRPr="003F351B">
        <w:rPr>
          <w:rFonts w:ascii="Times New Roman" w:hAnsi="Times New Roman" w:cs="Times New Roman"/>
          <w:sz w:val="24"/>
          <w:szCs w:val="24"/>
        </w:rPr>
        <w:t>prevăzut</w:t>
      </w:r>
      <w:r w:rsidR="0076388A" w:rsidRPr="003F351B">
        <w:rPr>
          <w:rFonts w:ascii="Times New Roman" w:hAnsi="Times New Roman" w:cs="Times New Roman"/>
          <w:sz w:val="24"/>
          <w:szCs w:val="24"/>
        </w:rPr>
        <w:t>e</w:t>
      </w:r>
      <w:r w:rsidR="008F57BF" w:rsidRPr="003F351B">
        <w:rPr>
          <w:rFonts w:ascii="Times New Roman" w:hAnsi="Times New Roman" w:cs="Times New Roman"/>
          <w:sz w:val="24"/>
          <w:szCs w:val="24"/>
        </w:rPr>
        <w:t xml:space="preserve"> la art. 5 </w:t>
      </w:r>
      <w:r w:rsidRPr="003F351B">
        <w:rPr>
          <w:rFonts w:ascii="Times New Roman" w:hAnsi="Times New Roman" w:cs="Times New Roman"/>
          <w:sz w:val="24"/>
          <w:szCs w:val="24"/>
        </w:rPr>
        <w:t xml:space="preserve">se </w:t>
      </w:r>
      <w:r w:rsidR="006E0D4B" w:rsidRPr="003F351B">
        <w:rPr>
          <w:rFonts w:ascii="Times New Roman" w:hAnsi="Times New Roman" w:cs="Times New Roman"/>
          <w:sz w:val="24"/>
          <w:szCs w:val="24"/>
        </w:rPr>
        <w:t>rezolvă</w:t>
      </w:r>
      <w:r w:rsidRPr="003F351B">
        <w:rPr>
          <w:rFonts w:ascii="Times New Roman" w:hAnsi="Times New Roman" w:cs="Times New Roman"/>
          <w:sz w:val="24"/>
          <w:szCs w:val="24"/>
        </w:rPr>
        <w:t xml:space="preserve"> conform prevederilor prezentei proceduri </w:t>
      </w:r>
      <w:r w:rsidR="002E7BFE" w:rsidRPr="003F351B">
        <w:rPr>
          <w:rFonts w:ascii="Times New Roman" w:hAnsi="Times New Roman" w:cs="Times New Roman"/>
          <w:sz w:val="24"/>
          <w:szCs w:val="24"/>
        </w:rPr>
        <w:t>ș</w:t>
      </w:r>
      <w:r w:rsidRPr="003F351B">
        <w:rPr>
          <w:rFonts w:ascii="Times New Roman" w:hAnsi="Times New Roman" w:cs="Times New Roman"/>
          <w:sz w:val="24"/>
          <w:szCs w:val="24"/>
        </w:rPr>
        <w:t>i/sau, după caz, a dispozi</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iilor:</w:t>
      </w:r>
    </w:p>
    <w:p w:rsidR="000135CD" w:rsidRPr="003F351B" w:rsidRDefault="000135CD" w:rsidP="00BD373C">
      <w:pPr>
        <w:pStyle w:val="ListParagraph"/>
        <w:numPr>
          <w:ilvl w:val="0"/>
          <w:numId w:val="23"/>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Standardului de performan</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 xml:space="preserve">ă pentru serviciul de transport </w:t>
      </w:r>
      <w:r w:rsidR="002E7BFE" w:rsidRPr="003F351B">
        <w:rPr>
          <w:rFonts w:ascii="Times New Roman" w:hAnsi="Times New Roman" w:cs="Times New Roman"/>
          <w:sz w:val="24"/>
          <w:szCs w:val="24"/>
        </w:rPr>
        <w:t>ș</w:t>
      </w:r>
      <w:r w:rsidRPr="003F351B">
        <w:rPr>
          <w:rFonts w:ascii="Times New Roman" w:hAnsi="Times New Roman" w:cs="Times New Roman"/>
          <w:sz w:val="24"/>
          <w:szCs w:val="24"/>
        </w:rPr>
        <w:t>i de sistem al gazelor naturale, aprobat prin Ordinul pre</w:t>
      </w:r>
      <w:r w:rsidR="002E7BFE" w:rsidRPr="003F351B">
        <w:rPr>
          <w:rFonts w:ascii="Times New Roman" w:hAnsi="Times New Roman" w:cs="Times New Roman"/>
          <w:sz w:val="24"/>
          <w:szCs w:val="24"/>
        </w:rPr>
        <w:t>ș</w:t>
      </w:r>
      <w:r w:rsidRPr="003F351B">
        <w:rPr>
          <w:rFonts w:ascii="Times New Roman" w:hAnsi="Times New Roman" w:cs="Times New Roman"/>
          <w:sz w:val="24"/>
          <w:szCs w:val="24"/>
        </w:rPr>
        <w:t>edintelui Autorită</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ii Na</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ionale de Reglementare în domeniul Energiei nr. 161/2015;</w:t>
      </w:r>
    </w:p>
    <w:p w:rsidR="000135CD" w:rsidRPr="003F351B" w:rsidRDefault="000135CD" w:rsidP="00BD373C">
      <w:pPr>
        <w:pStyle w:val="ListParagraph"/>
        <w:numPr>
          <w:ilvl w:val="0"/>
          <w:numId w:val="23"/>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Standardului de performan</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ă pentru serviciul de distribu</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 xml:space="preserve">ie </w:t>
      </w:r>
      <w:r w:rsidR="002E7BFE" w:rsidRPr="003F351B">
        <w:rPr>
          <w:rFonts w:ascii="Times New Roman" w:hAnsi="Times New Roman" w:cs="Times New Roman"/>
          <w:sz w:val="24"/>
          <w:szCs w:val="24"/>
        </w:rPr>
        <w:t>ș</w:t>
      </w:r>
      <w:r w:rsidRPr="003F351B">
        <w:rPr>
          <w:rFonts w:ascii="Times New Roman" w:hAnsi="Times New Roman" w:cs="Times New Roman"/>
          <w:sz w:val="24"/>
          <w:szCs w:val="24"/>
        </w:rPr>
        <w:t>i de sistem a gazelor naturale, aprobat prin Ordinul pre</w:t>
      </w:r>
      <w:r w:rsidR="002E7BFE" w:rsidRPr="003F351B">
        <w:rPr>
          <w:rFonts w:ascii="Times New Roman" w:hAnsi="Times New Roman" w:cs="Times New Roman"/>
          <w:sz w:val="24"/>
          <w:szCs w:val="24"/>
        </w:rPr>
        <w:t>ș</w:t>
      </w:r>
      <w:r w:rsidRPr="003F351B">
        <w:rPr>
          <w:rFonts w:ascii="Times New Roman" w:hAnsi="Times New Roman" w:cs="Times New Roman"/>
          <w:sz w:val="24"/>
          <w:szCs w:val="24"/>
        </w:rPr>
        <w:t>edintelui Autorită</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ii Na</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ionale de Reglementare în domeniul Energiei nr. 162/2015</w:t>
      </w:r>
      <w:r w:rsidR="00BD373C" w:rsidRPr="003F351B">
        <w:rPr>
          <w:rFonts w:ascii="Times New Roman" w:hAnsi="Times New Roman" w:cs="Times New Roman"/>
          <w:sz w:val="24"/>
          <w:szCs w:val="24"/>
        </w:rPr>
        <w:t xml:space="preserve">, cu modificările </w:t>
      </w:r>
      <w:r w:rsidR="002E7BFE" w:rsidRPr="003F351B">
        <w:rPr>
          <w:rFonts w:ascii="Times New Roman" w:hAnsi="Times New Roman" w:cs="Times New Roman"/>
          <w:sz w:val="24"/>
          <w:szCs w:val="24"/>
        </w:rPr>
        <w:t>ș</w:t>
      </w:r>
      <w:r w:rsidR="00BD373C" w:rsidRPr="003F351B">
        <w:rPr>
          <w:rFonts w:ascii="Times New Roman" w:hAnsi="Times New Roman" w:cs="Times New Roman"/>
          <w:sz w:val="24"/>
          <w:szCs w:val="24"/>
        </w:rPr>
        <w:t>i completările ulterioare</w:t>
      </w:r>
      <w:r w:rsidR="006E0D4B" w:rsidRPr="003F351B">
        <w:rPr>
          <w:rFonts w:ascii="Times New Roman" w:hAnsi="Times New Roman" w:cs="Times New Roman"/>
          <w:sz w:val="24"/>
          <w:szCs w:val="24"/>
        </w:rPr>
        <w:t>.</w:t>
      </w:r>
    </w:p>
    <w:p w:rsidR="00826044" w:rsidRPr="003F351B" w:rsidRDefault="00663D9A" w:rsidP="004D1AC9">
      <w:pPr>
        <w:pStyle w:val="ListParagraph"/>
        <w:numPr>
          <w:ilvl w:val="0"/>
          <w:numId w:val="3"/>
        </w:numPr>
        <w:spacing w:after="0" w:line="360" w:lineRule="auto"/>
        <w:ind w:left="0"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 xml:space="preserve">(1) </w:t>
      </w:r>
      <w:r w:rsidR="0025078F" w:rsidRPr="003F351B">
        <w:rPr>
          <w:rFonts w:ascii="Times New Roman" w:eastAsia="Times New Roman" w:hAnsi="Times New Roman" w:cs="Times New Roman"/>
          <w:sz w:val="24"/>
          <w:szCs w:val="24"/>
          <w:lang w:eastAsia="en-US"/>
        </w:rPr>
        <w:t>Procedur</w:t>
      </w:r>
      <w:r w:rsidR="00C464A7">
        <w:rPr>
          <w:rFonts w:ascii="Times New Roman" w:eastAsia="Times New Roman" w:hAnsi="Times New Roman" w:cs="Times New Roman"/>
          <w:sz w:val="24"/>
          <w:szCs w:val="24"/>
          <w:lang w:eastAsia="en-US"/>
        </w:rPr>
        <w:t>a</w:t>
      </w:r>
      <w:r w:rsidR="0025078F" w:rsidRPr="003F351B">
        <w:rPr>
          <w:rFonts w:ascii="Times New Roman" w:eastAsia="Times New Roman" w:hAnsi="Times New Roman" w:cs="Times New Roman"/>
          <w:sz w:val="24"/>
          <w:szCs w:val="24"/>
          <w:lang w:eastAsia="en-US"/>
        </w:rPr>
        <w:t xml:space="preserve"> de </w:t>
      </w:r>
      <w:r w:rsidR="00F865F6" w:rsidRPr="003F351B">
        <w:rPr>
          <w:rFonts w:ascii="Times New Roman" w:eastAsia="Times New Roman" w:hAnsi="Times New Roman" w:cs="Times New Roman"/>
          <w:sz w:val="24"/>
          <w:szCs w:val="24"/>
          <w:lang w:eastAsia="en-US"/>
        </w:rPr>
        <w:t xml:space="preserve">rezolvare </w:t>
      </w:r>
      <w:r w:rsidR="0025078F" w:rsidRPr="003F351B">
        <w:rPr>
          <w:rFonts w:ascii="Times New Roman" w:eastAsia="Times New Roman" w:hAnsi="Times New Roman" w:cs="Times New Roman"/>
          <w:sz w:val="24"/>
          <w:szCs w:val="24"/>
          <w:lang w:eastAsia="en-US"/>
        </w:rPr>
        <w:t>a reclama</w:t>
      </w:r>
      <w:r w:rsidR="004B04D5" w:rsidRPr="003F351B">
        <w:rPr>
          <w:rFonts w:ascii="Times New Roman" w:eastAsia="Times New Roman" w:hAnsi="Times New Roman" w:cs="Times New Roman"/>
          <w:sz w:val="24"/>
          <w:szCs w:val="24"/>
          <w:lang w:eastAsia="en-US"/>
        </w:rPr>
        <w:t>ț</w:t>
      </w:r>
      <w:r w:rsidR="0025078F" w:rsidRPr="003F351B">
        <w:rPr>
          <w:rFonts w:ascii="Times New Roman" w:eastAsia="Times New Roman" w:hAnsi="Times New Roman" w:cs="Times New Roman"/>
          <w:sz w:val="24"/>
          <w:szCs w:val="24"/>
          <w:lang w:eastAsia="en-US"/>
        </w:rPr>
        <w:t>iilor</w:t>
      </w:r>
      <w:r w:rsidR="00AD6487">
        <w:rPr>
          <w:rFonts w:ascii="Times New Roman" w:eastAsia="Times New Roman" w:hAnsi="Times New Roman" w:cs="Times New Roman"/>
          <w:sz w:val="24"/>
          <w:szCs w:val="24"/>
          <w:lang w:eastAsia="en-US"/>
        </w:rPr>
        <w:t>/</w:t>
      </w:r>
      <w:r w:rsidR="00F865F6" w:rsidRPr="003F351B">
        <w:rPr>
          <w:rFonts w:ascii="Times New Roman" w:eastAsia="Times New Roman" w:hAnsi="Times New Roman" w:cs="Times New Roman"/>
          <w:sz w:val="24"/>
          <w:szCs w:val="24"/>
          <w:lang w:eastAsia="en-US"/>
        </w:rPr>
        <w:t xml:space="preserve">divergențelor </w:t>
      </w:r>
      <w:r w:rsidR="0025078F" w:rsidRPr="003F351B">
        <w:rPr>
          <w:rFonts w:ascii="Times New Roman" w:eastAsia="Times New Roman" w:hAnsi="Times New Roman" w:cs="Times New Roman"/>
          <w:sz w:val="24"/>
          <w:szCs w:val="24"/>
          <w:lang w:eastAsia="en-US"/>
        </w:rPr>
        <w:t xml:space="preserve">privind măsurarea gazelor naturale </w:t>
      </w:r>
      <w:r w:rsidR="00826044" w:rsidRPr="003F351B">
        <w:rPr>
          <w:rFonts w:ascii="Times New Roman" w:eastAsia="Times New Roman" w:hAnsi="Times New Roman" w:cs="Times New Roman"/>
          <w:sz w:val="24"/>
          <w:szCs w:val="24"/>
          <w:lang w:eastAsia="en-US"/>
        </w:rPr>
        <w:t>se consideră declan</w:t>
      </w:r>
      <w:r w:rsidR="002E7BFE" w:rsidRPr="003F351B">
        <w:rPr>
          <w:rFonts w:ascii="Times New Roman" w:eastAsia="Times New Roman" w:hAnsi="Times New Roman" w:cs="Times New Roman"/>
          <w:sz w:val="24"/>
          <w:szCs w:val="24"/>
          <w:lang w:eastAsia="en-US"/>
        </w:rPr>
        <w:t>ș</w:t>
      </w:r>
      <w:r w:rsidR="00826044" w:rsidRPr="003F351B">
        <w:rPr>
          <w:rFonts w:ascii="Times New Roman" w:eastAsia="Times New Roman" w:hAnsi="Times New Roman" w:cs="Times New Roman"/>
          <w:sz w:val="24"/>
          <w:szCs w:val="24"/>
          <w:lang w:eastAsia="en-US"/>
        </w:rPr>
        <w:t xml:space="preserve">ată odată cu înregistrarea la </w:t>
      </w:r>
      <w:r w:rsidRPr="003F351B">
        <w:rPr>
          <w:rFonts w:ascii="Times New Roman" w:eastAsia="Times New Roman" w:hAnsi="Times New Roman" w:cs="Times New Roman"/>
          <w:sz w:val="24"/>
          <w:szCs w:val="24"/>
          <w:lang w:eastAsia="en-US"/>
        </w:rPr>
        <w:t>OCA/OI/OTS/OD</w:t>
      </w:r>
      <w:r w:rsidR="00593D29" w:rsidRPr="003F351B">
        <w:rPr>
          <w:rFonts w:ascii="Times New Roman" w:eastAsia="Times New Roman" w:hAnsi="Times New Roman" w:cs="Times New Roman"/>
          <w:sz w:val="24"/>
          <w:szCs w:val="24"/>
          <w:lang w:eastAsia="en-US"/>
        </w:rPr>
        <w:t>/furnizorul de gaze naturale</w:t>
      </w:r>
      <w:r w:rsidR="0076388A" w:rsidRPr="003F351B">
        <w:rPr>
          <w:rFonts w:ascii="Times New Roman" w:eastAsia="Times New Roman" w:hAnsi="Times New Roman" w:cs="Times New Roman"/>
          <w:sz w:val="24"/>
          <w:szCs w:val="24"/>
          <w:lang w:eastAsia="en-US"/>
        </w:rPr>
        <w:t>,</w:t>
      </w:r>
      <w:r w:rsidR="00F865F6" w:rsidRPr="003F351B">
        <w:rPr>
          <w:rFonts w:ascii="Times New Roman" w:eastAsia="Times New Roman" w:hAnsi="Times New Roman" w:cs="Times New Roman"/>
          <w:sz w:val="24"/>
          <w:szCs w:val="24"/>
          <w:lang w:eastAsia="en-US"/>
        </w:rPr>
        <w:t xml:space="preserve"> </w:t>
      </w:r>
      <w:r w:rsidR="00826044" w:rsidRPr="003F351B">
        <w:rPr>
          <w:rFonts w:ascii="Times New Roman" w:eastAsia="Times New Roman" w:hAnsi="Times New Roman" w:cs="Times New Roman"/>
          <w:sz w:val="24"/>
          <w:szCs w:val="24"/>
          <w:lang w:eastAsia="en-US"/>
        </w:rPr>
        <w:t xml:space="preserve">a </w:t>
      </w:r>
      <w:r w:rsidRPr="003F351B">
        <w:rPr>
          <w:rFonts w:ascii="Times New Roman" w:eastAsia="Times New Roman" w:hAnsi="Times New Roman" w:cs="Times New Roman"/>
          <w:sz w:val="24"/>
          <w:szCs w:val="24"/>
          <w:lang w:eastAsia="en-US"/>
        </w:rPr>
        <w:t>reclama</w:t>
      </w:r>
      <w:r w:rsidR="004B04D5" w:rsidRPr="003F351B">
        <w:rPr>
          <w:rFonts w:ascii="Times New Roman" w:eastAsia="Times New Roman" w:hAnsi="Times New Roman" w:cs="Times New Roman"/>
          <w:sz w:val="24"/>
          <w:szCs w:val="24"/>
          <w:lang w:eastAsia="en-US"/>
        </w:rPr>
        <w:t>ț</w:t>
      </w:r>
      <w:r w:rsidRPr="003F351B">
        <w:rPr>
          <w:rFonts w:ascii="Times New Roman" w:eastAsia="Times New Roman" w:hAnsi="Times New Roman" w:cs="Times New Roman"/>
          <w:sz w:val="24"/>
          <w:szCs w:val="24"/>
          <w:lang w:eastAsia="en-US"/>
        </w:rPr>
        <w:t>iei</w:t>
      </w:r>
      <w:r w:rsidR="00AD6487">
        <w:rPr>
          <w:rFonts w:ascii="Times New Roman" w:eastAsia="Times New Roman" w:hAnsi="Times New Roman" w:cs="Times New Roman"/>
          <w:sz w:val="24"/>
          <w:szCs w:val="24"/>
          <w:lang w:eastAsia="en-US"/>
        </w:rPr>
        <w:t>/</w:t>
      </w:r>
      <w:r w:rsidR="00B70B76" w:rsidRPr="003F351B">
        <w:rPr>
          <w:rFonts w:ascii="Times New Roman" w:eastAsia="Times New Roman" w:hAnsi="Times New Roman" w:cs="Times New Roman"/>
          <w:sz w:val="24"/>
          <w:szCs w:val="24"/>
          <w:lang w:eastAsia="en-US"/>
        </w:rPr>
        <w:t>divergenței</w:t>
      </w:r>
      <w:r w:rsidRPr="003F351B">
        <w:rPr>
          <w:rFonts w:ascii="Times New Roman" w:eastAsia="Times New Roman" w:hAnsi="Times New Roman" w:cs="Times New Roman"/>
          <w:sz w:val="24"/>
          <w:szCs w:val="24"/>
          <w:lang w:eastAsia="en-US"/>
        </w:rPr>
        <w:t xml:space="preserve"> </w:t>
      </w:r>
      <w:r w:rsidR="00826044" w:rsidRPr="003F351B">
        <w:rPr>
          <w:rFonts w:ascii="Times New Roman" w:eastAsia="Times New Roman" w:hAnsi="Times New Roman" w:cs="Times New Roman"/>
          <w:sz w:val="24"/>
          <w:szCs w:val="24"/>
          <w:lang w:eastAsia="en-US"/>
        </w:rPr>
        <w:t xml:space="preserve">transmise de solicitant, </w:t>
      </w:r>
      <w:r w:rsidRPr="003F351B">
        <w:rPr>
          <w:rFonts w:ascii="Times New Roman" w:eastAsia="Times New Roman" w:hAnsi="Times New Roman" w:cs="Times New Roman"/>
          <w:sz w:val="24"/>
          <w:szCs w:val="24"/>
          <w:lang w:eastAsia="en-US"/>
        </w:rPr>
        <w:t>înso</w:t>
      </w:r>
      <w:r w:rsidR="004B04D5" w:rsidRPr="003F351B">
        <w:rPr>
          <w:rFonts w:ascii="Times New Roman" w:eastAsia="Times New Roman" w:hAnsi="Times New Roman" w:cs="Times New Roman"/>
          <w:sz w:val="24"/>
          <w:szCs w:val="24"/>
          <w:lang w:eastAsia="en-US"/>
        </w:rPr>
        <w:t>ț</w:t>
      </w:r>
      <w:r w:rsidRPr="003F351B">
        <w:rPr>
          <w:rFonts w:ascii="Times New Roman" w:eastAsia="Times New Roman" w:hAnsi="Times New Roman" w:cs="Times New Roman"/>
          <w:sz w:val="24"/>
          <w:szCs w:val="24"/>
          <w:lang w:eastAsia="en-US"/>
        </w:rPr>
        <w:t xml:space="preserve">ită de </w:t>
      </w:r>
      <w:r w:rsidR="00826044" w:rsidRPr="003F351B">
        <w:rPr>
          <w:rFonts w:ascii="Times New Roman" w:eastAsia="Times New Roman" w:hAnsi="Times New Roman" w:cs="Times New Roman"/>
          <w:sz w:val="24"/>
          <w:szCs w:val="24"/>
          <w:lang w:eastAsia="en-US"/>
        </w:rPr>
        <w:t>document</w:t>
      </w:r>
      <w:r w:rsidR="00CE20DE" w:rsidRPr="003F351B">
        <w:rPr>
          <w:rFonts w:ascii="Times New Roman" w:eastAsia="Times New Roman" w:hAnsi="Times New Roman" w:cs="Times New Roman"/>
          <w:sz w:val="24"/>
          <w:szCs w:val="24"/>
          <w:lang w:eastAsia="en-US"/>
        </w:rPr>
        <w:t xml:space="preserve">ele </w:t>
      </w:r>
      <w:r w:rsidR="00DE297C" w:rsidRPr="003F351B">
        <w:rPr>
          <w:rFonts w:ascii="Times New Roman" w:eastAsia="Times New Roman" w:hAnsi="Times New Roman" w:cs="Times New Roman"/>
          <w:sz w:val="24"/>
          <w:szCs w:val="24"/>
          <w:lang w:eastAsia="en-US"/>
        </w:rPr>
        <w:t>justificative</w:t>
      </w:r>
      <w:r w:rsidR="0014141C" w:rsidRPr="003F351B">
        <w:rPr>
          <w:rFonts w:ascii="Times New Roman" w:eastAsia="Times New Roman" w:hAnsi="Times New Roman" w:cs="Times New Roman"/>
          <w:sz w:val="24"/>
          <w:szCs w:val="24"/>
          <w:lang w:eastAsia="en-US"/>
        </w:rPr>
        <w:t>, în copie</w:t>
      </w:r>
      <w:r w:rsidR="00826044" w:rsidRPr="003F351B">
        <w:rPr>
          <w:rFonts w:ascii="Times New Roman" w:eastAsia="Times New Roman" w:hAnsi="Times New Roman" w:cs="Times New Roman"/>
          <w:sz w:val="24"/>
          <w:szCs w:val="24"/>
          <w:lang w:eastAsia="en-US"/>
        </w:rPr>
        <w:t>.</w:t>
      </w:r>
    </w:p>
    <w:p w:rsidR="00C37638" w:rsidRPr="003F351B" w:rsidRDefault="003C3A3B" w:rsidP="00CC5FD6">
      <w:pPr>
        <w:spacing w:after="0" w:line="360" w:lineRule="auto"/>
        <w:ind w:right="-46"/>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(2) Reclama</w:t>
      </w:r>
      <w:r w:rsidR="004B04D5" w:rsidRPr="003F351B">
        <w:rPr>
          <w:rFonts w:ascii="Times New Roman" w:eastAsia="Times New Roman" w:hAnsi="Times New Roman" w:cs="Times New Roman"/>
          <w:sz w:val="24"/>
          <w:szCs w:val="24"/>
          <w:lang w:eastAsia="en-US"/>
        </w:rPr>
        <w:t>ț</w:t>
      </w:r>
      <w:r w:rsidRPr="003F351B">
        <w:rPr>
          <w:rFonts w:ascii="Times New Roman" w:eastAsia="Times New Roman" w:hAnsi="Times New Roman" w:cs="Times New Roman"/>
          <w:sz w:val="24"/>
          <w:szCs w:val="24"/>
          <w:lang w:eastAsia="en-US"/>
        </w:rPr>
        <w:t>ia</w:t>
      </w:r>
      <w:r w:rsidR="00AD6487">
        <w:rPr>
          <w:rFonts w:ascii="Times New Roman" w:eastAsia="Times New Roman" w:hAnsi="Times New Roman" w:cs="Times New Roman"/>
          <w:sz w:val="24"/>
          <w:szCs w:val="24"/>
          <w:lang w:eastAsia="en-US"/>
        </w:rPr>
        <w:t>/</w:t>
      </w:r>
      <w:r w:rsidR="00B70B76" w:rsidRPr="003F351B">
        <w:rPr>
          <w:rFonts w:ascii="Times New Roman" w:eastAsia="Times New Roman" w:hAnsi="Times New Roman" w:cs="Times New Roman"/>
          <w:sz w:val="24"/>
          <w:szCs w:val="24"/>
          <w:lang w:eastAsia="en-US"/>
        </w:rPr>
        <w:t>divergența prevăzut</w:t>
      </w:r>
      <w:r w:rsidR="00AD6487">
        <w:rPr>
          <w:rFonts w:ascii="Times New Roman" w:eastAsia="Times New Roman" w:hAnsi="Times New Roman" w:cs="Times New Roman"/>
          <w:sz w:val="24"/>
          <w:szCs w:val="24"/>
          <w:lang w:eastAsia="en-US"/>
        </w:rPr>
        <w:t>ă</w:t>
      </w:r>
      <w:r w:rsidR="00C37638" w:rsidRPr="003F351B">
        <w:rPr>
          <w:rFonts w:ascii="Times New Roman" w:eastAsia="Times New Roman" w:hAnsi="Times New Roman" w:cs="Times New Roman"/>
          <w:sz w:val="24"/>
          <w:szCs w:val="24"/>
          <w:lang w:eastAsia="en-US"/>
        </w:rPr>
        <w:t xml:space="preserve"> la alin. (1) </w:t>
      </w:r>
      <w:r w:rsidR="00AD6487">
        <w:rPr>
          <w:rFonts w:ascii="Times New Roman" w:eastAsia="Times New Roman" w:hAnsi="Times New Roman" w:cs="Times New Roman"/>
          <w:sz w:val="24"/>
          <w:szCs w:val="24"/>
          <w:lang w:eastAsia="en-US"/>
        </w:rPr>
        <w:t>este</w:t>
      </w:r>
      <w:r w:rsidR="00AD6487" w:rsidRPr="003F351B">
        <w:rPr>
          <w:rFonts w:ascii="Times New Roman" w:eastAsia="Times New Roman" w:hAnsi="Times New Roman" w:cs="Times New Roman"/>
          <w:sz w:val="24"/>
          <w:szCs w:val="24"/>
          <w:lang w:eastAsia="en-US"/>
        </w:rPr>
        <w:t xml:space="preserve"> </w:t>
      </w:r>
      <w:r w:rsidR="00760245" w:rsidRPr="003F351B">
        <w:rPr>
          <w:rFonts w:ascii="Times New Roman" w:eastAsia="Times New Roman" w:hAnsi="Times New Roman" w:cs="Times New Roman"/>
          <w:sz w:val="24"/>
          <w:szCs w:val="24"/>
          <w:lang w:eastAsia="en-US"/>
        </w:rPr>
        <w:t>formulat</w:t>
      </w:r>
      <w:r w:rsidR="00AD6487">
        <w:rPr>
          <w:rFonts w:ascii="Times New Roman" w:eastAsia="Times New Roman" w:hAnsi="Times New Roman" w:cs="Times New Roman"/>
          <w:sz w:val="24"/>
          <w:szCs w:val="24"/>
          <w:lang w:eastAsia="en-US"/>
        </w:rPr>
        <w:t>ă</w:t>
      </w:r>
      <w:r w:rsidR="00760245" w:rsidRPr="003F351B">
        <w:rPr>
          <w:rFonts w:ascii="Times New Roman" w:eastAsia="Times New Roman" w:hAnsi="Times New Roman" w:cs="Times New Roman"/>
          <w:sz w:val="24"/>
          <w:szCs w:val="24"/>
          <w:lang w:eastAsia="en-US"/>
        </w:rPr>
        <w:t xml:space="preserve"> în scris</w:t>
      </w:r>
      <w:r w:rsidR="00C37638" w:rsidRPr="003F351B">
        <w:rPr>
          <w:rFonts w:ascii="Times New Roman" w:eastAsia="Times New Roman" w:hAnsi="Times New Roman" w:cs="Times New Roman"/>
          <w:sz w:val="24"/>
          <w:szCs w:val="24"/>
          <w:lang w:eastAsia="en-US"/>
        </w:rPr>
        <w:t xml:space="preserve"> și</w:t>
      </w:r>
      <w:r w:rsidR="00F865F6" w:rsidRPr="003F351B">
        <w:rPr>
          <w:rFonts w:ascii="Times New Roman" w:eastAsia="Times New Roman" w:hAnsi="Times New Roman" w:cs="Times New Roman"/>
          <w:sz w:val="24"/>
          <w:szCs w:val="24"/>
          <w:lang w:eastAsia="en-US"/>
        </w:rPr>
        <w:t xml:space="preserve"> </w:t>
      </w:r>
      <w:r w:rsidR="00AD6487">
        <w:rPr>
          <w:rFonts w:ascii="Times New Roman" w:eastAsia="Times New Roman" w:hAnsi="Times New Roman" w:cs="Times New Roman"/>
          <w:sz w:val="24"/>
          <w:szCs w:val="24"/>
          <w:lang w:eastAsia="en-US"/>
        </w:rPr>
        <w:t>este</w:t>
      </w:r>
      <w:r w:rsidR="00AD6487" w:rsidRPr="003F351B">
        <w:rPr>
          <w:rFonts w:ascii="Times New Roman" w:eastAsia="Times New Roman" w:hAnsi="Times New Roman" w:cs="Times New Roman"/>
          <w:sz w:val="24"/>
          <w:szCs w:val="24"/>
          <w:lang w:eastAsia="en-US"/>
        </w:rPr>
        <w:t xml:space="preserve"> </w:t>
      </w:r>
      <w:r w:rsidR="00F865F6" w:rsidRPr="003F351B">
        <w:rPr>
          <w:rFonts w:ascii="Times New Roman" w:eastAsia="Times New Roman" w:hAnsi="Times New Roman" w:cs="Times New Roman"/>
          <w:sz w:val="24"/>
          <w:szCs w:val="24"/>
          <w:lang w:eastAsia="en-US"/>
        </w:rPr>
        <w:t>transmis</w:t>
      </w:r>
      <w:r w:rsidR="00AD6487">
        <w:rPr>
          <w:rFonts w:ascii="Times New Roman" w:eastAsia="Times New Roman" w:hAnsi="Times New Roman" w:cs="Times New Roman"/>
          <w:sz w:val="24"/>
          <w:szCs w:val="24"/>
          <w:lang w:eastAsia="en-US"/>
        </w:rPr>
        <w:t>ă</w:t>
      </w:r>
      <w:r w:rsidR="00F865F6" w:rsidRPr="003F351B">
        <w:rPr>
          <w:rFonts w:ascii="Times New Roman" w:eastAsia="Times New Roman" w:hAnsi="Times New Roman" w:cs="Times New Roman"/>
          <w:sz w:val="24"/>
          <w:szCs w:val="24"/>
          <w:lang w:eastAsia="en-US"/>
        </w:rPr>
        <w:t xml:space="preserve"> </w:t>
      </w:r>
      <w:r w:rsidR="00C37638" w:rsidRPr="003F351B">
        <w:rPr>
          <w:rFonts w:ascii="Times New Roman" w:eastAsia="Times New Roman" w:hAnsi="Times New Roman" w:cs="Times New Roman"/>
          <w:sz w:val="24"/>
          <w:szCs w:val="24"/>
          <w:lang w:eastAsia="en-US"/>
        </w:rPr>
        <w:t xml:space="preserve">online sau prin </w:t>
      </w:r>
      <w:r w:rsidR="00F865F6" w:rsidRPr="003F351B">
        <w:rPr>
          <w:rFonts w:ascii="Times New Roman" w:eastAsia="Times New Roman" w:hAnsi="Times New Roman" w:cs="Times New Roman"/>
          <w:sz w:val="24"/>
          <w:szCs w:val="24"/>
          <w:lang w:eastAsia="en-US"/>
        </w:rPr>
        <w:t>fax/poștă/</w:t>
      </w:r>
      <w:r w:rsidR="00760245" w:rsidRPr="003F351B">
        <w:rPr>
          <w:rFonts w:ascii="Times New Roman" w:eastAsia="Times New Roman" w:hAnsi="Times New Roman" w:cs="Times New Roman"/>
          <w:sz w:val="24"/>
          <w:szCs w:val="24"/>
          <w:lang w:eastAsia="en-US"/>
        </w:rPr>
        <w:t>po</w:t>
      </w:r>
      <w:r w:rsidR="002E7BFE" w:rsidRPr="003F351B">
        <w:rPr>
          <w:rFonts w:ascii="Times New Roman" w:eastAsia="Times New Roman" w:hAnsi="Times New Roman" w:cs="Times New Roman"/>
          <w:sz w:val="24"/>
          <w:szCs w:val="24"/>
          <w:lang w:eastAsia="en-US"/>
        </w:rPr>
        <w:t>ș</w:t>
      </w:r>
      <w:r w:rsidR="00760245" w:rsidRPr="003F351B">
        <w:rPr>
          <w:rFonts w:ascii="Times New Roman" w:eastAsia="Times New Roman" w:hAnsi="Times New Roman" w:cs="Times New Roman"/>
          <w:sz w:val="24"/>
          <w:szCs w:val="24"/>
          <w:lang w:eastAsia="en-US"/>
        </w:rPr>
        <w:t>t</w:t>
      </w:r>
      <w:r w:rsidR="00C37638" w:rsidRPr="003F351B">
        <w:rPr>
          <w:rFonts w:ascii="Times New Roman" w:eastAsia="Times New Roman" w:hAnsi="Times New Roman" w:cs="Times New Roman"/>
          <w:sz w:val="24"/>
          <w:szCs w:val="24"/>
          <w:lang w:eastAsia="en-US"/>
        </w:rPr>
        <w:t>ă</w:t>
      </w:r>
      <w:r w:rsidR="00760245" w:rsidRPr="003F351B">
        <w:rPr>
          <w:rFonts w:ascii="Times New Roman" w:eastAsia="Times New Roman" w:hAnsi="Times New Roman" w:cs="Times New Roman"/>
          <w:sz w:val="24"/>
          <w:szCs w:val="24"/>
          <w:lang w:eastAsia="en-US"/>
        </w:rPr>
        <w:t xml:space="preserve"> electronică</w:t>
      </w:r>
      <w:r w:rsidR="00C37638" w:rsidRPr="003F351B">
        <w:rPr>
          <w:rFonts w:ascii="Times New Roman" w:eastAsia="Times New Roman" w:hAnsi="Times New Roman" w:cs="Times New Roman"/>
          <w:sz w:val="24"/>
          <w:szCs w:val="24"/>
          <w:lang w:eastAsia="en-US"/>
        </w:rPr>
        <w:t>.</w:t>
      </w:r>
    </w:p>
    <w:p w:rsidR="003C3A3B" w:rsidRPr="003F351B" w:rsidRDefault="00C37638" w:rsidP="002B5054">
      <w:pPr>
        <w:spacing w:after="0" w:line="360" w:lineRule="auto"/>
        <w:ind w:right="-46"/>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(3) Reclamația</w:t>
      </w:r>
      <w:r w:rsidR="00AD6487">
        <w:rPr>
          <w:rFonts w:ascii="Times New Roman" w:eastAsia="Times New Roman" w:hAnsi="Times New Roman" w:cs="Times New Roman"/>
          <w:sz w:val="24"/>
          <w:szCs w:val="24"/>
          <w:lang w:eastAsia="en-US"/>
        </w:rPr>
        <w:t>/</w:t>
      </w:r>
      <w:r w:rsidR="00B70B76" w:rsidRPr="003F351B">
        <w:rPr>
          <w:rFonts w:ascii="Times New Roman" w:eastAsia="Times New Roman" w:hAnsi="Times New Roman" w:cs="Times New Roman"/>
          <w:sz w:val="24"/>
          <w:szCs w:val="24"/>
          <w:lang w:eastAsia="en-US"/>
        </w:rPr>
        <w:t>divergența</w:t>
      </w:r>
      <w:r w:rsidRPr="003F351B">
        <w:rPr>
          <w:rFonts w:ascii="Times New Roman" w:eastAsia="Times New Roman" w:hAnsi="Times New Roman" w:cs="Times New Roman"/>
          <w:sz w:val="24"/>
          <w:szCs w:val="24"/>
          <w:lang w:eastAsia="en-US"/>
        </w:rPr>
        <w:t xml:space="preserve"> prevăzut</w:t>
      </w:r>
      <w:r w:rsidR="00AD6487">
        <w:rPr>
          <w:rFonts w:ascii="Times New Roman" w:eastAsia="Times New Roman" w:hAnsi="Times New Roman" w:cs="Times New Roman"/>
          <w:sz w:val="24"/>
          <w:szCs w:val="24"/>
          <w:lang w:eastAsia="en-US"/>
        </w:rPr>
        <w:t>ă</w:t>
      </w:r>
      <w:r w:rsidRPr="003F351B">
        <w:rPr>
          <w:rFonts w:ascii="Times New Roman" w:eastAsia="Times New Roman" w:hAnsi="Times New Roman" w:cs="Times New Roman"/>
          <w:sz w:val="24"/>
          <w:szCs w:val="24"/>
          <w:lang w:eastAsia="en-US"/>
        </w:rPr>
        <w:t xml:space="preserve"> la alin. (1) </w:t>
      </w:r>
      <w:r w:rsidR="003C3A3B" w:rsidRPr="003F351B">
        <w:rPr>
          <w:rFonts w:ascii="Times New Roman" w:eastAsia="Times New Roman" w:hAnsi="Times New Roman" w:cs="Times New Roman"/>
          <w:sz w:val="24"/>
          <w:szCs w:val="24"/>
          <w:lang w:eastAsia="en-US"/>
        </w:rPr>
        <w:t>trebuie să cuprindă cel pu</w:t>
      </w:r>
      <w:r w:rsidR="004B04D5" w:rsidRPr="003F351B">
        <w:rPr>
          <w:rFonts w:ascii="Times New Roman" w:eastAsia="Times New Roman" w:hAnsi="Times New Roman" w:cs="Times New Roman"/>
          <w:sz w:val="24"/>
          <w:szCs w:val="24"/>
          <w:lang w:eastAsia="en-US"/>
        </w:rPr>
        <w:t>ț</w:t>
      </w:r>
      <w:r w:rsidR="003C3A3B" w:rsidRPr="003F351B">
        <w:rPr>
          <w:rFonts w:ascii="Times New Roman" w:eastAsia="Times New Roman" w:hAnsi="Times New Roman" w:cs="Times New Roman"/>
          <w:sz w:val="24"/>
          <w:szCs w:val="24"/>
          <w:lang w:eastAsia="en-US"/>
        </w:rPr>
        <w:t>in următoarele informa</w:t>
      </w:r>
      <w:r w:rsidR="004B04D5" w:rsidRPr="003F351B">
        <w:rPr>
          <w:rFonts w:ascii="Times New Roman" w:eastAsia="Times New Roman" w:hAnsi="Times New Roman" w:cs="Times New Roman"/>
          <w:sz w:val="24"/>
          <w:szCs w:val="24"/>
          <w:lang w:eastAsia="en-US"/>
        </w:rPr>
        <w:t>ț</w:t>
      </w:r>
      <w:r w:rsidR="003C3A3B" w:rsidRPr="003F351B">
        <w:rPr>
          <w:rFonts w:ascii="Times New Roman" w:eastAsia="Times New Roman" w:hAnsi="Times New Roman" w:cs="Times New Roman"/>
          <w:sz w:val="24"/>
          <w:szCs w:val="24"/>
          <w:lang w:eastAsia="en-US"/>
        </w:rPr>
        <w:t>ii:</w:t>
      </w:r>
    </w:p>
    <w:p w:rsidR="00183E59" w:rsidRPr="003F351B" w:rsidRDefault="00F25BFC" w:rsidP="003C3A3B">
      <w:pPr>
        <w:pStyle w:val="ListParagraph"/>
        <w:numPr>
          <w:ilvl w:val="0"/>
          <w:numId w:val="9"/>
        </w:numPr>
        <w:spacing w:after="0" w:line="360" w:lineRule="auto"/>
        <w:ind w:left="0" w:right="-46"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d</w:t>
      </w:r>
      <w:r w:rsidR="00C65CD1" w:rsidRPr="003F351B">
        <w:rPr>
          <w:rFonts w:ascii="Times New Roman" w:eastAsia="Times New Roman" w:hAnsi="Times New Roman" w:cs="Times New Roman"/>
          <w:sz w:val="24"/>
          <w:szCs w:val="24"/>
          <w:lang w:eastAsia="en-US"/>
        </w:rPr>
        <w:t>atele de identificare a</w:t>
      </w:r>
      <w:r w:rsidRPr="003F351B">
        <w:rPr>
          <w:rFonts w:ascii="Times New Roman" w:eastAsia="Times New Roman" w:hAnsi="Times New Roman" w:cs="Times New Roman"/>
          <w:sz w:val="24"/>
          <w:szCs w:val="24"/>
          <w:lang w:eastAsia="en-US"/>
        </w:rPr>
        <w:t>le</w:t>
      </w:r>
      <w:r w:rsidR="00C65CD1" w:rsidRPr="003F351B">
        <w:rPr>
          <w:rFonts w:ascii="Times New Roman" w:eastAsia="Times New Roman" w:hAnsi="Times New Roman" w:cs="Times New Roman"/>
          <w:sz w:val="24"/>
          <w:szCs w:val="24"/>
          <w:lang w:eastAsia="en-US"/>
        </w:rPr>
        <w:t xml:space="preserve"> solicitantului:</w:t>
      </w:r>
    </w:p>
    <w:p w:rsidR="003C3A3B" w:rsidRPr="003F351B" w:rsidRDefault="00967422" w:rsidP="00183E59">
      <w:pPr>
        <w:pStyle w:val="ListParagraph"/>
        <w:numPr>
          <w:ilvl w:val="0"/>
          <w:numId w:val="24"/>
        </w:numPr>
        <w:spacing w:after="0" w:line="360" w:lineRule="auto"/>
        <w:ind w:right="-46"/>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 xml:space="preserve">pentru persoane fizice: </w:t>
      </w:r>
      <w:r w:rsidR="00C65CD1" w:rsidRPr="003F351B">
        <w:rPr>
          <w:rFonts w:ascii="Times New Roman" w:eastAsia="Times New Roman" w:hAnsi="Times New Roman" w:cs="Times New Roman"/>
          <w:sz w:val="24"/>
          <w:szCs w:val="24"/>
          <w:lang w:eastAsia="en-US"/>
        </w:rPr>
        <w:t xml:space="preserve">nume </w:t>
      </w:r>
      <w:r w:rsidR="002E7BFE" w:rsidRPr="003F351B">
        <w:rPr>
          <w:rFonts w:ascii="Times New Roman" w:eastAsia="Times New Roman" w:hAnsi="Times New Roman" w:cs="Times New Roman"/>
          <w:sz w:val="24"/>
          <w:szCs w:val="24"/>
          <w:lang w:eastAsia="en-US"/>
        </w:rPr>
        <w:t>ș</w:t>
      </w:r>
      <w:r w:rsidR="00C65CD1" w:rsidRPr="003F351B">
        <w:rPr>
          <w:rFonts w:ascii="Times New Roman" w:eastAsia="Times New Roman" w:hAnsi="Times New Roman" w:cs="Times New Roman"/>
          <w:sz w:val="24"/>
          <w:szCs w:val="24"/>
          <w:lang w:eastAsia="en-US"/>
        </w:rPr>
        <w:t>i prenume</w:t>
      </w:r>
      <w:r w:rsidR="00FC062A" w:rsidRPr="003F351B">
        <w:rPr>
          <w:rFonts w:ascii="Times New Roman" w:eastAsia="Times New Roman" w:hAnsi="Times New Roman" w:cs="Times New Roman"/>
          <w:sz w:val="24"/>
          <w:szCs w:val="24"/>
          <w:lang w:eastAsia="en-US"/>
        </w:rPr>
        <w:t>,</w:t>
      </w:r>
      <w:r w:rsidR="00C65CD1" w:rsidRPr="003F351B">
        <w:rPr>
          <w:rFonts w:ascii="Times New Roman" w:eastAsia="Times New Roman" w:hAnsi="Times New Roman" w:cs="Times New Roman"/>
          <w:sz w:val="24"/>
          <w:szCs w:val="24"/>
          <w:lang w:eastAsia="en-US"/>
        </w:rPr>
        <w:t xml:space="preserve"> adresa de domiciliu</w:t>
      </w:r>
      <w:r w:rsidR="00C3255E" w:rsidRPr="003F351B">
        <w:rPr>
          <w:rFonts w:ascii="Times New Roman" w:eastAsia="Times New Roman" w:hAnsi="Times New Roman" w:cs="Times New Roman"/>
          <w:sz w:val="24"/>
          <w:szCs w:val="24"/>
          <w:lang w:eastAsia="en-US"/>
        </w:rPr>
        <w:t>;</w:t>
      </w:r>
    </w:p>
    <w:p w:rsidR="00967422" w:rsidRPr="003F351B" w:rsidRDefault="00967422" w:rsidP="00183E59">
      <w:pPr>
        <w:pStyle w:val="ListParagraph"/>
        <w:numPr>
          <w:ilvl w:val="0"/>
          <w:numId w:val="24"/>
        </w:numPr>
        <w:spacing w:after="0" w:line="360" w:lineRule="auto"/>
        <w:ind w:right="-46"/>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pentru persoane juridice: denumire</w:t>
      </w:r>
      <w:r w:rsidR="00FC062A" w:rsidRPr="003F351B">
        <w:rPr>
          <w:rFonts w:ascii="Times New Roman" w:eastAsia="Times New Roman" w:hAnsi="Times New Roman" w:cs="Times New Roman"/>
          <w:sz w:val="24"/>
          <w:szCs w:val="24"/>
          <w:lang w:eastAsia="en-US"/>
        </w:rPr>
        <w:t>,</w:t>
      </w:r>
      <w:r w:rsidRPr="003F351B">
        <w:rPr>
          <w:rFonts w:ascii="Times New Roman" w:eastAsia="Times New Roman" w:hAnsi="Times New Roman" w:cs="Times New Roman"/>
          <w:sz w:val="24"/>
          <w:szCs w:val="24"/>
          <w:lang w:eastAsia="en-US"/>
        </w:rPr>
        <w:t xml:space="preserve"> </w:t>
      </w:r>
      <w:r w:rsidR="00C37638" w:rsidRPr="003F351B">
        <w:rPr>
          <w:rFonts w:ascii="Times New Roman" w:hAnsi="Times New Roman" w:cs="Times New Roman"/>
          <w:sz w:val="24"/>
          <w:szCs w:val="24"/>
        </w:rPr>
        <w:t>sediu social</w:t>
      </w:r>
      <w:r w:rsidR="00FC062A" w:rsidRPr="003F351B">
        <w:rPr>
          <w:rFonts w:ascii="Times New Roman" w:hAnsi="Times New Roman" w:cs="Times New Roman"/>
          <w:sz w:val="24"/>
          <w:szCs w:val="24"/>
        </w:rPr>
        <w:t>,</w:t>
      </w:r>
      <w:r w:rsidR="00C37638" w:rsidRPr="003F351B">
        <w:rPr>
          <w:rFonts w:ascii="Times New Roman" w:hAnsi="Times New Roman" w:cs="Times New Roman"/>
          <w:sz w:val="24"/>
          <w:szCs w:val="24"/>
        </w:rPr>
        <w:t xml:space="preserve"> </w:t>
      </w:r>
      <w:r w:rsidRPr="003F351B">
        <w:rPr>
          <w:rFonts w:ascii="Times New Roman" w:hAnsi="Times New Roman" w:cs="Times New Roman"/>
          <w:sz w:val="24"/>
          <w:szCs w:val="24"/>
        </w:rPr>
        <w:t>nr. de ordine în registrul comerțului; cod unic de înregistrare</w:t>
      </w:r>
      <w:r w:rsidR="00FC062A" w:rsidRPr="003F351B">
        <w:rPr>
          <w:rFonts w:ascii="Times New Roman" w:hAnsi="Times New Roman" w:cs="Times New Roman"/>
          <w:sz w:val="24"/>
          <w:szCs w:val="24"/>
        </w:rPr>
        <w:t>,</w:t>
      </w:r>
      <w:r w:rsidRPr="003F351B">
        <w:rPr>
          <w:rFonts w:ascii="Times New Roman" w:hAnsi="Times New Roman" w:cs="Times New Roman"/>
          <w:sz w:val="24"/>
          <w:szCs w:val="24"/>
        </w:rPr>
        <w:t xml:space="preserve"> reprezentant legal</w:t>
      </w:r>
      <w:r w:rsidR="00C37638" w:rsidRPr="003F351B">
        <w:rPr>
          <w:rFonts w:ascii="Times New Roman" w:hAnsi="Times New Roman" w:cs="Times New Roman"/>
          <w:sz w:val="24"/>
          <w:szCs w:val="24"/>
        </w:rPr>
        <w:t xml:space="preserve"> – nume și prenume</w:t>
      </w:r>
      <w:r w:rsidR="00C3255E" w:rsidRPr="003F351B">
        <w:rPr>
          <w:rFonts w:ascii="Times New Roman" w:hAnsi="Times New Roman" w:cs="Times New Roman"/>
          <w:sz w:val="24"/>
          <w:szCs w:val="24"/>
        </w:rPr>
        <w:t>;</w:t>
      </w:r>
    </w:p>
    <w:p w:rsidR="00922E01" w:rsidRPr="003F351B" w:rsidRDefault="00AD6DF8" w:rsidP="00AD6DF8">
      <w:pPr>
        <w:pStyle w:val="ListParagraph"/>
        <w:numPr>
          <w:ilvl w:val="0"/>
          <w:numId w:val="9"/>
        </w:numPr>
        <w:spacing w:after="0" w:line="360" w:lineRule="auto"/>
        <w:ind w:left="0" w:right="-46"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date</w:t>
      </w:r>
      <w:r w:rsidR="00B70B76" w:rsidRPr="003F351B">
        <w:rPr>
          <w:rFonts w:ascii="Times New Roman" w:eastAsia="Times New Roman" w:hAnsi="Times New Roman" w:cs="Times New Roman"/>
          <w:sz w:val="24"/>
          <w:szCs w:val="24"/>
          <w:lang w:eastAsia="en-US"/>
        </w:rPr>
        <w:t>le</w:t>
      </w:r>
      <w:r w:rsidRPr="003F351B">
        <w:rPr>
          <w:rFonts w:ascii="Times New Roman" w:eastAsia="Times New Roman" w:hAnsi="Times New Roman" w:cs="Times New Roman"/>
          <w:sz w:val="24"/>
          <w:szCs w:val="24"/>
          <w:lang w:eastAsia="en-US"/>
        </w:rPr>
        <w:t xml:space="preserve"> referitoare</w:t>
      </w:r>
      <w:r w:rsidR="00845A36" w:rsidRPr="003F351B">
        <w:rPr>
          <w:rFonts w:ascii="Times New Roman" w:eastAsia="Times New Roman" w:hAnsi="Times New Roman" w:cs="Times New Roman"/>
          <w:sz w:val="24"/>
          <w:szCs w:val="24"/>
          <w:lang w:eastAsia="en-US"/>
        </w:rPr>
        <w:t xml:space="preserve"> la sistemul de bază: adresa locului de consum</w:t>
      </w:r>
      <w:r w:rsidR="00FC062A" w:rsidRPr="003F351B">
        <w:rPr>
          <w:rFonts w:ascii="Times New Roman" w:eastAsia="Times New Roman" w:hAnsi="Times New Roman" w:cs="Times New Roman"/>
          <w:sz w:val="24"/>
          <w:szCs w:val="24"/>
          <w:lang w:eastAsia="en-US"/>
        </w:rPr>
        <w:t>,</w:t>
      </w:r>
      <w:r w:rsidR="00845A36" w:rsidRPr="003F351B">
        <w:rPr>
          <w:rFonts w:ascii="Times New Roman" w:eastAsia="Times New Roman" w:hAnsi="Times New Roman" w:cs="Times New Roman"/>
          <w:sz w:val="24"/>
          <w:szCs w:val="24"/>
          <w:lang w:eastAsia="en-US"/>
        </w:rPr>
        <w:t xml:space="preserve"> </w:t>
      </w:r>
      <w:r w:rsidR="00C37638" w:rsidRPr="003F351B">
        <w:rPr>
          <w:rFonts w:ascii="Times New Roman" w:eastAsia="Times New Roman" w:hAnsi="Times New Roman" w:cs="Times New Roman"/>
          <w:sz w:val="24"/>
          <w:szCs w:val="24"/>
          <w:lang w:eastAsia="en-US"/>
        </w:rPr>
        <w:t xml:space="preserve">codul locului de consum </w:t>
      </w:r>
      <w:r w:rsidR="00FC062A" w:rsidRPr="003F351B">
        <w:rPr>
          <w:rFonts w:ascii="Times New Roman" w:eastAsia="Times New Roman" w:hAnsi="Times New Roman" w:cs="Times New Roman"/>
          <w:sz w:val="24"/>
          <w:szCs w:val="24"/>
          <w:lang w:eastAsia="en-US"/>
        </w:rPr>
        <w:t xml:space="preserve">sau </w:t>
      </w:r>
      <w:r w:rsidR="00B8469C" w:rsidRPr="003F351B">
        <w:rPr>
          <w:rFonts w:ascii="Times New Roman" w:eastAsia="Times New Roman" w:hAnsi="Times New Roman" w:cs="Times New Roman"/>
          <w:sz w:val="24"/>
          <w:szCs w:val="24"/>
          <w:lang w:eastAsia="en-US"/>
        </w:rPr>
        <w:t>tipul și</w:t>
      </w:r>
      <w:r w:rsidR="001C5292" w:rsidRPr="003F351B">
        <w:rPr>
          <w:rFonts w:ascii="Times New Roman" w:eastAsia="Times New Roman" w:hAnsi="Times New Roman" w:cs="Times New Roman"/>
          <w:sz w:val="24"/>
          <w:szCs w:val="24"/>
          <w:lang w:eastAsia="en-US"/>
        </w:rPr>
        <w:t xml:space="preserve"> seria </w:t>
      </w:r>
      <w:r w:rsidR="00FC062A" w:rsidRPr="003F351B">
        <w:rPr>
          <w:rFonts w:ascii="Times New Roman" w:eastAsia="Times New Roman" w:hAnsi="Times New Roman" w:cs="Times New Roman"/>
          <w:sz w:val="24"/>
          <w:szCs w:val="24"/>
          <w:lang w:eastAsia="en-US"/>
        </w:rPr>
        <w:t>sistemul</w:t>
      </w:r>
      <w:r w:rsidR="00B8469C" w:rsidRPr="003F351B">
        <w:rPr>
          <w:rFonts w:ascii="Times New Roman" w:eastAsia="Times New Roman" w:hAnsi="Times New Roman" w:cs="Times New Roman"/>
          <w:sz w:val="24"/>
          <w:szCs w:val="24"/>
          <w:lang w:eastAsia="en-US"/>
        </w:rPr>
        <w:t>ui</w:t>
      </w:r>
      <w:r w:rsidR="00FC062A" w:rsidRPr="003F351B">
        <w:rPr>
          <w:rFonts w:ascii="Times New Roman" w:eastAsia="Times New Roman" w:hAnsi="Times New Roman" w:cs="Times New Roman"/>
          <w:sz w:val="24"/>
          <w:szCs w:val="24"/>
          <w:lang w:eastAsia="en-US"/>
        </w:rPr>
        <w:t>/mijlocul</w:t>
      </w:r>
      <w:r w:rsidR="00B8469C" w:rsidRPr="003F351B">
        <w:rPr>
          <w:rFonts w:ascii="Times New Roman" w:eastAsia="Times New Roman" w:hAnsi="Times New Roman" w:cs="Times New Roman"/>
          <w:sz w:val="24"/>
          <w:szCs w:val="24"/>
          <w:lang w:eastAsia="en-US"/>
        </w:rPr>
        <w:t>ui</w:t>
      </w:r>
      <w:r w:rsidR="00FC062A" w:rsidRPr="003F351B">
        <w:rPr>
          <w:rFonts w:ascii="Times New Roman" w:eastAsia="Times New Roman" w:hAnsi="Times New Roman" w:cs="Times New Roman"/>
          <w:sz w:val="24"/>
          <w:szCs w:val="24"/>
          <w:lang w:eastAsia="en-US"/>
        </w:rPr>
        <w:t xml:space="preserve"> de măsurare a gazelor naturale;</w:t>
      </w:r>
    </w:p>
    <w:p w:rsidR="00F56A7D" w:rsidRPr="003F351B" w:rsidRDefault="00F56A7D" w:rsidP="003C3A3B">
      <w:pPr>
        <w:pStyle w:val="ListParagraph"/>
        <w:numPr>
          <w:ilvl w:val="0"/>
          <w:numId w:val="9"/>
        </w:numPr>
        <w:spacing w:after="0" w:line="360" w:lineRule="auto"/>
        <w:ind w:left="0" w:right="-46"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datele de contact ale solicitantului: număr</w:t>
      </w:r>
      <w:r w:rsidR="00B70B76" w:rsidRPr="003F351B">
        <w:rPr>
          <w:rFonts w:ascii="Times New Roman" w:eastAsia="Times New Roman" w:hAnsi="Times New Roman" w:cs="Times New Roman"/>
          <w:sz w:val="24"/>
          <w:szCs w:val="24"/>
          <w:lang w:eastAsia="en-US"/>
        </w:rPr>
        <w:t>ul de telefon sau adresa</w:t>
      </w:r>
      <w:r w:rsidRPr="003F351B">
        <w:rPr>
          <w:rFonts w:ascii="Times New Roman" w:eastAsia="Times New Roman" w:hAnsi="Times New Roman" w:cs="Times New Roman"/>
          <w:sz w:val="24"/>
          <w:szCs w:val="24"/>
          <w:lang w:eastAsia="en-US"/>
        </w:rPr>
        <w:t xml:space="preserve"> </w:t>
      </w:r>
      <w:r w:rsidR="004B3FE6" w:rsidRPr="003F351B">
        <w:rPr>
          <w:rFonts w:ascii="Times New Roman" w:eastAsia="Times New Roman" w:hAnsi="Times New Roman" w:cs="Times New Roman"/>
          <w:sz w:val="24"/>
          <w:szCs w:val="24"/>
          <w:lang w:eastAsia="en-US"/>
        </w:rPr>
        <w:t>de po</w:t>
      </w:r>
      <w:r w:rsidR="002E7BFE" w:rsidRPr="003F351B">
        <w:rPr>
          <w:rFonts w:ascii="Times New Roman" w:eastAsia="Times New Roman" w:hAnsi="Times New Roman" w:cs="Times New Roman"/>
          <w:sz w:val="24"/>
          <w:szCs w:val="24"/>
          <w:lang w:eastAsia="en-US"/>
        </w:rPr>
        <w:t>ș</w:t>
      </w:r>
      <w:r w:rsidR="004B3FE6" w:rsidRPr="003F351B">
        <w:rPr>
          <w:rFonts w:ascii="Times New Roman" w:eastAsia="Times New Roman" w:hAnsi="Times New Roman" w:cs="Times New Roman"/>
          <w:sz w:val="24"/>
          <w:szCs w:val="24"/>
          <w:lang w:eastAsia="en-US"/>
        </w:rPr>
        <w:t>tă electronică</w:t>
      </w:r>
      <w:r w:rsidRPr="003F351B">
        <w:rPr>
          <w:rFonts w:ascii="Times New Roman" w:eastAsia="Times New Roman" w:hAnsi="Times New Roman" w:cs="Times New Roman"/>
          <w:sz w:val="24"/>
          <w:szCs w:val="24"/>
          <w:lang w:eastAsia="en-US"/>
        </w:rPr>
        <w:t>;</w:t>
      </w:r>
    </w:p>
    <w:p w:rsidR="007C57CE" w:rsidRPr="003F351B" w:rsidRDefault="007C57CE" w:rsidP="003C3A3B">
      <w:pPr>
        <w:pStyle w:val="ListParagraph"/>
        <w:numPr>
          <w:ilvl w:val="0"/>
          <w:numId w:val="9"/>
        </w:numPr>
        <w:spacing w:after="0" w:line="360" w:lineRule="auto"/>
        <w:ind w:left="0" w:right="-46"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prezentarea</w:t>
      </w:r>
      <w:r w:rsidR="004B3FE6" w:rsidRPr="003F351B">
        <w:rPr>
          <w:rFonts w:ascii="Times New Roman" w:eastAsia="Times New Roman" w:hAnsi="Times New Roman" w:cs="Times New Roman"/>
          <w:sz w:val="24"/>
          <w:szCs w:val="24"/>
          <w:lang w:eastAsia="en-US"/>
        </w:rPr>
        <w:t xml:space="preserve"> pe larg a</w:t>
      </w:r>
      <w:r w:rsidRPr="003F351B">
        <w:rPr>
          <w:rFonts w:ascii="Times New Roman" w:eastAsia="Times New Roman" w:hAnsi="Times New Roman" w:cs="Times New Roman"/>
          <w:sz w:val="24"/>
          <w:szCs w:val="24"/>
          <w:lang w:eastAsia="en-US"/>
        </w:rPr>
        <w:t xml:space="preserve"> situa</w:t>
      </w:r>
      <w:r w:rsidR="004B04D5" w:rsidRPr="003F351B">
        <w:rPr>
          <w:rFonts w:ascii="Times New Roman" w:eastAsia="Times New Roman" w:hAnsi="Times New Roman" w:cs="Times New Roman"/>
          <w:sz w:val="24"/>
          <w:szCs w:val="24"/>
          <w:lang w:eastAsia="en-US"/>
        </w:rPr>
        <w:t>ț</w:t>
      </w:r>
      <w:r w:rsidRPr="003F351B">
        <w:rPr>
          <w:rFonts w:ascii="Times New Roman" w:eastAsia="Times New Roman" w:hAnsi="Times New Roman" w:cs="Times New Roman"/>
          <w:sz w:val="24"/>
          <w:szCs w:val="24"/>
          <w:lang w:eastAsia="en-US"/>
        </w:rPr>
        <w:t xml:space="preserve">iei de fapt la care se referă </w:t>
      </w:r>
      <w:r w:rsidR="00F25BFC" w:rsidRPr="003F351B">
        <w:rPr>
          <w:rFonts w:ascii="Times New Roman" w:eastAsia="Times New Roman" w:hAnsi="Times New Roman" w:cs="Times New Roman"/>
          <w:sz w:val="24"/>
          <w:szCs w:val="24"/>
          <w:lang w:eastAsia="en-US"/>
        </w:rPr>
        <w:t>reclama</w:t>
      </w:r>
      <w:r w:rsidR="004B04D5" w:rsidRPr="003F351B">
        <w:rPr>
          <w:rFonts w:ascii="Times New Roman" w:eastAsia="Times New Roman" w:hAnsi="Times New Roman" w:cs="Times New Roman"/>
          <w:sz w:val="24"/>
          <w:szCs w:val="24"/>
          <w:lang w:eastAsia="en-US"/>
        </w:rPr>
        <w:t>ț</w:t>
      </w:r>
      <w:r w:rsidR="00F25BFC" w:rsidRPr="003F351B">
        <w:rPr>
          <w:rFonts w:ascii="Times New Roman" w:eastAsia="Times New Roman" w:hAnsi="Times New Roman" w:cs="Times New Roman"/>
          <w:sz w:val="24"/>
          <w:szCs w:val="24"/>
          <w:lang w:eastAsia="en-US"/>
        </w:rPr>
        <w:t>ia</w:t>
      </w:r>
      <w:r w:rsidR="00FC062A" w:rsidRPr="003F351B">
        <w:rPr>
          <w:rFonts w:ascii="Times New Roman" w:eastAsia="Times New Roman" w:hAnsi="Times New Roman" w:cs="Times New Roman"/>
          <w:sz w:val="24"/>
          <w:szCs w:val="24"/>
          <w:lang w:eastAsia="en-US"/>
        </w:rPr>
        <w:t xml:space="preserve"> și divergenț</w:t>
      </w:r>
      <w:r w:rsidR="00B70B76" w:rsidRPr="003F351B">
        <w:rPr>
          <w:rFonts w:ascii="Times New Roman" w:eastAsia="Times New Roman" w:hAnsi="Times New Roman" w:cs="Times New Roman"/>
          <w:sz w:val="24"/>
          <w:szCs w:val="24"/>
          <w:lang w:eastAsia="en-US"/>
        </w:rPr>
        <w:t>a</w:t>
      </w:r>
      <w:r w:rsidR="00DE297C" w:rsidRPr="003F351B">
        <w:rPr>
          <w:rFonts w:ascii="Times New Roman" w:eastAsia="Times New Roman" w:hAnsi="Times New Roman" w:cs="Times New Roman"/>
          <w:sz w:val="24"/>
          <w:szCs w:val="24"/>
          <w:lang w:eastAsia="en-US"/>
        </w:rPr>
        <w:t>.</w:t>
      </w:r>
    </w:p>
    <w:p w:rsidR="00826044" w:rsidRPr="003F351B" w:rsidRDefault="00826044" w:rsidP="00663D9A">
      <w:pPr>
        <w:spacing w:after="0" w:line="360" w:lineRule="auto"/>
        <w:ind w:right="-46"/>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w:t>
      </w:r>
      <w:r w:rsidR="00AF08A7" w:rsidRPr="003F351B">
        <w:rPr>
          <w:rFonts w:ascii="Times New Roman" w:eastAsia="Times New Roman" w:hAnsi="Times New Roman" w:cs="Times New Roman"/>
          <w:sz w:val="24"/>
          <w:szCs w:val="24"/>
          <w:lang w:eastAsia="en-US"/>
        </w:rPr>
        <w:t>3</w:t>
      </w:r>
      <w:r w:rsidRPr="003F351B">
        <w:rPr>
          <w:rFonts w:ascii="Times New Roman" w:eastAsia="Times New Roman" w:hAnsi="Times New Roman" w:cs="Times New Roman"/>
          <w:sz w:val="24"/>
          <w:szCs w:val="24"/>
          <w:lang w:eastAsia="en-US"/>
        </w:rPr>
        <w:t xml:space="preserve">) Documentele </w:t>
      </w:r>
      <w:r w:rsidR="0014141C" w:rsidRPr="003F351B">
        <w:rPr>
          <w:rFonts w:ascii="Times New Roman" w:eastAsia="Times New Roman" w:hAnsi="Times New Roman" w:cs="Times New Roman"/>
          <w:sz w:val="24"/>
          <w:szCs w:val="24"/>
          <w:lang w:eastAsia="en-US"/>
        </w:rPr>
        <w:t xml:space="preserve">justificative </w:t>
      </w:r>
      <w:r w:rsidR="00FC062A" w:rsidRPr="003F351B">
        <w:rPr>
          <w:rFonts w:ascii="Times New Roman" w:eastAsia="Times New Roman" w:hAnsi="Times New Roman" w:cs="Times New Roman"/>
          <w:sz w:val="24"/>
          <w:szCs w:val="24"/>
          <w:lang w:eastAsia="en-US"/>
        </w:rPr>
        <w:t>prevăzute la alin. (1) sunt</w:t>
      </w:r>
      <w:r w:rsidR="001C3335" w:rsidRPr="003F351B">
        <w:rPr>
          <w:rFonts w:ascii="Times New Roman" w:eastAsia="Times New Roman" w:hAnsi="Times New Roman" w:cs="Times New Roman"/>
          <w:sz w:val="24"/>
          <w:szCs w:val="24"/>
          <w:lang w:eastAsia="en-US"/>
        </w:rPr>
        <w:t>, după caz</w:t>
      </w:r>
      <w:r w:rsidRPr="003F351B">
        <w:rPr>
          <w:rFonts w:ascii="Times New Roman" w:eastAsia="Times New Roman" w:hAnsi="Times New Roman" w:cs="Times New Roman"/>
          <w:sz w:val="24"/>
          <w:szCs w:val="24"/>
          <w:lang w:eastAsia="en-US"/>
        </w:rPr>
        <w:t>:</w:t>
      </w:r>
    </w:p>
    <w:p w:rsidR="0014141C" w:rsidRPr="003F351B" w:rsidRDefault="0014141C" w:rsidP="00B177D3">
      <w:pPr>
        <w:pStyle w:val="ListParagraph"/>
        <w:numPr>
          <w:ilvl w:val="0"/>
          <w:numId w:val="10"/>
        </w:numPr>
        <w:tabs>
          <w:tab w:val="num" w:pos="709"/>
        </w:tabs>
        <w:spacing w:after="0" w:line="360" w:lineRule="auto"/>
        <w:ind w:left="0" w:right="-46"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lastRenderedPageBreak/>
        <w:t>factura/facturi</w:t>
      </w:r>
      <w:r w:rsidR="00B177D3" w:rsidRPr="003F351B">
        <w:rPr>
          <w:rFonts w:ascii="Times New Roman" w:eastAsia="Times New Roman" w:hAnsi="Times New Roman" w:cs="Times New Roman"/>
          <w:sz w:val="24"/>
          <w:szCs w:val="24"/>
          <w:lang w:eastAsia="en-US"/>
        </w:rPr>
        <w:t>le</w:t>
      </w:r>
      <w:r w:rsidRPr="003F351B">
        <w:rPr>
          <w:rFonts w:ascii="Times New Roman" w:eastAsia="Times New Roman" w:hAnsi="Times New Roman" w:cs="Times New Roman"/>
          <w:sz w:val="24"/>
          <w:szCs w:val="24"/>
          <w:lang w:eastAsia="en-US"/>
        </w:rPr>
        <w:t xml:space="preserve"> de gaze naturale aferente perioade</w:t>
      </w:r>
      <w:r w:rsidR="00B70B76" w:rsidRPr="003F351B">
        <w:rPr>
          <w:rFonts w:ascii="Times New Roman" w:eastAsia="Times New Roman" w:hAnsi="Times New Roman" w:cs="Times New Roman"/>
          <w:sz w:val="24"/>
          <w:szCs w:val="24"/>
          <w:lang w:eastAsia="en-US"/>
        </w:rPr>
        <w:t>i</w:t>
      </w:r>
      <w:r w:rsidRPr="003F351B">
        <w:rPr>
          <w:rFonts w:ascii="Times New Roman" w:eastAsia="Times New Roman" w:hAnsi="Times New Roman" w:cs="Times New Roman"/>
          <w:sz w:val="24"/>
          <w:szCs w:val="24"/>
          <w:lang w:eastAsia="en-US"/>
        </w:rPr>
        <w:t xml:space="preserve"> reclamate;</w:t>
      </w:r>
    </w:p>
    <w:p w:rsidR="00B70B76" w:rsidRPr="003F351B" w:rsidRDefault="00B70B76" w:rsidP="00B70B76">
      <w:pPr>
        <w:pStyle w:val="ListParagraph"/>
        <w:numPr>
          <w:ilvl w:val="0"/>
          <w:numId w:val="10"/>
        </w:numPr>
        <w:spacing w:after="0" w:line="360" w:lineRule="auto"/>
        <w:ind w:left="0" w:right="-46"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 xml:space="preserve">buletinul de </w:t>
      </w:r>
      <w:r w:rsidR="004924C8" w:rsidRPr="003F351B">
        <w:rPr>
          <w:rFonts w:ascii="Times New Roman" w:eastAsia="Times New Roman" w:hAnsi="Times New Roman" w:cs="Times New Roman"/>
          <w:sz w:val="24"/>
          <w:szCs w:val="24"/>
          <w:lang w:eastAsia="en-US"/>
        </w:rPr>
        <w:t>mișcare</w:t>
      </w:r>
      <w:r w:rsidRPr="003F351B">
        <w:rPr>
          <w:rFonts w:ascii="Times New Roman" w:eastAsia="Times New Roman" w:hAnsi="Times New Roman" w:cs="Times New Roman"/>
          <w:sz w:val="24"/>
          <w:szCs w:val="24"/>
          <w:lang w:eastAsia="en-US"/>
        </w:rPr>
        <w:t xml:space="preserve"> a mijloacelor de măsurare a gazelor naturale;</w:t>
      </w:r>
    </w:p>
    <w:p w:rsidR="00B177D3" w:rsidRPr="003F351B" w:rsidRDefault="00B177D3" w:rsidP="00B177D3">
      <w:pPr>
        <w:pStyle w:val="ListParagraph"/>
        <w:numPr>
          <w:ilvl w:val="0"/>
          <w:numId w:val="10"/>
        </w:numPr>
        <w:tabs>
          <w:tab w:val="num" w:pos="709"/>
        </w:tabs>
        <w:spacing w:after="0" w:line="360" w:lineRule="auto"/>
        <w:ind w:left="0" w:right="-46"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procese</w:t>
      </w:r>
      <w:r w:rsidR="00B70B76" w:rsidRPr="003F351B">
        <w:rPr>
          <w:rFonts w:ascii="Times New Roman" w:eastAsia="Times New Roman" w:hAnsi="Times New Roman" w:cs="Times New Roman"/>
          <w:sz w:val="24"/>
          <w:szCs w:val="24"/>
          <w:lang w:eastAsia="en-US"/>
        </w:rPr>
        <w:t>le</w:t>
      </w:r>
      <w:r w:rsidRPr="003F351B">
        <w:rPr>
          <w:rFonts w:ascii="Times New Roman" w:eastAsia="Times New Roman" w:hAnsi="Times New Roman" w:cs="Times New Roman"/>
          <w:sz w:val="24"/>
          <w:szCs w:val="24"/>
          <w:lang w:eastAsia="en-US"/>
        </w:rPr>
        <w:t xml:space="preserve"> verbale </w:t>
      </w:r>
      <w:r w:rsidR="00B254A6" w:rsidRPr="003F351B">
        <w:rPr>
          <w:rFonts w:ascii="Times New Roman" w:eastAsia="Times New Roman" w:hAnsi="Times New Roman" w:cs="Times New Roman"/>
          <w:sz w:val="24"/>
          <w:szCs w:val="24"/>
          <w:lang w:eastAsia="en-US"/>
        </w:rPr>
        <w:t>privind măsurarea gazelor naturale;</w:t>
      </w:r>
    </w:p>
    <w:p w:rsidR="00AF08A7" w:rsidRPr="003F351B" w:rsidRDefault="00AF08A7" w:rsidP="00CC5FD6">
      <w:pPr>
        <w:pStyle w:val="ListParagraph"/>
        <w:numPr>
          <w:ilvl w:val="0"/>
          <w:numId w:val="10"/>
        </w:numPr>
        <w:tabs>
          <w:tab w:val="num" w:pos="709"/>
        </w:tabs>
        <w:spacing w:after="0" w:line="360" w:lineRule="auto"/>
        <w:ind w:left="0" w:right="-46"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alte documente cuprinzând informa</w:t>
      </w:r>
      <w:r w:rsidR="004B04D5" w:rsidRPr="003F351B">
        <w:rPr>
          <w:rFonts w:ascii="Times New Roman" w:eastAsia="Times New Roman" w:hAnsi="Times New Roman" w:cs="Times New Roman"/>
          <w:sz w:val="24"/>
          <w:szCs w:val="24"/>
          <w:lang w:eastAsia="en-US"/>
        </w:rPr>
        <w:t>ț</w:t>
      </w:r>
      <w:r w:rsidRPr="003F351B">
        <w:rPr>
          <w:rFonts w:ascii="Times New Roman" w:eastAsia="Times New Roman" w:hAnsi="Times New Roman" w:cs="Times New Roman"/>
          <w:sz w:val="24"/>
          <w:szCs w:val="24"/>
          <w:lang w:eastAsia="en-US"/>
        </w:rPr>
        <w:t>ii</w:t>
      </w:r>
      <w:r w:rsidR="00B70B76" w:rsidRPr="003F351B">
        <w:rPr>
          <w:rFonts w:ascii="Times New Roman" w:eastAsia="Times New Roman" w:hAnsi="Times New Roman" w:cs="Times New Roman"/>
          <w:sz w:val="24"/>
          <w:szCs w:val="24"/>
          <w:lang w:eastAsia="en-US"/>
        </w:rPr>
        <w:t>le</w:t>
      </w:r>
      <w:r w:rsidRPr="003F351B">
        <w:rPr>
          <w:rFonts w:ascii="Times New Roman" w:eastAsia="Times New Roman" w:hAnsi="Times New Roman" w:cs="Times New Roman"/>
          <w:sz w:val="24"/>
          <w:szCs w:val="24"/>
          <w:lang w:eastAsia="en-US"/>
        </w:rPr>
        <w:t xml:space="preserve"> sau date</w:t>
      </w:r>
      <w:r w:rsidR="00B70B76" w:rsidRPr="003F351B">
        <w:rPr>
          <w:rFonts w:ascii="Times New Roman" w:eastAsia="Times New Roman" w:hAnsi="Times New Roman" w:cs="Times New Roman"/>
          <w:sz w:val="24"/>
          <w:szCs w:val="24"/>
          <w:lang w:eastAsia="en-US"/>
        </w:rPr>
        <w:t>le</w:t>
      </w:r>
      <w:r w:rsidRPr="003F351B">
        <w:rPr>
          <w:rFonts w:ascii="Times New Roman" w:eastAsia="Times New Roman" w:hAnsi="Times New Roman" w:cs="Times New Roman"/>
          <w:sz w:val="24"/>
          <w:szCs w:val="24"/>
          <w:lang w:eastAsia="en-US"/>
        </w:rPr>
        <w:t xml:space="preserve"> necesare solu</w:t>
      </w:r>
      <w:r w:rsidR="004B04D5" w:rsidRPr="003F351B">
        <w:rPr>
          <w:rFonts w:ascii="Times New Roman" w:eastAsia="Times New Roman" w:hAnsi="Times New Roman" w:cs="Times New Roman"/>
          <w:sz w:val="24"/>
          <w:szCs w:val="24"/>
          <w:lang w:eastAsia="en-US"/>
        </w:rPr>
        <w:t>ț</w:t>
      </w:r>
      <w:r w:rsidRPr="003F351B">
        <w:rPr>
          <w:rFonts w:ascii="Times New Roman" w:eastAsia="Times New Roman" w:hAnsi="Times New Roman" w:cs="Times New Roman"/>
          <w:sz w:val="24"/>
          <w:szCs w:val="24"/>
          <w:lang w:eastAsia="en-US"/>
        </w:rPr>
        <w:t>ionării reclama</w:t>
      </w:r>
      <w:r w:rsidR="004B04D5" w:rsidRPr="003F351B">
        <w:rPr>
          <w:rFonts w:ascii="Times New Roman" w:eastAsia="Times New Roman" w:hAnsi="Times New Roman" w:cs="Times New Roman"/>
          <w:sz w:val="24"/>
          <w:szCs w:val="24"/>
          <w:lang w:eastAsia="en-US"/>
        </w:rPr>
        <w:t>ț</w:t>
      </w:r>
      <w:r w:rsidRPr="003F351B">
        <w:rPr>
          <w:rFonts w:ascii="Times New Roman" w:eastAsia="Times New Roman" w:hAnsi="Times New Roman" w:cs="Times New Roman"/>
          <w:sz w:val="24"/>
          <w:szCs w:val="24"/>
          <w:lang w:eastAsia="en-US"/>
        </w:rPr>
        <w:t>iei</w:t>
      </w:r>
      <w:r w:rsidR="00B70B76" w:rsidRPr="003F351B">
        <w:rPr>
          <w:rFonts w:ascii="Times New Roman" w:eastAsia="Times New Roman" w:hAnsi="Times New Roman" w:cs="Times New Roman"/>
          <w:sz w:val="24"/>
          <w:szCs w:val="24"/>
          <w:lang w:eastAsia="en-US"/>
        </w:rPr>
        <w:t xml:space="preserve"> și divergenței</w:t>
      </w:r>
      <w:r w:rsidRPr="003F351B">
        <w:rPr>
          <w:rFonts w:ascii="Times New Roman" w:eastAsia="Times New Roman" w:hAnsi="Times New Roman" w:cs="Times New Roman"/>
          <w:sz w:val="24"/>
          <w:szCs w:val="24"/>
          <w:lang w:eastAsia="en-US"/>
        </w:rPr>
        <w:t>.</w:t>
      </w:r>
    </w:p>
    <w:p w:rsidR="00187705" w:rsidRPr="003F351B" w:rsidRDefault="00FE560D" w:rsidP="001E5FB5">
      <w:pPr>
        <w:pStyle w:val="ListParagraph"/>
        <w:numPr>
          <w:ilvl w:val="0"/>
          <w:numId w:val="3"/>
        </w:numPr>
        <w:spacing w:line="360" w:lineRule="auto"/>
        <w:ind w:left="0" w:firstLine="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(1) </w:t>
      </w:r>
      <w:r w:rsidR="00187705" w:rsidRPr="003F351B">
        <w:rPr>
          <w:rFonts w:ascii="Times New Roman" w:eastAsia="Times New Roman" w:hAnsi="Times New Roman" w:cs="Times New Roman"/>
          <w:sz w:val="24"/>
          <w:szCs w:val="24"/>
          <w:lang w:eastAsia="en-US"/>
        </w:rPr>
        <w:t>După înregistrarea reclama</w:t>
      </w:r>
      <w:r w:rsidR="004B04D5" w:rsidRPr="003F351B">
        <w:rPr>
          <w:rFonts w:ascii="Times New Roman" w:eastAsia="Times New Roman" w:hAnsi="Times New Roman" w:cs="Times New Roman"/>
          <w:sz w:val="24"/>
          <w:szCs w:val="24"/>
          <w:lang w:eastAsia="en-US"/>
        </w:rPr>
        <w:t>ț</w:t>
      </w:r>
      <w:r w:rsidR="00187705" w:rsidRPr="003F351B">
        <w:rPr>
          <w:rFonts w:ascii="Times New Roman" w:eastAsia="Times New Roman" w:hAnsi="Times New Roman" w:cs="Times New Roman"/>
          <w:sz w:val="24"/>
          <w:szCs w:val="24"/>
          <w:lang w:eastAsia="en-US"/>
        </w:rPr>
        <w:t>iei</w:t>
      </w:r>
      <w:r w:rsidR="00AD6487">
        <w:rPr>
          <w:rFonts w:ascii="Times New Roman" w:eastAsia="Times New Roman" w:hAnsi="Times New Roman" w:cs="Times New Roman"/>
          <w:sz w:val="24"/>
          <w:szCs w:val="24"/>
          <w:lang w:eastAsia="en-US"/>
        </w:rPr>
        <w:t>/</w:t>
      </w:r>
      <w:r w:rsidR="00B70B76" w:rsidRPr="003F351B">
        <w:rPr>
          <w:rFonts w:ascii="Times New Roman" w:eastAsia="Times New Roman" w:hAnsi="Times New Roman" w:cs="Times New Roman"/>
          <w:sz w:val="24"/>
          <w:szCs w:val="24"/>
          <w:lang w:eastAsia="en-US"/>
        </w:rPr>
        <w:t>divergenței</w:t>
      </w:r>
      <w:r w:rsidR="00187705" w:rsidRPr="003F351B">
        <w:rPr>
          <w:rFonts w:ascii="Times New Roman" w:eastAsia="Times New Roman" w:hAnsi="Times New Roman" w:cs="Times New Roman"/>
          <w:sz w:val="24"/>
          <w:szCs w:val="24"/>
          <w:lang w:eastAsia="en-US"/>
        </w:rPr>
        <w:t xml:space="preserve">, </w:t>
      </w:r>
      <w:r w:rsidR="00AC1AA0" w:rsidRPr="003F351B">
        <w:rPr>
          <w:rFonts w:ascii="Times New Roman" w:eastAsia="Times New Roman" w:hAnsi="Times New Roman" w:cs="Times New Roman"/>
          <w:sz w:val="24"/>
          <w:szCs w:val="24"/>
          <w:lang w:eastAsia="en-US"/>
        </w:rPr>
        <w:t>OCA/OI/OTS/OD</w:t>
      </w:r>
      <w:r w:rsidR="00971B5D" w:rsidRPr="003F351B">
        <w:rPr>
          <w:rFonts w:ascii="Times New Roman" w:eastAsia="Times New Roman" w:hAnsi="Times New Roman" w:cs="Times New Roman"/>
          <w:sz w:val="24"/>
          <w:szCs w:val="24"/>
          <w:lang w:eastAsia="en-US"/>
        </w:rPr>
        <w:t>/furnizorul de gaze naturale</w:t>
      </w:r>
      <w:r w:rsidR="00AC1AA0" w:rsidRPr="003F351B">
        <w:rPr>
          <w:rFonts w:ascii="Times New Roman" w:eastAsia="Times New Roman" w:hAnsi="Times New Roman" w:cs="Times New Roman"/>
          <w:sz w:val="24"/>
          <w:szCs w:val="24"/>
          <w:lang w:eastAsia="en-US"/>
        </w:rPr>
        <w:t xml:space="preserve"> </w:t>
      </w:r>
      <w:r w:rsidR="00187705" w:rsidRPr="003F351B">
        <w:rPr>
          <w:rFonts w:ascii="Times New Roman" w:eastAsia="Times New Roman" w:hAnsi="Times New Roman" w:cs="Times New Roman"/>
          <w:sz w:val="24"/>
          <w:szCs w:val="24"/>
          <w:lang w:eastAsia="en-US"/>
        </w:rPr>
        <w:t>parcurg</w:t>
      </w:r>
      <w:r w:rsidR="00AC1AA0" w:rsidRPr="003F351B">
        <w:rPr>
          <w:rFonts w:ascii="Times New Roman" w:eastAsia="Times New Roman" w:hAnsi="Times New Roman" w:cs="Times New Roman"/>
          <w:sz w:val="24"/>
          <w:szCs w:val="24"/>
          <w:lang w:eastAsia="en-US"/>
        </w:rPr>
        <w:t>e</w:t>
      </w:r>
      <w:r w:rsidR="00187705" w:rsidRPr="003F351B">
        <w:rPr>
          <w:rFonts w:ascii="Times New Roman" w:eastAsia="Times New Roman" w:hAnsi="Times New Roman" w:cs="Times New Roman"/>
          <w:sz w:val="24"/>
          <w:szCs w:val="24"/>
          <w:lang w:eastAsia="en-US"/>
        </w:rPr>
        <w:t xml:space="preserve"> următoarele etape, </w:t>
      </w:r>
      <w:r w:rsidR="00C00160" w:rsidRPr="003F351B">
        <w:rPr>
          <w:rFonts w:ascii="Times New Roman" w:eastAsia="Times New Roman" w:hAnsi="Times New Roman" w:cs="Times New Roman"/>
          <w:sz w:val="24"/>
          <w:szCs w:val="24"/>
          <w:lang w:eastAsia="en-US"/>
        </w:rPr>
        <w:t>respectiv</w:t>
      </w:r>
      <w:r w:rsidR="00187705" w:rsidRPr="003F351B">
        <w:rPr>
          <w:rFonts w:ascii="Times New Roman" w:eastAsia="Times New Roman" w:hAnsi="Times New Roman" w:cs="Times New Roman"/>
          <w:sz w:val="24"/>
          <w:szCs w:val="24"/>
          <w:lang w:eastAsia="en-US"/>
        </w:rPr>
        <w:t>:</w:t>
      </w:r>
      <w:r w:rsidR="00187705" w:rsidRPr="003F351B" w:rsidDel="00DC79DD">
        <w:rPr>
          <w:rFonts w:ascii="Times New Roman" w:eastAsia="Times New Roman" w:hAnsi="Times New Roman" w:cs="Times New Roman"/>
          <w:sz w:val="24"/>
          <w:szCs w:val="24"/>
          <w:lang w:eastAsia="en-US"/>
        </w:rPr>
        <w:t xml:space="preserve"> </w:t>
      </w:r>
    </w:p>
    <w:p w:rsidR="00BC487B" w:rsidRPr="003F351B" w:rsidRDefault="00187705" w:rsidP="00BC487B">
      <w:pPr>
        <w:pStyle w:val="ListParagraph"/>
        <w:numPr>
          <w:ilvl w:val="0"/>
          <w:numId w:val="13"/>
        </w:numPr>
        <w:spacing w:line="360" w:lineRule="auto"/>
        <w:ind w:left="0"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analiza</w:t>
      </w:r>
      <w:r w:rsidR="00C00160" w:rsidRPr="003F351B">
        <w:rPr>
          <w:rFonts w:ascii="Times New Roman" w:eastAsia="Times New Roman" w:hAnsi="Times New Roman" w:cs="Times New Roman"/>
          <w:sz w:val="24"/>
          <w:szCs w:val="24"/>
          <w:lang w:eastAsia="en-US"/>
        </w:rPr>
        <w:t>rea</w:t>
      </w:r>
      <w:r w:rsidRPr="003F351B">
        <w:rPr>
          <w:rFonts w:ascii="Times New Roman" w:eastAsia="Times New Roman" w:hAnsi="Times New Roman" w:cs="Times New Roman"/>
          <w:sz w:val="24"/>
          <w:szCs w:val="24"/>
          <w:lang w:eastAsia="en-US"/>
        </w:rPr>
        <w:t xml:space="preserve"> preliminară a </w:t>
      </w:r>
      <w:r w:rsidR="00C00160" w:rsidRPr="003F351B">
        <w:rPr>
          <w:rFonts w:ascii="Times New Roman" w:eastAsia="Times New Roman" w:hAnsi="Times New Roman" w:cs="Times New Roman"/>
          <w:sz w:val="24"/>
          <w:szCs w:val="24"/>
          <w:lang w:eastAsia="en-US"/>
        </w:rPr>
        <w:t>reclama</w:t>
      </w:r>
      <w:r w:rsidR="004B04D5" w:rsidRPr="003F351B">
        <w:rPr>
          <w:rFonts w:ascii="Times New Roman" w:eastAsia="Times New Roman" w:hAnsi="Times New Roman" w:cs="Times New Roman"/>
          <w:sz w:val="24"/>
          <w:szCs w:val="24"/>
          <w:lang w:eastAsia="en-US"/>
        </w:rPr>
        <w:t>ț</w:t>
      </w:r>
      <w:r w:rsidR="00C00160" w:rsidRPr="003F351B">
        <w:rPr>
          <w:rFonts w:ascii="Times New Roman" w:eastAsia="Times New Roman" w:hAnsi="Times New Roman" w:cs="Times New Roman"/>
          <w:sz w:val="24"/>
          <w:szCs w:val="24"/>
          <w:lang w:eastAsia="en-US"/>
        </w:rPr>
        <w:t>iei</w:t>
      </w:r>
      <w:r w:rsidR="00AD6487">
        <w:rPr>
          <w:rFonts w:ascii="Times New Roman" w:eastAsia="Times New Roman" w:hAnsi="Times New Roman" w:cs="Times New Roman"/>
          <w:sz w:val="24"/>
          <w:szCs w:val="24"/>
          <w:lang w:eastAsia="en-US"/>
        </w:rPr>
        <w:t>/</w:t>
      </w:r>
      <w:r w:rsidR="00B70B76" w:rsidRPr="003F351B">
        <w:rPr>
          <w:rFonts w:ascii="Times New Roman" w:eastAsia="Times New Roman" w:hAnsi="Times New Roman" w:cs="Times New Roman"/>
          <w:sz w:val="24"/>
          <w:szCs w:val="24"/>
          <w:lang w:eastAsia="en-US"/>
        </w:rPr>
        <w:t>divergenței, precum</w:t>
      </w:r>
      <w:r w:rsidR="00C00160" w:rsidRPr="003F351B">
        <w:rPr>
          <w:rFonts w:ascii="Times New Roman" w:eastAsia="Times New Roman" w:hAnsi="Times New Roman" w:cs="Times New Roman"/>
          <w:sz w:val="24"/>
          <w:szCs w:val="24"/>
          <w:lang w:eastAsia="en-US"/>
        </w:rPr>
        <w:t xml:space="preserve"> </w:t>
      </w:r>
      <w:r w:rsidR="002E7BFE" w:rsidRPr="003F351B">
        <w:rPr>
          <w:rFonts w:ascii="Times New Roman" w:eastAsia="Times New Roman" w:hAnsi="Times New Roman" w:cs="Times New Roman"/>
          <w:sz w:val="24"/>
          <w:szCs w:val="24"/>
          <w:lang w:eastAsia="en-US"/>
        </w:rPr>
        <w:t>ș</w:t>
      </w:r>
      <w:r w:rsidR="00C00160" w:rsidRPr="003F351B">
        <w:rPr>
          <w:rFonts w:ascii="Times New Roman" w:eastAsia="Times New Roman" w:hAnsi="Times New Roman" w:cs="Times New Roman"/>
          <w:sz w:val="24"/>
          <w:szCs w:val="24"/>
          <w:lang w:eastAsia="en-US"/>
        </w:rPr>
        <w:t xml:space="preserve">i a </w:t>
      </w:r>
      <w:r w:rsidRPr="003F351B">
        <w:rPr>
          <w:rFonts w:ascii="Times New Roman" w:eastAsia="Times New Roman" w:hAnsi="Times New Roman" w:cs="Times New Roman"/>
          <w:sz w:val="24"/>
          <w:szCs w:val="24"/>
          <w:lang w:eastAsia="en-US"/>
        </w:rPr>
        <w:t>document</w:t>
      </w:r>
      <w:r w:rsidR="00C00160" w:rsidRPr="003F351B">
        <w:rPr>
          <w:rFonts w:ascii="Times New Roman" w:eastAsia="Times New Roman" w:hAnsi="Times New Roman" w:cs="Times New Roman"/>
          <w:sz w:val="24"/>
          <w:szCs w:val="24"/>
          <w:lang w:eastAsia="en-US"/>
        </w:rPr>
        <w:t>elor</w:t>
      </w:r>
      <w:r w:rsidRPr="003F351B">
        <w:rPr>
          <w:rFonts w:ascii="Times New Roman" w:eastAsia="Times New Roman" w:hAnsi="Times New Roman" w:cs="Times New Roman"/>
          <w:sz w:val="24"/>
          <w:szCs w:val="24"/>
          <w:lang w:eastAsia="en-US"/>
        </w:rPr>
        <w:t xml:space="preserve"> </w:t>
      </w:r>
      <w:r w:rsidR="00B70B76" w:rsidRPr="003F351B">
        <w:rPr>
          <w:rFonts w:ascii="Times New Roman" w:eastAsia="Times New Roman" w:hAnsi="Times New Roman" w:cs="Times New Roman"/>
          <w:sz w:val="24"/>
          <w:szCs w:val="24"/>
          <w:lang w:eastAsia="en-US"/>
        </w:rPr>
        <w:t xml:space="preserve">justificative </w:t>
      </w:r>
      <w:r w:rsidR="00BC487B" w:rsidRPr="003F351B">
        <w:rPr>
          <w:rFonts w:ascii="Times New Roman" w:eastAsia="Times New Roman" w:hAnsi="Times New Roman" w:cs="Times New Roman"/>
          <w:sz w:val="24"/>
          <w:szCs w:val="24"/>
          <w:lang w:eastAsia="en-US"/>
        </w:rPr>
        <w:t>ata</w:t>
      </w:r>
      <w:r w:rsidR="002E7BFE" w:rsidRPr="003F351B">
        <w:rPr>
          <w:rFonts w:ascii="Times New Roman" w:eastAsia="Times New Roman" w:hAnsi="Times New Roman" w:cs="Times New Roman"/>
          <w:sz w:val="24"/>
          <w:szCs w:val="24"/>
          <w:lang w:eastAsia="en-US"/>
        </w:rPr>
        <w:t>ș</w:t>
      </w:r>
      <w:r w:rsidR="00BC487B" w:rsidRPr="003F351B">
        <w:rPr>
          <w:rFonts w:ascii="Times New Roman" w:eastAsia="Times New Roman" w:hAnsi="Times New Roman" w:cs="Times New Roman"/>
          <w:sz w:val="24"/>
          <w:szCs w:val="24"/>
          <w:lang w:eastAsia="en-US"/>
        </w:rPr>
        <w:t>ate;</w:t>
      </w:r>
    </w:p>
    <w:p w:rsidR="00187705" w:rsidRPr="003F351B" w:rsidRDefault="00187705" w:rsidP="00BC487B">
      <w:pPr>
        <w:pStyle w:val="ListParagraph"/>
        <w:numPr>
          <w:ilvl w:val="0"/>
          <w:numId w:val="13"/>
        </w:numPr>
        <w:spacing w:line="360" w:lineRule="auto"/>
        <w:ind w:left="0"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solicitarea completării acest</w:t>
      </w:r>
      <w:r w:rsidR="00A56344" w:rsidRPr="003F351B">
        <w:rPr>
          <w:rFonts w:ascii="Times New Roman" w:eastAsia="Times New Roman" w:hAnsi="Times New Roman" w:cs="Times New Roman"/>
          <w:sz w:val="24"/>
          <w:szCs w:val="24"/>
          <w:lang w:eastAsia="en-US"/>
        </w:rPr>
        <w:t>ora</w:t>
      </w:r>
      <w:r w:rsidR="007F60D1" w:rsidRPr="003F351B">
        <w:rPr>
          <w:rFonts w:ascii="Times New Roman" w:eastAsia="Times New Roman" w:hAnsi="Times New Roman" w:cs="Times New Roman"/>
          <w:sz w:val="24"/>
          <w:szCs w:val="24"/>
          <w:lang w:eastAsia="en-US"/>
        </w:rPr>
        <w:t xml:space="preserve"> cu date</w:t>
      </w:r>
      <w:r w:rsidR="00B70B76" w:rsidRPr="003F351B">
        <w:rPr>
          <w:rFonts w:ascii="Times New Roman" w:eastAsia="Times New Roman" w:hAnsi="Times New Roman" w:cs="Times New Roman"/>
          <w:sz w:val="24"/>
          <w:szCs w:val="24"/>
          <w:lang w:eastAsia="en-US"/>
        </w:rPr>
        <w:t>le</w:t>
      </w:r>
      <w:r w:rsidR="007F60D1" w:rsidRPr="003F351B">
        <w:rPr>
          <w:rFonts w:ascii="Times New Roman" w:eastAsia="Times New Roman" w:hAnsi="Times New Roman" w:cs="Times New Roman"/>
          <w:sz w:val="24"/>
          <w:szCs w:val="24"/>
          <w:lang w:eastAsia="en-US"/>
        </w:rPr>
        <w:t xml:space="preserve"> </w:t>
      </w:r>
      <w:r w:rsidR="002E7BFE" w:rsidRPr="003F351B">
        <w:rPr>
          <w:rFonts w:ascii="Times New Roman" w:eastAsia="Times New Roman" w:hAnsi="Times New Roman" w:cs="Times New Roman"/>
          <w:sz w:val="24"/>
          <w:szCs w:val="24"/>
          <w:lang w:eastAsia="en-US"/>
        </w:rPr>
        <w:t>ș</w:t>
      </w:r>
      <w:r w:rsidR="007F60D1" w:rsidRPr="003F351B">
        <w:rPr>
          <w:rFonts w:ascii="Times New Roman" w:eastAsia="Times New Roman" w:hAnsi="Times New Roman" w:cs="Times New Roman"/>
          <w:sz w:val="24"/>
          <w:szCs w:val="24"/>
          <w:lang w:eastAsia="en-US"/>
        </w:rPr>
        <w:t>i informa</w:t>
      </w:r>
      <w:r w:rsidR="004B04D5" w:rsidRPr="003F351B">
        <w:rPr>
          <w:rFonts w:ascii="Times New Roman" w:eastAsia="Times New Roman" w:hAnsi="Times New Roman" w:cs="Times New Roman"/>
          <w:sz w:val="24"/>
          <w:szCs w:val="24"/>
          <w:lang w:eastAsia="en-US"/>
        </w:rPr>
        <w:t>ț</w:t>
      </w:r>
      <w:r w:rsidR="007F60D1" w:rsidRPr="003F351B">
        <w:rPr>
          <w:rFonts w:ascii="Times New Roman" w:eastAsia="Times New Roman" w:hAnsi="Times New Roman" w:cs="Times New Roman"/>
          <w:sz w:val="24"/>
          <w:szCs w:val="24"/>
          <w:lang w:eastAsia="en-US"/>
        </w:rPr>
        <w:t>ii</w:t>
      </w:r>
      <w:r w:rsidR="00B70B76" w:rsidRPr="003F351B">
        <w:rPr>
          <w:rFonts w:ascii="Times New Roman" w:eastAsia="Times New Roman" w:hAnsi="Times New Roman" w:cs="Times New Roman"/>
          <w:sz w:val="24"/>
          <w:szCs w:val="24"/>
          <w:lang w:eastAsia="en-US"/>
        </w:rPr>
        <w:t>le</w:t>
      </w:r>
      <w:r w:rsidR="007F60D1" w:rsidRPr="003F351B">
        <w:rPr>
          <w:rFonts w:ascii="Times New Roman" w:eastAsia="Times New Roman" w:hAnsi="Times New Roman" w:cs="Times New Roman"/>
          <w:sz w:val="24"/>
          <w:szCs w:val="24"/>
          <w:lang w:eastAsia="en-US"/>
        </w:rPr>
        <w:t xml:space="preserve"> suplimentare</w:t>
      </w:r>
      <w:r w:rsidR="00A56344" w:rsidRPr="003F351B">
        <w:rPr>
          <w:rFonts w:ascii="Times New Roman" w:eastAsia="Times New Roman" w:hAnsi="Times New Roman" w:cs="Times New Roman"/>
          <w:sz w:val="24"/>
          <w:szCs w:val="24"/>
          <w:lang w:eastAsia="en-US"/>
        </w:rPr>
        <w:t>,</w:t>
      </w:r>
      <w:r w:rsidR="00BC487B" w:rsidRPr="003F351B">
        <w:rPr>
          <w:rFonts w:ascii="Times New Roman" w:eastAsia="Times New Roman" w:hAnsi="Times New Roman" w:cs="Times New Roman"/>
          <w:sz w:val="24"/>
          <w:szCs w:val="24"/>
          <w:lang w:eastAsia="en-US"/>
        </w:rPr>
        <w:t xml:space="preserve"> în situa</w:t>
      </w:r>
      <w:r w:rsidR="004B04D5" w:rsidRPr="003F351B">
        <w:rPr>
          <w:rFonts w:ascii="Times New Roman" w:eastAsia="Times New Roman" w:hAnsi="Times New Roman" w:cs="Times New Roman"/>
          <w:sz w:val="24"/>
          <w:szCs w:val="24"/>
          <w:lang w:eastAsia="en-US"/>
        </w:rPr>
        <w:t>ț</w:t>
      </w:r>
      <w:r w:rsidR="00BC487B" w:rsidRPr="003F351B">
        <w:rPr>
          <w:rFonts w:ascii="Times New Roman" w:eastAsia="Times New Roman" w:hAnsi="Times New Roman" w:cs="Times New Roman"/>
          <w:sz w:val="24"/>
          <w:szCs w:val="24"/>
          <w:lang w:eastAsia="en-US"/>
        </w:rPr>
        <w:t>ia în care reclama</w:t>
      </w:r>
      <w:r w:rsidR="004B04D5" w:rsidRPr="003F351B">
        <w:rPr>
          <w:rFonts w:ascii="Times New Roman" w:eastAsia="Times New Roman" w:hAnsi="Times New Roman" w:cs="Times New Roman"/>
          <w:sz w:val="24"/>
          <w:szCs w:val="24"/>
          <w:lang w:eastAsia="en-US"/>
        </w:rPr>
        <w:t>ț</w:t>
      </w:r>
      <w:r w:rsidR="00BC487B" w:rsidRPr="003F351B">
        <w:rPr>
          <w:rFonts w:ascii="Times New Roman" w:eastAsia="Times New Roman" w:hAnsi="Times New Roman" w:cs="Times New Roman"/>
          <w:sz w:val="24"/>
          <w:szCs w:val="24"/>
          <w:lang w:eastAsia="en-US"/>
        </w:rPr>
        <w:t xml:space="preserve">ia este neclară </w:t>
      </w:r>
      <w:r w:rsidR="002E7BFE" w:rsidRPr="003F351B">
        <w:rPr>
          <w:rFonts w:ascii="Times New Roman" w:eastAsia="Times New Roman" w:hAnsi="Times New Roman" w:cs="Times New Roman"/>
          <w:sz w:val="24"/>
          <w:szCs w:val="24"/>
          <w:lang w:eastAsia="en-US"/>
        </w:rPr>
        <w:t>ș</w:t>
      </w:r>
      <w:r w:rsidR="00A56344" w:rsidRPr="003F351B">
        <w:rPr>
          <w:rFonts w:ascii="Times New Roman" w:eastAsia="Times New Roman" w:hAnsi="Times New Roman" w:cs="Times New Roman"/>
          <w:sz w:val="24"/>
          <w:szCs w:val="24"/>
          <w:lang w:eastAsia="en-US"/>
        </w:rPr>
        <w:t>i/</w:t>
      </w:r>
      <w:r w:rsidR="00BC487B" w:rsidRPr="003F351B">
        <w:rPr>
          <w:rFonts w:ascii="Times New Roman" w:eastAsia="Times New Roman" w:hAnsi="Times New Roman" w:cs="Times New Roman"/>
          <w:sz w:val="24"/>
          <w:szCs w:val="24"/>
          <w:lang w:eastAsia="en-US"/>
        </w:rPr>
        <w:t>sau documentele ata</w:t>
      </w:r>
      <w:r w:rsidR="002E7BFE" w:rsidRPr="003F351B">
        <w:rPr>
          <w:rFonts w:ascii="Times New Roman" w:eastAsia="Times New Roman" w:hAnsi="Times New Roman" w:cs="Times New Roman"/>
          <w:sz w:val="24"/>
          <w:szCs w:val="24"/>
          <w:lang w:eastAsia="en-US"/>
        </w:rPr>
        <w:t>ș</w:t>
      </w:r>
      <w:r w:rsidR="00BC487B" w:rsidRPr="003F351B">
        <w:rPr>
          <w:rFonts w:ascii="Times New Roman" w:eastAsia="Times New Roman" w:hAnsi="Times New Roman" w:cs="Times New Roman"/>
          <w:sz w:val="24"/>
          <w:szCs w:val="24"/>
          <w:lang w:eastAsia="en-US"/>
        </w:rPr>
        <w:t>ate nu sunt concludente</w:t>
      </w:r>
      <w:r w:rsidRPr="003F351B">
        <w:rPr>
          <w:rFonts w:ascii="Times New Roman" w:eastAsia="Times New Roman" w:hAnsi="Times New Roman" w:cs="Times New Roman"/>
          <w:sz w:val="24"/>
          <w:szCs w:val="24"/>
          <w:lang w:eastAsia="en-US"/>
        </w:rPr>
        <w:t>;</w:t>
      </w:r>
    </w:p>
    <w:p w:rsidR="00187705" w:rsidRPr="003F351B" w:rsidRDefault="00187705" w:rsidP="00BC487B">
      <w:pPr>
        <w:pStyle w:val="ListParagraph"/>
        <w:numPr>
          <w:ilvl w:val="0"/>
          <w:numId w:val="13"/>
        </w:numPr>
        <w:spacing w:line="360" w:lineRule="auto"/>
        <w:ind w:left="0"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convocarea</w:t>
      </w:r>
      <w:r w:rsidR="00847016" w:rsidRPr="003F351B">
        <w:rPr>
          <w:rFonts w:ascii="Times New Roman" w:eastAsia="Times New Roman" w:hAnsi="Times New Roman" w:cs="Times New Roman"/>
          <w:sz w:val="24"/>
          <w:szCs w:val="24"/>
          <w:lang w:eastAsia="en-US"/>
        </w:rPr>
        <w:t xml:space="preserve"> </w:t>
      </w:r>
      <w:r w:rsidR="002E7BFE" w:rsidRPr="003F351B">
        <w:rPr>
          <w:rFonts w:ascii="Times New Roman" w:eastAsia="Times New Roman" w:hAnsi="Times New Roman" w:cs="Times New Roman"/>
          <w:sz w:val="24"/>
          <w:szCs w:val="24"/>
          <w:lang w:eastAsia="en-US"/>
        </w:rPr>
        <w:t>ș</w:t>
      </w:r>
      <w:r w:rsidR="00847016" w:rsidRPr="003F351B">
        <w:rPr>
          <w:rFonts w:ascii="Times New Roman" w:eastAsia="Times New Roman" w:hAnsi="Times New Roman" w:cs="Times New Roman"/>
          <w:sz w:val="24"/>
          <w:szCs w:val="24"/>
          <w:lang w:eastAsia="en-US"/>
        </w:rPr>
        <w:t>i audierea</w:t>
      </w:r>
      <w:r w:rsidRPr="003F351B">
        <w:rPr>
          <w:rFonts w:ascii="Times New Roman" w:eastAsia="Times New Roman" w:hAnsi="Times New Roman" w:cs="Times New Roman"/>
          <w:sz w:val="24"/>
          <w:szCs w:val="24"/>
          <w:lang w:eastAsia="en-US"/>
        </w:rPr>
        <w:t xml:space="preserve"> </w:t>
      </w:r>
      <w:r w:rsidR="001C3335" w:rsidRPr="003F351B">
        <w:rPr>
          <w:rFonts w:ascii="Times New Roman" w:eastAsia="Times New Roman" w:hAnsi="Times New Roman" w:cs="Times New Roman"/>
          <w:sz w:val="24"/>
          <w:szCs w:val="24"/>
          <w:lang w:eastAsia="en-US"/>
        </w:rPr>
        <w:t>solicitantului</w:t>
      </w:r>
      <w:r w:rsidRPr="003F351B">
        <w:rPr>
          <w:rFonts w:ascii="Times New Roman" w:eastAsia="Times New Roman" w:hAnsi="Times New Roman" w:cs="Times New Roman"/>
          <w:sz w:val="24"/>
          <w:szCs w:val="24"/>
          <w:lang w:eastAsia="en-US"/>
        </w:rPr>
        <w:t>, după caz;</w:t>
      </w:r>
    </w:p>
    <w:p w:rsidR="00187705" w:rsidRPr="003F351B" w:rsidRDefault="00187705" w:rsidP="00BC487B">
      <w:pPr>
        <w:pStyle w:val="ListParagraph"/>
        <w:numPr>
          <w:ilvl w:val="0"/>
          <w:numId w:val="13"/>
        </w:numPr>
        <w:spacing w:line="360" w:lineRule="auto"/>
        <w:ind w:left="0"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 xml:space="preserve">solicitarea de date </w:t>
      </w:r>
      <w:r w:rsidR="002E7BFE" w:rsidRPr="003F351B">
        <w:rPr>
          <w:rFonts w:ascii="Times New Roman" w:eastAsia="Times New Roman" w:hAnsi="Times New Roman" w:cs="Times New Roman"/>
          <w:sz w:val="24"/>
          <w:szCs w:val="24"/>
          <w:lang w:eastAsia="en-US"/>
        </w:rPr>
        <w:t>ș</w:t>
      </w:r>
      <w:r w:rsidRPr="003F351B">
        <w:rPr>
          <w:rFonts w:ascii="Times New Roman" w:eastAsia="Times New Roman" w:hAnsi="Times New Roman" w:cs="Times New Roman"/>
          <w:sz w:val="24"/>
          <w:szCs w:val="24"/>
          <w:lang w:eastAsia="en-US"/>
        </w:rPr>
        <w:t>i informa</w:t>
      </w:r>
      <w:r w:rsidR="004B04D5" w:rsidRPr="003F351B">
        <w:rPr>
          <w:rFonts w:ascii="Times New Roman" w:eastAsia="Times New Roman" w:hAnsi="Times New Roman" w:cs="Times New Roman"/>
          <w:sz w:val="24"/>
          <w:szCs w:val="24"/>
          <w:lang w:eastAsia="en-US"/>
        </w:rPr>
        <w:t>ț</w:t>
      </w:r>
      <w:r w:rsidRPr="003F351B">
        <w:rPr>
          <w:rFonts w:ascii="Times New Roman" w:eastAsia="Times New Roman" w:hAnsi="Times New Roman" w:cs="Times New Roman"/>
          <w:sz w:val="24"/>
          <w:szCs w:val="24"/>
          <w:lang w:eastAsia="en-US"/>
        </w:rPr>
        <w:t>ii suplimentare de la alte institu</w:t>
      </w:r>
      <w:r w:rsidR="004B04D5" w:rsidRPr="003F351B">
        <w:rPr>
          <w:rFonts w:ascii="Times New Roman" w:eastAsia="Times New Roman" w:hAnsi="Times New Roman" w:cs="Times New Roman"/>
          <w:sz w:val="24"/>
          <w:szCs w:val="24"/>
          <w:lang w:eastAsia="en-US"/>
        </w:rPr>
        <w:t>ț</w:t>
      </w:r>
      <w:r w:rsidRPr="003F351B">
        <w:rPr>
          <w:rFonts w:ascii="Times New Roman" w:eastAsia="Times New Roman" w:hAnsi="Times New Roman" w:cs="Times New Roman"/>
          <w:sz w:val="24"/>
          <w:szCs w:val="24"/>
          <w:lang w:eastAsia="en-US"/>
        </w:rPr>
        <w:t xml:space="preserve">ii publice </w:t>
      </w:r>
      <w:r w:rsidR="002E7BFE" w:rsidRPr="003F351B">
        <w:rPr>
          <w:rFonts w:ascii="Times New Roman" w:eastAsia="Times New Roman" w:hAnsi="Times New Roman" w:cs="Times New Roman"/>
          <w:sz w:val="24"/>
          <w:szCs w:val="24"/>
          <w:lang w:eastAsia="en-US"/>
        </w:rPr>
        <w:t>ș</w:t>
      </w:r>
      <w:r w:rsidRPr="003F351B">
        <w:rPr>
          <w:rFonts w:ascii="Times New Roman" w:eastAsia="Times New Roman" w:hAnsi="Times New Roman" w:cs="Times New Roman"/>
          <w:sz w:val="24"/>
          <w:szCs w:val="24"/>
          <w:lang w:eastAsia="en-US"/>
        </w:rPr>
        <w:t>i/sau operatori economici;</w:t>
      </w:r>
    </w:p>
    <w:p w:rsidR="00187705" w:rsidRPr="003F351B" w:rsidRDefault="00847016" w:rsidP="00BC487B">
      <w:pPr>
        <w:pStyle w:val="ListParagraph"/>
        <w:numPr>
          <w:ilvl w:val="0"/>
          <w:numId w:val="13"/>
        </w:numPr>
        <w:spacing w:line="360" w:lineRule="auto"/>
        <w:ind w:left="0"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verificarea informa</w:t>
      </w:r>
      <w:r w:rsidR="004B04D5" w:rsidRPr="003F351B">
        <w:rPr>
          <w:rFonts w:ascii="Times New Roman" w:eastAsia="Times New Roman" w:hAnsi="Times New Roman" w:cs="Times New Roman"/>
          <w:sz w:val="24"/>
          <w:szCs w:val="24"/>
          <w:lang w:eastAsia="en-US"/>
        </w:rPr>
        <w:t>ț</w:t>
      </w:r>
      <w:r w:rsidRPr="003F351B">
        <w:rPr>
          <w:rFonts w:ascii="Times New Roman" w:eastAsia="Times New Roman" w:hAnsi="Times New Roman" w:cs="Times New Roman"/>
          <w:sz w:val="24"/>
          <w:szCs w:val="24"/>
          <w:lang w:eastAsia="en-US"/>
        </w:rPr>
        <w:t xml:space="preserve">iilor </w:t>
      </w:r>
      <w:r w:rsidR="003B02B8" w:rsidRPr="003F351B">
        <w:rPr>
          <w:rFonts w:ascii="Times New Roman" w:eastAsia="Times New Roman" w:hAnsi="Times New Roman" w:cs="Times New Roman"/>
          <w:sz w:val="24"/>
          <w:szCs w:val="24"/>
          <w:lang w:eastAsia="en-US"/>
        </w:rPr>
        <w:t xml:space="preserve">comunicate de </w:t>
      </w:r>
      <w:r w:rsidR="00B70B76" w:rsidRPr="003F351B">
        <w:rPr>
          <w:rFonts w:ascii="Times New Roman" w:eastAsia="Times New Roman" w:hAnsi="Times New Roman" w:cs="Times New Roman"/>
          <w:sz w:val="24"/>
          <w:szCs w:val="24"/>
          <w:lang w:eastAsia="en-US"/>
        </w:rPr>
        <w:t>solicitant</w:t>
      </w:r>
      <w:r w:rsidR="00187705" w:rsidRPr="003F351B">
        <w:rPr>
          <w:rFonts w:ascii="Times New Roman" w:eastAsia="Times New Roman" w:hAnsi="Times New Roman" w:cs="Times New Roman"/>
          <w:sz w:val="24"/>
          <w:szCs w:val="24"/>
          <w:lang w:eastAsia="en-US"/>
        </w:rPr>
        <w:t xml:space="preserve">, inclusiv </w:t>
      </w:r>
      <w:r w:rsidR="00290D50" w:rsidRPr="003F351B">
        <w:rPr>
          <w:rFonts w:ascii="Times New Roman" w:eastAsia="Times New Roman" w:hAnsi="Times New Roman" w:cs="Times New Roman"/>
          <w:sz w:val="24"/>
          <w:szCs w:val="24"/>
          <w:lang w:eastAsia="en-US"/>
        </w:rPr>
        <w:t>deplas</w:t>
      </w:r>
      <w:r w:rsidR="00B70B76" w:rsidRPr="003F351B">
        <w:rPr>
          <w:rFonts w:ascii="Times New Roman" w:eastAsia="Times New Roman" w:hAnsi="Times New Roman" w:cs="Times New Roman"/>
          <w:sz w:val="24"/>
          <w:szCs w:val="24"/>
          <w:lang w:eastAsia="en-US"/>
        </w:rPr>
        <w:t>area</w:t>
      </w:r>
      <w:r w:rsidR="00290D50" w:rsidRPr="003F351B">
        <w:rPr>
          <w:rFonts w:ascii="Times New Roman" w:eastAsia="Times New Roman" w:hAnsi="Times New Roman" w:cs="Times New Roman"/>
          <w:sz w:val="24"/>
          <w:szCs w:val="24"/>
          <w:lang w:eastAsia="en-US"/>
        </w:rPr>
        <w:t xml:space="preserve"> </w:t>
      </w:r>
      <w:r w:rsidR="00187705" w:rsidRPr="003F351B">
        <w:rPr>
          <w:rFonts w:ascii="Times New Roman" w:eastAsia="Times New Roman" w:hAnsi="Times New Roman" w:cs="Times New Roman"/>
          <w:sz w:val="24"/>
          <w:szCs w:val="24"/>
          <w:lang w:eastAsia="en-US"/>
        </w:rPr>
        <w:t>la fa</w:t>
      </w:r>
      <w:r w:rsidR="004B04D5" w:rsidRPr="003F351B">
        <w:rPr>
          <w:rFonts w:ascii="Times New Roman" w:eastAsia="Times New Roman" w:hAnsi="Times New Roman" w:cs="Times New Roman"/>
          <w:sz w:val="24"/>
          <w:szCs w:val="24"/>
          <w:lang w:eastAsia="en-US"/>
        </w:rPr>
        <w:t>ț</w:t>
      </w:r>
      <w:r w:rsidR="00187705" w:rsidRPr="003F351B">
        <w:rPr>
          <w:rFonts w:ascii="Times New Roman" w:eastAsia="Times New Roman" w:hAnsi="Times New Roman" w:cs="Times New Roman"/>
          <w:sz w:val="24"/>
          <w:szCs w:val="24"/>
          <w:lang w:eastAsia="en-US"/>
        </w:rPr>
        <w:t>a locului;</w:t>
      </w:r>
    </w:p>
    <w:p w:rsidR="00166664" w:rsidRPr="003F351B" w:rsidRDefault="00166664" w:rsidP="00BC487B">
      <w:pPr>
        <w:pStyle w:val="ListParagraph"/>
        <w:numPr>
          <w:ilvl w:val="0"/>
          <w:numId w:val="13"/>
        </w:numPr>
        <w:spacing w:line="360" w:lineRule="auto"/>
        <w:ind w:left="0" w:firstLine="0"/>
        <w:jc w:val="both"/>
        <w:rPr>
          <w:rFonts w:ascii="Times New Roman" w:eastAsia="Times New Roman" w:hAnsi="Times New Roman" w:cs="Times New Roman"/>
          <w:sz w:val="24"/>
          <w:szCs w:val="24"/>
          <w:lang w:eastAsia="en-US"/>
        </w:rPr>
      </w:pPr>
      <w:r w:rsidRPr="003F351B">
        <w:rPr>
          <w:rFonts w:ascii="Times New Roman" w:eastAsia="Calibri" w:hAnsi="Times New Roman" w:cs="Times New Roman"/>
          <w:sz w:val="24"/>
          <w:szCs w:val="24"/>
          <w:lang w:eastAsia="en-US"/>
        </w:rPr>
        <w:t>verificarea la locul de consum a func</w:t>
      </w:r>
      <w:r w:rsidR="004B04D5" w:rsidRPr="003F351B">
        <w:rPr>
          <w:rFonts w:ascii="Times New Roman" w:eastAsia="Calibri" w:hAnsi="Times New Roman" w:cs="Times New Roman"/>
          <w:sz w:val="24"/>
          <w:szCs w:val="24"/>
          <w:lang w:eastAsia="en-US"/>
        </w:rPr>
        <w:t>ț</w:t>
      </w:r>
      <w:r w:rsidRPr="003F351B">
        <w:rPr>
          <w:rFonts w:ascii="Times New Roman" w:eastAsia="Calibri" w:hAnsi="Times New Roman" w:cs="Times New Roman"/>
          <w:sz w:val="24"/>
          <w:szCs w:val="24"/>
          <w:lang w:eastAsia="en-US"/>
        </w:rPr>
        <w:t>ionării sistemului de bază;</w:t>
      </w:r>
    </w:p>
    <w:p w:rsidR="00B70B76" w:rsidRPr="003F351B" w:rsidRDefault="00B8469C" w:rsidP="00BC487B">
      <w:pPr>
        <w:pStyle w:val="ListParagraph"/>
        <w:numPr>
          <w:ilvl w:val="0"/>
          <w:numId w:val="13"/>
        </w:numPr>
        <w:spacing w:line="360" w:lineRule="auto"/>
        <w:ind w:left="0"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înlocuirea și verificarea metrologică a sistemului de bază, după caz;</w:t>
      </w:r>
    </w:p>
    <w:p w:rsidR="00EE70D0" w:rsidRPr="003F351B" w:rsidRDefault="00EE70D0" w:rsidP="00BC487B">
      <w:pPr>
        <w:pStyle w:val="ListParagraph"/>
        <w:numPr>
          <w:ilvl w:val="0"/>
          <w:numId w:val="13"/>
        </w:numPr>
        <w:spacing w:line="360" w:lineRule="auto"/>
        <w:ind w:left="0"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ob</w:t>
      </w:r>
      <w:r w:rsidR="004B04D5" w:rsidRPr="003F351B">
        <w:rPr>
          <w:rFonts w:ascii="Times New Roman" w:eastAsia="Times New Roman" w:hAnsi="Times New Roman" w:cs="Times New Roman"/>
          <w:sz w:val="24"/>
          <w:szCs w:val="24"/>
          <w:lang w:eastAsia="en-US"/>
        </w:rPr>
        <w:t>ț</w:t>
      </w:r>
      <w:r w:rsidRPr="003F351B">
        <w:rPr>
          <w:rFonts w:ascii="Times New Roman" w:eastAsia="Times New Roman" w:hAnsi="Times New Roman" w:cs="Times New Roman"/>
          <w:sz w:val="24"/>
          <w:szCs w:val="24"/>
          <w:lang w:eastAsia="en-US"/>
        </w:rPr>
        <w:t xml:space="preserve">inerea </w:t>
      </w:r>
      <w:r w:rsidR="00D27F32" w:rsidRPr="003F351B">
        <w:rPr>
          <w:rFonts w:ascii="Times New Roman" w:hAnsi="Times New Roman" w:cs="Times New Roman"/>
          <w:sz w:val="24"/>
          <w:szCs w:val="24"/>
        </w:rPr>
        <w:t xml:space="preserve">procesului-verbal de analiză, </w:t>
      </w:r>
      <w:r w:rsidRPr="003F351B">
        <w:rPr>
          <w:rFonts w:ascii="Times New Roman" w:eastAsia="Times New Roman" w:hAnsi="Times New Roman" w:cs="Times New Roman"/>
          <w:sz w:val="24"/>
          <w:szCs w:val="24"/>
          <w:lang w:eastAsia="en-US"/>
        </w:rPr>
        <w:t>buletin</w:t>
      </w:r>
      <w:r w:rsidR="00D27F32" w:rsidRPr="003F351B">
        <w:rPr>
          <w:rFonts w:ascii="Times New Roman" w:eastAsia="Times New Roman" w:hAnsi="Times New Roman" w:cs="Times New Roman"/>
          <w:sz w:val="24"/>
          <w:szCs w:val="24"/>
          <w:lang w:eastAsia="en-US"/>
        </w:rPr>
        <w:t>ului</w:t>
      </w:r>
      <w:r w:rsidRPr="003F351B">
        <w:rPr>
          <w:rFonts w:ascii="Times New Roman" w:eastAsia="Times New Roman" w:hAnsi="Times New Roman" w:cs="Times New Roman"/>
          <w:sz w:val="24"/>
          <w:szCs w:val="24"/>
          <w:lang w:eastAsia="en-US"/>
        </w:rPr>
        <w:t xml:space="preserve"> </w:t>
      </w:r>
      <w:r w:rsidR="00ED3259" w:rsidRPr="003F351B">
        <w:rPr>
          <w:rFonts w:ascii="Times New Roman" w:hAnsi="Times New Roman" w:cs="Times New Roman"/>
          <w:sz w:val="24"/>
          <w:szCs w:val="24"/>
        </w:rPr>
        <w:t>de verificare metrologică</w:t>
      </w:r>
      <w:r w:rsidR="00D27F32" w:rsidRPr="003F351B">
        <w:rPr>
          <w:rFonts w:ascii="Times New Roman" w:hAnsi="Times New Roman" w:cs="Times New Roman"/>
          <w:sz w:val="24"/>
          <w:szCs w:val="24"/>
        </w:rPr>
        <w:t xml:space="preserve"> sau a fișei de măsurare,</w:t>
      </w:r>
      <w:r w:rsidR="00ED3259" w:rsidRPr="003F351B">
        <w:rPr>
          <w:rFonts w:ascii="Times New Roman" w:hAnsi="Times New Roman" w:cs="Times New Roman"/>
          <w:sz w:val="24"/>
          <w:szCs w:val="24"/>
        </w:rPr>
        <w:t xml:space="preserve"> după caz;</w:t>
      </w:r>
      <w:r w:rsidR="00ED3259" w:rsidRPr="003F351B">
        <w:rPr>
          <w:rFonts w:ascii="Times New Roman" w:eastAsia="Times New Roman" w:hAnsi="Times New Roman" w:cs="Times New Roman"/>
          <w:sz w:val="24"/>
          <w:szCs w:val="24"/>
          <w:lang w:eastAsia="en-US"/>
        </w:rPr>
        <w:t xml:space="preserve"> </w:t>
      </w:r>
    </w:p>
    <w:p w:rsidR="00AB68EB" w:rsidRPr="003F351B" w:rsidRDefault="00AB68EB" w:rsidP="00BC487B">
      <w:pPr>
        <w:pStyle w:val="ListParagraph"/>
        <w:numPr>
          <w:ilvl w:val="0"/>
          <w:numId w:val="13"/>
        </w:numPr>
        <w:spacing w:line="360" w:lineRule="auto"/>
        <w:ind w:left="0"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analizarea tuturor informa</w:t>
      </w:r>
      <w:r w:rsidR="004B04D5" w:rsidRPr="003F351B">
        <w:rPr>
          <w:rFonts w:ascii="Times New Roman" w:eastAsia="Times New Roman" w:hAnsi="Times New Roman" w:cs="Times New Roman"/>
          <w:sz w:val="24"/>
          <w:szCs w:val="24"/>
          <w:lang w:eastAsia="en-US"/>
        </w:rPr>
        <w:t>ț</w:t>
      </w:r>
      <w:r w:rsidRPr="003F351B">
        <w:rPr>
          <w:rFonts w:ascii="Times New Roman" w:eastAsia="Times New Roman" w:hAnsi="Times New Roman" w:cs="Times New Roman"/>
          <w:sz w:val="24"/>
          <w:szCs w:val="24"/>
          <w:lang w:eastAsia="en-US"/>
        </w:rPr>
        <w:t>iilor ob</w:t>
      </w:r>
      <w:r w:rsidR="004B04D5" w:rsidRPr="003F351B">
        <w:rPr>
          <w:rFonts w:ascii="Times New Roman" w:eastAsia="Times New Roman" w:hAnsi="Times New Roman" w:cs="Times New Roman"/>
          <w:sz w:val="24"/>
          <w:szCs w:val="24"/>
          <w:lang w:eastAsia="en-US"/>
        </w:rPr>
        <w:t>ț</w:t>
      </w:r>
      <w:r w:rsidRPr="003F351B">
        <w:rPr>
          <w:rFonts w:ascii="Times New Roman" w:eastAsia="Times New Roman" w:hAnsi="Times New Roman" w:cs="Times New Roman"/>
          <w:sz w:val="24"/>
          <w:szCs w:val="24"/>
          <w:lang w:eastAsia="en-US"/>
        </w:rPr>
        <w:t>inute în vederea solu</w:t>
      </w:r>
      <w:r w:rsidR="004B04D5" w:rsidRPr="003F351B">
        <w:rPr>
          <w:rFonts w:ascii="Times New Roman" w:eastAsia="Times New Roman" w:hAnsi="Times New Roman" w:cs="Times New Roman"/>
          <w:sz w:val="24"/>
          <w:szCs w:val="24"/>
          <w:lang w:eastAsia="en-US"/>
        </w:rPr>
        <w:t>ț</w:t>
      </w:r>
      <w:r w:rsidRPr="003F351B">
        <w:rPr>
          <w:rFonts w:ascii="Times New Roman" w:eastAsia="Times New Roman" w:hAnsi="Times New Roman" w:cs="Times New Roman"/>
          <w:sz w:val="24"/>
          <w:szCs w:val="24"/>
          <w:lang w:eastAsia="en-US"/>
        </w:rPr>
        <w:t>ionării reclama</w:t>
      </w:r>
      <w:r w:rsidR="004B04D5" w:rsidRPr="003F351B">
        <w:rPr>
          <w:rFonts w:ascii="Times New Roman" w:eastAsia="Times New Roman" w:hAnsi="Times New Roman" w:cs="Times New Roman"/>
          <w:sz w:val="24"/>
          <w:szCs w:val="24"/>
          <w:lang w:eastAsia="en-US"/>
        </w:rPr>
        <w:t>ț</w:t>
      </w:r>
      <w:r w:rsidRPr="003F351B">
        <w:rPr>
          <w:rFonts w:ascii="Times New Roman" w:eastAsia="Times New Roman" w:hAnsi="Times New Roman" w:cs="Times New Roman"/>
          <w:sz w:val="24"/>
          <w:szCs w:val="24"/>
          <w:lang w:eastAsia="en-US"/>
        </w:rPr>
        <w:t>iei</w:t>
      </w:r>
      <w:r w:rsidR="00AD6487">
        <w:rPr>
          <w:rFonts w:ascii="Times New Roman" w:eastAsia="Times New Roman" w:hAnsi="Times New Roman" w:cs="Times New Roman"/>
          <w:sz w:val="24"/>
          <w:szCs w:val="24"/>
          <w:lang w:eastAsia="en-US"/>
        </w:rPr>
        <w:t>/</w:t>
      </w:r>
      <w:r w:rsidR="00B8469C" w:rsidRPr="003F351B">
        <w:rPr>
          <w:rFonts w:ascii="Times New Roman" w:eastAsia="Times New Roman" w:hAnsi="Times New Roman" w:cs="Times New Roman"/>
          <w:sz w:val="24"/>
          <w:szCs w:val="24"/>
          <w:lang w:eastAsia="en-US"/>
        </w:rPr>
        <w:t>divergenței</w:t>
      </w:r>
      <w:r w:rsidRPr="003F351B">
        <w:rPr>
          <w:rFonts w:ascii="Times New Roman" w:eastAsia="Times New Roman" w:hAnsi="Times New Roman" w:cs="Times New Roman"/>
          <w:sz w:val="24"/>
          <w:szCs w:val="24"/>
          <w:lang w:eastAsia="en-US"/>
        </w:rPr>
        <w:t>;</w:t>
      </w:r>
    </w:p>
    <w:p w:rsidR="003B02B8" w:rsidRPr="003F351B" w:rsidRDefault="001C3335" w:rsidP="00BC487B">
      <w:pPr>
        <w:pStyle w:val="ListParagraph"/>
        <w:numPr>
          <w:ilvl w:val="0"/>
          <w:numId w:val="13"/>
        </w:numPr>
        <w:spacing w:line="360" w:lineRule="auto"/>
        <w:ind w:left="0"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elaborarea</w:t>
      </w:r>
      <w:r w:rsidR="00187705" w:rsidRPr="003F351B">
        <w:rPr>
          <w:rFonts w:ascii="Times New Roman" w:eastAsia="Times New Roman" w:hAnsi="Times New Roman" w:cs="Times New Roman"/>
          <w:sz w:val="24"/>
          <w:szCs w:val="24"/>
          <w:lang w:eastAsia="en-US"/>
        </w:rPr>
        <w:t xml:space="preserve"> </w:t>
      </w:r>
      <w:r w:rsidR="003B02B8" w:rsidRPr="003F351B">
        <w:rPr>
          <w:rFonts w:ascii="Times New Roman" w:eastAsia="Times New Roman" w:hAnsi="Times New Roman" w:cs="Times New Roman"/>
          <w:sz w:val="24"/>
          <w:szCs w:val="24"/>
          <w:lang w:eastAsia="en-US"/>
        </w:rPr>
        <w:t>răspunsului</w:t>
      </w:r>
      <w:r w:rsidRPr="003F351B">
        <w:rPr>
          <w:rFonts w:ascii="Times New Roman" w:eastAsia="Times New Roman" w:hAnsi="Times New Roman" w:cs="Times New Roman"/>
          <w:sz w:val="24"/>
          <w:szCs w:val="24"/>
          <w:lang w:eastAsia="en-US"/>
        </w:rPr>
        <w:t xml:space="preserve"> solicitantului</w:t>
      </w:r>
      <w:r w:rsidR="003B02B8" w:rsidRPr="003F351B">
        <w:rPr>
          <w:rFonts w:ascii="Times New Roman" w:eastAsia="Times New Roman" w:hAnsi="Times New Roman" w:cs="Times New Roman"/>
          <w:sz w:val="24"/>
          <w:szCs w:val="24"/>
          <w:lang w:eastAsia="en-US"/>
        </w:rPr>
        <w:t>;</w:t>
      </w:r>
    </w:p>
    <w:p w:rsidR="00187705" w:rsidRDefault="00187705" w:rsidP="00BC487B">
      <w:pPr>
        <w:pStyle w:val="ListParagraph"/>
        <w:numPr>
          <w:ilvl w:val="0"/>
          <w:numId w:val="13"/>
        </w:numPr>
        <w:spacing w:line="360" w:lineRule="auto"/>
        <w:ind w:left="0"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 xml:space="preserve">comunicarea </w:t>
      </w:r>
      <w:r w:rsidR="003B02B8" w:rsidRPr="003F351B">
        <w:rPr>
          <w:rFonts w:ascii="Times New Roman" w:eastAsia="Times New Roman" w:hAnsi="Times New Roman" w:cs="Times New Roman"/>
          <w:sz w:val="24"/>
          <w:szCs w:val="24"/>
          <w:lang w:eastAsia="en-US"/>
        </w:rPr>
        <w:t>răspunsului</w:t>
      </w:r>
      <w:r w:rsidR="0094388D" w:rsidRPr="003F351B">
        <w:rPr>
          <w:rFonts w:ascii="Times New Roman" w:eastAsia="Times New Roman" w:hAnsi="Times New Roman" w:cs="Times New Roman"/>
          <w:sz w:val="24"/>
          <w:szCs w:val="24"/>
          <w:lang w:eastAsia="en-US"/>
        </w:rPr>
        <w:t xml:space="preserve"> solicitantului</w:t>
      </w:r>
      <w:r w:rsidR="001C3335" w:rsidRPr="003F351B">
        <w:rPr>
          <w:rFonts w:ascii="Times New Roman" w:eastAsia="Times New Roman" w:hAnsi="Times New Roman" w:cs="Times New Roman"/>
          <w:sz w:val="24"/>
          <w:szCs w:val="24"/>
          <w:lang w:eastAsia="en-US"/>
        </w:rPr>
        <w:t xml:space="preserve"> prin poștă electronică, fax sau poștă</w:t>
      </w:r>
      <w:r w:rsidRPr="003F351B">
        <w:rPr>
          <w:rFonts w:ascii="Times New Roman" w:eastAsia="Times New Roman" w:hAnsi="Times New Roman" w:cs="Times New Roman"/>
          <w:sz w:val="24"/>
          <w:szCs w:val="24"/>
          <w:lang w:eastAsia="en-US"/>
        </w:rPr>
        <w:t>.</w:t>
      </w:r>
    </w:p>
    <w:p w:rsidR="00FE560D" w:rsidRPr="003F351B" w:rsidRDefault="00FE560D" w:rsidP="00FE560D">
      <w:pPr>
        <w:pStyle w:val="ListParagraph"/>
        <w:spacing w:line="360" w:lineRule="auto"/>
        <w:ind w:left="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(2) Reclamația/divergența se clasează </w:t>
      </w:r>
      <w:r w:rsidR="00C464A7">
        <w:rPr>
          <w:rFonts w:ascii="Times New Roman" w:eastAsia="Times New Roman" w:hAnsi="Times New Roman" w:cs="Times New Roman"/>
          <w:sz w:val="24"/>
          <w:szCs w:val="24"/>
          <w:lang w:eastAsia="en-US"/>
        </w:rPr>
        <w:t xml:space="preserve">dacă solicitantul nu răspunde în 30 zile </w:t>
      </w:r>
      <w:r w:rsidR="006079C0">
        <w:rPr>
          <w:rFonts w:ascii="Times New Roman" w:eastAsia="Times New Roman" w:hAnsi="Times New Roman" w:cs="Times New Roman"/>
          <w:sz w:val="24"/>
          <w:szCs w:val="24"/>
          <w:lang w:eastAsia="en-US"/>
        </w:rPr>
        <w:t xml:space="preserve">de </w:t>
      </w:r>
      <w:r w:rsidR="00C464A7">
        <w:rPr>
          <w:rFonts w:ascii="Times New Roman" w:eastAsia="Times New Roman" w:hAnsi="Times New Roman" w:cs="Times New Roman"/>
          <w:sz w:val="24"/>
          <w:szCs w:val="24"/>
          <w:lang w:eastAsia="en-US"/>
        </w:rPr>
        <w:t xml:space="preserve">la solicitarea </w:t>
      </w:r>
      <w:r w:rsidR="006079C0">
        <w:rPr>
          <w:rFonts w:ascii="Times New Roman" w:eastAsia="Times New Roman" w:hAnsi="Times New Roman" w:cs="Times New Roman"/>
          <w:sz w:val="24"/>
          <w:szCs w:val="24"/>
          <w:lang w:eastAsia="en-US"/>
        </w:rPr>
        <w:t>prevăzută</w:t>
      </w:r>
      <w:r w:rsidR="00C464A7">
        <w:rPr>
          <w:rFonts w:ascii="Times New Roman" w:eastAsia="Times New Roman" w:hAnsi="Times New Roman" w:cs="Times New Roman"/>
          <w:sz w:val="24"/>
          <w:szCs w:val="24"/>
          <w:lang w:eastAsia="en-US"/>
        </w:rPr>
        <w:t xml:space="preserve"> la alin. (1) lit. b).</w:t>
      </w:r>
    </w:p>
    <w:p w:rsidR="00664B6C" w:rsidRPr="003F351B" w:rsidRDefault="007659C4" w:rsidP="001E5FB5">
      <w:pPr>
        <w:pStyle w:val="ListParagraph"/>
        <w:numPr>
          <w:ilvl w:val="0"/>
          <w:numId w:val="3"/>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S</w:t>
      </w:r>
      <w:r w:rsidR="00AD4F13" w:rsidRPr="003F351B">
        <w:rPr>
          <w:rFonts w:ascii="Times New Roman" w:hAnsi="Times New Roman" w:cs="Times New Roman"/>
          <w:sz w:val="24"/>
          <w:szCs w:val="24"/>
        </w:rPr>
        <w:t>olu</w:t>
      </w:r>
      <w:r w:rsidR="004B04D5" w:rsidRPr="003F351B">
        <w:rPr>
          <w:rFonts w:ascii="Times New Roman" w:hAnsi="Times New Roman" w:cs="Times New Roman"/>
          <w:sz w:val="24"/>
          <w:szCs w:val="24"/>
        </w:rPr>
        <w:t>ț</w:t>
      </w:r>
      <w:r w:rsidR="00AD4F13" w:rsidRPr="003F351B">
        <w:rPr>
          <w:rFonts w:ascii="Times New Roman" w:hAnsi="Times New Roman" w:cs="Times New Roman"/>
          <w:sz w:val="24"/>
          <w:szCs w:val="24"/>
        </w:rPr>
        <w:t>ion</w:t>
      </w:r>
      <w:r w:rsidRPr="003F351B">
        <w:rPr>
          <w:rFonts w:ascii="Times New Roman" w:hAnsi="Times New Roman" w:cs="Times New Roman"/>
          <w:sz w:val="24"/>
          <w:szCs w:val="24"/>
        </w:rPr>
        <w:t>area</w:t>
      </w:r>
      <w:r w:rsidR="00AD4F13" w:rsidRPr="003F351B">
        <w:rPr>
          <w:rFonts w:ascii="Times New Roman" w:hAnsi="Times New Roman" w:cs="Times New Roman"/>
          <w:sz w:val="24"/>
          <w:szCs w:val="24"/>
        </w:rPr>
        <w:t xml:space="preserve"> reclama</w:t>
      </w:r>
      <w:r w:rsidR="004B04D5" w:rsidRPr="003F351B">
        <w:rPr>
          <w:rFonts w:ascii="Times New Roman" w:hAnsi="Times New Roman" w:cs="Times New Roman"/>
          <w:sz w:val="24"/>
          <w:szCs w:val="24"/>
        </w:rPr>
        <w:t>ț</w:t>
      </w:r>
      <w:r w:rsidR="00AD4F13" w:rsidRPr="003F351B">
        <w:rPr>
          <w:rFonts w:ascii="Times New Roman" w:hAnsi="Times New Roman" w:cs="Times New Roman"/>
          <w:sz w:val="24"/>
          <w:szCs w:val="24"/>
        </w:rPr>
        <w:t>iei</w:t>
      </w:r>
      <w:r w:rsidR="00AD6487">
        <w:rPr>
          <w:rFonts w:ascii="Times New Roman" w:hAnsi="Times New Roman" w:cs="Times New Roman"/>
          <w:sz w:val="24"/>
          <w:szCs w:val="24"/>
        </w:rPr>
        <w:t>/</w:t>
      </w:r>
      <w:r w:rsidR="00290D50" w:rsidRPr="003F351B">
        <w:rPr>
          <w:rFonts w:ascii="Times New Roman" w:hAnsi="Times New Roman" w:cs="Times New Roman"/>
          <w:sz w:val="24"/>
          <w:szCs w:val="24"/>
        </w:rPr>
        <w:t xml:space="preserve">divergenței cu privire la măsurarea gazelor naturale </w:t>
      </w:r>
      <w:r w:rsidRPr="003F351B">
        <w:rPr>
          <w:rFonts w:ascii="Times New Roman" w:hAnsi="Times New Roman" w:cs="Times New Roman"/>
          <w:sz w:val="24"/>
          <w:szCs w:val="24"/>
        </w:rPr>
        <w:t>se finalizează cu formularea unui răspuns</w:t>
      </w:r>
      <w:r w:rsidR="00290D50" w:rsidRPr="003F351B">
        <w:rPr>
          <w:rFonts w:ascii="Times New Roman" w:hAnsi="Times New Roman" w:cs="Times New Roman"/>
          <w:sz w:val="24"/>
          <w:szCs w:val="24"/>
        </w:rPr>
        <w:t xml:space="preserve"> de către </w:t>
      </w:r>
      <w:r w:rsidR="00290D50" w:rsidRPr="003F351B">
        <w:rPr>
          <w:rFonts w:ascii="Times New Roman" w:eastAsia="Times New Roman" w:hAnsi="Times New Roman" w:cs="Times New Roman"/>
          <w:sz w:val="24"/>
          <w:szCs w:val="24"/>
          <w:lang w:eastAsia="en-US"/>
        </w:rPr>
        <w:t>OCA/OI/OTS/OD/furnizorul de gaze naturale</w:t>
      </w:r>
      <w:r w:rsidRPr="003F351B">
        <w:rPr>
          <w:rFonts w:ascii="Times New Roman" w:hAnsi="Times New Roman" w:cs="Times New Roman"/>
          <w:sz w:val="24"/>
          <w:szCs w:val="24"/>
        </w:rPr>
        <w:t>.</w:t>
      </w:r>
    </w:p>
    <w:p w:rsidR="009D4E8C" w:rsidRPr="003F351B" w:rsidRDefault="00622E63" w:rsidP="001E5FB5">
      <w:pPr>
        <w:pStyle w:val="ListParagraph"/>
        <w:numPr>
          <w:ilvl w:val="0"/>
          <w:numId w:val="3"/>
        </w:numPr>
        <w:spacing w:line="360" w:lineRule="auto"/>
        <w:ind w:left="0" w:firstLine="0"/>
        <w:jc w:val="both"/>
        <w:rPr>
          <w:rFonts w:ascii="Times New Roman" w:hAnsi="Times New Roman" w:cs="Times New Roman"/>
          <w:sz w:val="24"/>
          <w:szCs w:val="24"/>
        </w:rPr>
      </w:pPr>
      <w:r w:rsidRPr="003F351B">
        <w:rPr>
          <w:rFonts w:ascii="Times New Roman" w:eastAsia="Times New Roman" w:hAnsi="Times New Roman" w:cs="Times New Roman"/>
          <w:sz w:val="24"/>
          <w:szCs w:val="24"/>
        </w:rPr>
        <w:t>Răspunsul</w:t>
      </w:r>
      <w:r w:rsidR="001B31D8" w:rsidRPr="003F351B">
        <w:rPr>
          <w:rFonts w:ascii="Times New Roman" w:eastAsia="Times New Roman" w:hAnsi="Times New Roman" w:cs="Times New Roman"/>
          <w:sz w:val="24"/>
          <w:szCs w:val="24"/>
          <w:lang w:eastAsia="en-US"/>
        </w:rPr>
        <w:t xml:space="preserve"> </w:t>
      </w:r>
      <w:r w:rsidR="00C61E6B" w:rsidRPr="003F351B">
        <w:rPr>
          <w:rFonts w:ascii="Times New Roman" w:eastAsia="Times New Roman" w:hAnsi="Times New Roman" w:cs="Times New Roman"/>
          <w:sz w:val="24"/>
          <w:szCs w:val="24"/>
        </w:rPr>
        <w:t xml:space="preserve">prevăzut la art. </w:t>
      </w:r>
      <w:r w:rsidR="00290D50" w:rsidRPr="003F351B">
        <w:rPr>
          <w:rFonts w:ascii="Times New Roman" w:eastAsia="Times New Roman" w:hAnsi="Times New Roman" w:cs="Times New Roman"/>
          <w:sz w:val="24"/>
          <w:szCs w:val="24"/>
        </w:rPr>
        <w:t>10</w:t>
      </w:r>
      <w:r w:rsidR="001B31D8" w:rsidRPr="003F351B">
        <w:rPr>
          <w:rFonts w:ascii="Times New Roman" w:eastAsia="Times New Roman" w:hAnsi="Times New Roman" w:cs="Times New Roman"/>
          <w:sz w:val="24"/>
          <w:szCs w:val="24"/>
        </w:rPr>
        <w:t xml:space="preserve"> </w:t>
      </w:r>
      <w:r w:rsidRPr="003F351B">
        <w:rPr>
          <w:rFonts w:ascii="Times New Roman" w:eastAsia="Times New Roman" w:hAnsi="Times New Roman" w:cs="Times New Roman"/>
          <w:sz w:val="24"/>
          <w:szCs w:val="24"/>
        </w:rPr>
        <w:t xml:space="preserve">se elaborează </w:t>
      </w:r>
      <w:r w:rsidR="001B31D8" w:rsidRPr="003F351B">
        <w:rPr>
          <w:rFonts w:ascii="Times New Roman" w:eastAsia="Times New Roman" w:hAnsi="Times New Roman" w:cs="Times New Roman"/>
          <w:sz w:val="24"/>
          <w:szCs w:val="24"/>
        </w:rPr>
        <w:t>în</w:t>
      </w:r>
      <w:r w:rsidRPr="003F351B">
        <w:rPr>
          <w:rFonts w:ascii="Times New Roman" w:eastAsia="Times New Roman" w:hAnsi="Times New Roman" w:cs="Times New Roman"/>
          <w:sz w:val="24"/>
          <w:szCs w:val="24"/>
        </w:rPr>
        <w:t xml:space="preserve"> baza </w:t>
      </w:r>
      <w:r w:rsidR="009D4E8C" w:rsidRPr="003F351B">
        <w:rPr>
          <w:rFonts w:ascii="Times New Roman" w:eastAsia="Times New Roman" w:hAnsi="Times New Roman" w:cs="Times New Roman"/>
          <w:sz w:val="24"/>
          <w:szCs w:val="24"/>
        </w:rPr>
        <w:t>informa</w:t>
      </w:r>
      <w:r w:rsidR="004B04D5" w:rsidRPr="003F351B">
        <w:rPr>
          <w:rFonts w:ascii="Times New Roman" w:eastAsia="Times New Roman" w:hAnsi="Times New Roman" w:cs="Times New Roman"/>
          <w:sz w:val="24"/>
          <w:szCs w:val="24"/>
        </w:rPr>
        <w:t>ț</w:t>
      </w:r>
      <w:r w:rsidR="009D4E8C" w:rsidRPr="003F351B">
        <w:rPr>
          <w:rFonts w:ascii="Times New Roman" w:eastAsia="Times New Roman" w:hAnsi="Times New Roman" w:cs="Times New Roman"/>
          <w:sz w:val="24"/>
          <w:szCs w:val="24"/>
        </w:rPr>
        <w:t xml:space="preserve">iilor prevăzute </w:t>
      </w:r>
      <w:r w:rsidR="00290D50" w:rsidRPr="003F351B">
        <w:rPr>
          <w:rFonts w:ascii="Times New Roman" w:eastAsia="Times New Roman" w:hAnsi="Times New Roman" w:cs="Times New Roman"/>
          <w:sz w:val="24"/>
          <w:szCs w:val="24"/>
        </w:rPr>
        <w:t>la art. 9</w:t>
      </w:r>
      <w:r w:rsidR="00BB6F26" w:rsidRPr="003F351B">
        <w:rPr>
          <w:rFonts w:ascii="Times New Roman" w:eastAsia="Times New Roman" w:hAnsi="Times New Roman" w:cs="Times New Roman"/>
          <w:sz w:val="24"/>
          <w:szCs w:val="24"/>
        </w:rPr>
        <w:t xml:space="preserve"> </w:t>
      </w:r>
      <w:r w:rsidR="00290D50" w:rsidRPr="003F351B">
        <w:rPr>
          <w:rFonts w:ascii="Times New Roman" w:eastAsia="Times New Roman" w:hAnsi="Times New Roman" w:cs="Times New Roman"/>
          <w:sz w:val="24"/>
          <w:szCs w:val="24"/>
        </w:rPr>
        <w:t xml:space="preserve">și este </w:t>
      </w:r>
      <w:r w:rsidR="00BB6F26" w:rsidRPr="003F351B">
        <w:rPr>
          <w:rFonts w:ascii="Times New Roman" w:eastAsia="Times New Roman" w:hAnsi="Times New Roman" w:cs="Times New Roman"/>
          <w:sz w:val="24"/>
          <w:szCs w:val="24"/>
        </w:rPr>
        <w:t>înso</w:t>
      </w:r>
      <w:r w:rsidR="004B04D5" w:rsidRPr="003F351B">
        <w:rPr>
          <w:rFonts w:ascii="Times New Roman" w:eastAsia="Times New Roman" w:hAnsi="Times New Roman" w:cs="Times New Roman"/>
          <w:sz w:val="24"/>
          <w:szCs w:val="24"/>
        </w:rPr>
        <w:t>ț</w:t>
      </w:r>
      <w:r w:rsidR="00BB6F26" w:rsidRPr="003F351B">
        <w:rPr>
          <w:rFonts w:ascii="Times New Roman" w:eastAsia="Times New Roman" w:hAnsi="Times New Roman" w:cs="Times New Roman"/>
          <w:sz w:val="24"/>
          <w:szCs w:val="24"/>
        </w:rPr>
        <w:t>it de o explica</w:t>
      </w:r>
      <w:r w:rsidR="004B04D5" w:rsidRPr="003F351B">
        <w:rPr>
          <w:rFonts w:ascii="Times New Roman" w:eastAsia="Times New Roman" w:hAnsi="Times New Roman" w:cs="Times New Roman"/>
          <w:sz w:val="24"/>
          <w:szCs w:val="24"/>
        </w:rPr>
        <w:t>ț</w:t>
      </w:r>
      <w:r w:rsidR="00BB6F26" w:rsidRPr="003F351B">
        <w:rPr>
          <w:rFonts w:ascii="Times New Roman" w:eastAsia="Times New Roman" w:hAnsi="Times New Roman" w:cs="Times New Roman"/>
          <w:sz w:val="24"/>
          <w:szCs w:val="24"/>
        </w:rPr>
        <w:t>ie referitoare la modul de calcul al consumului de gaze naturale</w:t>
      </w:r>
      <w:r w:rsidR="00290D50" w:rsidRPr="003F351B">
        <w:rPr>
          <w:rFonts w:ascii="Times New Roman" w:eastAsia="Times New Roman" w:hAnsi="Times New Roman" w:cs="Times New Roman"/>
          <w:sz w:val="24"/>
          <w:szCs w:val="24"/>
        </w:rPr>
        <w:t>, dacă este cazul</w:t>
      </w:r>
      <w:r w:rsidR="001A60BC" w:rsidRPr="003F351B">
        <w:rPr>
          <w:rFonts w:ascii="Times New Roman" w:hAnsi="Times New Roman" w:cs="Times New Roman"/>
          <w:sz w:val="24"/>
          <w:szCs w:val="24"/>
        </w:rPr>
        <w:t>.</w:t>
      </w:r>
    </w:p>
    <w:p w:rsidR="007659C4" w:rsidRPr="003F351B" w:rsidRDefault="001F54A9" w:rsidP="001E5FB5">
      <w:pPr>
        <w:pStyle w:val="ListParagraph"/>
        <w:numPr>
          <w:ilvl w:val="0"/>
          <w:numId w:val="3"/>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Răspunsul</w:t>
      </w:r>
      <w:r w:rsidR="00D5739B" w:rsidRPr="003F351B">
        <w:rPr>
          <w:rFonts w:ascii="Times New Roman" w:hAnsi="Times New Roman" w:cs="Times New Roman"/>
          <w:sz w:val="24"/>
          <w:szCs w:val="24"/>
        </w:rPr>
        <w:t>,</w:t>
      </w:r>
      <w:r w:rsidRPr="003F351B">
        <w:rPr>
          <w:rFonts w:ascii="Times New Roman" w:hAnsi="Times New Roman" w:cs="Times New Roman"/>
          <w:sz w:val="24"/>
          <w:szCs w:val="24"/>
        </w:rPr>
        <w:t xml:space="preserve"> </w:t>
      </w:r>
      <w:r w:rsidR="001E5FB5" w:rsidRPr="003F351B">
        <w:rPr>
          <w:rFonts w:ascii="Times New Roman" w:hAnsi="Times New Roman" w:cs="Times New Roman"/>
          <w:sz w:val="24"/>
          <w:szCs w:val="24"/>
        </w:rPr>
        <w:t>prevăzut la art. 10</w:t>
      </w:r>
      <w:r w:rsidR="00D5739B" w:rsidRPr="003F351B">
        <w:rPr>
          <w:rFonts w:ascii="Times New Roman" w:hAnsi="Times New Roman" w:cs="Times New Roman"/>
          <w:sz w:val="24"/>
          <w:szCs w:val="24"/>
        </w:rPr>
        <w:t xml:space="preserve">, </w:t>
      </w:r>
      <w:r w:rsidRPr="003F351B">
        <w:rPr>
          <w:rFonts w:ascii="Times New Roman" w:hAnsi="Times New Roman" w:cs="Times New Roman"/>
          <w:sz w:val="24"/>
          <w:szCs w:val="24"/>
        </w:rPr>
        <w:t>trebuie să cuprindă următoarele informa</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ii:</w:t>
      </w:r>
    </w:p>
    <w:p w:rsidR="001F54A9" w:rsidRPr="003F351B" w:rsidRDefault="0037492D" w:rsidP="00CC5FD6">
      <w:pPr>
        <w:pStyle w:val="ListParagraph"/>
        <w:numPr>
          <w:ilvl w:val="0"/>
          <w:numId w:val="14"/>
        </w:numPr>
        <w:spacing w:after="0"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d</w:t>
      </w:r>
      <w:r w:rsidR="001F54A9" w:rsidRPr="003F351B">
        <w:rPr>
          <w:rFonts w:ascii="Times New Roman" w:hAnsi="Times New Roman" w:cs="Times New Roman"/>
          <w:sz w:val="24"/>
          <w:szCs w:val="24"/>
        </w:rPr>
        <w:t>atele de identificare ale solicitantului</w:t>
      </w:r>
      <w:r w:rsidRPr="003F351B">
        <w:rPr>
          <w:rFonts w:ascii="Times New Roman" w:hAnsi="Times New Roman" w:cs="Times New Roman"/>
          <w:sz w:val="24"/>
          <w:szCs w:val="24"/>
        </w:rPr>
        <w:t>:</w:t>
      </w:r>
      <w:r w:rsidRPr="003F351B">
        <w:rPr>
          <w:rFonts w:ascii="Times New Roman" w:eastAsia="Times New Roman" w:hAnsi="Times New Roman" w:cs="Times New Roman"/>
          <w:sz w:val="24"/>
          <w:szCs w:val="24"/>
          <w:lang w:eastAsia="en-US"/>
        </w:rPr>
        <w:t xml:space="preserve"> </w:t>
      </w:r>
    </w:p>
    <w:p w:rsidR="00231FFA" w:rsidRPr="003F351B" w:rsidRDefault="00231FFA" w:rsidP="004D1AC9">
      <w:pPr>
        <w:pStyle w:val="ListParagraph"/>
        <w:numPr>
          <w:ilvl w:val="0"/>
          <w:numId w:val="25"/>
        </w:numPr>
        <w:spacing w:line="360" w:lineRule="auto"/>
        <w:rPr>
          <w:rFonts w:ascii="Times New Roman" w:hAnsi="Times New Roman" w:cs="Times New Roman"/>
          <w:sz w:val="24"/>
          <w:szCs w:val="24"/>
        </w:rPr>
      </w:pPr>
      <w:r w:rsidRPr="003F351B">
        <w:rPr>
          <w:rFonts w:ascii="Times New Roman" w:hAnsi="Times New Roman" w:cs="Times New Roman"/>
          <w:sz w:val="24"/>
          <w:szCs w:val="24"/>
        </w:rPr>
        <w:t xml:space="preserve">pentru persoane fizice: nume </w:t>
      </w:r>
      <w:r w:rsidR="002E7BFE" w:rsidRPr="003F351B">
        <w:rPr>
          <w:rFonts w:ascii="Times New Roman" w:hAnsi="Times New Roman" w:cs="Times New Roman"/>
          <w:sz w:val="24"/>
          <w:szCs w:val="24"/>
        </w:rPr>
        <w:t>ș</w:t>
      </w:r>
      <w:r w:rsidRPr="003F351B">
        <w:rPr>
          <w:rFonts w:ascii="Times New Roman" w:hAnsi="Times New Roman" w:cs="Times New Roman"/>
          <w:sz w:val="24"/>
          <w:szCs w:val="24"/>
        </w:rPr>
        <w:t xml:space="preserve">i prenume; adresa de domiciliu; </w:t>
      </w:r>
    </w:p>
    <w:p w:rsidR="00C3255E" w:rsidRPr="003F351B" w:rsidRDefault="00C3255E" w:rsidP="00CC5FD6">
      <w:pPr>
        <w:pStyle w:val="ListParagraph"/>
        <w:numPr>
          <w:ilvl w:val="0"/>
          <w:numId w:val="25"/>
        </w:numPr>
        <w:spacing w:after="0" w:line="360" w:lineRule="auto"/>
        <w:ind w:right="-46"/>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lastRenderedPageBreak/>
        <w:t xml:space="preserve">pentru persoane juridice: denumire; </w:t>
      </w:r>
      <w:r w:rsidR="00290D50" w:rsidRPr="003F351B">
        <w:rPr>
          <w:rFonts w:ascii="Times New Roman" w:hAnsi="Times New Roman" w:cs="Times New Roman"/>
          <w:sz w:val="24"/>
          <w:szCs w:val="24"/>
        </w:rPr>
        <w:t xml:space="preserve">sediu social; </w:t>
      </w:r>
      <w:r w:rsidRPr="003F351B">
        <w:rPr>
          <w:rFonts w:ascii="Times New Roman" w:hAnsi="Times New Roman" w:cs="Times New Roman"/>
          <w:sz w:val="24"/>
          <w:szCs w:val="24"/>
        </w:rPr>
        <w:t xml:space="preserve">nr. de ordine în registrul comerțului; cod unic de înregistrare; reprezentant legal; </w:t>
      </w:r>
    </w:p>
    <w:p w:rsidR="00C3255E" w:rsidRPr="003F351B" w:rsidRDefault="00C3255E" w:rsidP="002B5054">
      <w:pPr>
        <w:pStyle w:val="ListParagraph"/>
        <w:numPr>
          <w:ilvl w:val="0"/>
          <w:numId w:val="14"/>
        </w:numPr>
        <w:spacing w:after="0" w:line="360" w:lineRule="auto"/>
        <w:ind w:left="0" w:firstLine="0"/>
        <w:jc w:val="both"/>
        <w:rPr>
          <w:rFonts w:ascii="Times New Roman" w:eastAsia="Times New Roman" w:hAnsi="Times New Roman" w:cs="Times New Roman"/>
          <w:sz w:val="24"/>
          <w:szCs w:val="24"/>
          <w:lang w:eastAsia="en-US"/>
        </w:rPr>
      </w:pPr>
      <w:r w:rsidRPr="003F351B">
        <w:rPr>
          <w:rFonts w:ascii="Times New Roman" w:eastAsia="Times New Roman" w:hAnsi="Times New Roman" w:cs="Times New Roman"/>
          <w:sz w:val="24"/>
          <w:szCs w:val="24"/>
          <w:lang w:eastAsia="en-US"/>
        </w:rPr>
        <w:t>date referitoare la sistemul de bază: adresa locului de consum; tipul, seria</w:t>
      </w:r>
      <w:r w:rsidR="003B4367" w:rsidRPr="003F351B">
        <w:rPr>
          <w:rFonts w:ascii="Times New Roman" w:eastAsia="Times New Roman" w:hAnsi="Times New Roman" w:cs="Times New Roman"/>
          <w:sz w:val="24"/>
          <w:szCs w:val="24"/>
          <w:lang w:eastAsia="en-US"/>
        </w:rPr>
        <w:t xml:space="preserve"> sistemului/mijlocului de măsurare a gazelor naturale;</w:t>
      </w:r>
    </w:p>
    <w:p w:rsidR="00DF4499" w:rsidRPr="003F351B" w:rsidRDefault="00DF4499" w:rsidP="001F54A9">
      <w:pPr>
        <w:pStyle w:val="ListParagraph"/>
        <w:numPr>
          <w:ilvl w:val="0"/>
          <w:numId w:val="14"/>
        </w:numPr>
        <w:spacing w:after="0" w:line="360" w:lineRule="auto"/>
        <w:ind w:left="0" w:firstLine="0"/>
        <w:jc w:val="both"/>
        <w:rPr>
          <w:rFonts w:ascii="Times New Roman" w:hAnsi="Times New Roman" w:cs="Times New Roman"/>
          <w:sz w:val="24"/>
          <w:szCs w:val="24"/>
        </w:rPr>
      </w:pPr>
      <w:r w:rsidRPr="003F351B">
        <w:rPr>
          <w:rFonts w:ascii="Times New Roman" w:eastAsia="Times New Roman" w:hAnsi="Times New Roman" w:cs="Times New Roman"/>
          <w:sz w:val="24"/>
          <w:szCs w:val="24"/>
        </w:rPr>
        <w:t>enumerarea docu</w:t>
      </w:r>
      <w:r w:rsidR="0003287A" w:rsidRPr="003F351B">
        <w:rPr>
          <w:rFonts w:ascii="Times New Roman" w:eastAsia="Times New Roman" w:hAnsi="Times New Roman" w:cs="Times New Roman"/>
          <w:sz w:val="24"/>
          <w:szCs w:val="24"/>
        </w:rPr>
        <w:t>mentelor în baza căruia a fost elaborat</w:t>
      </w:r>
      <w:r w:rsidRPr="003F351B">
        <w:rPr>
          <w:rFonts w:ascii="Times New Roman" w:eastAsia="Times New Roman" w:hAnsi="Times New Roman" w:cs="Times New Roman"/>
          <w:sz w:val="24"/>
          <w:szCs w:val="24"/>
        </w:rPr>
        <w:t xml:space="preserve"> răspunsul;</w:t>
      </w:r>
    </w:p>
    <w:p w:rsidR="00281BE8" w:rsidRPr="003F351B" w:rsidRDefault="00D5739B" w:rsidP="001A5D9C">
      <w:pPr>
        <w:pStyle w:val="ListParagraph"/>
        <w:numPr>
          <w:ilvl w:val="0"/>
          <w:numId w:val="14"/>
        </w:numPr>
        <w:spacing w:after="0" w:line="360" w:lineRule="auto"/>
        <w:ind w:left="0" w:firstLine="0"/>
        <w:jc w:val="both"/>
        <w:rPr>
          <w:rFonts w:ascii="Times New Roman" w:hAnsi="Times New Roman" w:cs="Times New Roman"/>
          <w:sz w:val="24"/>
          <w:szCs w:val="24"/>
        </w:rPr>
      </w:pPr>
      <w:r w:rsidRPr="003F351B">
        <w:rPr>
          <w:rFonts w:ascii="Times New Roman" w:eastAsia="Times New Roman" w:hAnsi="Times New Roman" w:cs="Times New Roman"/>
          <w:sz w:val="24"/>
          <w:szCs w:val="24"/>
          <w:lang w:eastAsia="en-US"/>
        </w:rPr>
        <w:t>solu</w:t>
      </w:r>
      <w:r w:rsidR="004B04D5" w:rsidRPr="003F351B">
        <w:rPr>
          <w:rFonts w:ascii="Times New Roman" w:eastAsia="Times New Roman" w:hAnsi="Times New Roman" w:cs="Times New Roman"/>
          <w:sz w:val="24"/>
          <w:szCs w:val="24"/>
          <w:lang w:eastAsia="en-US"/>
        </w:rPr>
        <w:t>ț</w:t>
      </w:r>
      <w:r w:rsidRPr="003F351B">
        <w:rPr>
          <w:rFonts w:ascii="Times New Roman" w:eastAsia="Times New Roman" w:hAnsi="Times New Roman" w:cs="Times New Roman"/>
          <w:sz w:val="24"/>
          <w:szCs w:val="24"/>
          <w:lang w:eastAsia="en-US"/>
        </w:rPr>
        <w:t>ia pronun</w:t>
      </w:r>
      <w:r w:rsidR="004B04D5" w:rsidRPr="003F351B">
        <w:rPr>
          <w:rFonts w:ascii="Times New Roman" w:eastAsia="Times New Roman" w:hAnsi="Times New Roman" w:cs="Times New Roman"/>
          <w:sz w:val="24"/>
          <w:szCs w:val="24"/>
          <w:lang w:eastAsia="en-US"/>
        </w:rPr>
        <w:t>ț</w:t>
      </w:r>
      <w:r w:rsidRPr="003F351B">
        <w:rPr>
          <w:rFonts w:ascii="Times New Roman" w:eastAsia="Times New Roman" w:hAnsi="Times New Roman" w:cs="Times New Roman"/>
          <w:sz w:val="24"/>
          <w:szCs w:val="24"/>
          <w:lang w:eastAsia="en-US"/>
        </w:rPr>
        <w:t xml:space="preserve">ată, motivele de fapt </w:t>
      </w:r>
      <w:r w:rsidR="002E7BFE" w:rsidRPr="003F351B">
        <w:rPr>
          <w:rFonts w:ascii="Times New Roman" w:eastAsia="Times New Roman" w:hAnsi="Times New Roman" w:cs="Times New Roman"/>
          <w:sz w:val="24"/>
          <w:szCs w:val="24"/>
          <w:lang w:eastAsia="en-US"/>
        </w:rPr>
        <w:t>ș</w:t>
      </w:r>
      <w:r w:rsidRPr="003F351B">
        <w:rPr>
          <w:rFonts w:ascii="Times New Roman" w:eastAsia="Times New Roman" w:hAnsi="Times New Roman" w:cs="Times New Roman"/>
          <w:sz w:val="24"/>
          <w:szCs w:val="24"/>
          <w:lang w:eastAsia="en-US"/>
        </w:rPr>
        <w:t xml:space="preserve">i de drept, care </w:t>
      </w:r>
      <w:r w:rsidR="00290D50" w:rsidRPr="003F351B">
        <w:rPr>
          <w:rFonts w:ascii="Times New Roman" w:eastAsia="Times New Roman" w:hAnsi="Times New Roman" w:cs="Times New Roman"/>
          <w:sz w:val="24"/>
          <w:szCs w:val="24"/>
          <w:lang w:eastAsia="en-US"/>
        </w:rPr>
        <w:t xml:space="preserve">au </w:t>
      </w:r>
      <w:r w:rsidRPr="003F351B">
        <w:rPr>
          <w:rFonts w:ascii="Times New Roman" w:eastAsia="Times New Roman" w:hAnsi="Times New Roman" w:cs="Times New Roman"/>
          <w:sz w:val="24"/>
          <w:szCs w:val="24"/>
          <w:lang w:eastAsia="en-US"/>
        </w:rPr>
        <w:t>sta</w:t>
      </w:r>
      <w:r w:rsidR="00290D50" w:rsidRPr="003F351B">
        <w:rPr>
          <w:rFonts w:ascii="Times New Roman" w:eastAsia="Times New Roman" w:hAnsi="Times New Roman" w:cs="Times New Roman"/>
          <w:sz w:val="24"/>
          <w:szCs w:val="24"/>
          <w:lang w:eastAsia="en-US"/>
        </w:rPr>
        <w:t>t</w:t>
      </w:r>
      <w:r w:rsidRPr="003F351B">
        <w:rPr>
          <w:rFonts w:ascii="Times New Roman" w:eastAsia="Times New Roman" w:hAnsi="Times New Roman" w:cs="Times New Roman"/>
          <w:sz w:val="24"/>
          <w:szCs w:val="24"/>
          <w:lang w:eastAsia="en-US"/>
        </w:rPr>
        <w:t xml:space="preserve"> la baza </w:t>
      </w:r>
      <w:r w:rsidR="00290D50" w:rsidRPr="003F351B">
        <w:rPr>
          <w:rFonts w:ascii="Times New Roman" w:eastAsia="Times New Roman" w:hAnsi="Times New Roman" w:cs="Times New Roman"/>
          <w:sz w:val="24"/>
          <w:szCs w:val="24"/>
          <w:lang w:eastAsia="en-US"/>
        </w:rPr>
        <w:t xml:space="preserve">elaborării </w:t>
      </w:r>
      <w:r w:rsidR="001A5D9C" w:rsidRPr="003F351B">
        <w:rPr>
          <w:rFonts w:ascii="Times New Roman" w:eastAsia="Times New Roman" w:hAnsi="Times New Roman" w:cs="Times New Roman"/>
          <w:sz w:val="24"/>
          <w:szCs w:val="24"/>
          <w:lang w:eastAsia="en-US"/>
        </w:rPr>
        <w:t>răspunsului</w:t>
      </w:r>
      <w:r w:rsidR="00B2321D" w:rsidRPr="003F351B">
        <w:rPr>
          <w:rFonts w:ascii="Times New Roman" w:eastAsia="Times New Roman" w:hAnsi="Times New Roman" w:cs="Times New Roman"/>
          <w:sz w:val="24"/>
          <w:szCs w:val="24"/>
          <w:lang w:eastAsia="en-US"/>
        </w:rPr>
        <w:t xml:space="preserve"> precum </w:t>
      </w:r>
      <w:r w:rsidR="002E7BFE" w:rsidRPr="003F351B">
        <w:rPr>
          <w:rFonts w:ascii="Times New Roman" w:eastAsia="Times New Roman" w:hAnsi="Times New Roman" w:cs="Times New Roman"/>
          <w:sz w:val="24"/>
          <w:szCs w:val="24"/>
          <w:lang w:eastAsia="en-US"/>
        </w:rPr>
        <w:t>ș</w:t>
      </w:r>
      <w:r w:rsidR="00B2321D" w:rsidRPr="003F351B">
        <w:rPr>
          <w:rFonts w:ascii="Times New Roman" w:eastAsia="Times New Roman" w:hAnsi="Times New Roman" w:cs="Times New Roman"/>
          <w:sz w:val="24"/>
          <w:szCs w:val="24"/>
          <w:lang w:eastAsia="en-US"/>
        </w:rPr>
        <w:t>i temeiul legal al solu</w:t>
      </w:r>
      <w:r w:rsidR="004B04D5" w:rsidRPr="003F351B">
        <w:rPr>
          <w:rFonts w:ascii="Times New Roman" w:eastAsia="Times New Roman" w:hAnsi="Times New Roman" w:cs="Times New Roman"/>
          <w:sz w:val="24"/>
          <w:szCs w:val="24"/>
          <w:lang w:eastAsia="en-US"/>
        </w:rPr>
        <w:t>ț</w:t>
      </w:r>
      <w:r w:rsidR="00A77B04" w:rsidRPr="003F351B">
        <w:rPr>
          <w:rFonts w:ascii="Times New Roman" w:eastAsia="Times New Roman" w:hAnsi="Times New Roman" w:cs="Times New Roman"/>
          <w:sz w:val="24"/>
          <w:szCs w:val="24"/>
          <w:lang w:eastAsia="en-US"/>
        </w:rPr>
        <w:t>iei pronun</w:t>
      </w:r>
      <w:r w:rsidR="004B04D5" w:rsidRPr="003F351B">
        <w:rPr>
          <w:rFonts w:ascii="Times New Roman" w:eastAsia="Times New Roman" w:hAnsi="Times New Roman" w:cs="Times New Roman"/>
          <w:sz w:val="24"/>
          <w:szCs w:val="24"/>
          <w:lang w:eastAsia="en-US"/>
        </w:rPr>
        <w:t>ț</w:t>
      </w:r>
      <w:r w:rsidR="00A77B04" w:rsidRPr="003F351B">
        <w:rPr>
          <w:rFonts w:ascii="Times New Roman" w:eastAsia="Times New Roman" w:hAnsi="Times New Roman" w:cs="Times New Roman"/>
          <w:sz w:val="24"/>
          <w:szCs w:val="24"/>
          <w:lang w:eastAsia="en-US"/>
        </w:rPr>
        <w:t>ate</w:t>
      </w:r>
      <w:r w:rsidR="00281BE8" w:rsidRPr="003F351B">
        <w:rPr>
          <w:rFonts w:ascii="Times New Roman" w:eastAsia="Times New Roman" w:hAnsi="Times New Roman" w:cs="Times New Roman"/>
          <w:sz w:val="24"/>
          <w:szCs w:val="24"/>
          <w:lang w:eastAsia="en-US"/>
        </w:rPr>
        <w:t>;</w:t>
      </w:r>
    </w:p>
    <w:p w:rsidR="00972707" w:rsidRPr="003F351B" w:rsidRDefault="00281BE8" w:rsidP="00972707">
      <w:pPr>
        <w:pStyle w:val="ListParagraph"/>
        <w:numPr>
          <w:ilvl w:val="0"/>
          <w:numId w:val="14"/>
        </w:numPr>
        <w:spacing w:after="0" w:line="360" w:lineRule="auto"/>
        <w:ind w:left="0" w:firstLine="0"/>
        <w:jc w:val="both"/>
        <w:rPr>
          <w:rFonts w:ascii="Times New Roman" w:hAnsi="Times New Roman" w:cs="Times New Roman"/>
          <w:sz w:val="24"/>
          <w:szCs w:val="24"/>
        </w:rPr>
      </w:pPr>
      <w:r w:rsidRPr="003F351B">
        <w:rPr>
          <w:rFonts w:ascii="Times New Roman" w:eastAsia="Times New Roman" w:hAnsi="Times New Roman" w:cs="Times New Roman"/>
          <w:sz w:val="24"/>
          <w:szCs w:val="24"/>
          <w:lang w:eastAsia="en-US"/>
        </w:rPr>
        <w:t>semnarea răspunsului de către</w:t>
      </w:r>
      <w:r w:rsidR="00290D50" w:rsidRPr="003F351B">
        <w:rPr>
          <w:rFonts w:ascii="Times New Roman" w:eastAsia="Times New Roman" w:hAnsi="Times New Roman" w:cs="Times New Roman"/>
          <w:sz w:val="24"/>
          <w:szCs w:val="24"/>
          <w:lang w:eastAsia="en-US"/>
        </w:rPr>
        <w:t xml:space="preserve"> OCA/OI/OTS/OD/furnizorului de gaze naturale prin</w:t>
      </w:r>
      <w:r w:rsidRPr="003F351B">
        <w:rPr>
          <w:rFonts w:ascii="Times New Roman" w:eastAsia="Times New Roman" w:hAnsi="Times New Roman" w:cs="Times New Roman"/>
          <w:sz w:val="24"/>
          <w:szCs w:val="24"/>
          <w:lang w:eastAsia="en-US"/>
        </w:rPr>
        <w:t xml:space="preserve"> </w:t>
      </w:r>
      <w:r w:rsidR="00224AAD" w:rsidRPr="003F351B">
        <w:rPr>
          <w:rFonts w:ascii="Times New Roman" w:eastAsia="Times New Roman" w:hAnsi="Times New Roman" w:cs="Times New Roman"/>
          <w:sz w:val="24"/>
          <w:szCs w:val="24"/>
          <w:lang w:eastAsia="en-US"/>
        </w:rPr>
        <w:t>reprezentantul legal sau împuternicitul acestuia</w:t>
      </w:r>
      <w:r w:rsidR="00290D50" w:rsidRPr="003F351B">
        <w:rPr>
          <w:rFonts w:ascii="Times New Roman" w:eastAsia="Times New Roman" w:hAnsi="Times New Roman" w:cs="Times New Roman"/>
          <w:sz w:val="24"/>
          <w:szCs w:val="24"/>
          <w:lang w:eastAsia="en-US"/>
        </w:rPr>
        <w:t xml:space="preserve"> </w:t>
      </w:r>
      <w:r w:rsidR="00A77B04" w:rsidRPr="003F351B">
        <w:rPr>
          <w:rFonts w:ascii="Times New Roman" w:eastAsia="Times New Roman" w:hAnsi="Times New Roman" w:cs="Times New Roman"/>
          <w:sz w:val="24"/>
          <w:szCs w:val="24"/>
          <w:lang w:eastAsia="en-US"/>
        </w:rPr>
        <w:t>.</w:t>
      </w:r>
    </w:p>
    <w:p w:rsidR="00A77B04" w:rsidRPr="003F351B" w:rsidRDefault="00A77B04" w:rsidP="00A77B04">
      <w:pPr>
        <w:pStyle w:val="ListParagraph"/>
        <w:spacing w:after="0" w:line="360" w:lineRule="auto"/>
        <w:ind w:left="0"/>
        <w:jc w:val="both"/>
        <w:rPr>
          <w:rFonts w:ascii="Times New Roman" w:hAnsi="Times New Roman" w:cs="Times New Roman"/>
          <w:sz w:val="24"/>
          <w:szCs w:val="24"/>
        </w:rPr>
      </w:pPr>
    </w:p>
    <w:p w:rsidR="00B83091" w:rsidRPr="003F351B" w:rsidRDefault="00CC5FD6" w:rsidP="00152D73">
      <w:pPr>
        <w:pStyle w:val="ListParagraph"/>
        <w:numPr>
          <w:ilvl w:val="0"/>
          <w:numId w:val="1"/>
        </w:numPr>
        <w:spacing w:line="360" w:lineRule="auto"/>
        <w:ind w:left="1701" w:firstLine="426"/>
        <w:jc w:val="both"/>
        <w:rPr>
          <w:rFonts w:ascii="Times New Roman" w:hAnsi="Times New Roman" w:cs="Times New Roman"/>
          <w:b/>
          <w:sz w:val="24"/>
          <w:szCs w:val="24"/>
        </w:rPr>
      </w:pPr>
      <w:r w:rsidRPr="003F351B">
        <w:rPr>
          <w:rFonts w:ascii="Times New Roman" w:hAnsi="Times New Roman" w:cs="Times New Roman"/>
          <w:b/>
          <w:sz w:val="24"/>
          <w:szCs w:val="24"/>
        </w:rPr>
        <w:t>VERIFICAREA METROLOGICĂ A SISTEMELOR DE BAZĂ</w:t>
      </w:r>
      <w:r w:rsidR="001C3335" w:rsidRPr="003F351B">
        <w:rPr>
          <w:rFonts w:ascii="Times New Roman" w:hAnsi="Times New Roman" w:cs="Times New Roman"/>
          <w:b/>
          <w:sz w:val="24"/>
          <w:szCs w:val="24"/>
        </w:rPr>
        <w:t xml:space="preserve"> ȘI MODUL DE CALCUL A</w:t>
      </w:r>
      <w:r w:rsidR="00010C09">
        <w:rPr>
          <w:rFonts w:ascii="Times New Roman" w:hAnsi="Times New Roman" w:cs="Times New Roman"/>
          <w:b/>
          <w:sz w:val="24"/>
          <w:szCs w:val="24"/>
        </w:rPr>
        <w:t>L</w:t>
      </w:r>
      <w:r w:rsidR="001C3335" w:rsidRPr="003F351B">
        <w:rPr>
          <w:rFonts w:ascii="Times New Roman" w:hAnsi="Times New Roman" w:cs="Times New Roman"/>
          <w:b/>
          <w:sz w:val="24"/>
          <w:szCs w:val="24"/>
        </w:rPr>
        <w:t xml:space="preserve"> CANTITĂȚILOR DE GAZE NATURALE</w:t>
      </w:r>
    </w:p>
    <w:p w:rsidR="00162105" w:rsidRPr="003F351B" w:rsidRDefault="00162105" w:rsidP="00CC5FD6">
      <w:pPr>
        <w:pStyle w:val="ListParagraph"/>
        <w:spacing w:line="360" w:lineRule="auto"/>
        <w:ind w:left="2127"/>
        <w:jc w:val="both"/>
        <w:rPr>
          <w:rFonts w:ascii="Times New Roman" w:hAnsi="Times New Roman" w:cs="Times New Roman"/>
          <w:b/>
          <w:sz w:val="24"/>
          <w:szCs w:val="24"/>
        </w:rPr>
      </w:pPr>
    </w:p>
    <w:p w:rsidR="004316A2" w:rsidRPr="003F351B" w:rsidRDefault="004316A2" w:rsidP="004316A2">
      <w:pPr>
        <w:pStyle w:val="ListParagraph"/>
        <w:numPr>
          <w:ilvl w:val="0"/>
          <w:numId w:val="3"/>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 xml:space="preserve">(1) OCA/OI/OTS/OD are </w:t>
      </w:r>
      <w:proofErr w:type="spellStart"/>
      <w:r w:rsidRPr="003F351B">
        <w:rPr>
          <w:rFonts w:ascii="Times New Roman" w:hAnsi="Times New Roman" w:cs="Times New Roman"/>
          <w:sz w:val="24"/>
          <w:szCs w:val="24"/>
        </w:rPr>
        <w:t>obligaţia</w:t>
      </w:r>
      <w:proofErr w:type="spellEnd"/>
      <w:r w:rsidRPr="003F351B">
        <w:rPr>
          <w:rFonts w:ascii="Times New Roman" w:hAnsi="Times New Roman" w:cs="Times New Roman"/>
          <w:sz w:val="24"/>
          <w:szCs w:val="24"/>
        </w:rPr>
        <w:t xml:space="preserve"> de a răspunde la reclamația</w:t>
      </w:r>
      <w:r w:rsidR="00AD6487">
        <w:rPr>
          <w:rFonts w:ascii="Times New Roman" w:hAnsi="Times New Roman" w:cs="Times New Roman"/>
          <w:sz w:val="24"/>
          <w:szCs w:val="24"/>
        </w:rPr>
        <w:t>/</w:t>
      </w:r>
      <w:r w:rsidRPr="003F351B">
        <w:rPr>
          <w:rFonts w:ascii="Times New Roman" w:hAnsi="Times New Roman" w:cs="Times New Roman"/>
          <w:sz w:val="24"/>
          <w:szCs w:val="24"/>
        </w:rPr>
        <w:t>divergența cu privire la măsurarea gazelor naturale, în maximum 15 zile lucrătoare de la înregistrarea acesteia.</w:t>
      </w:r>
    </w:p>
    <w:p w:rsidR="004316A2" w:rsidRPr="003F351B" w:rsidRDefault="004316A2" w:rsidP="004316A2">
      <w:pPr>
        <w:pStyle w:val="ListParagraph"/>
        <w:spacing w:line="360" w:lineRule="auto"/>
        <w:ind w:left="0"/>
        <w:jc w:val="both"/>
        <w:rPr>
          <w:rFonts w:ascii="Times New Roman" w:hAnsi="Times New Roman" w:cs="Times New Roman"/>
          <w:sz w:val="24"/>
          <w:szCs w:val="24"/>
        </w:rPr>
      </w:pPr>
      <w:r w:rsidRPr="003F351B">
        <w:rPr>
          <w:rFonts w:ascii="Times New Roman" w:hAnsi="Times New Roman" w:cs="Times New Roman"/>
          <w:sz w:val="24"/>
          <w:szCs w:val="24"/>
        </w:rPr>
        <w:t xml:space="preserve">(2) OCA/OI are </w:t>
      </w:r>
      <w:proofErr w:type="spellStart"/>
      <w:r w:rsidRPr="003F351B">
        <w:rPr>
          <w:rFonts w:ascii="Times New Roman" w:hAnsi="Times New Roman" w:cs="Times New Roman"/>
          <w:sz w:val="24"/>
          <w:szCs w:val="24"/>
        </w:rPr>
        <w:t>obligaţia</w:t>
      </w:r>
      <w:proofErr w:type="spellEnd"/>
      <w:r w:rsidRPr="003F351B">
        <w:rPr>
          <w:rFonts w:ascii="Times New Roman" w:hAnsi="Times New Roman" w:cs="Times New Roman"/>
          <w:sz w:val="24"/>
          <w:szCs w:val="24"/>
        </w:rPr>
        <w:t xml:space="preserve"> să verifice la fața locului </w:t>
      </w:r>
      <w:proofErr w:type="spellStart"/>
      <w:r w:rsidRPr="003F351B">
        <w:rPr>
          <w:rFonts w:ascii="Times New Roman" w:hAnsi="Times New Roman" w:cs="Times New Roman"/>
          <w:sz w:val="24"/>
          <w:szCs w:val="24"/>
        </w:rPr>
        <w:t>funcţionarea</w:t>
      </w:r>
      <w:proofErr w:type="spellEnd"/>
      <w:r w:rsidRPr="003F351B">
        <w:rPr>
          <w:rFonts w:ascii="Times New Roman" w:hAnsi="Times New Roman" w:cs="Times New Roman"/>
          <w:sz w:val="24"/>
          <w:szCs w:val="24"/>
        </w:rPr>
        <w:t xml:space="preserve"> sistemului de bază, în maximum 5 zile lucrătoare de la data înregistrării </w:t>
      </w:r>
      <w:proofErr w:type="spellStart"/>
      <w:r w:rsidRPr="003F351B">
        <w:rPr>
          <w:rFonts w:ascii="Times New Roman" w:hAnsi="Times New Roman" w:cs="Times New Roman"/>
          <w:sz w:val="24"/>
          <w:szCs w:val="24"/>
        </w:rPr>
        <w:t>reclamaţiei</w:t>
      </w:r>
      <w:proofErr w:type="spellEnd"/>
      <w:r w:rsidR="00AD6487">
        <w:rPr>
          <w:rFonts w:ascii="Times New Roman" w:hAnsi="Times New Roman" w:cs="Times New Roman"/>
          <w:sz w:val="24"/>
          <w:szCs w:val="24"/>
        </w:rPr>
        <w:t>/</w:t>
      </w:r>
      <w:r w:rsidRPr="003F351B">
        <w:rPr>
          <w:rFonts w:ascii="Times New Roman" w:hAnsi="Times New Roman" w:cs="Times New Roman"/>
          <w:sz w:val="24"/>
          <w:szCs w:val="24"/>
        </w:rPr>
        <w:t>divergenței.</w:t>
      </w:r>
    </w:p>
    <w:p w:rsidR="004316A2" w:rsidRPr="003F351B" w:rsidRDefault="004316A2" w:rsidP="004316A2">
      <w:pPr>
        <w:pStyle w:val="ListParagraph"/>
        <w:spacing w:line="360" w:lineRule="auto"/>
        <w:ind w:left="0"/>
        <w:jc w:val="both"/>
        <w:rPr>
          <w:rFonts w:ascii="Times New Roman" w:hAnsi="Times New Roman" w:cs="Times New Roman"/>
          <w:sz w:val="24"/>
          <w:szCs w:val="24"/>
        </w:rPr>
      </w:pPr>
      <w:r w:rsidRPr="003F351B">
        <w:rPr>
          <w:rFonts w:ascii="Times New Roman" w:hAnsi="Times New Roman" w:cs="Times New Roman"/>
          <w:sz w:val="24"/>
          <w:szCs w:val="24"/>
        </w:rPr>
        <w:t xml:space="preserve">(3) OCA/OI verifică la fața locului, după caz, cel </w:t>
      </w:r>
      <w:proofErr w:type="spellStart"/>
      <w:r w:rsidRPr="003F351B">
        <w:rPr>
          <w:rFonts w:ascii="Times New Roman" w:hAnsi="Times New Roman" w:cs="Times New Roman"/>
          <w:sz w:val="24"/>
          <w:szCs w:val="24"/>
        </w:rPr>
        <w:t>puţin</w:t>
      </w:r>
      <w:proofErr w:type="spellEnd"/>
      <w:r w:rsidRPr="003F351B">
        <w:rPr>
          <w:rFonts w:ascii="Times New Roman" w:hAnsi="Times New Roman" w:cs="Times New Roman"/>
          <w:sz w:val="24"/>
          <w:szCs w:val="24"/>
        </w:rPr>
        <w:t xml:space="preserve"> următoarele: </w:t>
      </w:r>
      <w:proofErr w:type="spellStart"/>
      <w:r w:rsidRPr="003F351B">
        <w:rPr>
          <w:rFonts w:ascii="Times New Roman" w:hAnsi="Times New Roman" w:cs="Times New Roman"/>
          <w:sz w:val="24"/>
          <w:szCs w:val="24"/>
        </w:rPr>
        <w:t>etanşeitatea</w:t>
      </w:r>
      <w:proofErr w:type="spellEnd"/>
      <w:r w:rsidRPr="003F351B">
        <w:rPr>
          <w:rFonts w:ascii="Times New Roman" w:hAnsi="Times New Roman" w:cs="Times New Roman"/>
          <w:sz w:val="24"/>
          <w:szCs w:val="24"/>
        </w:rPr>
        <w:t xml:space="preserve"> îmbinărilor, </w:t>
      </w:r>
      <w:proofErr w:type="spellStart"/>
      <w:r w:rsidRPr="003F351B">
        <w:rPr>
          <w:rFonts w:ascii="Times New Roman" w:hAnsi="Times New Roman" w:cs="Times New Roman"/>
          <w:sz w:val="24"/>
          <w:szCs w:val="24"/>
        </w:rPr>
        <w:t>existenţa</w:t>
      </w:r>
      <w:proofErr w:type="spellEnd"/>
      <w:r w:rsidRPr="003F351B">
        <w:rPr>
          <w:rFonts w:ascii="Times New Roman" w:hAnsi="Times New Roman" w:cs="Times New Roman"/>
          <w:sz w:val="24"/>
          <w:szCs w:val="24"/>
        </w:rPr>
        <w:t xml:space="preserve"> </w:t>
      </w:r>
      <w:proofErr w:type="spellStart"/>
      <w:r w:rsidRPr="003F351B">
        <w:rPr>
          <w:rFonts w:ascii="Times New Roman" w:hAnsi="Times New Roman" w:cs="Times New Roman"/>
          <w:sz w:val="24"/>
          <w:szCs w:val="24"/>
        </w:rPr>
        <w:t>şi</w:t>
      </w:r>
      <w:proofErr w:type="spellEnd"/>
      <w:r w:rsidRPr="003F351B">
        <w:rPr>
          <w:rFonts w:ascii="Times New Roman" w:hAnsi="Times New Roman" w:cs="Times New Roman"/>
          <w:sz w:val="24"/>
          <w:szCs w:val="24"/>
        </w:rPr>
        <w:t xml:space="preserve"> integritatea sigiliilor OCA/OI, </w:t>
      </w:r>
      <w:proofErr w:type="spellStart"/>
      <w:r w:rsidRPr="003F351B">
        <w:rPr>
          <w:rFonts w:ascii="Times New Roman" w:hAnsi="Times New Roman" w:cs="Times New Roman"/>
          <w:sz w:val="24"/>
          <w:szCs w:val="24"/>
        </w:rPr>
        <w:t>funcţionarea</w:t>
      </w:r>
      <w:proofErr w:type="spellEnd"/>
      <w:r w:rsidRPr="003F351B">
        <w:rPr>
          <w:rFonts w:ascii="Times New Roman" w:hAnsi="Times New Roman" w:cs="Times New Roman"/>
          <w:sz w:val="24"/>
          <w:szCs w:val="24"/>
        </w:rPr>
        <w:t xml:space="preserve"> sistemului/mijlocului de măsurare la debitul minim </w:t>
      </w:r>
      <w:proofErr w:type="spellStart"/>
      <w:r w:rsidRPr="003F351B">
        <w:rPr>
          <w:rFonts w:ascii="Times New Roman" w:hAnsi="Times New Roman" w:cs="Times New Roman"/>
          <w:sz w:val="24"/>
          <w:szCs w:val="24"/>
        </w:rPr>
        <w:t>şi</w:t>
      </w:r>
      <w:proofErr w:type="spellEnd"/>
      <w:r w:rsidRPr="003F351B">
        <w:rPr>
          <w:rFonts w:ascii="Times New Roman" w:hAnsi="Times New Roman" w:cs="Times New Roman"/>
          <w:sz w:val="24"/>
          <w:szCs w:val="24"/>
        </w:rPr>
        <w:t xml:space="preserve"> la debitul maxim al gazelor naturale.</w:t>
      </w:r>
    </w:p>
    <w:p w:rsidR="004316A2" w:rsidRPr="003F351B" w:rsidRDefault="004316A2" w:rsidP="004316A2">
      <w:pPr>
        <w:pStyle w:val="ListParagraph"/>
        <w:spacing w:line="360" w:lineRule="auto"/>
        <w:ind w:left="0"/>
        <w:jc w:val="both"/>
        <w:rPr>
          <w:rFonts w:ascii="Times New Roman" w:hAnsi="Times New Roman" w:cs="Times New Roman"/>
          <w:sz w:val="24"/>
          <w:szCs w:val="24"/>
        </w:rPr>
      </w:pPr>
      <w:r w:rsidRPr="003F351B">
        <w:rPr>
          <w:rFonts w:ascii="Times New Roman" w:hAnsi="Times New Roman" w:cs="Times New Roman"/>
          <w:sz w:val="24"/>
          <w:szCs w:val="24"/>
        </w:rPr>
        <w:t xml:space="preserve">(4) OCA/OI are </w:t>
      </w:r>
      <w:proofErr w:type="spellStart"/>
      <w:r w:rsidRPr="003F351B">
        <w:rPr>
          <w:rFonts w:ascii="Times New Roman" w:hAnsi="Times New Roman" w:cs="Times New Roman"/>
          <w:sz w:val="24"/>
          <w:szCs w:val="24"/>
        </w:rPr>
        <w:t>obligaţia</w:t>
      </w:r>
      <w:proofErr w:type="spellEnd"/>
      <w:r w:rsidRPr="003F351B">
        <w:rPr>
          <w:rFonts w:ascii="Times New Roman" w:hAnsi="Times New Roman" w:cs="Times New Roman"/>
          <w:sz w:val="24"/>
          <w:szCs w:val="24"/>
        </w:rPr>
        <w:t xml:space="preserve"> să notifice solicitantul, în maximum 3 zile lucrătoare de la data înregistrării </w:t>
      </w:r>
      <w:proofErr w:type="spellStart"/>
      <w:r w:rsidRPr="003F351B">
        <w:rPr>
          <w:rFonts w:ascii="Times New Roman" w:hAnsi="Times New Roman" w:cs="Times New Roman"/>
          <w:sz w:val="24"/>
          <w:szCs w:val="24"/>
        </w:rPr>
        <w:t>reclamaţiei</w:t>
      </w:r>
      <w:proofErr w:type="spellEnd"/>
      <w:r w:rsidR="00AD6487">
        <w:rPr>
          <w:rFonts w:ascii="Times New Roman" w:hAnsi="Times New Roman" w:cs="Times New Roman"/>
          <w:sz w:val="24"/>
          <w:szCs w:val="24"/>
        </w:rPr>
        <w:t>/</w:t>
      </w:r>
      <w:r w:rsidRPr="003F351B">
        <w:rPr>
          <w:rFonts w:ascii="Times New Roman" w:hAnsi="Times New Roman" w:cs="Times New Roman"/>
          <w:sz w:val="24"/>
          <w:szCs w:val="24"/>
        </w:rPr>
        <w:t xml:space="preserve">divergenței, cu privire la data </w:t>
      </w:r>
      <w:proofErr w:type="spellStart"/>
      <w:r w:rsidRPr="003F351B">
        <w:rPr>
          <w:rFonts w:ascii="Times New Roman" w:hAnsi="Times New Roman" w:cs="Times New Roman"/>
          <w:sz w:val="24"/>
          <w:szCs w:val="24"/>
        </w:rPr>
        <w:t>şi</w:t>
      </w:r>
      <w:proofErr w:type="spellEnd"/>
      <w:r w:rsidRPr="003F351B">
        <w:rPr>
          <w:rFonts w:ascii="Times New Roman" w:hAnsi="Times New Roman" w:cs="Times New Roman"/>
          <w:sz w:val="24"/>
          <w:szCs w:val="24"/>
        </w:rPr>
        <w:t xml:space="preserve"> ora când urmează să se efectueze verificarea prevăzută la alin. (2).</w:t>
      </w:r>
    </w:p>
    <w:p w:rsidR="004316A2" w:rsidRPr="003F351B" w:rsidRDefault="004316A2" w:rsidP="004316A2">
      <w:pPr>
        <w:pStyle w:val="ListParagraph"/>
        <w:spacing w:line="360" w:lineRule="auto"/>
        <w:ind w:left="0"/>
        <w:jc w:val="both"/>
        <w:rPr>
          <w:rFonts w:ascii="Times New Roman" w:hAnsi="Times New Roman" w:cs="Times New Roman"/>
          <w:sz w:val="24"/>
          <w:szCs w:val="24"/>
        </w:rPr>
      </w:pPr>
      <w:r w:rsidRPr="003F351B">
        <w:rPr>
          <w:rFonts w:ascii="Times New Roman" w:hAnsi="Times New Roman" w:cs="Times New Roman"/>
          <w:sz w:val="24"/>
          <w:szCs w:val="24"/>
        </w:rPr>
        <w:t>(5) Solicitantul poate participa la verificarea prevăzută la alin. (2); în situația în care solicitantul nu dă curs notificării prevăzute la alin. (4), OCA/OI efectuează verificarea în lipsa acestuia.</w:t>
      </w:r>
    </w:p>
    <w:p w:rsidR="004316A2" w:rsidRPr="003F351B" w:rsidRDefault="004316A2" w:rsidP="008547E4">
      <w:pPr>
        <w:pStyle w:val="ListParagraph"/>
        <w:spacing w:line="360" w:lineRule="auto"/>
        <w:ind w:left="0"/>
        <w:jc w:val="both"/>
        <w:rPr>
          <w:rFonts w:ascii="Times New Roman" w:hAnsi="Times New Roman" w:cs="Times New Roman"/>
          <w:sz w:val="24"/>
          <w:szCs w:val="24"/>
        </w:rPr>
      </w:pPr>
      <w:r w:rsidRPr="003F351B">
        <w:rPr>
          <w:rFonts w:ascii="Times New Roman" w:hAnsi="Times New Roman" w:cs="Times New Roman"/>
          <w:sz w:val="24"/>
          <w:szCs w:val="24"/>
        </w:rPr>
        <w:t xml:space="preserve">(6) Rezultatele verificării prevăzute la alin. (2) se înscriu în documentele specifice întocmite de către OCA/OI; în </w:t>
      </w:r>
      <w:proofErr w:type="spellStart"/>
      <w:r w:rsidRPr="003F351B">
        <w:rPr>
          <w:rFonts w:ascii="Times New Roman" w:hAnsi="Times New Roman" w:cs="Times New Roman"/>
          <w:sz w:val="24"/>
          <w:szCs w:val="24"/>
        </w:rPr>
        <w:t>situaţia</w:t>
      </w:r>
      <w:proofErr w:type="spellEnd"/>
      <w:r w:rsidRPr="003F351B">
        <w:rPr>
          <w:rFonts w:ascii="Times New Roman" w:hAnsi="Times New Roman" w:cs="Times New Roman"/>
          <w:sz w:val="24"/>
          <w:szCs w:val="24"/>
        </w:rPr>
        <w:t xml:space="preserve"> în care solicitantul a fost prezent la verificare, contrasemnează aceste documente </w:t>
      </w:r>
    </w:p>
    <w:p w:rsidR="004316A2" w:rsidRPr="003F351B" w:rsidRDefault="004316A2" w:rsidP="008547E4">
      <w:pPr>
        <w:pStyle w:val="ListParagraph"/>
        <w:spacing w:line="360" w:lineRule="auto"/>
        <w:ind w:left="0"/>
        <w:jc w:val="both"/>
        <w:rPr>
          <w:rFonts w:ascii="Times New Roman" w:hAnsi="Times New Roman" w:cs="Times New Roman"/>
          <w:sz w:val="24"/>
          <w:szCs w:val="24"/>
        </w:rPr>
      </w:pPr>
      <w:r w:rsidRPr="003F351B">
        <w:rPr>
          <w:rFonts w:ascii="Times New Roman" w:hAnsi="Times New Roman" w:cs="Times New Roman"/>
          <w:sz w:val="24"/>
          <w:szCs w:val="24"/>
        </w:rPr>
        <w:t xml:space="preserve">(6) OTS rezolvă reclamația și divergența prevăzută la alin. (1) în conformitate cu prevederile art. 18 din Standardul de performanță pentru serviciul de transport și de sistem al gazelor naturale, aprobat prin Ordinul președintelui Autorității Naționale de Reglementare în domeniul Energiei nr. 161/2015 </w:t>
      </w:r>
    </w:p>
    <w:p w:rsidR="004316A2" w:rsidRPr="003F351B" w:rsidRDefault="004316A2" w:rsidP="008547E4">
      <w:pPr>
        <w:pStyle w:val="ListParagraph"/>
        <w:spacing w:line="360" w:lineRule="auto"/>
        <w:ind w:left="0"/>
        <w:jc w:val="both"/>
        <w:rPr>
          <w:rFonts w:ascii="Times New Roman" w:hAnsi="Times New Roman" w:cs="Times New Roman"/>
          <w:sz w:val="24"/>
          <w:szCs w:val="24"/>
        </w:rPr>
      </w:pPr>
      <w:r w:rsidRPr="003F351B">
        <w:rPr>
          <w:rFonts w:ascii="Times New Roman" w:hAnsi="Times New Roman" w:cs="Times New Roman"/>
          <w:sz w:val="24"/>
          <w:szCs w:val="24"/>
        </w:rPr>
        <w:lastRenderedPageBreak/>
        <w:t>(7) OD rezolvă reclamația și divergența prevăzută la alin. (1) în conformitate cu prevederile art. 11 alin. (1) ÷ (6) din Standardul de performanță pentru serviciul de distribuție și de sistem a gazelor naturale, aprobat prin Ordinul președintelui Autorității Naționale de Reglementare în domeniul Energiei nr. 162/2015, cu modificările și completările ulterioare.</w:t>
      </w:r>
    </w:p>
    <w:p w:rsidR="00CC5FD6" w:rsidRPr="003F351B" w:rsidRDefault="00CC5FD6" w:rsidP="004316A2">
      <w:pPr>
        <w:pStyle w:val="ListParagraph"/>
        <w:numPr>
          <w:ilvl w:val="0"/>
          <w:numId w:val="3"/>
        </w:numPr>
        <w:spacing w:line="360" w:lineRule="auto"/>
        <w:ind w:left="0" w:firstLine="0"/>
        <w:jc w:val="both"/>
        <w:rPr>
          <w:rFonts w:ascii="Times New Roman" w:hAnsi="Times New Roman" w:cs="Times New Roman"/>
          <w:b/>
          <w:sz w:val="24"/>
          <w:szCs w:val="24"/>
        </w:rPr>
      </w:pPr>
      <w:r w:rsidRPr="003F351B">
        <w:rPr>
          <w:rFonts w:ascii="Times New Roman" w:hAnsi="Times New Roman" w:cs="Times New Roman"/>
          <w:sz w:val="24"/>
          <w:szCs w:val="24"/>
        </w:rPr>
        <w:t>(1) Sistemul de bază poate fi supus verificării metrologice, în vederea rezolvării reclamației</w:t>
      </w:r>
      <w:r w:rsidR="00AD6487">
        <w:rPr>
          <w:rFonts w:ascii="Times New Roman" w:hAnsi="Times New Roman" w:cs="Times New Roman"/>
          <w:sz w:val="24"/>
          <w:szCs w:val="24"/>
        </w:rPr>
        <w:t>/</w:t>
      </w:r>
      <w:r w:rsidRPr="003F351B">
        <w:rPr>
          <w:rFonts w:ascii="Times New Roman" w:hAnsi="Times New Roman" w:cs="Times New Roman"/>
          <w:sz w:val="24"/>
          <w:szCs w:val="24"/>
        </w:rPr>
        <w:t>divergenței cu privire la măsurarea gazelor naturale.</w:t>
      </w:r>
    </w:p>
    <w:p w:rsidR="00CC5FD6" w:rsidRPr="003F351B" w:rsidRDefault="00CC5FD6" w:rsidP="00CC5FD6">
      <w:pPr>
        <w:pStyle w:val="ListParagraph"/>
        <w:spacing w:line="360" w:lineRule="auto"/>
        <w:ind w:left="0"/>
        <w:jc w:val="both"/>
        <w:rPr>
          <w:rFonts w:ascii="Times New Roman" w:hAnsi="Times New Roman" w:cs="Times New Roman"/>
          <w:sz w:val="24"/>
          <w:szCs w:val="24"/>
        </w:rPr>
      </w:pPr>
      <w:r w:rsidRPr="003F351B">
        <w:rPr>
          <w:rFonts w:ascii="Times New Roman" w:hAnsi="Times New Roman" w:cs="Times New Roman"/>
          <w:sz w:val="24"/>
          <w:szCs w:val="24"/>
        </w:rPr>
        <w:t>(2) Verificarea metrologică prevăzută la alin. (1) se poate solicita de orice parte contractantă.</w:t>
      </w:r>
    </w:p>
    <w:p w:rsidR="004316A2" w:rsidRPr="003F351B" w:rsidRDefault="00CC5FD6" w:rsidP="00CC5FD6">
      <w:pPr>
        <w:pStyle w:val="ListParagraph"/>
        <w:spacing w:line="360" w:lineRule="auto"/>
        <w:ind w:left="0"/>
        <w:jc w:val="both"/>
        <w:rPr>
          <w:rFonts w:ascii="Times New Roman" w:hAnsi="Times New Roman" w:cs="Times New Roman"/>
          <w:sz w:val="24"/>
          <w:szCs w:val="24"/>
        </w:rPr>
      </w:pPr>
      <w:r w:rsidRPr="003F351B">
        <w:rPr>
          <w:rFonts w:ascii="Times New Roman" w:hAnsi="Times New Roman" w:cs="Times New Roman"/>
          <w:sz w:val="24"/>
          <w:szCs w:val="24"/>
        </w:rPr>
        <w:t>(3) În situația în care OCA/OI/OTS/OD dispune verificarea metrologică a sistemului de bază,</w:t>
      </w:r>
      <w:r w:rsidR="004316A2" w:rsidRPr="003F351B">
        <w:rPr>
          <w:rFonts w:ascii="Times New Roman" w:hAnsi="Times New Roman" w:cs="Times New Roman"/>
          <w:sz w:val="24"/>
          <w:szCs w:val="24"/>
        </w:rPr>
        <w:t xml:space="preserve"> acesta are obligația să notifice solicitantul cu privire la data , ora și locul verificării.</w:t>
      </w:r>
    </w:p>
    <w:p w:rsidR="00162105" w:rsidRPr="003F351B" w:rsidRDefault="004316A2" w:rsidP="00CC5FD6">
      <w:pPr>
        <w:pStyle w:val="ListParagraph"/>
        <w:spacing w:line="360" w:lineRule="auto"/>
        <w:ind w:left="0"/>
        <w:jc w:val="both"/>
        <w:rPr>
          <w:rFonts w:ascii="Times New Roman" w:hAnsi="Times New Roman" w:cs="Times New Roman"/>
          <w:b/>
          <w:sz w:val="24"/>
          <w:szCs w:val="24"/>
        </w:rPr>
      </w:pPr>
      <w:r w:rsidRPr="003F351B">
        <w:rPr>
          <w:rFonts w:ascii="Times New Roman" w:hAnsi="Times New Roman" w:cs="Times New Roman"/>
          <w:sz w:val="24"/>
          <w:szCs w:val="24"/>
        </w:rPr>
        <w:t>(4) Solicitantul</w:t>
      </w:r>
      <w:r w:rsidR="00CC5FD6" w:rsidRPr="003F351B">
        <w:rPr>
          <w:rFonts w:ascii="Times New Roman" w:hAnsi="Times New Roman" w:cs="Times New Roman"/>
          <w:sz w:val="24"/>
          <w:szCs w:val="24"/>
        </w:rPr>
        <w:t xml:space="preserve"> </w:t>
      </w:r>
      <w:r w:rsidR="00034CB3" w:rsidRPr="003F351B">
        <w:rPr>
          <w:rFonts w:ascii="Times New Roman" w:hAnsi="Times New Roman" w:cs="Times New Roman"/>
          <w:sz w:val="24"/>
          <w:szCs w:val="24"/>
        </w:rPr>
        <w:t xml:space="preserve">are dreptul </w:t>
      </w:r>
      <w:r w:rsidR="001C7014" w:rsidRPr="003F351B">
        <w:rPr>
          <w:rFonts w:ascii="Times New Roman" w:hAnsi="Times New Roman" w:cs="Times New Roman"/>
          <w:sz w:val="24"/>
          <w:szCs w:val="24"/>
        </w:rPr>
        <w:t>să</w:t>
      </w:r>
      <w:r w:rsidR="00034CB3" w:rsidRPr="003F351B">
        <w:rPr>
          <w:rFonts w:ascii="Times New Roman" w:hAnsi="Times New Roman" w:cs="Times New Roman"/>
          <w:sz w:val="24"/>
          <w:szCs w:val="24"/>
        </w:rPr>
        <w:t xml:space="preserve"> asist</w:t>
      </w:r>
      <w:r w:rsidR="001C7014" w:rsidRPr="003F351B">
        <w:rPr>
          <w:rFonts w:ascii="Times New Roman" w:hAnsi="Times New Roman" w:cs="Times New Roman"/>
          <w:sz w:val="24"/>
          <w:szCs w:val="24"/>
        </w:rPr>
        <w:t>e</w:t>
      </w:r>
      <w:r w:rsidR="00034CB3" w:rsidRPr="003F351B">
        <w:rPr>
          <w:rFonts w:ascii="Times New Roman" w:hAnsi="Times New Roman" w:cs="Times New Roman"/>
          <w:sz w:val="24"/>
          <w:szCs w:val="24"/>
        </w:rPr>
        <w:t xml:space="preserve"> la efectuarea </w:t>
      </w:r>
      <w:r w:rsidRPr="003F351B">
        <w:rPr>
          <w:rFonts w:ascii="Times New Roman" w:hAnsi="Times New Roman" w:cs="Times New Roman"/>
          <w:sz w:val="24"/>
          <w:szCs w:val="24"/>
        </w:rPr>
        <w:t>verificării metrologice prevăzute la alin. (3)</w:t>
      </w:r>
      <w:r w:rsidR="00D53EEA" w:rsidRPr="003F351B">
        <w:rPr>
          <w:rFonts w:ascii="Times New Roman" w:hAnsi="Times New Roman" w:cs="Times New Roman"/>
          <w:sz w:val="24"/>
          <w:szCs w:val="24"/>
        </w:rPr>
        <w:t>.</w:t>
      </w:r>
    </w:p>
    <w:p w:rsidR="00A87FE9" w:rsidRPr="003F351B" w:rsidRDefault="00A87FE9" w:rsidP="001E5FB5">
      <w:pPr>
        <w:pStyle w:val="ListParagraph"/>
        <w:numPr>
          <w:ilvl w:val="0"/>
          <w:numId w:val="3"/>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 xml:space="preserve">(1) </w:t>
      </w:r>
      <w:r w:rsidR="00354C6F" w:rsidRPr="003F351B">
        <w:rPr>
          <w:rFonts w:ascii="Times New Roman" w:hAnsi="Times New Roman" w:cs="Times New Roman"/>
          <w:sz w:val="24"/>
          <w:szCs w:val="24"/>
        </w:rPr>
        <w:t>Pent</w:t>
      </w:r>
      <w:r w:rsidR="005A58A7" w:rsidRPr="003F351B">
        <w:rPr>
          <w:rFonts w:ascii="Times New Roman" w:hAnsi="Times New Roman" w:cs="Times New Roman"/>
          <w:sz w:val="24"/>
          <w:szCs w:val="24"/>
        </w:rPr>
        <w:t xml:space="preserve">ru a se asigura obiectivitatea </w:t>
      </w:r>
      <w:r w:rsidR="002E7BFE" w:rsidRPr="003F351B">
        <w:rPr>
          <w:rFonts w:ascii="Times New Roman" w:hAnsi="Times New Roman" w:cs="Times New Roman"/>
          <w:sz w:val="24"/>
          <w:szCs w:val="24"/>
        </w:rPr>
        <w:t>ș</w:t>
      </w:r>
      <w:r w:rsidR="00354C6F" w:rsidRPr="003F351B">
        <w:rPr>
          <w:rFonts w:ascii="Times New Roman" w:hAnsi="Times New Roman" w:cs="Times New Roman"/>
          <w:sz w:val="24"/>
          <w:szCs w:val="24"/>
        </w:rPr>
        <w:t>i neutralitatea rezultatului</w:t>
      </w:r>
      <w:r w:rsidR="00320FB8" w:rsidRPr="003F351B">
        <w:rPr>
          <w:rFonts w:ascii="Times New Roman" w:hAnsi="Times New Roman" w:cs="Times New Roman"/>
          <w:sz w:val="24"/>
          <w:szCs w:val="24"/>
        </w:rPr>
        <w:t>,</w:t>
      </w:r>
      <w:r w:rsidR="00354C6F" w:rsidRPr="003F351B">
        <w:rPr>
          <w:rFonts w:ascii="Times New Roman" w:hAnsi="Times New Roman" w:cs="Times New Roman"/>
          <w:sz w:val="24"/>
          <w:szCs w:val="24"/>
        </w:rPr>
        <w:t xml:space="preserve"> verific</w:t>
      </w:r>
      <w:r w:rsidR="00320FB8" w:rsidRPr="003F351B">
        <w:rPr>
          <w:rFonts w:ascii="Times New Roman" w:hAnsi="Times New Roman" w:cs="Times New Roman"/>
          <w:sz w:val="24"/>
          <w:szCs w:val="24"/>
        </w:rPr>
        <w:t>area</w:t>
      </w:r>
      <w:r w:rsidR="00354C6F" w:rsidRPr="003F351B">
        <w:rPr>
          <w:rFonts w:ascii="Times New Roman" w:hAnsi="Times New Roman" w:cs="Times New Roman"/>
          <w:sz w:val="24"/>
          <w:szCs w:val="24"/>
        </w:rPr>
        <w:t xml:space="preserve"> metrologic</w:t>
      </w:r>
      <w:r w:rsidR="00320FB8" w:rsidRPr="003F351B">
        <w:rPr>
          <w:rFonts w:ascii="Times New Roman" w:hAnsi="Times New Roman" w:cs="Times New Roman"/>
          <w:sz w:val="24"/>
          <w:szCs w:val="24"/>
        </w:rPr>
        <w:t xml:space="preserve">ă a </w:t>
      </w:r>
      <w:r w:rsidR="00354C6F" w:rsidRPr="003F351B">
        <w:rPr>
          <w:rFonts w:ascii="Times New Roman" w:hAnsi="Times New Roman" w:cs="Times New Roman"/>
          <w:sz w:val="24"/>
          <w:szCs w:val="24"/>
        </w:rPr>
        <w:t>sistemului</w:t>
      </w:r>
      <w:r w:rsidR="00E1523C" w:rsidRPr="003F351B">
        <w:rPr>
          <w:rFonts w:ascii="Times New Roman" w:hAnsi="Times New Roman" w:cs="Times New Roman"/>
          <w:sz w:val="24"/>
          <w:szCs w:val="24"/>
        </w:rPr>
        <w:t xml:space="preserve"> de bază</w:t>
      </w:r>
      <w:r w:rsidR="00354C6F" w:rsidRPr="003F351B">
        <w:rPr>
          <w:rFonts w:ascii="Times New Roman" w:hAnsi="Times New Roman" w:cs="Times New Roman"/>
          <w:sz w:val="24"/>
          <w:szCs w:val="24"/>
        </w:rPr>
        <w:t xml:space="preserve"> </w:t>
      </w:r>
      <w:r w:rsidR="00DE2FEF" w:rsidRPr="003F351B">
        <w:rPr>
          <w:rFonts w:ascii="Times New Roman" w:hAnsi="Times New Roman" w:cs="Times New Roman"/>
          <w:sz w:val="24"/>
          <w:szCs w:val="24"/>
        </w:rPr>
        <w:t>se</w:t>
      </w:r>
      <w:r w:rsidR="00354C6F" w:rsidRPr="003F351B">
        <w:rPr>
          <w:rFonts w:ascii="Times New Roman" w:hAnsi="Times New Roman" w:cs="Times New Roman"/>
          <w:sz w:val="24"/>
          <w:szCs w:val="24"/>
        </w:rPr>
        <w:t xml:space="preserve"> efectu</w:t>
      </w:r>
      <w:r w:rsidR="00DE2FEF" w:rsidRPr="003F351B">
        <w:rPr>
          <w:rFonts w:ascii="Times New Roman" w:hAnsi="Times New Roman" w:cs="Times New Roman"/>
          <w:sz w:val="24"/>
          <w:szCs w:val="24"/>
        </w:rPr>
        <w:t>ează</w:t>
      </w:r>
      <w:r w:rsidR="00354C6F" w:rsidRPr="003F351B">
        <w:rPr>
          <w:rFonts w:ascii="Times New Roman" w:hAnsi="Times New Roman" w:cs="Times New Roman"/>
          <w:sz w:val="24"/>
          <w:szCs w:val="24"/>
        </w:rPr>
        <w:t xml:space="preserve"> </w:t>
      </w:r>
      <w:r w:rsidR="00C464A7" w:rsidRPr="003F351B">
        <w:rPr>
          <w:rFonts w:ascii="Times New Roman" w:hAnsi="Times New Roman" w:cs="Times New Roman"/>
          <w:sz w:val="24"/>
          <w:szCs w:val="24"/>
        </w:rPr>
        <w:t xml:space="preserve">de o terță parte </w:t>
      </w:r>
      <w:r w:rsidR="00354C6F" w:rsidRPr="003F351B">
        <w:rPr>
          <w:rFonts w:ascii="Times New Roman" w:hAnsi="Times New Roman" w:cs="Times New Roman"/>
          <w:sz w:val="24"/>
          <w:szCs w:val="24"/>
        </w:rPr>
        <w:t>într-un laborator autorizat, agreat de păr</w:t>
      </w:r>
      <w:r w:rsidR="004B04D5" w:rsidRPr="003F351B">
        <w:rPr>
          <w:rFonts w:ascii="Times New Roman" w:hAnsi="Times New Roman" w:cs="Times New Roman"/>
          <w:sz w:val="24"/>
          <w:szCs w:val="24"/>
        </w:rPr>
        <w:t>ț</w:t>
      </w:r>
      <w:r w:rsidR="00354C6F" w:rsidRPr="003F351B">
        <w:rPr>
          <w:rFonts w:ascii="Times New Roman" w:hAnsi="Times New Roman" w:cs="Times New Roman"/>
          <w:sz w:val="24"/>
          <w:szCs w:val="24"/>
        </w:rPr>
        <w:t xml:space="preserve">i, sau în laboratorul </w:t>
      </w:r>
      <w:r w:rsidR="006079C0">
        <w:rPr>
          <w:rFonts w:ascii="Times New Roman" w:hAnsi="Times New Roman" w:cs="Times New Roman"/>
          <w:sz w:val="24"/>
          <w:szCs w:val="24"/>
        </w:rPr>
        <w:t xml:space="preserve">autorizat al </w:t>
      </w:r>
      <w:r w:rsidRPr="003F351B">
        <w:rPr>
          <w:rFonts w:ascii="Times New Roman" w:hAnsi="Times New Roman" w:cs="Times New Roman"/>
          <w:sz w:val="24"/>
          <w:szCs w:val="24"/>
        </w:rPr>
        <w:t>OCA/OI/OTS/OSD</w:t>
      </w:r>
      <w:r w:rsidR="006759D3" w:rsidRPr="003F351B">
        <w:rPr>
          <w:rFonts w:ascii="Times New Roman" w:hAnsi="Times New Roman" w:cs="Times New Roman"/>
          <w:sz w:val="24"/>
          <w:szCs w:val="24"/>
        </w:rPr>
        <w:t>,</w:t>
      </w:r>
      <w:r w:rsidR="00354C6F" w:rsidRPr="003F351B">
        <w:rPr>
          <w:rFonts w:ascii="Times New Roman" w:hAnsi="Times New Roman" w:cs="Times New Roman"/>
          <w:sz w:val="24"/>
          <w:szCs w:val="24"/>
        </w:rPr>
        <w:t xml:space="preserve"> în prezen</w:t>
      </w:r>
      <w:r w:rsidR="004B04D5" w:rsidRPr="003F351B">
        <w:rPr>
          <w:rFonts w:ascii="Times New Roman" w:hAnsi="Times New Roman" w:cs="Times New Roman"/>
          <w:sz w:val="24"/>
          <w:szCs w:val="24"/>
        </w:rPr>
        <w:t>ț</w:t>
      </w:r>
      <w:r w:rsidR="00354C6F" w:rsidRPr="003F351B">
        <w:rPr>
          <w:rFonts w:ascii="Times New Roman" w:hAnsi="Times New Roman" w:cs="Times New Roman"/>
          <w:sz w:val="24"/>
          <w:szCs w:val="24"/>
        </w:rPr>
        <w:t>a reprezentantului împuternicit al direc</w:t>
      </w:r>
      <w:r w:rsidR="004B04D5" w:rsidRPr="003F351B">
        <w:rPr>
          <w:rFonts w:ascii="Times New Roman" w:hAnsi="Times New Roman" w:cs="Times New Roman"/>
          <w:sz w:val="24"/>
          <w:szCs w:val="24"/>
        </w:rPr>
        <w:t>ț</w:t>
      </w:r>
      <w:r w:rsidR="00354C6F" w:rsidRPr="003F351B">
        <w:rPr>
          <w:rFonts w:ascii="Times New Roman" w:hAnsi="Times New Roman" w:cs="Times New Roman"/>
          <w:sz w:val="24"/>
          <w:szCs w:val="24"/>
        </w:rPr>
        <w:t xml:space="preserve">iei regionale de metrologie legală. </w:t>
      </w:r>
    </w:p>
    <w:p w:rsidR="00B16E77" w:rsidRPr="003F351B" w:rsidRDefault="00A87FE9" w:rsidP="00A87FE9">
      <w:pPr>
        <w:pStyle w:val="ListParagraph"/>
        <w:spacing w:after="0" w:line="360" w:lineRule="auto"/>
        <w:ind w:left="0"/>
        <w:jc w:val="both"/>
        <w:rPr>
          <w:rFonts w:ascii="Times New Roman" w:hAnsi="Times New Roman" w:cs="Times New Roman"/>
          <w:sz w:val="24"/>
          <w:szCs w:val="24"/>
        </w:rPr>
      </w:pPr>
      <w:r w:rsidRPr="003F351B">
        <w:rPr>
          <w:rFonts w:ascii="Times New Roman" w:hAnsi="Times New Roman" w:cs="Times New Roman"/>
          <w:sz w:val="24"/>
          <w:szCs w:val="24"/>
        </w:rPr>
        <w:t>(2</w:t>
      </w:r>
      <w:r w:rsidR="00945BC0" w:rsidRPr="003F351B">
        <w:rPr>
          <w:rFonts w:ascii="Times New Roman" w:hAnsi="Times New Roman" w:cs="Times New Roman"/>
          <w:sz w:val="24"/>
          <w:szCs w:val="24"/>
        </w:rPr>
        <w:t>) În conformitate cu procedurile de lucru aprobate ale laboratorului</w:t>
      </w:r>
      <w:r w:rsidR="006079C0">
        <w:rPr>
          <w:rFonts w:ascii="Times New Roman" w:hAnsi="Times New Roman" w:cs="Times New Roman"/>
          <w:sz w:val="24"/>
          <w:szCs w:val="24"/>
        </w:rPr>
        <w:t xml:space="preserve"> autorizat</w:t>
      </w:r>
      <w:r w:rsidR="00945BC0" w:rsidRPr="003F351B">
        <w:rPr>
          <w:rFonts w:ascii="Times New Roman" w:hAnsi="Times New Roman" w:cs="Times New Roman"/>
          <w:sz w:val="24"/>
          <w:szCs w:val="24"/>
        </w:rPr>
        <w:t>,</w:t>
      </w:r>
      <w:r w:rsidRPr="003F351B">
        <w:rPr>
          <w:rFonts w:ascii="Times New Roman" w:hAnsi="Times New Roman" w:cs="Times New Roman"/>
          <w:sz w:val="24"/>
          <w:szCs w:val="24"/>
        </w:rPr>
        <w:t xml:space="preserve"> </w:t>
      </w:r>
      <w:r w:rsidR="00B04FFD" w:rsidRPr="003F351B">
        <w:rPr>
          <w:rFonts w:ascii="Times New Roman" w:hAnsi="Times New Roman" w:cs="Times New Roman"/>
          <w:sz w:val="24"/>
          <w:szCs w:val="24"/>
        </w:rPr>
        <w:t>verificarea metrologică</w:t>
      </w:r>
      <w:r w:rsidR="009D1B93" w:rsidRPr="003F351B">
        <w:rPr>
          <w:rFonts w:ascii="Times New Roman" w:hAnsi="Times New Roman" w:cs="Times New Roman"/>
          <w:sz w:val="24"/>
          <w:szCs w:val="24"/>
        </w:rPr>
        <w:t xml:space="preserve"> prevăzută la alin. (1) se finalizează prin întocmirea unor documente </w:t>
      </w:r>
      <w:r w:rsidR="00354C6F" w:rsidRPr="003F351B">
        <w:rPr>
          <w:rFonts w:ascii="Times New Roman" w:hAnsi="Times New Roman" w:cs="Times New Roman"/>
          <w:sz w:val="24"/>
          <w:szCs w:val="24"/>
        </w:rPr>
        <w:t>doveditoare</w:t>
      </w:r>
      <w:r w:rsidR="00B16E77" w:rsidRPr="003F351B">
        <w:rPr>
          <w:rFonts w:ascii="Times New Roman" w:hAnsi="Times New Roman" w:cs="Times New Roman"/>
          <w:sz w:val="24"/>
          <w:szCs w:val="24"/>
        </w:rPr>
        <w:t>,</w:t>
      </w:r>
      <w:r w:rsidR="00B04FFD" w:rsidRPr="003F351B">
        <w:rPr>
          <w:rFonts w:ascii="Times New Roman" w:hAnsi="Times New Roman" w:cs="Times New Roman"/>
          <w:sz w:val="24"/>
          <w:szCs w:val="24"/>
        </w:rPr>
        <w:t xml:space="preserve"> după caz,</w:t>
      </w:r>
      <w:r w:rsidR="00B16E77" w:rsidRPr="003F351B">
        <w:rPr>
          <w:rFonts w:ascii="Times New Roman" w:hAnsi="Times New Roman" w:cs="Times New Roman"/>
          <w:sz w:val="24"/>
          <w:szCs w:val="24"/>
        </w:rPr>
        <w:t xml:space="preserve"> respectiv:</w:t>
      </w:r>
    </w:p>
    <w:p w:rsidR="00B16E77" w:rsidRPr="003F351B" w:rsidRDefault="00354C6F" w:rsidP="00B16E77">
      <w:pPr>
        <w:pStyle w:val="ListParagraph"/>
        <w:numPr>
          <w:ilvl w:val="0"/>
          <w:numId w:val="18"/>
        </w:numPr>
        <w:spacing w:after="0"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proces-verbal de analiză</w:t>
      </w:r>
      <w:r w:rsidR="00B16E77" w:rsidRPr="003F351B">
        <w:rPr>
          <w:rFonts w:ascii="Times New Roman" w:hAnsi="Times New Roman" w:cs="Times New Roman"/>
          <w:sz w:val="24"/>
          <w:szCs w:val="24"/>
        </w:rPr>
        <w:t>;</w:t>
      </w:r>
    </w:p>
    <w:p w:rsidR="00B16E77" w:rsidRPr="003F351B" w:rsidRDefault="00B16E77" w:rsidP="004D1AC9">
      <w:pPr>
        <w:pStyle w:val="ListParagraph"/>
        <w:numPr>
          <w:ilvl w:val="0"/>
          <w:numId w:val="18"/>
        </w:numPr>
        <w:spacing w:after="0"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buletin</w:t>
      </w:r>
      <w:r w:rsidR="00354C6F" w:rsidRPr="003F351B">
        <w:rPr>
          <w:rFonts w:ascii="Times New Roman" w:hAnsi="Times New Roman" w:cs="Times New Roman"/>
          <w:sz w:val="24"/>
          <w:szCs w:val="24"/>
        </w:rPr>
        <w:t xml:space="preserve"> de verificare metrologică</w:t>
      </w:r>
      <w:r w:rsidRPr="003F351B">
        <w:rPr>
          <w:rFonts w:ascii="Times New Roman" w:hAnsi="Times New Roman" w:cs="Times New Roman"/>
          <w:sz w:val="24"/>
          <w:szCs w:val="24"/>
        </w:rPr>
        <w:t>;</w:t>
      </w:r>
    </w:p>
    <w:p w:rsidR="00945BC0" w:rsidRPr="003F351B" w:rsidRDefault="00354C6F" w:rsidP="00B16E77">
      <w:pPr>
        <w:pStyle w:val="ListParagraph"/>
        <w:numPr>
          <w:ilvl w:val="0"/>
          <w:numId w:val="18"/>
        </w:numPr>
        <w:spacing w:after="0"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fi</w:t>
      </w:r>
      <w:r w:rsidR="002E7BFE" w:rsidRPr="003F351B">
        <w:rPr>
          <w:rFonts w:ascii="Times New Roman" w:hAnsi="Times New Roman" w:cs="Times New Roman"/>
          <w:sz w:val="24"/>
          <w:szCs w:val="24"/>
        </w:rPr>
        <w:t>ș</w:t>
      </w:r>
      <w:r w:rsidR="00B16E77" w:rsidRPr="003F351B">
        <w:rPr>
          <w:rFonts w:ascii="Times New Roman" w:hAnsi="Times New Roman" w:cs="Times New Roman"/>
          <w:sz w:val="24"/>
          <w:szCs w:val="24"/>
        </w:rPr>
        <w:t>ă</w:t>
      </w:r>
      <w:r w:rsidRPr="003F351B">
        <w:rPr>
          <w:rFonts w:ascii="Times New Roman" w:hAnsi="Times New Roman" w:cs="Times New Roman"/>
          <w:sz w:val="24"/>
          <w:szCs w:val="24"/>
        </w:rPr>
        <w:t xml:space="preserve"> de măsurare etc.</w:t>
      </w:r>
    </w:p>
    <w:p w:rsidR="00354C6F" w:rsidRPr="003F351B" w:rsidRDefault="00945BC0" w:rsidP="00945BC0">
      <w:pPr>
        <w:pStyle w:val="ListParagraph"/>
        <w:spacing w:after="0" w:line="360" w:lineRule="auto"/>
        <w:ind w:left="0"/>
        <w:jc w:val="both"/>
        <w:rPr>
          <w:rFonts w:ascii="Times New Roman" w:hAnsi="Times New Roman" w:cs="Times New Roman"/>
          <w:sz w:val="24"/>
          <w:szCs w:val="24"/>
        </w:rPr>
      </w:pPr>
      <w:r w:rsidRPr="003F351B">
        <w:rPr>
          <w:rFonts w:ascii="Times New Roman" w:hAnsi="Times New Roman" w:cs="Times New Roman"/>
          <w:sz w:val="24"/>
          <w:szCs w:val="24"/>
        </w:rPr>
        <w:t>(3)</w:t>
      </w:r>
      <w:r w:rsidR="00354C6F" w:rsidRPr="003F351B">
        <w:rPr>
          <w:rFonts w:ascii="Times New Roman" w:hAnsi="Times New Roman" w:cs="Times New Roman"/>
          <w:sz w:val="24"/>
          <w:szCs w:val="24"/>
        </w:rPr>
        <w:t xml:space="preserve"> Documentele </w:t>
      </w:r>
      <w:r w:rsidRPr="003F351B">
        <w:rPr>
          <w:rFonts w:ascii="Times New Roman" w:hAnsi="Times New Roman" w:cs="Times New Roman"/>
          <w:sz w:val="24"/>
          <w:szCs w:val="24"/>
        </w:rPr>
        <w:t>prevăzute la alin. (2)</w:t>
      </w:r>
      <w:r w:rsidR="00354C6F" w:rsidRPr="003F351B">
        <w:rPr>
          <w:rFonts w:ascii="Times New Roman" w:hAnsi="Times New Roman" w:cs="Times New Roman"/>
          <w:sz w:val="24"/>
          <w:szCs w:val="24"/>
        </w:rPr>
        <w:t xml:space="preserve"> preciz</w:t>
      </w:r>
      <w:r w:rsidRPr="003F351B">
        <w:rPr>
          <w:rFonts w:ascii="Times New Roman" w:hAnsi="Times New Roman" w:cs="Times New Roman"/>
          <w:sz w:val="24"/>
          <w:szCs w:val="24"/>
        </w:rPr>
        <w:t>e</w:t>
      </w:r>
      <w:r w:rsidR="00354C6F" w:rsidRPr="003F351B">
        <w:rPr>
          <w:rFonts w:ascii="Times New Roman" w:hAnsi="Times New Roman" w:cs="Times New Roman"/>
          <w:sz w:val="24"/>
          <w:szCs w:val="24"/>
        </w:rPr>
        <w:t>a</w:t>
      </w:r>
      <w:r w:rsidRPr="003F351B">
        <w:rPr>
          <w:rFonts w:ascii="Times New Roman" w:hAnsi="Times New Roman" w:cs="Times New Roman"/>
          <w:sz w:val="24"/>
          <w:szCs w:val="24"/>
        </w:rPr>
        <w:t>ză</w:t>
      </w:r>
      <w:r w:rsidR="00354C6F" w:rsidRPr="003F351B">
        <w:rPr>
          <w:rFonts w:ascii="Times New Roman" w:hAnsi="Times New Roman" w:cs="Times New Roman"/>
          <w:sz w:val="24"/>
          <w:szCs w:val="24"/>
        </w:rPr>
        <w:t xml:space="preserve"> în mod expres rezultatul de tip "admis" sau "respins".</w:t>
      </w:r>
    </w:p>
    <w:p w:rsidR="005842AE" w:rsidRPr="003F351B" w:rsidRDefault="00B04FFD" w:rsidP="001E5FB5">
      <w:pPr>
        <w:pStyle w:val="ListParagraph"/>
        <w:numPr>
          <w:ilvl w:val="0"/>
          <w:numId w:val="3"/>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(1) În situa</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ia în care</w:t>
      </w:r>
      <w:r w:rsidR="00354C6F" w:rsidRPr="003F351B">
        <w:rPr>
          <w:rFonts w:ascii="Times New Roman" w:hAnsi="Times New Roman" w:cs="Times New Roman"/>
          <w:sz w:val="24"/>
          <w:szCs w:val="24"/>
        </w:rPr>
        <w:t xml:space="preserve"> rezultatul verificării </w:t>
      </w:r>
      <w:r w:rsidRPr="003F351B">
        <w:rPr>
          <w:rFonts w:ascii="Times New Roman" w:hAnsi="Times New Roman" w:cs="Times New Roman"/>
          <w:sz w:val="24"/>
          <w:szCs w:val="24"/>
        </w:rPr>
        <w:t xml:space="preserve">metrologice </w:t>
      </w:r>
      <w:r w:rsidR="00354C6F" w:rsidRPr="003F351B">
        <w:rPr>
          <w:rFonts w:ascii="Times New Roman" w:hAnsi="Times New Roman" w:cs="Times New Roman"/>
          <w:sz w:val="24"/>
          <w:szCs w:val="24"/>
        </w:rPr>
        <w:t>este "admis"</w:t>
      </w:r>
      <w:r w:rsidR="008F2C17" w:rsidRPr="003F351B">
        <w:rPr>
          <w:rFonts w:ascii="Times New Roman" w:hAnsi="Times New Roman" w:cs="Times New Roman"/>
          <w:sz w:val="24"/>
          <w:szCs w:val="24"/>
        </w:rPr>
        <w:t>,</w:t>
      </w:r>
      <w:r w:rsidR="00354C6F" w:rsidRPr="003F351B">
        <w:rPr>
          <w:rFonts w:ascii="Times New Roman" w:hAnsi="Times New Roman" w:cs="Times New Roman"/>
          <w:sz w:val="24"/>
          <w:szCs w:val="24"/>
        </w:rPr>
        <w:t xml:space="preserve"> reclama</w:t>
      </w:r>
      <w:r w:rsidR="004B04D5" w:rsidRPr="003F351B">
        <w:rPr>
          <w:rFonts w:ascii="Times New Roman" w:hAnsi="Times New Roman" w:cs="Times New Roman"/>
          <w:sz w:val="24"/>
          <w:szCs w:val="24"/>
        </w:rPr>
        <w:t>ț</w:t>
      </w:r>
      <w:r w:rsidR="00354C6F" w:rsidRPr="003F351B">
        <w:rPr>
          <w:rFonts w:ascii="Times New Roman" w:hAnsi="Times New Roman" w:cs="Times New Roman"/>
          <w:sz w:val="24"/>
          <w:szCs w:val="24"/>
        </w:rPr>
        <w:t>ia</w:t>
      </w:r>
      <w:r w:rsidR="00AD6487">
        <w:rPr>
          <w:rFonts w:ascii="Times New Roman" w:hAnsi="Times New Roman" w:cs="Times New Roman"/>
          <w:sz w:val="24"/>
          <w:szCs w:val="24"/>
        </w:rPr>
        <w:t>/</w:t>
      </w:r>
      <w:r w:rsidR="00B8469C" w:rsidRPr="003F351B">
        <w:rPr>
          <w:rFonts w:ascii="Times New Roman" w:hAnsi="Times New Roman" w:cs="Times New Roman"/>
          <w:sz w:val="24"/>
          <w:szCs w:val="24"/>
        </w:rPr>
        <w:t>divergența</w:t>
      </w:r>
      <w:r w:rsidR="00354C6F" w:rsidRPr="003F351B">
        <w:rPr>
          <w:rFonts w:ascii="Times New Roman" w:hAnsi="Times New Roman" w:cs="Times New Roman"/>
          <w:sz w:val="24"/>
          <w:szCs w:val="24"/>
        </w:rPr>
        <w:t xml:space="preserve"> nu a</w:t>
      </w:r>
      <w:r w:rsidR="00B8469C" w:rsidRPr="003F351B">
        <w:rPr>
          <w:rFonts w:ascii="Times New Roman" w:hAnsi="Times New Roman" w:cs="Times New Roman"/>
          <w:sz w:val="24"/>
          <w:szCs w:val="24"/>
        </w:rPr>
        <w:t>u</w:t>
      </w:r>
      <w:r w:rsidR="00354C6F" w:rsidRPr="003F351B">
        <w:rPr>
          <w:rFonts w:ascii="Times New Roman" w:hAnsi="Times New Roman" w:cs="Times New Roman"/>
          <w:sz w:val="24"/>
          <w:szCs w:val="24"/>
        </w:rPr>
        <w:t xml:space="preserve"> fost întemeiat</w:t>
      </w:r>
      <w:r w:rsidR="00B8469C" w:rsidRPr="003F351B">
        <w:rPr>
          <w:rFonts w:ascii="Times New Roman" w:hAnsi="Times New Roman" w:cs="Times New Roman"/>
          <w:sz w:val="24"/>
          <w:szCs w:val="24"/>
        </w:rPr>
        <w:t>e</w:t>
      </w:r>
      <w:r w:rsidR="00354C6F" w:rsidRPr="003F351B">
        <w:rPr>
          <w:rFonts w:ascii="Times New Roman" w:hAnsi="Times New Roman" w:cs="Times New Roman"/>
          <w:sz w:val="24"/>
          <w:szCs w:val="24"/>
        </w:rPr>
        <w:t xml:space="preserve">, </w:t>
      </w:r>
      <w:r w:rsidR="008F2C17" w:rsidRPr="003F351B">
        <w:rPr>
          <w:rFonts w:ascii="Times New Roman" w:hAnsi="Times New Roman" w:cs="Times New Roman"/>
          <w:sz w:val="24"/>
          <w:szCs w:val="24"/>
        </w:rPr>
        <w:t>solicitantul</w:t>
      </w:r>
      <w:r w:rsidR="00354C6F" w:rsidRPr="003F351B">
        <w:rPr>
          <w:rFonts w:ascii="Times New Roman" w:hAnsi="Times New Roman" w:cs="Times New Roman"/>
          <w:sz w:val="24"/>
          <w:szCs w:val="24"/>
        </w:rPr>
        <w:t xml:space="preserve"> suportă cheltuielile aferente înlocuirii </w:t>
      </w:r>
      <w:r w:rsidR="002E7BFE" w:rsidRPr="003F351B">
        <w:rPr>
          <w:rFonts w:ascii="Times New Roman" w:hAnsi="Times New Roman" w:cs="Times New Roman"/>
          <w:sz w:val="24"/>
          <w:szCs w:val="24"/>
        </w:rPr>
        <w:t>ș</w:t>
      </w:r>
      <w:r w:rsidR="00354C6F" w:rsidRPr="003F351B">
        <w:rPr>
          <w:rFonts w:ascii="Times New Roman" w:hAnsi="Times New Roman" w:cs="Times New Roman"/>
          <w:sz w:val="24"/>
          <w:szCs w:val="24"/>
        </w:rPr>
        <w:t xml:space="preserve">i verificării metrologice a </w:t>
      </w:r>
      <w:r w:rsidR="002B5054" w:rsidRPr="003F351B">
        <w:rPr>
          <w:rFonts w:ascii="Times New Roman" w:hAnsi="Times New Roman" w:cs="Times New Roman"/>
          <w:sz w:val="24"/>
          <w:szCs w:val="24"/>
        </w:rPr>
        <w:t>sistemului de bază</w:t>
      </w:r>
      <w:r w:rsidR="005842AE" w:rsidRPr="003F351B">
        <w:rPr>
          <w:rFonts w:ascii="Times New Roman" w:hAnsi="Times New Roman" w:cs="Times New Roman"/>
          <w:sz w:val="24"/>
          <w:szCs w:val="24"/>
        </w:rPr>
        <w:t>.</w:t>
      </w:r>
    </w:p>
    <w:p w:rsidR="00354C6F" w:rsidRPr="003F351B" w:rsidRDefault="00FA56A2" w:rsidP="00FA56A2">
      <w:pPr>
        <w:pStyle w:val="ListParagraph"/>
        <w:spacing w:after="0" w:line="360" w:lineRule="auto"/>
        <w:ind w:left="0"/>
        <w:jc w:val="both"/>
        <w:rPr>
          <w:rFonts w:ascii="Times New Roman" w:hAnsi="Times New Roman" w:cs="Times New Roman"/>
          <w:sz w:val="24"/>
          <w:szCs w:val="24"/>
        </w:rPr>
      </w:pPr>
      <w:r w:rsidRPr="003F351B">
        <w:rPr>
          <w:rFonts w:ascii="Times New Roman" w:hAnsi="Times New Roman" w:cs="Times New Roman"/>
          <w:sz w:val="24"/>
          <w:szCs w:val="24"/>
        </w:rPr>
        <w:t>(2)</w:t>
      </w:r>
      <w:r w:rsidR="00354C6F" w:rsidRPr="003F351B">
        <w:rPr>
          <w:rFonts w:ascii="Times New Roman" w:hAnsi="Times New Roman" w:cs="Times New Roman"/>
          <w:sz w:val="24"/>
          <w:szCs w:val="24"/>
        </w:rPr>
        <w:t xml:space="preserve"> În </w:t>
      </w:r>
      <w:r w:rsidRPr="003F351B">
        <w:rPr>
          <w:rFonts w:ascii="Times New Roman" w:hAnsi="Times New Roman" w:cs="Times New Roman"/>
          <w:sz w:val="24"/>
          <w:szCs w:val="24"/>
        </w:rPr>
        <w:t>situa</w:t>
      </w:r>
      <w:r w:rsidR="004B04D5" w:rsidRPr="003F351B">
        <w:rPr>
          <w:rFonts w:ascii="Times New Roman" w:hAnsi="Times New Roman" w:cs="Times New Roman"/>
          <w:sz w:val="24"/>
          <w:szCs w:val="24"/>
        </w:rPr>
        <w:t>ț</w:t>
      </w:r>
      <w:r w:rsidRPr="003F351B">
        <w:rPr>
          <w:rFonts w:ascii="Times New Roman" w:hAnsi="Times New Roman" w:cs="Times New Roman"/>
          <w:sz w:val="24"/>
          <w:szCs w:val="24"/>
        </w:rPr>
        <w:t>ia</w:t>
      </w:r>
      <w:r w:rsidR="00354C6F" w:rsidRPr="003F351B">
        <w:rPr>
          <w:rFonts w:ascii="Times New Roman" w:hAnsi="Times New Roman" w:cs="Times New Roman"/>
          <w:sz w:val="24"/>
          <w:szCs w:val="24"/>
        </w:rPr>
        <w:t xml:space="preserve"> în care </w:t>
      </w:r>
      <w:r w:rsidR="008226A3" w:rsidRPr="003F351B">
        <w:rPr>
          <w:rFonts w:ascii="Times New Roman" w:hAnsi="Times New Roman" w:cs="Times New Roman"/>
          <w:sz w:val="24"/>
          <w:szCs w:val="24"/>
        </w:rPr>
        <w:t>rezultatul verificării metrologice este "admis"</w:t>
      </w:r>
      <w:r w:rsidR="003C3CE8" w:rsidRPr="003F351B">
        <w:rPr>
          <w:rFonts w:ascii="Times New Roman" w:hAnsi="Times New Roman" w:cs="Times New Roman"/>
          <w:sz w:val="24"/>
          <w:szCs w:val="24"/>
        </w:rPr>
        <w:t xml:space="preserve"> dar </w:t>
      </w:r>
      <w:r w:rsidR="002B5054" w:rsidRPr="003F351B">
        <w:rPr>
          <w:rFonts w:ascii="Times New Roman" w:hAnsi="Times New Roman" w:cs="Times New Roman"/>
          <w:sz w:val="24"/>
          <w:szCs w:val="24"/>
        </w:rPr>
        <w:t>sistemul de bază</w:t>
      </w:r>
      <w:r w:rsidR="003C3CE8" w:rsidRPr="003F351B">
        <w:rPr>
          <w:rFonts w:ascii="Times New Roman" w:hAnsi="Times New Roman" w:cs="Times New Roman"/>
          <w:sz w:val="24"/>
          <w:szCs w:val="24"/>
        </w:rPr>
        <w:t xml:space="preserve"> supus verificării metrologice,</w:t>
      </w:r>
      <w:r w:rsidR="00354C6F" w:rsidRPr="003F351B">
        <w:rPr>
          <w:rFonts w:ascii="Times New Roman" w:hAnsi="Times New Roman" w:cs="Times New Roman"/>
          <w:sz w:val="24"/>
          <w:szCs w:val="24"/>
        </w:rPr>
        <w:t xml:space="preserve"> de</w:t>
      </w:r>
      <w:r w:rsidR="002E7BFE" w:rsidRPr="003F351B">
        <w:rPr>
          <w:rFonts w:ascii="Times New Roman" w:hAnsi="Times New Roman" w:cs="Times New Roman"/>
          <w:sz w:val="24"/>
          <w:szCs w:val="24"/>
        </w:rPr>
        <w:t>ș</w:t>
      </w:r>
      <w:r w:rsidR="00354C6F" w:rsidRPr="003F351B">
        <w:rPr>
          <w:rFonts w:ascii="Times New Roman" w:hAnsi="Times New Roman" w:cs="Times New Roman"/>
          <w:sz w:val="24"/>
          <w:szCs w:val="24"/>
        </w:rPr>
        <w:t>i înregistrează corect consumul</w:t>
      </w:r>
      <w:r w:rsidR="00350A79" w:rsidRPr="003F351B">
        <w:rPr>
          <w:rFonts w:ascii="Times New Roman" w:hAnsi="Times New Roman" w:cs="Times New Roman"/>
          <w:sz w:val="24"/>
          <w:szCs w:val="24"/>
        </w:rPr>
        <w:t xml:space="preserve"> de gaze naturale</w:t>
      </w:r>
      <w:r w:rsidR="003C3CE8" w:rsidRPr="003F351B">
        <w:rPr>
          <w:rFonts w:ascii="Times New Roman" w:hAnsi="Times New Roman" w:cs="Times New Roman"/>
          <w:sz w:val="24"/>
          <w:szCs w:val="24"/>
        </w:rPr>
        <w:t>,</w:t>
      </w:r>
      <w:r w:rsidR="00354C6F" w:rsidRPr="003F351B">
        <w:rPr>
          <w:rFonts w:ascii="Times New Roman" w:hAnsi="Times New Roman" w:cs="Times New Roman"/>
          <w:sz w:val="24"/>
          <w:szCs w:val="24"/>
        </w:rPr>
        <w:t xml:space="preserve"> nu are </w:t>
      </w:r>
      <w:r w:rsidR="00F42D7E" w:rsidRPr="003F351B">
        <w:rPr>
          <w:rFonts w:ascii="Times New Roman" w:hAnsi="Times New Roman" w:cs="Times New Roman"/>
          <w:sz w:val="24"/>
          <w:szCs w:val="24"/>
        </w:rPr>
        <w:t xml:space="preserve">efectuată </w:t>
      </w:r>
      <w:r w:rsidR="00354C6F" w:rsidRPr="003F351B">
        <w:rPr>
          <w:rFonts w:ascii="Times New Roman" w:hAnsi="Times New Roman" w:cs="Times New Roman"/>
          <w:sz w:val="24"/>
          <w:szCs w:val="24"/>
        </w:rPr>
        <w:t xml:space="preserve">verificarea metrologică periodică conform </w:t>
      </w:r>
      <w:r w:rsidR="00350A79" w:rsidRPr="003F351B">
        <w:rPr>
          <w:rFonts w:ascii="Times New Roman" w:hAnsi="Times New Roman" w:cs="Times New Roman"/>
          <w:sz w:val="24"/>
          <w:szCs w:val="24"/>
        </w:rPr>
        <w:t xml:space="preserve">prevederilor </w:t>
      </w:r>
      <w:r w:rsidR="00971B99" w:rsidRPr="003F351B">
        <w:rPr>
          <w:rFonts w:ascii="Times New Roman" w:hAnsi="Times New Roman" w:cs="Times New Roman"/>
          <w:sz w:val="24"/>
          <w:szCs w:val="24"/>
        </w:rPr>
        <w:t>Listei oficiale</w:t>
      </w:r>
      <w:r w:rsidR="00216E22" w:rsidRPr="003F351B">
        <w:rPr>
          <w:rFonts w:ascii="Times New Roman" w:hAnsi="Times New Roman" w:cs="Times New Roman"/>
          <w:sz w:val="24"/>
          <w:szCs w:val="24"/>
        </w:rPr>
        <w:t>,</w:t>
      </w:r>
      <w:r w:rsidR="00354C6F" w:rsidRPr="003F351B">
        <w:rPr>
          <w:rFonts w:ascii="Times New Roman" w:hAnsi="Times New Roman" w:cs="Times New Roman"/>
          <w:sz w:val="24"/>
          <w:szCs w:val="24"/>
        </w:rPr>
        <w:t xml:space="preserve"> </w:t>
      </w:r>
      <w:r w:rsidR="00CE5DCA" w:rsidRPr="003F351B">
        <w:rPr>
          <w:rFonts w:ascii="Times New Roman" w:hAnsi="Times New Roman" w:cs="Times New Roman"/>
          <w:sz w:val="24"/>
          <w:szCs w:val="24"/>
        </w:rPr>
        <w:t xml:space="preserve">atunci </w:t>
      </w:r>
      <w:r w:rsidR="00354C6F" w:rsidRPr="003F351B">
        <w:rPr>
          <w:rFonts w:ascii="Times New Roman" w:hAnsi="Times New Roman" w:cs="Times New Roman"/>
          <w:sz w:val="24"/>
          <w:szCs w:val="24"/>
        </w:rPr>
        <w:t xml:space="preserve">cheltuielile </w:t>
      </w:r>
      <w:r w:rsidR="00971B99" w:rsidRPr="003F351B">
        <w:rPr>
          <w:rFonts w:ascii="Times New Roman" w:hAnsi="Times New Roman" w:cs="Times New Roman"/>
          <w:sz w:val="24"/>
          <w:szCs w:val="24"/>
        </w:rPr>
        <w:t xml:space="preserve">aferente </w:t>
      </w:r>
      <w:r w:rsidR="003C3CE8" w:rsidRPr="003F351B">
        <w:rPr>
          <w:rFonts w:ascii="Times New Roman" w:hAnsi="Times New Roman" w:cs="Times New Roman"/>
          <w:sz w:val="24"/>
          <w:szCs w:val="24"/>
        </w:rPr>
        <w:t xml:space="preserve">înlocuirii </w:t>
      </w:r>
      <w:r w:rsidR="002E7BFE" w:rsidRPr="003F351B">
        <w:rPr>
          <w:rFonts w:ascii="Times New Roman" w:hAnsi="Times New Roman" w:cs="Times New Roman"/>
          <w:sz w:val="24"/>
          <w:szCs w:val="24"/>
        </w:rPr>
        <w:t>ș</w:t>
      </w:r>
      <w:r w:rsidR="003C3CE8" w:rsidRPr="003F351B">
        <w:rPr>
          <w:rFonts w:ascii="Times New Roman" w:hAnsi="Times New Roman" w:cs="Times New Roman"/>
          <w:sz w:val="24"/>
          <w:szCs w:val="24"/>
        </w:rPr>
        <w:t xml:space="preserve">i </w:t>
      </w:r>
      <w:r w:rsidR="00971B99" w:rsidRPr="003F351B">
        <w:rPr>
          <w:rFonts w:ascii="Times New Roman" w:hAnsi="Times New Roman" w:cs="Times New Roman"/>
          <w:sz w:val="24"/>
          <w:szCs w:val="24"/>
        </w:rPr>
        <w:t>verificării metrologice sunt</w:t>
      </w:r>
      <w:r w:rsidR="00354C6F" w:rsidRPr="003F351B">
        <w:rPr>
          <w:rFonts w:ascii="Times New Roman" w:hAnsi="Times New Roman" w:cs="Times New Roman"/>
          <w:sz w:val="24"/>
          <w:szCs w:val="24"/>
        </w:rPr>
        <w:t xml:space="preserve"> suportate de </w:t>
      </w:r>
      <w:r w:rsidR="00971B99" w:rsidRPr="003F351B">
        <w:rPr>
          <w:rFonts w:ascii="Times New Roman" w:hAnsi="Times New Roman" w:cs="Times New Roman"/>
          <w:sz w:val="24"/>
          <w:szCs w:val="24"/>
        </w:rPr>
        <w:t>OCA/OI/OTS/OD</w:t>
      </w:r>
      <w:r w:rsidR="006759D3" w:rsidRPr="003F351B">
        <w:rPr>
          <w:rFonts w:ascii="Times New Roman" w:hAnsi="Times New Roman" w:cs="Times New Roman"/>
          <w:sz w:val="24"/>
          <w:szCs w:val="24"/>
        </w:rPr>
        <w:t>,</w:t>
      </w:r>
      <w:r w:rsidR="00354C6F" w:rsidRPr="003F351B">
        <w:rPr>
          <w:rFonts w:ascii="Times New Roman" w:hAnsi="Times New Roman" w:cs="Times New Roman"/>
          <w:sz w:val="24"/>
          <w:szCs w:val="24"/>
        </w:rPr>
        <w:t xml:space="preserve"> care exploatează </w:t>
      </w:r>
      <w:r w:rsidR="00B8469C" w:rsidRPr="003F351B">
        <w:rPr>
          <w:rFonts w:ascii="Times New Roman" w:hAnsi="Times New Roman" w:cs="Times New Roman"/>
          <w:sz w:val="24"/>
          <w:szCs w:val="24"/>
        </w:rPr>
        <w:t>sistemul/mijlocul de măsurare a gazelor naturale</w:t>
      </w:r>
      <w:r w:rsidR="00354C6F" w:rsidRPr="003F351B">
        <w:rPr>
          <w:rFonts w:ascii="Times New Roman" w:hAnsi="Times New Roman" w:cs="Times New Roman"/>
          <w:sz w:val="24"/>
          <w:szCs w:val="24"/>
        </w:rPr>
        <w:t xml:space="preserve"> respectiv.</w:t>
      </w:r>
    </w:p>
    <w:p w:rsidR="00491A3C" w:rsidRPr="003F351B" w:rsidRDefault="001A0AB1" w:rsidP="00B8469C">
      <w:pPr>
        <w:pStyle w:val="ListParagraph"/>
        <w:numPr>
          <w:ilvl w:val="0"/>
          <w:numId w:val="3"/>
        </w:numPr>
        <w:spacing w:after="0" w:line="360" w:lineRule="auto"/>
        <w:ind w:left="0" w:firstLine="0"/>
        <w:jc w:val="both"/>
        <w:rPr>
          <w:rFonts w:ascii="Times New Roman" w:eastAsiaTheme="minorHAnsi" w:hAnsi="Times New Roman" w:cs="Times New Roman"/>
          <w:sz w:val="24"/>
          <w:szCs w:val="24"/>
          <w:lang w:eastAsia="en-US"/>
        </w:rPr>
      </w:pPr>
      <w:r w:rsidRPr="003F351B">
        <w:rPr>
          <w:rFonts w:ascii="Times New Roman" w:eastAsiaTheme="minorHAnsi" w:hAnsi="Times New Roman" w:cs="Times New Roman"/>
          <w:sz w:val="24"/>
          <w:szCs w:val="24"/>
          <w:lang w:eastAsia="en-US"/>
        </w:rPr>
        <w:t xml:space="preserve">(1) </w:t>
      </w:r>
      <w:r w:rsidR="00491A3C" w:rsidRPr="003F351B">
        <w:rPr>
          <w:rFonts w:ascii="Times New Roman" w:hAnsi="Times New Roman" w:cs="Times New Roman"/>
          <w:sz w:val="24"/>
          <w:szCs w:val="24"/>
        </w:rPr>
        <w:t>În situa</w:t>
      </w:r>
      <w:r w:rsidR="004B04D5" w:rsidRPr="003F351B">
        <w:rPr>
          <w:rFonts w:ascii="Times New Roman" w:hAnsi="Times New Roman" w:cs="Times New Roman"/>
          <w:sz w:val="24"/>
          <w:szCs w:val="24"/>
        </w:rPr>
        <w:t>ț</w:t>
      </w:r>
      <w:r w:rsidR="00491A3C" w:rsidRPr="003F351B">
        <w:rPr>
          <w:rFonts w:ascii="Times New Roman" w:hAnsi="Times New Roman" w:cs="Times New Roman"/>
          <w:sz w:val="24"/>
          <w:szCs w:val="24"/>
        </w:rPr>
        <w:t>ia în care rezultatul verificării metrologice este "respins"</w:t>
      </w:r>
      <w:r w:rsidR="00491A3C" w:rsidRPr="003F351B">
        <w:rPr>
          <w:rFonts w:ascii="Times New Roman" w:eastAsiaTheme="minorHAnsi" w:hAnsi="Times New Roman" w:cs="Times New Roman"/>
          <w:sz w:val="24"/>
          <w:szCs w:val="24"/>
          <w:lang w:eastAsia="en-US"/>
        </w:rPr>
        <w:t xml:space="preserve"> </w:t>
      </w:r>
      <w:r w:rsidR="00CE5DCA" w:rsidRPr="003F351B">
        <w:rPr>
          <w:rFonts w:ascii="Times New Roman" w:eastAsiaTheme="minorHAnsi" w:hAnsi="Times New Roman" w:cs="Times New Roman"/>
          <w:sz w:val="24"/>
          <w:szCs w:val="24"/>
          <w:lang w:eastAsia="en-US"/>
        </w:rPr>
        <w:t xml:space="preserve">atunci </w:t>
      </w:r>
      <w:r w:rsidR="00491A3C" w:rsidRPr="003F351B">
        <w:rPr>
          <w:rFonts w:ascii="Times New Roman" w:eastAsiaTheme="minorHAnsi" w:hAnsi="Times New Roman" w:cs="Times New Roman"/>
          <w:sz w:val="24"/>
          <w:szCs w:val="24"/>
          <w:lang w:eastAsia="en-US"/>
        </w:rPr>
        <w:t xml:space="preserve">cheltuielile aferente înlocuirii </w:t>
      </w:r>
      <w:r w:rsidR="002E7BFE" w:rsidRPr="003F351B">
        <w:rPr>
          <w:rFonts w:ascii="Times New Roman" w:eastAsiaTheme="minorHAnsi" w:hAnsi="Times New Roman" w:cs="Times New Roman"/>
          <w:sz w:val="24"/>
          <w:szCs w:val="24"/>
          <w:lang w:eastAsia="en-US"/>
        </w:rPr>
        <w:t>ș</w:t>
      </w:r>
      <w:r w:rsidR="00491A3C" w:rsidRPr="003F351B">
        <w:rPr>
          <w:rFonts w:ascii="Times New Roman" w:eastAsiaTheme="minorHAnsi" w:hAnsi="Times New Roman" w:cs="Times New Roman"/>
          <w:sz w:val="24"/>
          <w:szCs w:val="24"/>
          <w:lang w:eastAsia="en-US"/>
        </w:rPr>
        <w:t xml:space="preserve">i verificării metrologice a </w:t>
      </w:r>
      <w:r w:rsidR="002B5054" w:rsidRPr="003F351B">
        <w:rPr>
          <w:rFonts w:ascii="Times New Roman" w:eastAsiaTheme="minorHAnsi" w:hAnsi="Times New Roman" w:cs="Times New Roman"/>
          <w:sz w:val="24"/>
          <w:szCs w:val="24"/>
          <w:lang w:eastAsia="en-US"/>
        </w:rPr>
        <w:t>sistemului de bază</w:t>
      </w:r>
      <w:r w:rsidR="00491A3C" w:rsidRPr="003F351B">
        <w:rPr>
          <w:rFonts w:ascii="Times New Roman" w:eastAsiaTheme="minorHAnsi" w:hAnsi="Times New Roman" w:cs="Times New Roman"/>
          <w:sz w:val="24"/>
          <w:szCs w:val="24"/>
          <w:lang w:eastAsia="en-US"/>
        </w:rPr>
        <w:t xml:space="preserve"> sunt suportate de </w:t>
      </w:r>
      <w:r w:rsidR="005215AA" w:rsidRPr="003F351B">
        <w:rPr>
          <w:rFonts w:ascii="Times New Roman" w:hAnsi="Times New Roman" w:cs="Times New Roman"/>
          <w:sz w:val="24"/>
          <w:szCs w:val="24"/>
        </w:rPr>
        <w:t>OCA/OI/OTS/OD</w:t>
      </w:r>
      <w:r w:rsidR="006759D3" w:rsidRPr="003F351B">
        <w:rPr>
          <w:rFonts w:ascii="Times New Roman" w:hAnsi="Times New Roman" w:cs="Times New Roman"/>
          <w:sz w:val="24"/>
          <w:szCs w:val="24"/>
        </w:rPr>
        <w:t>,</w:t>
      </w:r>
      <w:r w:rsidR="005215AA" w:rsidRPr="003F351B">
        <w:rPr>
          <w:rFonts w:ascii="Times New Roman" w:hAnsi="Times New Roman" w:cs="Times New Roman"/>
          <w:sz w:val="24"/>
          <w:szCs w:val="24"/>
        </w:rPr>
        <w:t xml:space="preserve"> care exploatează </w:t>
      </w:r>
      <w:r w:rsidR="00B8469C" w:rsidRPr="003F351B">
        <w:rPr>
          <w:rFonts w:ascii="Times New Roman" w:hAnsi="Times New Roman" w:cs="Times New Roman"/>
          <w:sz w:val="24"/>
          <w:szCs w:val="24"/>
        </w:rPr>
        <w:t>sistemul/mijlocul de măsurare a gazelor naturale</w:t>
      </w:r>
      <w:r w:rsidR="005215AA" w:rsidRPr="003F351B">
        <w:rPr>
          <w:rFonts w:ascii="Times New Roman" w:hAnsi="Times New Roman" w:cs="Times New Roman"/>
          <w:sz w:val="24"/>
          <w:szCs w:val="24"/>
        </w:rPr>
        <w:t xml:space="preserve"> respectiv.</w:t>
      </w:r>
    </w:p>
    <w:p w:rsidR="001A0AB1" w:rsidRPr="003F351B" w:rsidRDefault="001A0AB1" w:rsidP="00A62623">
      <w:pPr>
        <w:autoSpaceDE w:val="0"/>
        <w:autoSpaceDN w:val="0"/>
        <w:adjustRightInd w:val="0"/>
        <w:spacing w:after="0" w:line="360" w:lineRule="auto"/>
        <w:jc w:val="both"/>
        <w:rPr>
          <w:rFonts w:ascii="Times New Roman" w:eastAsiaTheme="minorHAnsi" w:hAnsi="Times New Roman" w:cs="Times New Roman"/>
          <w:sz w:val="24"/>
          <w:szCs w:val="24"/>
          <w:lang w:eastAsia="en-US"/>
        </w:rPr>
      </w:pPr>
      <w:r w:rsidRPr="003F351B">
        <w:rPr>
          <w:rFonts w:ascii="Times New Roman" w:eastAsiaTheme="minorHAnsi" w:hAnsi="Times New Roman" w:cs="Times New Roman"/>
          <w:sz w:val="24"/>
          <w:szCs w:val="24"/>
          <w:lang w:eastAsia="en-US"/>
        </w:rPr>
        <w:lastRenderedPageBreak/>
        <w:t xml:space="preserve">(2) </w:t>
      </w:r>
      <w:r w:rsidR="000671D9" w:rsidRPr="003F351B">
        <w:rPr>
          <w:rFonts w:ascii="Times New Roman" w:eastAsiaTheme="minorHAnsi" w:hAnsi="Times New Roman" w:cs="Times New Roman"/>
          <w:sz w:val="24"/>
          <w:szCs w:val="24"/>
          <w:lang w:eastAsia="en-US"/>
        </w:rPr>
        <w:t>În situa</w:t>
      </w:r>
      <w:r w:rsidR="004B04D5" w:rsidRPr="003F351B">
        <w:rPr>
          <w:rFonts w:ascii="Times New Roman" w:eastAsiaTheme="minorHAnsi" w:hAnsi="Times New Roman" w:cs="Times New Roman"/>
          <w:sz w:val="24"/>
          <w:szCs w:val="24"/>
          <w:lang w:eastAsia="en-US"/>
        </w:rPr>
        <w:t>ț</w:t>
      </w:r>
      <w:r w:rsidR="000671D9" w:rsidRPr="003F351B">
        <w:rPr>
          <w:rFonts w:ascii="Times New Roman" w:eastAsiaTheme="minorHAnsi" w:hAnsi="Times New Roman" w:cs="Times New Roman"/>
          <w:sz w:val="24"/>
          <w:szCs w:val="24"/>
          <w:lang w:eastAsia="en-US"/>
        </w:rPr>
        <w:t xml:space="preserve">ia </w:t>
      </w:r>
      <w:r w:rsidR="00440B59">
        <w:rPr>
          <w:rFonts w:ascii="Times New Roman" w:eastAsiaTheme="minorHAnsi" w:hAnsi="Times New Roman" w:cs="Times New Roman"/>
          <w:sz w:val="24"/>
          <w:szCs w:val="24"/>
          <w:lang w:eastAsia="en-US"/>
        </w:rPr>
        <w:t>prevăzută la alin. (1)</w:t>
      </w:r>
      <w:r w:rsidR="003A177A" w:rsidRPr="003F351B">
        <w:rPr>
          <w:rFonts w:ascii="Times New Roman" w:eastAsiaTheme="minorHAnsi" w:hAnsi="Times New Roman" w:cs="Times New Roman"/>
          <w:sz w:val="24"/>
          <w:szCs w:val="24"/>
          <w:lang w:eastAsia="en-US"/>
        </w:rPr>
        <w:t xml:space="preserve">, </w:t>
      </w:r>
      <w:r w:rsidR="00440B59">
        <w:rPr>
          <w:rFonts w:ascii="Times New Roman" w:eastAsiaTheme="minorHAnsi" w:hAnsi="Times New Roman" w:cs="Times New Roman"/>
          <w:sz w:val="24"/>
          <w:szCs w:val="24"/>
          <w:lang w:eastAsia="en-US"/>
        </w:rPr>
        <w:t xml:space="preserve">în care </w:t>
      </w:r>
      <w:r w:rsidRPr="003F351B">
        <w:rPr>
          <w:rFonts w:ascii="Times New Roman" w:eastAsiaTheme="minorHAnsi" w:hAnsi="Times New Roman" w:cs="Times New Roman"/>
          <w:sz w:val="24"/>
          <w:szCs w:val="24"/>
          <w:lang w:eastAsia="en-US"/>
        </w:rPr>
        <w:t>erorile de măsurare nu se încadrează în limitele maxime admise de legisla</w:t>
      </w:r>
      <w:r w:rsidR="004B04D5" w:rsidRPr="003F351B">
        <w:rPr>
          <w:rFonts w:ascii="Times New Roman" w:eastAsiaTheme="minorHAnsi" w:hAnsi="Times New Roman" w:cs="Times New Roman"/>
          <w:sz w:val="24"/>
          <w:szCs w:val="24"/>
          <w:lang w:eastAsia="en-US"/>
        </w:rPr>
        <w:t>ț</w:t>
      </w:r>
      <w:r w:rsidRPr="003F351B">
        <w:rPr>
          <w:rFonts w:ascii="Times New Roman" w:eastAsiaTheme="minorHAnsi" w:hAnsi="Times New Roman" w:cs="Times New Roman"/>
          <w:sz w:val="24"/>
          <w:szCs w:val="24"/>
          <w:lang w:eastAsia="en-US"/>
        </w:rPr>
        <w:t xml:space="preserve">ia metrologică în vigoare, </w:t>
      </w:r>
      <w:r w:rsidR="003F49CA" w:rsidRPr="003F351B">
        <w:rPr>
          <w:rFonts w:ascii="Times New Roman" w:hAnsi="Times New Roman" w:cs="Times New Roman"/>
          <w:sz w:val="24"/>
          <w:szCs w:val="24"/>
        </w:rPr>
        <w:t>OCA/OI/OTS/OD</w:t>
      </w:r>
      <w:r w:rsidRPr="003F351B">
        <w:rPr>
          <w:rFonts w:ascii="Times New Roman" w:eastAsiaTheme="minorHAnsi" w:hAnsi="Times New Roman" w:cs="Times New Roman"/>
          <w:sz w:val="24"/>
          <w:szCs w:val="24"/>
          <w:lang w:eastAsia="en-US"/>
        </w:rPr>
        <w:t xml:space="preserve"> recalcul</w:t>
      </w:r>
      <w:r w:rsidR="003F49CA" w:rsidRPr="003F351B">
        <w:rPr>
          <w:rFonts w:ascii="Times New Roman" w:eastAsiaTheme="minorHAnsi" w:hAnsi="Times New Roman" w:cs="Times New Roman"/>
          <w:sz w:val="24"/>
          <w:szCs w:val="24"/>
          <w:lang w:eastAsia="en-US"/>
        </w:rPr>
        <w:t>e</w:t>
      </w:r>
      <w:r w:rsidRPr="003F351B">
        <w:rPr>
          <w:rFonts w:ascii="Times New Roman" w:eastAsiaTheme="minorHAnsi" w:hAnsi="Times New Roman" w:cs="Times New Roman"/>
          <w:sz w:val="24"/>
          <w:szCs w:val="24"/>
          <w:lang w:eastAsia="en-US"/>
        </w:rPr>
        <w:t>a</w:t>
      </w:r>
      <w:r w:rsidR="003F49CA" w:rsidRPr="003F351B">
        <w:rPr>
          <w:rFonts w:ascii="Times New Roman" w:eastAsiaTheme="minorHAnsi" w:hAnsi="Times New Roman" w:cs="Times New Roman"/>
          <w:sz w:val="24"/>
          <w:szCs w:val="24"/>
          <w:lang w:eastAsia="en-US"/>
        </w:rPr>
        <w:t xml:space="preserve">ză consumul de gaze naturale </w:t>
      </w:r>
      <w:r w:rsidRPr="003F351B">
        <w:rPr>
          <w:rFonts w:ascii="Times New Roman" w:eastAsiaTheme="minorHAnsi" w:hAnsi="Times New Roman" w:cs="Times New Roman"/>
          <w:sz w:val="24"/>
          <w:szCs w:val="24"/>
          <w:lang w:eastAsia="en-US"/>
        </w:rPr>
        <w:t xml:space="preserve">pentru perioada reclamată de </w:t>
      </w:r>
      <w:r w:rsidR="00497886" w:rsidRPr="003F351B">
        <w:rPr>
          <w:rFonts w:ascii="Times New Roman" w:eastAsiaTheme="minorHAnsi" w:hAnsi="Times New Roman" w:cs="Times New Roman"/>
          <w:sz w:val="24"/>
          <w:szCs w:val="24"/>
          <w:lang w:eastAsia="en-US"/>
        </w:rPr>
        <w:t>solicitant</w:t>
      </w:r>
      <w:r w:rsidRPr="003F351B">
        <w:rPr>
          <w:rFonts w:ascii="Times New Roman" w:eastAsiaTheme="minorHAnsi" w:hAnsi="Times New Roman" w:cs="Times New Roman"/>
          <w:sz w:val="24"/>
          <w:szCs w:val="24"/>
          <w:lang w:eastAsia="en-US"/>
        </w:rPr>
        <w:t xml:space="preserve">, dar nu mai mult de 3 luni </w:t>
      </w:r>
      <w:r w:rsidR="00440B59">
        <w:rPr>
          <w:rFonts w:ascii="Times New Roman" w:eastAsiaTheme="minorHAnsi" w:hAnsi="Times New Roman" w:cs="Times New Roman"/>
          <w:sz w:val="24"/>
          <w:szCs w:val="24"/>
          <w:lang w:eastAsia="en-US"/>
        </w:rPr>
        <w:t xml:space="preserve">față </w:t>
      </w:r>
      <w:r w:rsidRPr="003F351B">
        <w:rPr>
          <w:rFonts w:ascii="Times New Roman" w:eastAsiaTheme="minorHAnsi" w:hAnsi="Times New Roman" w:cs="Times New Roman"/>
          <w:sz w:val="24"/>
          <w:szCs w:val="24"/>
          <w:lang w:eastAsia="en-US"/>
        </w:rPr>
        <w:t>de data înregistrării reclama</w:t>
      </w:r>
      <w:r w:rsidR="004B04D5" w:rsidRPr="003F351B">
        <w:rPr>
          <w:rFonts w:ascii="Times New Roman" w:eastAsiaTheme="minorHAnsi" w:hAnsi="Times New Roman" w:cs="Times New Roman"/>
          <w:sz w:val="24"/>
          <w:szCs w:val="24"/>
          <w:lang w:eastAsia="en-US"/>
        </w:rPr>
        <w:t>ț</w:t>
      </w:r>
      <w:r w:rsidRPr="003F351B">
        <w:rPr>
          <w:rFonts w:ascii="Times New Roman" w:eastAsiaTheme="minorHAnsi" w:hAnsi="Times New Roman" w:cs="Times New Roman"/>
          <w:sz w:val="24"/>
          <w:szCs w:val="24"/>
          <w:lang w:eastAsia="en-US"/>
        </w:rPr>
        <w:t>iei, astfel:</w:t>
      </w:r>
    </w:p>
    <w:p w:rsidR="001A0AB1" w:rsidRPr="003F351B" w:rsidRDefault="001A0AB1" w:rsidP="001A0AB1">
      <w:pPr>
        <w:numPr>
          <w:ilvl w:val="1"/>
          <w:numId w:val="17"/>
        </w:numPr>
        <w:autoSpaceDE w:val="0"/>
        <w:autoSpaceDN w:val="0"/>
        <w:adjustRightInd w:val="0"/>
        <w:spacing w:after="0" w:line="360" w:lineRule="auto"/>
        <w:ind w:left="0" w:firstLine="0"/>
        <w:contextualSpacing/>
        <w:jc w:val="both"/>
        <w:rPr>
          <w:rFonts w:ascii="Times New Roman" w:eastAsiaTheme="minorHAnsi" w:hAnsi="Times New Roman" w:cs="Times New Roman"/>
          <w:sz w:val="24"/>
          <w:szCs w:val="24"/>
          <w:lang w:eastAsia="en-US"/>
        </w:rPr>
      </w:pPr>
      <w:r w:rsidRPr="003F351B">
        <w:rPr>
          <w:rFonts w:ascii="Times New Roman" w:eastAsiaTheme="minorHAnsi" w:hAnsi="Times New Roman" w:cs="Times New Roman"/>
          <w:sz w:val="24"/>
          <w:szCs w:val="24"/>
          <w:lang w:eastAsia="en-US"/>
        </w:rPr>
        <w:t>prin aplicarea consumului mediu facturat pe perioadele corespondente din ultimii 3 ani, dacă defec</w:t>
      </w:r>
      <w:r w:rsidR="004B04D5" w:rsidRPr="003F351B">
        <w:rPr>
          <w:rFonts w:ascii="Times New Roman" w:eastAsiaTheme="minorHAnsi" w:hAnsi="Times New Roman" w:cs="Times New Roman"/>
          <w:sz w:val="24"/>
          <w:szCs w:val="24"/>
          <w:lang w:eastAsia="en-US"/>
        </w:rPr>
        <w:t>ț</w:t>
      </w:r>
      <w:r w:rsidRPr="003F351B">
        <w:rPr>
          <w:rFonts w:ascii="Times New Roman" w:eastAsiaTheme="minorHAnsi" w:hAnsi="Times New Roman" w:cs="Times New Roman"/>
          <w:sz w:val="24"/>
          <w:szCs w:val="24"/>
          <w:lang w:eastAsia="en-US"/>
        </w:rPr>
        <w:t xml:space="preserve">iunea constatată este din categoria înregistrări </w:t>
      </w:r>
      <w:proofErr w:type="spellStart"/>
      <w:r w:rsidRPr="003F351B">
        <w:rPr>
          <w:rFonts w:ascii="Times New Roman" w:eastAsiaTheme="minorHAnsi" w:hAnsi="Times New Roman" w:cs="Times New Roman"/>
          <w:sz w:val="24"/>
          <w:szCs w:val="24"/>
          <w:lang w:eastAsia="en-US"/>
        </w:rPr>
        <w:t>aleatoare</w:t>
      </w:r>
      <w:proofErr w:type="spellEnd"/>
      <w:r w:rsidRPr="003F351B">
        <w:rPr>
          <w:rFonts w:ascii="Times New Roman" w:eastAsiaTheme="minorHAnsi" w:hAnsi="Times New Roman" w:cs="Times New Roman"/>
          <w:sz w:val="24"/>
          <w:szCs w:val="24"/>
          <w:lang w:eastAsia="en-US"/>
        </w:rPr>
        <w:t xml:space="preserve"> ale consumului</w:t>
      </w:r>
      <w:r w:rsidR="00497886" w:rsidRPr="003F351B">
        <w:rPr>
          <w:rFonts w:ascii="Times New Roman" w:eastAsiaTheme="minorHAnsi" w:hAnsi="Times New Roman" w:cs="Times New Roman"/>
          <w:sz w:val="24"/>
          <w:szCs w:val="24"/>
          <w:lang w:eastAsia="en-US"/>
        </w:rPr>
        <w:t xml:space="preserve"> de gaze naturale</w:t>
      </w:r>
      <w:r w:rsidRPr="003F351B">
        <w:rPr>
          <w:rFonts w:ascii="Times New Roman" w:eastAsiaTheme="minorHAnsi" w:hAnsi="Times New Roman" w:cs="Times New Roman"/>
          <w:sz w:val="24"/>
          <w:szCs w:val="24"/>
          <w:lang w:eastAsia="en-US"/>
        </w:rPr>
        <w:t>, antrenări simultane ale rolelor cifrate sau contor neetan</w:t>
      </w:r>
      <w:r w:rsidR="002E7BFE" w:rsidRPr="003F351B">
        <w:rPr>
          <w:rFonts w:ascii="Times New Roman" w:eastAsiaTheme="minorHAnsi" w:hAnsi="Times New Roman" w:cs="Times New Roman"/>
          <w:sz w:val="24"/>
          <w:szCs w:val="24"/>
          <w:lang w:eastAsia="en-US"/>
        </w:rPr>
        <w:t>ș</w:t>
      </w:r>
      <w:r w:rsidRPr="003F351B">
        <w:rPr>
          <w:rFonts w:ascii="Times New Roman" w:eastAsiaTheme="minorHAnsi" w:hAnsi="Times New Roman" w:cs="Times New Roman"/>
          <w:sz w:val="24"/>
          <w:szCs w:val="24"/>
          <w:lang w:eastAsia="en-US"/>
        </w:rPr>
        <w:t xml:space="preserve"> (cu condi</w:t>
      </w:r>
      <w:r w:rsidR="004B04D5" w:rsidRPr="003F351B">
        <w:rPr>
          <w:rFonts w:ascii="Times New Roman" w:eastAsiaTheme="minorHAnsi" w:hAnsi="Times New Roman" w:cs="Times New Roman"/>
          <w:sz w:val="24"/>
          <w:szCs w:val="24"/>
          <w:lang w:eastAsia="en-US"/>
        </w:rPr>
        <w:t>ț</w:t>
      </w:r>
      <w:r w:rsidRPr="003F351B">
        <w:rPr>
          <w:rFonts w:ascii="Times New Roman" w:eastAsiaTheme="minorHAnsi" w:hAnsi="Times New Roman" w:cs="Times New Roman"/>
          <w:sz w:val="24"/>
          <w:szCs w:val="24"/>
          <w:lang w:eastAsia="en-US"/>
        </w:rPr>
        <w:t>ia ca neetan</w:t>
      </w:r>
      <w:r w:rsidR="002E7BFE" w:rsidRPr="003F351B">
        <w:rPr>
          <w:rFonts w:ascii="Times New Roman" w:eastAsiaTheme="minorHAnsi" w:hAnsi="Times New Roman" w:cs="Times New Roman"/>
          <w:sz w:val="24"/>
          <w:szCs w:val="24"/>
          <w:lang w:eastAsia="en-US"/>
        </w:rPr>
        <w:t>ș</w:t>
      </w:r>
      <w:r w:rsidRPr="003F351B">
        <w:rPr>
          <w:rFonts w:ascii="Times New Roman" w:eastAsiaTheme="minorHAnsi" w:hAnsi="Times New Roman" w:cs="Times New Roman"/>
          <w:sz w:val="24"/>
          <w:szCs w:val="24"/>
          <w:lang w:eastAsia="en-US"/>
        </w:rPr>
        <w:t>eitatea contorului să fie după mecanismul de măsurare); în cazul în care nu este posibilă calcularea mediei pe ultimii 3 ani,</w:t>
      </w:r>
      <w:r w:rsidR="00440B59" w:rsidRPr="00440B59">
        <w:rPr>
          <w:rFonts w:ascii="Courier New" w:eastAsiaTheme="minorHAnsi" w:hAnsi="Courier New" w:cs="Courier New"/>
          <w:lang w:val="en-US" w:eastAsia="en-US"/>
        </w:rPr>
        <w:t xml:space="preserve"> </w:t>
      </w:r>
      <w:proofErr w:type="spellStart"/>
      <w:r w:rsidR="00440B59" w:rsidRPr="00440B59">
        <w:rPr>
          <w:rFonts w:ascii="Times New Roman" w:eastAsiaTheme="minorHAnsi" w:hAnsi="Times New Roman" w:cs="Times New Roman"/>
          <w:sz w:val="24"/>
          <w:szCs w:val="24"/>
          <w:lang w:val="en-US" w:eastAsia="en-US"/>
        </w:rPr>
        <w:t>consumul</w:t>
      </w:r>
      <w:proofErr w:type="spellEnd"/>
      <w:r w:rsidR="00440B59" w:rsidRPr="00440B59">
        <w:rPr>
          <w:rFonts w:ascii="Times New Roman" w:eastAsiaTheme="minorHAnsi" w:hAnsi="Times New Roman" w:cs="Times New Roman"/>
          <w:sz w:val="24"/>
          <w:szCs w:val="24"/>
          <w:lang w:val="en-US" w:eastAsia="en-US"/>
        </w:rPr>
        <w:t xml:space="preserve"> </w:t>
      </w:r>
      <w:proofErr w:type="spellStart"/>
      <w:r w:rsidR="00440B59" w:rsidRPr="00440B59">
        <w:rPr>
          <w:rFonts w:ascii="Times New Roman" w:eastAsiaTheme="minorHAnsi" w:hAnsi="Times New Roman" w:cs="Times New Roman"/>
          <w:sz w:val="24"/>
          <w:szCs w:val="24"/>
          <w:lang w:val="en-US" w:eastAsia="en-US"/>
        </w:rPr>
        <w:t>mediu</w:t>
      </w:r>
      <w:proofErr w:type="spellEnd"/>
      <w:r w:rsidR="00440B59" w:rsidRPr="00440B59">
        <w:rPr>
          <w:rFonts w:ascii="Times New Roman" w:eastAsiaTheme="minorHAnsi" w:hAnsi="Times New Roman" w:cs="Times New Roman"/>
          <w:sz w:val="24"/>
          <w:szCs w:val="24"/>
          <w:lang w:val="en-US" w:eastAsia="en-US"/>
        </w:rPr>
        <w:t xml:space="preserve"> se </w:t>
      </w:r>
      <w:proofErr w:type="spellStart"/>
      <w:r w:rsidR="00440B59" w:rsidRPr="00440B59">
        <w:rPr>
          <w:rFonts w:ascii="Times New Roman" w:eastAsiaTheme="minorHAnsi" w:hAnsi="Times New Roman" w:cs="Times New Roman"/>
          <w:sz w:val="24"/>
          <w:szCs w:val="24"/>
          <w:lang w:val="en-US" w:eastAsia="en-US"/>
        </w:rPr>
        <w:t>stabileşte</w:t>
      </w:r>
      <w:proofErr w:type="spellEnd"/>
      <w:r w:rsidR="00440B59" w:rsidRPr="00440B59">
        <w:rPr>
          <w:rFonts w:ascii="Times New Roman" w:eastAsiaTheme="minorHAnsi" w:hAnsi="Times New Roman" w:cs="Times New Roman"/>
          <w:sz w:val="24"/>
          <w:szCs w:val="24"/>
          <w:lang w:val="en-US" w:eastAsia="en-US"/>
        </w:rPr>
        <w:t xml:space="preserve"> </w:t>
      </w:r>
      <w:proofErr w:type="spellStart"/>
      <w:r w:rsidR="00440B59" w:rsidRPr="00440B59">
        <w:rPr>
          <w:rFonts w:ascii="Times New Roman" w:eastAsiaTheme="minorHAnsi" w:hAnsi="Times New Roman" w:cs="Times New Roman"/>
          <w:sz w:val="24"/>
          <w:szCs w:val="24"/>
          <w:lang w:val="en-US" w:eastAsia="en-US"/>
        </w:rPr>
        <w:t>pe</w:t>
      </w:r>
      <w:proofErr w:type="spellEnd"/>
      <w:r w:rsidR="00440B59" w:rsidRPr="00440B59">
        <w:rPr>
          <w:rFonts w:ascii="Times New Roman" w:eastAsiaTheme="minorHAnsi" w:hAnsi="Times New Roman" w:cs="Times New Roman"/>
          <w:sz w:val="24"/>
          <w:szCs w:val="24"/>
          <w:lang w:val="en-US" w:eastAsia="en-US"/>
        </w:rPr>
        <w:t xml:space="preserve"> </w:t>
      </w:r>
      <w:proofErr w:type="spellStart"/>
      <w:r w:rsidR="00440B59" w:rsidRPr="00440B59">
        <w:rPr>
          <w:rFonts w:ascii="Times New Roman" w:eastAsiaTheme="minorHAnsi" w:hAnsi="Times New Roman" w:cs="Times New Roman"/>
          <w:sz w:val="24"/>
          <w:szCs w:val="24"/>
          <w:lang w:val="en-US" w:eastAsia="en-US"/>
        </w:rPr>
        <w:t>baza</w:t>
      </w:r>
      <w:proofErr w:type="spellEnd"/>
      <w:r w:rsidR="00440B59" w:rsidRPr="00440B59">
        <w:rPr>
          <w:rFonts w:ascii="Times New Roman" w:eastAsiaTheme="minorHAnsi" w:hAnsi="Times New Roman" w:cs="Times New Roman"/>
          <w:sz w:val="24"/>
          <w:szCs w:val="24"/>
          <w:lang w:val="en-US" w:eastAsia="en-US"/>
        </w:rPr>
        <w:t xml:space="preserve"> </w:t>
      </w:r>
      <w:proofErr w:type="spellStart"/>
      <w:r w:rsidR="00440B59" w:rsidRPr="00440B59">
        <w:rPr>
          <w:rFonts w:ascii="Times New Roman" w:eastAsiaTheme="minorHAnsi" w:hAnsi="Times New Roman" w:cs="Times New Roman"/>
          <w:sz w:val="24"/>
          <w:szCs w:val="24"/>
          <w:lang w:val="en-US" w:eastAsia="en-US"/>
        </w:rPr>
        <w:t>istoricului</w:t>
      </w:r>
      <w:proofErr w:type="spellEnd"/>
      <w:r w:rsidR="00440B59" w:rsidRPr="00440B59">
        <w:rPr>
          <w:rFonts w:ascii="Times New Roman" w:eastAsiaTheme="minorHAnsi" w:hAnsi="Times New Roman" w:cs="Times New Roman"/>
          <w:sz w:val="24"/>
          <w:szCs w:val="24"/>
          <w:lang w:val="en-US" w:eastAsia="en-US"/>
        </w:rPr>
        <w:t xml:space="preserve"> de </w:t>
      </w:r>
      <w:proofErr w:type="spellStart"/>
      <w:r w:rsidR="00440B59" w:rsidRPr="00440B59">
        <w:rPr>
          <w:rFonts w:ascii="Times New Roman" w:eastAsiaTheme="minorHAnsi" w:hAnsi="Times New Roman" w:cs="Times New Roman"/>
          <w:sz w:val="24"/>
          <w:szCs w:val="24"/>
          <w:lang w:val="en-US" w:eastAsia="en-US"/>
        </w:rPr>
        <w:t>consum</w:t>
      </w:r>
      <w:proofErr w:type="spellEnd"/>
      <w:r w:rsidR="00440B59" w:rsidRPr="00440B59">
        <w:rPr>
          <w:rFonts w:ascii="Times New Roman" w:eastAsiaTheme="minorHAnsi" w:hAnsi="Times New Roman" w:cs="Times New Roman"/>
          <w:sz w:val="24"/>
          <w:szCs w:val="24"/>
          <w:lang w:val="en-US" w:eastAsia="en-US"/>
        </w:rPr>
        <w:t xml:space="preserve"> </w:t>
      </w:r>
      <w:proofErr w:type="spellStart"/>
      <w:r w:rsidR="00440B59" w:rsidRPr="00440B59">
        <w:rPr>
          <w:rFonts w:ascii="Times New Roman" w:eastAsiaTheme="minorHAnsi" w:hAnsi="Times New Roman" w:cs="Times New Roman"/>
          <w:sz w:val="24"/>
          <w:szCs w:val="24"/>
          <w:lang w:val="en-US" w:eastAsia="en-US"/>
        </w:rPr>
        <w:t>aferent</w:t>
      </w:r>
      <w:proofErr w:type="spellEnd"/>
      <w:r w:rsidR="00440B59" w:rsidRPr="00440B59">
        <w:rPr>
          <w:rFonts w:ascii="Times New Roman" w:eastAsiaTheme="minorHAnsi" w:hAnsi="Times New Roman" w:cs="Times New Roman"/>
          <w:sz w:val="24"/>
          <w:szCs w:val="24"/>
          <w:lang w:val="en-US" w:eastAsia="en-US"/>
        </w:rPr>
        <w:t xml:space="preserve"> </w:t>
      </w:r>
      <w:proofErr w:type="spellStart"/>
      <w:r w:rsidR="00440B59" w:rsidRPr="00440B59">
        <w:rPr>
          <w:rFonts w:ascii="Times New Roman" w:eastAsiaTheme="minorHAnsi" w:hAnsi="Times New Roman" w:cs="Times New Roman"/>
          <w:sz w:val="24"/>
          <w:szCs w:val="24"/>
          <w:lang w:val="en-US" w:eastAsia="en-US"/>
        </w:rPr>
        <w:t>unei</w:t>
      </w:r>
      <w:proofErr w:type="spellEnd"/>
      <w:r w:rsidR="00440B59" w:rsidRPr="00440B59">
        <w:rPr>
          <w:rFonts w:ascii="Times New Roman" w:eastAsiaTheme="minorHAnsi" w:hAnsi="Times New Roman" w:cs="Times New Roman"/>
          <w:sz w:val="24"/>
          <w:szCs w:val="24"/>
          <w:lang w:val="en-US" w:eastAsia="en-US"/>
        </w:rPr>
        <w:t xml:space="preserve"> </w:t>
      </w:r>
      <w:proofErr w:type="spellStart"/>
      <w:r w:rsidR="00440B59" w:rsidRPr="00440B59">
        <w:rPr>
          <w:rFonts w:ascii="Times New Roman" w:eastAsiaTheme="minorHAnsi" w:hAnsi="Times New Roman" w:cs="Times New Roman"/>
          <w:sz w:val="24"/>
          <w:szCs w:val="24"/>
          <w:lang w:val="en-US" w:eastAsia="en-US"/>
        </w:rPr>
        <w:t>perioade</w:t>
      </w:r>
      <w:proofErr w:type="spellEnd"/>
      <w:r w:rsidR="00440B59" w:rsidRPr="00440B59">
        <w:rPr>
          <w:rFonts w:ascii="Times New Roman" w:eastAsiaTheme="minorHAnsi" w:hAnsi="Times New Roman" w:cs="Times New Roman"/>
          <w:sz w:val="24"/>
          <w:szCs w:val="24"/>
          <w:lang w:val="en-US" w:eastAsia="en-US"/>
        </w:rPr>
        <w:t xml:space="preserve"> de 2 </w:t>
      </w:r>
      <w:proofErr w:type="spellStart"/>
      <w:r w:rsidR="00440B59" w:rsidRPr="00440B59">
        <w:rPr>
          <w:rFonts w:ascii="Times New Roman" w:eastAsiaTheme="minorHAnsi" w:hAnsi="Times New Roman" w:cs="Times New Roman"/>
          <w:sz w:val="24"/>
          <w:szCs w:val="24"/>
          <w:lang w:val="en-US" w:eastAsia="en-US"/>
        </w:rPr>
        <w:t>ani</w:t>
      </w:r>
      <w:proofErr w:type="spellEnd"/>
      <w:r w:rsidR="004B5F8E">
        <w:rPr>
          <w:rFonts w:ascii="Times New Roman" w:eastAsiaTheme="minorHAnsi" w:hAnsi="Times New Roman" w:cs="Times New Roman"/>
          <w:sz w:val="24"/>
          <w:szCs w:val="24"/>
          <w:lang w:val="en-US" w:eastAsia="en-US"/>
        </w:rPr>
        <w:t xml:space="preserve">, de </w:t>
      </w:r>
      <w:r w:rsidR="00440B59" w:rsidRPr="00440B59">
        <w:rPr>
          <w:rFonts w:ascii="Times New Roman" w:eastAsiaTheme="minorHAnsi" w:hAnsi="Times New Roman" w:cs="Times New Roman"/>
          <w:sz w:val="24"/>
          <w:szCs w:val="24"/>
          <w:lang w:val="en-US" w:eastAsia="en-US"/>
        </w:rPr>
        <w:t>1 an</w:t>
      </w:r>
      <w:r w:rsidRPr="003F351B">
        <w:rPr>
          <w:rFonts w:ascii="Times New Roman" w:eastAsiaTheme="minorHAnsi" w:hAnsi="Times New Roman" w:cs="Times New Roman"/>
          <w:sz w:val="24"/>
          <w:szCs w:val="24"/>
          <w:lang w:eastAsia="en-US"/>
        </w:rPr>
        <w:t xml:space="preserve"> </w:t>
      </w:r>
      <w:r w:rsidR="004B5F8E">
        <w:rPr>
          <w:rFonts w:ascii="Times New Roman" w:eastAsiaTheme="minorHAnsi" w:hAnsi="Times New Roman" w:cs="Times New Roman"/>
          <w:sz w:val="24"/>
          <w:szCs w:val="24"/>
          <w:lang w:eastAsia="en-US"/>
        </w:rPr>
        <w:t xml:space="preserve">sau </w:t>
      </w:r>
      <w:r w:rsidRPr="003F351B">
        <w:rPr>
          <w:rFonts w:ascii="Times New Roman" w:eastAsiaTheme="minorHAnsi" w:hAnsi="Times New Roman" w:cs="Times New Roman"/>
          <w:sz w:val="24"/>
          <w:szCs w:val="24"/>
          <w:lang w:eastAsia="en-US"/>
        </w:rPr>
        <w:t xml:space="preserve">recalcularea consumului </w:t>
      </w:r>
      <w:r w:rsidR="00497886" w:rsidRPr="003F351B">
        <w:rPr>
          <w:rFonts w:ascii="Times New Roman" w:eastAsiaTheme="minorHAnsi" w:hAnsi="Times New Roman" w:cs="Times New Roman"/>
          <w:sz w:val="24"/>
          <w:szCs w:val="24"/>
          <w:lang w:eastAsia="en-US"/>
        </w:rPr>
        <w:t xml:space="preserve">de gaze naturale </w:t>
      </w:r>
      <w:r w:rsidRPr="003F351B">
        <w:rPr>
          <w:rFonts w:ascii="Times New Roman" w:eastAsiaTheme="minorHAnsi" w:hAnsi="Times New Roman" w:cs="Times New Roman"/>
          <w:sz w:val="24"/>
          <w:szCs w:val="24"/>
          <w:lang w:eastAsia="en-US"/>
        </w:rPr>
        <w:t xml:space="preserve">are la bază </w:t>
      </w:r>
      <w:proofErr w:type="spellStart"/>
      <w:r w:rsidR="006079C0" w:rsidRPr="006079C0">
        <w:rPr>
          <w:rFonts w:ascii="Times New Roman" w:eastAsiaTheme="minorHAnsi" w:hAnsi="Times New Roman" w:cs="Times New Roman"/>
          <w:sz w:val="24"/>
          <w:szCs w:val="24"/>
          <w:lang w:val="en-US" w:eastAsia="en-US"/>
        </w:rPr>
        <w:t>perioad</w:t>
      </w:r>
      <w:r w:rsidR="004924C8">
        <w:rPr>
          <w:rFonts w:ascii="Times New Roman" w:eastAsiaTheme="minorHAnsi" w:hAnsi="Times New Roman" w:cs="Times New Roman"/>
          <w:sz w:val="24"/>
          <w:szCs w:val="24"/>
          <w:lang w:val="en-US" w:eastAsia="en-US"/>
        </w:rPr>
        <w:t>a</w:t>
      </w:r>
      <w:proofErr w:type="spellEnd"/>
      <w:r w:rsidR="006079C0" w:rsidRPr="006079C0">
        <w:rPr>
          <w:rFonts w:ascii="Times New Roman" w:eastAsiaTheme="minorHAnsi" w:hAnsi="Times New Roman" w:cs="Times New Roman"/>
          <w:sz w:val="24"/>
          <w:szCs w:val="24"/>
          <w:lang w:val="en-US" w:eastAsia="en-US"/>
        </w:rPr>
        <w:t xml:space="preserve"> </w:t>
      </w:r>
      <w:proofErr w:type="spellStart"/>
      <w:r w:rsidR="006079C0" w:rsidRPr="006079C0">
        <w:rPr>
          <w:rFonts w:ascii="Times New Roman" w:eastAsiaTheme="minorHAnsi" w:hAnsi="Times New Roman" w:cs="Times New Roman"/>
          <w:sz w:val="24"/>
          <w:szCs w:val="24"/>
          <w:lang w:val="en-US" w:eastAsia="en-US"/>
        </w:rPr>
        <w:t>caracteristică</w:t>
      </w:r>
      <w:proofErr w:type="spellEnd"/>
      <w:r w:rsidR="006079C0" w:rsidRPr="006079C0">
        <w:rPr>
          <w:rFonts w:ascii="Times New Roman" w:eastAsiaTheme="minorHAnsi" w:hAnsi="Times New Roman" w:cs="Times New Roman"/>
          <w:sz w:val="24"/>
          <w:szCs w:val="24"/>
          <w:lang w:val="en-US" w:eastAsia="en-US"/>
        </w:rPr>
        <w:t xml:space="preserve"> de </w:t>
      </w:r>
      <w:proofErr w:type="spellStart"/>
      <w:r w:rsidR="006079C0" w:rsidRPr="006079C0">
        <w:rPr>
          <w:rFonts w:ascii="Times New Roman" w:eastAsiaTheme="minorHAnsi" w:hAnsi="Times New Roman" w:cs="Times New Roman"/>
          <w:sz w:val="24"/>
          <w:szCs w:val="24"/>
          <w:lang w:val="en-US" w:eastAsia="en-US"/>
        </w:rPr>
        <w:t>cel</w:t>
      </w:r>
      <w:proofErr w:type="spellEnd"/>
      <w:r w:rsidR="006079C0" w:rsidRPr="006079C0">
        <w:rPr>
          <w:rFonts w:ascii="Times New Roman" w:eastAsiaTheme="minorHAnsi" w:hAnsi="Times New Roman" w:cs="Times New Roman"/>
          <w:sz w:val="24"/>
          <w:szCs w:val="24"/>
          <w:lang w:val="en-US" w:eastAsia="en-US"/>
        </w:rPr>
        <w:t xml:space="preserve"> </w:t>
      </w:r>
      <w:proofErr w:type="spellStart"/>
      <w:r w:rsidR="006079C0" w:rsidRPr="006079C0">
        <w:rPr>
          <w:rFonts w:ascii="Times New Roman" w:eastAsiaTheme="minorHAnsi" w:hAnsi="Times New Roman" w:cs="Times New Roman"/>
          <w:sz w:val="24"/>
          <w:szCs w:val="24"/>
          <w:lang w:val="en-US" w:eastAsia="en-US"/>
        </w:rPr>
        <w:t>puţin</w:t>
      </w:r>
      <w:proofErr w:type="spellEnd"/>
      <w:r w:rsidR="006079C0" w:rsidRPr="006079C0">
        <w:rPr>
          <w:rFonts w:ascii="Times New Roman" w:eastAsiaTheme="minorHAnsi" w:hAnsi="Times New Roman" w:cs="Times New Roman"/>
          <w:sz w:val="24"/>
          <w:szCs w:val="24"/>
          <w:lang w:val="en-US" w:eastAsia="en-US"/>
        </w:rPr>
        <w:t xml:space="preserve"> 7 </w:t>
      </w:r>
      <w:proofErr w:type="spellStart"/>
      <w:r w:rsidR="006079C0" w:rsidRPr="006079C0">
        <w:rPr>
          <w:rFonts w:ascii="Times New Roman" w:eastAsiaTheme="minorHAnsi" w:hAnsi="Times New Roman" w:cs="Times New Roman"/>
          <w:sz w:val="24"/>
          <w:szCs w:val="24"/>
          <w:lang w:val="en-US" w:eastAsia="en-US"/>
        </w:rPr>
        <w:t>zile</w:t>
      </w:r>
      <w:proofErr w:type="spellEnd"/>
      <w:r w:rsidR="006079C0" w:rsidRPr="006079C0">
        <w:rPr>
          <w:rFonts w:ascii="Times New Roman" w:eastAsiaTheme="minorHAnsi" w:hAnsi="Times New Roman" w:cs="Times New Roman"/>
          <w:sz w:val="24"/>
          <w:szCs w:val="24"/>
          <w:lang w:val="en-US" w:eastAsia="en-US"/>
        </w:rPr>
        <w:t xml:space="preserve">, </w:t>
      </w:r>
      <w:proofErr w:type="spellStart"/>
      <w:r w:rsidR="006079C0" w:rsidRPr="006079C0">
        <w:rPr>
          <w:rFonts w:ascii="Times New Roman" w:eastAsiaTheme="minorHAnsi" w:hAnsi="Times New Roman" w:cs="Times New Roman"/>
          <w:sz w:val="24"/>
          <w:szCs w:val="24"/>
          <w:lang w:val="en-US" w:eastAsia="en-US"/>
        </w:rPr>
        <w:t>dar</w:t>
      </w:r>
      <w:proofErr w:type="spellEnd"/>
      <w:r w:rsidR="006079C0" w:rsidRPr="006079C0">
        <w:rPr>
          <w:rFonts w:ascii="Times New Roman" w:eastAsiaTheme="minorHAnsi" w:hAnsi="Times New Roman" w:cs="Times New Roman"/>
          <w:sz w:val="24"/>
          <w:szCs w:val="24"/>
          <w:lang w:val="en-US" w:eastAsia="en-US"/>
        </w:rPr>
        <w:t xml:space="preserve"> nu </w:t>
      </w:r>
      <w:proofErr w:type="spellStart"/>
      <w:r w:rsidR="006079C0" w:rsidRPr="006079C0">
        <w:rPr>
          <w:rFonts w:ascii="Times New Roman" w:eastAsiaTheme="minorHAnsi" w:hAnsi="Times New Roman" w:cs="Times New Roman"/>
          <w:sz w:val="24"/>
          <w:szCs w:val="24"/>
          <w:lang w:val="en-US" w:eastAsia="en-US"/>
        </w:rPr>
        <w:t>mai</w:t>
      </w:r>
      <w:proofErr w:type="spellEnd"/>
      <w:r w:rsidR="006079C0" w:rsidRPr="006079C0">
        <w:rPr>
          <w:rFonts w:ascii="Times New Roman" w:eastAsiaTheme="minorHAnsi" w:hAnsi="Times New Roman" w:cs="Times New Roman"/>
          <w:sz w:val="24"/>
          <w:szCs w:val="24"/>
          <w:lang w:val="en-US" w:eastAsia="en-US"/>
        </w:rPr>
        <w:t xml:space="preserve"> </w:t>
      </w:r>
      <w:proofErr w:type="spellStart"/>
      <w:r w:rsidR="006079C0" w:rsidRPr="006079C0">
        <w:rPr>
          <w:rFonts w:ascii="Times New Roman" w:eastAsiaTheme="minorHAnsi" w:hAnsi="Times New Roman" w:cs="Times New Roman"/>
          <w:sz w:val="24"/>
          <w:szCs w:val="24"/>
          <w:lang w:val="en-US" w:eastAsia="en-US"/>
        </w:rPr>
        <w:t>mult</w:t>
      </w:r>
      <w:proofErr w:type="spellEnd"/>
      <w:r w:rsidR="006079C0" w:rsidRPr="006079C0">
        <w:rPr>
          <w:rFonts w:ascii="Times New Roman" w:eastAsiaTheme="minorHAnsi" w:hAnsi="Times New Roman" w:cs="Times New Roman"/>
          <w:sz w:val="24"/>
          <w:szCs w:val="24"/>
          <w:lang w:val="en-US" w:eastAsia="en-US"/>
        </w:rPr>
        <w:t xml:space="preserve"> de 30 de </w:t>
      </w:r>
      <w:proofErr w:type="spellStart"/>
      <w:r w:rsidR="006079C0" w:rsidRPr="006079C0">
        <w:rPr>
          <w:rFonts w:ascii="Times New Roman" w:eastAsiaTheme="minorHAnsi" w:hAnsi="Times New Roman" w:cs="Times New Roman"/>
          <w:sz w:val="24"/>
          <w:szCs w:val="24"/>
          <w:lang w:val="en-US" w:eastAsia="en-US"/>
        </w:rPr>
        <w:t>zile</w:t>
      </w:r>
      <w:proofErr w:type="spellEnd"/>
      <w:r w:rsidR="006079C0" w:rsidRPr="006079C0">
        <w:rPr>
          <w:rFonts w:ascii="Times New Roman" w:eastAsiaTheme="minorHAnsi" w:hAnsi="Times New Roman" w:cs="Times New Roman"/>
          <w:sz w:val="24"/>
          <w:szCs w:val="24"/>
          <w:lang w:val="en-US" w:eastAsia="en-US"/>
        </w:rPr>
        <w:t xml:space="preserve">, din </w:t>
      </w:r>
      <w:proofErr w:type="spellStart"/>
      <w:r w:rsidR="006079C0" w:rsidRPr="006079C0">
        <w:rPr>
          <w:rFonts w:ascii="Times New Roman" w:eastAsiaTheme="minorHAnsi" w:hAnsi="Times New Roman" w:cs="Times New Roman"/>
          <w:sz w:val="24"/>
          <w:szCs w:val="24"/>
          <w:lang w:val="en-US" w:eastAsia="en-US"/>
        </w:rPr>
        <w:t>momentul</w:t>
      </w:r>
      <w:proofErr w:type="spellEnd"/>
      <w:r w:rsidR="006079C0" w:rsidRPr="006079C0">
        <w:rPr>
          <w:rFonts w:ascii="Times New Roman" w:eastAsiaTheme="minorHAnsi" w:hAnsi="Times New Roman" w:cs="Times New Roman"/>
          <w:sz w:val="24"/>
          <w:szCs w:val="24"/>
          <w:lang w:val="en-US" w:eastAsia="en-US"/>
        </w:rPr>
        <w:t xml:space="preserve"> </w:t>
      </w:r>
      <w:proofErr w:type="spellStart"/>
      <w:r w:rsidR="006079C0" w:rsidRPr="006079C0">
        <w:rPr>
          <w:rFonts w:ascii="Times New Roman" w:eastAsiaTheme="minorHAnsi" w:hAnsi="Times New Roman" w:cs="Times New Roman"/>
          <w:sz w:val="24"/>
          <w:szCs w:val="24"/>
          <w:lang w:val="en-US" w:eastAsia="en-US"/>
        </w:rPr>
        <w:t>remedierii</w:t>
      </w:r>
      <w:proofErr w:type="spellEnd"/>
      <w:r w:rsidR="006079C0" w:rsidRPr="006079C0">
        <w:rPr>
          <w:rFonts w:ascii="Times New Roman" w:eastAsiaTheme="minorHAnsi" w:hAnsi="Times New Roman" w:cs="Times New Roman"/>
          <w:sz w:val="24"/>
          <w:szCs w:val="24"/>
          <w:lang w:val="en-US" w:eastAsia="en-US"/>
        </w:rPr>
        <w:t xml:space="preserve"> </w:t>
      </w:r>
      <w:proofErr w:type="spellStart"/>
      <w:r w:rsidR="006079C0" w:rsidRPr="006079C0">
        <w:rPr>
          <w:rFonts w:ascii="Times New Roman" w:eastAsiaTheme="minorHAnsi" w:hAnsi="Times New Roman" w:cs="Times New Roman"/>
          <w:sz w:val="24"/>
          <w:szCs w:val="24"/>
          <w:lang w:val="en-US" w:eastAsia="en-US"/>
        </w:rPr>
        <w:t>situaţiei</w:t>
      </w:r>
      <w:proofErr w:type="spellEnd"/>
      <w:r w:rsidR="006079C0" w:rsidRPr="006079C0">
        <w:rPr>
          <w:rFonts w:ascii="Times New Roman" w:eastAsiaTheme="minorHAnsi" w:hAnsi="Times New Roman" w:cs="Times New Roman"/>
          <w:sz w:val="24"/>
          <w:szCs w:val="24"/>
          <w:lang w:val="en-US" w:eastAsia="en-US"/>
        </w:rPr>
        <w:t xml:space="preserve"> care a </w:t>
      </w:r>
      <w:proofErr w:type="spellStart"/>
      <w:r w:rsidR="006079C0" w:rsidRPr="006079C0">
        <w:rPr>
          <w:rFonts w:ascii="Times New Roman" w:eastAsiaTheme="minorHAnsi" w:hAnsi="Times New Roman" w:cs="Times New Roman"/>
          <w:sz w:val="24"/>
          <w:szCs w:val="24"/>
          <w:lang w:val="en-US" w:eastAsia="en-US"/>
        </w:rPr>
        <w:t>condus</w:t>
      </w:r>
      <w:proofErr w:type="spellEnd"/>
      <w:r w:rsidR="006079C0" w:rsidRPr="006079C0">
        <w:rPr>
          <w:rFonts w:ascii="Times New Roman" w:eastAsiaTheme="minorHAnsi" w:hAnsi="Times New Roman" w:cs="Times New Roman"/>
          <w:sz w:val="24"/>
          <w:szCs w:val="24"/>
          <w:lang w:val="en-US" w:eastAsia="en-US"/>
        </w:rPr>
        <w:t xml:space="preserve"> la </w:t>
      </w:r>
      <w:proofErr w:type="spellStart"/>
      <w:r w:rsidR="006079C0" w:rsidRPr="006079C0">
        <w:rPr>
          <w:rFonts w:ascii="Times New Roman" w:eastAsiaTheme="minorHAnsi" w:hAnsi="Times New Roman" w:cs="Times New Roman"/>
          <w:sz w:val="24"/>
          <w:szCs w:val="24"/>
          <w:lang w:val="en-US" w:eastAsia="en-US"/>
        </w:rPr>
        <w:t>nefuncţionarea</w:t>
      </w:r>
      <w:proofErr w:type="spellEnd"/>
      <w:r w:rsidR="006079C0" w:rsidRPr="006079C0">
        <w:rPr>
          <w:rFonts w:ascii="Times New Roman" w:eastAsiaTheme="minorHAnsi" w:hAnsi="Times New Roman" w:cs="Times New Roman"/>
          <w:sz w:val="24"/>
          <w:szCs w:val="24"/>
          <w:lang w:val="en-US" w:eastAsia="en-US"/>
        </w:rPr>
        <w:t xml:space="preserve"> </w:t>
      </w:r>
      <w:proofErr w:type="spellStart"/>
      <w:r w:rsidR="006079C0">
        <w:rPr>
          <w:rFonts w:ascii="Times New Roman" w:eastAsiaTheme="minorHAnsi" w:hAnsi="Times New Roman" w:cs="Times New Roman"/>
          <w:sz w:val="24"/>
          <w:szCs w:val="24"/>
          <w:lang w:val="en-US" w:eastAsia="en-US"/>
        </w:rPr>
        <w:t>contorului</w:t>
      </w:r>
      <w:proofErr w:type="spellEnd"/>
      <w:r w:rsidR="006079C0" w:rsidRPr="006079C0">
        <w:rPr>
          <w:rFonts w:ascii="Times New Roman" w:eastAsiaTheme="minorHAnsi" w:hAnsi="Times New Roman" w:cs="Times New Roman"/>
          <w:sz w:val="24"/>
          <w:szCs w:val="24"/>
          <w:lang w:val="en-US" w:eastAsia="en-US"/>
        </w:rPr>
        <w:t xml:space="preserve">, </w:t>
      </w:r>
      <w:proofErr w:type="spellStart"/>
      <w:r w:rsidR="006079C0" w:rsidRPr="006079C0">
        <w:rPr>
          <w:rFonts w:ascii="Times New Roman" w:eastAsiaTheme="minorHAnsi" w:hAnsi="Times New Roman" w:cs="Times New Roman"/>
          <w:sz w:val="24"/>
          <w:szCs w:val="24"/>
          <w:lang w:val="en-US" w:eastAsia="en-US"/>
        </w:rPr>
        <w:t>în</w:t>
      </w:r>
      <w:proofErr w:type="spellEnd"/>
      <w:r w:rsidR="006079C0" w:rsidRPr="006079C0">
        <w:rPr>
          <w:rFonts w:ascii="Times New Roman" w:eastAsiaTheme="minorHAnsi" w:hAnsi="Times New Roman" w:cs="Times New Roman"/>
          <w:sz w:val="24"/>
          <w:szCs w:val="24"/>
          <w:lang w:val="en-US" w:eastAsia="en-US"/>
        </w:rPr>
        <w:t xml:space="preserve"> </w:t>
      </w:r>
      <w:proofErr w:type="spellStart"/>
      <w:r w:rsidR="006079C0" w:rsidRPr="006079C0">
        <w:rPr>
          <w:rFonts w:ascii="Times New Roman" w:eastAsiaTheme="minorHAnsi" w:hAnsi="Times New Roman" w:cs="Times New Roman"/>
          <w:sz w:val="24"/>
          <w:szCs w:val="24"/>
          <w:lang w:val="en-US" w:eastAsia="en-US"/>
        </w:rPr>
        <w:t>condiţiile</w:t>
      </w:r>
      <w:proofErr w:type="spellEnd"/>
      <w:r w:rsidR="006079C0" w:rsidRPr="006079C0">
        <w:rPr>
          <w:rFonts w:ascii="Times New Roman" w:eastAsiaTheme="minorHAnsi" w:hAnsi="Times New Roman" w:cs="Times New Roman"/>
          <w:sz w:val="24"/>
          <w:szCs w:val="24"/>
          <w:lang w:val="en-US" w:eastAsia="en-US"/>
        </w:rPr>
        <w:t xml:space="preserve"> </w:t>
      </w:r>
      <w:proofErr w:type="spellStart"/>
      <w:r w:rsidR="006079C0" w:rsidRPr="006079C0">
        <w:rPr>
          <w:rFonts w:ascii="Times New Roman" w:eastAsiaTheme="minorHAnsi" w:hAnsi="Times New Roman" w:cs="Times New Roman"/>
          <w:sz w:val="24"/>
          <w:szCs w:val="24"/>
          <w:lang w:val="en-US" w:eastAsia="en-US"/>
        </w:rPr>
        <w:t>în</w:t>
      </w:r>
      <w:proofErr w:type="spellEnd"/>
      <w:r w:rsidR="006079C0" w:rsidRPr="006079C0">
        <w:rPr>
          <w:rFonts w:ascii="Times New Roman" w:eastAsiaTheme="minorHAnsi" w:hAnsi="Times New Roman" w:cs="Times New Roman"/>
          <w:sz w:val="24"/>
          <w:szCs w:val="24"/>
          <w:lang w:val="en-US" w:eastAsia="en-US"/>
        </w:rPr>
        <w:t xml:space="preserve"> care nu se </w:t>
      </w:r>
      <w:proofErr w:type="spellStart"/>
      <w:r w:rsidR="006079C0" w:rsidRPr="006079C0">
        <w:rPr>
          <w:rFonts w:ascii="Times New Roman" w:eastAsiaTheme="minorHAnsi" w:hAnsi="Times New Roman" w:cs="Times New Roman"/>
          <w:sz w:val="24"/>
          <w:szCs w:val="24"/>
          <w:lang w:val="en-US" w:eastAsia="en-US"/>
        </w:rPr>
        <w:t>modifică</w:t>
      </w:r>
      <w:proofErr w:type="spellEnd"/>
      <w:r w:rsidR="006079C0" w:rsidRPr="006079C0">
        <w:rPr>
          <w:rFonts w:ascii="Times New Roman" w:eastAsiaTheme="minorHAnsi" w:hAnsi="Times New Roman" w:cs="Times New Roman"/>
          <w:sz w:val="24"/>
          <w:szCs w:val="24"/>
          <w:lang w:val="en-US" w:eastAsia="en-US"/>
        </w:rPr>
        <w:t xml:space="preserve"> </w:t>
      </w:r>
      <w:proofErr w:type="spellStart"/>
      <w:r w:rsidR="006079C0" w:rsidRPr="006079C0">
        <w:rPr>
          <w:rFonts w:ascii="Times New Roman" w:eastAsiaTheme="minorHAnsi" w:hAnsi="Times New Roman" w:cs="Times New Roman"/>
          <w:sz w:val="24"/>
          <w:szCs w:val="24"/>
          <w:lang w:val="en-US" w:eastAsia="en-US"/>
        </w:rPr>
        <w:t>regimul</w:t>
      </w:r>
      <w:proofErr w:type="spellEnd"/>
      <w:r w:rsidR="006079C0" w:rsidRPr="006079C0">
        <w:rPr>
          <w:rFonts w:ascii="Times New Roman" w:eastAsiaTheme="minorHAnsi" w:hAnsi="Times New Roman" w:cs="Times New Roman"/>
          <w:sz w:val="24"/>
          <w:szCs w:val="24"/>
          <w:lang w:val="en-US" w:eastAsia="en-US"/>
        </w:rPr>
        <w:t xml:space="preserve"> de </w:t>
      </w:r>
      <w:proofErr w:type="spellStart"/>
      <w:r w:rsidR="006079C0" w:rsidRPr="006079C0">
        <w:rPr>
          <w:rFonts w:ascii="Times New Roman" w:eastAsiaTheme="minorHAnsi" w:hAnsi="Times New Roman" w:cs="Times New Roman"/>
          <w:sz w:val="24"/>
          <w:szCs w:val="24"/>
          <w:lang w:val="en-US" w:eastAsia="en-US"/>
        </w:rPr>
        <w:t>funcţionare</w:t>
      </w:r>
      <w:proofErr w:type="spellEnd"/>
      <w:r w:rsidR="006079C0" w:rsidRPr="006079C0">
        <w:rPr>
          <w:rFonts w:ascii="Times New Roman" w:eastAsiaTheme="minorHAnsi" w:hAnsi="Times New Roman" w:cs="Times New Roman"/>
          <w:sz w:val="24"/>
          <w:szCs w:val="24"/>
          <w:lang w:val="en-US" w:eastAsia="en-US"/>
        </w:rPr>
        <w:t xml:space="preserve"> </w:t>
      </w:r>
      <w:proofErr w:type="spellStart"/>
      <w:r w:rsidR="006079C0" w:rsidRPr="006079C0">
        <w:rPr>
          <w:rFonts w:ascii="Times New Roman" w:eastAsiaTheme="minorHAnsi" w:hAnsi="Times New Roman" w:cs="Times New Roman"/>
          <w:sz w:val="24"/>
          <w:szCs w:val="24"/>
          <w:lang w:val="en-US" w:eastAsia="en-US"/>
        </w:rPr>
        <w:t>şi</w:t>
      </w:r>
      <w:proofErr w:type="spellEnd"/>
      <w:r w:rsidR="006079C0" w:rsidRPr="006079C0">
        <w:rPr>
          <w:rFonts w:ascii="Times New Roman" w:eastAsiaTheme="minorHAnsi" w:hAnsi="Times New Roman" w:cs="Times New Roman"/>
          <w:sz w:val="24"/>
          <w:szCs w:val="24"/>
          <w:lang w:val="en-US" w:eastAsia="en-US"/>
        </w:rPr>
        <w:t xml:space="preserve"> </w:t>
      </w:r>
      <w:proofErr w:type="spellStart"/>
      <w:r w:rsidR="006079C0" w:rsidRPr="006079C0">
        <w:rPr>
          <w:rFonts w:ascii="Times New Roman" w:eastAsiaTheme="minorHAnsi" w:hAnsi="Times New Roman" w:cs="Times New Roman"/>
          <w:sz w:val="24"/>
          <w:szCs w:val="24"/>
          <w:lang w:val="en-US" w:eastAsia="en-US"/>
        </w:rPr>
        <w:t>comportamentul</w:t>
      </w:r>
      <w:proofErr w:type="spellEnd"/>
      <w:r w:rsidR="006079C0" w:rsidRPr="006079C0">
        <w:rPr>
          <w:rFonts w:ascii="Times New Roman" w:eastAsiaTheme="minorHAnsi" w:hAnsi="Times New Roman" w:cs="Times New Roman"/>
          <w:sz w:val="24"/>
          <w:szCs w:val="24"/>
          <w:lang w:val="en-US" w:eastAsia="en-US"/>
        </w:rPr>
        <w:t xml:space="preserve"> de </w:t>
      </w:r>
      <w:proofErr w:type="spellStart"/>
      <w:r w:rsidR="006079C0" w:rsidRPr="006079C0">
        <w:rPr>
          <w:rFonts w:ascii="Times New Roman" w:eastAsiaTheme="minorHAnsi" w:hAnsi="Times New Roman" w:cs="Times New Roman"/>
          <w:sz w:val="24"/>
          <w:szCs w:val="24"/>
          <w:lang w:val="en-US" w:eastAsia="en-US"/>
        </w:rPr>
        <w:t>consum</w:t>
      </w:r>
      <w:proofErr w:type="spellEnd"/>
      <w:r w:rsidR="006079C0" w:rsidRPr="006079C0">
        <w:rPr>
          <w:rFonts w:ascii="Times New Roman" w:eastAsiaTheme="minorHAnsi" w:hAnsi="Times New Roman" w:cs="Times New Roman"/>
          <w:sz w:val="24"/>
          <w:szCs w:val="24"/>
          <w:lang w:val="en-US" w:eastAsia="en-US"/>
        </w:rPr>
        <w:t xml:space="preserve"> al </w:t>
      </w:r>
      <w:proofErr w:type="spellStart"/>
      <w:r w:rsidR="006079C0" w:rsidRPr="006079C0">
        <w:rPr>
          <w:rFonts w:ascii="Times New Roman" w:eastAsiaTheme="minorHAnsi" w:hAnsi="Times New Roman" w:cs="Times New Roman"/>
          <w:sz w:val="24"/>
          <w:szCs w:val="24"/>
          <w:lang w:val="en-US" w:eastAsia="en-US"/>
        </w:rPr>
        <w:t>clientului</w:t>
      </w:r>
      <w:proofErr w:type="spellEnd"/>
      <w:r w:rsidR="006079C0" w:rsidRPr="006079C0">
        <w:rPr>
          <w:rFonts w:ascii="Times New Roman" w:eastAsiaTheme="minorHAnsi" w:hAnsi="Times New Roman" w:cs="Times New Roman"/>
          <w:sz w:val="24"/>
          <w:szCs w:val="24"/>
          <w:lang w:val="en-US" w:eastAsia="en-US"/>
        </w:rPr>
        <w:t xml:space="preserve"> final</w:t>
      </w:r>
      <w:r w:rsidR="004B5F8E">
        <w:rPr>
          <w:rFonts w:ascii="Times New Roman" w:eastAsiaTheme="minorHAnsi" w:hAnsi="Times New Roman" w:cs="Times New Roman"/>
          <w:sz w:val="24"/>
          <w:szCs w:val="24"/>
          <w:lang w:eastAsia="en-US"/>
        </w:rPr>
        <w:t>,</w:t>
      </w:r>
      <w:r w:rsidR="006079C0">
        <w:rPr>
          <w:rFonts w:ascii="Times New Roman" w:eastAsiaTheme="minorHAnsi" w:hAnsi="Times New Roman" w:cs="Times New Roman"/>
          <w:sz w:val="24"/>
          <w:szCs w:val="24"/>
          <w:lang w:eastAsia="en-US"/>
        </w:rPr>
        <w:t xml:space="preserve"> în această ordine</w:t>
      </w:r>
      <w:r w:rsidRPr="003F351B">
        <w:rPr>
          <w:rFonts w:ascii="Times New Roman" w:eastAsiaTheme="minorHAnsi" w:hAnsi="Times New Roman" w:cs="Times New Roman"/>
          <w:sz w:val="24"/>
          <w:szCs w:val="24"/>
          <w:lang w:eastAsia="en-US"/>
        </w:rPr>
        <w:t>;</w:t>
      </w:r>
    </w:p>
    <w:p w:rsidR="001A0AB1" w:rsidRPr="003F351B" w:rsidRDefault="001A0AB1" w:rsidP="001A0AB1">
      <w:pPr>
        <w:numPr>
          <w:ilvl w:val="1"/>
          <w:numId w:val="17"/>
        </w:numPr>
        <w:autoSpaceDE w:val="0"/>
        <w:autoSpaceDN w:val="0"/>
        <w:adjustRightInd w:val="0"/>
        <w:spacing w:after="0" w:line="360" w:lineRule="auto"/>
        <w:ind w:left="0" w:firstLine="0"/>
        <w:contextualSpacing/>
        <w:jc w:val="both"/>
        <w:rPr>
          <w:rFonts w:ascii="Times New Roman" w:eastAsiaTheme="minorHAnsi" w:hAnsi="Times New Roman" w:cs="Times New Roman"/>
          <w:sz w:val="24"/>
          <w:szCs w:val="24"/>
          <w:lang w:eastAsia="en-US"/>
        </w:rPr>
      </w:pPr>
      <w:r w:rsidRPr="003F351B">
        <w:rPr>
          <w:rFonts w:ascii="Times New Roman" w:eastAsiaTheme="minorHAnsi" w:hAnsi="Times New Roman" w:cs="Times New Roman"/>
          <w:sz w:val="24"/>
          <w:szCs w:val="24"/>
          <w:lang w:eastAsia="en-US"/>
        </w:rPr>
        <w:t>prin aplicarea unui procent calculat ca medie aritmetică a depă</w:t>
      </w:r>
      <w:r w:rsidR="002E7BFE" w:rsidRPr="003F351B">
        <w:rPr>
          <w:rFonts w:ascii="Times New Roman" w:eastAsiaTheme="minorHAnsi" w:hAnsi="Times New Roman" w:cs="Times New Roman"/>
          <w:sz w:val="24"/>
          <w:szCs w:val="24"/>
          <w:lang w:eastAsia="en-US"/>
        </w:rPr>
        <w:t>ș</w:t>
      </w:r>
      <w:r w:rsidRPr="003F351B">
        <w:rPr>
          <w:rFonts w:ascii="Times New Roman" w:eastAsiaTheme="minorHAnsi" w:hAnsi="Times New Roman" w:cs="Times New Roman"/>
          <w:sz w:val="24"/>
          <w:szCs w:val="24"/>
          <w:lang w:eastAsia="en-US"/>
        </w:rPr>
        <w:t>irilor limitelor admise ale erorilor de măsurare ob</w:t>
      </w:r>
      <w:r w:rsidR="004B04D5" w:rsidRPr="003F351B">
        <w:rPr>
          <w:rFonts w:ascii="Times New Roman" w:eastAsiaTheme="minorHAnsi" w:hAnsi="Times New Roman" w:cs="Times New Roman"/>
          <w:sz w:val="24"/>
          <w:szCs w:val="24"/>
          <w:lang w:eastAsia="en-US"/>
        </w:rPr>
        <w:t>ț</w:t>
      </w:r>
      <w:r w:rsidRPr="003F351B">
        <w:rPr>
          <w:rFonts w:ascii="Times New Roman" w:eastAsiaTheme="minorHAnsi" w:hAnsi="Times New Roman" w:cs="Times New Roman"/>
          <w:sz w:val="24"/>
          <w:szCs w:val="24"/>
          <w:lang w:eastAsia="en-US"/>
        </w:rPr>
        <w:t>inute pentru debitele la care a fost verificat contorul, din care se exclude eroarea ob</w:t>
      </w:r>
      <w:r w:rsidR="004B04D5" w:rsidRPr="003F351B">
        <w:rPr>
          <w:rFonts w:ascii="Times New Roman" w:eastAsiaTheme="minorHAnsi" w:hAnsi="Times New Roman" w:cs="Times New Roman"/>
          <w:sz w:val="24"/>
          <w:szCs w:val="24"/>
          <w:lang w:eastAsia="en-US"/>
        </w:rPr>
        <w:t>ț</w:t>
      </w:r>
      <w:r w:rsidRPr="003F351B">
        <w:rPr>
          <w:rFonts w:ascii="Times New Roman" w:eastAsiaTheme="minorHAnsi" w:hAnsi="Times New Roman" w:cs="Times New Roman"/>
          <w:sz w:val="24"/>
          <w:szCs w:val="24"/>
          <w:lang w:eastAsia="en-US"/>
        </w:rPr>
        <w:t xml:space="preserve">inută la debitul </w:t>
      </w:r>
      <w:proofErr w:type="spellStart"/>
      <w:r w:rsidRPr="003F351B">
        <w:rPr>
          <w:rFonts w:ascii="Times New Roman" w:eastAsiaTheme="minorHAnsi" w:hAnsi="Times New Roman" w:cs="Times New Roman"/>
          <w:sz w:val="24"/>
          <w:szCs w:val="24"/>
          <w:lang w:eastAsia="en-US"/>
        </w:rPr>
        <w:t>Q</w:t>
      </w:r>
      <w:r w:rsidRPr="003F351B">
        <w:rPr>
          <w:rFonts w:ascii="Times New Roman" w:eastAsiaTheme="minorHAnsi" w:hAnsi="Times New Roman" w:cs="Times New Roman"/>
          <w:sz w:val="24"/>
          <w:szCs w:val="24"/>
          <w:vertAlign w:val="subscript"/>
          <w:lang w:eastAsia="en-US"/>
        </w:rPr>
        <w:t>min</w:t>
      </w:r>
      <w:proofErr w:type="spellEnd"/>
      <w:r w:rsidRPr="003F351B">
        <w:rPr>
          <w:rFonts w:ascii="Times New Roman" w:eastAsiaTheme="minorHAnsi" w:hAnsi="Times New Roman" w:cs="Times New Roman"/>
          <w:sz w:val="24"/>
          <w:szCs w:val="24"/>
          <w:lang w:eastAsia="en-US"/>
        </w:rPr>
        <w:t xml:space="preserve"> (dacă la un debit eroarea de măsurare se încadrează în limitele admise, depă</w:t>
      </w:r>
      <w:r w:rsidR="002E7BFE" w:rsidRPr="003F351B">
        <w:rPr>
          <w:rFonts w:ascii="Times New Roman" w:eastAsiaTheme="minorHAnsi" w:hAnsi="Times New Roman" w:cs="Times New Roman"/>
          <w:sz w:val="24"/>
          <w:szCs w:val="24"/>
          <w:lang w:eastAsia="en-US"/>
        </w:rPr>
        <w:t>ș</w:t>
      </w:r>
      <w:r w:rsidRPr="003F351B">
        <w:rPr>
          <w:rFonts w:ascii="Times New Roman" w:eastAsiaTheme="minorHAnsi" w:hAnsi="Times New Roman" w:cs="Times New Roman"/>
          <w:sz w:val="24"/>
          <w:szCs w:val="24"/>
          <w:lang w:eastAsia="en-US"/>
        </w:rPr>
        <w:t>irea este considerată "0").</w:t>
      </w:r>
    </w:p>
    <w:p w:rsidR="003F5261" w:rsidRPr="003F351B" w:rsidRDefault="003F5261" w:rsidP="003F5261">
      <w:pPr>
        <w:autoSpaceDE w:val="0"/>
        <w:autoSpaceDN w:val="0"/>
        <w:adjustRightInd w:val="0"/>
        <w:spacing w:after="0" w:line="360" w:lineRule="auto"/>
        <w:contextualSpacing/>
        <w:jc w:val="both"/>
        <w:rPr>
          <w:rFonts w:ascii="Times New Roman" w:eastAsiaTheme="minorHAnsi" w:hAnsi="Times New Roman" w:cs="Times New Roman"/>
          <w:sz w:val="24"/>
          <w:szCs w:val="24"/>
          <w:lang w:eastAsia="en-US"/>
        </w:rPr>
      </w:pPr>
      <w:r w:rsidRPr="003F351B">
        <w:rPr>
          <w:rFonts w:ascii="Times New Roman" w:eastAsiaTheme="minorHAnsi" w:hAnsi="Times New Roman" w:cs="Times New Roman"/>
          <w:sz w:val="24"/>
          <w:szCs w:val="24"/>
          <w:lang w:eastAsia="en-US"/>
        </w:rPr>
        <w:t>(3) În situa</w:t>
      </w:r>
      <w:r w:rsidR="004B04D5" w:rsidRPr="003F351B">
        <w:rPr>
          <w:rFonts w:ascii="Times New Roman" w:eastAsiaTheme="minorHAnsi" w:hAnsi="Times New Roman" w:cs="Times New Roman"/>
          <w:sz w:val="24"/>
          <w:szCs w:val="24"/>
          <w:lang w:eastAsia="en-US"/>
        </w:rPr>
        <w:t>ț</w:t>
      </w:r>
      <w:r w:rsidRPr="003F351B">
        <w:rPr>
          <w:rFonts w:ascii="Times New Roman" w:eastAsiaTheme="minorHAnsi" w:hAnsi="Times New Roman" w:cs="Times New Roman"/>
          <w:sz w:val="24"/>
          <w:szCs w:val="24"/>
          <w:lang w:eastAsia="en-US"/>
        </w:rPr>
        <w:t xml:space="preserve">ia </w:t>
      </w:r>
      <w:r w:rsidR="00440B59">
        <w:rPr>
          <w:rFonts w:ascii="Times New Roman" w:eastAsiaTheme="minorHAnsi" w:hAnsi="Times New Roman" w:cs="Times New Roman"/>
          <w:sz w:val="24"/>
          <w:szCs w:val="24"/>
          <w:lang w:eastAsia="en-US"/>
        </w:rPr>
        <w:t xml:space="preserve">prevăzută la alin. (1) în care </w:t>
      </w:r>
      <w:r w:rsidR="00440B59" w:rsidRPr="003F351B">
        <w:rPr>
          <w:rFonts w:ascii="Times New Roman" w:eastAsiaTheme="minorHAnsi" w:hAnsi="Times New Roman" w:cs="Times New Roman"/>
          <w:sz w:val="24"/>
          <w:szCs w:val="24"/>
          <w:lang w:eastAsia="en-US"/>
        </w:rPr>
        <w:t>erorile de măsurare se încadrează în limitele maxime admise de legislația metrologică în vigoare</w:t>
      </w:r>
      <w:r w:rsidR="00440B59">
        <w:rPr>
          <w:rFonts w:ascii="Times New Roman" w:eastAsiaTheme="minorHAnsi" w:hAnsi="Times New Roman" w:cs="Times New Roman"/>
          <w:sz w:val="24"/>
          <w:szCs w:val="24"/>
          <w:lang w:eastAsia="en-US"/>
        </w:rPr>
        <w:t>,</w:t>
      </w:r>
      <w:r w:rsidR="00440B59" w:rsidRPr="003F351B">
        <w:rPr>
          <w:rFonts w:ascii="Times New Roman" w:eastAsiaTheme="minorHAnsi" w:hAnsi="Times New Roman" w:cs="Times New Roman"/>
          <w:sz w:val="24"/>
          <w:szCs w:val="24"/>
          <w:lang w:eastAsia="en-US"/>
        </w:rPr>
        <w:t xml:space="preserve"> </w:t>
      </w:r>
      <w:r w:rsidRPr="003F351B">
        <w:rPr>
          <w:rFonts w:ascii="Times New Roman" w:eastAsiaTheme="minorHAnsi" w:hAnsi="Times New Roman" w:cs="Times New Roman"/>
          <w:sz w:val="24"/>
          <w:szCs w:val="24"/>
          <w:lang w:eastAsia="en-US"/>
        </w:rPr>
        <w:t>pentru motive precum zgomote în func</w:t>
      </w:r>
      <w:r w:rsidR="004B04D5" w:rsidRPr="003F351B">
        <w:rPr>
          <w:rFonts w:ascii="Times New Roman" w:eastAsiaTheme="minorHAnsi" w:hAnsi="Times New Roman" w:cs="Times New Roman"/>
          <w:sz w:val="24"/>
          <w:szCs w:val="24"/>
          <w:lang w:eastAsia="en-US"/>
        </w:rPr>
        <w:t>ț</w:t>
      </w:r>
      <w:r w:rsidRPr="003F351B">
        <w:rPr>
          <w:rFonts w:ascii="Times New Roman" w:eastAsiaTheme="minorHAnsi" w:hAnsi="Times New Roman" w:cs="Times New Roman"/>
          <w:sz w:val="24"/>
          <w:szCs w:val="24"/>
          <w:lang w:eastAsia="en-US"/>
        </w:rPr>
        <w:t>ionare, aspect, cădere de presiune etc., nu se face recalculare.</w:t>
      </w:r>
    </w:p>
    <w:p w:rsidR="00431C02" w:rsidRPr="003F351B" w:rsidRDefault="00431C02" w:rsidP="002B5054">
      <w:pPr>
        <w:spacing w:line="360" w:lineRule="auto"/>
        <w:jc w:val="both"/>
        <w:rPr>
          <w:rFonts w:ascii="Times New Roman" w:hAnsi="Times New Roman" w:cs="Times New Roman"/>
          <w:b/>
          <w:sz w:val="24"/>
          <w:szCs w:val="24"/>
        </w:rPr>
      </w:pPr>
    </w:p>
    <w:p w:rsidR="002B5054" w:rsidRPr="003F351B" w:rsidRDefault="002B5054" w:rsidP="002B5054">
      <w:pPr>
        <w:pStyle w:val="ListParagraph"/>
        <w:numPr>
          <w:ilvl w:val="0"/>
          <w:numId w:val="1"/>
        </w:numPr>
        <w:spacing w:line="360" w:lineRule="auto"/>
        <w:ind w:left="1701" w:firstLine="426"/>
        <w:jc w:val="both"/>
        <w:rPr>
          <w:rFonts w:ascii="Times New Roman" w:hAnsi="Times New Roman" w:cs="Times New Roman"/>
          <w:b/>
          <w:sz w:val="24"/>
          <w:szCs w:val="24"/>
        </w:rPr>
      </w:pPr>
      <w:r w:rsidRPr="003F351B">
        <w:rPr>
          <w:rFonts w:ascii="Times New Roman" w:hAnsi="Times New Roman" w:cs="Times New Roman"/>
          <w:b/>
          <w:sz w:val="24"/>
          <w:szCs w:val="24"/>
        </w:rPr>
        <w:t>DISPOZIȚII FINALE</w:t>
      </w:r>
    </w:p>
    <w:p w:rsidR="009D3EF0" w:rsidRPr="003F351B" w:rsidRDefault="00A62623" w:rsidP="008547E4">
      <w:pPr>
        <w:pStyle w:val="ListParagraph"/>
        <w:numPr>
          <w:ilvl w:val="0"/>
          <w:numId w:val="3"/>
        </w:numPr>
        <w:spacing w:line="360" w:lineRule="auto"/>
        <w:ind w:left="0" w:firstLine="0"/>
        <w:jc w:val="both"/>
        <w:rPr>
          <w:rFonts w:ascii="Times New Roman" w:hAnsi="Times New Roman" w:cs="Times New Roman"/>
          <w:sz w:val="24"/>
          <w:szCs w:val="24"/>
        </w:rPr>
      </w:pPr>
      <w:r w:rsidRPr="003F351B">
        <w:rPr>
          <w:rFonts w:ascii="Times New Roman" w:hAnsi="Times New Roman" w:cs="Times New Roman"/>
          <w:sz w:val="24"/>
          <w:szCs w:val="24"/>
        </w:rPr>
        <w:t>Reclamațiile</w:t>
      </w:r>
      <w:r w:rsidR="00AD6487">
        <w:rPr>
          <w:rFonts w:ascii="Times New Roman" w:hAnsi="Times New Roman" w:cs="Times New Roman"/>
          <w:sz w:val="24"/>
          <w:szCs w:val="24"/>
        </w:rPr>
        <w:t>/</w:t>
      </w:r>
      <w:r w:rsidRPr="003F351B">
        <w:rPr>
          <w:rFonts w:ascii="Times New Roman" w:hAnsi="Times New Roman" w:cs="Times New Roman"/>
          <w:sz w:val="24"/>
          <w:szCs w:val="24"/>
        </w:rPr>
        <w:t>divergențele privind măsurarea gazelor naturale transmise OCA/OI/OTS/OD/furnizorul</w:t>
      </w:r>
      <w:r w:rsidR="00101419">
        <w:rPr>
          <w:rFonts w:ascii="Times New Roman" w:hAnsi="Times New Roman" w:cs="Times New Roman"/>
          <w:sz w:val="24"/>
          <w:szCs w:val="24"/>
        </w:rPr>
        <w:t>ui</w:t>
      </w:r>
      <w:r w:rsidRPr="003F351B">
        <w:rPr>
          <w:rFonts w:ascii="Times New Roman" w:hAnsi="Times New Roman" w:cs="Times New Roman"/>
          <w:sz w:val="24"/>
          <w:szCs w:val="24"/>
        </w:rPr>
        <w:t xml:space="preserve"> de gaze naturale înaintea intrării în vigoare a prezentei proceduri și nesoluționate se rezolv</w:t>
      </w:r>
      <w:r w:rsidR="003F351B" w:rsidRPr="003F351B">
        <w:rPr>
          <w:rFonts w:ascii="Times New Roman" w:hAnsi="Times New Roman" w:cs="Times New Roman"/>
          <w:sz w:val="24"/>
          <w:szCs w:val="24"/>
        </w:rPr>
        <w:t>ă</w:t>
      </w:r>
      <w:r w:rsidRPr="003F351B">
        <w:rPr>
          <w:rFonts w:ascii="Times New Roman" w:hAnsi="Times New Roman" w:cs="Times New Roman"/>
          <w:sz w:val="24"/>
          <w:szCs w:val="24"/>
        </w:rPr>
        <w:t xml:space="preserve"> în conformitate cu prevederile prezentei proceduri.</w:t>
      </w:r>
    </w:p>
    <w:sectPr w:rsidR="009D3EF0" w:rsidRPr="003F351B" w:rsidSect="004924C8">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70D45"/>
    <w:multiLevelType w:val="hybridMultilevel"/>
    <w:tmpl w:val="76D8ABE0"/>
    <w:lvl w:ilvl="0" w:tplc="080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62A3A46"/>
    <w:multiLevelType w:val="hybridMultilevel"/>
    <w:tmpl w:val="19D0B96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A03F47"/>
    <w:multiLevelType w:val="hybridMultilevel"/>
    <w:tmpl w:val="8C588D26"/>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A267C7B"/>
    <w:multiLevelType w:val="hybridMultilevel"/>
    <w:tmpl w:val="8F960A50"/>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36F3FBB"/>
    <w:multiLevelType w:val="hybridMultilevel"/>
    <w:tmpl w:val="53E61884"/>
    <w:lvl w:ilvl="0" w:tplc="F4E0C8F8">
      <w:start w:val="1"/>
      <w:numFmt w:val="decimal"/>
      <w:lvlText w:val="Secțiunea %1. - "/>
      <w:lvlJc w:val="left"/>
      <w:pPr>
        <w:ind w:left="1854" w:hanging="360"/>
      </w:pPr>
      <w:rPr>
        <w:rFonts w:ascii="Times New Roman" w:hAnsi="Times New Roman" w:hint="default"/>
        <w:b/>
        <w:i w:val="0"/>
        <w:sz w:val="24"/>
      </w:rPr>
    </w:lvl>
    <w:lvl w:ilvl="1" w:tplc="04180019" w:tentative="1">
      <w:start w:val="1"/>
      <w:numFmt w:val="lowerLetter"/>
      <w:lvlText w:val="%2."/>
      <w:lvlJc w:val="left"/>
      <w:pPr>
        <w:ind w:left="2574" w:hanging="360"/>
      </w:pPr>
    </w:lvl>
    <w:lvl w:ilvl="2" w:tplc="0418001B" w:tentative="1">
      <w:start w:val="1"/>
      <w:numFmt w:val="lowerRoman"/>
      <w:lvlText w:val="%3."/>
      <w:lvlJc w:val="right"/>
      <w:pPr>
        <w:ind w:left="3294" w:hanging="180"/>
      </w:pPr>
    </w:lvl>
    <w:lvl w:ilvl="3" w:tplc="0418000F" w:tentative="1">
      <w:start w:val="1"/>
      <w:numFmt w:val="decimal"/>
      <w:lvlText w:val="%4."/>
      <w:lvlJc w:val="left"/>
      <w:pPr>
        <w:ind w:left="4014" w:hanging="360"/>
      </w:pPr>
    </w:lvl>
    <w:lvl w:ilvl="4" w:tplc="04180019" w:tentative="1">
      <w:start w:val="1"/>
      <w:numFmt w:val="lowerLetter"/>
      <w:lvlText w:val="%5."/>
      <w:lvlJc w:val="left"/>
      <w:pPr>
        <w:ind w:left="4734" w:hanging="360"/>
      </w:pPr>
    </w:lvl>
    <w:lvl w:ilvl="5" w:tplc="0418001B" w:tentative="1">
      <w:start w:val="1"/>
      <w:numFmt w:val="lowerRoman"/>
      <w:lvlText w:val="%6."/>
      <w:lvlJc w:val="right"/>
      <w:pPr>
        <w:ind w:left="5454" w:hanging="180"/>
      </w:pPr>
    </w:lvl>
    <w:lvl w:ilvl="6" w:tplc="0418000F" w:tentative="1">
      <w:start w:val="1"/>
      <w:numFmt w:val="decimal"/>
      <w:lvlText w:val="%7."/>
      <w:lvlJc w:val="left"/>
      <w:pPr>
        <w:ind w:left="6174" w:hanging="360"/>
      </w:pPr>
    </w:lvl>
    <w:lvl w:ilvl="7" w:tplc="04180019" w:tentative="1">
      <w:start w:val="1"/>
      <w:numFmt w:val="lowerLetter"/>
      <w:lvlText w:val="%8."/>
      <w:lvlJc w:val="left"/>
      <w:pPr>
        <w:ind w:left="6894" w:hanging="360"/>
      </w:pPr>
    </w:lvl>
    <w:lvl w:ilvl="8" w:tplc="0418001B" w:tentative="1">
      <w:start w:val="1"/>
      <w:numFmt w:val="lowerRoman"/>
      <w:lvlText w:val="%9."/>
      <w:lvlJc w:val="right"/>
      <w:pPr>
        <w:ind w:left="7614" w:hanging="180"/>
      </w:pPr>
    </w:lvl>
  </w:abstractNum>
  <w:abstractNum w:abstractNumId="5" w15:restartNumberingAfterBreak="0">
    <w:nsid w:val="1D49296E"/>
    <w:multiLevelType w:val="hybridMultilevel"/>
    <w:tmpl w:val="571E8CE0"/>
    <w:lvl w:ilvl="0" w:tplc="29EA6D36">
      <w:start w:val="1"/>
      <w:numFmt w:val="decimal"/>
      <w:lvlText w:val="Art. %1. -"/>
      <w:lvlJc w:val="left"/>
      <w:pPr>
        <w:ind w:left="783" w:hanging="360"/>
      </w:pPr>
      <w:rPr>
        <w:rFonts w:ascii="Times New Roman" w:hAnsi="Times New Roman" w:hint="default"/>
        <w:b/>
        <w:i w:val="0"/>
        <w:sz w:val="24"/>
      </w:r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6" w15:restartNumberingAfterBreak="0">
    <w:nsid w:val="21C40823"/>
    <w:multiLevelType w:val="hybridMultilevel"/>
    <w:tmpl w:val="B726C88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21C356D"/>
    <w:multiLevelType w:val="hybridMultilevel"/>
    <w:tmpl w:val="89701CD8"/>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32C1384"/>
    <w:multiLevelType w:val="hybridMultilevel"/>
    <w:tmpl w:val="592A1E5C"/>
    <w:lvl w:ilvl="0" w:tplc="CFF457D8">
      <w:start w:val="35"/>
      <w:numFmt w:val="bullet"/>
      <w:lvlText w:val="-"/>
      <w:lvlJc w:val="left"/>
      <w:pPr>
        <w:ind w:left="1069" w:hanging="360"/>
      </w:pPr>
      <w:rPr>
        <w:rFonts w:ascii="Times New Roman" w:eastAsiaTheme="minorHAnsi"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15:restartNumberingAfterBreak="0">
    <w:nsid w:val="2B6E431D"/>
    <w:multiLevelType w:val="hybridMultilevel"/>
    <w:tmpl w:val="CB8A00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580EC0"/>
    <w:multiLevelType w:val="hybridMultilevel"/>
    <w:tmpl w:val="417A52A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A6090A"/>
    <w:multiLevelType w:val="hybridMultilevel"/>
    <w:tmpl w:val="19D0B96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EE035E"/>
    <w:multiLevelType w:val="hybridMultilevel"/>
    <w:tmpl w:val="DD78E740"/>
    <w:lvl w:ilvl="0" w:tplc="08090017">
      <w:start w:val="1"/>
      <w:numFmt w:val="low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3" w15:restartNumberingAfterBreak="0">
    <w:nsid w:val="3FFA23E0"/>
    <w:multiLevelType w:val="hybridMultilevel"/>
    <w:tmpl w:val="7CC40B84"/>
    <w:lvl w:ilvl="0" w:tplc="04090017">
      <w:start w:val="1"/>
      <w:numFmt w:val="lowerLetter"/>
      <w:lvlText w:val="%1)"/>
      <w:lvlJc w:val="left"/>
      <w:pPr>
        <w:tabs>
          <w:tab w:val="num" w:pos="786"/>
        </w:tabs>
        <w:ind w:left="78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95175FF"/>
    <w:multiLevelType w:val="hybridMultilevel"/>
    <w:tmpl w:val="10025F9C"/>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49CA025A"/>
    <w:multiLevelType w:val="hybridMultilevel"/>
    <w:tmpl w:val="DDE66092"/>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4A9F6F85"/>
    <w:multiLevelType w:val="hybridMultilevel"/>
    <w:tmpl w:val="02CEDA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742BB0"/>
    <w:multiLevelType w:val="hybridMultilevel"/>
    <w:tmpl w:val="60680196"/>
    <w:lvl w:ilvl="0" w:tplc="24B21756">
      <w:start w:val="1"/>
      <w:numFmt w:val="upperRoman"/>
      <w:lvlText w:val="CAPITOLUL %1."/>
      <w:lvlJc w:val="righ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500F1C79"/>
    <w:multiLevelType w:val="hybridMultilevel"/>
    <w:tmpl w:val="13CCDD3C"/>
    <w:lvl w:ilvl="0" w:tplc="0809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19" w15:restartNumberingAfterBreak="0">
    <w:nsid w:val="5BEB18FA"/>
    <w:multiLevelType w:val="hybridMultilevel"/>
    <w:tmpl w:val="DB2486FE"/>
    <w:lvl w:ilvl="0" w:tplc="EF985874">
      <w:numFmt w:val="bullet"/>
      <w:lvlText w:val="-"/>
      <w:lvlJc w:val="left"/>
      <w:pPr>
        <w:ind w:left="1068" w:hanging="360"/>
      </w:pPr>
      <w:rPr>
        <w:rFonts w:ascii="Times New Roman" w:eastAsia="Times New Roman" w:hAnsi="Times New Roman" w:cs="Times New Roman"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0" w15:restartNumberingAfterBreak="0">
    <w:nsid w:val="5BF355E8"/>
    <w:multiLevelType w:val="hybridMultilevel"/>
    <w:tmpl w:val="A5428754"/>
    <w:lvl w:ilvl="0" w:tplc="8140E450">
      <w:start w:val="1"/>
      <w:numFmt w:val="upperRoman"/>
      <w:lvlText w:val="CAPITOLUL %1."/>
      <w:lvlJc w:val="right"/>
      <w:pPr>
        <w:ind w:left="4613" w:hanging="360"/>
      </w:pPr>
      <w:rPr>
        <w:rFonts w:hint="default"/>
      </w:rPr>
    </w:lvl>
    <w:lvl w:ilvl="1" w:tplc="627E0A1C">
      <w:start w:val="1"/>
      <w:numFmt w:val="lowerLetter"/>
      <w:lvlText w:val="%2)"/>
      <w:lvlJc w:val="left"/>
      <w:pPr>
        <w:ind w:left="5333" w:hanging="360"/>
      </w:pPr>
      <w:rPr>
        <w:rFonts w:hint="default"/>
      </w:rPr>
    </w:lvl>
    <w:lvl w:ilvl="2" w:tplc="0418001B" w:tentative="1">
      <w:start w:val="1"/>
      <w:numFmt w:val="lowerRoman"/>
      <w:lvlText w:val="%3."/>
      <w:lvlJc w:val="right"/>
      <w:pPr>
        <w:ind w:left="6053" w:hanging="180"/>
      </w:pPr>
    </w:lvl>
    <w:lvl w:ilvl="3" w:tplc="0418000F" w:tentative="1">
      <w:start w:val="1"/>
      <w:numFmt w:val="decimal"/>
      <w:lvlText w:val="%4."/>
      <w:lvlJc w:val="left"/>
      <w:pPr>
        <w:ind w:left="6773" w:hanging="360"/>
      </w:pPr>
    </w:lvl>
    <w:lvl w:ilvl="4" w:tplc="04180019" w:tentative="1">
      <w:start w:val="1"/>
      <w:numFmt w:val="lowerLetter"/>
      <w:lvlText w:val="%5."/>
      <w:lvlJc w:val="left"/>
      <w:pPr>
        <w:ind w:left="7493" w:hanging="360"/>
      </w:pPr>
    </w:lvl>
    <w:lvl w:ilvl="5" w:tplc="0418001B" w:tentative="1">
      <w:start w:val="1"/>
      <w:numFmt w:val="lowerRoman"/>
      <w:lvlText w:val="%6."/>
      <w:lvlJc w:val="right"/>
      <w:pPr>
        <w:ind w:left="8213" w:hanging="180"/>
      </w:pPr>
    </w:lvl>
    <w:lvl w:ilvl="6" w:tplc="0418000F" w:tentative="1">
      <w:start w:val="1"/>
      <w:numFmt w:val="decimal"/>
      <w:lvlText w:val="%7."/>
      <w:lvlJc w:val="left"/>
      <w:pPr>
        <w:ind w:left="8933" w:hanging="360"/>
      </w:pPr>
    </w:lvl>
    <w:lvl w:ilvl="7" w:tplc="04180019" w:tentative="1">
      <w:start w:val="1"/>
      <w:numFmt w:val="lowerLetter"/>
      <w:lvlText w:val="%8."/>
      <w:lvlJc w:val="left"/>
      <w:pPr>
        <w:ind w:left="9653" w:hanging="360"/>
      </w:pPr>
    </w:lvl>
    <w:lvl w:ilvl="8" w:tplc="0418001B" w:tentative="1">
      <w:start w:val="1"/>
      <w:numFmt w:val="lowerRoman"/>
      <w:lvlText w:val="%9."/>
      <w:lvlJc w:val="right"/>
      <w:pPr>
        <w:ind w:left="10373" w:hanging="180"/>
      </w:pPr>
    </w:lvl>
  </w:abstractNum>
  <w:abstractNum w:abstractNumId="21" w15:restartNumberingAfterBreak="0">
    <w:nsid w:val="63631E72"/>
    <w:multiLevelType w:val="hybridMultilevel"/>
    <w:tmpl w:val="C038BE0A"/>
    <w:lvl w:ilvl="0" w:tplc="D2B4EA0A">
      <w:start w:val="1"/>
      <w:numFmt w:val="decimal"/>
      <w:lvlText w:val="Art. %1. -"/>
      <w:lvlJc w:val="left"/>
      <w:pPr>
        <w:ind w:left="720" w:hanging="360"/>
      </w:pPr>
      <w:rPr>
        <w:rFonts w:ascii="Times New Roman" w:hAnsi="Times New Roman" w:hint="default"/>
        <w:b/>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6F50EF0"/>
    <w:multiLevelType w:val="hybridMultilevel"/>
    <w:tmpl w:val="F5823EA0"/>
    <w:lvl w:ilvl="0" w:tplc="BBE6E960">
      <w:start w:val="1"/>
      <w:numFmt w:val="decimal"/>
      <w:lvlText w:val="Art. %1. - "/>
      <w:lvlJc w:val="left"/>
      <w:pPr>
        <w:ind w:left="1495" w:hanging="360"/>
      </w:pPr>
      <w:rPr>
        <w:rFonts w:ascii="Times New Roman" w:hAnsi="Times New Roman" w:hint="default"/>
        <w:b/>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0460CCF"/>
    <w:multiLevelType w:val="hybridMultilevel"/>
    <w:tmpl w:val="43FC680C"/>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138393B"/>
    <w:multiLevelType w:val="hybridMultilevel"/>
    <w:tmpl w:val="53E61884"/>
    <w:lvl w:ilvl="0" w:tplc="F4E0C8F8">
      <w:start w:val="1"/>
      <w:numFmt w:val="decimal"/>
      <w:lvlText w:val="Secțiunea %1. - "/>
      <w:lvlJc w:val="left"/>
      <w:pPr>
        <w:ind w:left="1854" w:hanging="360"/>
      </w:pPr>
      <w:rPr>
        <w:rFonts w:ascii="Times New Roman" w:hAnsi="Times New Roman" w:hint="default"/>
        <w:b/>
        <w:i w:val="0"/>
        <w:sz w:val="24"/>
      </w:rPr>
    </w:lvl>
    <w:lvl w:ilvl="1" w:tplc="04180019" w:tentative="1">
      <w:start w:val="1"/>
      <w:numFmt w:val="lowerLetter"/>
      <w:lvlText w:val="%2."/>
      <w:lvlJc w:val="left"/>
      <w:pPr>
        <w:ind w:left="2574" w:hanging="360"/>
      </w:pPr>
    </w:lvl>
    <w:lvl w:ilvl="2" w:tplc="0418001B" w:tentative="1">
      <w:start w:val="1"/>
      <w:numFmt w:val="lowerRoman"/>
      <w:lvlText w:val="%3."/>
      <w:lvlJc w:val="right"/>
      <w:pPr>
        <w:ind w:left="3294" w:hanging="180"/>
      </w:pPr>
    </w:lvl>
    <w:lvl w:ilvl="3" w:tplc="0418000F" w:tentative="1">
      <w:start w:val="1"/>
      <w:numFmt w:val="decimal"/>
      <w:lvlText w:val="%4."/>
      <w:lvlJc w:val="left"/>
      <w:pPr>
        <w:ind w:left="4014" w:hanging="360"/>
      </w:pPr>
    </w:lvl>
    <w:lvl w:ilvl="4" w:tplc="04180019" w:tentative="1">
      <w:start w:val="1"/>
      <w:numFmt w:val="lowerLetter"/>
      <w:lvlText w:val="%5."/>
      <w:lvlJc w:val="left"/>
      <w:pPr>
        <w:ind w:left="4734" w:hanging="360"/>
      </w:pPr>
    </w:lvl>
    <w:lvl w:ilvl="5" w:tplc="0418001B" w:tentative="1">
      <w:start w:val="1"/>
      <w:numFmt w:val="lowerRoman"/>
      <w:lvlText w:val="%6."/>
      <w:lvlJc w:val="right"/>
      <w:pPr>
        <w:ind w:left="5454" w:hanging="180"/>
      </w:pPr>
    </w:lvl>
    <w:lvl w:ilvl="6" w:tplc="0418000F" w:tentative="1">
      <w:start w:val="1"/>
      <w:numFmt w:val="decimal"/>
      <w:lvlText w:val="%7."/>
      <w:lvlJc w:val="left"/>
      <w:pPr>
        <w:ind w:left="6174" w:hanging="360"/>
      </w:pPr>
    </w:lvl>
    <w:lvl w:ilvl="7" w:tplc="04180019" w:tentative="1">
      <w:start w:val="1"/>
      <w:numFmt w:val="lowerLetter"/>
      <w:lvlText w:val="%8."/>
      <w:lvlJc w:val="left"/>
      <w:pPr>
        <w:ind w:left="6894" w:hanging="360"/>
      </w:pPr>
    </w:lvl>
    <w:lvl w:ilvl="8" w:tplc="0418001B" w:tentative="1">
      <w:start w:val="1"/>
      <w:numFmt w:val="lowerRoman"/>
      <w:lvlText w:val="%9."/>
      <w:lvlJc w:val="right"/>
      <w:pPr>
        <w:ind w:left="7614" w:hanging="180"/>
      </w:pPr>
    </w:lvl>
  </w:abstractNum>
  <w:abstractNum w:abstractNumId="25" w15:restartNumberingAfterBreak="0">
    <w:nsid w:val="73D75ABD"/>
    <w:multiLevelType w:val="hybridMultilevel"/>
    <w:tmpl w:val="8ED8997E"/>
    <w:lvl w:ilvl="0" w:tplc="8F58B18C">
      <w:start w:val="1"/>
      <w:numFmt w:val="decimal"/>
      <w:lvlText w:val="Art.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0A6EFA"/>
    <w:multiLevelType w:val="hybridMultilevel"/>
    <w:tmpl w:val="9B64FC3E"/>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D574E67"/>
    <w:multiLevelType w:val="hybridMultilevel"/>
    <w:tmpl w:val="2384F05C"/>
    <w:lvl w:ilvl="0" w:tplc="0809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28" w15:restartNumberingAfterBreak="0">
    <w:nsid w:val="7F900CE6"/>
    <w:multiLevelType w:val="hybridMultilevel"/>
    <w:tmpl w:val="53E61884"/>
    <w:lvl w:ilvl="0" w:tplc="F4E0C8F8">
      <w:start w:val="1"/>
      <w:numFmt w:val="decimal"/>
      <w:lvlText w:val="Secțiunea %1. - "/>
      <w:lvlJc w:val="left"/>
      <w:pPr>
        <w:ind w:left="1854" w:hanging="360"/>
      </w:pPr>
      <w:rPr>
        <w:rFonts w:ascii="Times New Roman" w:hAnsi="Times New Roman" w:hint="default"/>
        <w:b/>
        <w:i w:val="0"/>
        <w:sz w:val="24"/>
      </w:rPr>
    </w:lvl>
    <w:lvl w:ilvl="1" w:tplc="04180019" w:tentative="1">
      <w:start w:val="1"/>
      <w:numFmt w:val="lowerLetter"/>
      <w:lvlText w:val="%2."/>
      <w:lvlJc w:val="left"/>
      <w:pPr>
        <w:ind w:left="2574" w:hanging="360"/>
      </w:pPr>
    </w:lvl>
    <w:lvl w:ilvl="2" w:tplc="0418001B" w:tentative="1">
      <w:start w:val="1"/>
      <w:numFmt w:val="lowerRoman"/>
      <w:lvlText w:val="%3."/>
      <w:lvlJc w:val="right"/>
      <w:pPr>
        <w:ind w:left="3294" w:hanging="180"/>
      </w:pPr>
    </w:lvl>
    <w:lvl w:ilvl="3" w:tplc="0418000F" w:tentative="1">
      <w:start w:val="1"/>
      <w:numFmt w:val="decimal"/>
      <w:lvlText w:val="%4."/>
      <w:lvlJc w:val="left"/>
      <w:pPr>
        <w:ind w:left="4014" w:hanging="360"/>
      </w:pPr>
    </w:lvl>
    <w:lvl w:ilvl="4" w:tplc="04180019" w:tentative="1">
      <w:start w:val="1"/>
      <w:numFmt w:val="lowerLetter"/>
      <w:lvlText w:val="%5."/>
      <w:lvlJc w:val="left"/>
      <w:pPr>
        <w:ind w:left="4734" w:hanging="360"/>
      </w:pPr>
    </w:lvl>
    <w:lvl w:ilvl="5" w:tplc="0418001B" w:tentative="1">
      <w:start w:val="1"/>
      <w:numFmt w:val="lowerRoman"/>
      <w:lvlText w:val="%6."/>
      <w:lvlJc w:val="right"/>
      <w:pPr>
        <w:ind w:left="5454" w:hanging="180"/>
      </w:pPr>
    </w:lvl>
    <w:lvl w:ilvl="6" w:tplc="0418000F" w:tentative="1">
      <w:start w:val="1"/>
      <w:numFmt w:val="decimal"/>
      <w:lvlText w:val="%7."/>
      <w:lvlJc w:val="left"/>
      <w:pPr>
        <w:ind w:left="6174" w:hanging="360"/>
      </w:pPr>
    </w:lvl>
    <w:lvl w:ilvl="7" w:tplc="04180019" w:tentative="1">
      <w:start w:val="1"/>
      <w:numFmt w:val="lowerLetter"/>
      <w:lvlText w:val="%8."/>
      <w:lvlJc w:val="left"/>
      <w:pPr>
        <w:ind w:left="6894" w:hanging="360"/>
      </w:pPr>
    </w:lvl>
    <w:lvl w:ilvl="8" w:tplc="0418001B" w:tentative="1">
      <w:start w:val="1"/>
      <w:numFmt w:val="lowerRoman"/>
      <w:lvlText w:val="%9."/>
      <w:lvlJc w:val="right"/>
      <w:pPr>
        <w:ind w:left="7614" w:hanging="180"/>
      </w:pPr>
    </w:lvl>
  </w:abstractNum>
  <w:num w:numId="1">
    <w:abstractNumId w:val="17"/>
  </w:num>
  <w:num w:numId="2">
    <w:abstractNumId w:val="4"/>
  </w:num>
  <w:num w:numId="3">
    <w:abstractNumId w:val="21"/>
  </w:num>
  <w:num w:numId="4">
    <w:abstractNumId w:val="18"/>
  </w:num>
  <w:num w:numId="5">
    <w:abstractNumId w:val="5"/>
  </w:num>
  <w:num w:numId="6">
    <w:abstractNumId w:val="2"/>
  </w:num>
  <w:num w:numId="7">
    <w:abstractNumId w:val="15"/>
  </w:num>
  <w:num w:numId="8">
    <w:abstractNumId w:val="24"/>
  </w:num>
  <w:num w:numId="9">
    <w:abstractNumId w:val="14"/>
  </w:num>
  <w:num w:numId="10">
    <w:abstractNumId w:val="23"/>
  </w:num>
  <w:num w:numId="11">
    <w:abstractNumId w:val="0"/>
  </w:num>
  <w:num w:numId="12">
    <w:abstractNumId w:val="13"/>
  </w:num>
  <w:num w:numId="13">
    <w:abstractNumId w:val="26"/>
  </w:num>
  <w:num w:numId="14">
    <w:abstractNumId w:val="7"/>
  </w:num>
  <w:num w:numId="15">
    <w:abstractNumId w:val="28"/>
  </w:num>
  <w:num w:numId="16">
    <w:abstractNumId w:val="22"/>
  </w:num>
  <w:num w:numId="17">
    <w:abstractNumId w:val="20"/>
  </w:num>
  <w:num w:numId="18">
    <w:abstractNumId w:val="27"/>
  </w:num>
  <w:num w:numId="19">
    <w:abstractNumId w:val="8"/>
  </w:num>
  <w:num w:numId="20">
    <w:abstractNumId w:val="25"/>
  </w:num>
  <w:num w:numId="21">
    <w:abstractNumId w:val="19"/>
  </w:num>
  <w:num w:numId="22">
    <w:abstractNumId w:val="1"/>
  </w:num>
  <w:num w:numId="23">
    <w:abstractNumId w:val="9"/>
  </w:num>
  <w:num w:numId="24">
    <w:abstractNumId w:val="6"/>
  </w:num>
  <w:num w:numId="25">
    <w:abstractNumId w:val="3"/>
  </w:num>
  <w:num w:numId="26">
    <w:abstractNumId w:val="10"/>
  </w:num>
  <w:num w:numId="27">
    <w:abstractNumId w:val="16"/>
  </w:num>
  <w:num w:numId="28">
    <w:abstractNumId w:val="12"/>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proofState w:spelling="clean" w:grammar="clean"/>
  <w:revisionView w:formatting="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618"/>
    <w:rsid w:val="00010C09"/>
    <w:rsid w:val="000135CD"/>
    <w:rsid w:val="0002121C"/>
    <w:rsid w:val="0003287A"/>
    <w:rsid w:val="00034CB3"/>
    <w:rsid w:val="00047618"/>
    <w:rsid w:val="0006194B"/>
    <w:rsid w:val="000671D9"/>
    <w:rsid w:val="000A29DF"/>
    <w:rsid w:val="000B4D78"/>
    <w:rsid w:val="000F5337"/>
    <w:rsid w:val="000F7002"/>
    <w:rsid w:val="00101419"/>
    <w:rsid w:val="00105B69"/>
    <w:rsid w:val="00117E99"/>
    <w:rsid w:val="00127FA0"/>
    <w:rsid w:val="001302D4"/>
    <w:rsid w:val="0014141C"/>
    <w:rsid w:val="001514E3"/>
    <w:rsid w:val="00152D73"/>
    <w:rsid w:val="00156FB6"/>
    <w:rsid w:val="00162105"/>
    <w:rsid w:val="00166664"/>
    <w:rsid w:val="00183E59"/>
    <w:rsid w:val="00187705"/>
    <w:rsid w:val="00193C41"/>
    <w:rsid w:val="001947C4"/>
    <w:rsid w:val="001A09E7"/>
    <w:rsid w:val="001A0AB1"/>
    <w:rsid w:val="001A5D9C"/>
    <w:rsid w:val="001A60BC"/>
    <w:rsid w:val="001B31D8"/>
    <w:rsid w:val="001C3335"/>
    <w:rsid w:val="001C5292"/>
    <w:rsid w:val="001C7014"/>
    <w:rsid w:val="001D3DAF"/>
    <w:rsid w:val="001D7AD2"/>
    <w:rsid w:val="001E0914"/>
    <w:rsid w:val="001E36A6"/>
    <w:rsid w:val="001E504A"/>
    <w:rsid w:val="001E5FB5"/>
    <w:rsid w:val="001F54A9"/>
    <w:rsid w:val="00211E7E"/>
    <w:rsid w:val="00216E22"/>
    <w:rsid w:val="00224AAD"/>
    <w:rsid w:val="00231FFA"/>
    <w:rsid w:val="002466A4"/>
    <w:rsid w:val="0025078F"/>
    <w:rsid w:val="00281BE8"/>
    <w:rsid w:val="00290D50"/>
    <w:rsid w:val="002915CF"/>
    <w:rsid w:val="002A0194"/>
    <w:rsid w:val="002B5054"/>
    <w:rsid w:val="002C7562"/>
    <w:rsid w:val="002E7BFE"/>
    <w:rsid w:val="00314FE1"/>
    <w:rsid w:val="00320FB8"/>
    <w:rsid w:val="00323E74"/>
    <w:rsid w:val="00331616"/>
    <w:rsid w:val="00346918"/>
    <w:rsid w:val="00350A79"/>
    <w:rsid w:val="00354C6F"/>
    <w:rsid w:val="0037492D"/>
    <w:rsid w:val="00392E1D"/>
    <w:rsid w:val="003A177A"/>
    <w:rsid w:val="003A318A"/>
    <w:rsid w:val="003B02B8"/>
    <w:rsid w:val="003B4367"/>
    <w:rsid w:val="003C065E"/>
    <w:rsid w:val="003C3A3B"/>
    <w:rsid w:val="003C3CE8"/>
    <w:rsid w:val="003C4B60"/>
    <w:rsid w:val="003D38A3"/>
    <w:rsid w:val="003D6BE0"/>
    <w:rsid w:val="003F351B"/>
    <w:rsid w:val="003F49CA"/>
    <w:rsid w:val="003F50D1"/>
    <w:rsid w:val="003F5261"/>
    <w:rsid w:val="003F7517"/>
    <w:rsid w:val="00405504"/>
    <w:rsid w:val="0042019D"/>
    <w:rsid w:val="004316A2"/>
    <w:rsid w:val="00431C02"/>
    <w:rsid w:val="00436A4F"/>
    <w:rsid w:val="00440B59"/>
    <w:rsid w:val="00445CC3"/>
    <w:rsid w:val="00446572"/>
    <w:rsid w:val="00450E24"/>
    <w:rsid w:val="00470811"/>
    <w:rsid w:val="004760E9"/>
    <w:rsid w:val="00480960"/>
    <w:rsid w:val="00480CEE"/>
    <w:rsid w:val="00491A3C"/>
    <w:rsid w:val="004924C8"/>
    <w:rsid w:val="00497886"/>
    <w:rsid w:val="004B04D5"/>
    <w:rsid w:val="004B1CBE"/>
    <w:rsid w:val="004B3FE6"/>
    <w:rsid w:val="004B5F8E"/>
    <w:rsid w:val="004B727B"/>
    <w:rsid w:val="004D1AC9"/>
    <w:rsid w:val="004D2D85"/>
    <w:rsid w:val="005005C0"/>
    <w:rsid w:val="00511BAD"/>
    <w:rsid w:val="00512AC8"/>
    <w:rsid w:val="005215AA"/>
    <w:rsid w:val="00544AB8"/>
    <w:rsid w:val="0055376B"/>
    <w:rsid w:val="00573965"/>
    <w:rsid w:val="00582C8F"/>
    <w:rsid w:val="005842AE"/>
    <w:rsid w:val="00590B64"/>
    <w:rsid w:val="00593D29"/>
    <w:rsid w:val="005A0A72"/>
    <w:rsid w:val="005A2BC4"/>
    <w:rsid w:val="005A2F8B"/>
    <w:rsid w:val="005A58A7"/>
    <w:rsid w:val="005B3DBE"/>
    <w:rsid w:val="005C7362"/>
    <w:rsid w:val="005F0CE0"/>
    <w:rsid w:val="005F7206"/>
    <w:rsid w:val="006079C0"/>
    <w:rsid w:val="0061098A"/>
    <w:rsid w:val="00612C71"/>
    <w:rsid w:val="0061463D"/>
    <w:rsid w:val="00616596"/>
    <w:rsid w:val="00622E63"/>
    <w:rsid w:val="00627E31"/>
    <w:rsid w:val="006430E0"/>
    <w:rsid w:val="00651E05"/>
    <w:rsid w:val="00654256"/>
    <w:rsid w:val="00663D9A"/>
    <w:rsid w:val="00664B6C"/>
    <w:rsid w:val="006759D3"/>
    <w:rsid w:val="006818BD"/>
    <w:rsid w:val="00684815"/>
    <w:rsid w:val="00686D5A"/>
    <w:rsid w:val="00694A24"/>
    <w:rsid w:val="006A2F3D"/>
    <w:rsid w:val="006A7D4D"/>
    <w:rsid w:val="006C592B"/>
    <w:rsid w:val="006D09B6"/>
    <w:rsid w:val="006E0D4B"/>
    <w:rsid w:val="00703B8B"/>
    <w:rsid w:val="00715D03"/>
    <w:rsid w:val="00760245"/>
    <w:rsid w:val="0076388A"/>
    <w:rsid w:val="007659C4"/>
    <w:rsid w:val="00784541"/>
    <w:rsid w:val="00791ADA"/>
    <w:rsid w:val="007B2B58"/>
    <w:rsid w:val="007C0121"/>
    <w:rsid w:val="007C57CE"/>
    <w:rsid w:val="007C7E62"/>
    <w:rsid w:val="007D3B3D"/>
    <w:rsid w:val="007F1013"/>
    <w:rsid w:val="007F60D1"/>
    <w:rsid w:val="007F77B6"/>
    <w:rsid w:val="007F7C15"/>
    <w:rsid w:val="00801858"/>
    <w:rsid w:val="008135DF"/>
    <w:rsid w:val="008226A3"/>
    <w:rsid w:val="00826044"/>
    <w:rsid w:val="008363B1"/>
    <w:rsid w:val="00845A36"/>
    <w:rsid w:val="00847016"/>
    <w:rsid w:val="00853AE8"/>
    <w:rsid w:val="008547E4"/>
    <w:rsid w:val="00897071"/>
    <w:rsid w:val="008A60B7"/>
    <w:rsid w:val="008B57E5"/>
    <w:rsid w:val="008B7650"/>
    <w:rsid w:val="008C2991"/>
    <w:rsid w:val="008C2CFB"/>
    <w:rsid w:val="008F2C17"/>
    <w:rsid w:val="008F57BF"/>
    <w:rsid w:val="009001AE"/>
    <w:rsid w:val="00906399"/>
    <w:rsid w:val="00916FC9"/>
    <w:rsid w:val="00921DC9"/>
    <w:rsid w:val="00922E01"/>
    <w:rsid w:val="00924F55"/>
    <w:rsid w:val="00937592"/>
    <w:rsid w:val="0094388D"/>
    <w:rsid w:val="00945BC0"/>
    <w:rsid w:val="0094703A"/>
    <w:rsid w:val="0095642D"/>
    <w:rsid w:val="00967422"/>
    <w:rsid w:val="00971B5D"/>
    <w:rsid w:val="00971B99"/>
    <w:rsid w:val="00972707"/>
    <w:rsid w:val="009A6E63"/>
    <w:rsid w:val="009B2A5E"/>
    <w:rsid w:val="009B2AEB"/>
    <w:rsid w:val="009C4F2D"/>
    <w:rsid w:val="009D01B9"/>
    <w:rsid w:val="009D1B93"/>
    <w:rsid w:val="009D3EF0"/>
    <w:rsid w:val="009D4867"/>
    <w:rsid w:val="009D4E8C"/>
    <w:rsid w:val="009E53BC"/>
    <w:rsid w:val="00A1360C"/>
    <w:rsid w:val="00A14258"/>
    <w:rsid w:val="00A1526E"/>
    <w:rsid w:val="00A27E46"/>
    <w:rsid w:val="00A3218C"/>
    <w:rsid w:val="00A477CC"/>
    <w:rsid w:val="00A50EA6"/>
    <w:rsid w:val="00A56344"/>
    <w:rsid w:val="00A5687A"/>
    <w:rsid w:val="00A62623"/>
    <w:rsid w:val="00A77B04"/>
    <w:rsid w:val="00A82C0D"/>
    <w:rsid w:val="00A87FE9"/>
    <w:rsid w:val="00AA1606"/>
    <w:rsid w:val="00AA16DF"/>
    <w:rsid w:val="00AB68EB"/>
    <w:rsid w:val="00AC1AA0"/>
    <w:rsid w:val="00AD4F13"/>
    <w:rsid w:val="00AD6487"/>
    <w:rsid w:val="00AD6DF8"/>
    <w:rsid w:val="00AE0E7A"/>
    <w:rsid w:val="00AF08A7"/>
    <w:rsid w:val="00B037E3"/>
    <w:rsid w:val="00B04FFD"/>
    <w:rsid w:val="00B106D7"/>
    <w:rsid w:val="00B16149"/>
    <w:rsid w:val="00B16E77"/>
    <w:rsid w:val="00B177D3"/>
    <w:rsid w:val="00B2321D"/>
    <w:rsid w:val="00B24640"/>
    <w:rsid w:val="00B254A6"/>
    <w:rsid w:val="00B46D87"/>
    <w:rsid w:val="00B70B76"/>
    <w:rsid w:val="00B71CC5"/>
    <w:rsid w:val="00B72C24"/>
    <w:rsid w:val="00B7352F"/>
    <w:rsid w:val="00B7495E"/>
    <w:rsid w:val="00B83091"/>
    <w:rsid w:val="00B8469C"/>
    <w:rsid w:val="00B87024"/>
    <w:rsid w:val="00B97C4C"/>
    <w:rsid w:val="00BB6F26"/>
    <w:rsid w:val="00BC235D"/>
    <w:rsid w:val="00BC487B"/>
    <w:rsid w:val="00BD373C"/>
    <w:rsid w:val="00BD7910"/>
    <w:rsid w:val="00BE20EA"/>
    <w:rsid w:val="00BE5E85"/>
    <w:rsid w:val="00BF4162"/>
    <w:rsid w:val="00BF6965"/>
    <w:rsid w:val="00C00160"/>
    <w:rsid w:val="00C23908"/>
    <w:rsid w:val="00C3255E"/>
    <w:rsid w:val="00C37638"/>
    <w:rsid w:val="00C43EC4"/>
    <w:rsid w:val="00C464A7"/>
    <w:rsid w:val="00C61E6B"/>
    <w:rsid w:val="00C627F8"/>
    <w:rsid w:val="00C65549"/>
    <w:rsid w:val="00C65CD1"/>
    <w:rsid w:val="00C932F9"/>
    <w:rsid w:val="00CB6055"/>
    <w:rsid w:val="00CC52EE"/>
    <w:rsid w:val="00CC5FD6"/>
    <w:rsid w:val="00CD1AA5"/>
    <w:rsid w:val="00CE20DE"/>
    <w:rsid w:val="00CE5DCA"/>
    <w:rsid w:val="00D16C9D"/>
    <w:rsid w:val="00D26402"/>
    <w:rsid w:val="00D27F32"/>
    <w:rsid w:val="00D53EEA"/>
    <w:rsid w:val="00D55F43"/>
    <w:rsid w:val="00D5739B"/>
    <w:rsid w:val="00D85355"/>
    <w:rsid w:val="00DE297C"/>
    <w:rsid w:val="00DE2FEF"/>
    <w:rsid w:val="00DF4499"/>
    <w:rsid w:val="00E1523C"/>
    <w:rsid w:val="00E23D4F"/>
    <w:rsid w:val="00E31C5B"/>
    <w:rsid w:val="00E366A7"/>
    <w:rsid w:val="00E4192F"/>
    <w:rsid w:val="00E700C9"/>
    <w:rsid w:val="00E749A6"/>
    <w:rsid w:val="00E831FB"/>
    <w:rsid w:val="00E925A8"/>
    <w:rsid w:val="00EA4B33"/>
    <w:rsid w:val="00EB6C37"/>
    <w:rsid w:val="00ED2F23"/>
    <w:rsid w:val="00ED3259"/>
    <w:rsid w:val="00EE70D0"/>
    <w:rsid w:val="00F25BFC"/>
    <w:rsid w:val="00F37A7C"/>
    <w:rsid w:val="00F42D7E"/>
    <w:rsid w:val="00F51874"/>
    <w:rsid w:val="00F56A7D"/>
    <w:rsid w:val="00F63268"/>
    <w:rsid w:val="00F67C99"/>
    <w:rsid w:val="00F865F6"/>
    <w:rsid w:val="00F86A43"/>
    <w:rsid w:val="00FA12D4"/>
    <w:rsid w:val="00FA56A2"/>
    <w:rsid w:val="00FB2158"/>
    <w:rsid w:val="00FB7027"/>
    <w:rsid w:val="00FC062A"/>
    <w:rsid w:val="00FC57E8"/>
    <w:rsid w:val="00FD325C"/>
    <w:rsid w:val="00FE3205"/>
    <w:rsid w:val="00FE560D"/>
    <w:rsid w:val="00FF49F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1AF9A"/>
  <w15:docId w15:val="{B97CAB0E-CEF9-4D59-93C8-46A46BF15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7618"/>
    <w:rPr>
      <w:rFonts w:eastAsiaTheme="minorEastAsia"/>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0CE0"/>
    <w:pPr>
      <w:ind w:left="720"/>
      <w:contextualSpacing/>
    </w:pPr>
  </w:style>
  <w:style w:type="character" w:styleId="CommentReference">
    <w:name w:val="annotation reference"/>
    <w:basedOn w:val="DefaultParagraphFont"/>
    <w:uiPriority w:val="99"/>
    <w:semiHidden/>
    <w:unhideWhenUsed/>
    <w:rsid w:val="00BD373C"/>
    <w:rPr>
      <w:sz w:val="16"/>
      <w:szCs w:val="16"/>
    </w:rPr>
  </w:style>
  <w:style w:type="paragraph" w:styleId="CommentText">
    <w:name w:val="annotation text"/>
    <w:basedOn w:val="Normal"/>
    <w:link w:val="CommentTextChar"/>
    <w:uiPriority w:val="99"/>
    <w:semiHidden/>
    <w:unhideWhenUsed/>
    <w:rsid w:val="00BD373C"/>
    <w:pPr>
      <w:spacing w:line="240" w:lineRule="auto"/>
    </w:pPr>
    <w:rPr>
      <w:sz w:val="20"/>
      <w:szCs w:val="20"/>
    </w:rPr>
  </w:style>
  <w:style w:type="character" w:customStyle="1" w:styleId="CommentTextChar">
    <w:name w:val="Comment Text Char"/>
    <w:basedOn w:val="DefaultParagraphFont"/>
    <w:link w:val="CommentText"/>
    <w:uiPriority w:val="99"/>
    <w:semiHidden/>
    <w:rsid w:val="00BD373C"/>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BD373C"/>
    <w:rPr>
      <w:b/>
      <w:bCs/>
    </w:rPr>
  </w:style>
  <w:style w:type="character" w:customStyle="1" w:styleId="CommentSubjectChar">
    <w:name w:val="Comment Subject Char"/>
    <w:basedOn w:val="CommentTextChar"/>
    <w:link w:val="CommentSubject"/>
    <w:uiPriority w:val="99"/>
    <w:semiHidden/>
    <w:rsid w:val="00BD373C"/>
    <w:rPr>
      <w:rFonts w:eastAsiaTheme="minorEastAsia"/>
      <w:b/>
      <w:bCs/>
      <w:sz w:val="20"/>
      <w:szCs w:val="20"/>
      <w:lang w:eastAsia="zh-CN"/>
    </w:rPr>
  </w:style>
  <w:style w:type="paragraph" w:styleId="BalloonText">
    <w:name w:val="Balloon Text"/>
    <w:basedOn w:val="Normal"/>
    <w:link w:val="BalloonTextChar"/>
    <w:uiPriority w:val="99"/>
    <w:semiHidden/>
    <w:unhideWhenUsed/>
    <w:rsid w:val="00BD37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373C"/>
    <w:rPr>
      <w:rFonts w:ascii="Segoe UI" w:eastAsiaTheme="minorEastAsia" w:hAnsi="Segoe UI" w:cs="Segoe UI"/>
      <w:sz w:val="18"/>
      <w:szCs w:val="18"/>
      <w:lang w:eastAsia="zh-CN"/>
    </w:rPr>
  </w:style>
  <w:style w:type="paragraph" w:styleId="Revision">
    <w:name w:val="Revision"/>
    <w:hidden/>
    <w:uiPriority w:val="99"/>
    <w:semiHidden/>
    <w:rsid w:val="001302D4"/>
    <w:pPr>
      <w:spacing w:after="0" w:line="240" w:lineRule="auto"/>
    </w:pPr>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1E1A1-973A-4835-837C-65F69CDC5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2599</Words>
  <Characters>14818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VINTILA</dc:creator>
  <cp:lastModifiedBy>Mihaela VINTILA</cp:lastModifiedBy>
  <cp:revision>3</cp:revision>
  <cp:lastPrinted>2018-06-29T08:29:00Z</cp:lastPrinted>
  <dcterms:created xsi:type="dcterms:W3CDTF">2018-06-29T08:37:00Z</dcterms:created>
  <dcterms:modified xsi:type="dcterms:W3CDTF">2018-06-29T08:38:00Z</dcterms:modified>
</cp:coreProperties>
</file>