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4AF022" w14:textId="3DE78B30" w:rsidR="00685BEB" w:rsidRPr="00685BEB" w:rsidRDefault="00685BEB" w:rsidP="00685BEB">
      <w:pPr>
        <w:pStyle w:val="Heading5"/>
        <w:spacing w:after="160" w:line="360" w:lineRule="auto"/>
        <w:rPr>
          <w:rFonts w:ascii="Times New Roman" w:hAnsi="Times New Roman"/>
          <w:szCs w:val="24"/>
          <w:lang w:val="fr-FR"/>
        </w:rPr>
      </w:pPr>
      <w:r w:rsidRPr="00685BEB">
        <w:rPr>
          <w:rFonts w:ascii="Times New Roman" w:hAnsi="Times New Roman"/>
          <w:szCs w:val="24"/>
          <w:lang w:val="fr-FR"/>
        </w:rPr>
        <w:t xml:space="preserve">ORDIN   nr.            </w:t>
      </w:r>
      <w:proofErr w:type="spellStart"/>
      <w:proofErr w:type="gramStart"/>
      <w:r w:rsidRPr="00685BEB">
        <w:rPr>
          <w:rFonts w:ascii="Times New Roman" w:hAnsi="Times New Roman"/>
          <w:szCs w:val="24"/>
          <w:lang w:val="fr-FR"/>
        </w:rPr>
        <w:t>din</w:t>
      </w:r>
      <w:proofErr w:type="spellEnd"/>
      <w:proofErr w:type="gramEnd"/>
      <w:r w:rsidRPr="00685BEB">
        <w:rPr>
          <w:rFonts w:ascii="Times New Roman" w:hAnsi="Times New Roman"/>
          <w:szCs w:val="24"/>
          <w:lang w:val="fr-FR"/>
        </w:rPr>
        <w:t xml:space="preserve">          .0</w:t>
      </w:r>
      <w:r w:rsidR="00615E88">
        <w:rPr>
          <w:rFonts w:ascii="Times New Roman" w:hAnsi="Times New Roman"/>
          <w:szCs w:val="24"/>
          <w:lang w:val="fr-FR"/>
        </w:rPr>
        <w:t>8</w:t>
      </w:r>
      <w:r w:rsidRPr="00685BEB">
        <w:rPr>
          <w:rFonts w:ascii="Times New Roman" w:hAnsi="Times New Roman"/>
          <w:szCs w:val="24"/>
          <w:lang w:val="fr-FR"/>
        </w:rPr>
        <w:t>.201</w:t>
      </w:r>
      <w:r w:rsidR="00DB36F9">
        <w:rPr>
          <w:rFonts w:ascii="Times New Roman" w:hAnsi="Times New Roman"/>
          <w:szCs w:val="24"/>
          <w:lang w:val="fr-FR"/>
        </w:rPr>
        <w:t>8</w:t>
      </w:r>
      <w:r w:rsidR="00BE3DD1">
        <w:rPr>
          <w:rFonts w:ascii="Times New Roman" w:hAnsi="Times New Roman"/>
          <w:szCs w:val="24"/>
          <w:lang w:val="fr-FR"/>
        </w:rPr>
        <w:t xml:space="preserve">            </w:t>
      </w:r>
    </w:p>
    <w:p w14:paraId="08EB1A54" w14:textId="638815C5" w:rsidR="00685BEB" w:rsidRPr="00685BEB" w:rsidRDefault="00685BEB" w:rsidP="00685BE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pentru</w:t>
      </w:r>
      <w:proofErr w:type="spellEnd"/>
      <w:proofErr w:type="gram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modificarea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Regulamentului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emitere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certificatelor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ver</w:t>
      </w:r>
      <w:r w:rsidRPr="00685BEB">
        <w:rPr>
          <w:rFonts w:ascii="Times New Roman" w:hAnsi="Times New Roman" w:cs="Times New Roman"/>
          <w:b/>
          <w:sz w:val="24"/>
          <w:szCs w:val="24"/>
        </w:rPr>
        <w:t>zi, aprobat prin Ordinul ANRE nr. 4/2015</w:t>
      </w:r>
    </w:p>
    <w:p w14:paraId="3E5DB10D" w14:textId="77777777" w:rsidR="00685BEB" w:rsidRPr="001B6EC8" w:rsidRDefault="00685BEB" w:rsidP="00685BEB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B5E23D4" w14:textId="1AE49C2A" w:rsidR="00685BEB" w:rsidRPr="00685BEB" w:rsidRDefault="00685BEB" w:rsidP="00685BE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BEB">
        <w:rPr>
          <w:rFonts w:ascii="Times New Roman" w:hAnsi="Times New Roman" w:cs="Times New Roman"/>
          <w:sz w:val="24"/>
          <w:szCs w:val="24"/>
        </w:rPr>
        <w:t xml:space="preserve">Având în vedere </w:t>
      </w:r>
      <w:r w:rsidRPr="00B03453">
        <w:rPr>
          <w:rFonts w:ascii="Times New Roman" w:hAnsi="Times New Roman" w:cs="Times New Roman"/>
          <w:sz w:val="24"/>
          <w:szCs w:val="24"/>
        </w:rPr>
        <w:t xml:space="preserve">prevederile </w:t>
      </w:r>
      <w:r w:rsidR="00D53020" w:rsidRPr="000A1E06">
        <w:rPr>
          <w:rFonts w:ascii="Times New Roman" w:hAnsi="Times New Roman" w:cs="Times New Roman"/>
          <w:sz w:val="24"/>
          <w:szCs w:val="24"/>
        </w:rPr>
        <w:t xml:space="preserve">art. 3 alin. (6) și ale </w:t>
      </w:r>
      <w:r w:rsidR="001F28E0" w:rsidRPr="000A1E06">
        <w:rPr>
          <w:rFonts w:ascii="Times New Roman" w:hAnsi="Times New Roman" w:cs="Times New Roman"/>
          <w:sz w:val="24"/>
          <w:szCs w:val="24"/>
        </w:rPr>
        <w:t>art. 6 alin. (2</w:t>
      </w:r>
      <w:r w:rsidR="001F28E0" w:rsidRPr="000A1E06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1F28E0" w:rsidRPr="000A1E06">
        <w:rPr>
          <w:rFonts w:ascii="Times New Roman" w:hAnsi="Times New Roman" w:cs="Times New Roman"/>
          <w:sz w:val="24"/>
          <w:szCs w:val="24"/>
        </w:rPr>
        <w:t>) și (2</w:t>
      </w:r>
      <w:r w:rsidR="001F28E0" w:rsidRPr="000A1E0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1F28E0" w:rsidRPr="000A1E06">
        <w:rPr>
          <w:rFonts w:ascii="Times New Roman" w:hAnsi="Times New Roman" w:cs="Times New Roman"/>
          <w:sz w:val="24"/>
          <w:szCs w:val="24"/>
        </w:rPr>
        <w:t>)</w:t>
      </w:r>
      <w:r w:rsidR="001F28E0">
        <w:rPr>
          <w:rFonts w:ascii="Times New Roman" w:hAnsi="Times New Roman" w:cs="Times New Roman"/>
          <w:sz w:val="24"/>
          <w:szCs w:val="24"/>
        </w:rPr>
        <w:t xml:space="preserve"> din </w:t>
      </w:r>
      <w:r w:rsidRPr="00685BEB">
        <w:rPr>
          <w:rFonts w:ascii="Times New Roman" w:eastAsia="Batang" w:hAnsi="Times New Roman" w:cs="Times New Roman"/>
          <w:vanish/>
          <w:sz w:val="24"/>
          <w:szCs w:val="24"/>
          <w:lang w:eastAsia="ko-KR"/>
        </w:rPr>
        <w:t>&lt;LLNK 12008   220 11 201   0 18&gt;</w:t>
      </w:r>
      <w:r w:rsidRPr="00685BEB">
        <w:rPr>
          <w:rFonts w:ascii="Times New Roman" w:eastAsia="Batang" w:hAnsi="Times New Roman" w:cs="Times New Roman"/>
          <w:sz w:val="24"/>
          <w:szCs w:val="24"/>
          <w:lang w:eastAsia="ko-KR"/>
        </w:rPr>
        <w:t>Legii nr. 220/2008 pentru stabilirea sistemului de promovare a producerii energiei din surse regenerabile de energie</w:t>
      </w:r>
      <w:r w:rsidR="007B19C3">
        <w:rPr>
          <w:rFonts w:ascii="Times New Roman" w:eastAsia="Batang" w:hAnsi="Times New Roman" w:cs="Times New Roman"/>
          <w:sz w:val="24"/>
          <w:szCs w:val="24"/>
          <w:lang w:eastAsia="ko-KR"/>
        </w:rPr>
        <w:t>, republicată, cu modificările și completările ulterioare</w:t>
      </w:r>
      <w:r w:rsidRPr="00685BEB">
        <w:rPr>
          <w:rFonts w:ascii="Times New Roman" w:hAnsi="Times New Roman" w:cs="Times New Roman"/>
          <w:sz w:val="24"/>
          <w:szCs w:val="24"/>
        </w:rPr>
        <w:t>,</w:t>
      </w:r>
      <w:r w:rsidR="00B034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14944" w14:textId="77777777" w:rsidR="00685BEB" w:rsidRPr="00685BEB" w:rsidRDefault="00685BEB" w:rsidP="00685B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EB">
        <w:rPr>
          <w:rFonts w:ascii="Times New Roman" w:hAnsi="Times New Roman" w:cs="Times New Roman"/>
          <w:sz w:val="24"/>
          <w:szCs w:val="24"/>
        </w:rPr>
        <w:t xml:space="preserve">în temeiul prevederilor art. </w:t>
      </w:r>
      <w:r w:rsidR="00A266BC">
        <w:rPr>
          <w:rFonts w:ascii="Times New Roman" w:hAnsi="Times New Roman" w:cs="Times New Roman"/>
          <w:sz w:val="24"/>
          <w:szCs w:val="24"/>
        </w:rPr>
        <w:t xml:space="preserve">5 alin. (1) lit. c) și </w:t>
      </w:r>
      <w:r w:rsidR="007B19C3">
        <w:rPr>
          <w:rFonts w:ascii="Times New Roman" w:hAnsi="Times New Roman" w:cs="Times New Roman"/>
          <w:sz w:val="24"/>
          <w:szCs w:val="24"/>
        </w:rPr>
        <w:t xml:space="preserve">alin. (5) și </w:t>
      </w:r>
      <w:r w:rsidR="00A266BC">
        <w:rPr>
          <w:rFonts w:ascii="Times New Roman" w:hAnsi="Times New Roman" w:cs="Times New Roman"/>
          <w:sz w:val="24"/>
          <w:szCs w:val="24"/>
        </w:rPr>
        <w:t xml:space="preserve">ale art. </w:t>
      </w:r>
      <w:r w:rsidRPr="00685BEB">
        <w:rPr>
          <w:rFonts w:ascii="Times New Roman" w:hAnsi="Times New Roman" w:cs="Times New Roman"/>
          <w:sz w:val="24"/>
          <w:szCs w:val="24"/>
        </w:rPr>
        <w:t xml:space="preserve">9 alin.(1) lit. x) din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ANRE, aprobată cu modificări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comp</w:t>
      </w:r>
      <w:r w:rsidR="001B6EC8">
        <w:rPr>
          <w:rFonts w:ascii="Times New Roman" w:hAnsi="Times New Roman" w:cs="Times New Roman"/>
          <w:sz w:val="24"/>
          <w:szCs w:val="24"/>
        </w:rPr>
        <w:t>letări prin Legea nr. 160/2012,</w:t>
      </w:r>
    </w:p>
    <w:p w14:paraId="41B499F5" w14:textId="77777777" w:rsidR="00685BEB" w:rsidRPr="001B6EC8" w:rsidRDefault="00685BEB" w:rsidP="001B6EC8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Preşedintele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Autorităţii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de Reglementare în Domeniul Energiei emite prezentul ordin</w:t>
      </w:r>
    </w:p>
    <w:p w14:paraId="48832731" w14:textId="76B822CB" w:rsidR="000F5DE6" w:rsidRPr="00685BEB" w:rsidRDefault="00EC1C5B" w:rsidP="00685BE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5BEB" w:rsidRPr="00685BEB">
        <w:rPr>
          <w:rFonts w:ascii="Times New Roman" w:hAnsi="Times New Roman" w:cs="Times New Roman"/>
          <w:sz w:val="24"/>
          <w:szCs w:val="24"/>
        </w:rPr>
        <w:t xml:space="preserve">Regulamentul de emitere a certificatelor verzi, aprobat prin Ordinul președintelui Autorității Naționale de Reglementare în Domeniul Energiei nr. 4/2015, publicat în Monitorul Oficial al României, Partea I, nr. 118 din 16 februarie 2015, </w:t>
      </w:r>
      <w:r w:rsidR="007B19C3">
        <w:rPr>
          <w:rFonts w:ascii="Times New Roman" w:hAnsi="Times New Roman" w:cs="Times New Roman"/>
          <w:sz w:val="24"/>
          <w:szCs w:val="24"/>
        </w:rPr>
        <w:t xml:space="preserve">cu modificările și completările ulterioare </w:t>
      </w:r>
      <w:r w:rsidR="00685BEB" w:rsidRPr="00685BEB">
        <w:rPr>
          <w:rFonts w:ascii="Times New Roman" w:hAnsi="Times New Roman" w:cs="Times New Roman"/>
          <w:sz w:val="24"/>
          <w:szCs w:val="24"/>
        </w:rPr>
        <w:t>se modifică după cum urmează</w:t>
      </w:r>
      <w:r w:rsidR="00685BEB" w:rsidRPr="00685BE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94796F2" w14:textId="2C6250AE" w:rsidR="00673A5F" w:rsidRPr="00673A5F" w:rsidRDefault="00673A5F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10, alineatele</w:t>
      </w:r>
      <w:r w:rsidR="00D5302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(1) și (2) se modifică și vor avea următorul cuprins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52BE0118" w14:textId="77777777" w:rsidR="00673A5F" w:rsidRDefault="00673A5F" w:rsidP="00673A5F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73A5F">
        <w:rPr>
          <w:rFonts w:ascii="Times New Roman" w:hAnsi="Times New Roman" w:cs="Times New Roman"/>
          <w:sz w:val="24"/>
          <w:szCs w:val="24"/>
        </w:rPr>
        <w:t xml:space="preserve">„Art. 10 - </w:t>
      </w:r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(1) OTS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emite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lunar CV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acreditaţi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începând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cu data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emiterii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acreditare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ANRE,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produsă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centrale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utilizează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SRE din care se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scade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necesară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asigurării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consumului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propriu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tehnologic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673A5F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673A5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6610B1A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amplasamentul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achiziţionează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reţeaua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informaţiilor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transmise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acreditaţi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art.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9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OTS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emite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validează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calculele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transmise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acreditaţi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aceştia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stabilesc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E-SRE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utilizând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formula:</w:t>
      </w:r>
    </w:p>
    <w:p w14:paraId="53F39E37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SRE-CV </w:t>
      </w:r>
      <w:r>
        <w:rPr>
          <w:rFonts w:ascii="Times New Roman" w:hAnsi="Times New Roman" w:cs="Times New Roman"/>
          <w:sz w:val="24"/>
          <w:szCs w:val="24"/>
          <w:lang w:val="en-US"/>
        </w:rPr>
        <w:t>=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MWh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],</w:t>
      </w:r>
    </w:p>
    <w:p w14:paraId="44097F8B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B6ECFFD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SRE-CV 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- E-SRE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CV;</w:t>
      </w:r>
    </w:p>
    <w:p w14:paraId="252DE43E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LRE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produsă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din SRE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livrată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reţeaua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aparţinând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OR;</w:t>
      </w:r>
    </w:p>
    <w:p w14:paraId="6C99F55D" w14:textId="77777777" w:rsidR="00673A5F" w:rsidRPr="00EB14F4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LC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produsă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din SRE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livrată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consumatori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racordaţi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barele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locurile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proprii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acreditaţi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situate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acelaşi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amplasament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altele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decât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aferente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CPT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;</w:t>
      </w:r>
      <w:proofErr w:type="gramEnd"/>
    </w:p>
    <w:p w14:paraId="10D248DA" w14:textId="300FD7EE" w:rsidR="00673A5F" w:rsidRPr="00673A5F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E</w:t>
      </w:r>
      <w:r w:rsidRPr="00070FF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consumată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reţeaua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funcţionat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73A5F">
        <w:rPr>
          <w:rFonts w:ascii="Times New Roman" w:hAnsi="Times New Roman" w:cs="Times New Roman"/>
          <w:sz w:val="24"/>
          <w:szCs w:val="24"/>
        </w:rPr>
        <w:t>”</w:t>
      </w:r>
    </w:p>
    <w:p w14:paraId="55E592F6" w14:textId="12F1E5A0" w:rsidR="001E2F73" w:rsidRPr="00673A5F" w:rsidRDefault="00673A5F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10, alineatul (</w:t>
      </w:r>
      <w:r w:rsidRPr="00673A5F">
        <w:rPr>
          <w:rFonts w:ascii="Times New Roman" w:hAnsi="Times New Roman" w:cs="Times New Roman"/>
          <w:b/>
          <w:sz w:val="24"/>
          <w:szCs w:val="24"/>
        </w:rPr>
        <w:t>3</w:t>
      </w:r>
      <w:r w:rsidRPr="00673A5F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310B51">
        <w:rPr>
          <w:rFonts w:ascii="Times New Roman" w:hAnsi="Times New Roman" w:cs="Times New Roman"/>
          <w:b/>
          <w:sz w:val="24"/>
          <w:szCs w:val="24"/>
        </w:rPr>
        <w:t>se modifică și va avea următorul cuprins</w:t>
      </w:r>
      <w:r w:rsidR="00310B51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502E617" w14:textId="159B8AC4" w:rsidR="00673A5F" w:rsidRPr="00673A5F" w:rsidRDefault="00673A5F" w:rsidP="00673A5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>(3</w:t>
      </w:r>
      <w:r w:rsidRPr="006B21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echiparea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schemei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grupuri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măsurare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decizia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certificate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formula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calcul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cantităţii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E-SRE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excepţie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. (1), (2)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(3), OTS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stabileşte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E-SRE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formulei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procedurii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calcul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decizia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ANRE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respective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CV.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498CABD1" w14:textId="0E672BAE" w:rsidR="00BC7A7F" w:rsidRPr="00673A5F" w:rsidRDefault="00673A5F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12, alineatul (1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BC7A7F">
        <w:rPr>
          <w:rFonts w:ascii="Times New Roman" w:hAnsi="Times New Roman" w:cs="Times New Roman"/>
          <w:b/>
          <w:sz w:val="24"/>
          <w:szCs w:val="24"/>
        </w:rPr>
        <w:t>se modifică și va avea următorul cuprins</w:t>
      </w:r>
      <w:r w:rsidR="00BC7A7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27036F81" w14:textId="63CD0CEA" w:rsidR="00673A5F" w:rsidRPr="00673A5F" w:rsidRDefault="00673A5F" w:rsidP="00673A5F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>(1</w:t>
      </w:r>
      <w:r w:rsidRPr="006B21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aprilie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2017-31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decembrie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art. 11 OTS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amână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tranzacţionare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piaţa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transferul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contul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producător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contul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furnizor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îndeplinirea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cotei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anuale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obligatorii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achiziţie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CV,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număr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MWh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produs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livrat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fotovoltaice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ANRE,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4F4">
        <w:rPr>
          <w:rFonts w:ascii="Times New Roman" w:hAnsi="Times New Roman" w:cs="Times New Roman"/>
          <w:vanish/>
          <w:sz w:val="24"/>
          <w:szCs w:val="24"/>
          <w:lang w:val="en-US"/>
        </w:rPr>
        <w:t>&lt;LLNK 12008   220 13 2:3     18&gt;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6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 (2</w:t>
      </w:r>
      <w:r w:rsidRPr="006B21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EB14F4">
        <w:rPr>
          <w:rFonts w:ascii="Times New Roman" w:hAnsi="Times New Roman" w:cs="Times New Roman"/>
          <w:vanish/>
          <w:sz w:val="24"/>
          <w:szCs w:val="24"/>
          <w:lang w:val="en-US"/>
        </w:rPr>
        <w:t>&lt;LLNK 12008   220 13 2:3      5&gt;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>(2</w:t>
      </w:r>
      <w:r w:rsidRPr="006B21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4F4">
        <w:rPr>
          <w:rFonts w:ascii="Times New Roman" w:hAnsi="Times New Roman" w:cs="Times New Roman"/>
          <w:vanish/>
          <w:sz w:val="24"/>
          <w:szCs w:val="24"/>
          <w:lang w:val="en-US"/>
        </w:rPr>
        <w:t>&lt;LLNK 12008   220 13 2:3     14&gt;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>(2</w:t>
      </w:r>
      <w:r w:rsidRPr="006B21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)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6A835ECF" w14:textId="03355138" w:rsidR="00A266BC" w:rsidRDefault="00673A5F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 articolul 16 alineatul (1), litera b) se modifică și va avea următorul </w:t>
      </w:r>
      <w:r w:rsidR="009725F6" w:rsidRPr="00685BEB">
        <w:rPr>
          <w:rFonts w:ascii="Times New Roman" w:hAnsi="Times New Roman" w:cs="Times New Roman"/>
          <w:b/>
          <w:sz w:val="24"/>
          <w:szCs w:val="24"/>
        </w:rPr>
        <w:t>cuprins:</w:t>
      </w:r>
      <w:r w:rsid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798066" w14:textId="515138AD" w:rsidR="00673A5F" w:rsidRPr="00CC3301" w:rsidRDefault="00673A5F" w:rsidP="00CC3301">
      <w:pPr>
        <w:autoSpaceDE w:val="0"/>
        <w:autoSpaceDN w:val="0"/>
        <w:adjustRightInd w:val="0"/>
        <w:spacing w:after="0" w:line="360" w:lineRule="auto"/>
        <w:ind w:left="426" w:hanging="6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proofErr w:type="spellStart"/>
      <w:proofErr w:type="gram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proofErr w:type="gram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ianuarie</w:t>
      </w:r>
      <w:proofErr w:type="spell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202</w:t>
      </w:r>
      <w:r w:rsidR="00CC3301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-31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decembrie</w:t>
      </w:r>
      <w:proofErr w:type="spell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2030,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3301" w:rsidRPr="00EB14F4">
        <w:rPr>
          <w:rFonts w:ascii="Times New Roman" w:hAnsi="Times New Roman" w:cs="Times New Roman"/>
          <w:sz w:val="24"/>
          <w:szCs w:val="24"/>
          <w:lang w:val="en-US"/>
        </w:rPr>
        <w:t>cen</w:t>
      </w:r>
      <w:r w:rsidR="00CC3301">
        <w:rPr>
          <w:rFonts w:ascii="Times New Roman" w:hAnsi="Times New Roman" w:cs="Times New Roman"/>
          <w:sz w:val="24"/>
          <w:szCs w:val="24"/>
          <w:lang w:val="en-US"/>
        </w:rPr>
        <w:t>tralelor</w:t>
      </w:r>
      <w:proofErr w:type="spellEnd"/>
      <w:r w:rsidR="00CC33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3301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CC33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3301">
        <w:rPr>
          <w:rFonts w:ascii="Times New Roman" w:hAnsi="Times New Roman" w:cs="Times New Roman"/>
          <w:sz w:val="24"/>
          <w:szCs w:val="24"/>
          <w:lang w:val="en-US"/>
        </w:rPr>
        <w:t>fotovoltaice</w:t>
      </w:r>
      <w:proofErr w:type="spellEnd"/>
      <w:r w:rsidRPr="00CC3301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030A902D" w14:textId="77777777" w:rsidR="00CC3301" w:rsidRDefault="00CC3301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18 alineatul (2), litera b) se abrogă.</w:t>
      </w:r>
    </w:p>
    <w:p w14:paraId="48B97FE5" w14:textId="77777777" w:rsidR="00CC3301" w:rsidRPr="00CC3301" w:rsidRDefault="00CC3301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19, alineatul (6) se modifică și va avea următorul cuprins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22492723" w14:textId="2E1A8975" w:rsidR="00CC3301" w:rsidRDefault="00CC3301" w:rsidP="00CC3301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(6) OTS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acţionează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art.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17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E3816">
        <w:rPr>
          <w:rFonts w:ascii="Times New Roman" w:hAnsi="Times New Roman" w:cs="Times New Roman"/>
          <w:sz w:val="24"/>
          <w:szCs w:val="24"/>
          <w:lang w:val="en-US"/>
        </w:rPr>
        <w:t>(4),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informarea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ANRE,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constată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obţinerea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mod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necuvenit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urmare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verificărilor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mult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anuale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realizate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 (4).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22A8841" w14:textId="570A4ABF" w:rsidR="00CC3301" w:rsidRDefault="00CC3301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nr.1 se modifică și se înlocuiește cu anexa la prezentul ordin.</w:t>
      </w:r>
    </w:p>
    <w:p w14:paraId="2992767F" w14:textId="1A10A3D9" w:rsidR="00DF464B" w:rsidRDefault="00901A17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Punctul nr. </w:t>
      </w:r>
      <w:r w:rsidR="00DF464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din </w:t>
      </w:r>
      <w:r w:rsidR="00765CF4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nexa nr. 2 se modifică și va avea următorul cuprins</w:t>
      </w:r>
      <w:r w:rsidRPr="00BE17A1">
        <w:rPr>
          <w:rFonts w:ascii="Times New Roman" w:hAnsi="Times New Roman" w:cs="Times New Roman"/>
          <w:b/>
          <w:sz w:val="24"/>
          <w:szCs w:val="24"/>
        </w:rPr>
        <w:t>:</w:t>
      </w:r>
      <w:r w:rsidR="00EC459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CFE7FCA" w14:textId="096710F3" w:rsidR="00DF464B" w:rsidRPr="00116528" w:rsidRDefault="00DF464B" w:rsidP="00DF464B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“5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Pr="00116528">
        <w:rPr>
          <w:rFonts w:ascii="Times New Roman" w:hAnsi="Times New Roman"/>
          <w:sz w:val="24"/>
          <w:szCs w:val="24"/>
        </w:rPr>
        <w:t>Se</w:t>
      </w:r>
      <w:proofErr w:type="gramEnd"/>
      <w:r w:rsidRPr="00116528">
        <w:rPr>
          <w:rFonts w:ascii="Times New Roman" w:hAnsi="Times New Roman"/>
          <w:sz w:val="24"/>
          <w:szCs w:val="24"/>
        </w:rPr>
        <w:t xml:space="preserve"> determină cantitatea de energie electrică produsă și livrată din centrală, cu relația:</w:t>
      </w:r>
    </w:p>
    <w:p w14:paraId="75EF40AE" w14:textId="31C8373B" w:rsidR="00901A17" w:rsidRDefault="00DF464B" w:rsidP="00DF464B">
      <w:pPr>
        <w:pStyle w:val="ListParagraph"/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528">
        <w:rPr>
          <w:rFonts w:ascii="Times New Roman" w:hAnsi="Times New Roman"/>
          <w:i/>
          <w:sz w:val="24"/>
          <w:szCs w:val="24"/>
        </w:rPr>
        <w:t>E</w:t>
      </w:r>
      <w:r w:rsidRPr="00116528">
        <w:rPr>
          <w:rFonts w:ascii="Times New Roman" w:hAnsi="Times New Roman"/>
          <w:i/>
          <w:sz w:val="24"/>
          <w:szCs w:val="24"/>
          <w:vertAlign w:val="subscript"/>
        </w:rPr>
        <w:t>PL</w:t>
      </w:r>
      <w:r w:rsidRPr="00116528">
        <w:rPr>
          <w:rFonts w:ascii="Times New Roman" w:hAnsi="Times New Roman"/>
          <w:i/>
          <w:sz w:val="24"/>
          <w:szCs w:val="24"/>
        </w:rPr>
        <w:t>= E</w:t>
      </w:r>
      <w:r w:rsidRPr="00116528">
        <w:rPr>
          <w:rFonts w:ascii="Times New Roman" w:hAnsi="Times New Roman"/>
          <w:i/>
          <w:sz w:val="24"/>
          <w:szCs w:val="24"/>
          <w:vertAlign w:val="subscript"/>
        </w:rPr>
        <w:t xml:space="preserve">LRE </w:t>
      </w:r>
      <w:r w:rsidRPr="00116528">
        <w:rPr>
          <w:rFonts w:ascii="Times New Roman" w:hAnsi="Times New Roman"/>
          <w:i/>
          <w:sz w:val="24"/>
          <w:szCs w:val="24"/>
        </w:rPr>
        <w:t>+E</w:t>
      </w:r>
      <w:r w:rsidRPr="00116528">
        <w:rPr>
          <w:rFonts w:ascii="Times New Roman" w:hAnsi="Times New Roman"/>
          <w:i/>
          <w:sz w:val="24"/>
          <w:szCs w:val="24"/>
          <w:vertAlign w:val="subscript"/>
        </w:rPr>
        <w:t xml:space="preserve">LC </w:t>
      </w:r>
      <w:r w:rsidRPr="00116528">
        <w:rPr>
          <w:rFonts w:ascii="Times New Roman" w:hAnsi="Times New Roman"/>
          <w:i/>
          <w:sz w:val="24"/>
          <w:szCs w:val="24"/>
        </w:rPr>
        <w:t>– E</w:t>
      </w:r>
      <w:r w:rsidRPr="00116528">
        <w:rPr>
          <w:rFonts w:ascii="Times New Roman" w:hAnsi="Times New Roman"/>
          <w:i/>
          <w:sz w:val="24"/>
          <w:szCs w:val="24"/>
          <w:vertAlign w:val="subscript"/>
        </w:rPr>
        <w:t xml:space="preserve">C </w:t>
      </w:r>
      <w:r>
        <w:rPr>
          <w:rFonts w:ascii="Times New Roman" w:hAnsi="Times New Roman"/>
          <w:i/>
          <w:sz w:val="24"/>
          <w:szCs w:val="24"/>
        </w:rPr>
        <w:t xml:space="preserve">                        </w:t>
      </w:r>
      <w:r w:rsidRPr="00116528">
        <w:rPr>
          <w:rFonts w:ascii="Times New Roman" w:hAnsi="Times New Roman"/>
          <w:sz w:val="24"/>
          <w:szCs w:val="24"/>
        </w:rPr>
        <w:t>[MWh]    (5)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3C826ABE" w14:textId="2FE2F48A" w:rsidR="00166826" w:rsidRPr="00676292" w:rsidRDefault="00676292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292">
        <w:rPr>
          <w:rFonts w:ascii="Times New Roman" w:hAnsi="Times New Roman" w:cs="Times New Roman"/>
          <w:b/>
          <w:sz w:val="24"/>
          <w:szCs w:val="24"/>
        </w:rPr>
        <w:t>Punctul nr. 6 din anexa nr. 3 se modifică și va avea următorul cuprins</w:t>
      </w:r>
      <w:r w:rsidRPr="0067629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3CE973E7" w14:textId="0ECB8484" w:rsidR="00676292" w:rsidRPr="00676292" w:rsidRDefault="00676292" w:rsidP="00676292">
      <w:pPr>
        <w:ind w:left="426"/>
        <w:rPr>
          <w:rFonts w:ascii="Times New Roman" w:hAnsi="Times New Roman" w:cs="Times New Roman"/>
          <w:sz w:val="24"/>
          <w:szCs w:val="24"/>
        </w:rPr>
      </w:pPr>
      <w:r w:rsidRPr="00676292">
        <w:rPr>
          <w:rFonts w:ascii="Times New Roman" w:hAnsi="Times New Roman" w:cs="Times New Roman"/>
          <w:sz w:val="24"/>
          <w:szCs w:val="24"/>
        </w:rPr>
        <w:lastRenderedPageBreak/>
        <w:t xml:space="preserve">„6. </w:t>
      </w:r>
      <w:proofErr w:type="spellStart"/>
      <w:r w:rsidRPr="00676292">
        <w:rPr>
          <w:rFonts w:ascii="Times New Roman" w:hAnsi="Times New Roman" w:cs="Times New Roman"/>
          <w:sz w:val="24"/>
          <w:szCs w:val="24"/>
        </w:rPr>
        <w:t>Documentatia</w:t>
      </w:r>
      <w:proofErr w:type="spellEnd"/>
      <w:r w:rsidRPr="00676292">
        <w:rPr>
          <w:rFonts w:ascii="Times New Roman" w:hAnsi="Times New Roman" w:cs="Times New Roman"/>
          <w:sz w:val="24"/>
          <w:szCs w:val="24"/>
        </w:rPr>
        <w:t xml:space="preserve"> de calificare </w:t>
      </w:r>
      <w:proofErr w:type="spellStart"/>
      <w:r w:rsidRPr="00676292">
        <w:rPr>
          <w:rFonts w:ascii="Times New Roman" w:hAnsi="Times New Roman" w:cs="Times New Roman"/>
          <w:sz w:val="24"/>
          <w:szCs w:val="24"/>
        </w:rPr>
        <w:t>prevazuta</w:t>
      </w:r>
      <w:proofErr w:type="spellEnd"/>
      <w:r w:rsidRPr="00676292">
        <w:rPr>
          <w:rFonts w:ascii="Times New Roman" w:hAnsi="Times New Roman" w:cs="Times New Roman"/>
          <w:sz w:val="24"/>
          <w:szCs w:val="24"/>
        </w:rPr>
        <w:t xml:space="preserve"> la pct. 5 se transmite de dou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676292">
        <w:rPr>
          <w:rFonts w:ascii="Times New Roman" w:hAnsi="Times New Roman" w:cs="Times New Roman"/>
          <w:sz w:val="24"/>
          <w:szCs w:val="24"/>
        </w:rPr>
        <w:t xml:space="preserve"> ori pe an, separat pentru fiecare configura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676292">
        <w:rPr>
          <w:rFonts w:ascii="Times New Roman" w:hAnsi="Times New Roman" w:cs="Times New Roman"/>
          <w:sz w:val="24"/>
          <w:szCs w:val="24"/>
        </w:rPr>
        <w:t>ie, astfel:</w:t>
      </w:r>
    </w:p>
    <w:p w14:paraId="63104C78" w14:textId="4BAEEC2D" w:rsidR="00676292" w:rsidRPr="00676292" w:rsidRDefault="00676292" w:rsidP="00676292">
      <w:pPr>
        <w:ind w:left="426"/>
        <w:rPr>
          <w:rFonts w:ascii="Times New Roman" w:hAnsi="Times New Roman" w:cs="Times New Roman"/>
          <w:sz w:val="24"/>
          <w:szCs w:val="24"/>
        </w:rPr>
      </w:pPr>
      <w:r w:rsidRPr="00676292">
        <w:rPr>
          <w:rFonts w:ascii="Times New Roman" w:hAnsi="Times New Roman" w:cs="Times New Roman"/>
          <w:sz w:val="24"/>
          <w:szCs w:val="24"/>
        </w:rPr>
        <w:t xml:space="preserve">    a) p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676292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676292">
        <w:rPr>
          <w:rFonts w:ascii="Times New Roman" w:hAnsi="Times New Roman" w:cs="Times New Roman"/>
          <w:sz w:val="24"/>
          <w:szCs w:val="24"/>
        </w:rPr>
        <w:t xml:space="preserve"> la data de 31 ianuarie, pentru perioada ianuarie-iunie inclusiv a anului anterior;</w:t>
      </w:r>
    </w:p>
    <w:p w14:paraId="1EB1AF9C" w14:textId="456B9B00" w:rsidR="00676292" w:rsidRPr="00676292" w:rsidRDefault="00676292" w:rsidP="00676292">
      <w:pPr>
        <w:spacing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76292">
        <w:rPr>
          <w:rFonts w:ascii="Times New Roman" w:hAnsi="Times New Roman" w:cs="Times New Roman"/>
          <w:sz w:val="24"/>
          <w:szCs w:val="24"/>
        </w:rPr>
        <w:t>b) în perioada 01 aprilie - 31 iulie, pentru perioada ianuarie-decembrie inclusiv a anului anterior.”</w:t>
      </w:r>
    </w:p>
    <w:p w14:paraId="6C844607" w14:textId="00E80E7B" w:rsidR="000F5DE6" w:rsidRPr="00EC1C5B" w:rsidRDefault="00EC1C5B" w:rsidP="00685BE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4E42E7">
        <w:rPr>
          <w:rFonts w:ascii="Times New Roman" w:hAnsi="Times New Roman" w:cs="Times New Roman"/>
          <w:sz w:val="24"/>
          <w:szCs w:val="24"/>
          <w:lang w:val="en-US"/>
        </w:rPr>
        <w:t>ional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Transelectrica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>" - S.A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</w:t>
      </w:r>
      <w:proofErr w:type="spellEnd"/>
      <w:r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emitere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certificatelor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regulamentului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prevăzut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art. 1</w:t>
      </w:r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consultarea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acreditați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certificate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C4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93C43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A93C43" w:rsidRPr="00A93C43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informare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r w:rsidR="00DF464B">
        <w:rPr>
          <w:rFonts w:ascii="Times New Roman" w:hAnsi="Times New Roman" w:cs="Times New Roman"/>
          <w:sz w:val="24"/>
          <w:szCs w:val="24"/>
          <w:lang w:val="en-US"/>
        </w:rPr>
        <w:t>30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intrării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97F68C4" w14:textId="77777777" w:rsid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acred</w:t>
      </w:r>
      <w:r w:rsidR="001B6EC8">
        <w:rPr>
          <w:rFonts w:ascii="Times New Roman" w:hAnsi="Times New Roman" w:cs="Times New Roman"/>
          <w:sz w:val="24"/>
          <w:szCs w:val="24"/>
          <w:lang w:val="en-US"/>
        </w:rPr>
        <w:t>itați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Națională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certificate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="00F42D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2D6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Națională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Transelectrica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" - S.A.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duc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7E2E22D" w14:textId="77777777" w:rsid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Entitățile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organizatorice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urmăresc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60B89F2" w14:textId="77777777" w:rsidR="00EC1C5B" w:rsidRP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I.</w:t>
      </w:r>
    </w:p>
    <w:p w14:paraId="33B8128F" w14:textId="77777777" w:rsidR="00EC1C5B" w:rsidRDefault="00EC1C5B" w:rsidP="00EC1C5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5B046CF2" w14:textId="77777777" w:rsidR="001F28E0" w:rsidRPr="001B6EC8" w:rsidRDefault="001F28E0" w:rsidP="00EC1C5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37ACC55A" w14:textId="77777777" w:rsidR="00D70EB3" w:rsidRDefault="00EC1C5B" w:rsidP="001B6EC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1B6EC8">
        <w:rPr>
          <w:rFonts w:ascii="Times New Roman" w:hAnsi="Times New Roman" w:cs="Times New Roman"/>
          <w:sz w:val="24"/>
          <w:szCs w:val="24"/>
          <w:lang w:val="en-US"/>
        </w:rPr>
        <w:t>glementare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</w:p>
    <w:p w14:paraId="0E823EAE" w14:textId="77777777" w:rsidR="00615E88" w:rsidRDefault="00615E88" w:rsidP="001B6EC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14:paraId="7A1BD985" w14:textId="306F5996" w:rsidR="00CC3301" w:rsidRDefault="00F42D64" w:rsidP="00912545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Dumitru CHIRIȚĂ</w:t>
      </w:r>
    </w:p>
    <w:p w14:paraId="3ACC9720" w14:textId="77777777" w:rsidR="00CC3301" w:rsidRDefault="00CC330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7890D25" w14:textId="40E25E73" w:rsidR="00CC3301" w:rsidRPr="00CC1C96" w:rsidRDefault="00CC3301" w:rsidP="00CC330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1C96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ANEXA </w:t>
      </w:r>
    </w:p>
    <w:p w14:paraId="6FCA1656" w14:textId="52B6E184" w:rsidR="00CC3301" w:rsidRPr="00CC1C96" w:rsidRDefault="00CC3301" w:rsidP="00CC330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1C9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nr.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1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CC1C96">
        <w:rPr>
          <w:rFonts w:ascii="Times New Roman" w:hAnsi="Times New Roman" w:cs="Times New Roman"/>
          <w:i/>
          <w:sz w:val="24"/>
          <w:szCs w:val="24"/>
          <w:lang w:val="en-US"/>
        </w:rPr>
        <w:t xml:space="preserve">la </w:t>
      </w:r>
      <w:proofErr w:type="spellStart"/>
      <w:r w:rsidRPr="00CC1C96">
        <w:rPr>
          <w:rFonts w:ascii="Times New Roman" w:hAnsi="Times New Roman" w:cs="Times New Roman"/>
          <w:i/>
          <w:sz w:val="24"/>
          <w:szCs w:val="24"/>
          <w:lang w:val="en-US"/>
        </w:rPr>
        <w:t>regulament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36C7CF8A" w14:textId="77777777" w:rsidR="00CC3301" w:rsidRDefault="00CC3301" w:rsidP="00CC33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A71A2FF" w14:textId="77777777" w:rsidR="00CC3301" w:rsidRPr="00CC1C96" w:rsidRDefault="00CC3301" w:rsidP="00CC33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INFORMAŢII</w:t>
      </w:r>
    </w:p>
    <w:p w14:paraId="6486DD83" w14:textId="77777777" w:rsidR="00CC3301" w:rsidRPr="00CC1C96" w:rsidRDefault="00CC3301" w:rsidP="00CC33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transmise</w:t>
      </w:r>
      <w:proofErr w:type="spellEnd"/>
      <w:proofErr w:type="gramEnd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operatorul</w:t>
      </w:r>
      <w:proofErr w:type="spellEnd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economic </w:t>
      </w:r>
      <w:proofErr w:type="spell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acreditat</w:t>
      </w:r>
      <w:proofErr w:type="spellEnd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OTS </w:t>
      </w:r>
      <w:proofErr w:type="spell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emiterea</w:t>
      </w:r>
      <w:proofErr w:type="spellEnd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certificate </w:t>
      </w:r>
      <w:proofErr w:type="spellStart"/>
      <w:r w:rsidRPr="00CC1C96">
        <w:rPr>
          <w:rFonts w:ascii="Times New Roman" w:hAnsi="Times New Roman" w:cs="Times New Roman"/>
          <w:b/>
          <w:sz w:val="24"/>
          <w:szCs w:val="24"/>
          <w:lang w:val="en-US"/>
        </w:rPr>
        <w:t>verzi</w:t>
      </w:r>
      <w:proofErr w:type="spellEnd"/>
    </w:p>
    <w:p w14:paraId="24ECD25E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C4F2994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3FAECE7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Luna/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Lunile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C5F4776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Operatorul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economic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acreditat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E456948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Denumirea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grupuri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E-SRE:</w:t>
      </w:r>
    </w:p>
    <w:p w14:paraId="77E4F340" w14:textId="77777777" w:rsidR="00CC3301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489" w:type="dxa"/>
        <w:tblInd w:w="-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929"/>
        <w:gridCol w:w="1260"/>
        <w:gridCol w:w="1080"/>
        <w:gridCol w:w="1080"/>
        <w:gridCol w:w="1080"/>
        <w:gridCol w:w="1080"/>
      </w:tblGrid>
      <w:tr w:rsidR="00CC3301" w:rsidRPr="00AE2031" w14:paraId="12FA07DA" w14:textId="77777777" w:rsidTr="007F6F2D">
        <w:tc>
          <w:tcPr>
            <w:tcW w:w="4909" w:type="dxa"/>
            <w:gridSpan w:val="2"/>
          </w:tcPr>
          <w:p w14:paraId="2554E772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14:paraId="453FCA5E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</w:p>
        </w:tc>
        <w:tc>
          <w:tcPr>
            <w:tcW w:w="1080" w:type="dxa"/>
          </w:tcPr>
          <w:p w14:paraId="3B435CB4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Grup 1</w:t>
            </w:r>
          </w:p>
        </w:tc>
        <w:tc>
          <w:tcPr>
            <w:tcW w:w="1080" w:type="dxa"/>
          </w:tcPr>
          <w:p w14:paraId="22483617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080" w:type="dxa"/>
          </w:tcPr>
          <w:p w14:paraId="474FDBE2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Grup n</w:t>
            </w:r>
          </w:p>
          <w:p w14:paraId="5DB34A8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23F5704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Total Centrală</w:t>
            </w:r>
          </w:p>
        </w:tc>
      </w:tr>
      <w:tr w:rsidR="00CC3301" w:rsidRPr="00AE2031" w14:paraId="0AB6C753" w14:textId="77777777" w:rsidTr="007F6F2D">
        <w:tc>
          <w:tcPr>
            <w:tcW w:w="4909" w:type="dxa"/>
            <w:gridSpan w:val="2"/>
          </w:tcPr>
          <w:p w14:paraId="1D0BF00B" w14:textId="77777777" w:rsidR="00CC3301" w:rsidRPr="00A410DE" w:rsidRDefault="00CC3301" w:rsidP="007F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Energia electrică produsă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(E</w:t>
            </w:r>
            <w:r w:rsidRPr="00A410D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t-BR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</w:t>
            </w:r>
          </w:p>
        </w:tc>
        <w:tc>
          <w:tcPr>
            <w:tcW w:w="1260" w:type="dxa"/>
          </w:tcPr>
          <w:p w14:paraId="6E04922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MWh</w:t>
            </w:r>
          </w:p>
        </w:tc>
        <w:tc>
          <w:tcPr>
            <w:tcW w:w="1080" w:type="dxa"/>
          </w:tcPr>
          <w:p w14:paraId="406829A1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7711CD57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00FF8A3B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6666A437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C3301" w:rsidRPr="00AE2031" w14:paraId="37E9FB30" w14:textId="77777777" w:rsidTr="007F6F2D">
        <w:tc>
          <w:tcPr>
            <w:tcW w:w="4909" w:type="dxa"/>
            <w:gridSpan w:val="2"/>
          </w:tcPr>
          <w:p w14:paraId="210964F7" w14:textId="77777777" w:rsidR="00CC3301" w:rsidRPr="00A410DE" w:rsidRDefault="00CC3301" w:rsidP="007F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Energia electrică livrată în reţeaua electrică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(E</w:t>
            </w:r>
            <w:r w:rsidRPr="00A410D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t-BR"/>
              </w:rPr>
              <w:t>LRE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</w:t>
            </w:r>
          </w:p>
        </w:tc>
        <w:tc>
          <w:tcPr>
            <w:tcW w:w="1260" w:type="dxa"/>
          </w:tcPr>
          <w:p w14:paraId="007318D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MWh</w:t>
            </w:r>
          </w:p>
        </w:tc>
        <w:tc>
          <w:tcPr>
            <w:tcW w:w="1080" w:type="dxa"/>
          </w:tcPr>
          <w:p w14:paraId="5A8CEA63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highlight w:val="cyan"/>
                <w:lang w:val="pt-BR"/>
              </w:rPr>
            </w:pPr>
          </w:p>
        </w:tc>
        <w:tc>
          <w:tcPr>
            <w:tcW w:w="1080" w:type="dxa"/>
          </w:tcPr>
          <w:p w14:paraId="6B08C296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highlight w:val="cyan"/>
                <w:lang w:val="pt-BR"/>
              </w:rPr>
            </w:pPr>
          </w:p>
        </w:tc>
        <w:tc>
          <w:tcPr>
            <w:tcW w:w="1080" w:type="dxa"/>
          </w:tcPr>
          <w:p w14:paraId="4A1DEC01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highlight w:val="cyan"/>
                <w:lang w:val="pt-BR"/>
              </w:rPr>
            </w:pPr>
          </w:p>
        </w:tc>
        <w:tc>
          <w:tcPr>
            <w:tcW w:w="1080" w:type="dxa"/>
          </w:tcPr>
          <w:p w14:paraId="78F3B169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C3301" w:rsidRPr="00AE2031" w14:paraId="221C3E8D" w14:textId="77777777" w:rsidTr="007F6F2D">
        <w:tc>
          <w:tcPr>
            <w:tcW w:w="4909" w:type="dxa"/>
            <w:gridSpan w:val="2"/>
          </w:tcPr>
          <w:p w14:paraId="26562599" w14:textId="77777777" w:rsidR="00CC3301" w:rsidRPr="00A410DE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Energia electrică livrată la consumatori, inclusiv pentru consumul propriu, altul dec</w:t>
            </w: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CPT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(E</w:t>
            </w:r>
            <w:r w:rsidRPr="00A410D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t-BR"/>
              </w:rPr>
              <w:t>LC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</w:t>
            </w:r>
          </w:p>
        </w:tc>
        <w:tc>
          <w:tcPr>
            <w:tcW w:w="1260" w:type="dxa"/>
          </w:tcPr>
          <w:p w14:paraId="51ED2B2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MWh</w:t>
            </w:r>
          </w:p>
        </w:tc>
        <w:tc>
          <w:tcPr>
            <w:tcW w:w="1080" w:type="dxa"/>
          </w:tcPr>
          <w:p w14:paraId="129D8FC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41A25F06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0D2441D3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42FDEA8F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C3301" w:rsidRPr="00AE2031" w14:paraId="131EA868" w14:textId="77777777" w:rsidTr="007F6F2D">
        <w:tc>
          <w:tcPr>
            <w:tcW w:w="4909" w:type="dxa"/>
            <w:gridSpan w:val="2"/>
          </w:tcPr>
          <w:p w14:paraId="30986F74" w14:textId="77777777" w:rsidR="00CC3301" w:rsidRPr="00A410DE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Energia electrică consumată din reţeaua electrică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(E</w:t>
            </w:r>
            <w:r w:rsidRPr="00A410D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t-BR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</w:t>
            </w:r>
          </w:p>
        </w:tc>
        <w:tc>
          <w:tcPr>
            <w:tcW w:w="1260" w:type="dxa"/>
          </w:tcPr>
          <w:p w14:paraId="62F892E0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MWh</w:t>
            </w:r>
          </w:p>
        </w:tc>
        <w:tc>
          <w:tcPr>
            <w:tcW w:w="1080" w:type="dxa"/>
          </w:tcPr>
          <w:p w14:paraId="75277E21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071EA144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3D1D691F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</w:tcPr>
          <w:p w14:paraId="2C56A5A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C3301" w:rsidRPr="00AE2031" w14:paraId="1DA6C29C" w14:textId="77777777" w:rsidTr="007F6F2D">
        <w:tc>
          <w:tcPr>
            <w:tcW w:w="4909" w:type="dxa"/>
            <w:gridSpan w:val="2"/>
          </w:tcPr>
          <w:p w14:paraId="1A2F46FF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Pentru centrale electrice care utilizeaz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 drept combustibil sau materie primă SRE - biomasă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nl-NL"/>
              </w:rPr>
              <w:t>3</w:t>
            </w:r>
          </w:p>
        </w:tc>
        <w:tc>
          <w:tcPr>
            <w:tcW w:w="1260" w:type="dxa"/>
          </w:tcPr>
          <w:p w14:paraId="22C3545E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3A8868AD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1E24761D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77D3F206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18F8D8ED" w14:textId="77777777" w:rsidR="00CC3301" w:rsidRPr="00AE2031" w:rsidRDefault="00CC3301" w:rsidP="007F6F2D">
            <w:pPr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</w:tr>
      <w:tr w:rsidR="00CC3301" w:rsidRPr="00AE2031" w14:paraId="7B4F55BC" w14:textId="77777777" w:rsidTr="007F6F2D">
        <w:tc>
          <w:tcPr>
            <w:tcW w:w="1980" w:type="dxa"/>
            <w:vMerge w:val="restart"/>
            <w:shd w:val="clear" w:color="auto" w:fill="auto"/>
          </w:tcPr>
          <w:p w14:paraId="21848B3A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Tip SRE 1</w:t>
            </w:r>
            <w:r w:rsidRPr="00AE203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29" w:type="dxa"/>
            <w:shd w:val="clear" w:color="auto" w:fill="auto"/>
          </w:tcPr>
          <w:p w14:paraId="74DDFE84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Puterea calorifică inferioară </w:t>
            </w:r>
          </w:p>
          <w:p w14:paraId="037A14FA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cf. buletin analiza nr....din...</w:t>
            </w:r>
          </w:p>
        </w:tc>
        <w:tc>
          <w:tcPr>
            <w:tcW w:w="1260" w:type="dxa"/>
          </w:tcPr>
          <w:p w14:paraId="7D837A95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kJ/kg </w:t>
            </w:r>
          </w:p>
          <w:p w14:paraId="38029613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sau kJ/Nm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3</w:t>
            </w:r>
          </w:p>
        </w:tc>
        <w:tc>
          <w:tcPr>
            <w:tcW w:w="1080" w:type="dxa"/>
          </w:tcPr>
          <w:p w14:paraId="564418C3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0D76E415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2518BB0B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</w:pPr>
          </w:p>
        </w:tc>
        <w:tc>
          <w:tcPr>
            <w:tcW w:w="1080" w:type="dxa"/>
          </w:tcPr>
          <w:p w14:paraId="40CC5E6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CC3301" w:rsidRPr="00AE2031" w14:paraId="1EB4184E" w14:textId="77777777" w:rsidTr="007F6F2D">
        <w:tc>
          <w:tcPr>
            <w:tcW w:w="1980" w:type="dxa"/>
            <w:vMerge/>
            <w:shd w:val="clear" w:color="auto" w:fill="auto"/>
          </w:tcPr>
          <w:p w14:paraId="2D98FAD8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929" w:type="dxa"/>
            <w:shd w:val="clear" w:color="auto" w:fill="auto"/>
          </w:tcPr>
          <w:p w14:paraId="60DBF986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Cantitate consumată SRE 1</w:t>
            </w:r>
          </w:p>
        </w:tc>
        <w:tc>
          <w:tcPr>
            <w:tcW w:w="1260" w:type="dxa"/>
          </w:tcPr>
          <w:p w14:paraId="72006756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</w:p>
          <w:p w14:paraId="14895065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</w:p>
          <w:p w14:paraId="72DDF9C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mii 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3</w:t>
            </w:r>
          </w:p>
        </w:tc>
        <w:tc>
          <w:tcPr>
            <w:tcW w:w="1080" w:type="dxa"/>
          </w:tcPr>
          <w:p w14:paraId="48C4EF6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</w:tcPr>
          <w:p w14:paraId="462162FD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</w:tcPr>
          <w:p w14:paraId="09DF6792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</w:tcPr>
          <w:p w14:paraId="5A94EF7B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CC3301" w:rsidRPr="00AE2031" w14:paraId="7AF8976B" w14:textId="77777777" w:rsidTr="007F6F2D">
        <w:tc>
          <w:tcPr>
            <w:tcW w:w="1980" w:type="dxa"/>
            <w:vMerge w:val="restart"/>
            <w:shd w:val="clear" w:color="auto" w:fill="auto"/>
          </w:tcPr>
          <w:p w14:paraId="7E151AE9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Tip SRE n:</w:t>
            </w:r>
          </w:p>
        </w:tc>
        <w:tc>
          <w:tcPr>
            <w:tcW w:w="2929" w:type="dxa"/>
            <w:shd w:val="clear" w:color="auto" w:fill="auto"/>
          </w:tcPr>
          <w:p w14:paraId="0AB64DCA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Puterea calorifică inferioară </w:t>
            </w:r>
          </w:p>
          <w:p w14:paraId="0ED2FCA7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cf. buletin analiza nr....din...</w:t>
            </w:r>
          </w:p>
        </w:tc>
        <w:tc>
          <w:tcPr>
            <w:tcW w:w="1260" w:type="dxa"/>
          </w:tcPr>
          <w:p w14:paraId="4F3343F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kJ/kg </w:t>
            </w:r>
          </w:p>
          <w:p w14:paraId="7CC36ED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sau kJ/Nm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3</w:t>
            </w:r>
          </w:p>
        </w:tc>
        <w:tc>
          <w:tcPr>
            <w:tcW w:w="1080" w:type="dxa"/>
          </w:tcPr>
          <w:p w14:paraId="7080F21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1DD46C72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79511047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35EA5CD8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CC3301" w:rsidRPr="00AE2031" w14:paraId="2C2D7B4B" w14:textId="77777777" w:rsidTr="007F6F2D">
        <w:tc>
          <w:tcPr>
            <w:tcW w:w="1980" w:type="dxa"/>
            <w:vMerge/>
            <w:shd w:val="clear" w:color="auto" w:fill="auto"/>
          </w:tcPr>
          <w:p w14:paraId="2DD5D29E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929" w:type="dxa"/>
            <w:shd w:val="clear" w:color="auto" w:fill="auto"/>
          </w:tcPr>
          <w:p w14:paraId="7EFDBCDA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Cantitate consumată SRE n</w:t>
            </w:r>
          </w:p>
        </w:tc>
        <w:tc>
          <w:tcPr>
            <w:tcW w:w="1260" w:type="dxa"/>
          </w:tcPr>
          <w:p w14:paraId="67430602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</w:p>
          <w:p w14:paraId="114A5CA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sau</w:t>
            </w:r>
            <w:proofErr w:type="spellEnd"/>
          </w:p>
          <w:p w14:paraId="6CD18261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mii 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3</w:t>
            </w:r>
          </w:p>
        </w:tc>
        <w:tc>
          <w:tcPr>
            <w:tcW w:w="1080" w:type="dxa"/>
          </w:tcPr>
          <w:p w14:paraId="3C83ABEA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2267006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64876BC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080" w:type="dxa"/>
          </w:tcPr>
          <w:p w14:paraId="3A3F5F08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</w:tr>
      <w:tr w:rsidR="00CC3301" w:rsidRPr="00AE2031" w14:paraId="13C6DF4E" w14:textId="77777777" w:rsidTr="007F6F2D">
        <w:tc>
          <w:tcPr>
            <w:tcW w:w="1980" w:type="dxa"/>
            <w:vMerge w:val="restart"/>
            <w:shd w:val="clear" w:color="auto" w:fill="auto"/>
          </w:tcPr>
          <w:p w14:paraId="67DFA75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Combustibil convențional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1:</w:t>
            </w:r>
          </w:p>
        </w:tc>
        <w:tc>
          <w:tcPr>
            <w:tcW w:w="2929" w:type="dxa"/>
            <w:shd w:val="clear" w:color="auto" w:fill="auto"/>
          </w:tcPr>
          <w:p w14:paraId="0A2480B1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Puterea calorifică inferioară cf. buletin analiza nr....din...</w:t>
            </w:r>
          </w:p>
        </w:tc>
        <w:tc>
          <w:tcPr>
            <w:tcW w:w="1260" w:type="dxa"/>
          </w:tcPr>
          <w:p w14:paraId="3569BAFA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kJ/kg </w:t>
            </w:r>
          </w:p>
          <w:p w14:paraId="3436D6E6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sau kJ/Nm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3</w:t>
            </w:r>
          </w:p>
        </w:tc>
        <w:tc>
          <w:tcPr>
            <w:tcW w:w="1080" w:type="dxa"/>
          </w:tcPr>
          <w:p w14:paraId="36DEF35F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222B57B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73D18110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475144B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CC3301" w:rsidRPr="00AE2031" w14:paraId="617F9225" w14:textId="77777777" w:rsidTr="007F6F2D">
        <w:tc>
          <w:tcPr>
            <w:tcW w:w="1980" w:type="dxa"/>
            <w:vMerge/>
            <w:shd w:val="clear" w:color="auto" w:fill="auto"/>
          </w:tcPr>
          <w:p w14:paraId="4F71623E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929" w:type="dxa"/>
            <w:shd w:val="clear" w:color="auto" w:fill="auto"/>
          </w:tcPr>
          <w:p w14:paraId="4BD2B31F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Cantitate consumată din combustibil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convențional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1</w:t>
            </w:r>
          </w:p>
        </w:tc>
        <w:tc>
          <w:tcPr>
            <w:tcW w:w="1260" w:type="dxa"/>
          </w:tcPr>
          <w:p w14:paraId="6D2E9ADA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</w:p>
          <w:p w14:paraId="2FF7A14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</w:p>
          <w:p w14:paraId="49F39D14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mii 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3</w:t>
            </w:r>
          </w:p>
        </w:tc>
        <w:tc>
          <w:tcPr>
            <w:tcW w:w="1080" w:type="dxa"/>
          </w:tcPr>
          <w:p w14:paraId="21DDD226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</w:tcPr>
          <w:p w14:paraId="55D3B307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</w:tcPr>
          <w:p w14:paraId="3587E85D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39EA02F0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CC3301" w:rsidRPr="00AE2031" w14:paraId="200F4043" w14:textId="77777777" w:rsidTr="007F6F2D">
        <w:tc>
          <w:tcPr>
            <w:tcW w:w="1980" w:type="dxa"/>
            <w:vMerge w:val="restart"/>
            <w:shd w:val="clear" w:color="auto" w:fill="auto"/>
          </w:tcPr>
          <w:p w14:paraId="761670E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Combustibil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convențional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n:</w:t>
            </w:r>
          </w:p>
        </w:tc>
        <w:tc>
          <w:tcPr>
            <w:tcW w:w="2929" w:type="dxa"/>
            <w:shd w:val="clear" w:color="auto" w:fill="auto"/>
          </w:tcPr>
          <w:p w14:paraId="55F72BFB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Puterea calorifică inferioară cf. buletin analiza nr....din...</w:t>
            </w:r>
          </w:p>
        </w:tc>
        <w:tc>
          <w:tcPr>
            <w:tcW w:w="1260" w:type="dxa"/>
          </w:tcPr>
          <w:p w14:paraId="065F2E01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kJ/kg </w:t>
            </w:r>
          </w:p>
          <w:p w14:paraId="0C748C79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sau kJ/Nm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3</w:t>
            </w:r>
          </w:p>
        </w:tc>
        <w:tc>
          <w:tcPr>
            <w:tcW w:w="1080" w:type="dxa"/>
          </w:tcPr>
          <w:p w14:paraId="6E3DA29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4D939A9A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329EE9AD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157762A0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CC3301" w:rsidRPr="00AE2031" w14:paraId="60C4C115" w14:textId="77777777" w:rsidTr="007F6F2D">
        <w:tc>
          <w:tcPr>
            <w:tcW w:w="1980" w:type="dxa"/>
            <w:vMerge/>
            <w:shd w:val="clear" w:color="auto" w:fill="auto"/>
          </w:tcPr>
          <w:p w14:paraId="0420FD4C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929" w:type="dxa"/>
            <w:shd w:val="clear" w:color="auto" w:fill="auto"/>
          </w:tcPr>
          <w:p w14:paraId="00A1ED82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Cantitate consumată din combustibil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convențional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n</w:t>
            </w:r>
          </w:p>
        </w:tc>
        <w:tc>
          <w:tcPr>
            <w:tcW w:w="1260" w:type="dxa"/>
          </w:tcPr>
          <w:p w14:paraId="5F213DBC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</w:p>
          <w:p w14:paraId="194A4744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</w:p>
          <w:p w14:paraId="519CC535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E20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mii Nm</w:t>
            </w:r>
            <w:r w:rsidRPr="00AE203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3</w:t>
            </w:r>
          </w:p>
        </w:tc>
        <w:tc>
          <w:tcPr>
            <w:tcW w:w="1080" w:type="dxa"/>
          </w:tcPr>
          <w:p w14:paraId="0646635D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555EA9D8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2BA6B31D" w14:textId="77777777" w:rsidR="00CC3301" w:rsidRPr="00AE2031" w:rsidRDefault="00CC3301" w:rsidP="007F6F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080" w:type="dxa"/>
          </w:tcPr>
          <w:p w14:paraId="35322BBD" w14:textId="77777777" w:rsidR="00CC3301" w:rsidRPr="00AE2031" w:rsidRDefault="00CC3301" w:rsidP="007F6F2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14:paraId="77303125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DA5593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.................</w:t>
      </w:r>
    </w:p>
    <w:p w14:paraId="6911A910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(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director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58FC1A6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Data</w:t>
      </w:r>
    </w:p>
    <w:p w14:paraId="5704DA4A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........................</w:t>
      </w:r>
    </w:p>
    <w:p w14:paraId="703732AE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*1) Se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completează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nivel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grup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compunere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grupuri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încadrează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categorii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diferite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ceea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priveşte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CV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acordate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MWh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0A02956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*2) Se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completează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rubrica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„Total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“;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valorile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coincidă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înscrise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procesele-verbale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semnate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împreună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cu OR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consumatori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B5E7FE9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*3)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Valorile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consumului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se transmit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tip de SRE,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respectiv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convenţional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utilizează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biomasa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drept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materie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primă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multicombustibil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35E0C47" w14:textId="77777777" w:rsidR="00CC3301" w:rsidRPr="00EB14F4" w:rsidRDefault="00CC3301" w:rsidP="00CC3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Valorile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puterii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calorifice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inferioare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combustibilului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se transmit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tip de SRE,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respectiv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15E88">
        <w:rPr>
          <w:rFonts w:ascii="Times New Roman" w:hAnsi="Times New Roman" w:cs="Times New Roman"/>
          <w:sz w:val="24"/>
          <w:szCs w:val="24"/>
          <w:lang w:val="en-US"/>
        </w:rPr>
        <w:t>convențional</w:t>
      </w:r>
      <w:proofErr w:type="spellEnd"/>
      <w:r w:rsidRPr="00615E8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centralelor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r w:rsidRPr="00EB14F4">
        <w:rPr>
          <w:rFonts w:ascii="Times New Roman" w:hAnsi="Times New Roman" w:cs="Times New Roman"/>
          <w:vanish/>
          <w:sz w:val="24"/>
          <w:szCs w:val="24"/>
          <w:lang w:val="en-US"/>
        </w:rPr>
        <w:t>&lt;LLNK 12015     0120-413     33&gt;</w:t>
      </w:r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proofErr w:type="gramStart"/>
      <w:r w:rsidRPr="00EB14F4">
        <w:rPr>
          <w:rFonts w:ascii="Times New Roman" w:hAnsi="Times New Roman" w:cs="Times New Roman"/>
          <w:sz w:val="24"/>
          <w:szCs w:val="24"/>
          <w:lang w:val="en-US"/>
        </w:rPr>
        <w:t>9</w:t>
      </w:r>
      <w:proofErr w:type="gram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. (9) din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emitere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certificatelor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4F4">
        <w:rPr>
          <w:rFonts w:ascii="Times New Roman" w:hAnsi="Times New Roman" w:cs="Times New Roman"/>
          <w:vanish/>
          <w:sz w:val="24"/>
          <w:szCs w:val="24"/>
          <w:lang w:val="en-US"/>
        </w:rPr>
        <w:t>&lt;LLNK 12015     4 50-401   0 91&gt;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nr. 4/2015, cu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4F4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EB14F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4B7707B4" w14:textId="77777777" w:rsidR="000F5DE6" w:rsidRPr="00912545" w:rsidRDefault="000F5DE6" w:rsidP="00912545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F5DE6" w:rsidRPr="00912545" w:rsidSect="007B19C3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D51C2" w14:textId="77777777" w:rsidR="00F235C7" w:rsidRDefault="00F235C7">
      <w:pPr>
        <w:spacing w:after="0" w:line="240" w:lineRule="auto"/>
      </w:pPr>
      <w:r>
        <w:separator/>
      </w:r>
    </w:p>
  </w:endnote>
  <w:endnote w:type="continuationSeparator" w:id="0">
    <w:p w14:paraId="775E06CA" w14:textId="77777777" w:rsidR="00F235C7" w:rsidRDefault="00F2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2C464" w14:textId="77777777" w:rsidR="00901A17" w:rsidRPr="005814F5" w:rsidRDefault="00901A17" w:rsidP="00D70EB3">
    <w:pPr>
      <w:pStyle w:val="BodyText"/>
      <w:ind w:right="360"/>
      <w:jc w:val="right"/>
      <w:rPr>
        <w:rFonts w:ascii="Times New Roman" w:hAnsi="Times New Roman"/>
        <w:szCs w:val="24"/>
        <w:lang w:val="it-IT"/>
      </w:rPr>
    </w:pPr>
    <w:r w:rsidRPr="005814F5">
      <w:rPr>
        <w:rStyle w:val="PageNumber"/>
        <w:szCs w:val="24"/>
      </w:rPr>
      <w:fldChar w:fldCharType="begin"/>
    </w:r>
    <w:r w:rsidRPr="005814F5">
      <w:rPr>
        <w:rStyle w:val="PageNumber"/>
        <w:szCs w:val="24"/>
      </w:rPr>
      <w:instrText xml:space="preserve"> PAGE </w:instrText>
    </w:r>
    <w:r w:rsidRPr="005814F5">
      <w:rPr>
        <w:rStyle w:val="PageNumber"/>
        <w:szCs w:val="24"/>
      </w:rPr>
      <w:fldChar w:fldCharType="separate"/>
    </w:r>
    <w:r w:rsidR="000A68A5">
      <w:rPr>
        <w:rStyle w:val="PageNumber"/>
        <w:noProof/>
        <w:szCs w:val="24"/>
      </w:rPr>
      <w:t>5</w:t>
    </w:r>
    <w:r w:rsidRPr="005814F5">
      <w:rPr>
        <w:rStyle w:val="PageNumber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793599"/>
      <w:docPartObj>
        <w:docPartGallery w:val="Page Numbers (Bottom of Page)"/>
        <w:docPartUnique/>
      </w:docPartObj>
    </w:sdtPr>
    <w:sdtEndPr/>
    <w:sdtContent>
      <w:p w14:paraId="74404293" w14:textId="77777777" w:rsidR="00901A17" w:rsidRDefault="00901A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046F756" w14:textId="77777777" w:rsidR="00901A17" w:rsidRPr="005814F5" w:rsidRDefault="00901A17" w:rsidP="00D70EB3">
    <w:pPr>
      <w:pStyle w:val="Footer"/>
      <w:jc w:val="right"/>
      <w:rPr>
        <w:rFonts w:ascii="Times New Roman" w:hAnsi="Times New Roman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82B9D" w14:textId="77777777" w:rsidR="00F235C7" w:rsidRDefault="00F235C7">
      <w:pPr>
        <w:spacing w:after="0" w:line="240" w:lineRule="auto"/>
      </w:pPr>
      <w:r>
        <w:separator/>
      </w:r>
    </w:p>
  </w:footnote>
  <w:footnote w:type="continuationSeparator" w:id="0">
    <w:p w14:paraId="6F3FF78F" w14:textId="77777777" w:rsidR="00F235C7" w:rsidRDefault="00F23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174C3"/>
    <w:multiLevelType w:val="hybridMultilevel"/>
    <w:tmpl w:val="5C3CDF02"/>
    <w:lvl w:ilvl="0" w:tplc="E6E8EE98">
      <w:start w:val="1"/>
      <w:numFmt w:val="lowerLetter"/>
      <w:lvlText w:val="%1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88"/>
        </w:tabs>
        <w:ind w:left="11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8"/>
        </w:tabs>
        <w:ind w:left="26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48"/>
        </w:tabs>
        <w:ind w:left="33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68"/>
        </w:tabs>
        <w:ind w:left="40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8"/>
        </w:tabs>
        <w:ind w:left="47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08"/>
        </w:tabs>
        <w:ind w:left="55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28"/>
        </w:tabs>
        <w:ind w:left="6228" w:hanging="180"/>
      </w:pPr>
    </w:lvl>
  </w:abstractNum>
  <w:abstractNum w:abstractNumId="1">
    <w:nsid w:val="047E1316"/>
    <w:multiLevelType w:val="hybridMultilevel"/>
    <w:tmpl w:val="33247424"/>
    <w:lvl w:ilvl="0" w:tplc="041E3C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1987315"/>
    <w:multiLevelType w:val="multilevel"/>
    <w:tmpl w:val="56DCA428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4428"/>
        </w:tabs>
        <w:ind w:left="442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3">
    <w:nsid w:val="264F6FAC"/>
    <w:multiLevelType w:val="hybridMultilevel"/>
    <w:tmpl w:val="E50E0B4A"/>
    <w:lvl w:ilvl="0" w:tplc="4250656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C02F8"/>
    <w:multiLevelType w:val="hybridMultilevel"/>
    <w:tmpl w:val="DA9AD33C"/>
    <w:lvl w:ilvl="0" w:tplc="ACF26D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BFC10BE"/>
    <w:multiLevelType w:val="hybridMultilevel"/>
    <w:tmpl w:val="E93AE3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2E3588"/>
    <w:multiLevelType w:val="hybridMultilevel"/>
    <w:tmpl w:val="98440D34"/>
    <w:lvl w:ilvl="0" w:tplc="E6E8EE98">
      <w:start w:val="1"/>
      <w:numFmt w:val="lowerLetter"/>
      <w:lvlText w:val="%1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8"/>
        </w:tabs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8"/>
        </w:tabs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8"/>
        </w:tabs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8"/>
        </w:tabs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8"/>
        </w:tabs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8"/>
        </w:tabs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8"/>
        </w:tabs>
        <w:ind w:left="7398" w:hanging="180"/>
      </w:pPr>
    </w:lvl>
  </w:abstractNum>
  <w:abstractNum w:abstractNumId="7">
    <w:nsid w:val="461E2B1A"/>
    <w:multiLevelType w:val="hybridMultilevel"/>
    <w:tmpl w:val="4B5422F0"/>
    <w:lvl w:ilvl="0" w:tplc="0AFE09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DFA0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1B739C"/>
    <w:multiLevelType w:val="hybridMultilevel"/>
    <w:tmpl w:val="CB1EF994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C521141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659A5"/>
    <w:multiLevelType w:val="hybridMultilevel"/>
    <w:tmpl w:val="A9B64D46"/>
    <w:lvl w:ilvl="0" w:tplc="020E3C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56273"/>
    <w:multiLevelType w:val="hybridMultilevel"/>
    <w:tmpl w:val="4D8C84A2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6A4521C4"/>
    <w:multiLevelType w:val="hybridMultilevel"/>
    <w:tmpl w:val="0928C8CE"/>
    <w:lvl w:ilvl="0" w:tplc="59488AE4">
      <w:start w:val="1"/>
      <w:numFmt w:val="upperRoman"/>
      <w:lvlText w:val="Art.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2640E7"/>
    <w:multiLevelType w:val="hybridMultilevel"/>
    <w:tmpl w:val="464C24A2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3775C12"/>
    <w:multiLevelType w:val="hybridMultilevel"/>
    <w:tmpl w:val="DE8C5570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4"/>
  </w:num>
  <w:num w:numId="5">
    <w:abstractNumId w:val="8"/>
  </w:num>
  <w:num w:numId="6">
    <w:abstractNumId w:val="13"/>
  </w:num>
  <w:num w:numId="7">
    <w:abstractNumId w:val="5"/>
  </w:num>
  <w:num w:numId="8">
    <w:abstractNumId w:val="11"/>
  </w:num>
  <w:num w:numId="9">
    <w:abstractNumId w:val="14"/>
  </w:num>
  <w:num w:numId="10">
    <w:abstractNumId w:val="7"/>
  </w:num>
  <w:num w:numId="11">
    <w:abstractNumId w:val="1"/>
  </w:num>
  <w:num w:numId="12">
    <w:abstractNumId w:val="2"/>
  </w:num>
  <w:num w:numId="13">
    <w:abstractNumId w:val="6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6"/>
    <w:rsid w:val="00011FAE"/>
    <w:rsid w:val="000A1E06"/>
    <w:rsid w:val="000A3DEC"/>
    <w:rsid w:val="000A68A5"/>
    <w:rsid w:val="000F5DE6"/>
    <w:rsid w:val="000F5ED9"/>
    <w:rsid w:val="000F775D"/>
    <w:rsid w:val="00114C9F"/>
    <w:rsid w:val="00166826"/>
    <w:rsid w:val="0019697C"/>
    <w:rsid w:val="001B6EC8"/>
    <w:rsid w:val="001E2F73"/>
    <w:rsid w:val="001F28E0"/>
    <w:rsid w:val="00210707"/>
    <w:rsid w:val="00240D48"/>
    <w:rsid w:val="00283EA4"/>
    <w:rsid w:val="002A697B"/>
    <w:rsid w:val="002D6000"/>
    <w:rsid w:val="002E6661"/>
    <w:rsid w:val="00310B51"/>
    <w:rsid w:val="00355B76"/>
    <w:rsid w:val="00356B11"/>
    <w:rsid w:val="003827B8"/>
    <w:rsid w:val="003926F0"/>
    <w:rsid w:val="003A4057"/>
    <w:rsid w:val="004204E8"/>
    <w:rsid w:val="00447CFE"/>
    <w:rsid w:val="004A6267"/>
    <w:rsid w:val="00517ADE"/>
    <w:rsid w:val="005819A2"/>
    <w:rsid w:val="005A0F37"/>
    <w:rsid w:val="005C73DF"/>
    <w:rsid w:val="00607C08"/>
    <w:rsid w:val="00615E88"/>
    <w:rsid w:val="006177F0"/>
    <w:rsid w:val="006262F1"/>
    <w:rsid w:val="00630DB0"/>
    <w:rsid w:val="00655B24"/>
    <w:rsid w:val="00673A5F"/>
    <w:rsid w:val="00676292"/>
    <w:rsid w:val="00685BEB"/>
    <w:rsid w:val="006A0C84"/>
    <w:rsid w:val="006A4108"/>
    <w:rsid w:val="006D161E"/>
    <w:rsid w:val="006D2B01"/>
    <w:rsid w:val="006F098F"/>
    <w:rsid w:val="00720C95"/>
    <w:rsid w:val="00765CF4"/>
    <w:rsid w:val="00783044"/>
    <w:rsid w:val="007864D6"/>
    <w:rsid w:val="007B19C3"/>
    <w:rsid w:val="008103E1"/>
    <w:rsid w:val="008507B5"/>
    <w:rsid w:val="008C5994"/>
    <w:rsid w:val="00901A17"/>
    <w:rsid w:val="00912545"/>
    <w:rsid w:val="009515EF"/>
    <w:rsid w:val="00966C5D"/>
    <w:rsid w:val="009725F6"/>
    <w:rsid w:val="00982241"/>
    <w:rsid w:val="00A266BC"/>
    <w:rsid w:val="00A93C43"/>
    <w:rsid w:val="00AC60AE"/>
    <w:rsid w:val="00B03453"/>
    <w:rsid w:val="00B458D2"/>
    <w:rsid w:val="00B828AF"/>
    <w:rsid w:val="00B942F6"/>
    <w:rsid w:val="00BC7A7F"/>
    <w:rsid w:val="00BE17A1"/>
    <w:rsid w:val="00BE3DD1"/>
    <w:rsid w:val="00C04E8D"/>
    <w:rsid w:val="00C11167"/>
    <w:rsid w:val="00CC3301"/>
    <w:rsid w:val="00CE0148"/>
    <w:rsid w:val="00CE773E"/>
    <w:rsid w:val="00D10A8D"/>
    <w:rsid w:val="00D53020"/>
    <w:rsid w:val="00D70EB3"/>
    <w:rsid w:val="00D75578"/>
    <w:rsid w:val="00DB36F9"/>
    <w:rsid w:val="00DF464B"/>
    <w:rsid w:val="00E349CD"/>
    <w:rsid w:val="00E7507D"/>
    <w:rsid w:val="00EB6851"/>
    <w:rsid w:val="00EC1C5B"/>
    <w:rsid w:val="00EC4592"/>
    <w:rsid w:val="00EF4EB2"/>
    <w:rsid w:val="00EF662C"/>
    <w:rsid w:val="00F03579"/>
    <w:rsid w:val="00F233D6"/>
    <w:rsid w:val="00F235C7"/>
    <w:rsid w:val="00F4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75A18"/>
  <w15:chartTrackingRefBased/>
  <w15:docId w15:val="{CDB21A13-AB53-474B-AD31-39C46E52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685BE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3D6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685BEB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70E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0EB3"/>
  </w:style>
  <w:style w:type="paragraph" w:styleId="Footer">
    <w:name w:val="footer"/>
    <w:basedOn w:val="Normal"/>
    <w:link w:val="FooterChar"/>
    <w:uiPriority w:val="99"/>
    <w:semiHidden/>
    <w:unhideWhenUsed/>
    <w:rsid w:val="00D70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0EB3"/>
  </w:style>
  <w:style w:type="character" w:styleId="PageNumber">
    <w:name w:val="page number"/>
    <w:basedOn w:val="DefaultParagraphFont"/>
    <w:rsid w:val="00D70EB3"/>
  </w:style>
  <w:style w:type="character" w:styleId="CommentReference">
    <w:name w:val="annotation reference"/>
    <w:basedOn w:val="DefaultParagraphFont"/>
    <w:uiPriority w:val="99"/>
    <w:semiHidden/>
    <w:unhideWhenUsed/>
    <w:rsid w:val="00B03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63274-7F77-4AA4-9E59-BB23D3D2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1277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8673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2018-08-08T12:09:00Z</cp:lastPrinted>
  <dcterms:created xsi:type="dcterms:W3CDTF">2018-08-08T13:51:00Z</dcterms:created>
  <dcterms:modified xsi:type="dcterms:W3CDTF">2018-08-08T13:51:00Z</dcterms:modified>
</cp:coreProperties>
</file>