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65A" w:rsidRPr="00C472F6" w:rsidRDefault="00452D69" w:rsidP="005C37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C472F6">
        <w:rPr>
          <w:rFonts w:ascii="Times New Roman" w:hAnsi="Times New Roman" w:cs="Times New Roman"/>
          <w:sz w:val="24"/>
          <w:szCs w:val="24"/>
        </w:rPr>
        <w:t>DOCUMENT DE DISCU</w:t>
      </w:r>
      <w:r w:rsidRPr="00C472F6">
        <w:rPr>
          <w:rFonts w:ascii="Times New Roman" w:hAnsi="Times New Roman" w:cs="Times New Roman"/>
          <w:sz w:val="24"/>
          <w:szCs w:val="24"/>
          <w:lang w:val="ro-RO"/>
        </w:rPr>
        <w:t>ȚIE</w:t>
      </w:r>
    </w:p>
    <w:p w:rsidR="00452D69" w:rsidRPr="00C472F6" w:rsidRDefault="00452D69" w:rsidP="005C37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C472F6">
        <w:rPr>
          <w:rFonts w:ascii="Times New Roman" w:hAnsi="Times New Roman" w:cs="Times New Roman"/>
          <w:sz w:val="24"/>
          <w:szCs w:val="24"/>
          <w:lang w:val="ro-RO"/>
        </w:rPr>
        <w:t xml:space="preserve">privind modificarea Metodologiei de </w:t>
      </w:r>
      <w:r w:rsidRPr="00C472F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C472F6">
        <w:rPr>
          <w:rFonts w:ascii="Times New Roman" w:hAnsi="Times New Roman" w:cs="Times New Roman"/>
          <w:sz w:val="24"/>
          <w:szCs w:val="24"/>
          <w:lang w:val="ro-RO"/>
        </w:rPr>
        <w:t xml:space="preserve">determinare și monitorizare a contribuției pentru cogenerarea de înaltă eficiență, </w:t>
      </w:r>
      <w:r w:rsidR="00C472F6" w:rsidRPr="00C472F6">
        <w:rPr>
          <w:rFonts w:ascii="Times New Roman" w:hAnsi="Times New Roman" w:cs="Times New Roman"/>
          <w:sz w:val="24"/>
          <w:szCs w:val="24"/>
          <w:lang w:val="ro-RO"/>
        </w:rPr>
        <w:t xml:space="preserve">aprobate prin </w:t>
      </w:r>
      <w:r w:rsidRPr="00C472F6">
        <w:rPr>
          <w:rFonts w:ascii="Times New Roman" w:hAnsi="Times New Roman" w:cs="Times New Roman"/>
          <w:sz w:val="24"/>
          <w:szCs w:val="24"/>
          <w:lang w:val="ro-RO"/>
        </w:rPr>
        <w:t>Ordinul ANRE nr. 117/18.12.2013</w:t>
      </w:r>
    </w:p>
    <w:p w:rsidR="00452D69" w:rsidRPr="00C472F6" w:rsidRDefault="00452D69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52D69" w:rsidRDefault="00452D69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472F6">
        <w:rPr>
          <w:rFonts w:ascii="Times New Roman" w:hAnsi="Times New Roman" w:cs="Times New Roman"/>
          <w:sz w:val="24"/>
          <w:szCs w:val="24"/>
          <w:lang w:val="ro-RO"/>
        </w:rPr>
        <w:t xml:space="preserve">Art. I </w:t>
      </w:r>
      <w:r w:rsidR="00C472F6" w:rsidRPr="00C472F6">
        <w:rPr>
          <w:rFonts w:ascii="Times New Roman" w:hAnsi="Times New Roman" w:cs="Times New Roman"/>
          <w:sz w:val="24"/>
          <w:szCs w:val="24"/>
          <w:lang w:val="ro-RO"/>
        </w:rPr>
        <w:t>- Metodologia de determinare și monitorizare a contribuției pentru cogenerarea de înaltă eficiență, aprobată prin</w:t>
      </w:r>
      <w:r w:rsidR="00C472F6" w:rsidRPr="00C472F6">
        <w:rPr>
          <w:rFonts w:ascii="Times New Roman" w:hAnsi="Times New Roman" w:cs="Times New Roman"/>
          <w:sz w:val="24"/>
          <w:szCs w:val="24"/>
        </w:rPr>
        <w:t xml:space="preserve"> </w:t>
      </w:r>
      <w:r w:rsidR="00C472F6" w:rsidRPr="00C472F6">
        <w:rPr>
          <w:rFonts w:ascii="Times New Roman" w:hAnsi="Times New Roman" w:cs="Times New Roman"/>
          <w:sz w:val="24"/>
          <w:szCs w:val="24"/>
          <w:lang w:val="ro-RO"/>
        </w:rPr>
        <w:t>Ordinul preşedintelui Autorității Naționale de Reglementare în Domeniul Energiei nr. 117/2013, publicat în Monitorul Oficial al României, Partea I, nr. 826 din 23 decembrie 2013</w:t>
      </w:r>
      <w:r w:rsidR="000B6EB8">
        <w:rPr>
          <w:rFonts w:ascii="Times New Roman" w:hAnsi="Times New Roman" w:cs="Times New Roman"/>
          <w:sz w:val="24"/>
          <w:szCs w:val="24"/>
          <w:lang w:val="ro-RO"/>
        </w:rPr>
        <w:t>, se modifică</w:t>
      </w:r>
      <w:r w:rsidR="00C472F6" w:rsidRPr="00C472F6">
        <w:rPr>
          <w:rFonts w:ascii="Times New Roman" w:hAnsi="Times New Roman" w:cs="Times New Roman"/>
          <w:sz w:val="24"/>
          <w:szCs w:val="24"/>
          <w:lang w:val="ro-RO"/>
        </w:rPr>
        <w:t xml:space="preserve"> după cum urmează</w:t>
      </w:r>
      <w:r w:rsidR="000B6EB8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0B6EB8" w:rsidRDefault="000B6EB8" w:rsidP="005C37F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La articolul 14, după alineatul 2 se introduce un alineat nou, alineatul </w:t>
      </w:r>
      <w:r w:rsidRPr="000B6EB8">
        <w:rPr>
          <w:rFonts w:ascii="Times New Roman" w:hAnsi="Times New Roman" w:cs="Times New Roman"/>
          <w:sz w:val="24"/>
          <w:szCs w:val="24"/>
          <w:lang w:val="ro-RO"/>
        </w:rPr>
        <w:t>(2</w:t>
      </w:r>
      <w:r w:rsidRPr="000B6EB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0B6EB8"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sz w:val="24"/>
          <w:szCs w:val="24"/>
          <w:lang w:val="ro-RO"/>
        </w:rPr>
        <w:t>, cu următorul cuprins:</w:t>
      </w:r>
    </w:p>
    <w:p w:rsidR="000B6EB8" w:rsidRDefault="000B6EB8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534BD">
        <w:rPr>
          <w:rFonts w:ascii="Times New Roman" w:hAnsi="Times New Roman" w:cs="Times New Roman"/>
          <w:sz w:val="24"/>
          <w:szCs w:val="24"/>
          <w:lang w:val="ro-RO"/>
        </w:rPr>
        <w:t>(2</w:t>
      </w:r>
      <w:r w:rsidRPr="00E534BD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E534BD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E534B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534BD">
        <w:rPr>
          <w:rFonts w:ascii="Times New Roman" w:hAnsi="Times New Roman" w:cs="Times New Roman"/>
          <w:sz w:val="24"/>
          <w:szCs w:val="24"/>
          <w:lang w:val="ro-RO"/>
        </w:rPr>
        <w:t>Prin excepție de la prevederile alin. (1)</w:t>
      </w:r>
      <w:r w:rsidR="00E534BD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534BD">
        <w:rPr>
          <w:rFonts w:ascii="Times New Roman" w:hAnsi="Times New Roman" w:cs="Times New Roman"/>
          <w:sz w:val="24"/>
          <w:szCs w:val="24"/>
          <w:lang w:val="ro-RO"/>
        </w:rPr>
        <w:t xml:space="preserve"> în cazul în care se constată pentru anul t+1 o creștere semnificativă a contribuției, ANRE poate estima în determinarea </w:t>
      </w:r>
      <w:r w:rsidR="00E534BD">
        <w:rPr>
          <w:rFonts w:ascii="Times New Roman" w:hAnsi="Times New Roman" w:cs="Times New Roman"/>
          <w:sz w:val="24"/>
          <w:szCs w:val="24"/>
          <w:lang w:val="ro-RO"/>
        </w:rPr>
        <w:t>contribuției</w:t>
      </w:r>
      <w:r w:rsidRPr="00E534B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D6258">
        <w:rPr>
          <w:rFonts w:ascii="Times New Roman" w:hAnsi="Times New Roman" w:cs="Times New Roman"/>
          <w:sz w:val="24"/>
          <w:szCs w:val="24"/>
          <w:lang w:val="ro-RO"/>
        </w:rPr>
        <w:t xml:space="preserve">pentru cogenerarea de înaltă eficiență </w:t>
      </w:r>
      <w:r w:rsidRPr="00E534BD">
        <w:rPr>
          <w:rFonts w:ascii="Times New Roman" w:hAnsi="Times New Roman" w:cs="Times New Roman"/>
          <w:sz w:val="24"/>
          <w:szCs w:val="24"/>
          <w:lang w:val="ro-RO"/>
        </w:rPr>
        <w:t>o supracompensare pentru anul t, pe baza datelor statistice privind supracompensarea, care nu poate depăși 50% din valoarea ultimei supracompensări. Supracompensarea estimată pentru anul t se regularizează la evaluarea efectuată de către ANRE în luna iunie a anului t+1 pentru ajustarea contribuției pentru semestrul II.</w:t>
      </w:r>
    </w:p>
    <w:p w:rsidR="0074492F" w:rsidRDefault="00A80C36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Art. II – 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 xml:space="preserve">(1) </w:t>
      </w:r>
      <w:r w:rsidR="005C07EA">
        <w:rPr>
          <w:rFonts w:ascii="Times New Roman" w:hAnsi="Times New Roman" w:cs="Times New Roman"/>
          <w:sz w:val="24"/>
          <w:szCs w:val="24"/>
          <w:lang w:val="ro-RO"/>
        </w:rPr>
        <w:t xml:space="preserve">ANRE, până la </w:t>
      </w:r>
      <w:r w:rsidR="005C07EA" w:rsidRPr="001934CF">
        <w:rPr>
          <w:rFonts w:ascii="Times New Roman" w:hAnsi="Times New Roman" w:cs="Times New Roman"/>
          <w:sz w:val="24"/>
          <w:szCs w:val="24"/>
          <w:lang w:val="ro-RO"/>
        </w:rPr>
        <w:t xml:space="preserve">data de </w:t>
      </w:r>
      <w:r w:rsidR="00453099" w:rsidRPr="001934CF">
        <w:rPr>
          <w:rFonts w:ascii="Times New Roman" w:hAnsi="Times New Roman" w:cs="Times New Roman"/>
          <w:sz w:val="24"/>
          <w:szCs w:val="24"/>
          <w:lang w:val="ro-RO"/>
        </w:rPr>
        <w:t xml:space="preserve">25 </w:t>
      </w:r>
      <w:r w:rsidR="005C07EA" w:rsidRPr="001934CF">
        <w:rPr>
          <w:rFonts w:ascii="Times New Roman" w:hAnsi="Times New Roman" w:cs="Times New Roman"/>
          <w:sz w:val="24"/>
          <w:szCs w:val="24"/>
          <w:lang w:val="ro-RO"/>
        </w:rPr>
        <w:t>octombrie a fiecărui</w:t>
      </w:r>
      <w:r w:rsidR="005C07EA">
        <w:rPr>
          <w:rFonts w:ascii="Times New Roman" w:hAnsi="Times New Roman" w:cs="Times New Roman"/>
          <w:sz w:val="24"/>
          <w:szCs w:val="24"/>
          <w:lang w:val="ro-RO"/>
        </w:rPr>
        <w:t xml:space="preserve"> an,  </w:t>
      </w:r>
      <w:r w:rsidR="001D6258">
        <w:rPr>
          <w:rFonts w:ascii="Times New Roman" w:hAnsi="Times New Roman" w:cs="Times New Roman"/>
          <w:sz w:val="24"/>
          <w:szCs w:val="24"/>
          <w:lang w:val="ro-RO"/>
        </w:rPr>
        <w:t>estimează contribuția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D6258" w:rsidRPr="001D6258">
        <w:rPr>
          <w:rFonts w:ascii="Times New Roman" w:hAnsi="Times New Roman" w:cs="Times New Roman"/>
          <w:sz w:val="24"/>
          <w:szCs w:val="24"/>
          <w:lang w:val="ro-RO"/>
        </w:rPr>
        <w:t xml:space="preserve">pentru cogenerarea de înaltă eficiență </w:t>
      </w:r>
      <w:r w:rsidR="005C07EA">
        <w:rPr>
          <w:rFonts w:ascii="Times New Roman" w:hAnsi="Times New Roman" w:cs="Times New Roman"/>
          <w:sz w:val="24"/>
          <w:szCs w:val="24"/>
          <w:lang w:val="ro-RO"/>
        </w:rPr>
        <w:t>aplicabilă în perioada noiembrie –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decembrie</w:t>
      </w:r>
      <w:r w:rsidR="0060697B">
        <w:rPr>
          <w:rFonts w:ascii="Times New Roman" w:hAnsi="Times New Roman" w:cs="Times New Roman"/>
          <w:sz w:val="24"/>
          <w:szCs w:val="24"/>
          <w:lang w:val="ro-RO"/>
        </w:rPr>
        <w:t xml:space="preserve"> a anului curent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74492F" w:rsidRDefault="0074492F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(2)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B026F">
        <w:rPr>
          <w:rFonts w:ascii="Times New Roman" w:hAnsi="Times New Roman" w:cs="Times New Roman"/>
          <w:sz w:val="24"/>
          <w:szCs w:val="24"/>
          <w:lang w:val="ro-RO"/>
        </w:rPr>
        <w:t>Contribuția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53099" w:rsidRPr="00453099">
        <w:rPr>
          <w:rFonts w:ascii="Times New Roman" w:hAnsi="Times New Roman" w:cs="Times New Roman"/>
          <w:sz w:val="24"/>
          <w:szCs w:val="24"/>
          <w:lang w:val="ro-RO"/>
        </w:rPr>
        <w:t xml:space="preserve">pentru cogenerarea de înaltă eficiență 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se </w:t>
      </w:r>
      <w:r w:rsidR="006B026F">
        <w:rPr>
          <w:rFonts w:ascii="Times New Roman" w:hAnsi="Times New Roman" w:cs="Times New Roman"/>
          <w:sz w:val="24"/>
          <w:szCs w:val="24"/>
          <w:lang w:val="ro-RO"/>
        </w:rPr>
        <w:t xml:space="preserve">determină </w:t>
      </w:r>
      <w:r w:rsidR="008A74F7">
        <w:rPr>
          <w:rFonts w:ascii="Times New Roman" w:hAnsi="Times New Roman" w:cs="Times New Roman"/>
          <w:sz w:val="24"/>
          <w:szCs w:val="24"/>
          <w:lang w:val="ro-RO"/>
        </w:rPr>
        <w:t>pe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baz</w:t>
      </w:r>
      <w:r w:rsidR="008A74F7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contribuți</w:t>
      </w:r>
      <w:r w:rsidR="008A74F7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2700DE">
        <w:rPr>
          <w:rFonts w:ascii="Times New Roman" w:hAnsi="Times New Roman" w:cs="Times New Roman"/>
          <w:sz w:val="24"/>
          <w:szCs w:val="24"/>
          <w:lang w:val="ro-RO"/>
        </w:rPr>
        <w:t xml:space="preserve"> în vigoare, prin </w:t>
      </w:r>
      <w:r w:rsidR="009F3A02">
        <w:rPr>
          <w:rFonts w:ascii="Times New Roman" w:hAnsi="Times New Roman" w:cs="Times New Roman"/>
          <w:sz w:val="24"/>
          <w:szCs w:val="24"/>
          <w:lang w:val="ro-RO"/>
        </w:rPr>
        <w:t>aplicarea</w:t>
      </w:r>
      <w:bookmarkStart w:id="0" w:name="_GoBack"/>
      <w:bookmarkEnd w:id="0"/>
      <w:r w:rsidR="002700D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modifi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>cări</w:t>
      </w:r>
      <w:r w:rsidR="002700DE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3A02">
        <w:rPr>
          <w:rFonts w:ascii="Times New Roman" w:hAnsi="Times New Roman" w:cs="Times New Roman"/>
          <w:sz w:val="24"/>
          <w:szCs w:val="24"/>
          <w:lang w:val="ro-RO"/>
        </w:rPr>
        <w:t xml:space="preserve">procentuale a 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>bonusurilor de referință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0697B" w:rsidRPr="0060697B">
        <w:rPr>
          <w:rFonts w:ascii="Times New Roman" w:hAnsi="Times New Roman" w:cs="Times New Roman"/>
          <w:sz w:val="24"/>
          <w:szCs w:val="24"/>
          <w:lang w:val="ro-RO"/>
        </w:rPr>
        <w:t>aplicabile în aceeași perioadă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2700DE">
        <w:rPr>
          <w:rFonts w:ascii="Times New Roman" w:hAnsi="Times New Roman" w:cs="Times New Roman"/>
          <w:sz w:val="24"/>
          <w:szCs w:val="24"/>
          <w:lang w:val="ro-RO"/>
        </w:rPr>
        <w:t xml:space="preserve"> față de cele </w:t>
      </w:r>
      <w:r w:rsidR="00E75A35">
        <w:rPr>
          <w:rFonts w:ascii="Times New Roman" w:hAnsi="Times New Roman" w:cs="Times New Roman"/>
          <w:sz w:val="24"/>
          <w:szCs w:val="24"/>
          <w:lang w:val="ro-RO"/>
        </w:rPr>
        <w:t>di</w:t>
      </w:r>
      <w:r w:rsidR="002700DE">
        <w:rPr>
          <w:rFonts w:ascii="Times New Roman" w:hAnsi="Times New Roman" w:cs="Times New Roman"/>
          <w:sz w:val="24"/>
          <w:szCs w:val="24"/>
          <w:lang w:val="ro-RO"/>
        </w:rPr>
        <w:t>n perioada anterioară,</w:t>
      </w:r>
      <w:r w:rsidR="0060697B" w:rsidRPr="0060697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934CF">
        <w:rPr>
          <w:rFonts w:ascii="Times New Roman" w:hAnsi="Times New Roman" w:cs="Times New Roman"/>
          <w:sz w:val="24"/>
          <w:szCs w:val="24"/>
          <w:lang w:val="ro-RO"/>
        </w:rPr>
        <w:t>calculate</w:t>
      </w:r>
      <w:r w:rsidR="004516E9">
        <w:rPr>
          <w:rFonts w:ascii="Times New Roman" w:hAnsi="Times New Roman" w:cs="Times New Roman"/>
          <w:sz w:val="24"/>
          <w:szCs w:val="24"/>
          <w:lang w:val="ro-RO"/>
        </w:rPr>
        <w:t xml:space="preserve"> în baza prevederilor </w:t>
      </w:r>
      <w:r w:rsidR="00635C0A" w:rsidRPr="00635C0A">
        <w:rPr>
          <w:rFonts w:ascii="Times New Roman" w:hAnsi="Times New Roman" w:cs="Times New Roman"/>
          <w:sz w:val="24"/>
          <w:szCs w:val="24"/>
          <w:lang w:val="ro-RO"/>
        </w:rPr>
        <w:t>Metodologi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635C0A" w:rsidRPr="00635C0A">
        <w:rPr>
          <w:rFonts w:ascii="Times New Roman" w:hAnsi="Times New Roman" w:cs="Times New Roman"/>
          <w:sz w:val="24"/>
          <w:szCs w:val="24"/>
          <w:lang w:val="ro-RO"/>
        </w:rPr>
        <w:t xml:space="preserve"> de stabilire și ajustare a prețurilor pentru energia electrică și termică produsă și livrată din centrale de cogenerare ce beneficiază de schema de sprijin, respectiv a bonusului pentru cogenerarea de înaltă eficiență, aprobate prin Ordinul președintelui Autorităţii Naţionale de Reglementare în Domeniul Energiei nr. 15/2015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>, cu modifică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>rile și completările ulterioare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A80C36" w:rsidRPr="00E534BD" w:rsidRDefault="0074492F" w:rsidP="005C3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(3)</w:t>
      </w:r>
      <w:r w:rsidR="00BA5D8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 xml:space="preserve">Contribuția </w:t>
      </w:r>
      <w:r w:rsidR="007A067D" w:rsidRPr="007A067D">
        <w:rPr>
          <w:rFonts w:ascii="Times New Roman" w:hAnsi="Times New Roman" w:cs="Times New Roman"/>
          <w:sz w:val="24"/>
          <w:szCs w:val="24"/>
          <w:lang w:val="ro-RO"/>
        </w:rPr>
        <w:t xml:space="preserve">pentru cogenerarea de înaltă eficiență 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 xml:space="preserve">determinată </w:t>
      </w:r>
      <w:r w:rsidR="009341A8">
        <w:rPr>
          <w:rFonts w:ascii="Times New Roman" w:hAnsi="Times New Roman" w:cs="Times New Roman"/>
          <w:sz w:val="24"/>
          <w:szCs w:val="24"/>
          <w:lang w:val="ro-RO"/>
        </w:rPr>
        <w:t xml:space="preserve">în conformitate cu alin. (2) </w:t>
      </w:r>
      <w:r w:rsidR="00635C0A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BA5D8D">
        <w:rPr>
          <w:rFonts w:ascii="Times New Roman" w:hAnsi="Times New Roman" w:cs="Times New Roman"/>
          <w:sz w:val="24"/>
          <w:szCs w:val="24"/>
          <w:lang w:val="ro-RO"/>
        </w:rPr>
        <w:t>e aprobă prin or</w:t>
      </w:r>
      <w:r w:rsidR="001934CF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BA5D8D">
        <w:rPr>
          <w:rFonts w:ascii="Times New Roman" w:hAnsi="Times New Roman" w:cs="Times New Roman"/>
          <w:sz w:val="24"/>
          <w:szCs w:val="24"/>
          <w:lang w:val="ro-RO"/>
        </w:rPr>
        <w:t>in al președintelui ANRE.</w:t>
      </w:r>
    </w:p>
    <w:sectPr w:rsidR="00A80C36" w:rsidRPr="00E53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13E84"/>
    <w:multiLevelType w:val="hybridMultilevel"/>
    <w:tmpl w:val="AD365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D69"/>
    <w:rsid w:val="000B6EB8"/>
    <w:rsid w:val="001934CF"/>
    <w:rsid w:val="0019765A"/>
    <w:rsid w:val="001D6258"/>
    <w:rsid w:val="002700DE"/>
    <w:rsid w:val="003526D9"/>
    <w:rsid w:val="003D1684"/>
    <w:rsid w:val="004516E9"/>
    <w:rsid w:val="00452D69"/>
    <w:rsid w:val="00453099"/>
    <w:rsid w:val="0055206B"/>
    <w:rsid w:val="005C07EA"/>
    <w:rsid w:val="005C37F8"/>
    <w:rsid w:val="0060697B"/>
    <w:rsid w:val="00635C0A"/>
    <w:rsid w:val="006B026F"/>
    <w:rsid w:val="006E639F"/>
    <w:rsid w:val="00700536"/>
    <w:rsid w:val="0074492F"/>
    <w:rsid w:val="007A067D"/>
    <w:rsid w:val="007B4823"/>
    <w:rsid w:val="00841405"/>
    <w:rsid w:val="00885257"/>
    <w:rsid w:val="008A74F7"/>
    <w:rsid w:val="00913341"/>
    <w:rsid w:val="009341A8"/>
    <w:rsid w:val="009B3087"/>
    <w:rsid w:val="009D3509"/>
    <w:rsid w:val="009F3A02"/>
    <w:rsid w:val="00A80C36"/>
    <w:rsid w:val="00A922B1"/>
    <w:rsid w:val="00AD128D"/>
    <w:rsid w:val="00BA5D8D"/>
    <w:rsid w:val="00C472F6"/>
    <w:rsid w:val="00C654F3"/>
    <w:rsid w:val="00CC7013"/>
    <w:rsid w:val="00D37BFF"/>
    <w:rsid w:val="00E13578"/>
    <w:rsid w:val="00E439E5"/>
    <w:rsid w:val="00E534BD"/>
    <w:rsid w:val="00E75A35"/>
    <w:rsid w:val="00EB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2D6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2D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0B6E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2D6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2D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0B6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2018-10-04T10:34:00Z</dcterms:created>
  <dcterms:modified xsi:type="dcterms:W3CDTF">2018-10-04T12:52:00Z</dcterms:modified>
</cp:coreProperties>
</file>