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968C9" w14:textId="77777777" w:rsidR="00504766" w:rsidRDefault="00504766" w:rsidP="001174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789422" w14:textId="77777777" w:rsidR="00C32EE8" w:rsidRDefault="00C32EE8" w:rsidP="00C32E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COMUNICAT</w:t>
      </w:r>
    </w:p>
    <w:p w14:paraId="40D7A555" w14:textId="645E9374" w:rsidR="00C32EE8" w:rsidRDefault="00C32EE8" w:rsidP="00C32E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ANRE a aplicat amenzi contravenționale </w:t>
      </w:r>
      <w:r w:rsidR="00BE2E82">
        <w:rPr>
          <w:rFonts w:ascii="Times New Roman" w:hAnsi="Times New Roman" w:cs="Times New Roman"/>
          <w:b/>
          <w:sz w:val="24"/>
          <w:szCs w:val="24"/>
        </w:rPr>
        <w:t xml:space="preserve">furnizorilor </w:t>
      </w:r>
      <w:r>
        <w:rPr>
          <w:rFonts w:ascii="Times New Roman" w:hAnsi="Times New Roman" w:cs="Times New Roman"/>
          <w:b/>
          <w:sz w:val="24"/>
          <w:szCs w:val="24"/>
        </w:rPr>
        <w:t xml:space="preserve">de energie electrică și gaze naturale în valoare totală de </w:t>
      </w:r>
      <w:r w:rsidR="00F94F5A">
        <w:rPr>
          <w:rFonts w:ascii="Times New Roman" w:hAnsi="Times New Roman" w:cs="Times New Roman"/>
          <w:b/>
          <w:sz w:val="24"/>
          <w:szCs w:val="24"/>
        </w:rPr>
        <w:t xml:space="preserve">2.365.000 </w:t>
      </w:r>
      <w:r>
        <w:rPr>
          <w:rFonts w:ascii="Times New Roman" w:hAnsi="Times New Roman" w:cs="Times New Roman"/>
          <w:b/>
          <w:sz w:val="24"/>
          <w:szCs w:val="24"/>
        </w:rPr>
        <w:t>lei pentru nerespectarea reglementărilor ANRE</w:t>
      </w:r>
    </w:p>
    <w:p w14:paraId="2BEE8493" w14:textId="77777777" w:rsidR="00C32EE8" w:rsidRDefault="00C32EE8" w:rsidP="00C32EE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DDBD70" w14:textId="5399E5BD" w:rsidR="000528AC" w:rsidRDefault="00C32EE8" w:rsidP="00C32E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 perioada</w:t>
      </w:r>
      <w:r w:rsidR="000016BA">
        <w:rPr>
          <w:rFonts w:ascii="Times New Roman" w:hAnsi="Times New Roman" w:cs="Times New Roman"/>
          <w:sz w:val="24"/>
          <w:szCs w:val="24"/>
        </w:rPr>
        <w:t xml:space="preserve"> </w:t>
      </w:r>
      <w:r w:rsidR="000016BA" w:rsidRPr="000016BA">
        <w:rPr>
          <w:rFonts w:ascii="Times New Roman" w:hAnsi="Times New Roman" w:cs="Times New Roman"/>
          <w:b/>
          <w:sz w:val="24"/>
          <w:szCs w:val="24"/>
        </w:rPr>
        <w:t>ianuarie</w:t>
      </w:r>
      <w:r w:rsidR="000016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 octombrie 2021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528AC">
        <w:rPr>
          <w:rFonts w:ascii="Times New Roman" w:hAnsi="Times New Roman" w:cs="Times New Roman"/>
          <w:sz w:val="24"/>
          <w:szCs w:val="24"/>
        </w:rPr>
        <w:t xml:space="preserve">în baza </w:t>
      </w:r>
      <w:r w:rsidR="000528AC" w:rsidRPr="009E398F">
        <w:rPr>
          <w:rFonts w:ascii="Times New Roman" w:hAnsi="Times New Roman" w:cs="Times New Roman"/>
          <w:b/>
          <w:sz w:val="24"/>
          <w:szCs w:val="24"/>
        </w:rPr>
        <w:t>sesizărilor și reclamațiilor</w:t>
      </w:r>
      <w:r w:rsidR="000528AC">
        <w:rPr>
          <w:rFonts w:ascii="Times New Roman" w:hAnsi="Times New Roman" w:cs="Times New Roman"/>
          <w:sz w:val="24"/>
          <w:szCs w:val="24"/>
        </w:rPr>
        <w:t xml:space="preserve"> clienților finali, </w:t>
      </w:r>
      <w:r w:rsidR="005B5294">
        <w:rPr>
          <w:rFonts w:ascii="Times New Roman" w:hAnsi="Times New Roman" w:cs="Times New Roman"/>
          <w:sz w:val="24"/>
          <w:szCs w:val="24"/>
        </w:rPr>
        <w:t xml:space="preserve">în paralel cu celelalte tipuri de acțiuni de control, </w:t>
      </w:r>
      <w:r>
        <w:rPr>
          <w:rFonts w:ascii="Times New Roman" w:hAnsi="Times New Roman" w:cs="Times New Roman"/>
          <w:sz w:val="24"/>
          <w:szCs w:val="24"/>
        </w:rPr>
        <w:t xml:space="preserve">ANRE a efectuat </w:t>
      </w:r>
      <w:r w:rsidR="005B5294">
        <w:rPr>
          <w:rFonts w:ascii="Times New Roman" w:hAnsi="Times New Roman" w:cs="Times New Roman"/>
          <w:sz w:val="24"/>
          <w:szCs w:val="24"/>
        </w:rPr>
        <w:t xml:space="preserve">și </w:t>
      </w:r>
      <w:r w:rsidR="00A37BC9">
        <w:rPr>
          <w:rFonts w:ascii="Times New Roman" w:hAnsi="Times New Roman" w:cs="Times New Roman"/>
          <w:sz w:val="24"/>
          <w:szCs w:val="24"/>
        </w:rPr>
        <w:t xml:space="preserve">un număr de </w:t>
      </w:r>
      <w:r w:rsidR="00A37BC9" w:rsidRPr="000528AC">
        <w:rPr>
          <w:rFonts w:ascii="Times New Roman" w:hAnsi="Times New Roman" w:cs="Times New Roman"/>
          <w:b/>
          <w:sz w:val="24"/>
          <w:szCs w:val="24"/>
        </w:rPr>
        <w:t>749</w:t>
      </w:r>
      <w:r w:rsidR="00A37BC9">
        <w:rPr>
          <w:rFonts w:ascii="Times New Roman" w:hAnsi="Times New Roman" w:cs="Times New Roman"/>
          <w:sz w:val="24"/>
          <w:szCs w:val="24"/>
        </w:rPr>
        <w:t xml:space="preserve"> de </w:t>
      </w:r>
      <w:r w:rsidR="002E5725">
        <w:rPr>
          <w:rFonts w:ascii="Times New Roman" w:hAnsi="Times New Roman" w:cs="Times New Roman"/>
          <w:sz w:val="24"/>
          <w:szCs w:val="24"/>
        </w:rPr>
        <w:t xml:space="preserve">acțiuni de </w:t>
      </w:r>
      <w:r>
        <w:rPr>
          <w:rFonts w:ascii="Times New Roman" w:hAnsi="Times New Roman" w:cs="Times New Roman"/>
          <w:sz w:val="24"/>
          <w:szCs w:val="24"/>
        </w:rPr>
        <w:t xml:space="preserve">control </w:t>
      </w:r>
      <w:r w:rsidR="002E5725">
        <w:rPr>
          <w:rFonts w:ascii="Times New Roman" w:hAnsi="Times New Roman" w:cs="Times New Roman"/>
          <w:sz w:val="24"/>
          <w:szCs w:val="24"/>
        </w:rPr>
        <w:t xml:space="preserve">de tip </w:t>
      </w:r>
      <w:r w:rsidR="002E5725" w:rsidRPr="000528AC">
        <w:rPr>
          <w:rFonts w:ascii="Times New Roman" w:hAnsi="Times New Roman" w:cs="Times New Roman"/>
          <w:b/>
          <w:i/>
          <w:sz w:val="24"/>
          <w:szCs w:val="24"/>
        </w:rPr>
        <w:t>supraveghere</w:t>
      </w:r>
      <w:r w:rsidR="002E57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la </w:t>
      </w:r>
      <w:r w:rsidR="002E5725">
        <w:rPr>
          <w:rFonts w:ascii="Times New Roman" w:hAnsi="Times New Roman" w:cs="Times New Roman"/>
          <w:sz w:val="24"/>
          <w:szCs w:val="24"/>
        </w:rPr>
        <w:t xml:space="preserve">furnizorii </w:t>
      </w:r>
      <w:r>
        <w:rPr>
          <w:rFonts w:ascii="Times New Roman" w:hAnsi="Times New Roman" w:cs="Times New Roman"/>
          <w:sz w:val="24"/>
          <w:szCs w:val="24"/>
        </w:rPr>
        <w:t>de energie electric</w:t>
      </w:r>
      <w:r w:rsidR="002E5725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 xml:space="preserve"> și gaze naturale</w:t>
      </w:r>
      <w:r w:rsidR="000528AC">
        <w:rPr>
          <w:rFonts w:ascii="Times New Roman" w:hAnsi="Times New Roman" w:cs="Times New Roman"/>
          <w:sz w:val="24"/>
          <w:szCs w:val="24"/>
        </w:rPr>
        <w:t>,</w:t>
      </w:r>
      <w:r w:rsidR="00AB675E">
        <w:rPr>
          <w:rFonts w:ascii="Times New Roman" w:hAnsi="Times New Roman" w:cs="Times New Roman"/>
          <w:sz w:val="24"/>
          <w:szCs w:val="24"/>
        </w:rPr>
        <w:t xml:space="preserve"> din care</w:t>
      </w:r>
      <w:r w:rsidR="000528AC">
        <w:rPr>
          <w:rFonts w:ascii="Times New Roman" w:hAnsi="Times New Roman" w:cs="Times New Roman"/>
          <w:sz w:val="24"/>
          <w:szCs w:val="24"/>
        </w:rPr>
        <w:t xml:space="preserve"> 534 în domeniul energiei electrice și 215 în domeniul gazelor naturale.</w:t>
      </w:r>
    </w:p>
    <w:p w14:paraId="7860B4F2" w14:textId="520F5315" w:rsidR="00C32EE8" w:rsidRDefault="00C32EE8" w:rsidP="00C32E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urma constatărilor efectuate, ANRE a sancționat </w:t>
      </w:r>
      <w:r w:rsidR="00563587">
        <w:rPr>
          <w:rFonts w:ascii="Times New Roman" w:hAnsi="Times New Roman" w:cs="Times New Roman"/>
          <w:sz w:val="24"/>
          <w:szCs w:val="24"/>
        </w:rPr>
        <w:t xml:space="preserve">principalii </w:t>
      </w:r>
      <w:r w:rsidR="002E5725">
        <w:rPr>
          <w:rFonts w:ascii="Times New Roman" w:hAnsi="Times New Roman" w:cs="Times New Roman"/>
          <w:sz w:val="24"/>
          <w:szCs w:val="24"/>
        </w:rPr>
        <w:t xml:space="preserve">furnizori </w:t>
      </w:r>
      <w:r>
        <w:rPr>
          <w:rFonts w:ascii="Times New Roman" w:hAnsi="Times New Roman" w:cs="Times New Roman"/>
          <w:sz w:val="24"/>
          <w:szCs w:val="24"/>
        </w:rPr>
        <w:t xml:space="preserve">de energie electrică și gaze naturale, aplicând amenzi contravenționale în valoare totală de </w:t>
      </w:r>
      <w:r w:rsidR="006A6561" w:rsidRPr="00F94F5A">
        <w:rPr>
          <w:rFonts w:ascii="Times New Roman" w:hAnsi="Times New Roman" w:cs="Times New Roman"/>
          <w:b/>
          <w:sz w:val="24"/>
          <w:szCs w:val="24"/>
        </w:rPr>
        <w:t>2</w:t>
      </w:r>
      <w:r w:rsidR="00326CDF" w:rsidRPr="00F94F5A">
        <w:rPr>
          <w:rFonts w:ascii="Times New Roman" w:hAnsi="Times New Roman" w:cs="Times New Roman"/>
          <w:b/>
          <w:sz w:val="24"/>
          <w:szCs w:val="24"/>
        </w:rPr>
        <w:t>.</w:t>
      </w:r>
      <w:r w:rsidR="006A6561" w:rsidRPr="00F94F5A">
        <w:rPr>
          <w:rFonts w:ascii="Times New Roman" w:hAnsi="Times New Roman" w:cs="Times New Roman"/>
          <w:b/>
          <w:sz w:val="24"/>
          <w:szCs w:val="24"/>
        </w:rPr>
        <w:t>365</w:t>
      </w:r>
      <w:r w:rsidR="00326CDF" w:rsidRPr="00F94F5A">
        <w:rPr>
          <w:rFonts w:ascii="Times New Roman" w:hAnsi="Times New Roman" w:cs="Times New Roman"/>
          <w:b/>
          <w:sz w:val="24"/>
          <w:szCs w:val="24"/>
        </w:rPr>
        <w:t>.000</w:t>
      </w:r>
      <w:r>
        <w:rPr>
          <w:rFonts w:ascii="Times New Roman" w:hAnsi="Times New Roman" w:cs="Times New Roman"/>
          <w:b/>
          <w:sz w:val="24"/>
          <w:szCs w:val="24"/>
        </w:rPr>
        <w:t xml:space="preserve"> lei</w:t>
      </w:r>
      <w:r w:rsidR="00E872BE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46573021" w14:textId="1CF728C0" w:rsidR="00E872BE" w:rsidRDefault="00E872BE" w:rsidP="00C32E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Principalii furnizori de energie electrică și gaze naturale</w:t>
      </w:r>
      <w:r w:rsidR="00142AB5">
        <w:rPr>
          <w:rFonts w:ascii="Times New Roman" w:hAnsi="Times New Roman" w:cs="Times New Roman"/>
          <w:sz w:val="24"/>
          <w:szCs w:val="24"/>
        </w:rPr>
        <w:t xml:space="preserve"> au fost:</w:t>
      </w:r>
    </w:p>
    <w:p w14:paraId="2FF8586E" w14:textId="660E5CB4" w:rsidR="00606151" w:rsidRDefault="00606151" w:rsidP="002E5725">
      <w:pPr>
        <w:jc w:val="both"/>
        <w:rPr>
          <w:rFonts w:ascii="Times New Roman" w:hAnsi="Times New Roman" w:cs="Times New Roman"/>
          <w:sz w:val="24"/>
          <w:szCs w:val="24"/>
        </w:rPr>
      </w:pPr>
      <w:r w:rsidRPr="004F465D">
        <w:rPr>
          <w:rFonts w:ascii="Times New Roman" w:hAnsi="Times New Roman" w:cs="Times New Roman"/>
          <w:b/>
          <w:sz w:val="24"/>
          <w:szCs w:val="24"/>
        </w:rPr>
        <w:t>HIDROELECTRICA</w:t>
      </w:r>
      <w:r w:rsidR="006B68BE">
        <w:rPr>
          <w:rFonts w:ascii="Times New Roman" w:hAnsi="Times New Roman" w:cs="Times New Roman"/>
          <w:sz w:val="24"/>
          <w:szCs w:val="24"/>
        </w:rPr>
        <w:t xml:space="preserve"> a fost sancționată cu </w:t>
      </w:r>
      <w:r w:rsidR="004F465D">
        <w:rPr>
          <w:rFonts w:ascii="Times New Roman" w:hAnsi="Times New Roman" w:cs="Times New Roman"/>
          <w:sz w:val="24"/>
          <w:szCs w:val="24"/>
        </w:rPr>
        <w:t>a</w:t>
      </w:r>
      <w:r w:rsidR="006B68BE">
        <w:rPr>
          <w:rFonts w:ascii="Times New Roman" w:hAnsi="Times New Roman" w:cs="Times New Roman"/>
          <w:sz w:val="24"/>
          <w:szCs w:val="24"/>
        </w:rPr>
        <w:t xml:space="preserve">mendă în valoare de </w:t>
      </w:r>
      <w:r w:rsidR="0084268C" w:rsidRPr="004F465D">
        <w:rPr>
          <w:rFonts w:ascii="Times New Roman" w:hAnsi="Times New Roman" w:cs="Times New Roman"/>
          <w:b/>
          <w:sz w:val="24"/>
          <w:szCs w:val="24"/>
        </w:rPr>
        <w:t>1.550.000 lei</w:t>
      </w:r>
      <w:r w:rsidR="006B68BE">
        <w:rPr>
          <w:rFonts w:ascii="Times New Roman" w:hAnsi="Times New Roman" w:cs="Times New Roman"/>
          <w:sz w:val="24"/>
          <w:szCs w:val="24"/>
        </w:rPr>
        <w:t xml:space="preserve"> în principal pentru:</w:t>
      </w:r>
    </w:p>
    <w:p w14:paraId="1E5F6BA7" w14:textId="5082F1F8" w:rsidR="0084268C" w:rsidRPr="0084268C" w:rsidRDefault="0084268C" w:rsidP="0084268C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4268C">
        <w:rPr>
          <w:rFonts w:ascii="Times New Roman" w:hAnsi="Times New Roman" w:cs="Times New Roman"/>
          <w:sz w:val="24"/>
          <w:szCs w:val="24"/>
        </w:rPr>
        <w:t>Nerespectarea termenului de 5 zile pentru încheierea contractului de furnizare a energiei electrice, după ce clientul final a acceptat condițiile de furnizare propuse de furnizor</w:t>
      </w:r>
      <w:r w:rsidR="00246F5C">
        <w:rPr>
          <w:rFonts w:ascii="Times New Roman" w:hAnsi="Times New Roman" w:cs="Times New Roman"/>
          <w:sz w:val="24"/>
          <w:szCs w:val="24"/>
        </w:rPr>
        <w:t>;</w:t>
      </w:r>
    </w:p>
    <w:p w14:paraId="693CA533" w14:textId="079241B7" w:rsidR="002F2D48" w:rsidRPr="0084268C" w:rsidRDefault="0084268C" w:rsidP="0084268C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4268C">
        <w:rPr>
          <w:rFonts w:ascii="Times New Roman" w:hAnsi="Times New Roman" w:cs="Times New Roman"/>
          <w:sz w:val="24"/>
          <w:szCs w:val="24"/>
        </w:rPr>
        <w:t xml:space="preserve">Neîndeplinirea obligației de a furniza corect şi complet datele şi informațiile solicitate de ANRE </w:t>
      </w:r>
      <w:r w:rsidR="00284BD3">
        <w:rPr>
          <w:rFonts w:ascii="Times New Roman" w:hAnsi="Times New Roman" w:cs="Times New Roman"/>
          <w:sz w:val="24"/>
          <w:szCs w:val="24"/>
        </w:rPr>
        <w:t>și să îndeplinescă măsurile dispuse de aceasta.</w:t>
      </w:r>
    </w:p>
    <w:p w14:paraId="6C77E7CE" w14:textId="77777777" w:rsidR="00F318FB" w:rsidRDefault="00F318FB" w:rsidP="00F318FB">
      <w:pPr>
        <w:jc w:val="both"/>
        <w:rPr>
          <w:rFonts w:ascii="Times New Roman" w:hAnsi="Times New Roman" w:cs="Times New Roman"/>
          <w:sz w:val="24"/>
          <w:szCs w:val="24"/>
        </w:rPr>
      </w:pPr>
      <w:r w:rsidRPr="004F465D">
        <w:rPr>
          <w:rFonts w:ascii="Times New Roman" w:hAnsi="Times New Roman" w:cs="Times New Roman"/>
          <w:b/>
          <w:sz w:val="24"/>
          <w:szCs w:val="24"/>
        </w:rPr>
        <w:t>ENEL ENERGIE MUNTENIA</w:t>
      </w:r>
      <w:r>
        <w:rPr>
          <w:rFonts w:ascii="Times New Roman" w:hAnsi="Times New Roman" w:cs="Times New Roman"/>
          <w:sz w:val="24"/>
          <w:szCs w:val="24"/>
        </w:rPr>
        <w:t xml:space="preserve"> a fost sancționată cu amendă în valoare de </w:t>
      </w:r>
      <w:r w:rsidRPr="00F318FB">
        <w:rPr>
          <w:rFonts w:ascii="Times New Roman" w:hAnsi="Times New Roman" w:cs="Times New Roman"/>
          <w:b/>
          <w:sz w:val="24"/>
          <w:szCs w:val="24"/>
        </w:rPr>
        <w:t>410.000 lei</w:t>
      </w:r>
      <w:r>
        <w:rPr>
          <w:rFonts w:ascii="Times New Roman" w:hAnsi="Times New Roman" w:cs="Times New Roman"/>
          <w:sz w:val="24"/>
          <w:szCs w:val="24"/>
        </w:rPr>
        <w:t xml:space="preserve"> (320.000 lei în domeniul energiei electrice; 90.000 lei în domeniul gazelor naturale) în principal pentru:</w:t>
      </w:r>
    </w:p>
    <w:p w14:paraId="4F04AF23" w14:textId="77777777" w:rsidR="00F318FB" w:rsidRDefault="00F318FB" w:rsidP="00F318FB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Nerespectarea termenului de maximum 21 de zile pentru schimbarea furnizorului;</w:t>
      </w:r>
    </w:p>
    <w:p w14:paraId="01BFC1BD" w14:textId="11A65E0C" w:rsidR="00F318FB" w:rsidRDefault="00F318FB" w:rsidP="00F318FB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Nerespectarea </w:t>
      </w:r>
      <w:r w:rsidRPr="00E36CD9">
        <w:rPr>
          <w:rFonts w:ascii="Times New Roman" w:hAnsi="Times New Roman" w:cs="Times New Roman"/>
          <w:sz w:val="24"/>
          <w:szCs w:val="24"/>
        </w:rPr>
        <w:t>termen</w:t>
      </w:r>
      <w:r>
        <w:rPr>
          <w:rFonts w:ascii="Times New Roman" w:hAnsi="Times New Roman" w:cs="Times New Roman"/>
          <w:sz w:val="24"/>
          <w:szCs w:val="24"/>
        </w:rPr>
        <w:t>ului</w:t>
      </w:r>
      <w:r w:rsidRPr="00E36CD9">
        <w:rPr>
          <w:rFonts w:ascii="Times New Roman" w:hAnsi="Times New Roman" w:cs="Times New Roman"/>
          <w:sz w:val="24"/>
          <w:szCs w:val="24"/>
        </w:rPr>
        <w:t xml:space="preserve"> de maximum 42 de zile de la încetarea contractului de furnizare</w:t>
      </w:r>
      <w:r>
        <w:rPr>
          <w:rFonts w:ascii="Times New Roman" w:hAnsi="Times New Roman" w:cs="Times New Roman"/>
          <w:sz w:val="24"/>
          <w:szCs w:val="24"/>
        </w:rPr>
        <w:t xml:space="preserve"> pentru </w:t>
      </w:r>
      <w:r w:rsidRPr="00E36CD9">
        <w:rPr>
          <w:rFonts w:ascii="Times New Roman" w:hAnsi="Times New Roman" w:cs="Times New Roman"/>
          <w:sz w:val="24"/>
          <w:szCs w:val="24"/>
        </w:rPr>
        <w:t>transmite</w:t>
      </w:r>
      <w:r>
        <w:rPr>
          <w:rFonts w:ascii="Times New Roman" w:hAnsi="Times New Roman" w:cs="Times New Roman"/>
          <w:sz w:val="24"/>
          <w:szCs w:val="24"/>
        </w:rPr>
        <w:t>rea</w:t>
      </w:r>
      <w:r w:rsidRPr="00E36CD9">
        <w:rPr>
          <w:rFonts w:ascii="Times New Roman" w:hAnsi="Times New Roman" w:cs="Times New Roman"/>
          <w:sz w:val="24"/>
          <w:szCs w:val="24"/>
        </w:rPr>
        <w:t xml:space="preserve"> clientului final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E36CD9">
        <w:rPr>
          <w:rFonts w:ascii="Times New Roman" w:hAnsi="Times New Roman" w:cs="Times New Roman"/>
          <w:sz w:val="24"/>
          <w:szCs w:val="24"/>
        </w:rPr>
        <w:t>factur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E36CD9">
        <w:rPr>
          <w:rFonts w:ascii="Times New Roman" w:hAnsi="Times New Roman" w:cs="Times New Roman"/>
          <w:sz w:val="24"/>
          <w:szCs w:val="24"/>
        </w:rPr>
        <w:t xml:space="preserve"> cu decontul final de regularizare a </w:t>
      </w:r>
      <w:r w:rsidR="005B5294" w:rsidRPr="00E36CD9">
        <w:rPr>
          <w:rFonts w:ascii="Times New Roman" w:hAnsi="Times New Roman" w:cs="Times New Roman"/>
          <w:sz w:val="24"/>
          <w:szCs w:val="24"/>
        </w:rPr>
        <w:t>obligațiilor</w:t>
      </w:r>
      <w:r w:rsidRPr="00E36CD9">
        <w:rPr>
          <w:rFonts w:ascii="Times New Roman" w:hAnsi="Times New Roman" w:cs="Times New Roman"/>
          <w:sz w:val="24"/>
          <w:szCs w:val="24"/>
        </w:rPr>
        <w:t xml:space="preserve"> de plată</w:t>
      </w:r>
      <w:r w:rsidR="00246F5C">
        <w:rPr>
          <w:rFonts w:ascii="Times New Roman" w:hAnsi="Times New Roman" w:cs="Times New Roman"/>
          <w:sz w:val="24"/>
          <w:szCs w:val="24"/>
        </w:rPr>
        <w:t>.</w:t>
      </w:r>
    </w:p>
    <w:p w14:paraId="40377D1F" w14:textId="4D15A0A3" w:rsidR="00571049" w:rsidRDefault="002E5725" w:rsidP="002E5725">
      <w:pPr>
        <w:jc w:val="both"/>
        <w:rPr>
          <w:rFonts w:ascii="Times New Roman" w:hAnsi="Times New Roman" w:cs="Times New Roman"/>
          <w:sz w:val="24"/>
          <w:szCs w:val="24"/>
        </w:rPr>
      </w:pPr>
      <w:r w:rsidRPr="004F465D">
        <w:rPr>
          <w:rFonts w:ascii="Times New Roman" w:hAnsi="Times New Roman" w:cs="Times New Roman"/>
          <w:b/>
          <w:sz w:val="24"/>
          <w:szCs w:val="24"/>
        </w:rPr>
        <w:t>ENEL ENERGIE</w:t>
      </w:r>
      <w:r w:rsidR="00CA2CBB">
        <w:rPr>
          <w:rFonts w:ascii="Times New Roman" w:hAnsi="Times New Roman" w:cs="Times New Roman"/>
          <w:sz w:val="24"/>
          <w:szCs w:val="24"/>
        </w:rPr>
        <w:t xml:space="preserve"> </w:t>
      </w:r>
      <w:r w:rsidR="004F465D">
        <w:rPr>
          <w:rFonts w:ascii="Times New Roman" w:hAnsi="Times New Roman" w:cs="Times New Roman"/>
          <w:sz w:val="24"/>
          <w:szCs w:val="24"/>
        </w:rPr>
        <w:t xml:space="preserve">a fost sancționată cu amendă în valoare de </w:t>
      </w:r>
      <w:r w:rsidR="00D1060A" w:rsidRPr="004F465D">
        <w:rPr>
          <w:rFonts w:ascii="Times New Roman" w:hAnsi="Times New Roman" w:cs="Times New Roman"/>
          <w:b/>
          <w:sz w:val="24"/>
          <w:szCs w:val="24"/>
        </w:rPr>
        <w:t xml:space="preserve">190.000 </w:t>
      </w:r>
      <w:r w:rsidR="006B68BE" w:rsidRPr="004F465D">
        <w:rPr>
          <w:rFonts w:ascii="Times New Roman" w:hAnsi="Times New Roman" w:cs="Times New Roman"/>
          <w:b/>
          <w:sz w:val="24"/>
          <w:szCs w:val="24"/>
        </w:rPr>
        <w:t>lei</w:t>
      </w:r>
      <w:r w:rsidR="006B68BE">
        <w:rPr>
          <w:rFonts w:ascii="Times New Roman" w:hAnsi="Times New Roman" w:cs="Times New Roman"/>
          <w:sz w:val="24"/>
          <w:szCs w:val="24"/>
        </w:rPr>
        <w:t xml:space="preserve"> </w:t>
      </w:r>
      <w:r w:rsidR="00D1060A">
        <w:rPr>
          <w:rFonts w:ascii="Times New Roman" w:hAnsi="Times New Roman" w:cs="Times New Roman"/>
          <w:sz w:val="24"/>
          <w:szCs w:val="24"/>
        </w:rPr>
        <w:t>(</w:t>
      </w:r>
      <w:r w:rsidR="00CA2CBB">
        <w:rPr>
          <w:rFonts w:ascii="Times New Roman" w:hAnsi="Times New Roman" w:cs="Times New Roman"/>
          <w:sz w:val="24"/>
          <w:szCs w:val="24"/>
        </w:rPr>
        <w:t>140.000</w:t>
      </w:r>
      <w:r w:rsidR="006B68BE">
        <w:rPr>
          <w:rFonts w:ascii="Times New Roman" w:hAnsi="Times New Roman" w:cs="Times New Roman"/>
          <w:sz w:val="24"/>
          <w:szCs w:val="24"/>
        </w:rPr>
        <w:t xml:space="preserve"> lei în domeniul energiei electrice; </w:t>
      </w:r>
      <w:r w:rsidR="008720DA">
        <w:rPr>
          <w:rFonts w:ascii="Times New Roman" w:hAnsi="Times New Roman" w:cs="Times New Roman"/>
          <w:sz w:val="24"/>
          <w:szCs w:val="24"/>
        </w:rPr>
        <w:t>50.000</w:t>
      </w:r>
      <w:r w:rsidR="006B68BE">
        <w:rPr>
          <w:rFonts w:ascii="Times New Roman" w:hAnsi="Times New Roman" w:cs="Times New Roman"/>
          <w:sz w:val="24"/>
          <w:szCs w:val="24"/>
        </w:rPr>
        <w:t xml:space="preserve"> lei în domeniul gazelor naturale</w:t>
      </w:r>
      <w:r w:rsidR="00D1060A">
        <w:rPr>
          <w:rFonts w:ascii="Times New Roman" w:hAnsi="Times New Roman" w:cs="Times New Roman"/>
          <w:sz w:val="24"/>
          <w:szCs w:val="24"/>
        </w:rPr>
        <w:t>)</w:t>
      </w:r>
      <w:r w:rsidR="004F465D">
        <w:rPr>
          <w:rFonts w:ascii="Times New Roman" w:hAnsi="Times New Roman" w:cs="Times New Roman"/>
          <w:sz w:val="24"/>
          <w:szCs w:val="24"/>
        </w:rPr>
        <w:t xml:space="preserve"> în principal pentru:</w:t>
      </w:r>
    </w:p>
    <w:p w14:paraId="19CDD8AE" w14:textId="3297788B" w:rsidR="0084268C" w:rsidRDefault="0084268C" w:rsidP="0084268C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Nerespectarea termenului de maximum 21 de zile pentru schimbarea furnizorului</w:t>
      </w:r>
      <w:r w:rsidR="00E36CD9">
        <w:rPr>
          <w:rFonts w:ascii="Times New Roman" w:hAnsi="Times New Roman" w:cs="Times New Roman"/>
          <w:sz w:val="24"/>
          <w:szCs w:val="24"/>
        </w:rPr>
        <w:t>;</w:t>
      </w:r>
    </w:p>
    <w:p w14:paraId="04F24639" w14:textId="5F0327AE" w:rsidR="00E36CD9" w:rsidRDefault="00E36CD9" w:rsidP="0084268C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Nerespectarea </w:t>
      </w:r>
      <w:r w:rsidRPr="00E36CD9">
        <w:rPr>
          <w:rFonts w:ascii="Times New Roman" w:hAnsi="Times New Roman" w:cs="Times New Roman"/>
          <w:sz w:val="24"/>
          <w:szCs w:val="24"/>
        </w:rPr>
        <w:t>termen</w:t>
      </w:r>
      <w:r>
        <w:rPr>
          <w:rFonts w:ascii="Times New Roman" w:hAnsi="Times New Roman" w:cs="Times New Roman"/>
          <w:sz w:val="24"/>
          <w:szCs w:val="24"/>
        </w:rPr>
        <w:t>ului</w:t>
      </w:r>
      <w:r w:rsidRPr="00E36CD9">
        <w:rPr>
          <w:rFonts w:ascii="Times New Roman" w:hAnsi="Times New Roman" w:cs="Times New Roman"/>
          <w:sz w:val="24"/>
          <w:szCs w:val="24"/>
        </w:rPr>
        <w:t xml:space="preserve"> de maximum 42 de zile de la încetarea contractului de furnizare</w:t>
      </w:r>
      <w:r>
        <w:rPr>
          <w:rFonts w:ascii="Times New Roman" w:hAnsi="Times New Roman" w:cs="Times New Roman"/>
          <w:sz w:val="24"/>
          <w:szCs w:val="24"/>
        </w:rPr>
        <w:t xml:space="preserve"> pentru </w:t>
      </w:r>
      <w:r w:rsidRPr="00E36CD9">
        <w:rPr>
          <w:rFonts w:ascii="Times New Roman" w:hAnsi="Times New Roman" w:cs="Times New Roman"/>
          <w:sz w:val="24"/>
          <w:szCs w:val="24"/>
        </w:rPr>
        <w:t>transmite</w:t>
      </w:r>
      <w:r>
        <w:rPr>
          <w:rFonts w:ascii="Times New Roman" w:hAnsi="Times New Roman" w:cs="Times New Roman"/>
          <w:sz w:val="24"/>
          <w:szCs w:val="24"/>
        </w:rPr>
        <w:t>rea</w:t>
      </w:r>
      <w:r w:rsidRPr="00E36CD9">
        <w:rPr>
          <w:rFonts w:ascii="Times New Roman" w:hAnsi="Times New Roman" w:cs="Times New Roman"/>
          <w:sz w:val="24"/>
          <w:szCs w:val="24"/>
        </w:rPr>
        <w:t xml:space="preserve"> clientului final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E36CD9">
        <w:rPr>
          <w:rFonts w:ascii="Times New Roman" w:hAnsi="Times New Roman" w:cs="Times New Roman"/>
          <w:sz w:val="24"/>
          <w:szCs w:val="24"/>
        </w:rPr>
        <w:t>factur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E36CD9">
        <w:rPr>
          <w:rFonts w:ascii="Times New Roman" w:hAnsi="Times New Roman" w:cs="Times New Roman"/>
          <w:sz w:val="24"/>
          <w:szCs w:val="24"/>
        </w:rPr>
        <w:t xml:space="preserve"> cu decontul final de regularizare a </w:t>
      </w:r>
      <w:r w:rsidR="00D1060A" w:rsidRPr="00E36CD9">
        <w:rPr>
          <w:rFonts w:ascii="Times New Roman" w:hAnsi="Times New Roman" w:cs="Times New Roman"/>
          <w:sz w:val="24"/>
          <w:szCs w:val="24"/>
        </w:rPr>
        <w:t>obligațiilor</w:t>
      </w:r>
      <w:r w:rsidRPr="00E36CD9">
        <w:rPr>
          <w:rFonts w:ascii="Times New Roman" w:hAnsi="Times New Roman" w:cs="Times New Roman"/>
          <w:sz w:val="24"/>
          <w:szCs w:val="24"/>
        </w:rPr>
        <w:t xml:space="preserve"> de plată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A08B536" w14:textId="2DC1365E" w:rsidR="0084268C" w:rsidRPr="0084268C" w:rsidRDefault="00FE2058" w:rsidP="0084268C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Neincluderea </w:t>
      </w:r>
      <w:r w:rsidR="00246F5C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n factură a tuturor informațiilor</w:t>
      </w:r>
      <w:r w:rsidR="005B1C2D">
        <w:rPr>
          <w:rFonts w:ascii="Times New Roman" w:hAnsi="Times New Roman" w:cs="Times New Roman"/>
          <w:sz w:val="24"/>
          <w:szCs w:val="24"/>
        </w:rPr>
        <w:t xml:space="preserve"> prevăzute </w:t>
      </w:r>
      <w:r w:rsidR="00246F5C">
        <w:rPr>
          <w:rFonts w:ascii="Times New Roman" w:hAnsi="Times New Roman" w:cs="Times New Roman"/>
          <w:sz w:val="24"/>
          <w:szCs w:val="24"/>
        </w:rPr>
        <w:t xml:space="preserve">în </w:t>
      </w:r>
      <w:r w:rsidR="005B1C2D">
        <w:rPr>
          <w:rFonts w:ascii="Times New Roman" w:hAnsi="Times New Roman" w:cs="Times New Roman"/>
          <w:sz w:val="24"/>
          <w:szCs w:val="24"/>
        </w:rPr>
        <w:t xml:space="preserve">regulamentul </w:t>
      </w:r>
      <w:r w:rsidR="005B1C2D" w:rsidRPr="005B1C2D">
        <w:rPr>
          <w:rFonts w:ascii="Times New Roman" w:hAnsi="Times New Roman" w:cs="Times New Roman"/>
          <w:sz w:val="24"/>
          <w:szCs w:val="24"/>
        </w:rPr>
        <w:t xml:space="preserve">privind furnizarea gazelor naturale la </w:t>
      </w:r>
      <w:r w:rsidR="00D1060A" w:rsidRPr="005B1C2D">
        <w:rPr>
          <w:rFonts w:ascii="Times New Roman" w:hAnsi="Times New Roman" w:cs="Times New Roman"/>
          <w:sz w:val="24"/>
          <w:szCs w:val="24"/>
        </w:rPr>
        <w:t>clienții</w:t>
      </w:r>
      <w:r w:rsidR="005B1C2D" w:rsidRPr="005B1C2D">
        <w:rPr>
          <w:rFonts w:ascii="Times New Roman" w:hAnsi="Times New Roman" w:cs="Times New Roman"/>
          <w:sz w:val="24"/>
          <w:szCs w:val="24"/>
        </w:rPr>
        <w:t xml:space="preserve"> finali</w:t>
      </w:r>
      <w:r w:rsidR="00E36CD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4580A46" w14:textId="4652541F" w:rsidR="00F318FB" w:rsidRDefault="00F318FB" w:rsidP="00F318FB">
      <w:pPr>
        <w:jc w:val="both"/>
        <w:rPr>
          <w:rFonts w:ascii="Times New Roman" w:hAnsi="Times New Roman" w:cs="Times New Roman"/>
          <w:sz w:val="24"/>
          <w:szCs w:val="24"/>
        </w:rPr>
      </w:pPr>
      <w:r w:rsidRPr="00F318FB">
        <w:rPr>
          <w:rFonts w:ascii="Times New Roman" w:hAnsi="Times New Roman" w:cs="Times New Roman"/>
          <w:b/>
          <w:sz w:val="24"/>
          <w:szCs w:val="24"/>
        </w:rPr>
        <w:t>EON ENERGIE ROMÂNIA</w:t>
      </w:r>
      <w:r>
        <w:rPr>
          <w:rFonts w:ascii="Times New Roman" w:hAnsi="Times New Roman" w:cs="Times New Roman"/>
          <w:sz w:val="24"/>
          <w:szCs w:val="24"/>
        </w:rPr>
        <w:t xml:space="preserve"> a fost sancționată cu amendă în valoare de </w:t>
      </w:r>
      <w:r w:rsidRPr="00F318FB">
        <w:rPr>
          <w:rFonts w:ascii="Times New Roman" w:hAnsi="Times New Roman" w:cs="Times New Roman"/>
          <w:b/>
          <w:sz w:val="24"/>
          <w:szCs w:val="24"/>
        </w:rPr>
        <w:t>105.000</w:t>
      </w:r>
      <w:r>
        <w:rPr>
          <w:rFonts w:ascii="Times New Roman" w:hAnsi="Times New Roman" w:cs="Times New Roman"/>
          <w:sz w:val="24"/>
          <w:szCs w:val="24"/>
        </w:rPr>
        <w:t xml:space="preserve"> lei (90.000 lei în domeniul gazelor naturale; 15.000 lei în domeniul energiei electrice)</w:t>
      </w:r>
      <w:r w:rsidR="00FB5D4E">
        <w:rPr>
          <w:rFonts w:ascii="Times New Roman" w:hAnsi="Times New Roman" w:cs="Times New Roman"/>
          <w:sz w:val="24"/>
          <w:szCs w:val="24"/>
        </w:rPr>
        <w:t xml:space="preserve"> în principal pentru:</w:t>
      </w:r>
    </w:p>
    <w:p w14:paraId="308EF6DF" w14:textId="77777777" w:rsidR="00F318FB" w:rsidRDefault="00F318FB" w:rsidP="00F318FB">
      <w:pPr>
        <w:pStyle w:val="NormalWeb"/>
        <w:numPr>
          <w:ilvl w:val="0"/>
          <w:numId w:val="33"/>
        </w:numPr>
        <w:jc w:val="both"/>
      </w:pPr>
      <w:r>
        <w:t xml:space="preserve">Nerespectarea obligației de a pune la dispoziția celor interesați, în scris, prin intermediul punctului unic de contact/punctelor de informare regională/locală, şi în format electronic, prin intermediul paginii proprii de internet, a ofertelor-tip definite pe fiecare categorie de client final; </w:t>
      </w:r>
    </w:p>
    <w:p w14:paraId="77A1A1E0" w14:textId="64A1F7D9" w:rsidR="00F318FB" w:rsidRDefault="00F318FB" w:rsidP="00F318FB">
      <w:pPr>
        <w:pStyle w:val="NormalWeb"/>
        <w:numPr>
          <w:ilvl w:val="0"/>
          <w:numId w:val="33"/>
        </w:numPr>
        <w:jc w:val="both"/>
      </w:pPr>
      <w:r>
        <w:t>Nerespectarea obligației de a furniza gaze naturale în baza unui contract de furnizare încheiat cu clientul final</w:t>
      </w:r>
      <w:r w:rsidR="00344876">
        <w:t>;</w:t>
      </w:r>
      <w:bookmarkStart w:id="0" w:name="_GoBack"/>
      <w:bookmarkEnd w:id="0"/>
    </w:p>
    <w:p w14:paraId="0ECBF88D" w14:textId="77777777" w:rsidR="00F318FB" w:rsidRPr="00345462" w:rsidRDefault="00F318FB" w:rsidP="00F318FB">
      <w:pPr>
        <w:pStyle w:val="NormalWeb"/>
        <w:numPr>
          <w:ilvl w:val="0"/>
          <w:numId w:val="33"/>
        </w:numPr>
        <w:jc w:val="both"/>
        <w:rPr>
          <w:b/>
        </w:rPr>
      </w:pPr>
      <w:r>
        <w:t>Nerespectarea obligației de a încheia contractele de furnizare a gazelor naturale, pe baza documentelor legale prezentate de solicitant.</w:t>
      </w:r>
    </w:p>
    <w:p w14:paraId="3D033481" w14:textId="77777777" w:rsidR="00FB5D4E" w:rsidRDefault="00FB5D4E" w:rsidP="00F318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08E855" w14:textId="4ABCE5FC" w:rsidR="00F318FB" w:rsidRPr="00504972" w:rsidRDefault="00F318FB" w:rsidP="00504972">
      <w:pPr>
        <w:jc w:val="both"/>
        <w:rPr>
          <w:rFonts w:ascii="Times New Roman" w:hAnsi="Times New Roman" w:cs="Times New Roman"/>
          <w:sz w:val="24"/>
          <w:szCs w:val="24"/>
        </w:rPr>
      </w:pPr>
      <w:r w:rsidRPr="00504972">
        <w:rPr>
          <w:rFonts w:ascii="Times New Roman" w:hAnsi="Times New Roman" w:cs="Times New Roman"/>
          <w:b/>
          <w:sz w:val="24"/>
          <w:szCs w:val="24"/>
        </w:rPr>
        <w:t>ENGIE ROMÂNIA</w:t>
      </w:r>
      <w:r w:rsidRPr="00504972">
        <w:rPr>
          <w:rFonts w:ascii="Times New Roman" w:hAnsi="Times New Roman" w:cs="Times New Roman"/>
          <w:sz w:val="24"/>
          <w:szCs w:val="24"/>
        </w:rPr>
        <w:t xml:space="preserve"> </w:t>
      </w:r>
      <w:r w:rsidR="00FB5D4E" w:rsidRPr="00504972">
        <w:rPr>
          <w:rFonts w:ascii="Times New Roman" w:hAnsi="Times New Roman" w:cs="Times New Roman"/>
          <w:sz w:val="24"/>
          <w:szCs w:val="24"/>
        </w:rPr>
        <w:t xml:space="preserve">a fost sancționată cu amendă în valoare de </w:t>
      </w:r>
      <w:r w:rsidRPr="00504972">
        <w:rPr>
          <w:rFonts w:ascii="Times New Roman" w:hAnsi="Times New Roman" w:cs="Times New Roman"/>
          <w:b/>
          <w:sz w:val="24"/>
          <w:szCs w:val="24"/>
        </w:rPr>
        <w:t>90.000 lei</w:t>
      </w:r>
      <w:r w:rsidRPr="00504972">
        <w:rPr>
          <w:rFonts w:ascii="Times New Roman" w:hAnsi="Times New Roman" w:cs="Times New Roman"/>
          <w:sz w:val="24"/>
          <w:szCs w:val="24"/>
        </w:rPr>
        <w:t xml:space="preserve"> </w:t>
      </w:r>
      <w:r w:rsidR="00FB5D4E" w:rsidRPr="00504972">
        <w:rPr>
          <w:rFonts w:ascii="Times New Roman" w:hAnsi="Times New Roman" w:cs="Times New Roman"/>
          <w:sz w:val="24"/>
          <w:szCs w:val="24"/>
        </w:rPr>
        <w:t>în domeniul gazelor naturale, în principal pentru</w:t>
      </w:r>
      <w:r w:rsidR="00504972" w:rsidRPr="00504972">
        <w:rPr>
          <w:rFonts w:ascii="Times New Roman" w:hAnsi="Times New Roman" w:cs="Times New Roman"/>
          <w:sz w:val="24"/>
          <w:szCs w:val="24"/>
        </w:rPr>
        <w:t xml:space="preserve"> n</w:t>
      </w:r>
      <w:r w:rsidRPr="00504972">
        <w:rPr>
          <w:rFonts w:ascii="Times New Roman" w:hAnsi="Times New Roman" w:cs="Times New Roman"/>
          <w:sz w:val="24"/>
          <w:szCs w:val="24"/>
        </w:rPr>
        <w:t>erespectarea termenului de 15 zile de răspuns la sesizările adresate de consumatori cu privire la facturi</w:t>
      </w:r>
      <w:r w:rsidR="00246F5C">
        <w:rPr>
          <w:rFonts w:ascii="Times New Roman" w:hAnsi="Times New Roman" w:cs="Times New Roman"/>
          <w:sz w:val="24"/>
          <w:szCs w:val="24"/>
        </w:rPr>
        <w:t>.</w:t>
      </w:r>
    </w:p>
    <w:p w14:paraId="2A58C3EF" w14:textId="2F34656F" w:rsidR="00606151" w:rsidRDefault="00606151" w:rsidP="002E5725">
      <w:pPr>
        <w:jc w:val="both"/>
        <w:rPr>
          <w:rFonts w:ascii="Times New Roman" w:hAnsi="Times New Roman" w:cs="Times New Roman"/>
          <w:sz w:val="24"/>
          <w:szCs w:val="24"/>
        </w:rPr>
      </w:pPr>
      <w:r w:rsidRPr="00FB5D4E">
        <w:rPr>
          <w:rFonts w:ascii="Times New Roman" w:hAnsi="Times New Roman" w:cs="Times New Roman"/>
          <w:b/>
          <w:sz w:val="24"/>
          <w:szCs w:val="24"/>
        </w:rPr>
        <w:t>CEZ V</w:t>
      </w:r>
      <w:r w:rsidR="00142AB5">
        <w:rPr>
          <w:rFonts w:ascii="Times New Roman" w:hAnsi="Times New Roman" w:cs="Times New Roman"/>
          <w:b/>
          <w:sz w:val="24"/>
          <w:szCs w:val="24"/>
        </w:rPr>
        <w:t>Â</w:t>
      </w:r>
      <w:r w:rsidRPr="00FB5D4E">
        <w:rPr>
          <w:rFonts w:ascii="Times New Roman" w:hAnsi="Times New Roman" w:cs="Times New Roman"/>
          <w:b/>
          <w:sz w:val="24"/>
          <w:szCs w:val="24"/>
        </w:rPr>
        <w:t>NZARE</w:t>
      </w:r>
      <w:r w:rsidR="000B161D">
        <w:rPr>
          <w:rFonts w:ascii="Times New Roman" w:hAnsi="Times New Roman" w:cs="Times New Roman"/>
          <w:sz w:val="24"/>
          <w:szCs w:val="24"/>
        </w:rPr>
        <w:t xml:space="preserve"> </w:t>
      </w:r>
      <w:r w:rsidR="00F63E23">
        <w:rPr>
          <w:rFonts w:ascii="Times New Roman" w:hAnsi="Times New Roman" w:cs="Times New Roman"/>
          <w:sz w:val="24"/>
          <w:szCs w:val="24"/>
        </w:rPr>
        <w:t xml:space="preserve">a fost sancționată cu amendă în valoare de </w:t>
      </w:r>
      <w:r w:rsidR="00F63E23" w:rsidRPr="00F63E23">
        <w:rPr>
          <w:rFonts w:ascii="Times New Roman" w:hAnsi="Times New Roman" w:cs="Times New Roman"/>
          <w:b/>
          <w:sz w:val="24"/>
          <w:szCs w:val="24"/>
        </w:rPr>
        <w:t>20.000 lei</w:t>
      </w:r>
      <w:r w:rsidR="00F63E23">
        <w:rPr>
          <w:rFonts w:ascii="Times New Roman" w:hAnsi="Times New Roman" w:cs="Times New Roman"/>
          <w:sz w:val="24"/>
          <w:szCs w:val="24"/>
        </w:rPr>
        <w:t xml:space="preserve"> (</w:t>
      </w:r>
      <w:r w:rsidR="000B161D">
        <w:rPr>
          <w:rFonts w:ascii="Times New Roman" w:hAnsi="Times New Roman" w:cs="Times New Roman"/>
          <w:sz w:val="24"/>
          <w:szCs w:val="24"/>
        </w:rPr>
        <w:t>10.000</w:t>
      </w:r>
      <w:r w:rsidR="00F63E23">
        <w:rPr>
          <w:rFonts w:ascii="Times New Roman" w:hAnsi="Times New Roman" w:cs="Times New Roman"/>
          <w:sz w:val="24"/>
          <w:szCs w:val="24"/>
        </w:rPr>
        <w:t xml:space="preserve"> în domeniul energiei electrice; </w:t>
      </w:r>
      <w:r w:rsidR="000B161D">
        <w:rPr>
          <w:rFonts w:ascii="Times New Roman" w:hAnsi="Times New Roman" w:cs="Times New Roman"/>
          <w:sz w:val="24"/>
          <w:szCs w:val="24"/>
        </w:rPr>
        <w:t>10.000</w:t>
      </w:r>
      <w:r w:rsidR="00F63E23">
        <w:rPr>
          <w:rFonts w:ascii="Times New Roman" w:hAnsi="Times New Roman" w:cs="Times New Roman"/>
          <w:sz w:val="24"/>
          <w:szCs w:val="24"/>
        </w:rPr>
        <w:t xml:space="preserve"> în domeniul gazelor naturale) în principal pentru:</w:t>
      </w:r>
    </w:p>
    <w:p w14:paraId="4735BCB6" w14:textId="55A44E2E" w:rsidR="00D1060A" w:rsidRDefault="00D1060A" w:rsidP="00D1060A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4268C">
        <w:rPr>
          <w:rFonts w:ascii="Times New Roman" w:hAnsi="Times New Roman" w:cs="Times New Roman"/>
          <w:sz w:val="24"/>
          <w:szCs w:val="24"/>
        </w:rPr>
        <w:t>Nerespectarea termenului de 5 zile pentru încheierea contractului de furnizare a energiei electrice, după ce clientul final a acceptat condițiile de furnizare propuse de furnizor</w:t>
      </w:r>
      <w:r w:rsidR="00907E0D">
        <w:rPr>
          <w:rFonts w:ascii="Times New Roman" w:hAnsi="Times New Roman" w:cs="Times New Roman"/>
          <w:sz w:val="24"/>
          <w:szCs w:val="24"/>
        </w:rPr>
        <w:t>;</w:t>
      </w:r>
    </w:p>
    <w:p w14:paraId="1DA8F06E" w14:textId="7E4FFC15" w:rsidR="00907E0D" w:rsidRDefault="00907E0D" w:rsidP="00907E0D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Nerespectarea termenului de maximum 21 de zile pentru schimbarea furnizorului</w:t>
      </w:r>
      <w:r w:rsidR="00246F5C">
        <w:rPr>
          <w:rFonts w:ascii="Times New Roman" w:hAnsi="Times New Roman" w:cs="Times New Roman"/>
          <w:sz w:val="24"/>
          <w:szCs w:val="24"/>
        </w:rPr>
        <w:t>.</w:t>
      </w:r>
    </w:p>
    <w:p w14:paraId="1B58184D" w14:textId="77777777" w:rsidR="00907E0D" w:rsidRPr="0084268C" w:rsidRDefault="00907E0D" w:rsidP="00907E0D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6C5E0D2C" w14:textId="2DE80BDE" w:rsidR="0035736C" w:rsidRPr="001E5660" w:rsidRDefault="0035736C" w:rsidP="001E3A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660">
        <w:rPr>
          <w:rFonts w:ascii="Times New Roman" w:hAnsi="Times New Roman" w:cs="Times New Roman"/>
          <w:sz w:val="24"/>
          <w:szCs w:val="24"/>
        </w:rPr>
        <w:t xml:space="preserve">Activitatea de control a ANRE se </w:t>
      </w:r>
      <w:r w:rsidR="001E5660" w:rsidRPr="001E5660">
        <w:rPr>
          <w:rFonts w:ascii="Times New Roman" w:hAnsi="Times New Roman" w:cs="Times New Roman"/>
          <w:sz w:val="24"/>
          <w:szCs w:val="24"/>
        </w:rPr>
        <w:t>desfășoară</w:t>
      </w:r>
      <w:r w:rsidRPr="001E5660">
        <w:rPr>
          <w:rFonts w:ascii="Times New Roman" w:hAnsi="Times New Roman" w:cs="Times New Roman"/>
          <w:sz w:val="24"/>
          <w:szCs w:val="24"/>
        </w:rPr>
        <w:t xml:space="preserve"> prin </w:t>
      </w:r>
      <w:r w:rsidR="001E5660" w:rsidRPr="001E5660">
        <w:rPr>
          <w:rFonts w:ascii="Times New Roman" w:hAnsi="Times New Roman" w:cs="Times New Roman"/>
          <w:b/>
          <w:sz w:val="24"/>
          <w:szCs w:val="24"/>
        </w:rPr>
        <w:t>acțiuni</w:t>
      </w:r>
      <w:r w:rsidRPr="001E5660">
        <w:rPr>
          <w:rFonts w:ascii="Times New Roman" w:hAnsi="Times New Roman" w:cs="Times New Roman"/>
          <w:b/>
          <w:sz w:val="24"/>
          <w:szCs w:val="24"/>
        </w:rPr>
        <w:t xml:space="preserve"> de control</w:t>
      </w:r>
      <w:r w:rsidRPr="001E5660">
        <w:rPr>
          <w:rFonts w:ascii="Times New Roman" w:hAnsi="Times New Roman" w:cs="Times New Roman"/>
          <w:sz w:val="24"/>
          <w:szCs w:val="24"/>
        </w:rPr>
        <w:t>, care pot fi, după caz, de tip</w:t>
      </w:r>
      <w:r w:rsidR="001E5660" w:rsidRPr="001E5660">
        <w:rPr>
          <w:rFonts w:ascii="Times New Roman" w:hAnsi="Times New Roman" w:cs="Times New Roman"/>
          <w:sz w:val="24"/>
          <w:szCs w:val="24"/>
        </w:rPr>
        <w:t xml:space="preserve"> </w:t>
      </w:r>
      <w:r w:rsidR="001E5660" w:rsidRPr="001E5660">
        <w:rPr>
          <w:rFonts w:ascii="Times New Roman" w:hAnsi="Times New Roman" w:cs="Times New Roman"/>
          <w:b/>
          <w:sz w:val="24"/>
          <w:szCs w:val="24"/>
        </w:rPr>
        <w:t xml:space="preserve">inspecție, </w:t>
      </w:r>
      <w:r w:rsidRPr="001E5660">
        <w:rPr>
          <w:rFonts w:ascii="Times New Roman" w:hAnsi="Times New Roman" w:cs="Times New Roman"/>
          <w:b/>
          <w:sz w:val="24"/>
          <w:szCs w:val="24"/>
        </w:rPr>
        <w:t>verificare</w:t>
      </w:r>
      <w:r w:rsidR="001E5660" w:rsidRPr="001E5660">
        <w:rPr>
          <w:rFonts w:ascii="Times New Roman" w:hAnsi="Times New Roman" w:cs="Times New Roman"/>
          <w:b/>
          <w:sz w:val="24"/>
          <w:szCs w:val="24"/>
        </w:rPr>
        <w:t xml:space="preserve"> sau </w:t>
      </w:r>
      <w:r w:rsidRPr="001E5660">
        <w:rPr>
          <w:rFonts w:ascii="Times New Roman" w:hAnsi="Times New Roman" w:cs="Times New Roman"/>
          <w:b/>
          <w:i/>
          <w:sz w:val="24"/>
          <w:szCs w:val="24"/>
        </w:rPr>
        <w:t>supraveghere</w:t>
      </w:r>
      <w:r w:rsidRPr="001E5660">
        <w:rPr>
          <w:rFonts w:ascii="Times New Roman" w:hAnsi="Times New Roman" w:cs="Times New Roman"/>
          <w:b/>
          <w:sz w:val="24"/>
          <w:szCs w:val="24"/>
        </w:rPr>
        <w:t>.</w:t>
      </w:r>
    </w:p>
    <w:p w14:paraId="772C4CA5" w14:textId="48186EC3" w:rsidR="006F00C4" w:rsidRDefault="00A404A4" w:rsidP="001E3A3E">
      <w:pPr>
        <w:jc w:val="both"/>
        <w:rPr>
          <w:rFonts w:ascii="Times New Roman" w:hAnsi="Times New Roman" w:cs="Times New Roman"/>
          <w:sz w:val="24"/>
          <w:szCs w:val="24"/>
        </w:rPr>
      </w:pPr>
      <w:r w:rsidRPr="00EE57AB">
        <w:rPr>
          <w:rFonts w:ascii="Times New Roman" w:hAnsi="Times New Roman" w:cs="Times New Roman"/>
          <w:b/>
          <w:i/>
          <w:sz w:val="24"/>
          <w:szCs w:val="24"/>
        </w:rPr>
        <w:t>Acțiunea de control de tip supraveghere</w:t>
      </w:r>
      <w:r w:rsidRPr="00A404A4">
        <w:rPr>
          <w:rFonts w:ascii="Times New Roman" w:hAnsi="Times New Roman" w:cs="Times New Roman"/>
          <w:sz w:val="24"/>
          <w:szCs w:val="24"/>
        </w:rPr>
        <w:t xml:space="preserve"> </w:t>
      </w:r>
      <w:r w:rsidR="00953EB6" w:rsidRPr="00953EB6">
        <w:rPr>
          <w:rFonts w:ascii="Times New Roman" w:hAnsi="Times New Roman" w:cs="Times New Roman"/>
          <w:sz w:val="24"/>
          <w:szCs w:val="24"/>
        </w:rPr>
        <w:t xml:space="preserve">are drept scop constatarea modului în care persoanele fizice/juridice </w:t>
      </w:r>
      <w:r w:rsidR="00EE57AB">
        <w:rPr>
          <w:rFonts w:ascii="Times New Roman" w:hAnsi="Times New Roman" w:cs="Times New Roman"/>
          <w:sz w:val="24"/>
          <w:szCs w:val="24"/>
        </w:rPr>
        <w:t xml:space="preserve">ce activează în domeniul energiei </w:t>
      </w:r>
      <w:r w:rsidR="00953EB6" w:rsidRPr="00953EB6">
        <w:rPr>
          <w:rFonts w:ascii="Times New Roman" w:hAnsi="Times New Roman" w:cs="Times New Roman"/>
          <w:sz w:val="24"/>
          <w:szCs w:val="24"/>
        </w:rPr>
        <w:t xml:space="preserve">îşi îndeplinesc </w:t>
      </w:r>
      <w:r w:rsidR="00EE57AB" w:rsidRPr="00953EB6">
        <w:rPr>
          <w:rFonts w:ascii="Times New Roman" w:hAnsi="Times New Roman" w:cs="Times New Roman"/>
          <w:sz w:val="24"/>
          <w:szCs w:val="24"/>
        </w:rPr>
        <w:t>atribuțiile</w:t>
      </w:r>
      <w:r w:rsidR="00953EB6" w:rsidRPr="00953EB6">
        <w:rPr>
          <w:rFonts w:ascii="Times New Roman" w:hAnsi="Times New Roman" w:cs="Times New Roman"/>
          <w:sz w:val="24"/>
          <w:szCs w:val="24"/>
        </w:rPr>
        <w:t xml:space="preserve"> şi </w:t>
      </w:r>
      <w:r w:rsidR="00EE57AB" w:rsidRPr="00953EB6">
        <w:rPr>
          <w:rFonts w:ascii="Times New Roman" w:hAnsi="Times New Roman" w:cs="Times New Roman"/>
          <w:sz w:val="24"/>
          <w:szCs w:val="24"/>
        </w:rPr>
        <w:t>responsabilitățile</w:t>
      </w:r>
      <w:r w:rsidR="00953EB6" w:rsidRPr="00953EB6">
        <w:rPr>
          <w:rFonts w:ascii="Times New Roman" w:hAnsi="Times New Roman" w:cs="Times New Roman"/>
          <w:sz w:val="24"/>
          <w:szCs w:val="24"/>
        </w:rPr>
        <w:t xml:space="preserve"> conferite prin actele normative în vigoare, pe bază de documente, date, </w:t>
      </w:r>
      <w:r w:rsidR="00EE57AB" w:rsidRPr="00953EB6">
        <w:rPr>
          <w:rFonts w:ascii="Times New Roman" w:hAnsi="Times New Roman" w:cs="Times New Roman"/>
          <w:sz w:val="24"/>
          <w:szCs w:val="24"/>
        </w:rPr>
        <w:t>informații</w:t>
      </w:r>
      <w:r w:rsidR="00953EB6" w:rsidRPr="00953EB6">
        <w:rPr>
          <w:rFonts w:ascii="Times New Roman" w:hAnsi="Times New Roman" w:cs="Times New Roman"/>
          <w:sz w:val="24"/>
          <w:szCs w:val="24"/>
        </w:rPr>
        <w:t xml:space="preserve"> etc., instrumentate în mod continuu de către compartimentele din cadrul ANRE, în îndeplinirea </w:t>
      </w:r>
      <w:r w:rsidR="00EE57AB" w:rsidRPr="00953EB6">
        <w:rPr>
          <w:rFonts w:ascii="Times New Roman" w:hAnsi="Times New Roman" w:cs="Times New Roman"/>
          <w:sz w:val="24"/>
          <w:szCs w:val="24"/>
        </w:rPr>
        <w:t>atribuțiilor</w:t>
      </w:r>
      <w:r w:rsidR="00953EB6" w:rsidRPr="00953EB6">
        <w:rPr>
          <w:rFonts w:ascii="Times New Roman" w:hAnsi="Times New Roman" w:cs="Times New Roman"/>
          <w:sz w:val="24"/>
          <w:szCs w:val="24"/>
        </w:rPr>
        <w:t xml:space="preserve"> specifice acestora.</w:t>
      </w:r>
    </w:p>
    <w:p w14:paraId="234BA3AB" w14:textId="2A32F2D1" w:rsidR="00BD235B" w:rsidRPr="00BD235B" w:rsidRDefault="00EE57AB" w:rsidP="001E3A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Precizăm </w:t>
      </w:r>
      <w:r w:rsidR="00BD235B" w:rsidRPr="00BD235B">
        <w:rPr>
          <w:rFonts w:ascii="Times New Roman" w:hAnsi="Times New Roman" w:cs="Times New Roman"/>
          <w:sz w:val="24"/>
          <w:szCs w:val="24"/>
        </w:rPr>
        <w:t xml:space="preserve">că </w:t>
      </w:r>
      <w:r>
        <w:rPr>
          <w:rFonts w:ascii="Times New Roman" w:hAnsi="Times New Roman" w:cs="Times New Roman"/>
          <w:sz w:val="24"/>
          <w:szCs w:val="24"/>
        </w:rPr>
        <w:t xml:space="preserve">amenzile contravenționale </w:t>
      </w:r>
      <w:r w:rsidR="00BD235B" w:rsidRPr="00BD235B">
        <w:rPr>
          <w:rFonts w:ascii="Times New Roman" w:hAnsi="Times New Roman" w:cs="Times New Roman"/>
          <w:sz w:val="24"/>
          <w:szCs w:val="24"/>
        </w:rPr>
        <w:t>aplicate de ANRE se constituite integral ca venit la bugetul de stat.</w:t>
      </w:r>
    </w:p>
    <w:p w14:paraId="3DCC9213" w14:textId="6C0CB64C" w:rsidR="00BD235B" w:rsidRDefault="00BD235B" w:rsidP="001E3A3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BA61D1" w14:textId="7764EACC" w:rsidR="00BD235B" w:rsidRDefault="00BD235B" w:rsidP="001E3A3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3D76BE" w14:textId="77777777" w:rsidR="00BD235B" w:rsidRPr="00246F5C" w:rsidRDefault="00BD235B" w:rsidP="00BD235B">
      <w:pPr>
        <w:rPr>
          <w:rFonts w:ascii="Times New Roman" w:hAnsi="Times New Roman" w:cs="Times New Roman"/>
          <w:sz w:val="24"/>
          <w:szCs w:val="24"/>
        </w:rPr>
      </w:pPr>
      <w:r w:rsidRPr="00246F5C">
        <w:rPr>
          <w:rFonts w:ascii="Times New Roman" w:hAnsi="Times New Roman" w:cs="Times New Roman"/>
          <w:sz w:val="24"/>
          <w:szCs w:val="24"/>
        </w:rPr>
        <w:t>Direcția relații internaționale, comunicare, relația cu Parlamentul</w:t>
      </w:r>
    </w:p>
    <w:p w14:paraId="3F013D27" w14:textId="157BF12D" w:rsidR="00BD235B" w:rsidRPr="00246F5C" w:rsidRDefault="00BD235B" w:rsidP="00BD235B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F5C">
        <w:rPr>
          <w:rFonts w:ascii="Times New Roman" w:hAnsi="Times New Roman" w:cs="Times New Roman"/>
          <w:sz w:val="24"/>
          <w:szCs w:val="24"/>
        </w:rPr>
        <w:t xml:space="preserve">București, </w:t>
      </w:r>
      <w:r w:rsidR="00284BD3">
        <w:rPr>
          <w:rFonts w:ascii="Times New Roman" w:hAnsi="Times New Roman" w:cs="Times New Roman"/>
          <w:sz w:val="24"/>
          <w:szCs w:val="24"/>
        </w:rPr>
        <w:t>26.11.2021</w:t>
      </w:r>
    </w:p>
    <w:p w14:paraId="759091FC" w14:textId="77777777" w:rsidR="00BD235B" w:rsidRPr="00BD235B" w:rsidRDefault="00BD235B" w:rsidP="001E3A3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FD1DBD" w14:textId="77777777" w:rsidR="00BD235B" w:rsidRPr="001E3A3E" w:rsidRDefault="00BD235B" w:rsidP="001E3A3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07233D" w14:textId="77777777" w:rsidR="00CA4902" w:rsidRPr="00CA4902" w:rsidRDefault="00CA4902" w:rsidP="000E22AE">
      <w:pPr>
        <w:rPr>
          <w:rFonts w:ascii="Times New Roman" w:hAnsi="Times New Roman" w:cs="Times New Roman"/>
          <w:sz w:val="24"/>
          <w:szCs w:val="24"/>
        </w:rPr>
      </w:pPr>
    </w:p>
    <w:sectPr w:rsidR="00CA4902" w:rsidRPr="00CA4902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B00CE0" w14:textId="77777777" w:rsidR="0064135B" w:rsidRDefault="0064135B" w:rsidP="003B4C37">
      <w:pPr>
        <w:spacing w:after="0" w:line="240" w:lineRule="auto"/>
      </w:pPr>
      <w:r>
        <w:separator/>
      </w:r>
    </w:p>
  </w:endnote>
  <w:endnote w:type="continuationSeparator" w:id="0">
    <w:p w14:paraId="3B036500" w14:textId="77777777" w:rsidR="0064135B" w:rsidRDefault="0064135B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F7D1C4" w14:textId="77777777" w:rsidR="0064135B" w:rsidRDefault="0064135B" w:rsidP="003B4C37">
      <w:pPr>
        <w:spacing w:after="0" w:line="240" w:lineRule="auto"/>
      </w:pPr>
      <w:r>
        <w:separator/>
      </w:r>
    </w:p>
  </w:footnote>
  <w:footnote w:type="continuationSeparator" w:id="0">
    <w:p w14:paraId="46E9F1A3" w14:textId="77777777" w:rsidR="0064135B" w:rsidRDefault="0064135B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08F6"/>
    <w:multiLevelType w:val="hybridMultilevel"/>
    <w:tmpl w:val="082E47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C6B41"/>
    <w:multiLevelType w:val="hybridMultilevel"/>
    <w:tmpl w:val="4F6C64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8635B"/>
    <w:multiLevelType w:val="hybridMultilevel"/>
    <w:tmpl w:val="6BF86E1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1437BAA"/>
    <w:multiLevelType w:val="hybridMultilevel"/>
    <w:tmpl w:val="ADDC6C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6" w15:restartNumberingAfterBreak="0">
    <w:nsid w:val="1360727C"/>
    <w:multiLevelType w:val="hybridMultilevel"/>
    <w:tmpl w:val="B0CE7C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5BE2646"/>
    <w:multiLevelType w:val="hybridMultilevel"/>
    <w:tmpl w:val="0F3CCE3C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BC673A7"/>
    <w:multiLevelType w:val="hybridMultilevel"/>
    <w:tmpl w:val="627804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C58C1"/>
    <w:multiLevelType w:val="hybridMultilevel"/>
    <w:tmpl w:val="05DE4F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5" w15:restartNumberingAfterBreak="0">
    <w:nsid w:val="3C2A539C"/>
    <w:multiLevelType w:val="hybridMultilevel"/>
    <w:tmpl w:val="C352CD7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530076AF"/>
    <w:multiLevelType w:val="hybridMultilevel"/>
    <w:tmpl w:val="E1A4FA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6138B0"/>
    <w:multiLevelType w:val="hybridMultilevel"/>
    <w:tmpl w:val="FF1A1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045975"/>
    <w:multiLevelType w:val="hybridMultilevel"/>
    <w:tmpl w:val="5D4A6F8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9D39C4"/>
    <w:multiLevelType w:val="hybridMultilevel"/>
    <w:tmpl w:val="B52CF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1239B7"/>
    <w:multiLevelType w:val="hybridMultilevel"/>
    <w:tmpl w:val="9806C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99415B"/>
    <w:multiLevelType w:val="hybridMultilevel"/>
    <w:tmpl w:val="72EC517E"/>
    <w:lvl w:ilvl="0" w:tplc="61EC26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D2435"/>
    <w:multiLevelType w:val="hybridMultilevel"/>
    <w:tmpl w:val="9C167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77A3E"/>
    <w:multiLevelType w:val="hybridMultilevel"/>
    <w:tmpl w:val="E6481D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DA57D8"/>
    <w:multiLevelType w:val="hybridMultilevel"/>
    <w:tmpl w:val="84EA696C"/>
    <w:lvl w:ilvl="0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55F1694"/>
    <w:multiLevelType w:val="hybridMultilevel"/>
    <w:tmpl w:val="A9ACC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953388"/>
    <w:multiLevelType w:val="hybridMultilevel"/>
    <w:tmpl w:val="1FF6ABD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134987"/>
    <w:multiLevelType w:val="hybridMultilevel"/>
    <w:tmpl w:val="EA485D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C80379"/>
    <w:multiLevelType w:val="hybridMultilevel"/>
    <w:tmpl w:val="C4EC44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6"/>
  </w:num>
  <w:num w:numId="3">
    <w:abstractNumId w:val="14"/>
  </w:num>
  <w:num w:numId="4">
    <w:abstractNumId w:val="28"/>
  </w:num>
  <w:num w:numId="5">
    <w:abstractNumId w:val="3"/>
  </w:num>
  <w:num w:numId="6">
    <w:abstractNumId w:val="17"/>
  </w:num>
  <w:num w:numId="7">
    <w:abstractNumId w:val="9"/>
  </w:num>
  <w:num w:numId="8">
    <w:abstractNumId w:val="5"/>
  </w:num>
  <w:num w:numId="9">
    <w:abstractNumId w:val="7"/>
  </w:num>
  <w:num w:numId="10">
    <w:abstractNumId w:val="8"/>
  </w:num>
  <w:num w:numId="11">
    <w:abstractNumId w:val="12"/>
  </w:num>
  <w:num w:numId="12">
    <w:abstractNumId w:val="4"/>
  </w:num>
  <w:num w:numId="13">
    <w:abstractNumId w:val="27"/>
  </w:num>
  <w:num w:numId="14">
    <w:abstractNumId w:val="13"/>
  </w:num>
  <w:num w:numId="15">
    <w:abstractNumId w:val="11"/>
  </w:num>
  <w:num w:numId="16">
    <w:abstractNumId w:val="15"/>
  </w:num>
  <w:num w:numId="17">
    <w:abstractNumId w:val="25"/>
  </w:num>
  <w:num w:numId="18">
    <w:abstractNumId w:val="20"/>
  </w:num>
  <w:num w:numId="19">
    <w:abstractNumId w:val="32"/>
  </w:num>
  <w:num w:numId="20">
    <w:abstractNumId w:val="23"/>
  </w:num>
  <w:num w:numId="21">
    <w:abstractNumId w:val="10"/>
  </w:num>
  <w:num w:numId="22">
    <w:abstractNumId w:val="18"/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6"/>
  </w:num>
  <w:num w:numId="26">
    <w:abstractNumId w:val="22"/>
  </w:num>
  <w:num w:numId="27">
    <w:abstractNumId w:val="19"/>
  </w:num>
  <w:num w:numId="28">
    <w:abstractNumId w:val="1"/>
  </w:num>
  <w:num w:numId="29">
    <w:abstractNumId w:val="21"/>
  </w:num>
  <w:num w:numId="30">
    <w:abstractNumId w:val="0"/>
  </w:num>
  <w:num w:numId="31">
    <w:abstractNumId w:val="30"/>
  </w:num>
  <w:num w:numId="32">
    <w:abstractNumId w:val="31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16BA"/>
    <w:rsid w:val="000034A9"/>
    <w:rsid w:val="00011B65"/>
    <w:rsid w:val="00011C3A"/>
    <w:rsid w:val="0002073F"/>
    <w:rsid w:val="000257E2"/>
    <w:rsid w:val="0003130D"/>
    <w:rsid w:val="00042585"/>
    <w:rsid w:val="00043E86"/>
    <w:rsid w:val="000528AC"/>
    <w:rsid w:val="00060217"/>
    <w:rsid w:val="00065BB6"/>
    <w:rsid w:val="00071159"/>
    <w:rsid w:val="00074848"/>
    <w:rsid w:val="000812AB"/>
    <w:rsid w:val="00081CB5"/>
    <w:rsid w:val="000832F4"/>
    <w:rsid w:val="000932CA"/>
    <w:rsid w:val="0009413B"/>
    <w:rsid w:val="000A2304"/>
    <w:rsid w:val="000A3BDA"/>
    <w:rsid w:val="000B161D"/>
    <w:rsid w:val="000B3A53"/>
    <w:rsid w:val="000B4FA9"/>
    <w:rsid w:val="000D4689"/>
    <w:rsid w:val="000D7AE0"/>
    <w:rsid w:val="000E22AE"/>
    <w:rsid w:val="000E42A3"/>
    <w:rsid w:val="000E77C1"/>
    <w:rsid w:val="000F0353"/>
    <w:rsid w:val="000F1A18"/>
    <w:rsid w:val="000F428B"/>
    <w:rsid w:val="000F7368"/>
    <w:rsid w:val="001162AE"/>
    <w:rsid w:val="00117462"/>
    <w:rsid w:val="00123A54"/>
    <w:rsid w:val="001252EB"/>
    <w:rsid w:val="001263A5"/>
    <w:rsid w:val="00127F02"/>
    <w:rsid w:val="00132351"/>
    <w:rsid w:val="001330B7"/>
    <w:rsid w:val="001378AB"/>
    <w:rsid w:val="00140718"/>
    <w:rsid w:val="00142AB5"/>
    <w:rsid w:val="00160D1D"/>
    <w:rsid w:val="0016112A"/>
    <w:rsid w:val="00162E44"/>
    <w:rsid w:val="0016585C"/>
    <w:rsid w:val="00172D21"/>
    <w:rsid w:val="00182937"/>
    <w:rsid w:val="00190EC2"/>
    <w:rsid w:val="001A08E4"/>
    <w:rsid w:val="001A1DA0"/>
    <w:rsid w:val="001B75A8"/>
    <w:rsid w:val="001C3CC2"/>
    <w:rsid w:val="001C5AA2"/>
    <w:rsid w:val="001C63A3"/>
    <w:rsid w:val="001C72B9"/>
    <w:rsid w:val="001E3A3E"/>
    <w:rsid w:val="001E5660"/>
    <w:rsid w:val="001E5863"/>
    <w:rsid w:val="001F6732"/>
    <w:rsid w:val="002019B0"/>
    <w:rsid w:val="002045A6"/>
    <w:rsid w:val="00217FFC"/>
    <w:rsid w:val="00222A97"/>
    <w:rsid w:val="0024491C"/>
    <w:rsid w:val="00244D15"/>
    <w:rsid w:val="00246F5C"/>
    <w:rsid w:val="00262A39"/>
    <w:rsid w:val="002706AA"/>
    <w:rsid w:val="00272C2D"/>
    <w:rsid w:val="00276177"/>
    <w:rsid w:val="0027738A"/>
    <w:rsid w:val="00284BD3"/>
    <w:rsid w:val="00287B24"/>
    <w:rsid w:val="00293F32"/>
    <w:rsid w:val="00295C19"/>
    <w:rsid w:val="002A66A8"/>
    <w:rsid w:val="002A6DA5"/>
    <w:rsid w:val="002B2489"/>
    <w:rsid w:val="002B3467"/>
    <w:rsid w:val="002C3090"/>
    <w:rsid w:val="002E4614"/>
    <w:rsid w:val="002E5725"/>
    <w:rsid w:val="002F2D48"/>
    <w:rsid w:val="00305918"/>
    <w:rsid w:val="003120BD"/>
    <w:rsid w:val="00326CDF"/>
    <w:rsid w:val="0033503D"/>
    <w:rsid w:val="00337F6D"/>
    <w:rsid w:val="003427FA"/>
    <w:rsid w:val="00342D7F"/>
    <w:rsid w:val="00344876"/>
    <w:rsid w:val="00345462"/>
    <w:rsid w:val="00351607"/>
    <w:rsid w:val="003543C8"/>
    <w:rsid w:val="0035489C"/>
    <w:rsid w:val="0035736C"/>
    <w:rsid w:val="00364C45"/>
    <w:rsid w:val="00364E3A"/>
    <w:rsid w:val="00370371"/>
    <w:rsid w:val="0037458E"/>
    <w:rsid w:val="00376735"/>
    <w:rsid w:val="003828BE"/>
    <w:rsid w:val="003A0810"/>
    <w:rsid w:val="003B1C43"/>
    <w:rsid w:val="003B26B9"/>
    <w:rsid w:val="003B4C37"/>
    <w:rsid w:val="003B69AD"/>
    <w:rsid w:val="003C0C10"/>
    <w:rsid w:val="003C78E8"/>
    <w:rsid w:val="00400837"/>
    <w:rsid w:val="00404257"/>
    <w:rsid w:val="00406F23"/>
    <w:rsid w:val="004102A7"/>
    <w:rsid w:val="004119A7"/>
    <w:rsid w:val="00426729"/>
    <w:rsid w:val="0042783B"/>
    <w:rsid w:val="00437C42"/>
    <w:rsid w:val="00440F1E"/>
    <w:rsid w:val="00441A45"/>
    <w:rsid w:val="00447694"/>
    <w:rsid w:val="00454BE8"/>
    <w:rsid w:val="00455735"/>
    <w:rsid w:val="00464C2F"/>
    <w:rsid w:val="0047051A"/>
    <w:rsid w:val="00483310"/>
    <w:rsid w:val="00491087"/>
    <w:rsid w:val="00494711"/>
    <w:rsid w:val="004B55AA"/>
    <w:rsid w:val="004D1741"/>
    <w:rsid w:val="004E3CD6"/>
    <w:rsid w:val="004E4310"/>
    <w:rsid w:val="004F465D"/>
    <w:rsid w:val="004F54DB"/>
    <w:rsid w:val="00504568"/>
    <w:rsid w:val="00504766"/>
    <w:rsid w:val="00504972"/>
    <w:rsid w:val="00505887"/>
    <w:rsid w:val="005071FF"/>
    <w:rsid w:val="005179FC"/>
    <w:rsid w:val="00517C66"/>
    <w:rsid w:val="00520268"/>
    <w:rsid w:val="0052287D"/>
    <w:rsid w:val="00531BCE"/>
    <w:rsid w:val="00540883"/>
    <w:rsid w:val="00543BA8"/>
    <w:rsid w:val="00545B75"/>
    <w:rsid w:val="00561D6D"/>
    <w:rsid w:val="00563587"/>
    <w:rsid w:val="00571049"/>
    <w:rsid w:val="00572AA2"/>
    <w:rsid w:val="00575053"/>
    <w:rsid w:val="00575A16"/>
    <w:rsid w:val="005779ED"/>
    <w:rsid w:val="00581B0D"/>
    <w:rsid w:val="00581ECF"/>
    <w:rsid w:val="0059647D"/>
    <w:rsid w:val="005A2B55"/>
    <w:rsid w:val="005A6163"/>
    <w:rsid w:val="005B1C2D"/>
    <w:rsid w:val="005B5294"/>
    <w:rsid w:val="005E003D"/>
    <w:rsid w:val="005E12A4"/>
    <w:rsid w:val="005E3B03"/>
    <w:rsid w:val="005F082B"/>
    <w:rsid w:val="005F0E9B"/>
    <w:rsid w:val="005F3F73"/>
    <w:rsid w:val="006002EC"/>
    <w:rsid w:val="00605E8C"/>
    <w:rsid w:val="00606151"/>
    <w:rsid w:val="00620875"/>
    <w:rsid w:val="006267E2"/>
    <w:rsid w:val="0062681B"/>
    <w:rsid w:val="0064135B"/>
    <w:rsid w:val="00664C76"/>
    <w:rsid w:val="00677CF9"/>
    <w:rsid w:val="0069156D"/>
    <w:rsid w:val="006A5C07"/>
    <w:rsid w:val="006A6561"/>
    <w:rsid w:val="006B1E07"/>
    <w:rsid w:val="006B68BE"/>
    <w:rsid w:val="006C1CB9"/>
    <w:rsid w:val="006C2ADF"/>
    <w:rsid w:val="006D3623"/>
    <w:rsid w:val="006D3778"/>
    <w:rsid w:val="006E41E0"/>
    <w:rsid w:val="006F00C4"/>
    <w:rsid w:val="006F205B"/>
    <w:rsid w:val="00700E6B"/>
    <w:rsid w:val="00703EFE"/>
    <w:rsid w:val="00727101"/>
    <w:rsid w:val="00730905"/>
    <w:rsid w:val="0075645D"/>
    <w:rsid w:val="0076099F"/>
    <w:rsid w:val="00762F03"/>
    <w:rsid w:val="00770D8B"/>
    <w:rsid w:val="00781B2E"/>
    <w:rsid w:val="007839AA"/>
    <w:rsid w:val="00787AA2"/>
    <w:rsid w:val="007A0785"/>
    <w:rsid w:val="007A0E6C"/>
    <w:rsid w:val="007B571E"/>
    <w:rsid w:val="007C06A7"/>
    <w:rsid w:val="007C5FC4"/>
    <w:rsid w:val="007D1693"/>
    <w:rsid w:val="007D1F9B"/>
    <w:rsid w:val="007D3F94"/>
    <w:rsid w:val="007E015E"/>
    <w:rsid w:val="007F2831"/>
    <w:rsid w:val="007F5270"/>
    <w:rsid w:val="007F725C"/>
    <w:rsid w:val="0080226F"/>
    <w:rsid w:val="00806AA5"/>
    <w:rsid w:val="008150D1"/>
    <w:rsid w:val="00820BC0"/>
    <w:rsid w:val="0084268C"/>
    <w:rsid w:val="00842E2F"/>
    <w:rsid w:val="008447D0"/>
    <w:rsid w:val="00845749"/>
    <w:rsid w:val="008501F6"/>
    <w:rsid w:val="0085060E"/>
    <w:rsid w:val="00851EAA"/>
    <w:rsid w:val="00862529"/>
    <w:rsid w:val="00867EE5"/>
    <w:rsid w:val="008720DA"/>
    <w:rsid w:val="00872FE3"/>
    <w:rsid w:val="00873919"/>
    <w:rsid w:val="00877590"/>
    <w:rsid w:val="00883048"/>
    <w:rsid w:val="0088430C"/>
    <w:rsid w:val="00891A82"/>
    <w:rsid w:val="008927C5"/>
    <w:rsid w:val="008A02B4"/>
    <w:rsid w:val="008A6B20"/>
    <w:rsid w:val="008B1CF1"/>
    <w:rsid w:val="008B2C93"/>
    <w:rsid w:val="008C07B1"/>
    <w:rsid w:val="008C2CC8"/>
    <w:rsid w:val="008D456A"/>
    <w:rsid w:val="008D7198"/>
    <w:rsid w:val="008E2A5A"/>
    <w:rsid w:val="008E3045"/>
    <w:rsid w:val="008E3782"/>
    <w:rsid w:val="008F1EBF"/>
    <w:rsid w:val="008F401E"/>
    <w:rsid w:val="008F6221"/>
    <w:rsid w:val="00907E0D"/>
    <w:rsid w:val="00911203"/>
    <w:rsid w:val="00913135"/>
    <w:rsid w:val="00913A76"/>
    <w:rsid w:val="00922474"/>
    <w:rsid w:val="00926420"/>
    <w:rsid w:val="0092679C"/>
    <w:rsid w:val="00932455"/>
    <w:rsid w:val="009348E1"/>
    <w:rsid w:val="00936332"/>
    <w:rsid w:val="00941A54"/>
    <w:rsid w:val="00953EB6"/>
    <w:rsid w:val="00957E05"/>
    <w:rsid w:val="009674D7"/>
    <w:rsid w:val="00972FA4"/>
    <w:rsid w:val="00987280"/>
    <w:rsid w:val="00993390"/>
    <w:rsid w:val="00997D09"/>
    <w:rsid w:val="009A3889"/>
    <w:rsid w:val="009A4A61"/>
    <w:rsid w:val="009A6D12"/>
    <w:rsid w:val="009B53C7"/>
    <w:rsid w:val="009B6B57"/>
    <w:rsid w:val="009D5796"/>
    <w:rsid w:val="009E398F"/>
    <w:rsid w:val="00A0357E"/>
    <w:rsid w:val="00A03F2E"/>
    <w:rsid w:val="00A12310"/>
    <w:rsid w:val="00A20C56"/>
    <w:rsid w:val="00A228EB"/>
    <w:rsid w:val="00A25DA2"/>
    <w:rsid w:val="00A270B1"/>
    <w:rsid w:val="00A277E7"/>
    <w:rsid w:val="00A319F1"/>
    <w:rsid w:val="00A37BC9"/>
    <w:rsid w:val="00A404A4"/>
    <w:rsid w:val="00A44B40"/>
    <w:rsid w:val="00A539E0"/>
    <w:rsid w:val="00A53F29"/>
    <w:rsid w:val="00A5537E"/>
    <w:rsid w:val="00A67B3D"/>
    <w:rsid w:val="00A77DDB"/>
    <w:rsid w:val="00A8078D"/>
    <w:rsid w:val="00A84C24"/>
    <w:rsid w:val="00AA3EED"/>
    <w:rsid w:val="00AB62C4"/>
    <w:rsid w:val="00AB675E"/>
    <w:rsid w:val="00AC148A"/>
    <w:rsid w:val="00AD3721"/>
    <w:rsid w:val="00AD56A7"/>
    <w:rsid w:val="00AD5DC2"/>
    <w:rsid w:val="00AE22CA"/>
    <w:rsid w:val="00AE49EE"/>
    <w:rsid w:val="00AE6F05"/>
    <w:rsid w:val="00AF1421"/>
    <w:rsid w:val="00AF2BC1"/>
    <w:rsid w:val="00B059B2"/>
    <w:rsid w:val="00B06E08"/>
    <w:rsid w:val="00B330F1"/>
    <w:rsid w:val="00B41D43"/>
    <w:rsid w:val="00B46352"/>
    <w:rsid w:val="00B50AEF"/>
    <w:rsid w:val="00B60808"/>
    <w:rsid w:val="00B63563"/>
    <w:rsid w:val="00B70F59"/>
    <w:rsid w:val="00B81C1F"/>
    <w:rsid w:val="00B877C0"/>
    <w:rsid w:val="00B9620E"/>
    <w:rsid w:val="00BB0029"/>
    <w:rsid w:val="00BB469E"/>
    <w:rsid w:val="00BC0B70"/>
    <w:rsid w:val="00BC3557"/>
    <w:rsid w:val="00BD0E91"/>
    <w:rsid w:val="00BD235B"/>
    <w:rsid w:val="00BD4091"/>
    <w:rsid w:val="00BE23E4"/>
    <w:rsid w:val="00BE2421"/>
    <w:rsid w:val="00BE2E82"/>
    <w:rsid w:val="00C042DC"/>
    <w:rsid w:val="00C17D43"/>
    <w:rsid w:val="00C2096C"/>
    <w:rsid w:val="00C27B49"/>
    <w:rsid w:val="00C31042"/>
    <w:rsid w:val="00C32EE8"/>
    <w:rsid w:val="00C3491D"/>
    <w:rsid w:val="00C65A2D"/>
    <w:rsid w:val="00C661DE"/>
    <w:rsid w:val="00C726B2"/>
    <w:rsid w:val="00C77E07"/>
    <w:rsid w:val="00C80CDF"/>
    <w:rsid w:val="00C821BF"/>
    <w:rsid w:val="00C91EBA"/>
    <w:rsid w:val="00CA2CBB"/>
    <w:rsid w:val="00CA4902"/>
    <w:rsid w:val="00CB078F"/>
    <w:rsid w:val="00CB68CD"/>
    <w:rsid w:val="00CC4731"/>
    <w:rsid w:val="00CC5EA1"/>
    <w:rsid w:val="00CC790E"/>
    <w:rsid w:val="00CD457D"/>
    <w:rsid w:val="00CD7C70"/>
    <w:rsid w:val="00CF3937"/>
    <w:rsid w:val="00CF6B6A"/>
    <w:rsid w:val="00D005D5"/>
    <w:rsid w:val="00D040A8"/>
    <w:rsid w:val="00D05A88"/>
    <w:rsid w:val="00D103A7"/>
    <w:rsid w:val="00D1060A"/>
    <w:rsid w:val="00D1419C"/>
    <w:rsid w:val="00D16675"/>
    <w:rsid w:val="00D271C0"/>
    <w:rsid w:val="00D33324"/>
    <w:rsid w:val="00D35378"/>
    <w:rsid w:val="00D4133D"/>
    <w:rsid w:val="00D42D00"/>
    <w:rsid w:val="00D46E5A"/>
    <w:rsid w:val="00D5634B"/>
    <w:rsid w:val="00D56FB5"/>
    <w:rsid w:val="00D65DE8"/>
    <w:rsid w:val="00D67C32"/>
    <w:rsid w:val="00D737DB"/>
    <w:rsid w:val="00D76985"/>
    <w:rsid w:val="00D81D72"/>
    <w:rsid w:val="00D83CE3"/>
    <w:rsid w:val="00D87D38"/>
    <w:rsid w:val="00D9117D"/>
    <w:rsid w:val="00D92383"/>
    <w:rsid w:val="00DE109A"/>
    <w:rsid w:val="00DE5DCF"/>
    <w:rsid w:val="00DE6C00"/>
    <w:rsid w:val="00DF7952"/>
    <w:rsid w:val="00E03141"/>
    <w:rsid w:val="00E222A4"/>
    <w:rsid w:val="00E23165"/>
    <w:rsid w:val="00E2601C"/>
    <w:rsid w:val="00E35B0A"/>
    <w:rsid w:val="00E36CD9"/>
    <w:rsid w:val="00E44C2A"/>
    <w:rsid w:val="00E5157A"/>
    <w:rsid w:val="00E56045"/>
    <w:rsid w:val="00E56C1A"/>
    <w:rsid w:val="00E60B52"/>
    <w:rsid w:val="00E60F05"/>
    <w:rsid w:val="00E7037E"/>
    <w:rsid w:val="00E71504"/>
    <w:rsid w:val="00E73AD9"/>
    <w:rsid w:val="00E86E79"/>
    <w:rsid w:val="00E872BE"/>
    <w:rsid w:val="00E95437"/>
    <w:rsid w:val="00EA6CA5"/>
    <w:rsid w:val="00EB5DAC"/>
    <w:rsid w:val="00EC706B"/>
    <w:rsid w:val="00ED494E"/>
    <w:rsid w:val="00ED6BE4"/>
    <w:rsid w:val="00EE57AB"/>
    <w:rsid w:val="00EE6EF2"/>
    <w:rsid w:val="00EF36DB"/>
    <w:rsid w:val="00EF4CC3"/>
    <w:rsid w:val="00EF574F"/>
    <w:rsid w:val="00F05F68"/>
    <w:rsid w:val="00F11BF5"/>
    <w:rsid w:val="00F16982"/>
    <w:rsid w:val="00F22D75"/>
    <w:rsid w:val="00F24B8B"/>
    <w:rsid w:val="00F318FB"/>
    <w:rsid w:val="00F404C1"/>
    <w:rsid w:val="00F52E1F"/>
    <w:rsid w:val="00F603C6"/>
    <w:rsid w:val="00F6132F"/>
    <w:rsid w:val="00F63E23"/>
    <w:rsid w:val="00F640AE"/>
    <w:rsid w:val="00F646F0"/>
    <w:rsid w:val="00F6511A"/>
    <w:rsid w:val="00F66E8F"/>
    <w:rsid w:val="00F760D4"/>
    <w:rsid w:val="00F80B77"/>
    <w:rsid w:val="00F94F5A"/>
    <w:rsid w:val="00FA1D08"/>
    <w:rsid w:val="00FA2425"/>
    <w:rsid w:val="00FA4121"/>
    <w:rsid w:val="00FA64AD"/>
    <w:rsid w:val="00FA6E98"/>
    <w:rsid w:val="00FB5D4E"/>
    <w:rsid w:val="00FE2058"/>
    <w:rsid w:val="00FE639B"/>
    <w:rsid w:val="00FF2B54"/>
    <w:rsid w:val="00FF3513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5A8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E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CharCharCharChar">
    <w:name w:val="Char Char Char Char"/>
    <w:basedOn w:val="Normal"/>
    <w:rsid w:val="00A55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5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89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7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2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3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2213B-246B-41DA-89BD-C2A241C98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653</Words>
  <Characters>3724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6</cp:revision>
  <cp:lastPrinted>2021-01-20T11:37:00Z</cp:lastPrinted>
  <dcterms:created xsi:type="dcterms:W3CDTF">2021-11-26T10:13:00Z</dcterms:created>
  <dcterms:modified xsi:type="dcterms:W3CDTF">2021-11-26T10:31:00Z</dcterms:modified>
</cp:coreProperties>
</file>