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4CB" w:rsidRDefault="00E92FE1" w:rsidP="000904CD">
      <w:pPr>
        <w:pStyle w:val="Heading4"/>
        <w:spacing w:before="0" w:line="360" w:lineRule="exact"/>
        <w:ind w:left="0" w:right="-108"/>
        <w:rPr>
          <w:sz w:val="22"/>
          <w:szCs w:val="22"/>
        </w:rPr>
      </w:pPr>
      <w:r>
        <w:rPr>
          <w:sz w:val="22"/>
          <w:szCs w:val="22"/>
        </w:rPr>
        <w:t xml:space="preserve">                                                                                             </w:t>
      </w:r>
      <w:r w:rsidR="0014499F">
        <w:rPr>
          <w:sz w:val="22"/>
          <w:szCs w:val="22"/>
        </w:rPr>
        <w:t xml:space="preserve"> </w:t>
      </w:r>
    </w:p>
    <w:p w:rsidR="0015451F" w:rsidRPr="00EC1DF8" w:rsidRDefault="00BF752B" w:rsidP="00BF752B">
      <w:pPr>
        <w:spacing w:line="360" w:lineRule="auto"/>
        <w:jc w:val="right"/>
        <w:rPr>
          <w:rFonts w:ascii="Times New Roman" w:hAnsi="Times New Roman"/>
          <w:b/>
          <w:szCs w:val="24"/>
        </w:rPr>
      </w:pPr>
      <w:r>
        <w:rPr>
          <w:rFonts w:ascii="Times New Roman" w:hAnsi="Times New Roman"/>
          <w:b/>
          <w:szCs w:val="24"/>
        </w:rPr>
        <w:t>ANEXA</w:t>
      </w:r>
    </w:p>
    <w:p w:rsidR="00C325BE" w:rsidRDefault="00C6531E" w:rsidP="00C6531E">
      <w:pPr>
        <w:spacing w:after="120"/>
        <w:ind w:left="360"/>
        <w:jc w:val="cente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Norma Tehnică " Condiții tehnice de racordare la rețelele electrice de interes public pentru </w:t>
      </w:r>
      <w:proofErr w:type="spellStart"/>
      <w:r>
        <w:rPr>
          <w:rFonts w:ascii="Times New Roman" w:eastAsiaTheme="minorEastAsia" w:hAnsi="Times New Roman" w:cs="Times New Roman"/>
          <w:b/>
          <w:sz w:val="24"/>
          <w:szCs w:val="24"/>
        </w:rPr>
        <w:t>prosumatorii</w:t>
      </w:r>
      <w:proofErr w:type="spellEnd"/>
      <w:r>
        <w:rPr>
          <w:rFonts w:ascii="Times New Roman" w:eastAsiaTheme="minorEastAsia" w:hAnsi="Times New Roman" w:cs="Times New Roman"/>
          <w:b/>
          <w:sz w:val="24"/>
          <w:szCs w:val="24"/>
        </w:rPr>
        <w:t xml:space="preserve"> cu injecție de putere activă în rețea"</w:t>
      </w:r>
    </w:p>
    <w:p w:rsidR="00C6531E" w:rsidRDefault="00C6531E" w:rsidP="00C6531E">
      <w:pPr>
        <w:spacing w:after="120"/>
        <w:ind w:left="360"/>
        <w:rPr>
          <w:rFonts w:ascii="Times New Roman" w:eastAsiaTheme="minorEastAsia" w:hAnsi="Times New Roman" w:cs="Times New Roman"/>
          <w:b/>
          <w:sz w:val="24"/>
          <w:szCs w:val="24"/>
        </w:rPr>
      </w:pPr>
    </w:p>
    <w:p w:rsidR="00163193" w:rsidRPr="00403056" w:rsidRDefault="00163193" w:rsidP="00163193">
      <w:pPr>
        <w:spacing w:line="360" w:lineRule="auto"/>
        <w:jc w:val="center"/>
        <w:rPr>
          <w:rFonts w:ascii="Times New Roman" w:hAnsi="Times New Roman" w:cs="Times New Roman"/>
          <w:b/>
          <w:sz w:val="24"/>
          <w:szCs w:val="24"/>
        </w:rPr>
      </w:pPr>
      <w:r w:rsidRPr="00403056">
        <w:rPr>
          <w:rFonts w:ascii="Times New Roman" w:hAnsi="Times New Roman" w:cs="Times New Roman"/>
          <w:b/>
          <w:sz w:val="24"/>
          <w:szCs w:val="24"/>
        </w:rPr>
        <w:t>Scop</w:t>
      </w:r>
    </w:p>
    <w:p w:rsidR="00163193" w:rsidRDefault="00163193" w:rsidP="00163193">
      <w:pPr>
        <w:pStyle w:val="ListParagraph"/>
        <w:numPr>
          <w:ilvl w:val="0"/>
          <w:numId w:val="13"/>
        </w:numPr>
        <w:tabs>
          <w:tab w:val="left" w:pos="993"/>
        </w:tabs>
        <w:spacing w:after="0" w:line="240" w:lineRule="auto"/>
        <w:ind w:left="993" w:hanging="993"/>
        <w:jc w:val="both"/>
        <w:rPr>
          <w:rFonts w:ascii="Times New Roman" w:hAnsi="Times New Roman" w:cs="Times New Roman"/>
          <w:sz w:val="24"/>
          <w:szCs w:val="24"/>
        </w:rPr>
      </w:pPr>
      <w:r w:rsidRPr="00B76F1E">
        <w:rPr>
          <w:rFonts w:ascii="Times New Roman" w:hAnsi="Times New Roman" w:cs="Times New Roman"/>
          <w:sz w:val="24"/>
          <w:szCs w:val="24"/>
        </w:rPr>
        <w:t>Prezenta normă tehnică stabilește c</w:t>
      </w:r>
      <w:r w:rsidR="0052124E">
        <w:rPr>
          <w:rFonts w:ascii="Times New Roman" w:hAnsi="Times New Roman" w:cs="Times New Roman"/>
          <w:sz w:val="24"/>
          <w:szCs w:val="24"/>
        </w:rPr>
        <w:t>ondițiile</w:t>
      </w:r>
      <w:r w:rsidRPr="00B76F1E">
        <w:rPr>
          <w:rFonts w:ascii="Times New Roman" w:hAnsi="Times New Roman" w:cs="Times New Roman"/>
          <w:sz w:val="24"/>
          <w:szCs w:val="24"/>
        </w:rPr>
        <w:t xml:space="preserve"> tehnice minimale pentru racordarea la rețelele electrice de interes public a</w:t>
      </w:r>
      <w:r>
        <w:rPr>
          <w:rFonts w:ascii="Times New Roman" w:hAnsi="Times New Roman" w:cs="Times New Roman"/>
          <w:sz w:val="24"/>
          <w:szCs w:val="24"/>
        </w:rPr>
        <w:t xml:space="preserve"> </w:t>
      </w:r>
      <w:proofErr w:type="spellStart"/>
      <w:r>
        <w:rPr>
          <w:rFonts w:ascii="Times New Roman" w:hAnsi="Times New Roman" w:cs="Times New Roman"/>
          <w:sz w:val="24"/>
          <w:szCs w:val="24"/>
        </w:rPr>
        <w:t>prosumatorilor</w:t>
      </w:r>
      <w:proofErr w:type="spellEnd"/>
      <w:r w:rsidR="003E1772">
        <w:rPr>
          <w:rFonts w:ascii="Times New Roman" w:hAnsi="Times New Roman" w:cs="Times New Roman"/>
          <w:sz w:val="24"/>
          <w:szCs w:val="24"/>
        </w:rPr>
        <w:t xml:space="preserve"> cu injecție de putere activă în rețea</w:t>
      </w:r>
      <w:r w:rsidR="001F48E2">
        <w:rPr>
          <w:rFonts w:ascii="Times New Roman" w:hAnsi="Times New Roman" w:cs="Times New Roman"/>
          <w:sz w:val="24"/>
          <w:szCs w:val="24"/>
        </w:rPr>
        <w:t xml:space="preserve">, </w:t>
      </w:r>
      <w:r w:rsidR="003E1772">
        <w:rPr>
          <w:rFonts w:ascii="Times New Roman" w:hAnsi="Times New Roman" w:cs="Times New Roman"/>
          <w:sz w:val="24"/>
          <w:szCs w:val="24"/>
        </w:rPr>
        <w:t xml:space="preserve">puși sub tensiune după data de 27.04.2019 inclusiv, </w:t>
      </w:r>
      <w:r w:rsidR="001F48E2">
        <w:rPr>
          <w:rFonts w:ascii="Times New Roman" w:hAnsi="Times New Roman" w:cs="Times New Roman"/>
          <w:sz w:val="24"/>
          <w:szCs w:val="24"/>
        </w:rPr>
        <w:t>astfel încât să fi</w:t>
      </w:r>
      <w:r w:rsidR="003D22E4">
        <w:rPr>
          <w:rFonts w:ascii="Times New Roman" w:hAnsi="Times New Roman" w:cs="Times New Roman"/>
          <w:sz w:val="24"/>
          <w:szCs w:val="24"/>
        </w:rPr>
        <w:t>e</w:t>
      </w:r>
      <w:r w:rsidR="001F48E2">
        <w:rPr>
          <w:rFonts w:ascii="Times New Roman" w:hAnsi="Times New Roman" w:cs="Times New Roman"/>
          <w:sz w:val="24"/>
          <w:szCs w:val="24"/>
        </w:rPr>
        <w:t xml:space="preserve"> asigurată funcționarea în siguranță a sistemului electroenergetic</w:t>
      </w:r>
      <w:r w:rsidR="003D22E4">
        <w:rPr>
          <w:rFonts w:ascii="Times New Roman" w:hAnsi="Times New Roman" w:cs="Times New Roman"/>
          <w:sz w:val="24"/>
          <w:szCs w:val="24"/>
        </w:rPr>
        <w:t xml:space="preserve"> </w:t>
      </w:r>
      <w:proofErr w:type="spellStart"/>
      <w:r w:rsidR="003D22E4">
        <w:rPr>
          <w:rFonts w:ascii="Times New Roman" w:hAnsi="Times New Roman" w:cs="Times New Roman"/>
          <w:sz w:val="24"/>
          <w:szCs w:val="24"/>
        </w:rPr>
        <w:t>şi</w:t>
      </w:r>
      <w:proofErr w:type="spellEnd"/>
      <w:r w:rsidR="003D22E4">
        <w:rPr>
          <w:rFonts w:ascii="Times New Roman" w:hAnsi="Times New Roman" w:cs="Times New Roman"/>
          <w:sz w:val="24"/>
          <w:szCs w:val="24"/>
        </w:rPr>
        <w:t xml:space="preserve"> </w:t>
      </w:r>
      <w:r w:rsidR="001F48E2">
        <w:rPr>
          <w:rFonts w:ascii="Times New Roman" w:hAnsi="Times New Roman" w:cs="Times New Roman"/>
          <w:sz w:val="24"/>
          <w:szCs w:val="24"/>
        </w:rPr>
        <w:t xml:space="preserve">a </w:t>
      </w:r>
      <w:proofErr w:type="spellStart"/>
      <w:r w:rsidR="001F48E2">
        <w:rPr>
          <w:rFonts w:ascii="Times New Roman" w:hAnsi="Times New Roman" w:cs="Times New Roman"/>
          <w:sz w:val="24"/>
          <w:szCs w:val="24"/>
        </w:rPr>
        <w:t>prosumatorului</w:t>
      </w:r>
      <w:proofErr w:type="spellEnd"/>
      <w:r w:rsidR="001F48E2">
        <w:rPr>
          <w:rFonts w:ascii="Times New Roman" w:hAnsi="Times New Roman" w:cs="Times New Roman"/>
          <w:sz w:val="24"/>
          <w:szCs w:val="24"/>
        </w:rPr>
        <w:t xml:space="preserve"> cu injecție de putere activă în rețea.</w:t>
      </w:r>
    </w:p>
    <w:p w:rsidR="001F48E2" w:rsidRDefault="001F48E2" w:rsidP="001F48E2">
      <w:pPr>
        <w:pStyle w:val="ListParagraph"/>
        <w:tabs>
          <w:tab w:val="left" w:pos="993"/>
        </w:tabs>
        <w:spacing w:after="0" w:line="240" w:lineRule="auto"/>
        <w:ind w:left="993"/>
        <w:jc w:val="both"/>
        <w:rPr>
          <w:rFonts w:ascii="Times New Roman" w:hAnsi="Times New Roman" w:cs="Times New Roman"/>
          <w:sz w:val="24"/>
          <w:szCs w:val="24"/>
        </w:rPr>
      </w:pPr>
    </w:p>
    <w:p w:rsidR="001F48E2" w:rsidRPr="001F48E2" w:rsidRDefault="001F48E2" w:rsidP="001F48E2">
      <w:pPr>
        <w:pStyle w:val="ListParagraph"/>
        <w:spacing w:after="0" w:line="240" w:lineRule="auto"/>
        <w:ind w:left="0"/>
        <w:jc w:val="center"/>
        <w:rPr>
          <w:rFonts w:ascii="Times New Roman" w:hAnsi="Times New Roman" w:cs="Times New Roman"/>
          <w:b/>
          <w:sz w:val="24"/>
          <w:szCs w:val="24"/>
        </w:rPr>
      </w:pPr>
      <w:r w:rsidRPr="001F48E2">
        <w:rPr>
          <w:rFonts w:ascii="Times New Roman" w:hAnsi="Times New Roman" w:cs="Times New Roman"/>
          <w:b/>
          <w:sz w:val="24"/>
          <w:szCs w:val="24"/>
        </w:rPr>
        <w:t>Domeniu de aplicare</w:t>
      </w:r>
    </w:p>
    <w:p w:rsidR="00C6531E" w:rsidRDefault="00C6531E" w:rsidP="001F48E2">
      <w:pPr>
        <w:spacing w:after="120"/>
        <w:rPr>
          <w:rFonts w:ascii="Times New Roman" w:eastAsiaTheme="minorEastAsia" w:hAnsi="Times New Roman" w:cs="Times New Roman"/>
          <w:b/>
          <w:sz w:val="24"/>
          <w:szCs w:val="24"/>
        </w:rPr>
      </w:pPr>
    </w:p>
    <w:p w:rsidR="001F48E2" w:rsidRPr="005804C4" w:rsidRDefault="001F48E2" w:rsidP="003E1772">
      <w:pPr>
        <w:spacing w:after="120"/>
        <w:ind w:left="993" w:hanging="993"/>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Art.</w:t>
      </w:r>
      <w:r w:rsidR="003E1772">
        <w:rPr>
          <w:rFonts w:ascii="Times New Roman" w:eastAsiaTheme="minorEastAsia" w:hAnsi="Times New Roman" w:cs="Times New Roman"/>
          <w:b/>
          <w:sz w:val="24"/>
          <w:szCs w:val="24"/>
        </w:rPr>
        <w:t xml:space="preserve"> </w:t>
      </w:r>
      <w:r>
        <w:rPr>
          <w:rFonts w:ascii="Times New Roman" w:eastAsiaTheme="minorEastAsia" w:hAnsi="Times New Roman" w:cs="Times New Roman"/>
          <w:b/>
          <w:sz w:val="24"/>
          <w:szCs w:val="24"/>
        </w:rPr>
        <w:t>2</w:t>
      </w:r>
      <w:r w:rsidR="003E1772">
        <w:rPr>
          <w:rFonts w:ascii="Times New Roman" w:eastAsiaTheme="minorEastAsia" w:hAnsi="Times New Roman" w:cs="Times New Roman"/>
          <w:b/>
          <w:sz w:val="24"/>
          <w:szCs w:val="24"/>
        </w:rPr>
        <w:t>.</w:t>
      </w:r>
      <w:r>
        <w:rPr>
          <w:rFonts w:ascii="Times New Roman" w:eastAsiaTheme="minorEastAsia" w:hAnsi="Times New Roman" w:cs="Times New Roman"/>
          <w:b/>
          <w:sz w:val="24"/>
          <w:szCs w:val="24"/>
        </w:rPr>
        <w:tab/>
      </w:r>
      <w:r w:rsidR="00983BC8" w:rsidRPr="005804C4">
        <w:rPr>
          <w:rFonts w:ascii="Times New Roman" w:eastAsiaTheme="minorEastAsia" w:hAnsi="Times New Roman" w:cs="Times New Roman"/>
          <w:sz w:val="24"/>
          <w:szCs w:val="24"/>
        </w:rPr>
        <w:t>(1)</w:t>
      </w:r>
      <w:r w:rsidR="00983BC8" w:rsidRPr="005804C4">
        <w:rPr>
          <w:rFonts w:ascii="Times New Roman" w:eastAsiaTheme="minorEastAsia" w:hAnsi="Times New Roman" w:cs="Times New Roman"/>
          <w:b/>
          <w:sz w:val="24"/>
          <w:szCs w:val="24"/>
        </w:rPr>
        <w:t xml:space="preserve"> </w:t>
      </w:r>
      <w:r w:rsidRPr="005804C4">
        <w:rPr>
          <w:rFonts w:ascii="Times New Roman" w:eastAsiaTheme="minorEastAsia" w:hAnsi="Times New Roman" w:cs="Times New Roman"/>
          <w:sz w:val="24"/>
          <w:szCs w:val="24"/>
        </w:rPr>
        <w:t xml:space="preserve">Prezenta normă tehnică se aplică în relațiile dintre operatorii de rețea și </w:t>
      </w:r>
      <w:proofErr w:type="spellStart"/>
      <w:r w:rsidRPr="005804C4">
        <w:rPr>
          <w:rFonts w:ascii="Times New Roman" w:eastAsiaTheme="minorEastAsia" w:hAnsi="Times New Roman" w:cs="Times New Roman"/>
          <w:sz w:val="24"/>
          <w:szCs w:val="24"/>
        </w:rPr>
        <w:t>prosumatorii</w:t>
      </w:r>
      <w:proofErr w:type="spellEnd"/>
      <w:r w:rsidRPr="005804C4">
        <w:rPr>
          <w:rFonts w:ascii="Times New Roman" w:eastAsiaTheme="minorEastAsia" w:hAnsi="Times New Roman" w:cs="Times New Roman"/>
          <w:sz w:val="24"/>
          <w:szCs w:val="24"/>
        </w:rPr>
        <w:t xml:space="preserve"> </w:t>
      </w:r>
      <w:r w:rsidR="003E1772" w:rsidRPr="005804C4">
        <w:rPr>
          <w:rFonts w:ascii="Times New Roman" w:eastAsiaTheme="minorEastAsia" w:hAnsi="Times New Roman" w:cs="Times New Roman"/>
          <w:sz w:val="24"/>
          <w:szCs w:val="24"/>
        </w:rPr>
        <w:t xml:space="preserve">cu injecție de putere activă în rețea </w:t>
      </w:r>
      <w:r w:rsidR="002D66E5">
        <w:rPr>
          <w:rFonts w:ascii="Times New Roman" w:eastAsiaTheme="minorEastAsia" w:hAnsi="Times New Roman" w:cs="Times New Roman"/>
          <w:sz w:val="24"/>
          <w:szCs w:val="24"/>
        </w:rPr>
        <w:t xml:space="preserve">care dețin instalații de producere a energiei electrice de categorie A și </w:t>
      </w:r>
      <w:r w:rsidRPr="005804C4">
        <w:rPr>
          <w:rFonts w:ascii="Times New Roman" w:eastAsiaTheme="minorEastAsia" w:hAnsi="Times New Roman" w:cs="Times New Roman"/>
          <w:sz w:val="24"/>
          <w:szCs w:val="24"/>
        </w:rPr>
        <w:t>care solicită racordarea la rețelele electrice de interes public</w:t>
      </w:r>
      <w:r w:rsidR="00D86837" w:rsidRPr="005804C4">
        <w:rPr>
          <w:rFonts w:ascii="Times New Roman" w:eastAsiaTheme="minorEastAsia" w:hAnsi="Times New Roman" w:cs="Times New Roman"/>
          <w:sz w:val="24"/>
          <w:szCs w:val="24"/>
        </w:rPr>
        <w:t>.</w:t>
      </w:r>
    </w:p>
    <w:p w:rsidR="00E8661A" w:rsidRPr="005804C4" w:rsidRDefault="00983BC8" w:rsidP="004A1BD7">
      <w:pPr>
        <w:spacing w:after="120"/>
        <w:ind w:left="993"/>
        <w:jc w:val="both"/>
        <w:rPr>
          <w:rFonts w:ascii="Times New Roman" w:eastAsiaTheme="minorEastAsia" w:hAnsi="Times New Roman" w:cs="Times New Roman"/>
          <w:sz w:val="24"/>
          <w:szCs w:val="24"/>
        </w:rPr>
      </w:pPr>
      <w:r w:rsidRPr="005804C4">
        <w:rPr>
          <w:rFonts w:ascii="Times New Roman" w:eastAsiaTheme="minorEastAsia" w:hAnsi="Times New Roman" w:cs="Times New Roman"/>
          <w:sz w:val="24"/>
          <w:szCs w:val="24"/>
        </w:rPr>
        <w:t>(2)</w:t>
      </w:r>
      <w:r w:rsidRPr="005804C4">
        <w:rPr>
          <w:rFonts w:ascii="Times New Roman" w:eastAsiaTheme="minorEastAsia" w:hAnsi="Times New Roman" w:cs="Times New Roman"/>
          <w:sz w:val="24"/>
          <w:szCs w:val="24"/>
        </w:rPr>
        <w:tab/>
        <w:t xml:space="preserve">În cazul în care </w:t>
      </w:r>
      <w:r w:rsidR="00E8661A" w:rsidRPr="005804C4">
        <w:rPr>
          <w:rFonts w:ascii="Times New Roman" w:eastAsiaTheme="minorEastAsia" w:hAnsi="Times New Roman" w:cs="Times New Roman"/>
          <w:sz w:val="24"/>
          <w:szCs w:val="24"/>
        </w:rPr>
        <w:t xml:space="preserve">la un loc de producere </w:t>
      </w:r>
      <w:proofErr w:type="spellStart"/>
      <w:r w:rsidR="00E8661A" w:rsidRPr="005804C4">
        <w:rPr>
          <w:rFonts w:ascii="Times New Roman" w:eastAsiaTheme="minorEastAsia" w:hAnsi="Times New Roman" w:cs="Times New Roman"/>
          <w:sz w:val="24"/>
          <w:szCs w:val="24"/>
        </w:rPr>
        <w:t>şi</w:t>
      </w:r>
      <w:proofErr w:type="spellEnd"/>
      <w:r w:rsidR="00E8661A" w:rsidRPr="005804C4">
        <w:rPr>
          <w:rFonts w:ascii="Times New Roman" w:eastAsiaTheme="minorEastAsia" w:hAnsi="Times New Roman" w:cs="Times New Roman"/>
          <w:sz w:val="24"/>
          <w:szCs w:val="24"/>
        </w:rPr>
        <w:t xml:space="preserve"> de consum, racordarea </w:t>
      </w:r>
      <w:proofErr w:type="spellStart"/>
      <w:r w:rsidR="00E8661A" w:rsidRPr="005804C4">
        <w:rPr>
          <w:rFonts w:ascii="Times New Roman" w:eastAsiaTheme="minorEastAsia" w:hAnsi="Times New Roman" w:cs="Times New Roman"/>
          <w:sz w:val="24"/>
          <w:szCs w:val="24"/>
        </w:rPr>
        <w:t>instalaţiei</w:t>
      </w:r>
      <w:proofErr w:type="spellEnd"/>
      <w:r w:rsidR="00E8661A" w:rsidRPr="005804C4">
        <w:rPr>
          <w:rFonts w:ascii="Times New Roman" w:eastAsiaTheme="minorEastAsia" w:hAnsi="Times New Roman" w:cs="Times New Roman"/>
          <w:sz w:val="24"/>
          <w:szCs w:val="24"/>
        </w:rPr>
        <w:t xml:space="preserve"> de producere a energiei electrice la </w:t>
      </w:r>
      <w:proofErr w:type="spellStart"/>
      <w:r w:rsidR="00E8661A" w:rsidRPr="005804C4">
        <w:rPr>
          <w:rFonts w:ascii="Times New Roman" w:eastAsiaTheme="minorEastAsia" w:hAnsi="Times New Roman" w:cs="Times New Roman"/>
          <w:sz w:val="24"/>
          <w:szCs w:val="24"/>
        </w:rPr>
        <w:t>reţeaua</w:t>
      </w:r>
      <w:proofErr w:type="spellEnd"/>
      <w:r w:rsidR="00E8661A" w:rsidRPr="005804C4">
        <w:rPr>
          <w:rFonts w:ascii="Times New Roman" w:eastAsiaTheme="minorEastAsia" w:hAnsi="Times New Roman" w:cs="Times New Roman"/>
          <w:sz w:val="24"/>
          <w:szCs w:val="24"/>
        </w:rPr>
        <w:t xml:space="preserve"> electrică de interes pu</w:t>
      </w:r>
      <w:r w:rsidR="004A1BD7" w:rsidRPr="005804C4">
        <w:rPr>
          <w:rFonts w:ascii="Times New Roman" w:eastAsiaTheme="minorEastAsia" w:hAnsi="Times New Roman" w:cs="Times New Roman"/>
          <w:sz w:val="24"/>
          <w:szCs w:val="24"/>
        </w:rPr>
        <w:t>blic se realizează printr-</w:t>
      </w:r>
      <w:r w:rsidR="00E8661A" w:rsidRPr="005804C4">
        <w:rPr>
          <w:rFonts w:ascii="Times New Roman" w:eastAsiaTheme="minorEastAsia" w:hAnsi="Times New Roman" w:cs="Times New Roman"/>
          <w:sz w:val="24"/>
          <w:szCs w:val="24"/>
        </w:rPr>
        <w:t xml:space="preserve">o </w:t>
      </w:r>
      <w:proofErr w:type="spellStart"/>
      <w:r w:rsidR="00E8661A" w:rsidRPr="005804C4">
        <w:rPr>
          <w:rFonts w:ascii="Times New Roman" w:eastAsiaTheme="minorEastAsia" w:hAnsi="Times New Roman" w:cs="Times New Roman"/>
          <w:sz w:val="24"/>
          <w:szCs w:val="24"/>
        </w:rPr>
        <w:t>instalaţie</w:t>
      </w:r>
      <w:proofErr w:type="spellEnd"/>
      <w:r w:rsidR="00E8661A" w:rsidRPr="005804C4">
        <w:rPr>
          <w:rFonts w:ascii="Times New Roman" w:eastAsiaTheme="minorEastAsia" w:hAnsi="Times New Roman" w:cs="Times New Roman"/>
          <w:sz w:val="24"/>
          <w:szCs w:val="24"/>
        </w:rPr>
        <w:t xml:space="preserve"> de racordare diferită de </w:t>
      </w:r>
      <w:proofErr w:type="spellStart"/>
      <w:r w:rsidR="00E8661A" w:rsidRPr="005804C4">
        <w:rPr>
          <w:rFonts w:ascii="Times New Roman" w:eastAsiaTheme="minorEastAsia" w:hAnsi="Times New Roman" w:cs="Times New Roman"/>
          <w:sz w:val="24"/>
          <w:szCs w:val="24"/>
        </w:rPr>
        <w:t>instalaţia</w:t>
      </w:r>
      <w:proofErr w:type="spellEnd"/>
      <w:r w:rsidR="00E8661A" w:rsidRPr="005804C4">
        <w:rPr>
          <w:rFonts w:ascii="Times New Roman" w:eastAsiaTheme="minorEastAsia" w:hAnsi="Times New Roman" w:cs="Times New Roman"/>
          <w:sz w:val="24"/>
          <w:szCs w:val="24"/>
        </w:rPr>
        <w:t xml:space="preserve"> de racordare a locului de consum, gestionarul </w:t>
      </w:r>
      <w:proofErr w:type="spellStart"/>
      <w:r w:rsidR="00E8661A" w:rsidRPr="005804C4">
        <w:rPr>
          <w:rFonts w:ascii="Times New Roman" w:eastAsiaTheme="minorEastAsia" w:hAnsi="Times New Roman" w:cs="Times New Roman"/>
          <w:sz w:val="24"/>
          <w:szCs w:val="24"/>
        </w:rPr>
        <w:t>instalaţiei</w:t>
      </w:r>
      <w:proofErr w:type="spellEnd"/>
      <w:r w:rsidR="00E8661A" w:rsidRPr="005804C4">
        <w:rPr>
          <w:rFonts w:ascii="Times New Roman" w:eastAsiaTheme="minorEastAsia" w:hAnsi="Times New Roman" w:cs="Times New Roman"/>
          <w:sz w:val="24"/>
          <w:szCs w:val="24"/>
        </w:rPr>
        <w:t xml:space="preserve"> de producere a energiei electrice nu este considerat </w:t>
      </w:r>
      <w:proofErr w:type="spellStart"/>
      <w:r w:rsidR="00E8661A" w:rsidRPr="005804C4">
        <w:rPr>
          <w:rFonts w:ascii="Times New Roman" w:eastAsiaTheme="minorEastAsia" w:hAnsi="Times New Roman" w:cs="Times New Roman"/>
          <w:sz w:val="24"/>
          <w:szCs w:val="24"/>
        </w:rPr>
        <w:t>prosumator</w:t>
      </w:r>
      <w:proofErr w:type="spellEnd"/>
      <w:r w:rsidR="00E8661A" w:rsidRPr="005804C4">
        <w:rPr>
          <w:rFonts w:ascii="Times New Roman" w:eastAsiaTheme="minorEastAsia" w:hAnsi="Times New Roman" w:cs="Times New Roman"/>
          <w:sz w:val="24"/>
          <w:szCs w:val="24"/>
        </w:rPr>
        <w:t>.</w:t>
      </w:r>
    </w:p>
    <w:p w:rsidR="00983BC8" w:rsidRPr="005804C4" w:rsidRDefault="00E8661A" w:rsidP="006275F7">
      <w:pPr>
        <w:spacing w:after="120"/>
        <w:ind w:left="993"/>
        <w:jc w:val="both"/>
        <w:rPr>
          <w:rFonts w:ascii="Times New Roman" w:eastAsiaTheme="minorEastAsia" w:hAnsi="Times New Roman" w:cs="Times New Roman"/>
          <w:sz w:val="24"/>
          <w:szCs w:val="24"/>
        </w:rPr>
      </w:pPr>
      <w:r w:rsidRPr="005804C4">
        <w:rPr>
          <w:rFonts w:ascii="Times New Roman" w:eastAsiaTheme="minorEastAsia" w:hAnsi="Times New Roman" w:cs="Times New Roman"/>
          <w:sz w:val="24"/>
          <w:szCs w:val="24"/>
        </w:rPr>
        <w:t xml:space="preserve"> </w:t>
      </w:r>
      <w:r w:rsidR="001D3B86" w:rsidRPr="005804C4">
        <w:rPr>
          <w:rFonts w:ascii="Times New Roman" w:eastAsiaTheme="minorEastAsia" w:hAnsi="Times New Roman" w:cs="Times New Roman"/>
          <w:sz w:val="24"/>
          <w:szCs w:val="24"/>
        </w:rPr>
        <w:t xml:space="preserve">(3) În cazul </w:t>
      </w:r>
      <w:r w:rsidR="003A0B23" w:rsidRPr="005804C4">
        <w:rPr>
          <w:rFonts w:ascii="Times New Roman" w:eastAsiaTheme="minorEastAsia" w:hAnsi="Times New Roman" w:cs="Times New Roman"/>
          <w:sz w:val="24"/>
          <w:szCs w:val="24"/>
        </w:rPr>
        <w:t>prevăzut la alin. (2) instalația</w:t>
      </w:r>
      <w:r w:rsidR="00A1017E" w:rsidRPr="005804C4">
        <w:rPr>
          <w:rFonts w:ascii="Times New Roman" w:eastAsiaTheme="minorEastAsia" w:hAnsi="Times New Roman" w:cs="Times New Roman"/>
          <w:sz w:val="24"/>
          <w:szCs w:val="24"/>
        </w:rPr>
        <w:t xml:space="preserve"> de producere a energiei electrice </w:t>
      </w:r>
      <w:r w:rsidR="003A0B23" w:rsidRPr="005804C4">
        <w:rPr>
          <w:rFonts w:ascii="Times New Roman" w:eastAsiaTheme="minorEastAsia" w:hAnsi="Times New Roman" w:cs="Times New Roman"/>
          <w:sz w:val="24"/>
          <w:szCs w:val="24"/>
        </w:rPr>
        <w:t xml:space="preserve">trebuie să respecte </w:t>
      </w:r>
      <w:r w:rsidR="00A1017E" w:rsidRPr="005804C4">
        <w:rPr>
          <w:rFonts w:ascii="Times New Roman" w:eastAsiaTheme="minorEastAsia" w:hAnsi="Times New Roman" w:cs="Times New Roman"/>
          <w:sz w:val="24"/>
          <w:szCs w:val="24"/>
        </w:rPr>
        <w:t xml:space="preserve"> cerințele tehnice de racordare prevăzute </w:t>
      </w:r>
      <w:r w:rsidR="00983BC8" w:rsidRPr="005804C4">
        <w:rPr>
          <w:rFonts w:ascii="Times New Roman" w:eastAsiaTheme="minorEastAsia" w:hAnsi="Times New Roman" w:cs="Times New Roman"/>
          <w:sz w:val="24"/>
          <w:szCs w:val="24"/>
        </w:rPr>
        <w:t xml:space="preserve"> </w:t>
      </w:r>
      <w:r w:rsidR="00A1017E" w:rsidRPr="005804C4">
        <w:rPr>
          <w:rFonts w:ascii="Times New Roman" w:eastAsiaTheme="minorEastAsia" w:hAnsi="Times New Roman" w:cs="Times New Roman"/>
          <w:sz w:val="24"/>
          <w:szCs w:val="24"/>
        </w:rPr>
        <w:t>în norm</w:t>
      </w:r>
      <w:r w:rsidR="003A0B23" w:rsidRPr="005804C4">
        <w:rPr>
          <w:rFonts w:ascii="Times New Roman" w:eastAsiaTheme="minorEastAsia" w:hAnsi="Times New Roman" w:cs="Times New Roman"/>
          <w:sz w:val="24"/>
          <w:szCs w:val="24"/>
        </w:rPr>
        <w:t>a</w:t>
      </w:r>
      <w:r w:rsidR="00A1017E" w:rsidRPr="005804C4">
        <w:rPr>
          <w:rFonts w:ascii="Times New Roman" w:eastAsiaTheme="minorEastAsia" w:hAnsi="Times New Roman" w:cs="Times New Roman"/>
          <w:sz w:val="24"/>
          <w:szCs w:val="24"/>
        </w:rPr>
        <w:t xml:space="preserve"> tehnic</w:t>
      </w:r>
      <w:r w:rsidR="003A0B23" w:rsidRPr="005804C4">
        <w:rPr>
          <w:rFonts w:ascii="Times New Roman" w:eastAsiaTheme="minorEastAsia" w:hAnsi="Times New Roman" w:cs="Times New Roman"/>
          <w:sz w:val="24"/>
          <w:szCs w:val="24"/>
        </w:rPr>
        <w:t>ă</w:t>
      </w:r>
      <w:r w:rsidR="00A1017E" w:rsidRPr="005804C4">
        <w:rPr>
          <w:rFonts w:ascii="Times New Roman" w:eastAsiaTheme="minorEastAsia" w:hAnsi="Times New Roman" w:cs="Times New Roman"/>
          <w:sz w:val="24"/>
          <w:szCs w:val="24"/>
        </w:rPr>
        <w:t xml:space="preserve"> de racordare </w:t>
      </w:r>
      <w:r w:rsidR="003A0B23" w:rsidRPr="005804C4">
        <w:rPr>
          <w:rFonts w:ascii="Times New Roman" w:eastAsiaTheme="minorEastAsia" w:hAnsi="Times New Roman" w:cs="Times New Roman"/>
          <w:sz w:val="24"/>
          <w:szCs w:val="24"/>
        </w:rPr>
        <w:t xml:space="preserve">elaborată în temeiul prevederilor </w:t>
      </w:r>
      <w:r w:rsidR="00A1017E" w:rsidRPr="005804C4">
        <w:rPr>
          <w:rFonts w:ascii="Times New Roman" w:eastAsiaTheme="minorEastAsia" w:hAnsi="Times New Roman" w:cs="Times New Roman"/>
          <w:i/>
          <w:sz w:val="24"/>
          <w:szCs w:val="24"/>
        </w:rPr>
        <w:t xml:space="preserve">Regulamentului </w:t>
      </w:r>
      <w:r w:rsidR="006275F7" w:rsidRPr="005804C4">
        <w:rPr>
          <w:rFonts w:ascii="Times New Roman" w:hAnsi="Times New Roman" w:cs="Times New Roman"/>
          <w:bCs/>
          <w:i/>
          <w:sz w:val="24"/>
          <w:szCs w:val="24"/>
        </w:rPr>
        <w:t>(UE) 2016/631 al Comisiei din 14 aprilie 2016 de instituire a unui cod de rețea privind cerințele pentru racordarea la rețea a instalațiilor de generare</w:t>
      </w:r>
      <w:r w:rsidR="006275F7" w:rsidRPr="005804C4">
        <w:rPr>
          <w:rFonts w:ascii="Times New Roman" w:hAnsi="Times New Roman" w:cs="Times New Roman"/>
          <w:bCs/>
          <w:sz w:val="24"/>
          <w:szCs w:val="24"/>
        </w:rPr>
        <w:t>.</w:t>
      </w:r>
    </w:p>
    <w:p w:rsidR="009E5B1A" w:rsidRDefault="009E5B1A" w:rsidP="00D86837">
      <w:pPr>
        <w:pStyle w:val="Listparagraf"/>
        <w:spacing w:line="360" w:lineRule="auto"/>
        <w:ind w:left="0"/>
        <w:jc w:val="center"/>
        <w:rPr>
          <w:rFonts w:ascii="Times New Roman" w:hAnsi="Times New Roman"/>
          <w:b/>
          <w:sz w:val="24"/>
          <w:szCs w:val="24"/>
          <w:lang w:val="ro-RO"/>
        </w:rPr>
      </w:pPr>
    </w:p>
    <w:p w:rsidR="00D86837" w:rsidRPr="00132769" w:rsidRDefault="00D86837" w:rsidP="00D86837">
      <w:pPr>
        <w:pStyle w:val="Listparagraf"/>
        <w:spacing w:line="360" w:lineRule="auto"/>
        <w:ind w:left="0"/>
        <w:jc w:val="center"/>
        <w:rPr>
          <w:rFonts w:ascii="Times New Roman" w:hAnsi="Times New Roman"/>
          <w:b/>
          <w:sz w:val="24"/>
          <w:szCs w:val="24"/>
          <w:lang w:val="ro-RO"/>
        </w:rPr>
      </w:pPr>
      <w:r w:rsidRPr="00132769">
        <w:rPr>
          <w:rFonts w:ascii="Times New Roman" w:hAnsi="Times New Roman"/>
          <w:b/>
          <w:sz w:val="24"/>
          <w:szCs w:val="24"/>
          <w:lang w:val="ro-RO"/>
        </w:rPr>
        <w:t>DEFINIȚII ȘI ABREVIERI</w:t>
      </w:r>
    </w:p>
    <w:p w:rsidR="00D86837" w:rsidRPr="003E1772" w:rsidRDefault="003E1772" w:rsidP="003E1772">
      <w:pPr>
        <w:spacing w:after="0" w:line="360" w:lineRule="auto"/>
        <w:jc w:val="both"/>
        <w:rPr>
          <w:rFonts w:ascii="Times New Roman" w:hAnsi="Times New Roman" w:cs="Times New Roman"/>
          <w:b/>
          <w:sz w:val="24"/>
          <w:szCs w:val="24"/>
        </w:rPr>
      </w:pPr>
      <w:r w:rsidRPr="003E1772">
        <w:rPr>
          <w:rFonts w:ascii="Times New Roman" w:hAnsi="Times New Roman" w:cs="Times New Roman"/>
          <w:b/>
          <w:sz w:val="24"/>
          <w:szCs w:val="24"/>
        </w:rPr>
        <w:t>Art. 3.</w:t>
      </w:r>
    </w:p>
    <w:p w:rsidR="00D86837" w:rsidRDefault="00D86837" w:rsidP="00D86837">
      <w:pPr>
        <w:pStyle w:val="ListParagraph"/>
        <w:numPr>
          <w:ilvl w:val="0"/>
          <w:numId w:val="14"/>
        </w:numPr>
        <w:spacing w:after="0" w:line="360" w:lineRule="auto"/>
        <w:ind w:left="1276" w:hanging="567"/>
        <w:jc w:val="both"/>
        <w:rPr>
          <w:rFonts w:ascii="Times New Roman" w:hAnsi="Times New Roman" w:cs="Times New Roman"/>
          <w:sz w:val="24"/>
          <w:szCs w:val="24"/>
        </w:rPr>
      </w:pPr>
      <w:r w:rsidRPr="00F7623B">
        <w:rPr>
          <w:rFonts w:ascii="Times New Roman" w:hAnsi="Times New Roman" w:cs="Times New Roman"/>
          <w:sz w:val="24"/>
          <w:szCs w:val="24"/>
        </w:rPr>
        <w:t xml:space="preserve">În înțelesul prezentei norme tehnice, termenii utilizați au următoarea semnificație: </w:t>
      </w:r>
    </w:p>
    <w:p w:rsidR="00D86837" w:rsidRDefault="00D86837" w:rsidP="00D86837">
      <w:pPr>
        <w:pStyle w:val="ListParagraph"/>
        <w:spacing w:after="0" w:line="360" w:lineRule="auto"/>
        <w:ind w:left="1276"/>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86837" w:rsidTr="00566ED8">
        <w:tc>
          <w:tcPr>
            <w:tcW w:w="4814" w:type="dxa"/>
          </w:tcPr>
          <w:p w:rsidR="00D86837" w:rsidRDefault="007B0BF4" w:rsidP="00566ED8">
            <w:pPr>
              <w:spacing w:after="120"/>
              <w:rPr>
                <w:rFonts w:ascii="Times New Roman" w:eastAsiaTheme="minorEastAsia" w:hAnsi="Times New Roman" w:cs="Times New Roman"/>
                <w:sz w:val="24"/>
                <w:szCs w:val="24"/>
              </w:rPr>
            </w:pPr>
            <w:proofErr w:type="spellStart"/>
            <w:r>
              <w:rPr>
                <w:rFonts w:ascii="Times New Roman" w:eastAsiaTheme="minorEastAsia" w:hAnsi="Times New Roman" w:cs="Times New Roman"/>
                <w:sz w:val="24"/>
                <w:szCs w:val="24"/>
              </w:rPr>
              <w:t>Prosumator</w:t>
            </w:r>
            <w:proofErr w:type="spellEnd"/>
          </w:p>
        </w:tc>
        <w:tc>
          <w:tcPr>
            <w:tcW w:w="4815" w:type="dxa"/>
          </w:tcPr>
          <w:p w:rsidR="00D86837" w:rsidRDefault="007B0BF4" w:rsidP="00566ED8">
            <w:pPr>
              <w:spacing w:after="1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Clientul final care deține instalații de producere a energiei electrice, inclusiv în cogenerare, a cărui activitate specifică nu este producerea energiei electrice, care consumă și care poate stoca și vinde energie electrică din surse regenerabile produsă în clădirea lui, inclusiv un bloc de apartamente, o zonă rezidențială, un amplasament de servicii partajat, comercial sau industrial sau în același sistem de distribuție închis, cu condiția ca, în cazul consumatorilor </w:t>
            </w:r>
            <w:r>
              <w:rPr>
                <w:rFonts w:ascii="Times New Roman" w:eastAsiaTheme="minorEastAsia" w:hAnsi="Times New Roman" w:cs="Times New Roman"/>
                <w:sz w:val="24"/>
                <w:szCs w:val="24"/>
              </w:rPr>
              <w:lastRenderedPageBreak/>
              <w:t>autonomi necasnici de energie din surse regenerabile, aceste activități să nu constituie activitatea lor comercială sau profesională primară</w:t>
            </w:r>
          </w:p>
        </w:tc>
      </w:tr>
      <w:tr w:rsidR="00853F64" w:rsidTr="00566ED8">
        <w:tc>
          <w:tcPr>
            <w:tcW w:w="4814" w:type="dxa"/>
          </w:tcPr>
          <w:p w:rsidR="00853F64" w:rsidRPr="00132769" w:rsidRDefault="00FC09A8" w:rsidP="00853F64">
            <w:pPr>
              <w:rPr>
                <w:rFonts w:ascii="Times New Roman" w:hAnsi="Times New Roman" w:cs="Times New Roman"/>
                <w:sz w:val="24"/>
                <w:szCs w:val="24"/>
              </w:rPr>
            </w:pPr>
            <w:proofErr w:type="spellStart"/>
            <w:r>
              <w:rPr>
                <w:rFonts w:ascii="Times New Roman" w:hAnsi="Times New Roman" w:cs="Times New Roman"/>
                <w:sz w:val="24"/>
                <w:szCs w:val="24"/>
              </w:rPr>
              <w:lastRenderedPageBreak/>
              <w:t>I</w:t>
            </w:r>
            <w:r w:rsidR="00853F64" w:rsidRPr="00132769">
              <w:rPr>
                <w:rFonts w:ascii="Times New Roman" w:hAnsi="Times New Roman" w:cs="Times New Roman"/>
                <w:sz w:val="24"/>
                <w:szCs w:val="24"/>
              </w:rPr>
              <w:t>nstalaţie</w:t>
            </w:r>
            <w:proofErr w:type="spellEnd"/>
            <w:r w:rsidR="00853F64" w:rsidRPr="00132769">
              <w:rPr>
                <w:rFonts w:ascii="Times New Roman" w:hAnsi="Times New Roman" w:cs="Times New Roman"/>
                <w:sz w:val="24"/>
                <w:szCs w:val="24"/>
              </w:rPr>
              <w:t xml:space="preserve"> de producere a energiei electrice</w:t>
            </w:r>
          </w:p>
        </w:tc>
        <w:tc>
          <w:tcPr>
            <w:tcW w:w="4815" w:type="dxa"/>
          </w:tcPr>
          <w:p w:rsidR="00853F64" w:rsidRPr="00132769" w:rsidRDefault="00853F64" w:rsidP="00566ED8">
            <w:pPr>
              <w:jc w:val="both"/>
              <w:rPr>
                <w:rFonts w:ascii="Times New Roman" w:hAnsi="Times New Roman" w:cs="Times New Roman"/>
                <w:sz w:val="24"/>
                <w:szCs w:val="24"/>
              </w:rPr>
            </w:pPr>
            <w:proofErr w:type="spellStart"/>
            <w:r w:rsidRPr="00132769">
              <w:rPr>
                <w:rFonts w:ascii="Times New Roman" w:hAnsi="Times New Roman" w:cs="Times New Roman"/>
                <w:sz w:val="24"/>
                <w:szCs w:val="24"/>
              </w:rPr>
              <w:t>instalaţie</w:t>
            </w:r>
            <w:proofErr w:type="spellEnd"/>
            <w:r w:rsidRPr="00132769">
              <w:rPr>
                <w:rFonts w:ascii="Times New Roman" w:hAnsi="Times New Roman" w:cs="Times New Roman"/>
                <w:sz w:val="24"/>
                <w:szCs w:val="24"/>
              </w:rPr>
              <w:t xml:space="preserve"> care </w:t>
            </w:r>
            <w:proofErr w:type="spellStart"/>
            <w:r w:rsidRPr="00132769">
              <w:rPr>
                <w:rFonts w:ascii="Times New Roman" w:hAnsi="Times New Roman" w:cs="Times New Roman"/>
                <w:sz w:val="24"/>
                <w:szCs w:val="24"/>
              </w:rPr>
              <w:t>converteşte</w:t>
            </w:r>
            <w:proofErr w:type="spellEnd"/>
            <w:r w:rsidRPr="00132769">
              <w:rPr>
                <w:rFonts w:ascii="Times New Roman" w:hAnsi="Times New Roman" w:cs="Times New Roman"/>
                <w:sz w:val="24"/>
                <w:szCs w:val="24"/>
              </w:rPr>
              <w:t xml:space="preserve"> energia primară în energie electrică </w:t>
            </w:r>
            <w:proofErr w:type="spellStart"/>
            <w:r w:rsidRPr="00132769">
              <w:rPr>
                <w:rFonts w:ascii="Times New Roman" w:hAnsi="Times New Roman" w:cs="Times New Roman"/>
                <w:sz w:val="24"/>
                <w:szCs w:val="24"/>
              </w:rPr>
              <w:t>şi</w:t>
            </w:r>
            <w:proofErr w:type="spellEnd"/>
            <w:r w:rsidRPr="00132769">
              <w:rPr>
                <w:rFonts w:ascii="Times New Roman" w:hAnsi="Times New Roman" w:cs="Times New Roman"/>
                <w:sz w:val="24"/>
                <w:szCs w:val="24"/>
              </w:rPr>
              <w:t xml:space="preserve"> care este compusă </w:t>
            </w:r>
            <w:proofErr w:type="spellStart"/>
            <w:r w:rsidRPr="00132769">
              <w:rPr>
                <w:rFonts w:ascii="Times New Roman" w:hAnsi="Times New Roman" w:cs="Times New Roman"/>
                <w:sz w:val="24"/>
                <w:szCs w:val="24"/>
              </w:rPr>
              <w:t>dintr</w:t>
            </w:r>
            <w:proofErr w:type="spellEnd"/>
            <w:r w:rsidRPr="00132769">
              <w:rPr>
                <w:rFonts w:ascii="Times New Roman" w:hAnsi="Times New Roman" w:cs="Times New Roman"/>
                <w:sz w:val="24"/>
                <w:szCs w:val="24"/>
              </w:rPr>
              <w:t xml:space="preserve">-una sau mai multe </w:t>
            </w:r>
            <w:proofErr w:type="spellStart"/>
            <w:r w:rsidRPr="00132769">
              <w:rPr>
                <w:rFonts w:ascii="Times New Roman" w:hAnsi="Times New Roman" w:cs="Times New Roman"/>
                <w:sz w:val="24"/>
                <w:szCs w:val="24"/>
              </w:rPr>
              <w:t>unităţi</w:t>
            </w:r>
            <w:proofErr w:type="spellEnd"/>
            <w:r w:rsidRPr="00132769">
              <w:rPr>
                <w:rFonts w:ascii="Times New Roman" w:hAnsi="Times New Roman" w:cs="Times New Roman"/>
                <w:sz w:val="24"/>
                <w:szCs w:val="24"/>
              </w:rPr>
              <w:t xml:space="preserve"> generatoare racordate la o </w:t>
            </w:r>
            <w:proofErr w:type="spellStart"/>
            <w:r w:rsidRPr="00132769">
              <w:rPr>
                <w:rFonts w:ascii="Times New Roman" w:hAnsi="Times New Roman" w:cs="Times New Roman"/>
                <w:sz w:val="24"/>
                <w:szCs w:val="24"/>
              </w:rPr>
              <w:t>reţea</w:t>
            </w:r>
            <w:proofErr w:type="spellEnd"/>
            <w:r w:rsidRPr="00132769">
              <w:rPr>
                <w:rFonts w:ascii="Times New Roman" w:hAnsi="Times New Roman" w:cs="Times New Roman"/>
                <w:sz w:val="24"/>
                <w:szCs w:val="24"/>
              </w:rPr>
              <w:t xml:space="preserve"> electrică </w:t>
            </w:r>
            <w:proofErr w:type="spellStart"/>
            <w:r w:rsidRPr="00132769">
              <w:rPr>
                <w:rFonts w:ascii="Times New Roman" w:hAnsi="Times New Roman" w:cs="Times New Roman"/>
                <w:sz w:val="24"/>
                <w:szCs w:val="24"/>
              </w:rPr>
              <w:t>într</w:t>
            </w:r>
            <w:proofErr w:type="spellEnd"/>
            <w:r w:rsidRPr="00132769">
              <w:rPr>
                <w:rFonts w:ascii="Times New Roman" w:hAnsi="Times New Roman" w:cs="Times New Roman"/>
                <w:sz w:val="24"/>
                <w:szCs w:val="24"/>
              </w:rPr>
              <w:t>-unul sau mai multe puncte de racordare.</w:t>
            </w:r>
          </w:p>
        </w:tc>
      </w:tr>
      <w:tr w:rsidR="007B1EF5" w:rsidTr="00566ED8">
        <w:tc>
          <w:tcPr>
            <w:tcW w:w="4814" w:type="dxa"/>
          </w:tcPr>
          <w:p w:rsidR="007B1EF5" w:rsidRDefault="007B1EF5" w:rsidP="007B1EF5">
            <w:r>
              <w:rPr>
                <w:rFonts w:ascii="Times New Roman" w:hAnsi="Times New Roman" w:cs="Times New Roman"/>
                <w:sz w:val="24"/>
                <w:szCs w:val="24"/>
              </w:rPr>
              <w:t>Gestionarul instalației de producere a energiei electrice</w:t>
            </w:r>
          </w:p>
        </w:tc>
        <w:tc>
          <w:tcPr>
            <w:tcW w:w="4815" w:type="dxa"/>
          </w:tcPr>
          <w:p w:rsidR="007B1EF5" w:rsidRDefault="007B1EF5" w:rsidP="00566ED8">
            <w:pPr>
              <w:jc w:val="both"/>
            </w:pPr>
            <w:r w:rsidRPr="00D858F7">
              <w:rPr>
                <w:rFonts w:ascii="Times New Roman" w:hAnsi="Times New Roman" w:cs="Times New Roman"/>
                <w:sz w:val="24"/>
                <w:szCs w:val="24"/>
              </w:rPr>
              <w:t xml:space="preserve">persoană fizică sau juridică, care </w:t>
            </w:r>
            <w:proofErr w:type="spellStart"/>
            <w:r w:rsidRPr="00D858F7">
              <w:rPr>
                <w:rFonts w:ascii="Times New Roman" w:hAnsi="Times New Roman" w:cs="Times New Roman"/>
                <w:sz w:val="24"/>
                <w:szCs w:val="24"/>
              </w:rPr>
              <w:t>deţine</w:t>
            </w:r>
            <w:proofErr w:type="spellEnd"/>
            <w:r w:rsidRPr="00D858F7">
              <w:rPr>
                <w:rFonts w:ascii="Times New Roman" w:hAnsi="Times New Roman" w:cs="Times New Roman"/>
                <w:sz w:val="24"/>
                <w:szCs w:val="24"/>
              </w:rPr>
              <w:t xml:space="preserve"> o </w:t>
            </w:r>
            <w:proofErr w:type="spellStart"/>
            <w:r w:rsidRPr="00D858F7">
              <w:rPr>
                <w:rFonts w:ascii="Times New Roman" w:hAnsi="Times New Roman" w:cs="Times New Roman"/>
                <w:sz w:val="24"/>
                <w:szCs w:val="24"/>
              </w:rPr>
              <w:t>instalaţie</w:t>
            </w:r>
            <w:proofErr w:type="spellEnd"/>
            <w:r w:rsidRPr="00D858F7">
              <w:rPr>
                <w:rFonts w:ascii="Times New Roman" w:hAnsi="Times New Roman" w:cs="Times New Roman"/>
                <w:sz w:val="24"/>
                <w:szCs w:val="24"/>
              </w:rPr>
              <w:t xml:space="preserve"> de producere a energiei electrice.</w:t>
            </w:r>
          </w:p>
        </w:tc>
      </w:tr>
      <w:tr w:rsidR="007B0BF4" w:rsidTr="00566ED8">
        <w:tc>
          <w:tcPr>
            <w:tcW w:w="4814" w:type="dxa"/>
          </w:tcPr>
          <w:p w:rsidR="007B0BF4" w:rsidRDefault="007B0BF4" w:rsidP="00566ED8">
            <w:pPr>
              <w:spacing w:after="120"/>
              <w:rPr>
                <w:rFonts w:ascii="Times New Roman" w:eastAsiaTheme="minorEastAsia" w:hAnsi="Times New Roman" w:cs="Times New Roman"/>
                <w:sz w:val="24"/>
                <w:szCs w:val="24"/>
              </w:rPr>
            </w:pPr>
            <w:proofErr w:type="spellStart"/>
            <w:r>
              <w:rPr>
                <w:rFonts w:ascii="Times New Roman" w:eastAsiaTheme="minorEastAsia" w:hAnsi="Times New Roman" w:cs="Times New Roman"/>
                <w:sz w:val="24"/>
                <w:szCs w:val="24"/>
              </w:rPr>
              <w:t>Prosumator</w:t>
            </w:r>
            <w:proofErr w:type="spellEnd"/>
            <w:r>
              <w:rPr>
                <w:rFonts w:ascii="Times New Roman" w:eastAsiaTheme="minorEastAsia" w:hAnsi="Times New Roman" w:cs="Times New Roman"/>
                <w:sz w:val="24"/>
                <w:szCs w:val="24"/>
              </w:rPr>
              <w:t xml:space="preserve"> în regim  cu injecție în rețea</w:t>
            </w:r>
          </w:p>
        </w:tc>
        <w:tc>
          <w:tcPr>
            <w:tcW w:w="4815" w:type="dxa"/>
          </w:tcPr>
          <w:p w:rsidR="007B0BF4" w:rsidRDefault="007B0BF4" w:rsidP="00566ED8">
            <w:pPr>
              <w:spacing w:after="120"/>
              <w:jc w:val="both"/>
              <w:rPr>
                <w:rFonts w:ascii="Times New Roman" w:eastAsiaTheme="minorEastAsia" w:hAnsi="Times New Roman" w:cs="Times New Roman"/>
                <w:sz w:val="24"/>
                <w:szCs w:val="24"/>
              </w:rPr>
            </w:pPr>
            <w:proofErr w:type="spellStart"/>
            <w:r>
              <w:rPr>
                <w:rFonts w:ascii="Times New Roman" w:eastAsiaTheme="minorEastAsia" w:hAnsi="Times New Roman" w:cs="Times New Roman"/>
                <w:sz w:val="24"/>
                <w:szCs w:val="24"/>
              </w:rPr>
              <w:t>Prosumatorul</w:t>
            </w:r>
            <w:proofErr w:type="spellEnd"/>
            <w:r>
              <w:rPr>
                <w:rFonts w:ascii="Times New Roman" w:eastAsiaTheme="minorEastAsia" w:hAnsi="Times New Roman" w:cs="Times New Roman"/>
                <w:sz w:val="24"/>
                <w:szCs w:val="24"/>
              </w:rPr>
              <w:t xml:space="preserve"> a cărui energie orară înregistrată dinspre </w:t>
            </w:r>
            <w:proofErr w:type="spellStart"/>
            <w:r>
              <w:rPr>
                <w:rFonts w:ascii="Times New Roman" w:eastAsiaTheme="minorEastAsia" w:hAnsi="Times New Roman" w:cs="Times New Roman"/>
                <w:sz w:val="24"/>
                <w:szCs w:val="24"/>
              </w:rPr>
              <w:t>prosumator</w:t>
            </w:r>
            <w:proofErr w:type="spellEnd"/>
            <w:r>
              <w:rPr>
                <w:rFonts w:ascii="Times New Roman" w:eastAsiaTheme="minorEastAsia" w:hAnsi="Times New Roman" w:cs="Times New Roman"/>
                <w:sz w:val="24"/>
                <w:szCs w:val="24"/>
              </w:rPr>
              <w:t xml:space="preserve"> către rețea este mai mare de 0 kWh</w:t>
            </w:r>
          </w:p>
        </w:tc>
      </w:tr>
      <w:tr w:rsidR="00D86837" w:rsidTr="00566ED8">
        <w:tc>
          <w:tcPr>
            <w:tcW w:w="4814" w:type="dxa"/>
          </w:tcPr>
          <w:p w:rsidR="00D86837" w:rsidRDefault="00151B57" w:rsidP="00566ED8">
            <w:pPr>
              <w:spacing w:after="120"/>
              <w:rPr>
                <w:rFonts w:ascii="Times New Roman" w:eastAsiaTheme="minorEastAsia" w:hAnsi="Times New Roman" w:cs="Times New Roman"/>
                <w:sz w:val="24"/>
                <w:szCs w:val="24"/>
              </w:rPr>
            </w:pPr>
            <w:proofErr w:type="spellStart"/>
            <w:r>
              <w:rPr>
                <w:rFonts w:ascii="Times New Roman" w:eastAsiaTheme="minorEastAsia" w:hAnsi="Times New Roman" w:cs="Times New Roman"/>
                <w:sz w:val="24"/>
                <w:szCs w:val="24"/>
              </w:rPr>
              <w:t>Prosumator</w:t>
            </w:r>
            <w:proofErr w:type="spellEnd"/>
            <w:r>
              <w:rPr>
                <w:rFonts w:ascii="Times New Roman" w:eastAsiaTheme="minorEastAsia" w:hAnsi="Times New Roman" w:cs="Times New Roman"/>
                <w:sz w:val="24"/>
                <w:szCs w:val="24"/>
              </w:rPr>
              <w:t xml:space="preserve"> în regim fără injecție în rețea</w:t>
            </w:r>
          </w:p>
        </w:tc>
        <w:tc>
          <w:tcPr>
            <w:tcW w:w="4815" w:type="dxa"/>
          </w:tcPr>
          <w:p w:rsidR="00D86837" w:rsidRDefault="00151B57" w:rsidP="00566ED8">
            <w:pPr>
              <w:spacing w:after="120"/>
              <w:jc w:val="both"/>
              <w:rPr>
                <w:rFonts w:ascii="Times New Roman" w:eastAsiaTheme="minorEastAsia" w:hAnsi="Times New Roman" w:cs="Times New Roman"/>
                <w:sz w:val="24"/>
                <w:szCs w:val="24"/>
              </w:rPr>
            </w:pPr>
            <w:proofErr w:type="spellStart"/>
            <w:r>
              <w:rPr>
                <w:rFonts w:ascii="Times New Roman" w:eastAsiaTheme="minorEastAsia" w:hAnsi="Times New Roman" w:cs="Times New Roman"/>
                <w:sz w:val="24"/>
                <w:szCs w:val="24"/>
              </w:rPr>
              <w:t>Prosumatorul</w:t>
            </w:r>
            <w:proofErr w:type="spellEnd"/>
            <w:r>
              <w:rPr>
                <w:rFonts w:ascii="Times New Roman" w:eastAsiaTheme="minorEastAsia" w:hAnsi="Times New Roman" w:cs="Times New Roman"/>
                <w:sz w:val="24"/>
                <w:szCs w:val="24"/>
              </w:rPr>
              <w:t xml:space="preserve"> a cărui energie orară înregistrată dinspre </w:t>
            </w:r>
            <w:proofErr w:type="spellStart"/>
            <w:r>
              <w:rPr>
                <w:rFonts w:ascii="Times New Roman" w:eastAsiaTheme="minorEastAsia" w:hAnsi="Times New Roman" w:cs="Times New Roman"/>
                <w:sz w:val="24"/>
                <w:szCs w:val="24"/>
              </w:rPr>
              <w:t>prosumator</w:t>
            </w:r>
            <w:proofErr w:type="spellEnd"/>
            <w:r>
              <w:rPr>
                <w:rFonts w:ascii="Times New Roman" w:eastAsiaTheme="minorEastAsia" w:hAnsi="Times New Roman" w:cs="Times New Roman"/>
                <w:sz w:val="24"/>
                <w:szCs w:val="24"/>
              </w:rPr>
              <w:t xml:space="preserve"> către rețea este 0 kWh</w:t>
            </w:r>
          </w:p>
        </w:tc>
      </w:tr>
      <w:tr w:rsidR="007B0BF4" w:rsidTr="00566ED8">
        <w:tc>
          <w:tcPr>
            <w:tcW w:w="4814" w:type="dxa"/>
          </w:tcPr>
          <w:p w:rsidR="007B0BF4" w:rsidRDefault="007B0BF4" w:rsidP="00566ED8">
            <w:pPr>
              <w:spacing w:after="120"/>
              <w:rPr>
                <w:rFonts w:ascii="Times New Roman" w:eastAsiaTheme="minorEastAsia" w:hAnsi="Times New Roman" w:cs="Times New Roman"/>
                <w:sz w:val="24"/>
                <w:szCs w:val="24"/>
              </w:rPr>
            </w:pPr>
            <w:r w:rsidRPr="002F393A">
              <w:rPr>
                <w:rFonts w:ascii="Times New Roman" w:hAnsi="Times New Roman" w:cs="Times New Roman"/>
                <w:sz w:val="24"/>
                <w:szCs w:val="24"/>
              </w:rPr>
              <w:t>Modul generator</w:t>
            </w:r>
            <w:r w:rsidRPr="002F393A" w:rsidDel="00C279F9">
              <w:rPr>
                <w:rFonts w:ascii="Times New Roman" w:hAnsi="Times New Roman" w:cs="Times New Roman"/>
                <w:sz w:val="24"/>
                <w:szCs w:val="24"/>
              </w:rPr>
              <w:t xml:space="preserve"> </w:t>
            </w:r>
          </w:p>
        </w:tc>
        <w:tc>
          <w:tcPr>
            <w:tcW w:w="4815" w:type="dxa"/>
          </w:tcPr>
          <w:p w:rsidR="007B0BF4" w:rsidRDefault="007B0BF4" w:rsidP="00566ED8">
            <w:pPr>
              <w:spacing w:after="120"/>
              <w:jc w:val="both"/>
              <w:rPr>
                <w:rFonts w:ascii="Times New Roman" w:eastAsiaTheme="minorEastAsia" w:hAnsi="Times New Roman" w:cs="Times New Roman"/>
                <w:sz w:val="24"/>
                <w:szCs w:val="24"/>
              </w:rPr>
            </w:pPr>
            <w:r w:rsidRPr="002F393A">
              <w:rPr>
                <w:rFonts w:ascii="Times New Roman" w:hAnsi="Times New Roman" w:cs="Times New Roman"/>
                <w:color w:val="000000"/>
                <w:sz w:val="24"/>
                <w:szCs w:val="24"/>
              </w:rPr>
              <w:t>un echipament sau un ansamblu de echipamente generatoare (inclusiv grupuri generatoare sincrone sau asincrone) care este racordat la rețea asincron sau prin electronică de putere, și care are un singur punct de racordare la o rețea de transport, la o rețea de distribuție, inclusiv la rețelele de distribuție închise, sau la un sistem HVDC</w:t>
            </w:r>
          </w:p>
        </w:tc>
      </w:tr>
      <w:tr w:rsidR="007B0BF4" w:rsidTr="00566ED8">
        <w:tc>
          <w:tcPr>
            <w:tcW w:w="4814" w:type="dxa"/>
          </w:tcPr>
          <w:p w:rsidR="007B0BF4" w:rsidRPr="002F393A" w:rsidRDefault="00FC09A8" w:rsidP="00566ED8">
            <w:pPr>
              <w:spacing w:after="120"/>
              <w:rPr>
                <w:rFonts w:ascii="Times New Roman" w:hAnsi="Times New Roman" w:cs="Times New Roman"/>
                <w:sz w:val="24"/>
                <w:szCs w:val="24"/>
              </w:rPr>
            </w:pPr>
            <w:r>
              <w:rPr>
                <w:rFonts w:ascii="Times New Roman" w:hAnsi="Times New Roman" w:cs="Times New Roman"/>
                <w:sz w:val="24"/>
                <w:szCs w:val="24"/>
              </w:rPr>
              <w:t>Operator de rețea relevant</w:t>
            </w:r>
          </w:p>
        </w:tc>
        <w:tc>
          <w:tcPr>
            <w:tcW w:w="4815" w:type="dxa"/>
          </w:tcPr>
          <w:p w:rsidR="007B0BF4" w:rsidRPr="002F393A" w:rsidRDefault="00FC09A8" w:rsidP="000C370A">
            <w:pPr>
              <w:spacing w:after="120"/>
              <w:jc w:val="both"/>
              <w:rPr>
                <w:rFonts w:ascii="Times New Roman" w:hAnsi="Times New Roman" w:cs="Times New Roman"/>
                <w:color w:val="000000"/>
                <w:sz w:val="24"/>
                <w:szCs w:val="24"/>
              </w:rPr>
            </w:pPr>
            <w:r w:rsidRPr="00132769">
              <w:rPr>
                <w:rFonts w:ascii="Times New Roman" w:hAnsi="Times New Roman" w:cs="Times New Roman"/>
                <w:sz w:val="24"/>
                <w:szCs w:val="24"/>
              </w:rPr>
              <w:t>OTS sau un OD la al cărui sistem/</w:t>
            </w:r>
            <w:proofErr w:type="spellStart"/>
            <w:r w:rsidRPr="00132769">
              <w:rPr>
                <w:rFonts w:ascii="Times New Roman" w:hAnsi="Times New Roman" w:cs="Times New Roman"/>
                <w:sz w:val="24"/>
                <w:szCs w:val="24"/>
              </w:rPr>
              <w:t>reţea</w:t>
            </w:r>
            <w:proofErr w:type="spellEnd"/>
            <w:r w:rsidRPr="00132769">
              <w:rPr>
                <w:rFonts w:ascii="Times New Roman" w:hAnsi="Times New Roman" w:cs="Times New Roman"/>
                <w:sz w:val="24"/>
                <w:szCs w:val="24"/>
              </w:rPr>
              <w:t xml:space="preserve"> electrică este sau urmează să fie racordată</w:t>
            </w:r>
            <w:r>
              <w:rPr>
                <w:rFonts w:ascii="Times New Roman" w:hAnsi="Times New Roman" w:cs="Times New Roman"/>
                <w:sz w:val="24"/>
                <w:szCs w:val="24"/>
              </w:rPr>
              <w:t xml:space="preserve"> </w:t>
            </w:r>
            <w:r w:rsidRPr="00132769">
              <w:rPr>
                <w:rFonts w:ascii="Times New Roman" w:hAnsi="Times New Roman" w:cs="Times New Roman"/>
                <w:sz w:val="24"/>
                <w:szCs w:val="24"/>
              </w:rPr>
              <w:t>o</w:t>
            </w:r>
            <w:r>
              <w:rPr>
                <w:rFonts w:ascii="Times New Roman" w:hAnsi="Times New Roman" w:cs="Times New Roman"/>
                <w:sz w:val="24"/>
                <w:szCs w:val="24"/>
              </w:rPr>
              <w:t xml:space="preserve"> </w:t>
            </w:r>
            <w:r w:rsidRPr="00132769">
              <w:rPr>
                <w:rFonts w:ascii="Times New Roman" w:hAnsi="Times New Roman" w:cs="Times New Roman"/>
                <w:sz w:val="24"/>
                <w:szCs w:val="24"/>
              </w:rPr>
              <w:t>unitate generatoare, un loc de consum,</w:t>
            </w:r>
            <w:r>
              <w:rPr>
                <w:rFonts w:ascii="Times New Roman" w:hAnsi="Times New Roman" w:cs="Times New Roman"/>
                <w:sz w:val="24"/>
                <w:szCs w:val="24"/>
              </w:rPr>
              <w:t xml:space="preserve"> un </w:t>
            </w:r>
            <w:proofErr w:type="spellStart"/>
            <w:r>
              <w:rPr>
                <w:rFonts w:ascii="Times New Roman" w:hAnsi="Times New Roman" w:cs="Times New Roman"/>
                <w:sz w:val="24"/>
                <w:szCs w:val="24"/>
              </w:rPr>
              <w:t>prosumator</w:t>
            </w:r>
            <w:proofErr w:type="spellEnd"/>
            <w:r>
              <w:rPr>
                <w:rFonts w:ascii="Times New Roman" w:hAnsi="Times New Roman" w:cs="Times New Roman"/>
                <w:sz w:val="24"/>
                <w:szCs w:val="24"/>
              </w:rPr>
              <w:t>,</w:t>
            </w:r>
            <w:r w:rsidRPr="00132769">
              <w:rPr>
                <w:rFonts w:ascii="Times New Roman" w:hAnsi="Times New Roman" w:cs="Times New Roman"/>
                <w:sz w:val="24"/>
                <w:szCs w:val="24"/>
              </w:rPr>
              <w:t xml:space="preserve"> o </w:t>
            </w:r>
            <w:proofErr w:type="spellStart"/>
            <w:r w:rsidRPr="00132769">
              <w:rPr>
                <w:rFonts w:ascii="Times New Roman" w:hAnsi="Times New Roman" w:cs="Times New Roman"/>
                <w:sz w:val="24"/>
                <w:szCs w:val="24"/>
              </w:rPr>
              <w:t>reţea</w:t>
            </w:r>
            <w:proofErr w:type="spellEnd"/>
            <w:r w:rsidRPr="00132769">
              <w:rPr>
                <w:rFonts w:ascii="Times New Roman" w:hAnsi="Times New Roman" w:cs="Times New Roman"/>
                <w:sz w:val="24"/>
                <w:szCs w:val="24"/>
              </w:rPr>
              <w:t xml:space="preserve"> electrică de </w:t>
            </w:r>
            <w:proofErr w:type="spellStart"/>
            <w:r w:rsidRPr="00132769">
              <w:rPr>
                <w:rFonts w:ascii="Times New Roman" w:hAnsi="Times New Roman" w:cs="Times New Roman"/>
                <w:sz w:val="24"/>
                <w:szCs w:val="24"/>
              </w:rPr>
              <w:t>distribuţie</w:t>
            </w:r>
            <w:proofErr w:type="spellEnd"/>
            <w:r w:rsidR="000C370A">
              <w:rPr>
                <w:rFonts w:ascii="Times New Roman" w:hAnsi="Times New Roman" w:cs="Times New Roman"/>
                <w:sz w:val="24"/>
                <w:szCs w:val="24"/>
              </w:rPr>
              <w:t xml:space="preserve"> </w:t>
            </w:r>
            <w:r w:rsidRPr="00132769">
              <w:rPr>
                <w:rFonts w:ascii="Times New Roman" w:hAnsi="Times New Roman" w:cs="Times New Roman"/>
                <w:sz w:val="24"/>
                <w:szCs w:val="24"/>
              </w:rPr>
              <w:t>sau un sistem HVDC.</w:t>
            </w:r>
          </w:p>
        </w:tc>
      </w:tr>
      <w:tr w:rsidR="00FC09A8" w:rsidTr="00566ED8">
        <w:tc>
          <w:tcPr>
            <w:tcW w:w="4814" w:type="dxa"/>
          </w:tcPr>
          <w:p w:rsidR="00FC09A8" w:rsidRDefault="00182346" w:rsidP="00566ED8">
            <w:pPr>
              <w:spacing w:after="120"/>
              <w:rPr>
                <w:rFonts w:ascii="Times New Roman" w:hAnsi="Times New Roman" w:cs="Times New Roman"/>
                <w:sz w:val="24"/>
                <w:szCs w:val="24"/>
              </w:rPr>
            </w:pPr>
            <w:r>
              <w:rPr>
                <w:rFonts w:ascii="Times New Roman" w:hAnsi="Times New Roman" w:cs="Times New Roman"/>
                <w:sz w:val="24"/>
                <w:szCs w:val="24"/>
              </w:rPr>
              <w:t>Unitate microgeneratoare</w:t>
            </w:r>
          </w:p>
        </w:tc>
        <w:tc>
          <w:tcPr>
            <w:tcW w:w="4815" w:type="dxa"/>
          </w:tcPr>
          <w:p w:rsidR="00FC09A8" w:rsidRPr="00132769" w:rsidRDefault="00182346" w:rsidP="00566ED8">
            <w:pPr>
              <w:spacing w:after="120"/>
              <w:jc w:val="both"/>
              <w:rPr>
                <w:rFonts w:ascii="Times New Roman" w:hAnsi="Times New Roman" w:cs="Times New Roman"/>
                <w:sz w:val="24"/>
                <w:szCs w:val="24"/>
              </w:rPr>
            </w:pPr>
            <w:r>
              <w:rPr>
                <w:rFonts w:ascii="Times New Roman" w:hAnsi="Times New Roman" w:cs="Times New Roman"/>
                <w:sz w:val="24"/>
                <w:szCs w:val="24"/>
              </w:rPr>
              <w:t>Instalație de produc</w:t>
            </w:r>
            <w:r w:rsidR="0063741C">
              <w:rPr>
                <w:rFonts w:ascii="Times New Roman" w:hAnsi="Times New Roman" w:cs="Times New Roman"/>
                <w:sz w:val="24"/>
                <w:szCs w:val="24"/>
              </w:rPr>
              <w:t>ere a energiei electrice al căre</w:t>
            </w:r>
            <w:r>
              <w:rPr>
                <w:rFonts w:ascii="Times New Roman" w:hAnsi="Times New Roman" w:cs="Times New Roman"/>
                <w:sz w:val="24"/>
                <w:szCs w:val="24"/>
              </w:rPr>
              <w:t>i curent nominal nu depășește 16 A (</w:t>
            </w:r>
            <w:r w:rsidR="00C769B1">
              <w:rPr>
                <w:rFonts w:ascii="Times New Roman" w:hAnsi="Times New Roman" w:cs="Times New Roman"/>
                <w:sz w:val="24"/>
                <w:szCs w:val="24"/>
              </w:rPr>
              <w:t xml:space="preserve">puterea nominală echivalentă de </w:t>
            </w:r>
            <w:r w:rsidR="0063741C">
              <w:rPr>
                <w:rFonts w:ascii="Times New Roman" w:hAnsi="Times New Roman" w:cs="Times New Roman"/>
                <w:sz w:val="24"/>
                <w:szCs w:val="24"/>
              </w:rPr>
              <w:t>3,</w:t>
            </w:r>
            <w:r>
              <w:rPr>
                <w:rFonts w:ascii="Times New Roman" w:hAnsi="Times New Roman" w:cs="Times New Roman"/>
                <w:sz w:val="24"/>
                <w:szCs w:val="24"/>
              </w:rPr>
              <w:t>68 kVA)</w:t>
            </w:r>
          </w:p>
        </w:tc>
      </w:tr>
    </w:tbl>
    <w:p w:rsidR="00D86837" w:rsidRPr="001F48E2" w:rsidRDefault="00D86837" w:rsidP="00D86837">
      <w:pPr>
        <w:spacing w:after="120"/>
        <w:jc w:val="center"/>
        <w:rPr>
          <w:rFonts w:ascii="Times New Roman" w:eastAsiaTheme="minorEastAsia" w:hAnsi="Times New Roman" w:cs="Times New Roman"/>
          <w:sz w:val="24"/>
          <w:szCs w:val="24"/>
        </w:rPr>
      </w:pPr>
    </w:p>
    <w:p w:rsidR="001F48E2" w:rsidRDefault="001F48E2" w:rsidP="001F48E2">
      <w:pPr>
        <w:spacing w:after="120"/>
        <w:rPr>
          <w:rFonts w:ascii="Times New Roman" w:eastAsiaTheme="minorEastAsia" w:hAnsi="Times New Roman" w:cs="Times New Roman"/>
          <w:b/>
          <w:sz w:val="24"/>
          <w:szCs w:val="24"/>
        </w:rPr>
      </w:pPr>
    </w:p>
    <w:p w:rsidR="00C6531E" w:rsidRDefault="00827521" w:rsidP="00C6531E">
      <w:pPr>
        <w:spacing w:after="120"/>
        <w:ind w:left="360"/>
        <w:rPr>
          <w:rFonts w:ascii="Times New Roman" w:hAnsi="Times New Roman" w:cs="Times New Roman"/>
          <w:bCs/>
          <w:sz w:val="24"/>
          <w:szCs w:val="24"/>
        </w:rPr>
      </w:pPr>
      <w:r>
        <w:rPr>
          <w:rFonts w:ascii="Times New Roman" w:hAnsi="Times New Roman" w:cs="Times New Roman"/>
          <w:bCs/>
          <w:sz w:val="24"/>
          <w:szCs w:val="24"/>
        </w:rPr>
        <w:t xml:space="preserve">(2). </w:t>
      </w:r>
      <w:r>
        <w:rPr>
          <w:rFonts w:ascii="Times New Roman" w:hAnsi="Times New Roman" w:cs="Times New Roman"/>
          <w:bCs/>
          <w:sz w:val="24"/>
          <w:szCs w:val="24"/>
        </w:rPr>
        <w:tab/>
      </w:r>
      <w:r w:rsidR="00D86837" w:rsidRPr="00DA1FD3">
        <w:rPr>
          <w:rFonts w:ascii="Times New Roman" w:hAnsi="Times New Roman" w:cs="Times New Roman"/>
          <w:bCs/>
          <w:sz w:val="24"/>
          <w:szCs w:val="24"/>
        </w:rPr>
        <w:t>În cuprinsul prezentei norme tehnice, se utilizează următoarele abrevieri:</w:t>
      </w:r>
    </w:p>
    <w:p w:rsidR="00827521" w:rsidRDefault="00827521" w:rsidP="00C6531E">
      <w:pPr>
        <w:spacing w:after="120"/>
        <w:ind w:left="360"/>
        <w:rPr>
          <w:rFonts w:ascii="Times New Roman" w:hAnsi="Times New Roman" w:cs="Times New Roman"/>
          <w:bCs/>
          <w:sz w:val="24"/>
          <w:szCs w:val="24"/>
        </w:rPr>
      </w:pPr>
    </w:p>
    <w:tbl>
      <w:tblPr>
        <w:tblStyle w:val="TableGrid"/>
        <w:tblW w:w="962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FC09A8" w:rsidTr="00566ED8">
        <w:tc>
          <w:tcPr>
            <w:tcW w:w="4814" w:type="dxa"/>
            <w:vAlign w:val="center"/>
          </w:tcPr>
          <w:p w:rsidR="00FC09A8" w:rsidRPr="00403056" w:rsidRDefault="00FC09A8" w:rsidP="00FC09A8">
            <w:pPr>
              <w:spacing w:line="360" w:lineRule="auto"/>
              <w:jc w:val="both"/>
              <w:rPr>
                <w:rFonts w:ascii="Times New Roman" w:hAnsi="Times New Roman" w:cs="Times New Roman"/>
                <w:sz w:val="24"/>
                <w:szCs w:val="24"/>
              </w:rPr>
            </w:pPr>
            <w:r w:rsidRPr="00403056">
              <w:rPr>
                <w:rFonts w:ascii="Times New Roman" w:hAnsi="Times New Roman" w:cs="Times New Roman"/>
              </w:rPr>
              <w:t>ANRE</w:t>
            </w:r>
          </w:p>
        </w:tc>
        <w:tc>
          <w:tcPr>
            <w:tcW w:w="4815" w:type="dxa"/>
            <w:vAlign w:val="center"/>
          </w:tcPr>
          <w:p w:rsidR="00FC09A8" w:rsidRPr="00132769" w:rsidRDefault="00FC09A8" w:rsidP="00FC09A8">
            <w:pPr>
              <w:spacing w:line="360" w:lineRule="auto"/>
              <w:jc w:val="both"/>
              <w:rPr>
                <w:rFonts w:ascii="Times New Roman" w:hAnsi="Times New Roman" w:cs="Times New Roman"/>
                <w:sz w:val="24"/>
                <w:szCs w:val="24"/>
              </w:rPr>
            </w:pPr>
            <w:r w:rsidRPr="00132769">
              <w:rPr>
                <w:rFonts w:ascii="Times New Roman" w:hAnsi="Times New Roman" w:cs="Times New Roman"/>
              </w:rPr>
              <w:t xml:space="preserve">Autoritatea </w:t>
            </w:r>
            <w:proofErr w:type="spellStart"/>
            <w:r w:rsidRPr="00132769">
              <w:rPr>
                <w:rFonts w:ascii="Times New Roman" w:hAnsi="Times New Roman" w:cs="Times New Roman"/>
              </w:rPr>
              <w:t>Naţională</w:t>
            </w:r>
            <w:proofErr w:type="spellEnd"/>
            <w:r w:rsidRPr="00132769">
              <w:rPr>
                <w:rFonts w:ascii="Times New Roman" w:hAnsi="Times New Roman" w:cs="Times New Roman"/>
              </w:rPr>
              <w:t xml:space="preserve"> de Reglementare în </w:t>
            </w:r>
            <w:r>
              <w:rPr>
                <w:rFonts w:ascii="Times New Roman" w:hAnsi="Times New Roman" w:cs="Times New Roman"/>
              </w:rPr>
              <w:t>D</w:t>
            </w:r>
            <w:r w:rsidRPr="00132769">
              <w:rPr>
                <w:rFonts w:ascii="Times New Roman" w:hAnsi="Times New Roman" w:cs="Times New Roman"/>
              </w:rPr>
              <w:t>omeniul Energiei</w:t>
            </w:r>
          </w:p>
        </w:tc>
      </w:tr>
      <w:tr w:rsidR="00CF7D4F" w:rsidTr="00566ED8">
        <w:tc>
          <w:tcPr>
            <w:tcW w:w="4814" w:type="dxa"/>
            <w:vAlign w:val="center"/>
          </w:tcPr>
          <w:p w:rsidR="00CF7D4F" w:rsidRPr="00403056" w:rsidRDefault="00CF7D4F" w:rsidP="00CF7D4F">
            <w:pPr>
              <w:spacing w:line="360" w:lineRule="auto"/>
              <w:jc w:val="both"/>
              <w:rPr>
                <w:rFonts w:ascii="Times New Roman" w:hAnsi="Times New Roman" w:cs="Times New Roman"/>
                <w:sz w:val="24"/>
                <w:szCs w:val="24"/>
              </w:rPr>
            </w:pPr>
            <w:r w:rsidRPr="00403056">
              <w:rPr>
                <w:rFonts w:ascii="Times New Roman" w:hAnsi="Times New Roman" w:cs="Times New Roman"/>
              </w:rPr>
              <w:t>RFA-CR</w:t>
            </w:r>
          </w:p>
        </w:tc>
        <w:tc>
          <w:tcPr>
            <w:tcW w:w="4815" w:type="dxa"/>
            <w:vAlign w:val="center"/>
          </w:tcPr>
          <w:p w:rsidR="00CF7D4F" w:rsidRPr="00132769" w:rsidRDefault="00CF7D4F" w:rsidP="00CF7D4F">
            <w:pPr>
              <w:spacing w:line="360" w:lineRule="auto"/>
              <w:jc w:val="both"/>
              <w:rPr>
                <w:rFonts w:ascii="Times New Roman" w:hAnsi="Times New Roman" w:cs="Times New Roman"/>
                <w:sz w:val="24"/>
                <w:szCs w:val="24"/>
              </w:rPr>
            </w:pPr>
            <w:r w:rsidRPr="00132769">
              <w:rPr>
                <w:rFonts w:ascii="Times New Roman" w:hAnsi="Times New Roman" w:cs="Times New Roman"/>
              </w:rPr>
              <w:t>Reglaj de frecvență activ – limitat la creșterea frecvenței</w:t>
            </w:r>
          </w:p>
        </w:tc>
      </w:tr>
      <w:tr w:rsidR="00FC09A8" w:rsidTr="00566ED8">
        <w:tc>
          <w:tcPr>
            <w:tcW w:w="4814" w:type="dxa"/>
            <w:vAlign w:val="center"/>
          </w:tcPr>
          <w:p w:rsidR="00FC09A8" w:rsidRPr="00403056" w:rsidRDefault="00FC09A8" w:rsidP="00FC09A8">
            <w:pPr>
              <w:spacing w:line="360" w:lineRule="auto"/>
              <w:jc w:val="both"/>
              <w:rPr>
                <w:rFonts w:ascii="Times New Roman" w:hAnsi="Times New Roman" w:cs="Times New Roman"/>
              </w:rPr>
            </w:pPr>
            <w:r w:rsidRPr="00403056">
              <w:rPr>
                <w:rFonts w:ascii="Times New Roman" w:hAnsi="Times New Roman" w:cs="Times New Roman"/>
              </w:rPr>
              <w:t>LVRT</w:t>
            </w:r>
          </w:p>
        </w:tc>
        <w:tc>
          <w:tcPr>
            <w:tcW w:w="4815" w:type="dxa"/>
            <w:vAlign w:val="center"/>
          </w:tcPr>
          <w:p w:rsidR="00FC09A8" w:rsidRPr="00132769" w:rsidRDefault="00FC09A8" w:rsidP="00FC09A8">
            <w:pPr>
              <w:spacing w:line="360" w:lineRule="auto"/>
              <w:jc w:val="both"/>
              <w:rPr>
                <w:rFonts w:ascii="Times New Roman" w:hAnsi="Times New Roman" w:cs="Times New Roman"/>
              </w:rPr>
            </w:pPr>
            <w:r>
              <w:rPr>
                <w:rFonts w:ascii="Times New Roman" w:hAnsi="Times New Roman" w:cs="Times New Roman"/>
              </w:rPr>
              <w:t>Capabilitatea</w:t>
            </w:r>
            <w:r w:rsidRPr="00132769">
              <w:rPr>
                <w:rFonts w:ascii="Times New Roman" w:hAnsi="Times New Roman" w:cs="Times New Roman"/>
              </w:rPr>
              <w:t xml:space="preserve"> de trecere peste un defect (</w:t>
            </w:r>
            <w:proofErr w:type="spellStart"/>
            <w:r w:rsidRPr="00132769">
              <w:rPr>
                <w:rFonts w:ascii="Times New Roman" w:hAnsi="Times New Roman" w:cs="Times New Roman"/>
              </w:rPr>
              <w:t>Low</w:t>
            </w:r>
            <w:proofErr w:type="spellEnd"/>
            <w:r w:rsidRPr="00132769">
              <w:rPr>
                <w:rFonts w:ascii="Times New Roman" w:hAnsi="Times New Roman" w:cs="Times New Roman"/>
              </w:rPr>
              <w:t xml:space="preserve"> </w:t>
            </w:r>
            <w:proofErr w:type="spellStart"/>
            <w:r w:rsidRPr="00132769">
              <w:rPr>
                <w:rFonts w:ascii="Times New Roman" w:hAnsi="Times New Roman" w:cs="Times New Roman"/>
              </w:rPr>
              <w:t>voltage</w:t>
            </w:r>
            <w:proofErr w:type="spellEnd"/>
            <w:r w:rsidRPr="00132769">
              <w:rPr>
                <w:rFonts w:ascii="Times New Roman" w:hAnsi="Times New Roman" w:cs="Times New Roman"/>
              </w:rPr>
              <w:t xml:space="preserve"> </w:t>
            </w:r>
            <w:proofErr w:type="spellStart"/>
            <w:r w:rsidRPr="00132769">
              <w:rPr>
                <w:rFonts w:ascii="Times New Roman" w:hAnsi="Times New Roman" w:cs="Times New Roman"/>
              </w:rPr>
              <w:t>ride</w:t>
            </w:r>
            <w:proofErr w:type="spellEnd"/>
            <w:r w:rsidRPr="00132769">
              <w:rPr>
                <w:rFonts w:ascii="Times New Roman" w:hAnsi="Times New Roman" w:cs="Times New Roman"/>
              </w:rPr>
              <w:t xml:space="preserve"> </w:t>
            </w:r>
            <w:proofErr w:type="spellStart"/>
            <w:r w:rsidRPr="00132769">
              <w:rPr>
                <w:rFonts w:ascii="Times New Roman" w:hAnsi="Times New Roman" w:cs="Times New Roman"/>
              </w:rPr>
              <w:t>through</w:t>
            </w:r>
            <w:proofErr w:type="spellEnd"/>
            <w:r w:rsidRPr="00132769">
              <w:rPr>
                <w:rFonts w:ascii="Times New Roman" w:hAnsi="Times New Roman" w:cs="Times New Roman"/>
              </w:rPr>
              <w:t>)</w:t>
            </w:r>
          </w:p>
        </w:tc>
      </w:tr>
      <w:tr w:rsidR="00862A1B" w:rsidTr="00566ED8">
        <w:tc>
          <w:tcPr>
            <w:tcW w:w="4814" w:type="dxa"/>
            <w:vAlign w:val="center"/>
          </w:tcPr>
          <w:p w:rsidR="00862A1B" w:rsidRPr="00403056" w:rsidRDefault="00862A1B" w:rsidP="00FC09A8">
            <w:pPr>
              <w:spacing w:line="360" w:lineRule="auto"/>
              <w:jc w:val="both"/>
              <w:rPr>
                <w:rFonts w:ascii="Times New Roman" w:hAnsi="Times New Roman" w:cs="Times New Roman"/>
              </w:rPr>
            </w:pPr>
            <w:r w:rsidRPr="00403056">
              <w:rPr>
                <w:rFonts w:ascii="Times New Roman" w:hAnsi="Times New Roman" w:cs="Times New Roman"/>
              </w:rPr>
              <w:lastRenderedPageBreak/>
              <w:t>OD</w:t>
            </w:r>
          </w:p>
        </w:tc>
        <w:tc>
          <w:tcPr>
            <w:tcW w:w="4815" w:type="dxa"/>
            <w:vAlign w:val="center"/>
          </w:tcPr>
          <w:p w:rsidR="00862A1B" w:rsidRDefault="00862A1B" w:rsidP="00FC09A8">
            <w:pPr>
              <w:spacing w:line="360" w:lineRule="auto"/>
              <w:jc w:val="both"/>
              <w:rPr>
                <w:rFonts w:ascii="Times New Roman" w:hAnsi="Times New Roman" w:cs="Times New Roman"/>
              </w:rPr>
            </w:pPr>
            <w:r w:rsidRPr="00132769">
              <w:rPr>
                <w:rFonts w:ascii="Times New Roman" w:hAnsi="Times New Roman" w:cs="Times New Roman"/>
              </w:rPr>
              <w:t xml:space="preserve">Operator de </w:t>
            </w:r>
            <w:proofErr w:type="spellStart"/>
            <w:r w:rsidRPr="00132769">
              <w:rPr>
                <w:rFonts w:ascii="Times New Roman" w:hAnsi="Times New Roman" w:cs="Times New Roman"/>
              </w:rPr>
              <w:t>distribuţie</w:t>
            </w:r>
            <w:proofErr w:type="spellEnd"/>
            <w:r w:rsidRPr="00132769">
              <w:rPr>
                <w:rFonts w:ascii="Times New Roman" w:hAnsi="Times New Roman" w:cs="Times New Roman"/>
              </w:rPr>
              <w:t xml:space="preserve">; poate fi operatorul de </w:t>
            </w:r>
            <w:proofErr w:type="spellStart"/>
            <w:r w:rsidRPr="00132769">
              <w:rPr>
                <w:rFonts w:ascii="Times New Roman" w:hAnsi="Times New Roman" w:cs="Times New Roman"/>
              </w:rPr>
              <w:t>distribuţie</w:t>
            </w:r>
            <w:proofErr w:type="spellEnd"/>
            <w:r w:rsidRPr="00132769">
              <w:rPr>
                <w:rFonts w:ascii="Times New Roman" w:hAnsi="Times New Roman" w:cs="Times New Roman"/>
              </w:rPr>
              <w:t xml:space="preserve"> concesionar sau un alt operator care </w:t>
            </w:r>
            <w:proofErr w:type="spellStart"/>
            <w:r w:rsidRPr="00132769">
              <w:rPr>
                <w:rFonts w:ascii="Times New Roman" w:hAnsi="Times New Roman" w:cs="Times New Roman"/>
              </w:rPr>
              <w:t>deţine</w:t>
            </w:r>
            <w:proofErr w:type="spellEnd"/>
            <w:r w:rsidRPr="00132769">
              <w:rPr>
                <w:rFonts w:ascii="Times New Roman" w:hAnsi="Times New Roman" w:cs="Times New Roman"/>
              </w:rPr>
              <w:t xml:space="preserve"> o </w:t>
            </w:r>
            <w:proofErr w:type="spellStart"/>
            <w:r w:rsidRPr="00132769">
              <w:rPr>
                <w:rFonts w:ascii="Times New Roman" w:hAnsi="Times New Roman" w:cs="Times New Roman"/>
              </w:rPr>
              <w:t>reţea</w:t>
            </w:r>
            <w:proofErr w:type="spellEnd"/>
            <w:r w:rsidRPr="00132769">
              <w:rPr>
                <w:rFonts w:ascii="Times New Roman" w:hAnsi="Times New Roman" w:cs="Times New Roman"/>
              </w:rPr>
              <w:t xml:space="preserve"> electrică de </w:t>
            </w:r>
            <w:proofErr w:type="spellStart"/>
            <w:r w:rsidRPr="00132769">
              <w:rPr>
                <w:rFonts w:ascii="Times New Roman" w:hAnsi="Times New Roman" w:cs="Times New Roman"/>
              </w:rPr>
              <w:t>distribuţie</w:t>
            </w:r>
            <w:proofErr w:type="spellEnd"/>
          </w:p>
        </w:tc>
      </w:tr>
      <w:tr w:rsidR="00FC09A8" w:rsidTr="00566ED8">
        <w:tc>
          <w:tcPr>
            <w:tcW w:w="4814" w:type="dxa"/>
            <w:vAlign w:val="center"/>
          </w:tcPr>
          <w:p w:rsidR="00FC09A8" w:rsidRPr="00403056" w:rsidRDefault="00862A1B" w:rsidP="00FC09A8">
            <w:pPr>
              <w:spacing w:line="360" w:lineRule="auto"/>
              <w:jc w:val="both"/>
              <w:rPr>
                <w:rFonts w:ascii="Times New Roman" w:hAnsi="Times New Roman" w:cs="Times New Roman"/>
                <w:sz w:val="24"/>
                <w:szCs w:val="24"/>
              </w:rPr>
            </w:pPr>
            <w:r>
              <w:rPr>
                <w:rFonts w:ascii="Times New Roman" w:hAnsi="Times New Roman" w:cs="Times New Roman"/>
                <w:sz w:val="24"/>
                <w:szCs w:val="24"/>
              </w:rPr>
              <w:t>ORR</w:t>
            </w:r>
          </w:p>
        </w:tc>
        <w:tc>
          <w:tcPr>
            <w:tcW w:w="4815" w:type="dxa"/>
            <w:vAlign w:val="center"/>
          </w:tcPr>
          <w:p w:rsidR="00FC09A8" w:rsidRPr="00132769" w:rsidRDefault="00862A1B" w:rsidP="00FC09A8">
            <w:pPr>
              <w:spacing w:line="360" w:lineRule="auto"/>
              <w:jc w:val="both"/>
              <w:rPr>
                <w:rFonts w:ascii="Times New Roman" w:hAnsi="Times New Roman" w:cs="Times New Roman"/>
                <w:sz w:val="24"/>
                <w:szCs w:val="24"/>
              </w:rPr>
            </w:pPr>
            <w:r>
              <w:rPr>
                <w:rFonts w:ascii="Times New Roman" w:hAnsi="Times New Roman" w:cs="Times New Roman"/>
                <w:sz w:val="24"/>
                <w:szCs w:val="24"/>
              </w:rPr>
              <w:t>Operator de rețea relevant</w:t>
            </w:r>
          </w:p>
        </w:tc>
      </w:tr>
      <w:tr w:rsidR="00020AF5" w:rsidTr="00566ED8">
        <w:tc>
          <w:tcPr>
            <w:tcW w:w="4814" w:type="dxa"/>
            <w:vAlign w:val="center"/>
          </w:tcPr>
          <w:p w:rsidR="00020AF5" w:rsidRDefault="00020AF5" w:rsidP="00FC09A8">
            <w:pPr>
              <w:spacing w:line="360" w:lineRule="auto"/>
              <w:jc w:val="both"/>
              <w:rPr>
                <w:rFonts w:ascii="Times New Roman" w:hAnsi="Times New Roman" w:cs="Times New Roman"/>
                <w:sz w:val="24"/>
                <w:szCs w:val="24"/>
              </w:rPr>
            </w:pPr>
          </w:p>
        </w:tc>
        <w:tc>
          <w:tcPr>
            <w:tcW w:w="4815" w:type="dxa"/>
            <w:vAlign w:val="center"/>
          </w:tcPr>
          <w:p w:rsidR="00020AF5" w:rsidRDefault="00020AF5" w:rsidP="00FC09A8">
            <w:pPr>
              <w:spacing w:line="360" w:lineRule="auto"/>
              <w:jc w:val="both"/>
              <w:rPr>
                <w:rFonts w:ascii="Times New Roman" w:hAnsi="Times New Roman" w:cs="Times New Roman"/>
                <w:sz w:val="24"/>
                <w:szCs w:val="24"/>
              </w:rPr>
            </w:pPr>
          </w:p>
        </w:tc>
      </w:tr>
    </w:tbl>
    <w:p w:rsidR="00827521" w:rsidRDefault="00827521" w:rsidP="00C6531E">
      <w:pPr>
        <w:spacing w:after="120"/>
        <w:ind w:left="360"/>
        <w:rPr>
          <w:rFonts w:ascii="Times New Roman" w:eastAsiaTheme="minorEastAsia" w:hAnsi="Times New Roman" w:cs="Times New Roman"/>
          <w:b/>
          <w:sz w:val="24"/>
          <w:szCs w:val="24"/>
        </w:rPr>
      </w:pPr>
    </w:p>
    <w:p w:rsidR="001140F1" w:rsidRDefault="001140F1" w:rsidP="00862A1B">
      <w:pPr>
        <w:spacing w:after="120"/>
        <w:rPr>
          <w:rFonts w:ascii="Times New Roman" w:eastAsiaTheme="minorEastAsia" w:hAnsi="Times New Roman" w:cs="Times New Roman"/>
          <w:b/>
          <w:sz w:val="24"/>
          <w:szCs w:val="24"/>
        </w:rPr>
      </w:pPr>
    </w:p>
    <w:p w:rsidR="00827521" w:rsidRPr="007701C8" w:rsidRDefault="00D056AA" w:rsidP="00827521">
      <w:pPr>
        <w:spacing w:line="240" w:lineRule="auto"/>
        <w:contextualSpacing/>
        <w:jc w:val="center"/>
        <w:rPr>
          <w:rFonts w:ascii="Times New Roman" w:hAnsi="Times New Roman" w:cs="Times New Roman"/>
          <w:b/>
          <w:sz w:val="24"/>
          <w:szCs w:val="24"/>
          <w:u w:val="single"/>
        </w:rPr>
      </w:pPr>
      <w:r w:rsidRPr="007701C8">
        <w:rPr>
          <w:rFonts w:ascii="Times New Roman" w:hAnsi="Times New Roman" w:cs="Times New Roman"/>
          <w:b/>
          <w:sz w:val="24"/>
          <w:szCs w:val="24"/>
          <w:u w:val="single"/>
        </w:rPr>
        <w:t>SECȚIUNEA</w:t>
      </w:r>
      <w:r w:rsidR="00827521" w:rsidRPr="007701C8">
        <w:rPr>
          <w:rFonts w:ascii="Times New Roman" w:hAnsi="Times New Roman" w:cs="Times New Roman"/>
          <w:b/>
          <w:sz w:val="24"/>
          <w:szCs w:val="24"/>
          <w:u w:val="single"/>
        </w:rPr>
        <w:t xml:space="preserve"> I</w:t>
      </w:r>
    </w:p>
    <w:p w:rsidR="00827521" w:rsidRDefault="0052124E" w:rsidP="00062BFE">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CONDIȚIILE</w:t>
      </w:r>
      <w:r w:rsidR="00827521" w:rsidRPr="00132769">
        <w:rPr>
          <w:rFonts w:ascii="Times New Roman" w:hAnsi="Times New Roman" w:cs="Times New Roman"/>
          <w:b/>
          <w:sz w:val="24"/>
          <w:szCs w:val="24"/>
        </w:rPr>
        <w:t xml:space="preserve"> PENTRU </w:t>
      </w:r>
      <w:r w:rsidR="00A62CDC">
        <w:rPr>
          <w:rFonts w:ascii="Times New Roman" w:hAnsi="Times New Roman" w:cs="Times New Roman"/>
          <w:b/>
          <w:sz w:val="24"/>
          <w:szCs w:val="24"/>
        </w:rPr>
        <w:t>MODULELE GENERATOARE</w:t>
      </w:r>
      <w:r w:rsidR="00B60AD6">
        <w:rPr>
          <w:rFonts w:ascii="Times New Roman" w:hAnsi="Times New Roman" w:cs="Times New Roman"/>
          <w:b/>
          <w:sz w:val="24"/>
          <w:szCs w:val="24"/>
        </w:rPr>
        <w:t>/GENERATOARELE SINCRONE</w:t>
      </w:r>
      <w:r w:rsidR="00A62CDC">
        <w:rPr>
          <w:rFonts w:ascii="Times New Roman" w:hAnsi="Times New Roman" w:cs="Times New Roman"/>
          <w:b/>
          <w:sz w:val="24"/>
          <w:szCs w:val="24"/>
        </w:rPr>
        <w:t xml:space="preserve"> ALE PROSUMATORILOR</w:t>
      </w:r>
      <w:r w:rsidR="00827521">
        <w:rPr>
          <w:rFonts w:ascii="Times New Roman" w:hAnsi="Times New Roman" w:cs="Times New Roman"/>
          <w:b/>
          <w:sz w:val="24"/>
          <w:szCs w:val="24"/>
        </w:rPr>
        <w:t xml:space="preserve"> CU INJECȚIE DE PUTERE ACTIVĂ</w:t>
      </w:r>
      <w:r w:rsidR="00062BFE">
        <w:rPr>
          <w:rFonts w:ascii="Times New Roman" w:hAnsi="Times New Roman" w:cs="Times New Roman"/>
          <w:b/>
          <w:sz w:val="24"/>
          <w:szCs w:val="24"/>
        </w:rPr>
        <w:t xml:space="preserve"> </w:t>
      </w:r>
      <w:r w:rsidR="00827521">
        <w:rPr>
          <w:rFonts w:ascii="Times New Roman" w:hAnsi="Times New Roman" w:cs="Times New Roman"/>
          <w:b/>
          <w:sz w:val="24"/>
          <w:szCs w:val="24"/>
        </w:rPr>
        <w:t xml:space="preserve">ÎN REȚEA </w:t>
      </w:r>
    </w:p>
    <w:p w:rsidR="00827521" w:rsidRDefault="00827521" w:rsidP="00827521">
      <w:pPr>
        <w:spacing w:line="240" w:lineRule="auto"/>
        <w:contextualSpacing/>
        <w:jc w:val="center"/>
        <w:rPr>
          <w:rFonts w:ascii="Times New Roman" w:hAnsi="Times New Roman" w:cs="Times New Roman"/>
          <w:sz w:val="24"/>
          <w:szCs w:val="24"/>
        </w:rPr>
      </w:pPr>
    </w:p>
    <w:p w:rsidR="00827521" w:rsidRPr="00132769" w:rsidRDefault="00827521" w:rsidP="00827521">
      <w:pPr>
        <w:spacing w:line="240" w:lineRule="auto"/>
        <w:contextualSpacing/>
        <w:jc w:val="center"/>
        <w:rPr>
          <w:rFonts w:ascii="Times New Roman" w:hAnsi="Times New Roman" w:cs="Times New Roman"/>
          <w:sz w:val="24"/>
          <w:szCs w:val="24"/>
        </w:rPr>
      </w:pPr>
    </w:p>
    <w:p w:rsidR="00827521" w:rsidRPr="001F74E4" w:rsidRDefault="001F74E4" w:rsidP="001F74E4">
      <w:pPr>
        <w:spacing w:after="200" w:line="240" w:lineRule="auto"/>
        <w:ind w:left="426"/>
        <w:jc w:val="both"/>
        <w:rPr>
          <w:rFonts w:ascii="Times New Roman" w:hAnsi="Times New Roman" w:cs="Times New Roman"/>
          <w:b/>
          <w:sz w:val="24"/>
          <w:szCs w:val="24"/>
        </w:rPr>
      </w:pPr>
      <w:r w:rsidRPr="001F74E4">
        <w:rPr>
          <w:rFonts w:ascii="Times New Roman" w:hAnsi="Times New Roman" w:cs="Times New Roman"/>
          <w:b/>
          <w:sz w:val="24"/>
          <w:szCs w:val="24"/>
        </w:rPr>
        <w:t>Art. 4.</w:t>
      </w:r>
      <w:r>
        <w:rPr>
          <w:rFonts w:ascii="Times New Roman" w:hAnsi="Times New Roman" w:cs="Times New Roman"/>
          <w:sz w:val="24"/>
          <w:szCs w:val="24"/>
        </w:rPr>
        <w:t xml:space="preserve"> </w:t>
      </w:r>
      <w:r w:rsidR="00827521" w:rsidRPr="001F74E4">
        <w:rPr>
          <w:rFonts w:ascii="Times New Roman" w:hAnsi="Times New Roman" w:cs="Times New Roman"/>
          <w:sz w:val="24"/>
          <w:szCs w:val="24"/>
        </w:rPr>
        <w:t>Modulele generatoare</w:t>
      </w:r>
      <w:r>
        <w:rPr>
          <w:rFonts w:ascii="Times New Roman" w:hAnsi="Times New Roman" w:cs="Times New Roman"/>
          <w:sz w:val="24"/>
          <w:szCs w:val="24"/>
        </w:rPr>
        <w:t>/ generato</w:t>
      </w:r>
      <w:r w:rsidR="001A2968">
        <w:rPr>
          <w:rFonts w:ascii="Times New Roman" w:hAnsi="Times New Roman" w:cs="Times New Roman"/>
          <w:sz w:val="24"/>
          <w:szCs w:val="24"/>
        </w:rPr>
        <w:t>arele</w:t>
      </w:r>
      <w:r w:rsidR="00862A1B" w:rsidRPr="001F74E4">
        <w:rPr>
          <w:rFonts w:ascii="Times New Roman" w:hAnsi="Times New Roman" w:cs="Times New Roman"/>
          <w:sz w:val="24"/>
          <w:szCs w:val="24"/>
        </w:rPr>
        <w:t xml:space="preserve"> sincron</w:t>
      </w:r>
      <w:r w:rsidR="001A2968">
        <w:rPr>
          <w:rFonts w:ascii="Times New Roman" w:hAnsi="Times New Roman" w:cs="Times New Roman"/>
          <w:sz w:val="24"/>
          <w:szCs w:val="24"/>
        </w:rPr>
        <w:t>e</w:t>
      </w:r>
      <w:r w:rsidR="00862A1B" w:rsidRPr="001F74E4">
        <w:rPr>
          <w:rFonts w:ascii="Times New Roman" w:hAnsi="Times New Roman" w:cs="Times New Roman"/>
          <w:sz w:val="24"/>
          <w:szCs w:val="24"/>
        </w:rPr>
        <w:t xml:space="preserve"> </w:t>
      </w:r>
      <w:r w:rsidR="0047553E" w:rsidRPr="001F74E4">
        <w:rPr>
          <w:rFonts w:ascii="Times New Roman" w:hAnsi="Times New Roman" w:cs="Times New Roman"/>
          <w:sz w:val="24"/>
          <w:szCs w:val="24"/>
        </w:rPr>
        <w:t>aparținând</w:t>
      </w:r>
      <w:r w:rsidR="00862A1B" w:rsidRPr="001F74E4">
        <w:rPr>
          <w:rFonts w:ascii="Times New Roman" w:hAnsi="Times New Roman" w:cs="Times New Roman"/>
          <w:sz w:val="24"/>
          <w:szCs w:val="24"/>
        </w:rPr>
        <w:t xml:space="preserve"> </w:t>
      </w:r>
      <w:proofErr w:type="spellStart"/>
      <w:r w:rsidR="00862A1B" w:rsidRPr="001F74E4">
        <w:rPr>
          <w:rFonts w:ascii="Times New Roman" w:hAnsi="Times New Roman" w:cs="Times New Roman"/>
          <w:sz w:val="24"/>
          <w:szCs w:val="24"/>
        </w:rPr>
        <w:t>prosumatorului</w:t>
      </w:r>
      <w:proofErr w:type="spellEnd"/>
      <w:r w:rsidR="00862A1B" w:rsidRPr="001F74E4">
        <w:rPr>
          <w:rFonts w:ascii="Times New Roman" w:hAnsi="Times New Roman" w:cs="Times New Roman"/>
          <w:sz w:val="24"/>
          <w:szCs w:val="24"/>
        </w:rPr>
        <w:t xml:space="preserve"> </w:t>
      </w:r>
      <w:r w:rsidR="00827521" w:rsidRPr="001F74E4">
        <w:rPr>
          <w:rFonts w:ascii="Times New Roman" w:hAnsi="Times New Roman" w:cs="Times New Roman"/>
          <w:sz w:val="24"/>
          <w:szCs w:val="24"/>
        </w:rPr>
        <w:t xml:space="preserve">trebuie să îndeplinească următoarele </w:t>
      </w:r>
      <w:r w:rsidR="00F03BA2">
        <w:rPr>
          <w:rFonts w:ascii="Times New Roman" w:hAnsi="Times New Roman" w:cs="Times New Roman"/>
          <w:sz w:val="24"/>
          <w:szCs w:val="24"/>
        </w:rPr>
        <w:t xml:space="preserve">condiții </w:t>
      </w:r>
      <w:r w:rsidR="00827521" w:rsidRPr="001F74E4">
        <w:rPr>
          <w:rFonts w:ascii="Times New Roman" w:hAnsi="Times New Roman" w:cs="Times New Roman"/>
          <w:sz w:val="24"/>
          <w:szCs w:val="24"/>
        </w:rPr>
        <w:t>în ceea ce privește stabilitatea de frecvență:</w:t>
      </w:r>
    </w:p>
    <w:p w:rsidR="00827521" w:rsidRDefault="00827521" w:rsidP="00827521">
      <w:pPr>
        <w:pStyle w:val="ListParagraph"/>
        <w:numPr>
          <w:ilvl w:val="1"/>
          <w:numId w:val="15"/>
        </w:numPr>
        <w:spacing w:after="20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1A2968">
        <w:rPr>
          <w:rFonts w:ascii="Times New Roman" w:hAnsi="Times New Roman" w:cs="Times New Roman"/>
          <w:sz w:val="24"/>
          <w:szCs w:val="24"/>
        </w:rPr>
        <w:t xml:space="preserve">Modulele </w:t>
      </w:r>
      <w:r>
        <w:rPr>
          <w:rFonts w:ascii="Times New Roman" w:hAnsi="Times New Roman" w:cs="Times New Roman"/>
          <w:sz w:val="24"/>
          <w:szCs w:val="24"/>
        </w:rPr>
        <w:t>generato</w:t>
      </w:r>
      <w:r w:rsidR="001A2968">
        <w:rPr>
          <w:rFonts w:ascii="Times New Roman" w:hAnsi="Times New Roman" w:cs="Times New Roman"/>
          <w:sz w:val="24"/>
          <w:szCs w:val="24"/>
        </w:rPr>
        <w:t>a</w:t>
      </w:r>
      <w:r>
        <w:rPr>
          <w:rFonts w:ascii="Times New Roman" w:hAnsi="Times New Roman" w:cs="Times New Roman"/>
          <w:sz w:val="24"/>
          <w:szCs w:val="24"/>
        </w:rPr>
        <w:t>r</w:t>
      </w:r>
      <w:r w:rsidR="001A2968">
        <w:rPr>
          <w:rFonts w:ascii="Times New Roman" w:hAnsi="Times New Roman" w:cs="Times New Roman"/>
          <w:sz w:val="24"/>
          <w:szCs w:val="24"/>
        </w:rPr>
        <w:t>e</w:t>
      </w:r>
      <w:r w:rsidR="00862A1B">
        <w:rPr>
          <w:rFonts w:ascii="Times New Roman" w:hAnsi="Times New Roman" w:cs="Times New Roman"/>
          <w:sz w:val="24"/>
          <w:szCs w:val="24"/>
        </w:rPr>
        <w:t>/generatorul sincron</w:t>
      </w:r>
      <w:r w:rsidRPr="00132769">
        <w:rPr>
          <w:rFonts w:ascii="Times New Roman" w:hAnsi="Times New Roman" w:cs="Times New Roman"/>
          <w:sz w:val="24"/>
          <w:szCs w:val="24"/>
        </w:rPr>
        <w:t xml:space="preserve"> trebuie să rămână conectat</w:t>
      </w:r>
      <w:r w:rsidR="001A2968">
        <w:rPr>
          <w:rFonts w:ascii="Times New Roman" w:hAnsi="Times New Roman" w:cs="Times New Roman"/>
          <w:sz w:val="24"/>
          <w:szCs w:val="24"/>
        </w:rPr>
        <w:t>e</w:t>
      </w:r>
      <w:r w:rsidRPr="00132769">
        <w:rPr>
          <w:rFonts w:ascii="Times New Roman" w:hAnsi="Times New Roman" w:cs="Times New Roman"/>
          <w:sz w:val="24"/>
          <w:szCs w:val="24"/>
        </w:rPr>
        <w:t xml:space="preserve"> la rețea și să funcționeze </w:t>
      </w:r>
      <w:r w:rsidRPr="0047553E">
        <w:rPr>
          <w:rFonts w:ascii="Times New Roman" w:hAnsi="Times New Roman" w:cs="Times New Roman"/>
          <w:sz w:val="24"/>
          <w:szCs w:val="24"/>
        </w:rPr>
        <w:t>în domeniile de frecvență și perioadele</w:t>
      </w:r>
      <w:r w:rsidR="00862A1B">
        <w:rPr>
          <w:rFonts w:ascii="Times New Roman" w:hAnsi="Times New Roman" w:cs="Times New Roman"/>
          <w:sz w:val="24"/>
          <w:szCs w:val="24"/>
        </w:rPr>
        <w:t xml:space="preserve"> de timp prevăzute în tabelul 1P</w:t>
      </w:r>
      <w:r w:rsidRPr="00132769">
        <w:rPr>
          <w:rFonts w:ascii="Times New Roman" w:hAnsi="Times New Roman" w:cs="Times New Roman"/>
          <w:sz w:val="24"/>
          <w:szCs w:val="24"/>
        </w:rPr>
        <w:t xml:space="preserve"> (art. 13, alin.</w:t>
      </w:r>
      <w:r>
        <w:rPr>
          <w:rFonts w:ascii="Times New Roman" w:hAnsi="Times New Roman" w:cs="Times New Roman"/>
          <w:sz w:val="24"/>
          <w:szCs w:val="24"/>
        </w:rPr>
        <w:t xml:space="preserve">1 (a), </w:t>
      </w:r>
      <w:proofErr w:type="spellStart"/>
      <w:r>
        <w:rPr>
          <w:rFonts w:ascii="Times New Roman" w:hAnsi="Times New Roman" w:cs="Times New Roman"/>
          <w:sz w:val="24"/>
          <w:szCs w:val="24"/>
        </w:rPr>
        <w:t>pct.i</w:t>
      </w:r>
      <w:proofErr w:type="spellEnd"/>
      <w:r>
        <w:rPr>
          <w:rFonts w:ascii="Times New Roman" w:hAnsi="Times New Roman" w:cs="Times New Roman"/>
          <w:sz w:val="24"/>
          <w:szCs w:val="24"/>
        </w:rPr>
        <w:t>);</w:t>
      </w:r>
    </w:p>
    <w:p w:rsidR="00862A1B" w:rsidRDefault="00862A1B" w:rsidP="00862A1B">
      <w:pPr>
        <w:pStyle w:val="ListParagraph"/>
        <w:numPr>
          <w:ilvl w:val="1"/>
          <w:numId w:val="15"/>
        </w:numPr>
        <w:spacing w:after="20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1A2968">
        <w:rPr>
          <w:rFonts w:ascii="Times New Roman" w:hAnsi="Times New Roman" w:cs="Times New Roman"/>
          <w:sz w:val="24"/>
          <w:szCs w:val="24"/>
        </w:rPr>
        <w:t>modulele</w:t>
      </w:r>
      <w:r w:rsidRPr="00FE7398">
        <w:rPr>
          <w:rFonts w:ascii="Times New Roman" w:hAnsi="Times New Roman" w:cs="Times New Roman"/>
          <w:sz w:val="24"/>
          <w:szCs w:val="24"/>
        </w:rPr>
        <w:t xml:space="preserve"> generato</w:t>
      </w:r>
      <w:r w:rsidR="001A2968">
        <w:rPr>
          <w:rFonts w:ascii="Times New Roman" w:hAnsi="Times New Roman" w:cs="Times New Roman"/>
          <w:sz w:val="24"/>
          <w:szCs w:val="24"/>
        </w:rPr>
        <w:t>a</w:t>
      </w:r>
      <w:r w:rsidRPr="00FE7398">
        <w:rPr>
          <w:rFonts w:ascii="Times New Roman" w:hAnsi="Times New Roman" w:cs="Times New Roman"/>
          <w:sz w:val="24"/>
          <w:szCs w:val="24"/>
        </w:rPr>
        <w:t>r</w:t>
      </w:r>
      <w:r w:rsidR="001A2968">
        <w:rPr>
          <w:rFonts w:ascii="Times New Roman" w:hAnsi="Times New Roman" w:cs="Times New Roman"/>
          <w:sz w:val="24"/>
          <w:szCs w:val="24"/>
        </w:rPr>
        <w:t>e</w:t>
      </w:r>
      <w:r>
        <w:rPr>
          <w:rFonts w:ascii="Times New Roman" w:hAnsi="Times New Roman" w:cs="Times New Roman"/>
          <w:sz w:val="24"/>
          <w:szCs w:val="24"/>
        </w:rPr>
        <w:t>/generatoarele sincrone</w:t>
      </w:r>
      <w:r w:rsidRPr="00FE7398">
        <w:rPr>
          <w:rFonts w:ascii="Times New Roman" w:hAnsi="Times New Roman" w:cs="Times New Roman"/>
          <w:sz w:val="24"/>
          <w:szCs w:val="24"/>
        </w:rPr>
        <w:t xml:space="preserve"> trebuie să rămână conectat</w:t>
      </w:r>
      <w:r w:rsidR="001A2968">
        <w:rPr>
          <w:rFonts w:ascii="Times New Roman" w:hAnsi="Times New Roman" w:cs="Times New Roman"/>
          <w:sz w:val="24"/>
          <w:szCs w:val="24"/>
        </w:rPr>
        <w:t>e</w:t>
      </w:r>
      <w:r w:rsidRPr="00FE7398">
        <w:rPr>
          <w:rFonts w:ascii="Times New Roman" w:hAnsi="Times New Roman" w:cs="Times New Roman"/>
          <w:sz w:val="24"/>
          <w:szCs w:val="24"/>
        </w:rPr>
        <w:t xml:space="preserve"> la rețea și să funcționeze la viteze de variație a frecvenței de 2 Hz/s</w:t>
      </w:r>
      <w:r w:rsidRPr="00FE7398">
        <w:rPr>
          <w:rFonts w:ascii="Times New Roman" w:hAnsi="Times New Roman" w:cs="Times New Roman"/>
          <w:color w:val="000000"/>
        </w:rPr>
        <w:t xml:space="preserve"> </w:t>
      </w:r>
      <w:r w:rsidRPr="00FE7398">
        <w:rPr>
          <w:rFonts w:ascii="Times New Roman" w:hAnsi="Times New Roman" w:cs="Times New Roman"/>
          <w:sz w:val="24"/>
          <w:szCs w:val="24"/>
        </w:rPr>
        <w:t xml:space="preserve">pentru un interval de timp de 500 ms, de </w:t>
      </w:r>
      <w:r w:rsidRPr="00FE7398">
        <w:rPr>
          <w:rFonts w:ascii="Times New Roman" w:hAnsi="Times New Roman" w:cs="Times New Roman"/>
          <w:color w:val="000000"/>
        </w:rPr>
        <w:t xml:space="preserve">1,5 Hz/s </w:t>
      </w:r>
      <w:r w:rsidRPr="00FE7398">
        <w:rPr>
          <w:rFonts w:ascii="Times New Roman" w:hAnsi="Times New Roman" w:cs="Times New Roman"/>
          <w:sz w:val="24"/>
          <w:szCs w:val="24"/>
        </w:rPr>
        <w:t>pentru un interval</w:t>
      </w:r>
      <w:r>
        <w:rPr>
          <w:rFonts w:ascii="Times New Roman" w:hAnsi="Times New Roman" w:cs="Times New Roman"/>
          <w:sz w:val="24"/>
          <w:szCs w:val="24"/>
        </w:rPr>
        <w:t xml:space="preserve"> </w:t>
      </w:r>
      <w:r w:rsidRPr="00FE7398">
        <w:rPr>
          <w:rFonts w:ascii="Times New Roman" w:hAnsi="Times New Roman" w:cs="Times New Roman"/>
          <w:sz w:val="24"/>
          <w:szCs w:val="24"/>
        </w:rPr>
        <w:t>de timp de</w:t>
      </w:r>
      <w:r w:rsidRPr="00FE7398">
        <w:rPr>
          <w:rFonts w:ascii="Times New Roman" w:hAnsi="Times New Roman" w:cs="Times New Roman"/>
          <w:color w:val="000000"/>
        </w:rPr>
        <w:t xml:space="preserve"> 1</w:t>
      </w:r>
      <w:r w:rsidR="001A2968">
        <w:rPr>
          <w:rFonts w:ascii="Times New Roman" w:hAnsi="Times New Roman" w:cs="Times New Roman"/>
          <w:color w:val="000000"/>
        </w:rPr>
        <w:t>000 m</w:t>
      </w:r>
      <w:r w:rsidRPr="00FE7398">
        <w:rPr>
          <w:rFonts w:ascii="Times New Roman" w:hAnsi="Times New Roman" w:cs="Times New Roman"/>
          <w:color w:val="000000"/>
        </w:rPr>
        <w:t xml:space="preserve">s  și de 1,25 Hz/s </w:t>
      </w:r>
      <w:r w:rsidRPr="00FE7398">
        <w:rPr>
          <w:rFonts w:ascii="Times New Roman" w:hAnsi="Times New Roman" w:cs="Times New Roman"/>
          <w:sz w:val="24"/>
          <w:szCs w:val="24"/>
        </w:rPr>
        <w:t>pentru un interval</w:t>
      </w:r>
      <w:r>
        <w:rPr>
          <w:rFonts w:ascii="Times New Roman" w:hAnsi="Times New Roman" w:cs="Times New Roman"/>
          <w:sz w:val="24"/>
          <w:szCs w:val="24"/>
        </w:rPr>
        <w:t xml:space="preserve"> </w:t>
      </w:r>
      <w:r w:rsidRPr="00FE7398">
        <w:rPr>
          <w:rFonts w:ascii="Times New Roman" w:hAnsi="Times New Roman" w:cs="Times New Roman"/>
          <w:sz w:val="24"/>
          <w:szCs w:val="24"/>
        </w:rPr>
        <w:t xml:space="preserve">de timp de </w:t>
      </w:r>
      <w:r w:rsidRPr="00FE7398">
        <w:rPr>
          <w:rFonts w:ascii="Times New Roman" w:hAnsi="Times New Roman" w:cs="Times New Roman"/>
          <w:color w:val="000000"/>
        </w:rPr>
        <w:t>2</w:t>
      </w:r>
      <w:r w:rsidR="001A2968">
        <w:rPr>
          <w:rFonts w:ascii="Times New Roman" w:hAnsi="Times New Roman" w:cs="Times New Roman"/>
          <w:color w:val="000000"/>
        </w:rPr>
        <w:t>000</w:t>
      </w:r>
      <w:r w:rsidRPr="00FE7398">
        <w:rPr>
          <w:rFonts w:ascii="Times New Roman" w:hAnsi="Times New Roman" w:cs="Times New Roman"/>
          <w:color w:val="000000"/>
        </w:rPr>
        <w:t xml:space="preserve"> </w:t>
      </w:r>
      <w:r w:rsidR="001A2968">
        <w:rPr>
          <w:rFonts w:ascii="Times New Roman" w:hAnsi="Times New Roman" w:cs="Times New Roman"/>
          <w:color w:val="000000"/>
        </w:rPr>
        <w:t>m</w:t>
      </w:r>
      <w:r w:rsidRPr="00FE7398">
        <w:rPr>
          <w:rFonts w:ascii="Times New Roman" w:hAnsi="Times New Roman" w:cs="Times New Roman"/>
          <w:color w:val="000000"/>
        </w:rPr>
        <w:t>s</w:t>
      </w:r>
      <w:r w:rsidRPr="00FE7398">
        <w:rPr>
          <w:rFonts w:ascii="Times New Roman" w:hAnsi="Times New Roman" w:cs="Times New Roman"/>
          <w:sz w:val="24"/>
          <w:szCs w:val="24"/>
        </w:rPr>
        <w:t>, în funcție de tipul de tehnologie și de puterea de scurtcircuit a sistemului în punctul de racordare</w:t>
      </w:r>
      <w:r w:rsidR="001F74E4">
        <w:rPr>
          <w:rFonts w:ascii="Times New Roman" w:hAnsi="Times New Roman" w:cs="Times New Roman"/>
          <w:sz w:val="24"/>
          <w:szCs w:val="24"/>
        </w:rPr>
        <w:t>.</w:t>
      </w:r>
      <w:r w:rsidRPr="00FE7398">
        <w:rPr>
          <w:rFonts w:ascii="Times New Roman" w:hAnsi="Times New Roman" w:cs="Times New Roman"/>
          <w:sz w:val="24"/>
          <w:szCs w:val="24"/>
        </w:rPr>
        <w:t xml:space="preserve"> Reglajele protecțiilor din punctul de racordare trebuie s</w:t>
      </w:r>
      <w:r w:rsidR="00844153">
        <w:rPr>
          <w:rFonts w:ascii="Times New Roman" w:hAnsi="Times New Roman" w:cs="Times New Roman"/>
          <w:sz w:val="24"/>
          <w:szCs w:val="24"/>
        </w:rPr>
        <w:t>ă permită funcționarea modulelor</w:t>
      </w:r>
      <w:r w:rsidRPr="00FE7398">
        <w:rPr>
          <w:rFonts w:ascii="Times New Roman" w:hAnsi="Times New Roman" w:cs="Times New Roman"/>
          <w:sz w:val="24"/>
          <w:szCs w:val="24"/>
        </w:rPr>
        <w:t xml:space="preserve"> generato</w:t>
      </w:r>
      <w:r w:rsidR="00844153">
        <w:rPr>
          <w:rFonts w:ascii="Times New Roman" w:hAnsi="Times New Roman" w:cs="Times New Roman"/>
          <w:sz w:val="24"/>
          <w:szCs w:val="24"/>
        </w:rPr>
        <w:t>a</w:t>
      </w:r>
      <w:r w:rsidRPr="00FE7398">
        <w:rPr>
          <w:rFonts w:ascii="Times New Roman" w:hAnsi="Times New Roman" w:cs="Times New Roman"/>
          <w:sz w:val="24"/>
          <w:szCs w:val="24"/>
        </w:rPr>
        <w:t>r</w:t>
      </w:r>
      <w:r w:rsidR="00844153">
        <w:rPr>
          <w:rFonts w:ascii="Times New Roman" w:hAnsi="Times New Roman" w:cs="Times New Roman"/>
          <w:sz w:val="24"/>
          <w:szCs w:val="24"/>
        </w:rPr>
        <w:t>e/generatoare sincrone</w:t>
      </w:r>
      <w:r w:rsidRPr="00FE7398">
        <w:rPr>
          <w:rFonts w:ascii="Times New Roman" w:hAnsi="Times New Roman" w:cs="Times New Roman"/>
          <w:sz w:val="24"/>
          <w:szCs w:val="24"/>
        </w:rPr>
        <w:t xml:space="preserve"> pentru aceste </w:t>
      </w:r>
      <w:proofErr w:type="spellStart"/>
      <w:r w:rsidRPr="00FE7398">
        <w:rPr>
          <w:rFonts w:ascii="Times New Roman" w:hAnsi="Times New Roman" w:cs="Times New Roman"/>
          <w:sz w:val="24"/>
          <w:szCs w:val="24"/>
        </w:rPr>
        <w:t>profile</w:t>
      </w:r>
      <w:proofErr w:type="spellEnd"/>
      <w:r w:rsidRPr="00FE7398">
        <w:rPr>
          <w:rFonts w:ascii="Times New Roman" w:hAnsi="Times New Roman" w:cs="Times New Roman"/>
          <w:sz w:val="24"/>
          <w:szCs w:val="24"/>
        </w:rPr>
        <w:t xml:space="preserve"> de variație a frecvenței. (art. 13, alin. 1 (b), </w:t>
      </w:r>
      <w:proofErr w:type="spellStart"/>
      <w:r w:rsidRPr="00FE7398">
        <w:rPr>
          <w:rFonts w:ascii="Times New Roman" w:hAnsi="Times New Roman" w:cs="Times New Roman"/>
          <w:sz w:val="24"/>
          <w:szCs w:val="24"/>
        </w:rPr>
        <w:t>pct.i</w:t>
      </w:r>
      <w:proofErr w:type="spellEnd"/>
      <w:r w:rsidRPr="00FE7398">
        <w:rPr>
          <w:rFonts w:ascii="Times New Roman" w:hAnsi="Times New Roman" w:cs="Times New Roman"/>
          <w:sz w:val="24"/>
          <w:szCs w:val="24"/>
        </w:rPr>
        <w:t xml:space="preserve">). </w:t>
      </w:r>
    </w:p>
    <w:p w:rsidR="001F74E4" w:rsidRDefault="002E5C01" w:rsidP="00862A1B">
      <w:pPr>
        <w:pStyle w:val="ListParagraph"/>
        <w:numPr>
          <w:ilvl w:val="1"/>
          <w:numId w:val="15"/>
        </w:numPr>
        <w:spacing w:after="20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Valoarea prevăz</w:t>
      </w:r>
      <w:r w:rsidR="001F74E4">
        <w:rPr>
          <w:rFonts w:ascii="Times New Roman" w:hAnsi="Times New Roman" w:cs="Times New Roman"/>
          <w:sz w:val="24"/>
          <w:szCs w:val="24"/>
        </w:rPr>
        <w:t>ută la lit. b) se precizează de ORR în ATR</w:t>
      </w:r>
    </w:p>
    <w:p w:rsidR="00862A1B" w:rsidRPr="00862A1B" w:rsidRDefault="00862A1B" w:rsidP="00DE1F62">
      <w:pPr>
        <w:pStyle w:val="ListParagraph"/>
        <w:spacing w:after="200" w:line="240" w:lineRule="auto"/>
        <w:ind w:left="1276"/>
        <w:jc w:val="both"/>
        <w:rPr>
          <w:rFonts w:ascii="Times New Roman" w:hAnsi="Times New Roman" w:cs="Times New Roman"/>
          <w:sz w:val="24"/>
          <w:szCs w:val="24"/>
        </w:rPr>
      </w:pPr>
    </w:p>
    <w:p w:rsidR="00496596" w:rsidRPr="00132769" w:rsidRDefault="00496596" w:rsidP="00A62CDC">
      <w:pPr>
        <w:pStyle w:val="ListParagraph"/>
        <w:spacing w:line="240" w:lineRule="auto"/>
        <w:jc w:val="center"/>
        <w:rPr>
          <w:rFonts w:ascii="Times New Roman" w:hAnsi="Times New Roman" w:cs="Times New Roman"/>
          <w:b/>
          <w:szCs w:val="24"/>
        </w:rPr>
      </w:pPr>
      <w:r w:rsidRPr="00132769">
        <w:rPr>
          <w:rFonts w:ascii="Times New Roman" w:hAnsi="Times New Roman" w:cs="Times New Roman"/>
          <w:b/>
          <w:szCs w:val="24"/>
        </w:rPr>
        <w:t>T</w:t>
      </w:r>
      <w:r w:rsidR="00862A1B">
        <w:rPr>
          <w:rFonts w:ascii="Times New Roman" w:hAnsi="Times New Roman" w:cs="Times New Roman"/>
          <w:b/>
          <w:szCs w:val="24"/>
        </w:rPr>
        <w:t>abelul 1P</w:t>
      </w:r>
      <w:r w:rsidRPr="00132769">
        <w:rPr>
          <w:rFonts w:ascii="Times New Roman" w:hAnsi="Times New Roman" w:cs="Times New Roman"/>
          <w:b/>
          <w:szCs w:val="24"/>
        </w:rPr>
        <w:t xml:space="preserve">. </w:t>
      </w:r>
      <w:r w:rsidRPr="00132769">
        <w:rPr>
          <w:rFonts w:ascii="Times New Roman" w:hAnsi="Times New Roman" w:cs="Times New Roman"/>
          <w:i/>
          <w:szCs w:val="24"/>
        </w:rPr>
        <w:t xml:space="preserve">Durata minimă în care un modul </w:t>
      </w:r>
      <w:r>
        <w:rPr>
          <w:rFonts w:ascii="Times New Roman" w:hAnsi="Times New Roman" w:cs="Times New Roman"/>
          <w:i/>
          <w:szCs w:val="24"/>
        </w:rPr>
        <w:t xml:space="preserve">generator </w:t>
      </w:r>
      <w:r w:rsidRPr="00132769">
        <w:rPr>
          <w:rFonts w:ascii="Times New Roman" w:hAnsi="Times New Roman" w:cs="Times New Roman"/>
          <w:i/>
          <w:szCs w:val="24"/>
        </w:rPr>
        <w:t>trebuie să fie capabil să rămână conectat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3599B" w:rsidRPr="00132769" w:rsidTr="00A73170">
        <w:tc>
          <w:tcPr>
            <w:tcW w:w="1995" w:type="dxa"/>
            <w:tcBorders>
              <w:bottom w:val="double" w:sz="4" w:space="0" w:color="auto"/>
            </w:tcBorders>
            <w:vAlign w:val="center"/>
          </w:tcPr>
          <w:p w:rsidR="0023599B" w:rsidRPr="00132769" w:rsidRDefault="0023599B" w:rsidP="00A73170">
            <w:pPr>
              <w:keepNext/>
              <w:spacing w:before="60" w:after="60" w:line="240" w:lineRule="auto"/>
              <w:contextualSpacing/>
              <w:jc w:val="center"/>
              <w:rPr>
                <w:rFonts w:ascii="Times New Roman" w:hAnsi="Times New Roman" w:cs="Times New Roman"/>
                <w:b/>
                <w:bCs/>
              </w:rPr>
            </w:pPr>
            <w:r w:rsidRPr="00132769">
              <w:rPr>
                <w:rFonts w:ascii="Times New Roman" w:hAnsi="Times New Roman" w:cs="Times New Roman"/>
                <w:b/>
              </w:rPr>
              <w:t>Domeniul de frecvențe</w:t>
            </w:r>
          </w:p>
        </w:tc>
        <w:tc>
          <w:tcPr>
            <w:tcW w:w="4889" w:type="dxa"/>
            <w:tcBorders>
              <w:bottom w:val="double" w:sz="4" w:space="0" w:color="auto"/>
            </w:tcBorders>
            <w:vAlign w:val="center"/>
          </w:tcPr>
          <w:p w:rsidR="0023599B" w:rsidRPr="00132769" w:rsidRDefault="0023599B" w:rsidP="00A73170">
            <w:pPr>
              <w:keepNext/>
              <w:spacing w:before="60" w:after="60" w:line="240" w:lineRule="auto"/>
              <w:contextualSpacing/>
              <w:jc w:val="center"/>
              <w:rPr>
                <w:rFonts w:ascii="Times New Roman" w:hAnsi="Times New Roman" w:cs="Times New Roman"/>
                <w:b/>
              </w:rPr>
            </w:pPr>
            <w:r>
              <w:rPr>
                <w:rFonts w:ascii="Times New Roman" w:hAnsi="Times New Roman" w:cs="Times New Roman"/>
                <w:b/>
              </w:rPr>
              <w:t>Durata</w:t>
            </w:r>
            <w:r w:rsidRPr="00132769">
              <w:rPr>
                <w:rFonts w:ascii="Times New Roman" w:hAnsi="Times New Roman" w:cs="Times New Roman"/>
                <w:b/>
              </w:rPr>
              <w:t xml:space="preserve"> de funcționare</w:t>
            </w:r>
          </w:p>
        </w:tc>
      </w:tr>
      <w:tr w:rsidR="0023599B" w:rsidRPr="00132769" w:rsidTr="00A73170">
        <w:tc>
          <w:tcPr>
            <w:tcW w:w="1995" w:type="dxa"/>
            <w:tcBorders>
              <w:top w:val="double" w:sz="4" w:space="0" w:color="auto"/>
            </w:tcBorders>
            <w:vAlign w:val="center"/>
          </w:tcPr>
          <w:p w:rsidR="0023599B" w:rsidRPr="00132769" w:rsidRDefault="0023599B" w:rsidP="00A73170">
            <w:pPr>
              <w:keepNext/>
              <w:spacing w:before="60" w:after="60" w:line="240" w:lineRule="auto"/>
              <w:contextualSpacing/>
              <w:jc w:val="center"/>
              <w:rPr>
                <w:rFonts w:ascii="Times New Roman" w:hAnsi="Times New Roman" w:cs="Times New Roman"/>
              </w:rPr>
            </w:pPr>
            <w:r w:rsidRPr="00403056">
              <w:rPr>
                <w:rFonts w:ascii="Times New Roman" w:hAnsi="Times New Roman" w:cs="Times New Roman"/>
              </w:rPr>
              <w:t xml:space="preserve">47,5 Hz – </w:t>
            </w:r>
            <w:r>
              <w:rPr>
                <w:rFonts w:ascii="Times New Roman" w:hAnsi="Times New Roman" w:cs="Times New Roman"/>
              </w:rPr>
              <w:t>48,5</w:t>
            </w:r>
            <w:r w:rsidRPr="00132769">
              <w:rPr>
                <w:rFonts w:ascii="Times New Roman" w:hAnsi="Times New Roman" w:cs="Times New Roman"/>
              </w:rPr>
              <w:t xml:space="preserve"> Hz</w:t>
            </w:r>
          </w:p>
        </w:tc>
        <w:tc>
          <w:tcPr>
            <w:tcW w:w="4889" w:type="dxa"/>
            <w:tcBorders>
              <w:top w:val="double" w:sz="4" w:space="0" w:color="auto"/>
            </w:tcBorders>
            <w:vAlign w:val="center"/>
          </w:tcPr>
          <w:p w:rsidR="0023599B" w:rsidRPr="00132769" w:rsidRDefault="0023599B" w:rsidP="00A73170">
            <w:pPr>
              <w:keepNext/>
              <w:spacing w:before="60" w:after="60" w:line="240" w:lineRule="auto"/>
              <w:contextualSpacing/>
              <w:jc w:val="center"/>
              <w:rPr>
                <w:rFonts w:ascii="Times New Roman" w:hAnsi="Times New Roman" w:cs="Times New Roman"/>
              </w:rPr>
            </w:pPr>
            <w:r>
              <w:rPr>
                <w:rFonts w:ascii="Times New Roman" w:hAnsi="Times New Roman" w:cs="Times New Roman"/>
              </w:rPr>
              <w:t xml:space="preserve"> Minim</w:t>
            </w:r>
            <w:r w:rsidR="00532D38">
              <w:rPr>
                <w:rFonts w:ascii="Times New Roman" w:hAnsi="Times New Roman" w:cs="Times New Roman"/>
              </w:rPr>
              <w:t>um</w:t>
            </w:r>
            <w:r>
              <w:rPr>
                <w:rFonts w:ascii="Times New Roman" w:hAnsi="Times New Roman" w:cs="Times New Roman"/>
              </w:rPr>
              <w:t xml:space="preserve"> </w:t>
            </w:r>
            <w:r w:rsidRPr="00132769">
              <w:rPr>
                <w:rFonts w:ascii="Times New Roman" w:hAnsi="Times New Roman" w:cs="Times New Roman"/>
              </w:rPr>
              <w:t>30 de minute</w:t>
            </w:r>
          </w:p>
        </w:tc>
      </w:tr>
      <w:tr w:rsidR="0023599B" w:rsidRPr="00132769" w:rsidTr="00A73170">
        <w:tc>
          <w:tcPr>
            <w:tcW w:w="1995" w:type="dxa"/>
            <w:vAlign w:val="center"/>
          </w:tcPr>
          <w:p w:rsidR="0023599B" w:rsidRPr="00132769" w:rsidRDefault="0023599B" w:rsidP="00A73170">
            <w:pPr>
              <w:keepNext/>
              <w:spacing w:before="60" w:after="60" w:line="240" w:lineRule="auto"/>
              <w:contextualSpacing/>
              <w:jc w:val="center"/>
              <w:rPr>
                <w:rFonts w:ascii="Times New Roman" w:hAnsi="Times New Roman" w:cs="Times New Roman"/>
              </w:rPr>
            </w:pPr>
            <w:r w:rsidRPr="00403056">
              <w:rPr>
                <w:rFonts w:ascii="Times New Roman" w:hAnsi="Times New Roman" w:cs="Times New Roman"/>
              </w:rPr>
              <w:t>4</w:t>
            </w:r>
            <w:r>
              <w:rPr>
                <w:rFonts w:ascii="Times New Roman" w:hAnsi="Times New Roman" w:cs="Times New Roman"/>
              </w:rPr>
              <w:t>8,5</w:t>
            </w:r>
            <w:r w:rsidRPr="00132769">
              <w:rPr>
                <w:rFonts w:ascii="Times New Roman" w:hAnsi="Times New Roman" w:cs="Times New Roman"/>
              </w:rPr>
              <w:t xml:space="preserve"> Hz – </w:t>
            </w:r>
            <w:r>
              <w:rPr>
                <w:rFonts w:ascii="Times New Roman" w:hAnsi="Times New Roman" w:cs="Times New Roman"/>
              </w:rPr>
              <w:t>49</w:t>
            </w:r>
            <w:r w:rsidRPr="00132769">
              <w:rPr>
                <w:rFonts w:ascii="Times New Roman" w:hAnsi="Times New Roman" w:cs="Times New Roman"/>
              </w:rPr>
              <w:t xml:space="preserve"> Hz</w:t>
            </w:r>
          </w:p>
        </w:tc>
        <w:tc>
          <w:tcPr>
            <w:tcW w:w="4889" w:type="dxa"/>
            <w:vAlign w:val="center"/>
          </w:tcPr>
          <w:p w:rsidR="0023599B" w:rsidRPr="00132769" w:rsidRDefault="0023599B" w:rsidP="00A73170">
            <w:pPr>
              <w:keepNext/>
              <w:spacing w:before="60" w:after="60" w:line="240" w:lineRule="auto"/>
              <w:contextualSpacing/>
              <w:jc w:val="center"/>
              <w:rPr>
                <w:rFonts w:ascii="Times New Roman" w:hAnsi="Times New Roman" w:cs="Times New Roman"/>
              </w:rPr>
            </w:pPr>
            <w:r>
              <w:rPr>
                <w:rFonts w:ascii="Times New Roman" w:hAnsi="Times New Roman" w:cs="Times New Roman"/>
              </w:rPr>
              <w:t>Minim</w:t>
            </w:r>
            <w:r w:rsidR="00532D38">
              <w:rPr>
                <w:rFonts w:ascii="Times New Roman" w:hAnsi="Times New Roman" w:cs="Times New Roman"/>
              </w:rPr>
              <w:t>um</w:t>
            </w:r>
            <w:r>
              <w:rPr>
                <w:rFonts w:ascii="Times New Roman" w:hAnsi="Times New Roman" w:cs="Times New Roman"/>
              </w:rPr>
              <w:t xml:space="preserve"> 30 de minute</w:t>
            </w:r>
          </w:p>
        </w:tc>
      </w:tr>
      <w:tr w:rsidR="0023599B" w:rsidTr="00A73170">
        <w:tc>
          <w:tcPr>
            <w:tcW w:w="1995" w:type="dxa"/>
            <w:vAlign w:val="center"/>
          </w:tcPr>
          <w:p w:rsidR="0023599B" w:rsidRPr="00403056" w:rsidRDefault="0023599B" w:rsidP="00A73170">
            <w:pPr>
              <w:keepNext/>
              <w:spacing w:before="60" w:after="60" w:line="240" w:lineRule="auto"/>
              <w:contextualSpacing/>
              <w:jc w:val="center"/>
              <w:rPr>
                <w:rFonts w:ascii="Times New Roman" w:hAnsi="Times New Roman" w:cs="Times New Roman"/>
              </w:rPr>
            </w:pPr>
            <w:r>
              <w:rPr>
                <w:rFonts w:ascii="Times New Roman" w:hAnsi="Times New Roman" w:cs="Times New Roman"/>
              </w:rPr>
              <w:t xml:space="preserve">49 Hz </w:t>
            </w:r>
            <w:r w:rsidRPr="00403056">
              <w:rPr>
                <w:rFonts w:ascii="Times New Roman" w:hAnsi="Times New Roman" w:cs="Times New Roman"/>
              </w:rPr>
              <w:t xml:space="preserve">– </w:t>
            </w:r>
            <w:r>
              <w:rPr>
                <w:rFonts w:ascii="Times New Roman" w:hAnsi="Times New Roman" w:cs="Times New Roman"/>
              </w:rPr>
              <w:t xml:space="preserve">51 Hz </w:t>
            </w:r>
          </w:p>
        </w:tc>
        <w:tc>
          <w:tcPr>
            <w:tcW w:w="4889" w:type="dxa"/>
            <w:vAlign w:val="center"/>
          </w:tcPr>
          <w:p w:rsidR="0023599B" w:rsidRDefault="0023599B" w:rsidP="00A73170">
            <w:pPr>
              <w:keepNext/>
              <w:spacing w:before="60" w:after="60" w:line="240" w:lineRule="auto"/>
              <w:contextualSpacing/>
              <w:jc w:val="center"/>
              <w:rPr>
                <w:rFonts w:ascii="Times New Roman" w:hAnsi="Times New Roman" w:cs="Times New Roman"/>
              </w:rPr>
            </w:pPr>
            <w:r>
              <w:rPr>
                <w:rFonts w:ascii="Times New Roman" w:hAnsi="Times New Roman" w:cs="Times New Roman"/>
              </w:rPr>
              <w:t>Nelimitat</w:t>
            </w:r>
          </w:p>
        </w:tc>
      </w:tr>
      <w:tr w:rsidR="0023599B" w:rsidRPr="00132769" w:rsidTr="00A73170">
        <w:trPr>
          <w:trHeight w:val="303"/>
        </w:trPr>
        <w:tc>
          <w:tcPr>
            <w:tcW w:w="1995" w:type="dxa"/>
            <w:vAlign w:val="center"/>
          </w:tcPr>
          <w:p w:rsidR="0023599B" w:rsidRPr="00132769" w:rsidRDefault="0023599B" w:rsidP="00A73170">
            <w:pPr>
              <w:keepNext/>
              <w:spacing w:before="60" w:after="60" w:line="240" w:lineRule="auto"/>
              <w:contextualSpacing/>
              <w:jc w:val="center"/>
              <w:rPr>
                <w:rFonts w:ascii="Times New Roman" w:hAnsi="Times New Roman" w:cs="Times New Roman"/>
              </w:rPr>
            </w:pPr>
            <w:r w:rsidRPr="00403056">
              <w:rPr>
                <w:rFonts w:ascii="Times New Roman" w:hAnsi="Times New Roman" w:cs="Times New Roman"/>
              </w:rPr>
              <w:t>51,0 Hz – 51,5 Hz</w:t>
            </w:r>
          </w:p>
        </w:tc>
        <w:tc>
          <w:tcPr>
            <w:tcW w:w="4889" w:type="dxa"/>
            <w:vAlign w:val="center"/>
          </w:tcPr>
          <w:p w:rsidR="0023599B" w:rsidRPr="00132769" w:rsidRDefault="0023599B" w:rsidP="0023599B">
            <w:pPr>
              <w:pStyle w:val="ListParagraph"/>
              <w:keepNext/>
              <w:numPr>
                <w:ilvl w:val="0"/>
                <w:numId w:val="16"/>
              </w:numPr>
              <w:tabs>
                <w:tab w:val="left" w:pos="2009"/>
              </w:tabs>
              <w:spacing w:before="60" w:after="60" w:line="240" w:lineRule="auto"/>
              <w:ind w:left="1584" w:firstLine="142"/>
              <w:rPr>
                <w:rFonts w:ascii="Times New Roman" w:hAnsi="Times New Roman" w:cs="Times New Roman"/>
              </w:rPr>
            </w:pPr>
            <w:r w:rsidRPr="00132769">
              <w:rPr>
                <w:rFonts w:ascii="Times New Roman" w:hAnsi="Times New Roman" w:cs="Times New Roman"/>
              </w:rPr>
              <w:t>de minute</w:t>
            </w:r>
          </w:p>
        </w:tc>
      </w:tr>
    </w:tbl>
    <w:p w:rsidR="00496596" w:rsidRDefault="00496596" w:rsidP="00496596">
      <w:pPr>
        <w:pStyle w:val="ListParagraph"/>
        <w:spacing w:after="200" w:line="240" w:lineRule="auto"/>
        <w:ind w:left="1276"/>
        <w:jc w:val="both"/>
        <w:rPr>
          <w:rFonts w:ascii="Times New Roman" w:hAnsi="Times New Roman" w:cs="Times New Roman"/>
          <w:sz w:val="24"/>
          <w:szCs w:val="24"/>
        </w:rPr>
      </w:pPr>
    </w:p>
    <w:p w:rsidR="00862A1B" w:rsidRDefault="00862A1B" w:rsidP="00496596">
      <w:pPr>
        <w:pStyle w:val="ListParagraph"/>
        <w:spacing w:after="200" w:line="240" w:lineRule="auto"/>
        <w:ind w:left="1276"/>
        <w:jc w:val="both"/>
        <w:rPr>
          <w:rFonts w:ascii="Times New Roman" w:hAnsi="Times New Roman" w:cs="Times New Roman"/>
          <w:sz w:val="24"/>
          <w:szCs w:val="24"/>
        </w:rPr>
      </w:pPr>
    </w:p>
    <w:p w:rsidR="00062BFE" w:rsidRPr="001F74E4" w:rsidRDefault="001F74E4" w:rsidP="001F74E4">
      <w:pPr>
        <w:tabs>
          <w:tab w:val="left" w:pos="993"/>
        </w:tabs>
        <w:spacing w:after="200" w:line="240" w:lineRule="auto"/>
        <w:jc w:val="both"/>
        <w:rPr>
          <w:rFonts w:ascii="Times New Roman" w:hAnsi="Times New Roman" w:cs="Times New Roman"/>
          <w:sz w:val="24"/>
          <w:szCs w:val="24"/>
        </w:rPr>
      </w:pPr>
      <w:bookmarkStart w:id="0" w:name="_Ref528736886"/>
      <w:r w:rsidRPr="001F74E4">
        <w:rPr>
          <w:rFonts w:ascii="Times New Roman" w:hAnsi="Times New Roman" w:cs="Times New Roman"/>
          <w:b/>
          <w:sz w:val="24"/>
          <w:szCs w:val="24"/>
        </w:rPr>
        <w:t>Art. 5</w:t>
      </w:r>
      <w:r>
        <w:rPr>
          <w:rFonts w:ascii="Times New Roman" w:hAnsi="Times New Roman" w:cs="Times New Roman"/>
          <w:sz w:val="24"/>
          <w:szCs w:val="24"/>
        </w:rPr>
        <w:t xml:space="preserve"> </w:t>
      </w:r>
      <w:r>
        <w:rPr>
          <w:rFonts w:ascii="Times New Roman" w:hAnsi="Times New Roman" w:cs="Times New Roman"/>
          <w:sz w:val="24"/>
          <w:szCs w:val="24"/>
        </w:rPr>
        <w:tab/>
      </w:r>
      <w:r w:rsidR="00062BFE" w:rsidRPr="001F74E4">
        <w:rPr>
          <w:rFonts w:ascii="Times New Roman" w:hAnsi="Times New Roman" w:cs="Times New Roman"/>
          <w:sz w:val="24"/>
          <w:szCs w:val="24"/>
        </w:rPr>
        <w:t>Modulele generatoare</w:t>
      </w:r>
      <w:r w:rsidR="00707517" w:rsidRPr="001F74E4">
        <w:rPr>
          <w:rFonts w:ascii="Times New Roman" w:hAnsi="Times New Roman" w:cs="Times New Roman"/>
          <w:sz w:val="24"/>
          <w:szCs w:val="24"/>
        </w:rPr>
        <w:t>/generatoarele sincrone</w:t>
      </w:r>
      <w:r w:rsidR="00062BFE" w:rsidRPr="001F74E4">
        <w:rPr>
          <w:rFonts w:ascii="Times New Roman" w:hAnsi="Times New Roman" w:cs="Times New Roman"/>
          <w:sz w:val="24"/>
          <w:szCs w:val="24"/>
        </w:rPr>
        <w:t xml:space="preserve"> </w:t>
      </w:r>
      <w:r w:rsidR="00BD4829">
        <w:rPr>
          <w:rFonts w:ascii="Times New Roman" w:hAnsi="Times New Roman" w:cs="Times New Roman"/>
          <w:sz w:val="24"/>
          <w:szCs w:val="24"/>
        </w:rPr>
        <w:t>aparținând</w:t>
      </w:r>
      <w:r w:rsidR="00C406CC" w:rsidRPr="001F74E4">
        <w:rPr>
          <w:rFonts w:ascii="Times New Roman" w:hAnsi="Times New Roman" w:cs="Times New Roman"/>
          <w:sz w:val="24"/>
          <w:szCs w:val="24"/>
        </w:rPr>
        <w:t xml:space="preserve"> </w:t>
      </w:r>
      <w:proofErr w:type="spellStart"/>
      <w:r w:rsidR="00C406CC" w:rsidRPr="001F74E4">
        <w:rPr>
          <w:rFonts w:ascii="Times New Roman" w:hAnsi="Times New Roman" w:cs="Times New Roman"/>
          <w:sz w:val="24"/>
          <w:szCs w:val="24"/>
        </w:rPr>
        <w:t>prosumatorului</w:t>
      </w:r>
      <w:proofErr w:type="spellEnd"/>
      <w:r w:rsidR="00062BFE" w:rsidRPr="001F74E4">
        <w:rPr>
          <w:rFonts w:ascii="Times New Roman" w:hAnsi="Times New Roman" w:cs="Times New Roman"/>
          <w:sz w:val="24"/>
          <w:szCs w:val="24"/>
        </w:rPr>
        <w:t xml:space="preserve"> trebuie să aibă capabilitatea de a asigura un răspuns limitat la abaterile de frecvență, resp</w:t>
      </w:r>
      <w:r w:rsidR="00062BFE" w:rsidRPr="00DA3F5E">
        <w:rPr>
          <w:rFonts w:ascii="Times New Roman" w:hAnsi="Times New Roman" w:cs="Times New Roman"/>
          <w:sz w:val="24"/>
          <w:szCs w:val="24"/>
        </w:rPr>
        <w:t>ectiv la creșterile de frecvență peste valoarea nominală de 50 Hz (RFA-CR) astfel (art. 13, alin. 2):</w:t>
      </w:r>
      <w:bookmarkEnd w:id="0"/>
      <w:r w:rsidR="00062BFE" w:rsidRPr="00DA3F5E">
        <w:rPr>
          <w:rFonts w:ascii="Times New Roman" w:hAnsi="Times New Roman" w:cs="Times New Roman"/>
          <w:sz w:val="24"/>
          <w:szCs w:val="24"/>
        </w:rPr>
        <w:t xml:space="preserve"> </w:t>
      </w:r>
    </w:p>
    <w:p w:rsidR="00062BFE" w:rsidRPr="00FE7398" w:rsidRDefault="00062BFE" w:rsidP="00062BFE">
      <w:pPr>
        <w:pStyle w:val="ListParagraph"/>
        <w:numPr>
          <w:ilvl w:val="0"/>
          <w:numId w:val="17"/>
        </w:numPr>
        <w:tabs>
          <w:tab w:val="left" w:pos="1418"/>
        </w:tabs>
        <w:spacing w:after="200" w:line="240" w:lineRule="auto"/>
        <w:ind w:left="1418" w:hanging="142"/>
        <w:jc w:val="both"/>
        <w:rPr>
          <w:rFonts w:ascii="Times New Roman" w:hAnsi="Times New Roman" w:cs="Times New Roman"/>
          <w:sz w:val="24"/>
          <w:szCs w:val="24"/>
        </w:rPr>
      </w:pPr>
      <w:r w:rsidRPr="00FE7398">
        <w:rPr>
          <w:rFonts w:ascii="Times New Roman" w:hAnsi="Times New Roman" w:cs="Times New Roman"/>
          <w:sz w:val="24"/>
          <w:szCs w:val="24"/>
        </w:rPr>
        <w:t>la creșterile de frecvență, modulul generator</w:t>
      </w:r>
      <w:r w:rsidR="00707517">
        <w:rPr>
          <w:rFonts w:ascii="Times New Roman" w:hAnsi="Times New Roman" w:cs="Times New Roman"/>
          <w:sz w:val="24"/>
          <w:szCs w:val="24"/>
        </w:rPr>
        <w:t>/generator sincron</w:t>
      </w:r>
      <w:r w:rsidRPr="00FE7398">
        <w:rPr>
          <w:rFonts w:ascii="Times New Roman" w:hAnsi="Times New Roman" w:cs="Times New Roman"/>
          <w:sz w:val="24"/>
          <w:szCs w:val="24"/>
        </w:rPr>
        <w:t xml:space="preserve"> trebuie să scadă puterea activă produsă corespunzător variației de frecvenț</w:t>
      </w:r>
      <w:r w:rsidR="00707517">
        <w:rPr>
          <w:rFonts w:ascii="Times New Roman" w:hAnsi="Times New Roman" w:cs="Times New Roman"/>
          <w:sz w:val="24"/>
          <w:szCs w:val="24"/>
        </w:rPr>
        <w:t>ă, în conformitate cu figura 1P</w:t>
      </w:r>
      <w:r w:rsidRPr="00FE7398">
        <w:rPr>
          <w:rFonts w:ascii="Times New Roman" w:hAnsi="Times New Roman" w:cs="Times New Roman"/>
          <w:sz w:val="24"/>
          <w:szCs w:val="24"/>
        </w:rPr>
        <w:t>, și cu următorii parametri (art. 13, alin. 2(a)):</w:t>
      </w:r>
    </w:p>
    <w:p w:rsidR="00062BFE" w:rsidRDefault="00062BFE" w:rsidP="00062BFE">
      <w:pPr>
        <w:pStyle w:val="ListParagraph"/>
        <w:numPr>
          <w:ilvl w:val="0"/>
          <w:numId w:val="19"/>
        </w:numPr>
        <w:spacing w:after="200" w:line="240" w:lineRule="auto"/>
        <w:ind w:left="1843" w:hanging="142"/>
        <w:jc w:val="both"/>
        <w:rPr>
          <w:rFonts w:ascii="Times New Roman" w:hAnsi="Times New Roman" w:cs="Times New Roman"/>
          <w:sz w:val="24"/>
          <w:szCs w:val="24"/>
        </w:rPr>
      </w:pPr>
      <w:r w:rsidRPr="00132769">
        <w:rPr>
          <w:rFonts w:ascii="Times New Roman" w:hAnsi="Times New Roman" w:cs="Times New Roman"/>
          <w:sz w:val="24"/>
          <w:szCs w:val="24"/>
        </w:rPr>
        <w:t xml:space="preserve">pragul de frecvență de la care modulul </w:t>
      </w:r>
      <w:r>
        <w:rPr>
          <w:rFonts w:ascii="Times New Roman" w:hAnsi="Times New Roman" w:cs="Times New Roman"/>
          <w:sz w:val="24"/>
          <w:szCs w:val="24"/>
        </w:rPr>
        <w:t>generator</w:t>
      </w:r>
      <w:r w:rsidRPr="00132769">
        <w:rPr>
          <w:rFonts w:ascii="Times New Roman" w:hAnsi="Times New Roman" w:cs="Times New Roman"/>
          <w:sz w:val="24"/>
          <w:szCs w:val="24"/>
        </w:rPr>
        <w:t xml:space="preserve"> asigură răspunsul la creșterea de frecvență este 50,2 Hz (art. 13, alin. 2 (c); </w:t>
      </w:r>
    </w:p>
    <w:p w:rsidR="00062BFE" w:rsidRPr="00707517" w:rsidRDefault="00062BFE" w:rsidP="00062BFE">
      <w:pPr>
        <w:pStyle w:val="ListParagraph"/>
        <w:numPr>
          <w:ilvl w:val="0"/>
          <w:numId w:val="19"/>
        </w:numPr>
        <w:spacing w:after="200" w:line="240" w:lineRule="auto"/>
        <w:ind w:left="1843" w:hanging="142"/>
        <w:jc w:val="both"/>
        <w:rPr>
          <w:rFonts w:ascii="Times New Roman" w:hAnsi="Times New Roman" w:cs="Times New Roman"/>
          <w:sz w:val="24"/>
          <w:szCs w:val="24"/>
        </w:rPr>
      </w:pPr>
      <w:r w:rsidRPr="00707517">
        <w:rPr>
          <w:rFonts w:ascii="Times New Roman" w:hAnsi="Times New Roman" w:cs="Times New Roman"/>
          <w:sz w:val="24"/>
          <w:szCs w:val="24"/>
        </w:rPr>
        <w:lastRenderedPageBreak/>
        <w:t xml:space="preserve">valoarea statismului setat se situează între 2 % și 12 % și este dispusă de ORR prin dispoziții de dispecer, la punerea </w:t>
      </w:r>
      <w:r w:rsidR="000F6D8F">
        <w:rPr>
          <w:rFonts w:ascii="Times New Roman" w:hAnsi="Times New Roman" w:cs="Times New Roman"/>
          <w:sz w:val="24"/>
          <w:szCs w:val="24"/>
        </w:rPr>
        <w:t>sub tensiune</w:t>
      </w:r>
      <w:r w:rsidRPr="00707517">
        <w:rPr>
          <w:rFonts w:ascii="Times New Roman" w:hAnsi="Times New Roman" w:cs="Times New Roman"/>
          <w:sz w:val="24"/>
          <w:szCs w:val="24"/>
        </w:rPr>
        <w:t xml:space="preserve"> a modulului generator</w:t>
      </w:r>
      <w:r w:rsidR="00707517" w:rsidRPr="00707517">
        <w:rPr>
          <w:rFonts w:ascii="Times New Roman" w:hAnsi="Times New Roman" w:cs="Times New Roman"/>
          <w:sz w:val="24"/>
          <w:szCs w:val="24"/>
        </w:rPr>
        <w:t>/generatorului sincron</w:t>
      </w:r>
      <w:r w:rsidRPr="00707517">
        <w:rPr>
          <w:rFonts w:ascii="Times New Roman" w:hAnsi="Times New Roman" w:cs="Times New Roman"/>
          <w:sz w:val="24"/>
          <w:szCs w:val="24"/>
        </w:rPr>
        <w:t xml:space="preserve">. De regulă, valoarea statismului este de 5%. (art. 13, alin. 2 (d)). </w:t>
      </w:r>
    </w:p>
    <w:p w:rsidR="00062BFE" w:rsidRPr="00016AC7" w:rsidRDefault="000B3B87" w:rsidP="00062BFE">
      <w:pPr>
        <w:pStyle w:val="ListParagraph"/>
        <w:numPr>
          <w:ilvl w:val="0"/>
          <w:numId w:val="19"/>
        </w:numPr>
        <w:spacing w:after="200" w:line="240" w:lineRule="auto"/>
        <w:ind w:left="1843" w:hanging="142"/>
        <w:jc w:val="both"/>
        <w:rPr>
          <w:rFonts w:ascii="Times New Roman" w:hAnsi="Times New Roman" w:cs="Times New Roman"/>
          <w:sz w:val="24"/>
          <w:szCs w:val="24"/>
        </w:rPr>
      </w:pPr>
      <w:r>
        <w:rPr>
          <w:rFonts w:ascii="Times New Roman" w:hAnsi="Times New Roman" w:cs="Times New Roman"/>
          <w:sz w:val="24"/>
          <w:szCs w:val="24"/>
        </w:rPr>
        <w:t>modulele</w:t>
      </w:r>
      <w:r w:rsidR="00062BFE" w:rsidRPr="00707517">
        <w:rPr>
          <w:rFonts w:ascii="Times New Roman" w:hAnsi="Times New Roman" w:cs="Times New Roman"/>
          <w:sz w:val="24"/>
          <w:szCs w:val="24"/>
        </w:rPr>
        <w:t xml:space="preserve"> generato</w:t>
      </w:r>
      <w:r>
        <w:rPr>
          <w:rFonts w:ascii="Times New Roman" w:hAnsi="Times New Roman" w:cs="Times New Roman"/>
          <w:sz w:val="24"/>
          <w:szCs w:val="24"/>
        </w:rPr>
        <w:t>a</w:t>
      </w:r>
      <w:r w:rsidR="00062BFE" w:rsidRPr="00707517">
        <w:rPr>
          <w:rFonts w:ascii="Times New Roman" w:hAnsi="Times New Roman" w:cs="Times New Roman"/>
          <w:sz w:val="24"/>
          <w:szCs w:val="24"/>
        </w:rPr>
        <w:t>r</w:t>
      </w:r>
      <w:r>
        <w:rPr>
          <w:rFonts w:ascii="Times New Roman" w:hAnsi="Times New Roman" w:cs="Times New Roman"/>
          <w:sz w:val="24"/>
          <w:szCs w:val="24"/>
        </w:rPr>
        <w:t>e</w:t>
      </w:r>
      <w:r w:rsidR="00707517">
        <w:rPr>
          <w:rFonts w:ascii="Times New Roman" w:hAnsi="Times New Roman" w:cs="Times New Roman"/>
          <w:sz w:val="24"/>
          <w:szCs w:val="24"/>
        </w:rPr>
        <w:t>/generato</w:t>
      </w:r>
      <w:r>
        <w:rPr>
          <w:rFonts w:ascii="Times New Roman" w:hAnsi="Times New Roman" w:cs="Times New Roman"/>
          <w:sz w:val="24"/>
          <w:szCs w:val="24"/>
        </w:rPr>
        <w:t>are</w:t>
      </w:r>
      <w:r w:rsidR="00707517">
        <w:rPr>
          <w:rFonts w:ascii="Times New Roman" w:hAnsi="Times New Roman" w:cs="Times New Roman"/>
          <w:sz w:val="24"/>
          <w:szCs w:val="24"/>
        </w:rPr>
        <w:t>l</w:t>
      </w:r>
      <w:r>
        <w:rPr>
          <w:rFonts w:ascii="Times New Roman" w:hAnsi="Times New Roman" w:cs="Times New Roman"/>
          <w:sz w:val="24"/>
          <w:szCs w:val="24"/>
        </w:rPr>
        <w:t>e</w:t>
      </w:r>
      <w:r w:rsidR="00707517">
        <w:rPr>
          <w:rFonts w:ascii="Times New Roman" w:hAnsi="Times New Roman" w:cs="Times New Roman"/>
          <w:sz w:val="24"/>
          <w:szCs w:val="24"/>
        </w:rPr>
        <w:t xml:space="preserve"> sincron</w:t>
      </w:r>
      <w:r>
        <w:rPr>
          <w:rFonts w:ascii="Times New Roman" w:hAnsi="Times New Roman" w:cs="Times New Roman"/>
          <w:sz w:val="24"/>
          <w:szCs w:val="24"/>
        </w:rPr>
        <w:t>e</w:t>
      </w:r>
      <w:r w:rsidR="00062BFE" w:rsidRPr="00707517">
        <w:rPr>
          <w:rFonts w:ascii="Times New Roman" w:hAnsi="Times New Roman" w:cs="Times New Roman"/>
          <w:sz w:val="24"/>
          <w:szCs w:val="24"/>
        </w:rPr>
        <w:t xml:space="preserve"> trebuie să fie capabil</w:t>
      </w:r>
      <w:r>
        <w:rPr>
          <w:rFonts w:ascii="Times New Roman" w:hAnsi="Times New Roman" w:cs="Times New Roman"/>
          <w:sz w:val="24"/>
          <w:szCs w:val="24"/>
        </w:rPr>
        <w:t>e</w:t>
      </w:r>
      <w:r w:rsidR="00062BFE" w:rsidRPr="00707517">
        <w:rPr>
          <w:rFonts w:ascii="Times New Roman" w:hAnsi="Times New Roman" w:cs="Times New Roman"/>
          <w:sz w:val="24"/>
          <w:szCs w:val="24"/>
        </w:rPr>
        <w:t xml:space="preserve"> să scadă puterea activă corespunzătoare variației de frecvență cu o întârziere inițială mai mică de 500 ms (art. 13, alin. 2 (e)). În cazul în care această întârziere este mai mare de 500 ms, </w:t>
      </w:r>
      <w:proofErr w:type="spellStart"/>
      <w:r>
        <w:rPr>
          <w:rFonts w:ascii="Times New Roman" w:hAnsi="Times New Roman" w:cs="Times New Roman"/>
          <w:sz w:val="24"/>
          <w:szCs w:val="24"/>
        </w:rPr>
        <w:t>prosumatorul</w:t>
      </w:r>
      <w:proofErr w:type="spellEnd"/>
      <w:r w:rsidR="00062BFE" w:rsidRPr="00707517">
        <w:rPr>
          <w:rFonts w:ascii="Times New Roman" w:hAnsi="Times New Roman" w:cs="Times New Roman"/>
          <w:sz w:val="24"/>
          <w:szCs w:val="24"/>
        </w:rPr>
        <w:t xml:space="preserve"> justifică</w:t>
      </w:r>
      <w:r>
        <w:rPr>
          <w:rFonts w:ascii="Times New Roman" w:hAnsi="Times New Roman" w:cs="Times New Roman"/>
          <w:sz w:val="24"/>
          <w:szCs w:val="24"/>
        </w:rPr>
        <w:t xml:space="preserve"> </w:t>
      </w:r>
      <w:r w:rsidR="00D25324">
        <w:rPr>
          <w:rFonts w:ascii="Times New Roman" w:hAnsi="Times New Roman" w:cs="Times New Roman"/>
          <w:sz w:val="24"/>
          <w:szCs w:val="24"/>
        </w:rPr>
        <w:t>pentru</w:t>
      </w:r>
      <w:r w:rsidR="00D25324" w:rsidRPr="00D25324">
        <w:rPr>
          <w:rFonts w:ascii="Times New Roman" w:hAnsi="Times New Roman" w:cs="Times New Roman"/>
          <w:sz w:val="24"/>
          <w:szCs w:val="24"/>
        </w:rPr>
        <w:t xml:space="preserve"> </w:t>
      </w:r>
      <w:r w:rsidR="00D25324">
        <w:rPr>
          <w:rFonts w:ascii="Times New Roman" w:hAnsi="Times New Roman" w:cs="Times New Roman"/>
          <w:sz w:val="24"/>
          <w:szCs w:val="24"/>
        </w:rPr>
        <w:t>modulele</w:t>
      </w:r>
      <w:r w:rsidR="00D25324" w:rsidRPr="00707517">
        <w:rPr>
          <w:rFonts w:ascii="Times New Roman" w:hAnsi="Times New Roman" w:cs="Times New Roman"/>
          <w:sz w:val="24"/>
          <w:szCs w:val="24"/>
        </w:rPr>
        <w:t xml:space="preserve"> generato</w:t>
      </w:r>
      <w:r w:rsidR="00D25324">
        <w:rPr>
          <w:rFonts w:ascii="Times New Roman" w:hAnsi="Times New Roman" w:cs="Times New Roman"/>
          <w:sz w:val="24"/>
          <w:szCs w:val="24"/>
        </w:rPr>
        <w:t>a</w:t>
      </w:r>
      <w:r w:rsidR="00D25324" w:rsidRPr="00707517">
        <w:rPr>
          <w:rFonts w:ascii="Times New Roman" w:hAnsi="Times New Roman" w:cs="Times New Roman"/>
          <w:sz w:val="24"/>
          <w:szCs w:val="24"/>
        </w:rPr>
        <w:t>r</w:t>
      </w:r>
      <w:r w:rsidR="00D25324">
        <w:rPr>
          <w:rFonts w:ascii="Times New Roman" w:hAnsi="Times New Roman" w:cs="Times New Roman"/>
          <w:sz w:val="24"/>
          <w:szCs w:val="24"/>
        </w:rPr>
        <w:t>e/generatoarele sincrone</w:t>
      </w:r>
      <w:r w:rsidR="00062BFE" w:rsidRPr="00707517">
        <w:rPr>
          <w:rFonts w:ascii="Times New Roman" w:hAnsi="Times New Roman" w:cs="Times New Roman"/>
          <w:sz w:val="24"/>
          <w:szCs w:val="24"/>
        </w:rPr>
        <w:t xml:space="preserve"> această întârziere, furnizând </w:t>
      </w:r>
      <w:r w:rsidR="00062BFE" w:rsidRPr="00016AC7">
        <w:rPr>
          <w:rFonts w:ascii="Times New Roman" w:hAnsi="Times New Roman" w:cs="Times New Roman"/>
          <w:sz w:val="24"/>
          <w:szCs w:val="24"/>
        </w:rPr>
        <w:t>dovezi tehnice către O</w:t>
      </w:r>
      <w:r w:rsidR="00707517" w:rsidRPr="00016AC7">
        <w:rPr>
          <w:rFonts w:ascii="Times New Roman" w:hAnsi="Times New Roman" w:cs="Times New Roman"/>
          <w:sz w:val="24"/>
          <w:szCs w:val="24"/>
        </w:rPr>
        <w:t>RR</w:t>
      </w:r>
      <w:r w:rsidR="000F6D8F" w:rsidRPr="00016AC7">
        <w:rPr>
          <w:rFonts w:ascii="Times New Roman" w:hAnsi="Times New Roman" w:cs="Times New Roman"/>
          <w:sz w:val="24"/>
          <w:szCs w:val="24"/>
        </w:rPr>
        <w:t>, care se consultă cu OTS referitor la analiza justificării</w:t>
      </w:r>
      <w:r w:rsidR="00062BFE" w:rsidRPr="00016AC7">
        <w:rPr>
          <w:rFonts w:ascii="Times New Roman" w:hAnsi="Times New Roman" w:cs="Times New Roman"/>
          <w:sz w:val="24"/>
          <w:szCs w:val="24"/>
        </w:rPr>
        <w:t xml:space="preserve">. Timpul de răspuns pentru scăderea puterii active în cazul creșterii de frecvență </w:t>
      </w:r>
      <w:r w:rsidR="00AB0697" w:rsidRPr="00016AC7">
        <w:rPr>
          <w:rFonts w:ascii="Times New Roman" w:hAnsi="Times New Roman" w:cs="Times New Roman"/>
          <w:sz w:val="24"/>
          <w:szCs w:val="24"/>
        </w:rPr>
        <w:t xml:space="preserve">de regulă </w:t>
      </w:r>
      <w:r w:rsidR="00062BFE" w:rsidRPr="00016AC7">
        <w:rPr>
          <w:rFonts w:ascii="Times New Roman" w:hAnsi="Times New Roman" w:cs="Times New Roman"/>
          <w:sz w:val="24"/>
          <w:szCs w:val="24"/>
        </w:rPr>
        <w:t>trebuie să fie mai mic sau egal cu 2 secunde pentru o variație de putere de 50</w:t>
      </w:r>
      <w:r w:rsidR="00AB0697" w:rsidRPr="00016AC7">
        <w:rPr>
          <w:rFonts w:ascii="Times New Roman" w:hAnsi="Times New Roman" w:cs="Times New Roman"/>
          <w:sz w:val="24"/>
          <w:szCs w:val="24"/>
        </w:rPr>
        <w:t xml:space="preserve"> </w:t>
      </w:r>
      <w:r w:rsidR="00062BFE" w:rsidRPr="00016AC7">
        <w:rPr>
          <w:rFonts w:ascii="Times New Roman" w:hAnsi="Times New Roman" w:cs="Times New Roman"/>
          <w:sz w:val="24"/>
          <w:szCs w:val="24"/>
        </w:rPr>
        <w:t xml:space="preserve">% din puterea activă maximă.  </w:t>
      </w:r>
    </w:p>
    <w:p w:rsidR="00062BFE" w:rsidRPr="00016AC7" w:rsidRDefault="00062BFE" w:rsidP="00062BFE">
      <w:pPr>
        <w:pStyle w:val="ListParagraph"/>
        <w:numPr>
          <w:ilvl w:val="0"/>
          <w:numId w:val="17"/>
        </w:numPr>
        <w:spacing w:after="200" w:line="240" w:lineRule="auto"/>
        <w:ind w:left="1418" w:hanging="142"/>
        <w:jc w:val="both"/>
        <w:rPr>
          <w:rFonts w:ascii="Times New Roman" w:hAnsi="Times New Roman" w:cs="Times New Roman"/>
          <w:sz w:val="24"/>
          <w:szCs w:val="24"/>
        </w:rPr>
      </w:pPr>
      <w:r w:rsidRPr="00016AC7">
        <w:rPr>
          <w:rFonts w:ascii="Times New Roman" w:hAnsi="Times New Roman" w:cs="Times New Roman"/>
          <w:sz w:val="24"/>
          <w:szCs w:val="24"/>
        </w:rPr>
        <w:t xml:space="preserve">la atingerea puterii corespunzătoare nivelului minim de reglaj, </w:t>
      </w:r>
      <w:r w:rsidR="00D25324">
        <w:rPr>
          <w:rFonts w:ascii="Times New Roman" w:hAnsi="Times New Roman" w:cs="Times New Roman"/>
          <w:sz w:val="24"/>
          <w:szCs w:val="24"/>
        </w:rPr>
        <w:t>modulele</w:t>
      </w:r>
      <w:r w:rsidR="00D25324" w:rsidRPr="00707517">
        <w:rPr>
          <w:rFonts w:ascii="Times New Roman" w:hAnsi="Times New Roman" w:cs="Times New Roman"/>
          <w:sz w:val="24"/>
          <w:szCs w:val="24"/>
        </w:rPr>
        <w:t xml:space="preserve"> generato</w:t>
      </w:r>
      <w:r w:rsidR="00D25324">
        <w:rPr>
          <w:rFonts w:ascii="Times New Roman" w:hAnsi="Times New Roman" w:cs="Times New Roman"/>
          <w:sz w:val="24"/>
          <w:szCs w:val="24"/>
        </w:rPr>
        <w:t>a</w:t>
      </w:r>
      <w:r w:rsidR="00D25324" w:rsidRPr="00707517">
        <w:rPr>
          <w:rFonts w:ascii="Times New Roman" w:hAnsi="Times New Roman" w:cs="Times New Roman"/>
          <w:sz w:val="24"/>
          <w:szCs w:val="24"/>
        </w:rPr>
        <w:t>r</w:t>
      </w:r>
      <w:r w:rsidR="00D25324">
        <w:rPr>
          <w:rFonts w:ascii="Times New Roman" w:hAnsi="Times New Roman" w:cs="Times New Roman"/>
          <w:sz w:val="24"/>
          <w:szCs w:val="24"/>
        </w:rPr>
        <w:t>e/generatoarele sincrone</w:t>
      </w:r>
      <w:r w:rsidR="00D25324" w:rsidRPr="00707517">
        <w:rPr>
          <w:rFonts w:ascii="Times New Roman" w:hAnsi="Times New Roman" w:cs="Times New Roman"/>
          <w:sz w:val="24"/>
          <w:szCs w:val="24"/>
        </w:rPr>
        <w:t xml:space="preserve"> </w:t>
      </w:r>
      <w:r w:rsidRPr="00016AC7">
        <w:rPr>
          <w:rFonts w:ascii="Times New Roman" w:hAnsi="Times New Roman" w:cs="Times New Roman"/>
          <w:sz w:val="24"/>
          <w:szCs w:val="24"/>
        </w:rPr>
        <w:t xml:space="preserve">trebuie să fie capabil (art.13, alin. 2 (f)): </w:t>
      </w:r>
    </w:p>
    <w:p w:rsidR="00062BFE" w:rsidRPr="00016AC7" w:rsidRDefault="00062BFE" w:rsidP="00062BFE">
      <w:pPr>
        <w:pStyle w:val="ListParagraph"/>
        <w:numPr>
          <w:ilvl w:val="0"/>
          <w:numId w:val="18"/>
        </w:numPr>
        <w:tabs>
          <w:tab w:val="left" w:pos="1843"/>
        </w:tabs>
        <w:spacing w:after="200" w:line="240" w:lineRule="auto"/>
        <w:ind w:left="1843" w:hanging="142"/>
        <w:jc w:val="both"/>
        <w:rPr>
          <w:rFonts w:ascii="Times New Roman" w:hAnsi="Times New Roman" w:cs="Times New Roman"/>
          <w:sz w:val="24"/>
          <w:szCs w:val="24"/>
        </w:rPr>
      </w:pPr>
      <w:r w:rsidRPr="00016AC7">
        <w:rPr>
          <w:rFonts w:ascii="Times New Roman" w:hAnsi="Times New Roman" w:cs="Times New Roman"/>
          <w:sz w:val="24"/>
          <w:szCs w:val="24"/>
        </w:rPr>
        <w:t xml:space="preserve">să funcționeze în continuare la acest nivel (în limitele puterii admisibile date de sursa primară); sau (art. 13 alin. 2 (f) </w:t>
      </w:r>
      <w:proofErr w:type="spellStart"/>
      <w:r w:rsidRPr="00016AC7">
        <w:rPr>
          <w:rFonts w:ascii="Times New Roman" w:hAnsi="Times New Roman" w:cs="Times New Roman"/>
          <w:sz w:val="24"/>
          <w:szCs w:val="24"/>
        </w:rPr>
        <w:t>pct.i</w:t>
      </w:r>
      <w:proofErr w:type="spellEnd"/>
      <w:r w:rsidRPr="00016AC7">
        <w:rPr>
          <w:rFonts w:ascii="Times New Roman" w:hAnsi="Times New Roman" w:cs="Times New Roman"/>
          <w:sz w:val="24"/>
          <w:szCs w:val="24"/>
        </w:rPr>
        <w:t>);</w:t>
      </w:r>
    </w:p>
    <w:p w:rsidR="00062BFE" w:rsidRPr="00016AC7" w:rsidRDefault="00062BFE" w:rsidP="00062BFE">
      <w:pPr>
        <w:pStyle w:val="ListParagraph"/>
        <w:numPr>
          <w:ilvl w:val="0"/>
          <w:numId w:val="18"/>
        </w:numPr>
        <w:tabs>
          <w:tab w:val="left" w:pos="1843"/>
        </w:tabs>
        <w:spacing w:after="200" w:line="240" w:lineRule="auto"/>
        <w:ind w:left="1843" w:hanging="142"/>
        <w:jc w:val="both"/>
        <w:rPr>
          <w:rFonts w:ascii="Times New Roman" w:hAnsi="Times New Roman" w:cs="Times New Roman"/>
          <w:sz w:val="24"/>
          <w:szCs w:val="24"/>
        </w:rPr>
      </w:pPr>
      <w:r w:rsidRPr="00016AC7">
        <w:rPr>
          <w:rFonts w:ascii="Times New Roman" w:hAnsi="Times New Roman" w:cs="Times New Roman"/>
          <w:sz w:val="24"/>
          <w:szCs w:val="24"/>
        </w:rPr>
        <w:t xml:space="preserve">să </w:t>
      </w:r>
      <w:r w:rsidRPr="00016AC7">
        <w:rPr>
          <w:rFonts w:ascii="Times New Roman" w:hAnsi="Times New Roman" w:cs="Times New Roman"/>
          <w:sz w:val="24"/>
          <w:szCs w:val="24"/>
        </w:rPr>
        <w:tab/>
        <w:t xml:space="preserve">reducă în continuare puterea activă produsă, conform dispoziției de dispecer și în conformitate cu propria caracteristică tehnică, transmisă odată cu datele tehnice și care nu se abate de la caracteristicile funcționale ale modulelor generatoare de același tip (art. 13, alin. 2 (f), </w:t>
      </w:r>
      <w:proofErr w:type="spellStart"/>
      <w:r w:rsidRPr="00016AC7">
        <w:rPr>
          <w:rFonts w:ascii="Times New Roman" w:hAnsi="Times New Roman" w:cs="Times New Roman"/>
          <w:sz w:val="24"/>
          <w:szCs w:val="24"/>
        </w:rPr>
        <w:t>pct.ii</w:t>
      </w:r>
      <w:proofErr w:type="spellEnd"/>
      <w:r w:rsidRPr="00016AC7">
        <w:rPr>
          <w:rFonts w:ascii="Times New Roman" w:hAnsi="Times New Roman" w:cs="Times New Roman"/>
          <w:sz w:val="24"/>
          <w:szCs w:val="24"/>
        </w:rPr>
        <w:t>))</w:t>
      </w:r>
    </w:p>
    <w:p w:rsidR="00062BFE" w:rsidRPr="00016AC7" w:rsidRDefault="00062BFE" w:rsidP="00062BFE">
      <w:pPr>
        <w:pStyle w:val="ListParagraph"/>
        <w:numPr>
          <w:ilvl w:val="0"/>
          <w:numId w:val="18"/>
        </w:numPr>
        <w:tabs>
          <w:tab w:val="left" w:pos="1843"/>
        </w:tabs>
        <w:spacing w:after="200" w:line="240" w:lineRule="auto"/>
        <w:ind w:left="1843" w:hanging="142"/>
        <w:jc w:val="both"/>
        <w:rPr>
          <w:rFonts w:ascii="Times New Roman" w:hAnsi="Times New Roman" w:cs="Times New Roman"/>
          <w:sz w:val="24"/>
          <w:szCs w:val="24"/>
        </w:rPr>
      </w:pPr>
      <w:r w:rsidRPr="00016AC7">
        <w:rPr>
          <w:rFonts w:ascii="Times New Roman" w:hAnsi="Times New Roman" w:cs="Times New Roman"/>
          <w:sz w:val="24"/>
          <w:szCs w:val="24"/>
        </w:rPr>
        <w:t xml:space="preserve">să mențină nivelul de putere atins cu o abaterea permisă de ± 5% </w:t>
      </w:r>
      <w:proofErr w:type="spellStart"/>
      <w:r w:rsidRPr="00016AC7">
        <w:rPr>
          <w:rFonts w:ascii="Times New Roman" w:hAnsi="Times New Roman" w:cs="Times New Roman"/>
          <w:sz w:val="24"/>
          <w:szCs w:val="24"/>
        </w:rPr>
        <w:t>P</w:t>
      </w:r>
      <w:r w:rsidRPr="00016AC7">
        <w:rPr>
          <w:rFonts w:ascii="Times New Roman" w:hAnsi="Times New Roman" w:cs="Times New Roman"/>
          <w:sz w:val="24"/>
          <w:szCs w:val="24"/>
          <w:vertAlign w:val="subscript"/>
        </w:rPr>
        <w:t>max</w:t>
      </w:r>
      <w:proofErr w:type="spellEnd"/>
      <w:r w:rsidRPr="00016AC7">
        <w:rPr>
          <w:rFonts w:ascii="Times New Roman" w:hAnsi="Times New Roman" w:cs="Times New Roman"/>
          <w:sz w:val="24"/>
          <w:szCs w:val="24"/>
        </w:rPr>
        <w:t xml:space="preserve">, cât timp </w:t>
      </w:r>
      <w:r w:rsidR="00D25324" w:rsidRPr="00016AC7">
        <w:rPr>
          <w:rFonts w:ascii="Times New Roman" w:hAnsi="Times New Roman" w:cs="Times New Roman"/>
          <w:sz w:val="24"/>
          <w:szCs w:val="24"/>
        </w:rPr>
        <w:t xml:space="preserve">se menține </w:t>
      </w:r>
      <w:r w:rsidRPr="00016AC7">
        <w:rPr>
          <w:rFonts w:ascii="Times New Roman" w:hAnsi="Times New Roman" w:cs="Times New Roman"/>
          <w:sz w:val="24"/>
          <w:szCs w:val="24"/>
        </w:rPr>
        <w:t>abaterea de frecvență.</w:t>
      </w:r>
    </w:p>
    <w:p w:rsidR="00062BFE" w:rsidRPr="00FE7398" w:rsidRDefault="00E32F72" w:rsidP="00062BFE">
      <w:pPr>
        <w:pStyle w:val="ListParagraph"/>
        <w:numPr>
          <w:ilvl w:val="0"/>
          <w:numId w:val="17"/>
        </w:numPr>
        <w:spacing w:after="200" w:line="240" w:lineRule="auto"/>
        <w:ind w:left="1418" w:hanging="153"/>
        <w:jc w:val="both"/>
        <w:rPr>
          <w:rFonts w:ascii="Times New Roman" w:hAnsi="Times New Roman" w:cs="Times New Roman"/>
          <w:sz w:val="24"/>
          <w:szCs w:val="24"/>
        </w:rPr>
      </w:pPr>
      <w:r>
        <w:rPr>
          <w:rFonts w:ascii="Times New Roman" w:hAnsi="Times New Roman" w:cs="Times New Roman"/>
          <w:sz w:val="24"/>
          <w:szCs w:val="24"/>
        </w:rPr>
        <w:t>modulele</w:t>
      </w:r>
      <w:r w:rsidRPr="00707517">
        <w:rPr>
          <w:rFonts w:ascii="Times New Roman" w:hAnsi="Times New Roman" w:cs="Times New Roman"/>
          <w:sz w:val="24"/>
          <w:szCs w:val="24"/>
        </w:rPr>
        <w:t xml:space="preserve"> generato</w:t>
      </w:r>
      <w:r>
        <w:rPr>
          <w:rFonts w:ascii="Times New Roman" w:hAnsi="Times New Roman" w:cs="Times New Roman"/>
          <w:sz w:val="24"/>
          <w:szCs w:val="24"/>
        </w:rPr>
        <w:t>a</w:t>
      </w:r>
      <w:r w:rsidRPr="00707517">
        <w:rPr>
          <w:rFonts w:ascii="Times New Roman" w:hAnsi="Times New Roman" w:cs="Times New Roman"/>
          <w:sz w:val="24"/>
          <w:szCs w:val="24"/>
        </w:rPr>
        <w:t>r</w:t>
      </w:r>
      <w:r>
        <w:rPr>
          <w:rFonts w:ascii="Times New Roman" w:hAnsi="Times New Roman" w:cs="Times New Roman"/>
          <w:sz w:val="24"/>
          <w:szCs w:val="24"/>
        </w:rPr>
        <w:t>e/generatoarele sincrone</w:t>
      </w:r>
      <w:r w:rsidRPr="00707517">
        <w:rPr>
          <w:rFonts w:ascii="Times New Roman" w:hAnsi="Times New Roman" w:cs="Times New Roman"/>
          <w:sz w:val="24"/>
          <w:szCs w:val="24"/>
        </w:rPr>
        <w:t xml:space="preserve"> </w:t>
      </w:r>
      <w:r w:rsidR="00062BFE" w:rsidRPr="00016AC7">
        <w:rPr>
          <w:rFonts w:ascii="Times New Roman" w:hAnsi="Times New Roman" w:cs="Times New Roman"/>
          <w:sz w:val="24"/>
          <w:szCs w:val="24"/>
        </w:rPr>
        <w:t>trebuie</w:t>
      </w:r>
      <w:r w:rsidR="00062BFE" w:rsidRPr="00FE7398">
        <w:rPr>
          <w:rFonts w:ascii="Times New Roman" w:hAnsi="Times New Roman" w:cs="Times New Roman"/>
          <w:sz w:val="24"/>
          <w:szCs w:val="24"/>
        </w:rPr>
        <w:t xml:space="preserve"> să fie stabil</w:t>
      </w:r>
      <w:r>
        <w:rPr>
          <w:rFonts w:ascii="Times New Roman" w:hAnsi="Times New Roman" w:cs="Times New Roman"/>
          <w:sz w:val="24"/>
          <w:szCs w:val="24"/>
        </w:rPr>
        <w:t>e</w:t>
      </w:r>
      <w:r w:rsidR="00062BFE" w:rsidRPr="00FE7398">
        <w:rPr>
          <w:rFonts w:ascii="Times New Roman" w:hAnsi="Times New Roman" w:cs="Times New Roman"/>
          <w:sz w:val="24"/>
          <w:szCs w:val="24"/>
        </w:rPr>
        <w:t xml:space="preserve"> pe durata funcționării în modul RFA-CR, la creșteri ale frecvenței peste 50,2 Hz. Când RFA-CR este activ, consemnul RFA-CR prevalează asupra oricărei referințe a puterii active (art. 13, alin. 2 (g)).</w:t>
      </w:r>
    </w:p>
    <w:p w:rsidR="00827521" w:rsidRDefault="00827521" w:rsidP="003A2D47">
      <w:pPr>
        <w:spacing w:after="120"/>
        <w:rPr>
          <w:rFonts w:ascii="Times New Roman" w:eastAsiaTheme="minorEastAsia" w:hAnsi="Times New Roman" w:cs="Times New Roman"/>
          <w:b/>
          <w:sz w:val="24"/>
          <w:szCs w:val="24"/>
        </w:rPr>
      </w:pPr>
    </w:p>
    <w:p w:rsidR="00DC39D1" w:rsidRDefault="00DC39D1" w:rsidP="00D056AA">
      <w:pPr>
        <w:spacing w:after="120"/>
        <w:rPr>
          <w:rFonts w:ascii="Times New Roman" w:eastAsiaTheme="minorEastAsia" w:hAnsi="Times New Roman" w:cs="Times New Roman"/>
          <w:b/>
          <w:sz w:val="24"/>
          <w:szCs w:val="24"/>
        </w:rPr>
      </w:pPr>
    </w:p>
    <w:p w:rsidR="00DC39D1" w:rsidRDefault="00DC39D1" w:rsidP="00DC39D1">
      <w:pPr>
        <w:spacing w:after="120"/>
        <w:ind w:left="360"/>
        <w:jc w:val="center"/>
        <w:rPr>
          <w:rFonts w:ascii="Times New Roman" w:eastAsiaTheme="minorEastAsia" w:hAnsi="Times New Roman" w:cs="Times New Roman"/>
          <w:b/>
          <w:sz w:val="24"/>
          <w:szCs w:val="24"/>
        </w:rPr>
      </w:pPr>
      <w:r>
        <w:rPr>
          <w:noProof/>
          <w:lang w:eastAsia="ro-RO"/>
        </w:rPr>
        <w:drawing>
          <wp:inline distT="0" distB="0" distL="0" distR="0" wp14:anchorId="05A38A25" wp14:editId="6DF77406">
            <wp:extent cx="3952875" cy="2933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3952875" cy="2933700"/>
                    </a:xfrm>
                    <a:prstGeom prst="rect">
                      <a:avLst/>
                    </a:prstGeom>
                  </pic:spPr>
                </pic:pic>
              </a:graphicData>
            </a:graphic>
          </wp:inline>
        </w:drawing>
      </w:r>
    </w:p>
    <w:p w:rsidR="00DF0AF1" w:rsidRPr="00132769" w:rsidRDefault="003A2D47" w:rsidP="00DF0AF1">
      <w:pPr>
        <w:pStyle w:val="ListParagraph"/>
        <w:spacing w:line="240" w:lineRule="auto"/>
        <w:ind w:left="1077"/>
        <w:jc w:val="center"/>
        <w:rPr>
          <w:rFonts w:ascii="Times New Roman" w:hAnsi="Times New Roman" w:cs="Times New Roman"/>
          <w:szCs w:val="24"/>
        </w:rPr>
      </w:pPr>
      <w:r>
        <w:rPr>
          <w:rFonts w:ascii="Times New Roman" w:hAnsi="Times New Roman" w:cs="Times New Roman"/>
          <w:b/>
          <w:szCs w:val="24"/>
        </w:rPr>
        <w:t>Fig. 1P</w:t>
      </w:r>
      <w:r w:rsidR="00DF0AF1" w:rsidRPr="00403056">
        <w:rPr>
          <w:rFonts w:ascii="Times New Roman" w:hAnsi="Times New Roman" w:cs="Times New Roman"/>
          <w:b/>
          <w:szCs w:val="24"/>
        </w:rPr>
        <w:t>.</w:t>
      </w:r>
      <w:r w:rsidR="00DF0AF1">
        <w:rPr>
          <w:rFonts w:ascii="Times New Roman" w:hAnsi="Times New Roman" w:cs="Times New Roman"/>
          <w:b/>
          <w:szCs w:val="24"/>
        </w:rPr>
        <w:t xml:space="preserve"> </w:t>
      </w:r>
      <w:r w:rsidR="00DF0AF1" w:rsidRPr="00132769">
        <w:rPr>
          <w:rFonts w:ascii="Times New Roman" w:hAnsi="Times New Roman" w:cs="Times New Roman"/>
          <w:i/>
          <w:szCs w:val="24"/>
        </w:rPr>
        <w:t>Capa</w:t>
      </w:r>
      <w:r w:rsidR="00DF0AF1">
        <w:rPr>
          <w:rFonts w:ascii="Times New Roman" w:hAnsi="Times New Roman" w:cs="Times New Roman"/>
          <w:i/>
          <w:szCs w:val="24"/>
        </w:rPr>
        <w:t>bilitatea</w:t>
      </w:r>
      <w:r w:rsidR="00DF0AF1" w:rsidRPr="00132769">
        <w:rPr>
          <w:rFonts w:ascii="Times New Roman" w:hAnsi="Times New Roman" w:cs="Times New Roman"/>
          <w:i/>
          <w:szCs w:val="24"/>
        </w:rPr>
        <w:t xml:space="preserve"> de răspuns în putere activă la abaterile de frecvență în modul RFA-CR pentru modulele </w:t>
      </w:r>
      <w:r w:rsidR="00DF0AF1">
        <w:rPr>
          <w:rFonts w:ascii="Times New Roman" w:hAnsi="Times New Roman" w:cs="Times New Roman"/>
          <w:i/>
          <w:szCs w:val="24"/>
        </w:rPr>
        <w:t>generatoare</w:t>
      </w:r>
      <w:r w:rsidR="00AC54CD">
        <w:rPr>
          <w:rFonts w:ascii="Times New Roman" w:hAnsi="Times New Roman" w:cs="Times New Roman"/>
          <w:i/>
          <w:szCs w:val="24"/>
        </w:rPr>
        <w:t>/generato</w:t>
      </w:r>
      <w:r w:rsidR="00E32F72">
        <w:rPr>
          <w:rFonts w:ascii="Times New Roman" w:hAnsi="Times New Roman" w:cs="Times New Roman"/>
          <w:i/>
          <w:szCs w:val="24"/>
        </w:rPr>
        <w:t>a</w:t>
      </w:r>
      <w:r w:rsidR="00AC54CD">
        <w:rPr>
          <w:rFonts w:ascii="Times New Roman" w:hAnsi="Times New Roman" w:cs="Times New Roman"/>
          <w:i/>
          <w:szCs w:val="24"/>
        </w:rPr>
        <w:t>r</w:t>
      </w:r>
      <w:r w:rsidR="00E32F72">
        <w:rPr>
          <w:rFonts w:ascii="Times New Roman" w:hAnsi="Times New Roman" w:cs="Times New Roman"/>
          <w:i/>
          <w:szCs w:val="24"/>
        </w:rPr>
        <w:t>ele</w:t>
      </w:r>
      <w:r w:rsidR="00AC54CD">
        <w:rPr>
          <w:rFonts w:ascii="Times New Roman" w:hAnsi="Times New Roman" w:cs="Times New Roman"/>
          <w:i/>
          <w:szCs w:val="24"/>
        </w:rPr>
        <w:t xml:space="preserve"> sincron</w:t>
      </w:r>
      <w:r w:rsidR="00E32F72">
        <w:rPr>
          <w:rFonts w:ascii="Times New Roman" w:hAnsi="Times New Roman" w:cs="Times New Roman"/>
          <w:i/>
          <w:szCs w:val="24"/>
        </w:rPr>
        <w:t>e</w:t>
      </w:r>
      <w:r w:rsidR="00AC54CD">
        <w:rPr>
          <w:rFonts w:ascii="Times New Roman" w:hAnsi="Times New Roman" w:cs="Times New Roman"/>
          <w:i/>
          <w:szCs w:val="24"/>
        </w:rPr>
        <w:t xml:space="preserve"> </w:t>
      </w:r>
      <w:r w:rsidR="00DF0AF1" w:rsidRPr="00132769">
        <w:rPr>
          <w:rFonts w:ascii="Times New Roman" w:hAnsi="Times New Roman" w:cs="Times New Roman"/>
          <w:i/>
          <w:szCs w:val="24"/>
        </w:rPr>
        <w:t xml:space="preserve"> </w:t>
      </w:r>
      <w:r w:rsidR="00AC54CD">
        <w:rPr>
          <w:rFonts w:ascii="Times New Roman" w:hAnsi="Times New Roman" w:cs="Times New Roman"/>
          <w:i/>
          <w:szCs w:val="24"/>
        </w:rPr>
        <w:t xml:space="preserve">aparținând </w:t>
      </w:r>
      <w:r w:rsidR="00A62CDC">
        <w:rPr>
          <w:rFonts w:ascii="Times New Roman" w:hAnsi="Times New Roman" w:cs="Times New Roman"/>
          <w:i/>
          <w:szCs w:val="24"/>
        </w:rPr>
        <w:t xml:space="preserve"> </w:t>
      </w:r>
      <w:proofErr w:type="spellStart"/>
      <w:r w:rsidR="00A62CDC">
        <w:rPr>
          <w:rFonts w:ascii="Times New Roman" w:hAnsi="Times New Roman" w:cs="Times New Roman"/>
          <w:i/>
          <w:szCs w:val="24"/>
        </w:rPr>
        <w:t>prosumatorului</w:t>
      </w:r>
      <w:proofErr w:type="spellEnd"/>
    </w:p>
    <w:p w:rsidR="00DF0AF1" w:rsidRPr="00132769" w:rsidRDefault="00DF0AF1" w:rsidP="00DF0AF1">
      <w:pPr>
        <w:pStyle w:val="ListParagraph"/>
        <w:spacing w:line="240" w:lineRule="auto"/>
        <w:ind w:left="1077"/>
        <w:jc w:val="both"/>
        <w:rPr>
          <w:rFonts w:ascii="Times New Roman" w:hAnsi="Times New Roman" w:cs="Times New Roman"/>
          <w:sz w:val="24"/>
          <w:szCs w:val="24"/>
        </w:rPr>
      </w:pPr>
    </w:p>
    <w:p w:rsidR="00DF0AF1" w:rsidRPr="00132769" w:rsidRDefault="00DF0AF1" w:rsidP="00DF0AF1">
      <w:pPr>
        <w:pStyle w:val="ListParagraph"/>
        <w:spacing w:line="240" w:lineRule="auto"/>
        <w:ind w:left="0"/>
        <w:jc w:val="both"/>
        <w:rPr>
          <w:rFonts w:ascii="Times New Roman" w:hAnsi="Times New Roman" w:cs="Times New Roman"/>
          <w:i/>
          <w:sz w:val="24"/>
          <w:szCs w:val="24"/>
        </w:rPr>
      </w:pPr>
      <w:r w:rsidRPr="00132769">
        <w:rPr>
          <w:rFonts w:ascii="Times New Roman" w:hAnsi="Times New Roman" w:cs="Times New Roman"/>
          <w:i/>
          <w:sz w:val="24"/>
          <w:szCs w:val="24"/>
        </w:rPr>
        <w:lastRenderedPageBreak/>
        <w:t>unde:</w:t>
      </w:r>
      <w:r>
        <w:rPr>
          <w:rFonts w:ascii="Times New Roman" w:hAnsi="Times New Roman" w:cs="Times New Roman"/>
          <w:i/>
          <w:sz w:val="24"/>
          <w:szCs w:val="24"/>
        </w:rPr>
        <w:t xml:space="preserve"> </w:t>
      </w:r>
      <w:r w:rsidRPr="00132769">
        <w:rPr>
          <w:rFonts w:ascii="Times New Roman" w:hAnsi="Times New Roman" w:cs="Times New Roman"/>
          <w:i/>
          <w:sz w:val="24"/>
          <w:szCs w:val="24"/>
        </w:rPr>
        <w:t xml:space="preserve">ΔP este variația puterii active produsă de modulul </w:t>
      </w:r>
      <w:r>
        <w:rPr>
          <w:rFonts w:ascii="Times New Roman" w:hAnsi="Times New Roman" w:cs="Times New Roman"/>
          <w:i/>
          <w:sz w:val="24"/>
          <w:szCs w:val="24"/>
        </w:rPr>
        <w:t>generator</w:t>
      </w:r>
      <w:r w:rsidR="002F1798">
        <w:rPr>
          <w:rFonts w:ascii="Times New Roman" w:hAnsi="Times New Roman" w:cs="Times New Roman"/>
          <w:i/>
          <w:sz w:val="24"/>
          <w:szCs w:val="24"/>
        </w:rPr>
        <w:t>/generatorul sincron</w:t>
      </w:r>
      <w:r w:rsidR="00A62CDC">
        <w:rPr>
          <w:rFonts w:ascii="Times New Roman" w:hAnsi="Times New Roman" w:cs="Times New Roman"/>
          <w:i/>
          <w:sz w:val="24"/>
          <w:szCs w:val="24"/>
        </w:rPr>
        <w:t xml:space="preserve"> al </w:t>
      </w:r>
      <w:proofErr w:type="spellStart"/>
      <w:r w:rsidR="00A62CDC">
        <w:rPr>
          <w:rFonts w:ascii="Times New Roman" w:hAnsi="Times New Roman" w:cs="Times New Roman"/>
          <w:i/>
          <w:sz w:val="24"/>
          <w:szCs w:val="24"/>
        </w:rPr>
        <w:t>prosumatorului</w:t>
      </w:r>
      <w:proofErr w:type="spellEnd"/>
      <w:r w:rsidRPr="00132769">
        <w:rPr>
          <w:rFonts w:ascii="Times New Roman" w:hAnsi="Times New Roman" w:cs="Times New Roman"/>
          <w:i/>
          <w:sz w:val="24"/>
          <w:szCs w:val="24"/>
        </w:rPr>
        <w:t>;</w:t>
      </w:r>
      <w:r>
        <w:rPr>
          <w:rFonts w:ascii="Times New Roman" w:hAnsi="Times New Roman" w:cs="Times New Roman"/>
          <w:i/>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oMath>
      <w:r w:rsidRPr="00132769">
        <w:rPr>
          <w:rFonts w:ascii="Times New Roman" w:hAnsi="Times New Roman" w:cs="Times New Roman"/>
          <w:i/>
          <w:sz w:val="24"/>
          <w:szCs w:val="24"/>
        </w:rPr>
        <w:t xml:space="preserve"> este referința de putere activă față de care se stabilește ΔP - și anume puterea maximă a </w:t>
      </w:r>
      <w:r w:rsidR="002F1798" w:rsidRPr="00132769">
        <w:rPr>
          <w:rFonts w:ascii="Times New Roman" w:hAnsi="Times New Roman" w:cs="Times New Roman"/>
          <w:i/>
          <w:sz w:val="24"/>
          <w:szCs w:val="24"/>
        </w:rPr>
        <w:t>modulul</w:t>
      </w:r>
      <w:r w:rsidR="002F1798">
        <w:rPr>
          <w:rFonts w:ascii="Times New Roman" w:hAnsi="Times New Roman" w:cs="Times New Roman"/>
          <w:i/>
          <w:sz w:val="24"/>
          <w:szCs w:val="24"/>
        </w:rPr>
        <w:t>ui</w:t>
      </w:r>
      <w:r w:rsidR="002F1798" w:rsidRPr="00132769">
        <w:rPr>
          <w:rFonts w:ascii="Times New Roman" w:hAnsi="Times New Roman" w:cs="Times New Roman"/>
          <w:i/>
          <w:sz w:val="24"/>
          <w:szCs w:val="24"/>
        </w:rPr>
        <w:t xml:space="preserve"> </w:t>
      </w:r>
      <w:r w:rsidR="002F1798">
        <w:rPr>
          <w:rFonts w:ascii="Times New Roman" w:hAnsi="Times New Roman" w:cs="Times New Roman"/>
          <w:i/>
          <w:sz w:val="24"/>
          <w:szCs w:val="24"/>
        </w:rPr>
        <w:t xml:space="preserve">generator/generatorului sincron </w:t>
      </w:r>
      <w:r w:rsidR="00A62CDC">
        <w:rPr>
          <w:rFonts w:ascii="Times New Roman" w:hAnsi="Times New Roman" w:cs="Times New Roman"/>
          <w:i/>
          <w:sz w:val="24"/>
          <w:szCs w:val="24"/>
        </w:rPr>
        <w:t xml:space="preserve">al </w:t>
      </w:r>
      <w:proofErr w:type="spellStart"/>
      <w:r w:rsidR="00A62CDC">
        <w:rPr>
          <w:rFonts w:ascii="Times New Roman" w:hAnsi="Times New Roman" w:cs="Times New Roman"/>
          <w:i/>
          <w:sz w:val="24"/>
          <w:szCs w:val="24"/>
        </w:rPr>
        <w:t>prosumatorului</w:t>
      </w:r>
      <w:proofErr w:type="spellEnd"/>
      <w:r w:rsidR="00A62CDC">
        <w:rPr>
          <w:rFonts w:ascii="Times New Roman" w:hAnsi="Times New Roman" w:cs="Times New Roman"/>
          <w:i/>
          <w:sz w:val="24"/>
          <w:szCs w:val="24"/>
        </w:rPr>
        <w:t>;</w:t>
      </w:r>
      <w:r>
        <w:rPr>
          <w:rFonts w:ascii="Times New Roman" w:hAnsi="Times New Roman" w:cs="Times New Roman"/>
          <w:i/>
          <w:sz w:val="24"/>
          <w:szCs w:val="24"/>
        </w:rPr>
        <w:t xml:space="preserve"> </w:t>
      </w:r>
      <w:r w:rsidRPr="00132769">
        <w:rPr>
          <w:rFonts w:ascii="Times New Roman" w:hAnsi="Times New Roman" w:cs="Times New Roman"/>
          <w:i/>
          <w:sz w:val="24"/>
          <w:szCs w:val="24"/>
        </w:rPr>
        <w:t xml:space="preserve"> </w:t>
      </w:r>
      <w:proofErr w:type="spellStart"/>
      <w:r w:rsidRPr="00132769">
        <w:rPr>
          <w:rFonts w:ascii="Times New Roman" w:hAnsi="Times New Roman" w:cs="Times New Roman"/>
          <w:i/>
          <w:sz w:val="24"/>
          <w:szCs w:val="24"/>
        </w:rPr>
        <w:t>Δf</w:t>
      </w:r>
      <w:proofErr w:type="spellEnd"/>
      <w:r w:rsidRPr="00132769">
        <w:rPr>
          <w:rFonts w:ascii="Times New Roman" w:hAnsi="Times New Roman" w:cs="Times New Roman"/>
          <w:i/>
          <w:sz w:val="24"/>
          <w:szCs w:val="24"/>
        </w:rPr>
        <w:t xml:space="preserve"> este abaterea frecvenței în rețea;</w:t>
      </w: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n</m:t>
            </m:r>
          </m:sub>
        </m:sSub>
      </m:oMath>
      <w:r w:rsidRPr="00132769">
        <w:rPr>
          <w:rFonts w:ascii="Times New Roman" w:hAnsi="Times New Roman" w:cs="Times New Roman"/>
          <w:i/>
          <w:sz w:val="24"/>
          <w:szCs w:val="24"/>
        </w:rPr>
        <w:t xml:space="preserve">este frecvența nominală (50 Hz) în rețea. În cazul creșterilor de frecvență, unde </w:t>
      </w:r>
      <w:proofErr w:type="spellStart"/>
      <w:r w:rsidRPr="00132769">
        <w:rPr>
          <w:rFonts w:ascii="Times New Roman" w:hAnsi="Times New Roman" w:cs="Times New Roman"/>
          <w:i/>
          <w:sz w:val="24"/>
          <w:szCs w:val="24"/>
        </w:rPr>
        <w:t>Δf</w:t>
      </w:r>
      <w:proofErr w:type="spellEnd"/>
      <w:r w:rsidRPr="00132769">
        <w:rPr>
          <w:rFonts w:ascii="Times New Roman" w:hAnsi="Times New Roman" w:cs="Times New Roman"/>
          <w:i/>
          <w:sz w:val="24"/>
          <w:szCs w:val="24"/>
        </w:rPr>
        <w:t xml:space="preserve"> este mai mare de + 200 </w:t>
      </w:r>
      <w:proofErr w:type="spellStart"/>
      <w:r w:rsidRPr="00132769">
        <w:rPr>
          <w:rFonts w:ascii="Times New Roman" w:hAnsi="Times New Roman" w:cs="Times New Roman"/>
          <w:i/>
          <w:sz w:val="24"/>
          <w:szCs w:val="24"/>
        </w:rPr>
        <w:t>mHz</w:t>
      </w:r>
      <w:proofErr w:type="spellEnd"/>
      <w:r w:rsidRPr="00132769">
        <w:rPr>
          <w:rFonts w:ascii="Times New Roman" w:hAnsi="Times New Roman" w:cs="Times New Roman"/>
          <w:i/>
          <w:sz w:val="24"/>
          <w:szCs w:val="24"/>
        </w:rPr>
        <w:t xml:space="preserve"> față de valorarea nominală (50 Hz), </w:t>
      </w:r>
      <w:r w:rsidR="002E0B17" w:rsidRPr="00132769">
        <w:rPr>
          <w:rFonts w:ascii="Times New Roman" w:hAnsi="Times New Roman" w:cs="Times New Roman"/>
          <w:i/>
          <w:sz w:val="24"/>
          <w:szCs w:val="24"/>
        </w:rPr>
        <w:t xml:space="preserve">modulul </w:t>
      </w:r>
      <w:r w:rsidR="002E0B17">
        <w:rPr>
          <w:rFonts w:ascii="Times New Roman" w:hAnsi="Times New Roman" w:cs="Times New Roman"/>
          <w:i/>
          <w:sz w:val="24"/>
          <w:szCs w:val="24"/>
        </w:rPr>
        <w:t xml:space="preserve">generator/generatorul sincron </w:t>
      </w:r>
      <w:r w:rsidRPr="00132769">
        <w:rPr>
          <w:rFonts w:ascii="Times New Roman" w:hAnsi="Times New Roman" w:cs="Times New Roman"/>
          <w:i/>
          <w:sz w:val="24"/>
          <w:szCs w:val="24"/>
        </w:rPr>
        <w:t xml:space="preserve">trebuie să scadă puterea activă în conformitate cu statismul </w:t>
      </w: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2</m:t>
            </m:r>
          </m:sub>
        </m:sSub>
      </m:oMath>
      <w:r w:rsidRPr="00132769">
        <w:rPr>
          <w:rFonts w:ascii="Times New Roman" w:hAnsi="Times New Roman" w:cs="Times New Roman"/>
          <w:i/>
          <w:sz w:val="24"/>
          <w:szCs w:val="24"/>
        </w:rPr>
        <w:t>.</w:t>
      </w:r>
    </w:p>
    <w:p w:rsidR="000C52D2" w:rsidRPr="008A5607" w:rsidRDefault="000C52D2" w:rsidP="00C6531E">
      <w:pPr>
        <w:spacing w:after="120"/>
        <w:ind w:left="360"/>
        <w:rPr>
          <w:rFonts w:ascii="Times New Roman" w:eastAsiaTheme="minorEastAsia" w:hAnsi="Times New Roman" w:cs="Times New Roman"/>
          <w:b/>
          <w:sz w:val="24"/>
          <w:szCs w:val="24"/>
        </w:rPr>
      </w:pPr>
    </w:p>
    <w:p w:rsidR="00993E33" w:rsidRPr="008A5607" w:rsidRDefault="008A5607" w:rsidP="00C63170">
      <w:pPr>
        <w:spacing w:after="200" w:line="360" w:lineRule="auto"/>
        <w:ind w:left="567" w:hanging="709"/>
        <w:jc w:val="both"/>
        <w:rPr>
          <w:rFonts w:ascii="Times New Roman" w:hAnsi="Times New Roman" w:cs="Times New Roman"/>
          <w:i/>
          <w:sz w:val="24"/>
          <w:szCs w:val="24"/>
        </w:rPr>
      </w:pPr>
      <w:r w:rsidRPr="008A5607">
        <w:rPr>
          <w:rFonts w:ascii="Times New Roman" w:hAnsi="Times New Roman" w:cs="Times New Roman"/>
          <w:b/>
          <w:sz w:val="24"/>
          <w:szCs w:val="24"/>
        </w:rPr>
        <w:t>Art. 6.</w:t>
      </w:r>
      <w:r>
        <w:rPr>
          <w:rFonts w:ascii="Times New Roman" w:hAnsi="Times New Roman" w:cs="Times New Roman"/>
          <w:sz w:val="24"/>
          <w:szCs w:val="24"/>
        </w:rPr>
        <w:t xml:space="preserve"> </w:t>
      </w:r>
      <w:r w:rsidR="004F4D7D">
        <w:rPr>
          <w:rFonts w:ascii="Times New Roman" w:hAnsi="Times New Roman" w:cs="Times New Roman"/>
          <w:sz w:val="24"/>
          <w:szCs w:val="24"/>
        </w:rPr>
        <w:t>Modulele</w:t>
      </w:r>
      <w:r w:rsidR="004F4D7D" w:rsidRPr="00707517">
        <w:rPr>
          <w:rFonts w:ascii="Times New Roman" w:hAnsi="Times New Roman" w:cs="Times New Roman"/>
          <w:sz w:val="24"/>
          <w:szCs w:val="24"/>
        </w:rPr>
        <w:t xml:space="preserve"> generato</w:t>
      </w:r>
      <w:r w:rsidR="004F4D7D">
        <w:rPr>
          <w:rFonts w:ascii="Times New Roman" w:hAnsi="Times New Roman" w:cs="Times New Roman"/>
          <w:sz w:val="24"/>
          <w:szCs w:val="24"/>
        </w:rPr>
        <w:t>a</w:t>
      </w:r>
      <w:r w:rsidR="004F4D7D" w:rsidRPr="00707517">
        <w:rPr>
          <w:rFonts w:ascii="Times New Roman" w:hAnsi="Times New Roman" w:cs="Times New Roman"/>
          <w:sz w:val="24"/>
          <w:szCs w:val="24"/>
        </w:rPr>
        <w:t>r</w:t>
      </w:r>
      <w:r w:rsidR="004F4D7D">
        <w:rPr>
          <w:rFonts w:ascii="Times New Roman" w:hAnsi="Times New Roman" w:cs="Times New Roman"/>
          <w:sz w:val="24"/>
          <w:szCs w:val="24"/>
        </w:rPr>
        <w:t xml:space="preserve">e/generatoarele sincrone aparținând </w:t>
      </w:r>
      <w:proofErr w:type="spellStart"/>
      <w:r w:rsidR="004F4D7D">
        <w:rPr>
          <w:rFonts w:ascii="Times New Roman" w:hAnsi="Times New Roman" w:cs="Times New Roman"/>
          <w:sz w:val="24"/>
          <w:szCs w:val="24"/>
        </w:rPr>
        <w:t>prosumatorului</w:t>
      </w:r>
      <w:proofErr w:type="spellEnd"/>
      <w:r w:rsidR="004F4D7D" w:rsidRPr="00707517">
        <w:rPr>
          <w:rFonts w:ascii="Times New Roman" w:hAnsi="Times New Roman" w:cs="Times New Roman"/>
          <w:sz w:val="24"/>
          <w:szCs w:val="24"/>
        </w:rPr>
        <w:t xml:space="preserve"> </w:t>
      </w:r>
      <w:r w:rsidR="00993E33" w:rsidRPr="008A5607">
        <w:rPr>
          <w:rFonts w:ascii="Times New Roman" w:hAnsi="Times New Roman" w:cs="Times New Roman"/>
          <w:sz w:val="24"/>
          <w:szCs w:val="24"/>
        </w:rPr>
        <w:t>trebuie să poată menține constantă valoarea puterii active mobilizate indiferent de variațiile de frecvență, în limita puterii oferite de sursa primară, cu excepția cazului în care modulul generator</w:t>
      </w:r>
      <w:r w:rsidR="0039763D">
        <w:rPr>
          <w:rFonts w:ascii="Times New Roman" w:hAnsi="Times New Roman" w:cs="Times New Roman"/>
          <w:sz w:val="24"/>
          <w:szCs w:val="24"/>
        </w:rPr>
        <w:t>/generatorul sincron</w:t>
      </w:r>
      <w:r w:rsidR="00993E33" w:rsidRPr="008A5607">
        <w:rPr>
          <w:rFonts w:ascii="Times New Roman" w:hAnsi="Times New Roman" w:cs="Times New Roman"/>
          <w:sz w:val="24"/>
          <w:szCs w:val="24"/>
        </w:rPr>
        <w:t xml:space="preserve"> răspunde la creșterile de frecvență sau are reduceri acceptabile de putere la scăderea frecvenței în conformitate cu prevederile </w:t>
      </w:r>
      <w:r w:rsidR="00993E33" w:rsidRPr="004F4122">
        <w:rPr>
          <w:rFonts w:ascii="Times New Roman" w:hAnsi="Times New Roman" w:cs="Times New Roman"/>
          <w:sz w:val="24"/>
          <w:szCs w:val="24"/>
        </w:rPr>
        <w:t>art.</w:t>
      </w:r>
      <w:r w:rsidR="0039763D" w:rsidRPr="004F4122">
        <w:rPr>
          <w:rFonts w:ascii="Times New Roman" w:hAnsi="Times New Roman" w:cs="Times New Roman"/>
          <w:sz w:val="24"/>
          <w:szCs w:val="24"/>
        </w:rPr>
        <w:t xml:space="preserve"> </w:t>
      </w:r>
      <w:r w:rsidR="0008751E" w:rsidRPr="004F4122">
        <w:rPr>
          <w:rFonts w:ascii="Times New Roman" w:hAnsi="Times New Roman" w:cs="Times New Roman"/>
          <w:sz w:val="24"/>
          <w:szCs w:val="24"/>
        </w:rPr>
        <w:t>5</w:t>
      </w:r>
      <w:r w:rsidR="00993E33" w:rsidRPr="008A5607">
        <w:rPr>
          <w:rFonts w:ascii="Times New Roman" w:hAnsi="Times New Roman" w:cs="Times New Roman"/>
          <w:sz w:val="24"/>
          <w:szCs w:val="24"/>
        </w:rPr>
        <w:t xml:space="preserve"> și </w:t>
      </w:r>
      <w:r w:rsidR="0008751E" w:rsidRPr="004F4122">
        <w:rPr>
          <w:rFonts w:ascii="Times New Roman" w:hAnsi="Times New Roman" w:cs="Times New Roman"/>
          <w:sz w:val="24"/>
          <w:szCs w:val="24"/>
        </w:rPr>
        <w:t>art. 7</w:t>
      </w:r>
      <w:r w:rsidR="00993E33" w:rsidRPr="008A5607">
        <w:rPr>
          <w:rFonts w:ascii="Times New Roman" w:hAnsi="Times New Roman" w:cs="Times New Roman"/>
          <w:sz w:val="24"/>
          <w:szCs w:val="24"/>
        </w:rPr>
        <w:t xml:space="preserve"> (art. 13, alin. 3).</w:t>
      </w:r>
    </w:p>
    <w:p w:rsidR="00993E33" w:rsidRDefault="00993E33" w:rsidP="008A5607">
      <w:pPr>
        <w:pStyle w:val="ListParagraph"/>
        <w:spacing w:after="200" w:line="240" w:lineRule="auto"/>
        <w:ind w:left="709"/>
        <w:jc w:val="both"/>
        <w:rPr>
          <w:rFonts w:ascii="Times New Roman" w:hAnsi="Times New Roman" w:cs="Times New Roman"/>
          <w:sz w:val="24"/>
          <w:szCs w:val="24"/>
        </w:rPr>
      </w:pPr>
    </w:p>
    <w:p w:rsidR="00993E33" w:rsidRPr="0039763D" w:rsidRDefault="0039763D" w:rsidP="00C63170">
      <w:pPr>
        <w:spacing w:after="200" w:line="360" w:lineRule="auto"/>
        <w:ind w:left="426" w:hanging="568"/>
        <w:jc w:val="both"/>
        <w:rPr>
          <w:rFonts w:ascii="Times New Roman" w:hAnsi="Times New Roman" w:cs="Times New Roman"/>
          <w:sz w:val="24"/>
          <w:szCs w:val="24"/>
        </w:rPr>
      </w:pPr>
      <w:bookmarkStart w:id="1" w:name="_Ref528736915"/>
      <w:r w:rsidRPr="0039763D">
        <w:rPr>
          <w:rFonts w:ascii="Times New Roman" w:hAnsi="Times New Roman" w:cs="Times New Roman"/>
          <w:b/>
          <w:sz w:val="24"/>
          <w:szCs w:val="24"/>
        </w:rPr>
        <w:t>Art. 7.</w:t>
      </w:r>
      <w:r w:rsidRPr="0039763D">
        <w:rPr>
          <w:rFonts w:ascii="Times New Roman" w:hAnsi="Times New Roman" w:cs="Times New Roman"/>
          <w:sz w:val="24"/>
          <w:szCs w:val="24"/>
        </w:rPr>
        <w:t xml:space="preserve"> </w:t>
      </w:r>
      <w:r w:rsidR="00684DD3" w:rsidRPr="0039763D">
        <w:rPr>
          <w:rFonts w:ascii="Times New Roman" w:hAnsi="Times New Roman" w:cs="Times New Roman"/>
          <w:sz w:val="24"/>
          <w:szCs w:val="24"/>
        </w:rPr>
        <w:t>ORR</w:t>
      </w:r>
      <w:r w:rsidR="00993E33" w:rsidRPr="0039763D">
        <w:rPr>
          <w:rFonts w:ascii="Times New Roman" w:hAnsi="Times New Roman" w:cs="Times New Roman"/>
          <w:sz w:val="24"/>
          <w:szCs w:val="24"/>
        </w:rPr>
        <w:t xml:space="preserve"> </w:t>
      </w:r>
      <w:r w:rsidR="00BE2E54">
        <w:rPr>
          <w:rFonts w:ascii="Times New Roman" w:hAnsi="Times New Roman" w:cs="Times New Roman"/>
          <w:sz w:val="24"/>
          <w:szCs w:val="24"/>
        </w:rPr>
        <w:t xml:space="preserve">în consultare cu OTS, după caz, </w:t>
      </w:r>
      <w:r w:rsidR="00993E33" w:rsidRPr="0039763D">
        <w:rPr>
          <w:rFonts w:ascii="Times New Roman" w:hAnsi="Times New Roman" w:cs="Times New Roman"/>
          <w:sz w:val="24"/>
          <w:szCs w:val="24"/>
        </w:rPr>
        <w:t xml:space="preserve">stabilește reducerea de putere activă produsă de </w:t>
      </w:r>
      <w:r w:rsidR="00BE2E54">
        <w:rPr>
          <w:rFonts w:ascii="Times New Roman" w:hAnsi="Times New Roman" w:cs="Times New Roman"/>
          <w:sz w:val="24"/>
          <w:szCs w:val="24"/>
        </w:rPr>
        <w:t>modulele</w:t>
      </w:r>
      <w:r w:rsidR="00BE2E54" w:rsidRPr="00707517">
        <w:rPr>
          <w:rFonts w:ascii="Times New Roman" w:hAnsi="Times New Roman" w:cs="Times New Roman"/>
          <w:sz w:val="24"/>
          <w:szCs w:val="24"/>
        </w:rPr>
        <w:t xml:space="preserve"> generato</w:t>
      </w:r>
      <w:r w:rsidR="00BE2E54">
        <w:rPr>
          <w:rFonts w:ascii="Times New Roman" w:hAnsi="Times New Roman" w:cs="Times New Roman"/>
          <w:sz w:val="24"/>
          <w:szCs w:val="24"/>
        </w:rPr>
        <w:t>a</w:t>
      </w:r>
      <w:r w:rsidR="00BE2E54" w:rsidRPr="00707517">
        <w:rPr>
          <w:rFonts w:ascii="Times New Roman" w:hAnsi="Times New Roman" w:cs="Times New Roman"/>
          <w:sz w:val="24"/>
          <w:szCs w:val="24"/>
        </w:rPr>
        <w:t>r</w:t>
      </w:r>
      <w:r w:rsidR="00BE2E54">
        <w:rPr>
          <w:rFonts w:ascii="Times New Roman" w:hAnsi="Times New Roman" w:cs="Times New Roman"/>
          <w:sz w:val="24"/>
          <w:szCs w:val="24"/>
        </w:rPr>
        <w:t>e/generatoarele sincrone</w:t>
      </w:r>
      <w:r w:rsidR="005A496F">
        <w:rPr>
          <w:rFonts w:ascii="Times New Roman" w:hAnsi="Times New Roman" w:cs="Times New Roman"/>
          <w:sz w:val="24"/>
          <w:szCs w:val="24"/>
        </w:rPr>
        <w:t xml:space="preserve"> aparținând </w:t>
      </w:r>
      <w:proofErr w:type="spellStart"/>
      <w:r w:rsidR="005A496F">
        <w:rPr>
          <w:rFonts w:ascii="Times New Roman" w:hAnsi="Times New Roman" w:cs="Times New Roman"/>
          <w:sz w:val="24"/>
          <w:szCs w:val="24"/>
        </w:rPr>
        <w:t>prosumatorilor</w:t>
      </w:r>
      <w:proofErr w:type="spellEnd"/>
      <w:r w:rsidR="005A496F">
        <w:rPr>
          <w:rFonts w:ascii="Times New Roman" w:hAnsi="Times New Roman" w:cs="Times New Roman"/>
          <w:sz w:val="24"/>
          <w:szCs w:val="24"/>
        </w:rPr>
        <w:t xml:space="preserve"> </w:t>
      </w:r>
      <w:r w:rsidR="00684DD3" w:rsidRPr="0039763D">
        <w:rPr>
          <w:rFonts w:ascii="Times New Roman" w:hAnsi="Times New Roman" w:cs="Times New Roman"/>
          <w:sz w:val="24"/>
          <w:szCs w:val="24"/>
        </w:rPr>
        <w:t>de categorie A</w:t>
      </w:r>
      <w:r w:rsidR="00993E33" w:rsidRPr="0039763D">
        <w:rPr>
          <w:rFonts w:ascii="Times New Roman" w:hAnsi="Times New Roman" w:cs="Times New Roman"/>
          <w:sz w:val="24"/>
          <w:szCs w:val="24"/>
        </w:rPr>
        <w:t xml:space="preserve"> față de puterea activă produsă (puterea admisibilă, dată de sursa primară), ca urmare a scăderii frecvenței, în limitele prezentate în </w:t>
      </w:r>
      <w:r w:rsidR="00684DD3" w:rsidRPr="0039763D">
        <w:rPr>
          <w:rFonts w:ascii="Times New Roman" w:hAnsi="Times New Roman" w:cs="Times New Roman"/>
          <w:sz w:val="24"/>
          <w:szCs w:val="24"/>
        </w:rPr>
        <w:t>figura 2P</w:t>
      </w:r>
      <w:r w:rsidR="00993E33" w:rsidRPr="0039763D">
        <w:rPr>
          <w:rFonts w:ascii="Times New Roman" w:hAnsi="Times New Roman" w:cs="Times New Roman"/>
          <w:sz w:val="24"/>
          <w:szCs w:val="24"/>
        </w:rPr>
        <w:t>, astfel (art. 13, alin. 4):</w:t>
      </w:r>
      <w:bookmarkEnd w:id="1"/>
    </w:p>
    <w:p w:rsidR="00993E33" w:rsidRPr="00132769" w:rsidRDefault="00C63170" w:rsidP="00C63170">
      <w:pPr>
        <w:pStyle w:val="ListParagraph"/>
        <w:numPr>
          <w:ilvl w:val="0"/>
          <w:numId w:val="20"/>
        </w:numPr>
        <w:spacing w:after="200" w:line="36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993E33" w:rsidRPr="00132769">
        <w:rPr>
          <w:rFonts w:ascii="Times New Roman" w:hAnsi="Times New Roman" w:cs="Times New Roman"/>
          <w:sz w:val="24"/>
          <w:szCs w:val="24"/>
        </w:rPr>
        <w:t xml:space="preserve">la scăderea frecvenței sub 49 Hz se admite scăderea puterii </w:t>
      </w:r>
      <w:r>
        <w:rPr>
          <w:rFonts w:ascii="Times New Roman" w:hAnsi="Times New Roman" w:cs="Times New Roman"/>
          <w:sz w:val="24"/>
          <w:szCs w:val="24"/>
        </w:rPr>
        <w:t>active produse</w:t>
      </w:r>
      <w:r w:rsidR="00993E33">
        <w:rPr>
          <w:rFonts w:ascii="Times New Roman" w:hAnsi="Times New Roman" w:cs="Times New Roman"/>
          <w:sz w:val="24"/>
          <w:szCs w:val="24"/>
        </w:rPr>
        <w:t xml:space="preserve"> </w:t>
      </w:r>
      <w:r w:rsidR="00993E33" w:rsidRPr="00132769">
        <w:rPr>
          <w:rFonts w:ascii="Times New Roman" w:hAnsi="Times New Roman" w:cs="Times New Roman"/>
          <w:sz w:val="24"/>
          <w:szCs w:val="24"/>
        </w:rPr>
        <w:t>(</w:t>
      </w:r>
      <w:r w:rsidR="00993E33">
        <w:rPr>
          <w:rFonts w:ascii="Times New Roman" w:hAnsi="Times New Roman" w:cs="Times New Roman"/>
          <w:sz w:val="24"/>
          <w:szCs w:val="24"/>
        </w:rPr>
        <w:t xml:space="preserve">puterea </w:t>
      </w:r>
      <w:r w:rsidR="00993E33" w:rsidRPr="00132769">
        <w:rPr>
          <w:rFonts w:ascii="Times New Roman" w:hAnsi="Times New Roman" w:cs="Times New Roman"/>
          <w:sz w:val="24"/>
          <w:szCs w:val="24"/>
        </w:rPr>
        <w:t>admisibilă,</w:t>
      </w:r>
      <w:r w:rsidR="00993E33">
        <w:rPr>
          <w:rFonts w:ascii="Times New Roman" w:hAnsi="Times New Roman" w:cs="Times New Roman"/>
          <w:sz w:val="24"/>
          <w:szCs w:val="24"/>
        </w:rPr>
        <w:t xml:space="preserve"> </w:t>
      </w:r>
      <w:r w:rsidR="00993E33" w:rsidRPr="00132769">
        <w:rPr>
          <w:rFonts w:ascii="Times New Roman" w:hAnsi="Times New Roman" w:cs="Times New Roman"/>
          <w:sz w:val="24"/>
          <w:szCs w:val="24"/>
        </w:rPr>
        <w:t xml:space="preserve">dată de sursa primară) în procent egal cu 2 % din puterea activă maximă produsă la </w:t>
      </w:r>
      <w:proofErr w:type="spellStart"/>
      <w:r w:rsidR="00993E33" w:rsidRPr="00132769">
        <w:rPr>
          <w:rFonts w:ascii="Times New Roman" w:hAnsi="Times New Roman" w:cs="Times New Roman"/>
          <w:sz w:val="24"/>
          <w:szCs w:val="24"/>
        </w:rPr>
        <w:t>frecvenţa</w:t>
      </w:r>
      <w:proofErr w:type="spellEnd"/>
      <w:r w:rsidR="00993E33" w:rsidRPr="00132769">
        <w:rPr>
          <w:rFonts w:ascii="Times New Roman" w:hAnsi="Times New Roman" w:cs="Times New Roman"/>
          <w:sz w:val="24"/>
          <w:szCs w:val="24"/>
        </w:rPr>
        <w:t xml:space="preserve"> de 50 Hz, pentru fiecare scădere a frecvenței cu 1 Hz (art. 13, alin. 4 (a)). Este admisă orice curbă de reducere</w:t>
      </w:r>
      <w:r>
        <w:rPr>
          <w:rFonts w:ascii="Times New Roman" w:hAnsi="Times New Roman" w:cs="Times New Roman"/>
          <w:sz w:val="24"/>
          <w:szCs w:val="24"/>
        </w:rPr>
        <w:t xml:space="preserve"> a puterii active maxime produse</w:t>
      </w:r>
      <w:r w:rsidR="00993E33" w:rsidRPr="00132769">
        <w:rPr>
          <w:rFonts w:ascii="Times New Roman" w:hAnsi="Times New Roman" w:cs="Times New Roman"/>
          <w:sz w:val="24"/>
          <w:szCs w:val="24"/>
        </w:rPr>
        <w:t xml:space="preserve"> în funcție de frecvență, care se situează deasupra liniei punctate;  </w:t>
      </w:r>
    </w:p>
    <w:p w:rsidR="00993E33" w:rsidRPr="00132769" w:rsidRDefault="00C63170" w:rsidP="00C63170">
      <w:pPr>
        <w:pStyle w:val="ListParagraph"/>
        <w:numPr>
          <w:ilvl w:val="0"/>
          <w:numId w:val="20"/>
        </w:numPr>
        <w:spacing w:after="200" w:line="36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993E33" w:rsidRPr="0012625D">
        <w:rPr>
          <w:rFonts w:ascii="Times New Roman" w:hAnsi="Times New Roman" w:cs="Times New Roman"/>
          <w:sz w:val="24"/>
          <w:szCs w:val="24"/>
        </w:rPr>
        <w:t xml:space="preserve">se admite o reducere maximă a puterii active produse la scăderea frecvenței sub 49,5 Hz, cu un procent egal cu 10 % din puterea activă maximă produsă la </w:t>
      </w:r>
      <w:proofErr w:type="spellStart"/>
      <w:r w:rsidR="00993E33" w:rsidRPr="0012625D">
        <w:rPr>
          <w:rFonts w:ascii="Times New Roman" w:hAnsi="Times New Roman" w:cs="Times New Roman"/>
          <w:sz w:val="24"/>
          <w:szCs w:val="24"/>
        </w:rPr>
        <w:t>frecvenţa</w:t>
      </w:r>
      <w:proofErr w:type="spellEnd"/>
      <w:r w:rsidR="00993E33" w:rsidRPr="0012625D">
        <w:rPr>
          <w:rFonts w:ascii="Times New Roman" w:hAnsi="Times New Roman" w:cs="Times New Roman"/>
          <w:sz w:val="24"/>
          <w:szCs w:val="24"/>
        </w:rPr>
        <w:t xml:space="preserve"> de 50 Hz, pentru fiecare scădere a frecvenței cu 1 Hz (art. 13, alin. 4 (b))</w:t>
      </w:r>
      <w:r w:rsidR="00993E33">
        <w:rPr>
          <w:rFonts w:ascii="Times New Roman" w:hAnsi="Times New Roman" w:cs="Times New Roman"/>
          <w:sz w:val="24"/>
          <w:szCs w:val="24"/>
        </w:rPr>
        <w:t xml:space="preserve"> dacă frecvența este mai mică decât 49,5 Hz pentru o durată mai mare de 30 s</w:t>
      </w:r>
      <w:r w:rsidR="00993E33" w:rsidRPr="0012625D">
        <w:rPr>
          <w:rFonts w:ascii="Times New Roman" w:hAnsi="Times New Roman" w:cs="Times New Roman"/>
          <w:sz w:val="24"/>
          <w:szCs w:val="24"/>
        </w:rPr>
        <w:t xml:space="preserve">. </w:t>
      </w:r>
      <w:r w:rsidR="00993E33" w:rsidRPr="00132769">
        <w:rPr>
          <w:rFonts w:ascii="Times New Roman" w:hAnsi="Times New Roman" w:cs="Times New Roman"/>
          <w:sz w:val="24"/>
          <w:szCs w:val="24"/>
        </w:rPr>
        <w:t xml:space="preserve">Este admisă orice curbă de reducere a puterii active maxime în funcție de frecvență, care se situează deasupra liniei continue. (art. 13, alin. 4 (b)). </w:t>
      </w:r>
    </w:p>
    <w:p w:rsidR="00993E33" w:rsidRPr="00132769" w:rsidRDefault="00993E33" w:rsidP="00993E33">
      <w:pPr>
        <w:pStyle w:val="ListParagraph"/>
        <w:spacing w:after="200" w:line="240" w:lineRule="auto"/>
        <w:ind w:left="786"/>
        <w:jc w:val="both"/>
        <w:rPr>
          <w:rFonts w:ascii="Times New Roman" w:hAnsi="Times New Roman" w:cs="Times New Roman"/>
          <w:i/>
          <w:sz w:val="24"/>
          <w:szCs w:val="24"/>
        </w:rPr>
      </w:pPr>
    </w:p>
    <w:p w:rsidR="000C52D2" w:rsidRDefault="00993E33" w:rsidP="00993E33">
      <w:pPr>
        <w:spacing w:after="120"/>
        <w:ind w:left="360"/>
        <w:jc w:val="center"/>
        <w:rPr>
          <w:rFonts w:ascii="Times New Roman" w:eastAsiaTheme="minorEastAsia" w:hAnsi="Times New Roman" w:cs="Times New Roman"/>
          <w:b/>
          <w:sz w:val="24"/>
          <w:szCs w:val="24"/>
        </w:rPr>
      </w:pPr>
      <w:r w:rsidRPr="00132769">
        <w:rPr>
          <w:noProof/>
          <w:lang w:eastAsia="ro-RO"/>
        </w:rPr>
        <w:lastRenderedPageBreak/>
        <w:drawing>
          <wp:inline distT="0" distB="0" distL="0" distR="0" wp14:anchorId="23E6406A" wp14:editId="5341EDF6">
            <wp:extent cx="4133220" cy="3800475"/>
            <wp:effectExtent l="0" t="0" r="63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36755" t="20295" r="21192" b="7301"/>
                    <a:stretch/>
                  </pic:blipFill>
                  <pic:spPr bwMode="auto">
                    <a:xfrm>
                      <a:off x="0" y="0"/>
                      <a:ext cx="4139386" cy="3806145"/>
                    </a:xfrm>
                    <a:prstGeom prst="rect">
                      <a:avLst/>
                    </a:prstGeom>
                    <a:ln>
                      <a:noFill/>
                    </a:ln>
                    <a:extLst>
                      <a:ext uri="{53640926-AAD7-44D8-BBD7-CCE9431645EC}">
                        <a14:shadowObscured xmlns:a14="http://schemas.microsoft.com/office/drawing/2010/main"/>
                      </a:ext>
                    </a:extLst>
                  </pic:spPr>
                </pic:pic>
              </a:graphicData>
            </a:graphic>
          </wp:inline>
        </w:drawing>
      </w:r>
    </w:p>
    <w:p w:rsidR="00993E33" w:rsidRDefault="00993E33" w:rsidP="00C6531E">
      <w:pPr>
        <w:spacing w:after="120"/>
        <w:ind w:left="360"/>
        <w:rPr>
          <w:rFonts w:ascii="Times New Roman" w:eastAsiaTheme="minorEastAsia" w:hAnsi="Times New Roman" w:cs="Times New Roman"/>
          <w:b/>
          <w:sz w:val="24"/>
          <w:szCs w:val="24"/>
        </w:rPr>
      </w:pPr>
    </w:p>
    <w:p w:rsidR="00993E33" w:rsidRPr="00132769" w:rsidRDefault="00684DD3" w:rsidP="00993E33">
      <w:pPr>
        <w:pStyle w:val="ListParagraph"/>
        <w:spacing w:line="240" w:lineRule="auto"/>
        <w:ind w:left="1080"/>
        <w:jc w:val="center"/>
        <w:rPr>
          <w:rFonts w:ascii="Times New Roman" w:hAnsi="Times New Roman" w:cs="Times New Roman"/>
          <w:i/>
          <w:szCs w:val="24"/>
        </w:rPr>
      </w:pPr>
      <w:r>
        <w:rPr>
          <w:rFonts w:ascii="Times New Roman" w:hAnsi="Times New Roman" w:cs="Times New Roman"/>
          <w:b/>
          <w:szCs w:val="24"/>
        </w:rPr>
        <w:t>Fig. 2P</w:t>
      </w:r>
      <w:r w:rsidR="00993E33" w:rsidRPr="00132769">
        <w:rPr>
          <w:rFonts w:ascii="Times New Roman" w:hAnsi="Times New Roman" w:cs="Times New Roman"/>
          <w:b/>
          <w:szCs w:val="24"/>
        </w:rPr>
        <w:t>.</w:t>
      </w:r>
      <w:r w:rsidR="00993E33">
        <w:rPr>
          <w:rFonts w:ascii="Times New Roman" w:hAnsi="Times New Roman" w:cs="Times New Roman"/>
          <w:b/>
          <w:szCs w:val="24"/>
        </w:rPr>
        <w:t xml:space="preserve"> </w:t>
      </w:r>
      <w:r w:rsidR="00993E33" w:rsidRPr="00132769">
        <w:rPr>
          <w:rFonts w:ascii="Times New Roman" w:hAnsi="Times New Roman" w:cs="Times New Roman"/>
          <w:i/>
        </w:rPr>
        <w:t>Limitele admisibile ale redu</w:t>
      </w:r>
      <w:r w:rsidR="0004428E">
        <w:rPr>
          <w:rFonts w:ascii="Times New Roman" w:hAnsi="Times New Roman" w:cs="Times New Roman"/>
          <w:i/>
        </w:rPr>
        <w:t xml:space="preserve">cerii de putere stabilite de </w:t>
      </w:r>
      <w:r w:rsidR="007D32A9">
        <w:rPr>
          <w:rFonts w:ascii="Times New Roman" w:hAnsi="Times New Roman" w:cs="Times New Roman"/>
          <w:i/>
        </w:rPr>
        <w:t>ORR</w:t>
      </w:r>
      <w:r w:rsidR="00993E33" w:rsidRPr="00132769">
        <w:rPr>
          <w:rFonts w:ascii="Times New Roman" w:hAnsi="Times New Roman" w:cs="Times New Roman"/>
          <w:i/>
        </w:rPr>
        <w:t xml:space="preserve"> </w:t>
      </w:r>
      <w:r w:rsidR="0004428E">
        <w:rPr>
          <w:rFonts w:ascii="Times New Roman" w:hAnsi="Times New Roman" w:cs="Times New Roman"/>
          <w:i/>
        </w:rPr>
        <w:t xml:space="preserve">în consultare cu OTS </w:t>
      </w:r>
      <w:r w:rsidR="00993E33" w:rsidRPr="00132769">
        <w:rPr>
          <w:rFonts w:ascii="Times New Roman" w:hAnsi="Times New Roman" w:cs="Times New Roman"/>
          <w:i/>
        </w:rPr>
        <w:t xml:space="preserve">în cazul scăderii </w:t>
      </w:r>
      <w:proofErr w:type="spellStart"/>
      <w:r w:rsidR="00993E33" w:rsidRPr="00132769">
        <w:rPr>
          <w:rFonts w:ascii="Times New Roman" w:hAnsi="Times New Roman" w:cs="Times New Roman"/>
          <w:i/>
        </w:rPr>
        <w:t>frecvenţei</w:t>
      </w:r>
      <w:proofErr w:type="spellEnd"/>
    </w:p>
    <w:p w:rsidR="000C52D2" w:rsidRDefault="000C52D2" w:rsidP="00C6531E">
      <w:pPr>
        <w:spacing w:after="120"/>
        <w:ind w:left="360"/>
        <w:rPr>
          <w:rFonts w:ascii="Times New Roman" w:eastAsiaTheme="minorEastAsia" w:hAnsi="Times New Roman" w:cs="Times New Roman"/>
          <w:b/>
          <w:sz w:val="24"/>
          <w:szCs w:val="24"/>
        </w:rPr>
      </w:pPr>
    </w:p>
    <w:p w:rsidR="0025387C" w:rsidRPr="003D78C3" w:rsidRDefault="003D78C3" w:rsidP="003D78C3">
      <w:pPr>
        <w:spacing w:after="200" w:line="240" w:lineRule="auto"/>
        <w:ind w:left="426"/>
        <w:jc w:val="both"/>
        <w:rPr>
          <w:rFonts w:ascii="Times New Roman" w:hAnsi="Times New Roman" w:cs="Times New Roman"/>
          <w:b/>
          <w:sz w:val="24"/>
          <w:szCs w:val="24"/>
        </w:rPr>
      </w:pPr>
      <w:r w:rsidRPr="003D78C3">
        <w:rPr>
          <w:rFonts w:ascii="Times New Roman" w:hAnsi="Times New Roman" w:cs="Times New Roman"/>
          <w:b/>
          <w:sz w:val="24"/>
          <w:szCs w:val="24"/>
        </w:rPr>
        <w:t>Art. 8.</w:t>
      </w:r>
    </w:p>
    <w:p w:rsidR="0025387C" w:rsidRPr="003D78C3" w:rsidRDefault="00127A48" w:rsidP="0025387C">
      <w:pPr>
        <w:pStyle w:val="ListParagraph"/>
        <w:numPr>
          <w:ilvl w:val="0"/>
          <w:numId w:val="21"/>
        </w:numPr>
        <w:spacing w:after="200" w:line="240" w:lineRule="auto"/>
        <w:ind w:left="1276" w:hanging="567"/>
        <w:jc w:val="both"/>
        <w:rPr>
          <w:rFonts w:ascii="Times New Roman" w:hAnsi="Times New Roman" w:cs="Times New Roman"/>
          <w:sz w:val="24"/>
          <w:szCs w:val="24"/>
        </w:rPr>
      </w:pPr>
      <w:r>
        <w:rPr>
          <w:rFonts w:ascii="Times New Roman" w:hAnsi="Times New Roman" w:cs="Times New Roman"/>
          <w:sz w:val="24"/>
          <w:szCs w:val="24"/>
        </w:rPr>
        <w:t>Modulele</w:t>
      </w:r>
      <w:r w:rsidRPr="00707517">
        <w:rPr>
          <w:rFonts w:ascii="Times New Roman" w:hAnsi="Times New Roman" w:cs="Times New Roman"/>
          <w:sz w:val="24"/>
          <w:szCs w:val="24"/>
        </w:rPr>
        <w:t xml:space="preserve"> generato</w:t>
      </w:r>
      <w:r>
        <w:rPr>
          <w:rFonts w:ascii="Times New Roman" w:hAnsi="Times New Roman" w:cs="Times New Roman"/>
          <w:sz w:val="24"/>
          <w:szCs w:val="24"/>
        </w:rPr>
        <w:t>a</w:t>
      </w:r>
      <w:r w:rsidRPr="00707517">
        <w:rPr>
          <w:rFonts w:ascii="Times New Roman" w:hAnsi="Times New Roman" w:cs="Times New Roman"/>
          <w:sz w:val="24"/>
          <w:szCs w:val="24"/>
        </w:rPr>
        <w:t>r</w:t>
      </w:r>
      <w:r>
        <w:rPr>
          <w:rFonts w:ascii="Times New Roman" w:hAnsi="Times New Roman" w:cs="Times New Roman"/>
          <w:sz w:val="24"/>
          <w:szCs w:val="24"/>
        </w:rPr>
        <w:t>e/generatoarele sincrone</w:t>
      </w:r>
      <w:r w:rsidRPr="00707517">
        <w:rPr>
          <w:rFonts w:ascii="Times New Roman" w:hAnsi="Times New Roman" w:cs="Times New Roman"/>
          <w:sz w:val="24"/>
          <w:szCs w:val="24"/>
        </w:rPr>
        <w:t xml:space="preserve"> </w:t>
      </w:r>
      <w:r>
        <w:rPr>
          <w:rFonts w:ascii="Times New Roman" w:hAnsi="Times New Roman" w:cs="Times New Roman"/>
          <w:sz w:val="24"/>
          <w:szCs w:val="24"/>
        </w:rPr>
        <w:t xml:space="preserve">aparținând </w:t>
      </w:r>
      <w:proofErr w:type="spellStart"/>
      <w:r>
        <w:rPr>
          <w:rFonts w:ascii="Times New Roman" w:hAnsi="Times New Roman" w:cs="Times New Roman"/>
          <w:sz w:val="24"/>
          <w:szCs w:val="24"/>
        </w:rPr>
        <w:t>prosumatorilor</w:t>
      </w:r>
      <w:proofErr w:type="spellEnd"/>
      <w:r>
        <w:rPr>
          <w:rFonts w:ascii="Times New Roman" w:hAnsi="Times New Roman" w:cs="Times New Roman"/>
          <w:sz w:val="24"/>
          <w:szCs w:val="24"/>
        </w:rPr>
        <w:t xml:space="preserve"> </w:t>
      </w:r>
      <w:r w:rsidR="0025387C" w:rsidRPr="003D78C3">
        <w:rPr>
          <w:rFonts w:ascii="Times New Roman" w:hAnsi="Times New Roman" w:cs="Times New Roman"/>
          <w:sz w:val="24"/>
          <w:szCs w:val="24"/>
        </w:rPr>
        <w:t xml:space="preserve">trebuie să fie prevăzut cu o interfață logică în scopul de a reduce </w:t>
      </w:r>
      <w:proofErr w:type="spellStart"/>
      <w:r w:rsidR="0025387C" w:rsidRPr="003D78C3">
        <w:rPr>
          <w:rFonts w:ascii="Times New Roman" w:hAnsi="Times New Roman" w:cs="Times New Roman"/>
          <w:sz w:val="24"/>
          <w:szCs w:val="24"/>
        </w:rPr>
        <w:t>injecţia</w:t>
      </w:r>
      <w:proofErr w:type="spellEnd"/>
      <w:r w:rsidR="0025387C" w:rsidRPr="003D78C3">
        <w:rPr>
          <w:rFonts w:ascii="Times New Roman" w:hAnsi="Times New Roman" w:cs="Times New Roman"/>
          <w:sz w:val="24"/>
          <w:szCs w:val="24"/>
        </w:rPr>
        <w:t xml:space="preserve"> de puterea activă</w:t>
      </w:r>
      <w:r w:rsidR="00D67FEB" w:rsidRPr="003D78C3">
        <w:rPr>
          <w:rFonts w:ascii="Times New Roman" w:hAnsi="Times New Roman" w:cs="Times New Roman"/>
          <w:sz w:val="24"/>
          <w:szCs w:val="24"/>
        </w:rPr>
        <w:t xml:space="preserve"> în rețea</w:t>
      </w:r>
      <w:r w:rsidR="0025387C" w:rsidRPr="003D78C3">
        <w:rPr>
          <w:rFonts w:ascii="Times New Roman" w:hAnsi="Times New Roman" w:cs="Times New Roman"/>
          <w:sz w:val="24"/>
          <w:szCs w:val="24"/>
        </w:rPr>
        <w:t xml:space="preserve"> până la oprire într-un timp de maximum cinci secunde de la recepționarea comenzii de deconectare la nivelul portului. ORR are dreptul să stabilească cerințele pentru echipamente</w:t>
      </w:r>
      <w:r w:rsidR="000F1489" w:rsidRPr="003D78C3">
        <w:rPr>
          <w:rFonts w:ascii="Times New Roman" w:hAnsi="Times New Roman" w:cs="Times New Roman"/>
          <w:sz w:val="24"/>
          <w:szCs w:val="24"/>
        </w:rPr>
        <w:t>le de telecomunicație</w:t>
      </w:r>
      <w:r w:rsidR="0025387C" w:rsidRPr="003D78C3">
        <w:rPr>
          <w:rFonts w:ascii="Times New Roman" w:hAnsi="Times New Roman" w:cs="Times New Roman"/>
          <w:sz w:val="24"/>
          <w:szCs w:val="24"/>
        </w:rPr>
        <w:t xml:space="preserve"> pentru ca această reducere să fie comandată de la distanță (art. 13, alin. 6).</w:t>
      </w:r>
    </w:p>
    <w:p w:rsidR="0025387C" w:rsidRPr="003D78C3" w:rsidRDefault="0025387C" w:rsidP="0025387C">
      <w:pPr>
        <w:pStyle w:val="ListParagraph"/>
        <w:numPr>
          <w:ilvl w:val="0"/>
          <w:numId w:val="21"/>
        </w:numPr>
        <w:spacing w:after="200" w:line="240" w:lineRule="auto"/>
        <w:ind w:left="1276" w:hanging="567"/>
        <w:jc w:val="both"/>
        <w:rPr>
          <w:rFonts w:ascii="Times New Roman" w:hAnsi="Times New Roman" w:cs="Times New Roman"/>
          <w:sz w:val="24"/>
          <w:szCs w:val="24"/>
        </w:rPr>
      </w:pPr>
      <w:r w:rsidRPr="003D78C3">
        <w:rPr>
          <w:rFonts w:ascii="Times New Roman" w:hAnsi="Times New Roman" w:cs="Times New Roman"/>
          <w:sz w:val="24"/>
          <w:szCs w:val="24"/>
        </w:rPr>
        <w:t>C</w:t>
      </w:r>
      <w:r w:rsidR="00F03BA2">
        <w:rPr>
          <w:rFonts w:ascii="Times New Roman" w:hAnsi="Times New Roman" w:cs="Times New Roman"/>
          <w:sz w:val="24"/>
          <w:szCs w:val="24"/>
        </w:rPr>
        <w:t>ondițiile</w:t>
      </w:r>
      <w:r w:rsidRPr="003D78C3">
        <w:rPr>
          <w:rFonts w:ascii="Times New Roman" w:hAnsi="Times New Roman" w:cs="Times New Roman"/>
          <w:sz w:val="24"/>
          <w:szCs w:val="24"/>
        </w:rPr>
        <w:t xml:space="preserve"> tehnice pentru interfața logică prevăzută la alin. (1) sunt obligatorii pentru modulele generatoare</w:t>
      </w:r>
      <w:r w:rsidR="005368D2" w:rsidRPr="003D78C3">
        <w:rPr>
          <w:rFonts w:ascii="Times New Roman" w:hAnsi="Times New Roman" w:cs="Times New Roman"/>
          <w:sz w:val="24"/>
          <w:szCs w:val="24"/>
        </w:rPr>
        <w:t>/generatoarele sincrone</w:t>
      </w:r>
      <w:r w:rsidR="00127A48">
        <w:rPr>
          <w:rFonts w:ascii="Times New Roman" w:hAnsi="Times New Roman" w:cs="Times New Roman"/>
          <w:sz w:val="24"/>
          <w:szCs w:val="24"/>
        </w:rPr>
        <w:t xml:space="preserve"> aparținând</w:t>
      </w:r>
      <w:r w:rsidRPr="003D78C3">
        <w:rPr>
          <w:rFonts w:ascii="Times New Roman" w:hAnsi="Times New Roman" w:cs="Times New Roman"/>
          <w:sz w:val="24"/>
          <w:szCs w:val="24"/>
        </w:rPr>
        <w:t xml:space="preserve"> </w:t>
      </w:r>
      <w:proofErr w:type="spellStart"/>
      <w:r w:rsidRPr="003D78C3">
        <w:rPr>
          <w:rFonts w:ascii="Times New Roman" w:hAnsi="Times New Roman" w:cs="Times New Roman"/>
          <w:sz w:val="24"/>
          <w:szCs w:val="24"/>
        </w:rPr>
        <w:t>prosumatorilor</w:t>
      </w:r>
      <w:proofErr w:type="spellEnd"/>
      <w:r w:rsidR="005368D2" w:rsidRPr="003D78C3">
        <w:rPr>
          <w:rFonts w:ascii="Times New Roman" w:hAnsi="Times New Roman" w:cs="Times New Roman"/>
          <w:sz w:val="24"/>
          <w:szCs w:val="24"/>
        </w:rPr>
        <w:t xml:space="preserve"> cu injecție de putere activă în rețea </w:t>
      </w:r>
      <w:r w:rsidRPr="003D78C3">
        <w:rPr>
          <w:rFonts w:ascii="Times New Roman" w:hAnsi="Times New Roman" w:cs="Times New Roman"/>
          <w:sz w:val="24"/>
          <w:szCs w:val="24"/>
        </w:rPr>
        <w:t xml:space="preserve"> </w:t>
      </w:r>
      <w:proofErr w:type="spellStart"/>
      <w:r w:rsidRPr="003D78C3">
        <w:rPr>
          <w:rFonts w:ascii="Times New Roman" w:hAnsi="Times New Roman" w:cs="Times New Roman"/>
          <w:sz w:val="24"/>
          <w:szCs w:val="24"/>
        </w:rPr>
        <w:t>racordaţi</w:t>
      </w:r>
      <w:proofErr w:type="spellEnd"/>
      <w:r w:rsidRPr="003D78C3">
        <w:rPr>
          <w:rFonts w:ascii="Times New Roman" w:hAnsi="Times New Roman" w:cs="Times New Roman"/>
          <w:sz w:val="24"/>
          <w:szCs w:val="24"/>
        </w:rPr>
        <w:t xml:space="preserve"> la MT.</w:t>
      </w:r>
    </w:p>
    <w:p w:rsidR="0025387C" w:rsidRPr="003D78C3" w:rsidRDefault="0025387C" w:rsidP="0025387C">
      <w:pPr>
        <w:pStyle w:val="ListParagraph"/>
        <w:numPr>
          <w:ilvl w:val="0"/>
          <w:numId w:val="21"/>
        </w:numPr>
        <w:spacing w:after="200" w:line="240" w:lineRule="auto"/>
        <w:ind w:left="1276" w:hanging="567"/>
        <w:jc w:val="both"/>
        <w:rPr>
          <w:rFonts w:ascii="Times New Roman" w:hAnsi="Times New Roman" w:cs="Times New Roman"/>
          <w:sz w:val="24"/>
          <w:szCs w:val="24"/>
        </w:rPr>
      </w:pPr>
      <w:r w:rsidRPr="003D78C3">
        <w:rPr>
          <w:rFonts w:ascii="Times New Roman" w:hAnsi="Times New Roman" w:cs="Times New Roman"/>
          <w:sz w:val="24"/>
          <w:szCs w:val="24"/>
        </w:rPr>
        <w:t>Pentru modulele generatoare</w:t>
      </w:r>
      <w:r w:rsidR="005368D2" w:rsidRPr="003D78C3">
        <w:rPr>
          <w:rFonts w:ascii="Times New Roman" w:hAnsi="Times New Roman" w:cs="Times New Roman"/>
          <w:sz w:val="24"/>
          <w:szCs w:val="24"/>
        </w:rPr>
        <w:t>/generatoarele sincrone</w:t>
      </w:r>
      <w:r w:rsidRPr="003D78C3">
        <w:rPr>
          <w:rFonts w:ascii="Times New Roman" w:hAnsi="Times New Roman" w:cs="Times New Roman"/>
          <w:sz w:val="24"/>
          <w:szCs w:val="24"/>
        </w:rPr>
        <w:t xml:space="preserve"> </w:t>
      </w:r>
      <w:r w:rsidR="00127A48">
        <w:rPr>
          <w:rFonts w:ascii="Times New Roman" w:hAnsi="Times New Roman" w:cs="Times New Roman"/>
          <w:sz w:val="24"/>
          <w:szCs w:val="24"/>
        </w:rPr>
        <w:t>aparținând</w:t>
      </w:r>
      <w:r w:rsidRPr="003D78C3">
        <w:rPr>
          <w:rFonts w:ascii="Times New Roman" w:hAnsi="Times New Roman" w:cs="Times New Roman"/>
          <w:sz w:val="24"/>
          <w:szCs w:val="24"/>
        </w:rPr>
        <w:t xml:space="preserve"> </w:t>
      </w:r>
      <w:proofErr w:type="spellStart"/>
      <w:r w:rsidRPr="003D78C3">
        <w:rPr>
          <w:rFonts w:ascii="Times New Roman" w:hAnsi="Times New Roman" w:cs="Times New Roman"/>
          <w:sz w:val="24"/>
          <w:szCs w:val="24"/>
        </w:rPr>
        <w:t>prosumatorilor</w:t>
      </w:r>
      <w:proofErr w:type="spellEnd"/>
      <w:r w:rsidR="005368D2" w:rsidRPr="003D78C3">
        <w:rPr>
          <w:rFonts w:ascii="Times New Roman" w:hAnsi="Times New Roman" w:cs="Times New Roman"/>
          <w:sz w:val="24"/>
          <w:szCs w:val="24"/>
        </w:rPr>
        <w:t xml:space="preserve"> cu injecție de putere activă în rețea</w:t>
      </w:r>
      <w:r w:rsidRPr="003D78C3">
        <w:rPr>
          <w:rFonts w:ascii="Times New Roman" w:hAnsi="Times New Roman" w:cs="Times New Roman"/>
          <w:sz w:val="24"/>
          <w:szCs w:val="24"/>
        </w:rPr>
        <w:t xml:space="preserve"> </w:t>
      </w:r>
      <w:proofErr w:type="spellStart"/>
      <w:r w:rsidRPr="003D78C3">
        <w:rPr>
          <w:rFonts w:ascii="Times New Roman" w:hAnsi="Times New Roman" w:cs="Times New Roman"/>
          <w:sz w:val="24"/>
          <w:szCs w:val="24"/>
        </w:rPr>
        <w:t>racordaţi</w:t>
      </w:r>
      <w:proofErr w:type="spellEnd"/>
      <w:r w:rsidRPr="003D78C3">
        <w:rPr>
          <w:rFonts w:ascii="Times New Roman" w:hAnsi="Times New Roman" w:cs="Times New Roman"/>
          <w:sz w:val="24"/>
          <w:szCs w:val="24"/>
        </w:rPr>
        <w:t xml:space="preserve"> la JT, ORR împreună cu </w:t>
      </w:r>
      <w:proofErr w:type="spellStart"/>
      <w:r w:rsidR="005368D2" w:rsidRPr="003D78C3">
        <w:rPr>
          <w:rFonts w:ascii="Times New Roman" w:hAnsi="Times New Roman" w:cs="Times New Roman"/>
          <w:sz w:val="24"/>
          <w:szCs w:val="24"/>
        </w:rPr>
        <w:t>prosumatorii</w:t>
      </w:r>
      <w:proofErr w:type="spellEnd"/>
      <w:r w:rsidR="005368D2" w:rsidRPr="003D78C3">
        <w:rPr>
          <w:rFonts w:ascii="Times New Roman" w:hAnsi="Times New Roman" w:cs="Times New Roman"/>
          <w:sz w:val="24"/>
          <w:szCs w:val="24"/>
        </w:rPr>
        <w:t xml:space="preserve"> </w:t>
      </w:r>
      <w:r w:rsidRPr="003D78C3">
        <w:rPr>
          <w:rFonts w:ascii="Times New Roman" w:hAnsi="Times New Roman" w:cs="Times New Roman"/>
          <w:sz w:val="24"/>
          <w:szCs w:val="24"/>
        </w:rPr>
        <w:t>stabilesc, de comun acord, c</w:t>
      </w:r>
      <w:r w:rsidR="00F03BA2">
        <w:rPr>
          <w:rFonts w:ascii="Times New Roman" w:hAnsi="Times New Roman" w:cs="Times New Roman"/>
          <w:sz w:val="24"/>
          <w:szCs w:val="24"/>
        </w:rPr>
        <w:t>ondițiile</w:t>
      </w:r>
      <w:r w:rsidRPr="003D78C3">
        <w:rPr>
          <w:rFonts w:ascii="Times New Roman" w:hAnsi="Times New Roman" w:cs="Times New Roman"/>
          <w:sz w:val="24"/>
          <w:szCs w:val="24"/>
        </w:rPr>
        <w:t xml:space="preserve"> tehnice și modul de utilizare a interfeței logice.</w:t>
      </w:r>
    </w:p>
    <w:p w:rsidR="008A4BFD" w:rsidRDefault="008A4BFD" w:rsidP="005F4BE9">
      <w:pPr>
        <w:pStyle w:val="ListParagraph"/>
        <w:spacing w:after="200" w:line="240" w:lineRule="auto"/>
        <w:ind w:left="851"/>
        <w:jc w:val="both"/>
        <w:rPr>
          <w:rFonts w:ascii="Times New Roman" w:hAnsi="Times New Roman" w:cs="Times New Roman"/>
          <w:sz w:val="24"/>
          <w:szCs w:val="24"/>
        </w:rPr>
      </w:pPr>
    </w:p>
    <w:p w:rsidR="005F4BE9" w:rsidRPr="003D78C3" w:rsidRDefault="003D78C3" w:rsidP="003D78C3">
      <w:pPr>
        <w:spacing w:after="0" w:line="240" w:lineRule="auto"/>
        <w:jc w:val="both"/>
        <w:rPr>
          <w:rFonts w:ascii="Times New Roman" w:hAnsi="Times New Roman" w:cs="Times New Roman"/>
          <w:b/>
          <w:sz w:val="24"/>
          <w:szCs w:val="24"/>
        </w:rPr>
      </w:pPr>
      <w:bookmarkStart w:id="2" w:name="_Ref528828092"/>
      <w:r>
        <w:rPr>
          <w:rFonts w:ascii="Times New Roman" w:hAnsi="Times New Roman" w:cs="Times New Roman"/>
          <w:b/>
          <w:sz w:val="24"/>
          <w:szCs w:val="24"/>
        </w:rPr>
        <w:t xml:space="preserve">Art. 9. </w:t>
      </w:r>
    </w:p>
    <w:bookmarkEnd w:id="2"/>
    <w:p w:rsidR="005F4BE9" w:rsidRPr="00FE7398" w:rsidRDefault="005F4BE9" w:rsidP="005F4BE9">
      <w:pPr>
        <w:pStyle w:val="ListParagraph"/>
        <w:numPr>
          <w:ilvl w:val="0"/>
          <w:numId w:val="25"/>
        </w:numPr>
        <w:spacing w:after="0" w:line="240" w:lineRule="auto"/>
        <w:ind w:left="1276" w:hanging="567"/>
        <w:jc w:val="both"/>
        <w:rPr>
          <w:rFonts w:ascii="Times New Roman" w:hAnsi="Times New Roman" w:cs="Times New Roman"/>
          <w:sz w:val="24"/>
          <w:szCs w:val="24"/>
        </w:rPr>
      </w:pPr>
      <w:r w:rsidRPr="00FE7398">
        <w:rPr>
          <w:rFonts w:ascii="Times New Roman" w:hAnsi="Times New Roman" w:cs="Times New Roman"/>
          <w:sz w:val="24"/>
          <w:szCs w:val="24"/>
        </w:rPr>
        <w:t xml:space="preserve">Reducerea admisibilă de putere activă față de puterea activă maximă produsă (puterea admisibilă, dată de sursa primară), în cazul unor abateri de </w:t>
      </w:r>
      <w:proofErr w:type="spellStart"/>
      <w:r w:rsidRPr="00FE7398">
        <w:rPr>
          <w:rFonts w:ascii="Times New Roman" w:hAnsi="Times New Roman" w:cs="Times New Roman"/>
          <w:sz w:val="24"/>
          <w:szCs w:val="24"/>
        </w:rPr>
        <w:t>frecvenţă</w:t>
      </w:r>
      <w:proofErr w:type="spellEnd"/>
      <w:r w:rsidRPr="00FE7398">
        <w:rPr>
          <w:rFonts w:ascii="Times New Roman" w:hAnsi="Times New Roman" w:cs="Times New Roman"/>
          <w:sz w:val="24"/>
          <w:szCs w:val="24"/>
        </w:rPr>
        <w:t xml:space="preserve"> sub valoarea de 49,5 Hz, se stabilește (art. 13, alin. 5):</w:t>
      </w:r>
    </w:p>
    <w:p w:rsidR="005F4BE9" w:rsidRDefault="005F4BE9" w:rsidP="005F4BE9">
      <w:pPr>
        <w:pStyle w:val="ListParagraph"/>
        <w:numPr>
          <w:ilvl w:val="0"/>
          <w:numId w:val="26"/>
        </w:numPr>
        <w:spacing w:after="0" w:line="240" w:lineRule="auto"/>
        <w:ind w:left="1701" w:hanging="141"/>
        <w:jc w:val="both"/>
        <w:rPr>
          <w:rFonts w:ascii="Times New Roman" w:hAnsi="Times New Roman" w:cs="Times New Roman"/>
          <w:sz w:val="24"/>
          <w:szCs w:val="24"/>
        </w:rPr>
      </w:pPr>
      <w:r w:rsidRPr="007E1CD1">
        <w:rPr>
          <w:rFonts w:ascii="Times New Roman" w:hAnsi="Times New Roman" w:cs="Times New Roman"/>
          <w:sz w:val="24"/>
          <w:szCs w:val="24"/>
        </w:rPr>
        <w:t xml:space="preserve">în </w:t>
      </w:r>
      <w:proofErr w:type="spellStart"/>
      <w:r w:rsidRPr="007E1CD1">
        <w:rPr>
          <w:rFonts w:ascii="Times New Roman" w:hAnsi="Times New Roman" w:cs="Times New Roman"/>
          <w:sz w:val="24"/>
          <w:szCs w:val="24"/>
        </w:rPr>
        <w:t>condiţii</w:t>
      </w:r>
      <w:proofErr w:type="spellEnd"/>
      <w:r w:rsidRPr="007E1CD1">
        <w:rPr>
          <w:rFonts w:ascii="Times New Roman" w:hAnsi="Times New Roman" w:cs="Times New Roman"/>
          <w:sz w:val="24"/>
          <w:szCs w:val="24"/>
        </w:rPr>
        <w:t xml:space="preserve"> de mediu</w:t>
      </w:r>
      <w:r w:rsidR="003D78C3">
        <w:rPr>
          <w:rFonts w:ascii="Times New Roman" w:hAnsi="Times New Roman" w:cs="Times New Roman"/>
          <w:sz w:val="24"/>
          <w:szCs w:val="24"/>
        </w:rPr>
        <w:t>,</w:t>
      </w:r>
      <w:r w:rsidRPr="007E1CD1">
        <w:rPr>
          <w:rFonts w:ascii="Times New Roman" w:hAnsi="Times New Roman" w:cs="Times New Roman"/>
          <w:sz w:val="24"/>
          <w:szCs w:val="24"/>
        </w:rPr>
        <w:t xml:space="preserve"> </w:t>
      </w:r>
      <w:proofErr w:type="spellStart"/>
      <w:r>
        <w:rPr>
          <w:rFonts w:ascii="Times New Roman" w:hAnsi="Times New Roman" w:cs="Times New Roman"/>
          <w:sz w:val="24"/>
          <w:szCs w:val="24"/>
        </w:rPr>
        <w:t>prosumatorul</w:t>
      </w:r>
      <w:proofErr w:type="spellEnd"/>
      <w:r w:rsidRPr="007E1CD1">
        <w:rPr>
          <w:rFonts w:ascii="Times New Roman" w:hAnsi="Times New Roman" w:cs="Times New Roman"/>
          <w:sz w:val="24"/>
          <w:szCs w:val="24"/>
        </w:rPr>
        <w:t xml:space="preserve"> transmite </w:t>
      </w:r>
      <w:r w:rsidR="00EF41A1">
        <w:rPr>
          <w:rFonts w:ascii="Times New Roman" w:hAnsi="Times New Roman" w:cs="Times New Roman"/>
          <w:sz w:val="24"/>
          <w:szCs w:val="24"/>
        </w:rPr>
        <w:t>ORR</w:t>
      </w:r>
      <w:r w:rsidRPr="007E1CD1">
        <w:rPr>
          <w:rFonts w:ascii="Times New Roman" w:hAnsi="Times New Roman" w:cs="Times New Roman"/>
          <w:sz w:val="24"/>
          <w:szCs w:val="24"/>
        </w:rPr>
        <w:t xml:space="preserve"> diagrama de dependență a puterii active de temperatură pentru cel puțin un set de temperaturi: -10</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 0</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 15</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 25</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 30</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 40</w:t>
      </w:r>
      <w:r w:rsidRPr="007E1CD1">
        <w:rPr>
          <w:rFonts w:ascii="Times New Roman" w:hAnsi="Times New Roman" w:cs="Times New Roman"/>
          <w:sz w:val="24"/>
          <w:szCs w:val="24"/>
          <w:vertAlign w:val="superscript"/>
        </w:rPr>
        <w:t>0</w:t>
      </w:r>
      <w:r w:rsidRPr="007E1CD1">
        <w:rPr>
          <w:rFonts w:ascii="Times New Roman" w:hAnsi="Times New Roman" w:cs="Times New Roman"/>
          <w:sz w:val="24"/>
          <w:szCs w:val="24"/>
        </w:rPr>
        <w:t>C;</w:t>
      </w:r>
    </w:p>
    <w:p w:rsidR="005F4BE9" w:rsidRPr="007E1CD1" w:rsidRDefault="005F4BE9" w:rsidP="005F4BE9">
      <w:pPr>
        <w:pStyle w:val="ListParagraph"/>
        <w:numPr>
          <w:ilvl w:val="0"/>
          <w:numId w:val="26"/>
        </w:numPr>
        <w:spacing w:after="0" w:line="240" w:lineRule="auto"/>
        <w:ind w:left="1701" w:hanging="141"/>
        <w:jc w:val="both"/>
        <w:rPr>
          <w:rFonts w:ascii="Times New Roman" w:hAnsi="Times New Roman" w:cs="Times New Roman"/>
          <w:sz w:val="24"/>
          <w:szCs w:val="24"/>
        </w:rPr>
      </w:pPr>
      <w:r w:rsidRPr="007E1CD1">
        <w:rPr>
          <w:rFonts w:ascii="Times New Roman" w:hAnsi="Times New Roman" w:cs="Times New Roman"/>
          <w:sz w:val="24"/>
          <w:szCs w:val="24"/>
        </w:rPr>
        <w:lastRenderedPageBreak/>
        <w:t>în funcție de capabilitatea tehnică a modulelor generatoare</w:t>
      </w:r>
      <w:r w:rsidR="00704FC0">
        <w:rPr>
          <w:rFonts w:ascii="Times New Roman" w:hAnsi="Times New Roman" w:cs="Times New Roman"/>
          <w:sz w:val="24"/>
          <w:szCs w:val="24"/>
        </w:rPr>
        <w:t>/generatoarelor sincrone</w:t>
      </w:r>
      <w:r w:rsidRPr="007E1CD1">
        <w:rPr>
          <w:rFonts w:ascii="Times New Roman" w:hAnsi="Times New Roman" w:cs="Times New Roman"/>
          <w:sz w:val="24"/>
          <w:szCs w:val="24"/>
        </w:rPr>
        <w:t xml:space="preserve"> (art. 13, alin. 5 (b)).</w:t>
      </w:r>
    </w:p>
    <w:p w:rsidR="005F4BE9" w:rsidRDefault="005F4BE9" w:rsidP="005F4BE9">
      <w:pPr>
        <w:pStyle w:val="ListParagraph"/>
        <w:numPr>
          <w:ilvl w:val="0"/>
          <w:numId w:val="25"/>
        </w:numPr>
        <w:spacing w:after="200" w:line="240" w:lineRule="auto"/>
        <w:ind w:left="1276" w:hanging="567"/>
        <w:jc w:val="both"/>
        <w:rPr>
          <w:rFonts w:ascii="Times New Roman" w:hAnsi="Times New Roman" w:cs="Times New Roman"/>
          <w:sz w:val="24"/>
          <w:szCs w:val="24"/>
        </w:rPr>
      </w:pPr>
      <w:proofErr w:type="spellStart"/>
      <w:r>
        <w:rPr>
          <w:rFonts w:ascii="Times New Roman" w:hAnsi="Times New Roman" w:cs="Times New Roman"/>
          <w:sz w:val="24"/>
          <w:szCs w:val="24"/>
        </w:rPr>
        <w:t>Prosumatorul</w:t>
      </w:r>
      <w:proofErr w:type="spellEnd"/>
      <w:r w:rsidRPr="00132769">
        <w:rPr>
          <w:rFonts w:ascii="Times New Roman" w:hAnsi="Times New Roman" w:cs="Times New Roman"/>
          <w:sz w:val="24"/>
          <w:szCs w:val="24"/>
        </w:rPr>
        <w:t xml:space="preserve"> trebuie să transmită </w:t>
      </w:r>
      <w:r w:rsidR="003D78C3">
        <w:rPr>
          <w:rFonts w:ascii="Times New Roman" w:hAnsi="Times New Roman" w:cs="Times New Roman"/>
          <w:sz w:val="24"/>
          <w:szCs w:val="24"/>
        </w:rPr>
        <w:t xml:space="preserve">la ORR </w:t>
      </w:r>
      <w:r w:rsidRPr="00132769">
        <w:rPr>
          <w:rFonts w:ascii="Times New Roman" w:hAnsi="Times New Roman" w:cs="Times New Roman"/>
          <w:sz w:val="24"/>
          <w:szCs w:val="24"/>
        </w:rPr>
        <w:t xml:space="preserve">diagrama de dependență a puterii active de factorii de mediu (temperatură, presiune, </w:t>
      </w:r>
      <w:proofErr w:type="spellStart"/>
      <w:r w:rsidRPr="00132769">
        <w:rPr>
          <w:rFonts w:ascii="Times New Roman" w:hAnsi="Times New Roman" w:cs="Times New Roman"/>
          <w:sz w:val="24"/>
          <w:szCs w:val="24"/>
        </w:rPr>
        <w:t>iradianță</w:t>
      </w:r>
      <w:proofErr w:type="spellEnd"/>
      <w:r w:rsidRPr="00132769">
        <w:rPr>
          <w:rFonts w:ascii="Times New Roman" w:hAnsi="Times New Roman" w:cs="Times New Roman"/>
          <w:sz w:val="24"/>
          <w:szCs w:val="24"/>
        </w:rPr>
        <w:t xml:space="preserve"> solară respectiv viteza vântului, după caz)</w:t>
      </w:r>
      <w:r>
        <w:rPr>
          <w:rFonts w:ascii="Times New Roman" w:hAnsi="Times New Roman" w:cs="Times New Roman"/>
          <w:sz w:val="24"/>
          <w:szCs w:val="24"/>
        </w:rPr>
        <w:t xml:space="preserve"> </w:t>
      </w:r>
      <w:r w:rsidRPr="00132769">
        <w:rPr>
          <w:rFonts w:ascii="Times New Roman" w:hAnsi="Times New Roman" w:cs="Times New Roman"/>
          <w:sz w:val="24"/>
          <w:szCs w:val="24"/>
        </w:rPr>
        <w:t xml:space="preserve">și datele tehnice privitoare la capabilitatea tehnică a modului </w:t>
      </w:r>
      <w:r>
        <w:rPr>
          <w:rFonts w:ascii="Times New Roman" w:hAnsi="Times New Roman" w:cs="Times New Roman"/>
          <w:sz w:val="24"/>
          <w:szCs w:val="24"/>
        </w:rPr>
        <w:t>generator</w:t>
      </w:r>
      <w:r w:rsidR="003D78C3">
        <w:rPr>
          <w:rFonts w:ascii="Times New Roman" w:hAnsi="Times New Roman" w:cs="Times New Roman"/>
          <w:sz w:val="24"/>
          <w:szCs w:val="24"/>
        </w:rPr>
        <w:t>/generator sincron</w:t>
      </w:r>
      <w:r w:rsidRPr="00132769">
        <w:rPr>
          <w:rFonts w:ascii="Times New Roman" w:hAnsi="Times New Roman" w:cs="Times New Roman"/>
          <w:sz w:val="24"/>
          <w:szCs w:val="24"/>
        </w:rPr>
        <w:t xml:space="preserve">, prevăzute în </w:t>
      </w:r>
      <w:r w:rsidR="00704FC0" w:rsidRPr="00704FC0">
        <w:rPr>
          <w:rFonts w:ascii="Times New Roman" w:hAnsi="Times New Roman" w:cs="Times New Roman"/>
          <w:sz w:val="24"/>
          <w:szCs w:val="24"/>
        </w:rPr>
        <w:t xml:space="preserve">Anexa </w:t>
      </w:r>
      <w:r w:rsidRPr="00132769">
        <w:rPr>
          <w:rFonts w:ascii="Times New Roman" w:hAnsi="Times New Roman" w:cs="Times New Roman"/>
          <w:sz w:val="24"/>
          <w:szCs w:val="24"/>
        </w:rPr>
        <w:t xml:space="preserve"> la prezenta normă tehnică;</w:t>
      </w:r>
    </w:p>
    <w:p w:rsidR="008A4BFD" w:rsidRPr="0079409F" w:rsidRDefault="005F4BE9" w:rsidP="0079409F">
      <w:pPr>
        <w:pStyle w:val="ListParagraph"/>
        <w:numPr>
          <w:ilvl w:val="0"/>
          <w:numId w:val="25"/>
        </w:numPr>
        <w:spacing w:after="200" w:line="240" w:lineRule="auto"/>
        <w:ind w:left="1276" w:hanging="567"/>
        <w:jc w:val="both"/>
        <w:rPr>
          <w:rFonts w:ascii="Times New Roman" w:hAnsi="Times New Roman" w:cs="Times New Roman"/>
          <w:sz w:val="24"/>
          <w:szCs w:val="24"/>
        </w:rPr>
      </w:pPr>
      <w:r w:rsidRPr="00FE7398">
        <w:rPr>
          <w:rFonts w:ascii="Times New Roman" w:hAnsi="Times New Roman" w:cs="Times New Roman"/>
          <w:sz w:val="24"/>
          <w:szCs w:val="24"/>
        </w:rPr>
        <w:t>Datele prevăzute la alin. (2) se transmit în etapa de punere în funcțiune, aferentă procesului de racordare.</w:t>
      </w:r>
    </w:p>
    <w:p w:rsidR="00C875F8" w:rsidRPr="00696785" w:rsidRDefault="00696785" w:rsidP="00696785">
      <w:pPr>
        <w:spacing w:after="200" w:line="240" w:lineRule="auto"/>
        <w:jc w:val="both"/>
        <w:rPr>
          <w:rFonts w:ascii="Times New Roman" w:hAnsi="Times New Roman" w:cs="Times New Roman"/>
          <w:b/>
          <w:sz w:val="24"/>
          <w:szCs w:val="24"/>
        </w:rPr>
      </w:pPr>
      <w:r w:rsidRPr="00696785">
        <w:rPr>
          <w:rFonts w:ascii="Times New Roman" w:hAnsi="Times New Roman" w:cs="Times New Roman"/>
          <w:b/>
          <w:sz w:val="24"/>
          <w:szCs w:val="24"/>
        </w:rPr>
        <w:t>Art. 10.</w:t>
      </w:r>
    </w:p>
    <w:p w:rsidR="00C875F8" w:rsidRPr="0079409F" w:rsidRDefault="00C875F8" w:rsidP="00C875F8">
      <w:pPr>
        <w:pStyle w:val="ListParagraph"/>
        <w:numPr>
          <w:ilvl w:val="0"/>
          <w:numId w:val="22"/>
        </w:numPr>
        <w:spacing w:after="200" w:line="240" w:lineRule="auto"/>
        <w:ind w:left="1276" w:hanging="567"/>
        <w:jc w:val="both"/>
        <w:rPr>
          <w:rFonts w:ascii="Times New Roman" w:hAnsi="Times New Roman" w:cs="Times New Roman"/>
          <w:sz w:val="24"/>
          <w:szCs w:val="24"/>
        </w:rPr>
      </w:pPr>
      <w:r w:rsidRPr="0079409F">
        <w:rPr>
          <w:rFonts w:ascii="Times New Roman" w:hAnsi="Times New Roman" w:cs="Times New Roman"/>
          <w:sz w:val="24"/>
          <w:szCs w:val="24"/>
        </w:rPr>
        <w:t>ORR stabilește c</w:t>
      </w:r>
      <w:r w:rsidR="00344AB4">
        <w:rPr>
          <w:rFonts w:ascii="Times New Roman" w:hAnsi="Times New Roman" w:cs="Times New Roman"/>
          <w:sz w:val="24"/>
          <w:szCs w:val="24"/>
        </w:rPr>
        <w:t>ondițiile</w:t>
      </w:r>
      <w:r w:rsidRPr="0079409F">
        <w:rPr>
          <w:rFonts w:ascii="Times New Roman" w:hAnsi="Times New Roman" w:cs="Times New Roman"/>
          <w:sz w:val="24"/>
          <w:szCs w:val="24"/>
        </w:rPr>
        <w:t xml:space="preserve"> în care un modul generator</w:t>
      </w:r>
      <w:r w:rsidR="00E245BE" w:rsidRPr="0079409F">
        <w:rPr>
          <w:rFonts w:ascii="Times New Roman" w:hAnsi="Times New Roman" w:cs="Times New Roman"/>
          <w:sz w:val="24"/>
          <w:szCs w:val="24"/>
        </w:rPr>
        <w:t>/generator sincron</w:t>
      </w:r>
      <w:r w:rsidR="007766C6">
        <w:rPr>
          <w:rFonts w:ascii="Times New Roman" w:hAnsi="Times New Roman" w:cs="Times New Roman"/>
          <w:sz w:val="24"/>
          <w:szCs w:val="24"/>
        </w:rPr>
        <w:t xml:space="preserve"> aparținând </w:t>
      </w:r>
      <w:proofErr w:type="spellStart"/>
      <w:r w:rsidR="007766C6">
        <w:rPr>
          <w:rFonts w:ascii="Times New Roman" w:hAnsi="Times New Roman" w:cs="Times New Roman"/>
          <w:sz w:val="24"/>
          <w:szCs w:val="24"/>
        </w:rPr>
        <w:t>prosumatorului</w:t>
      </w:r>
      <w:proofErr w:type="spellEnd"/>
      <w:r w:rsidRPr="0079409F">
        <w:rPr>
          <w:rFonts w:ascii="Times New Roman" w:hAnsi="Times New Roman" w:cs="Times New Roman"/>
          <w:sz w:val="24"/>
          <w:szCs w:val="24"/>
        </w:rPr>
        <w:t xml:space="preserve"> se poate conecta automat la rețea, după ce acestea au fost agreate cu OTS (art. 13, alin. 7).</w:t>
      </w:r>
      <w:r w:rsidR="00E245BE" w:rsidRPr="0079409F">
        <w:rPr>
          <w:rFonts w:ascii="Times New Roman" w:hAnsi="Times New Roman" w:cs="Times New Roman"/>
          <w:sz w:val="24"/>
          <w:szCs w:val="24"/>
        </w:rPr>
        <w:t xml:space="preserve"> </w:t>
      </w:r>
    </w:p>
    <w:p w:rsidR="00C875F8" w:rsidRPr="00FE7398" w:rsidRDefault="00C875F8" w:rsidP="00C875F8">
      <w:pPr>
        <w:pStyle w:val="ListParagraph"/>
        <w:numPr>
          <w:ilvl w:val="0"/>
          <w:numId w:val="22"/>
        </w:numPr>
        <w:spacing w:after="200" w:line="240" w:lineRule="auto"/>
        <w:ind w:left="1276" w:hanging="567"/>
        <w:jc w:val="both"/>
        <w:rPr>
          <w:rFonts w:ascii="Times New Roman" w:hAnsi="Times New Roman" w:cs="Times New Roman"/>
          <w:sz w:val="24"/>
          <w:szCs w:val="24"/>
        </w:rPr>
      </w:pPr>
      <w:r w:rsidRPr="00FE7398">
        <w:rPr>
          <w:rFonts w:ascii="Times New Roman" w:hAnsi="Times New Roman" w:cs="Times New Roman"/>
          <w:sz w:val="24"/>
          <w:szCs w:val="24"/>
        </w:rPr>
        <w:t>C</w:t>
      </w:r>
      <w:r w:rsidR="00344AB4">
        <w:rPr>
          <w:rFonts w:ascii="Times New Roman" w:hAnsi="Times New Roman" w:cs="Times New Roman"/>
          <w:sz w:val="24"/>
          <w:szCs w:val="24"/>
        </w:rPr>
        <w:t>ondițiile</w:t>
      </w:r>
      <w:r w:rsidRPr="00FE7398">
        <w:rPr>
          <w:rFonts w:ascii="Times New Roman" w:hAnsi="Times New Roman" w:cs="Times New Roman"/>
          <w:sz w:val="24"/>
          <w:szCs w:val="24"/>
        </w:rPr>
        <w:t xml:space="preserve"> prevăzute la alin. (1) includ:</w:t>
      </w:r>
    </w:p>
    <w:p w:rsidR="00C875F8" w:rsidRDefault="00C875F8" w:rsidP="00C875F8">
      <w:pPr>
        <w:pStyle w:val="ListParagraph"/>
        <w:numPr>
          <w:ilvl w:val="0"/>
          <w:numId w:val="23"/>
        </w:numPr>
        <w:spacing w:after="200" w:line="240" w:lineRule="auto"/>
        <w:ind w:left="1701" w:hanging="141"/>
        <w:jc w:val="both"/>
        <w:rPr>
          <w:rFonts w:ascii="Times New Roman" w:hAnsi="Times New Roman" w:cs="Times New Roman"/>
          <w:sz w:val="24"/>
          <w:szCs w:val="24"/>
        </w:rPr>
      </w:pPr>
      <w:r w:rsidRPr="008216D4">
        <w:rPr>
          <w:rFonts w:ascii="Times New Roman" w:hAnsi="Times New Roman" w:cs="Times New Roman"/>
          <w:sz w:val="24"/>
          <w:szCs w:val="24"/>
        </w:rPr>
        <w:t>domen</w:t>
      </w:r>
      <w:r>
        <w:rPr>
          <w:rFonts w:ascii="Times New Roman" w:hAnsi="Times New Roman" w:cs="Times New Roman"/>
          <w:sz w:val="24"/>
          <w:szCs w:val="24"/>
        </w:rPr>
        <w:t>iul</w:t>
      </w:r>
      <w:r w:rsidRPr="008216D4">
        <w:rPr>
          <w:rFonts w:ascii="Times New Roman" w:hAnsi="Times New Roman" w:cs="Times New Roman"/>
          <w:sz w:val="24"/>
          <w:szCs w:val="24"/>
        </w:rPr>
        <w:t xml:space="preserve"> de frecvență în care este admisă </w:t>
      </w:r>
      <w:r w:rsidRPr="002046B5">
        <w:rPr>
          <w:rFonts w:ascii="Times New Roman" w:hAnsi="Times New Roman" w:cs="Times New Roman"/>
          <w:sz w:val="24"/>
          <w:szCs w:val="24"/>
        </w:rPr>
        <w:t>conectarea automată</w:t>
      </w:r>
      <w:r>
        <w:rPr>
          <w:rFonts w:ascii="Times New Roman" w:hAnsi="Times New Roman" w:cs="Times New Roman"/>
          <w:sz w:val="24"/>
          <w:szCs w:val="24"/>
        </w:rPr>
        <w:t xml:space="preserve"> respectiv 47,5÷51 Hz</w:t>
      </w:r>
      <w:r w:rsidRPr="008216D4">
        <w:rPr>
          <w:rFonts w:ascii="Times New Roman" w:hAnsi="Times New Roman" w:cs="Times New Roman"/>
          <w:sz w:val="24"/>
          <w:szCs w:val="24"/>
        </w:rPr>
        <w:t xml:space="preserve">, domeniul de tensiune (0,9-1,1 Un), timpul de </w:t>
      </w:r>
      <w:r>
        <w:rPr>
          <w:rFonts w:ascii="Times New Roman" w:hAnsi="Times New Roman" w:cs="Times New Roman"/>
          <w:sz w:val="24"/>
          <w:szCs w:val="24"/>
        </w:rPr>
        <w:t>observare/validare  (inclusiv timpul de sincronizare)</w:t>
      </w:r>
      <w:r w:rsidRPr="008216D4">
        <w:rPr>
          <w:rFonts w:ascii="Times New Roman" w:hAnsi="Times New Roman" w:cs="Times New Roman"/>
          <w:sz w:val="24"/>
          <w:szCs w:val="24"/>
        </w:rPr>
        <w:t xml:space="preserve"> și </w:t>
      </w:r>
      <w:r w:rsidR="0079409F">
        <w:rPr>
          <w:rFonts w:ascii="Times New Roman" w:hAnsi="Times New Roman" w:cs="Times New Roman"/>
          <w:sz w:val="24"/>
          <w:szCs w:val="24"/>
        </w:rPr>
        <w:t xml:space="preserve">de </w:t>
      </w:r>
      <w:r w:rsidRPr="008216D4">
        <w:rPr>
          <w:rFonts w:ascii="Times New Roman" w:hAnsi="Times New Roman" w:cs="Times New Roman"/>
          <w:sz w:val="24"/>
          <w:szCs w:val="24"/>
        </w:rPr>
        <w:t>menținere a parametrilor măsurați în domeniul precizat</w:t>
      </w:r>
      <w:r>
        <w:rPr>
          <w:rFonts w:ascii="Times New Roman" w:hAnsi="Times New Roman" w:cs="Times New Roman"/>
          <w:sz w:val="24"/>
          <w:szCs w:val="24"/>
        </w:rPr>
        <w:t>,</w:t>
      </w:r>
      <w:r w:rsidRPr="008216D4">
        <w:rPr>
          <w:rFonts w:ascii="Times New Roman" w:hAnsi="Times New Roman" w:cs="Times New Roman"/>
          <w:sz w:val="24"/>
          <w:szCs w:val="24"/>
        </w:rPr>
        <w:t xml:space="preserve"> de maxim</w:t>
      </w:r>
      <w:r>
        <w:rPr>
          <w:rFonts w:ascii="Times New Roman" w:hAnsi="Times New Roman" w:cs="Times New Roman"/>
          <w:sz w:val="24"/>
          <w:szCs w:val="24"/>
        </w:rPr>
        <w:t>um</w:t>
      </w:r>
      <w:r w:rsidRPr="008216D4">
        <w:rPr>
          <w:rFonts w:ascii="Times New Roman" w:hAnsi="Times New Roman" w:cs="Times New Roman"/>
          <w:sz w:val="24"/>
          <w:szCs w:val="24"/>
        </w:rPr>
        <w:t xml:space="preserve"> 300 secunde </w:t>
      </w:r>
      <w:r w:rsidRPr="00132769">
        <w:rPr>
          <w:rFonts w:ascii="Times New Roman" w:hAnsi="Times New Roman" w:cs="Times New Roman"/>
          <w:sz w:val="24"/>
          <w:szCs w:val="24"/>
        </w:rPr>
        <w:t>(art. 13, alin. 7 (a));</w:t>
      </w:r>
    </w:p>
    <w:p w:rsidR="00C875F8" w:rsidRDefault="00C875F8" w:rsidP="00C875F8">
      <w:pPr>
        <w:pStyle w:val="ListParagraph"/>
        <w:numPr>
          <w:ilvl w:val="0"/>
          <w:numId w:val="23"/>
        </w:numPr>
        <w:spacing w:after="200" w:line="240" w:lineRule="auto"/>
        <w:ind w:left="1701" w:hanging="141"/>
        <w:jc w:val="both"/>
        <w:rPr>
          <w:rFonts w:ascii="Times New Roman" w:hAnsi="Times New Roman" w:cs="Times New Roman"/>
          <w:sz w:val="24"/>
          <w:szCs w:val="24"/>
        </w:rPr>
      </w:pPr>
      <w:r w:rsidRPr="007E1CD1">
        <w:rPr>
          <w:rFonts w:ascii="Times New Roman" w:hAnsi="Times New Roman" w:cs="Times New Roman"/>
          <w:sz w:val="24"/>
          <w:szCs w:val="24"/>
        </w:rPr>
        <w:t xml:space="preserve">rampa admisă pentru creșterea puterii active după conectare (≤ 20 % </w:t>
      </w:r>
      <w:proofErr w:type="spellStart"/>
      <w:r w:rsidRPr="007E1CD1">
        <w:rPr>
          <w:rFonts w:ascii="Times New Roman" w:hAnsi="Times New Roman" w:cs="Times New Roman"/>
          <w:sz w:val="24"/>
          <w:szCs w:val="24"/>
        </w:rPr>
        <w:t>Pmax</w:t>
      </w:r>
      <w:proofErr w:type="spellEnd"/>
      <w:r w:rsidRPr="007E1CD1">
        <w:rPr>
          <w:rFonts w:ascii="Times New Roman" w:hAnsi="Times New Roman" w:cs="Times New Roman"/>
          <w:sz w:val="24"/>
          <w:szCs w:val="24"/>
        </w:rPr>
        <w:t xml:space="preserve">/min), de regulă 10 % din </w:t>
      </w:r>
      <w:proofErr w:type="spellStart"/>
      <w:r w:rsidRPr="007E1CD1">
        <w:rPr>
          <w:rFonts w:ascii="Times New Roman" w:hAnsi="Times New Roman" w:cs="Times New Roman"/>
          <w:sz w:val="24"/>
          <w:szCs w:val="24"/>
        </w:rPr>
        <w:t>P</w:t>
      </w:r>
      <w:r w:rsidRPr="007E1CD1">
        <w:rPr>
          <w:rFonts w:ascii="Times New Roman" w:hAnsi="Times New Roman" w:cs="Times New Roman"/>
          <w:sz w:val="24"/>
          <w:szCs w:val="24"/>
          <w:vertAlign w:val="subscript"/>
        </w:rPr>
        <w:t>max</w:t>
      </w:r>
      <w:proofErr w:type="spellEnd"/>
      <w:r w:rsidRPr="007E1CD1">
        <w:rPr>
          <w:rFonts w:ascii="Times New Roman" w:hAnsi="Times New Roman" w:cs="Times New Roman"/>
          <w:sz w:val="24"/>
          <w:szCs w:val="24"/>
        </w:rPr>
        <w:t>/min (valoarea setată se alege în intervalul indicat de producătorul modulului generator</w:t>
      </w:r>
      <w:r w:rsidR="0079409F">
        <w:rPr>
          <w:rFonts w:ascii="Times New Roman" w:hAnsi="Times New Roman" w:cs="Times New Roman"/>
          <w:sz w:val="24"/>
          <w:szCs w:val="24"/>
        </w:rPr>
        <w:t>/generator sincron</w:t>
      </w:r>
      <w:r w:rsidRPr="007E1CD1">
        <w:rPr>
          <w:rFonts w:ascii="Times New Roman" w:hAnsi="Times New Roman" w:cs="Times New Roman"/>
          <w:sz w:val="24"/>
          <w:szCs w:val="24"/>
        </w:rPr>
        <w:t>) (art. 13, alin.7 (b)).</w:t>
      </w:r>
    </w:p>
    <w:p w:rsidR="0025387C" w:rsidRPr="00AF730C" w:rsidRDefault="007766C6" w:rsidP="00AF730C">
      <w:pPr>
        <w:pStyle w:val="ListParagraph"/>
        <w:numPr>
          <w:ilvl w:val="0"/>
          <w:numId w:val="23"/>
        </w:numPr>
        <w:spacing w:after="200" w:line="240" w:lineRule="auto"/>
        <w:ind w:left="1701" w:hanging="141"/>
        <w:jc w:val="both"/>
        <w:rPr>
          <w:rFonts w:ascii="Times New Roman" w:hAnsi="Times New Roman" w:cs="Times New Roman"/>
          <w:sz w:val="24"/>
          <w:szCs w:val="24"/>
        </w:rPr>
      </w:pPr>
      <w:r>
        <w:rPr>
          <w:rFonts w:ascii="Times New Roman" w:hAnsi="Times New Roman" w:cs="Times New Roman"/>
          <w:sz w:val="24"/>
          <w:szCs w:val="24"/>
        </w:rPr>
        <w:t>n</w:t>
      </w:r>
      <w:r w:rsidR="00F53DBB" w:rsidRPr="0079409F">
        <w:rPr>
          <w:rFonts w:ascii="Times New Roman" w:hAnsi="Times New Roman" w:cs="Times New Roman"/>
          <w:sz w:val="24"/>
          <w:szCs w:val="24"/>
        </w:rPr>
        <w:t>u se permite reconectarea</w:t>
      </w:r>
      <w:r w:rsidR="00E245BE" w:rsidRPr="0079409F">
        <w:rPr>
          <w:rFonts w:ascii="Times New Roman" w:hAnsi="Times New Roman" w:cs="Times New Roman"/>
          <w:sz w:val="24"/>
          <w:szCs w:val="24"/>
        </w:rPr>
        <w:t xml:space="preserve"> instalațiilor de producere a energiei electrice  a</w:t>
      </w:r>
      <w:r w:rsidR="0079409F">
        <w:rPr>
          <w:rFonts w:ascii="Times New Roman" w:hAnsi="Times New Roman" w:cs="Times New Roman"/>
          <w:sz w:val="24"/>
          <w:szCs w:val="24"/>
        </w:rPr>
        <w:t xml:space="preserve">parținând </w:t>
      </w:r>
      <w:r w:rsidR="00E245BE" w:rsidRPr="0079409F">
        <w:rPr>
          <w:rFonts w:ascii="Times New Roman" w:hAnsi="Times New Roman" w:cs="Times New Roman"/>
          <w:sz w:val="24"/>
          <w:szCs w:val="24"/>
        </w:rPr>
        <w:t xml:space="preserve"> </w:t>
      </w:r>
      <w:proofErr w:type="spellStart"/>
      <w:r w:rsidR="00E245BE" w:rsidRPr="0079409F">
        <w:rPr>
          <w:rFonts w:ascii="Times New Roman" w:hAnsi="Times New Roman" w:cs="Times New Roman"/>
          <w:sz w:val="24"/>
          <w:szCs w:val="24"/>
        </w:rPr>
        <w:t>prosumatorului</w:t>
      </w:r>
      <w:proofErr w:type="spellEnd"/>
      <w:r w:rsidR="00E245BE" w:rsidRPr="0079409F">
        <w:rPr>
          <w:rFonts w:ascii="Times New Roman" w:hAnsi="Times New Roman" w:cs="Times New Roman"/>
          <w:sz w:val="24"/>
          <w:szCs w:val="24"/>
        </w:rPr>
        <w:t xml:space="preserve"> la rețeaua electrică </w:t>
      </w:r>
      <w:r w:rsidR="00F53DBB" w:rsidRPr="0079409F">
        <w:rPr>
          <w:rFonts w:ascii="Times New Roman" w:hAnsi="Times New Roman" w:cs="Times New Roman"/>
          <w:sz w:val="24"/>
          <w:szCs w:val="24"/>
        </w:rPr>
        <w:t>decât după u</w:t>
      </w:r>
      <w:r w:rsidR="00E245BE" w:rsidRPr="0079409F">
        <w:rPr>
          <w:rFonts w:ascii="Times New Roman" w:hAnsi="Times New Roman" w:cs="Times New Roman"/>
          <w:sz w:val="24"/>
          <w:szCs w:val="24"/>
        </w:rPr>
        <w:t xml:space="preserve">n interval de 15 minute </w:t>
      </w:r>
      <w:r w:rsidR="0079409F">
        <w:rPr>
          <w:rFonts w:ascii="Times New Roman" w:hAnsi="Times New Roman" w:cs="Times New Roman"/>
          <w:sz w:val="24"/>
          <w:szCs w:val="24"/>
        </w:rPr>
        <w:t xml:space="preserve">de la declanșarea </w:t>
      </w:r>
      <w:r w:rsidR="00E245BE" w:rsidRPr="0079409F">
        <w:rPr>
          <w:rFonts w:ascii="Times New Roman" w:hAnsi="Times New Roman" w:cs="Times New Roman"/>
          <w:sz w:val="24"/>
          <w:szCs w:val="24"/>
        </w:rPr>
        <w:t>acestora</w:t>
      </w:r>
      <w:r w:rsidR="00F53DBB" w:rsidRPr="0079409F">
        <w:rPr>
          <w:rFonts w:ascii="Times New Roman" w:hAnsi="Times New Roman" w:cs="Times New Roman"/>
          <w:sz w:val="24"/>
          <w:szCs w:val="24"/>
        </w:rPr>
        <w:t xml:space="preserve"> </w:t>
      </w:r>
      <w:r w:rsidR="0079409F">
        <w:rPr>
          <w:rFonts w:ascii="Times New Roman" w:hAnsi="Times New Roman" w:cs="Times New Roman"/>
          <w:sz w:val="24"/>
          <w:szCs w:val="24"/>
        </w:rPr>
        <w:t>pentru a se permite efectuarea controlului de către ORR privind restabilirea tensiunii în rețea.</w:t>
      </w:r>
    </w:p>
    <w:p w:rsidR="00C875F8" w:rsidRPr="00AF730C" w:rsidRDefault="00F4262B" w:rsidP="00AF730C">
      <w:pPr>
        <w:spacing w:after="200" w:line="276" w:lineRule="auto"/>
        <w:ind w:left="1134" w:hanging="1134"/>
        <w:jc w:val="both"/>
        <w:rPr>
          <w:rFonts w:ascii="Times New Roman" w:hAnsi="Times New Roman" w:cs="Times New Roman"/>
          <w:sz w:val="24"/>
          <w:szCs w:val="24"/>
        </w:rPr>
      </w:pPr>
      <w:r w:rsidRPr="00F4262B">
        <w:rPr>
          <w:rFonts w:ascii="Times New Roman" w:hAnsi="Times New Roman" w:cs="Times New Roman"/>
          <w:b/>
          <w:sz w:val="24"/>
          <w:szCs w:val="24"/>
        </w:rPr>
        <w:t>Art. 11.</w:t>
      </w:r>
      <w:r>
        <w:rPr>
          <w:rFonts w:ascii="Times New Roman" w:hAnsi="Times New Roman" w:cs="Times New Roman"/>
          <w:sz w:val="24"/>
          <w:szCs w:val="24"/>
        </w:rPr>
        <w:t xml:space="preserve">      </w:t>
      </w:r>
      <w:r w:rsidR="00C875F8" w:rsidRPr="00F4262B">
        <w:rPr>
          <w:rFonts w:ascii="Times New Roman" w:hAnsi="Times New Roman" w:cs="Times New Roman"/>
          <w:sz w:val="24"/>
          <w:szCs w:val="24"/>
        </w:rPr>
        <w:t xml:space="preserve">În regim normal de </w:t>
      </w:r>
      <w:proofErr w:type="spellStart"/>
      <w:r w:rsidR="00C352D1">
        <w:rPr>
          <w:rFonts w:ascii="Times New Roman" w:hAnsi="Times New Roman" w:cs="Times New Roman"/>
          <w:sz w:val="24"/>
          <w:szCs w:val="24"/>
        </w:rPr>
        <w:t>funcţionare</w:t>
      </w:r>
      <w:proofErr w:type="spellEnd"/>
      <w:r w:rsidR="00C352D1">
        <w:rPr>
          <w:rFonts w:ascii="Times New Roman" w:hAnsi="Times New Roman" w:cs="Times New Roman"/>
          <w:sz w:val="24"/>
          <w:szCs w:val="24"/>
        </w:rPr>
        <w:t xml:space="preserve"> a</w:t>
      </w:r>
      <w:r w:rsidR="00C875F8" w:rsidRPr="00F4262B">
        <w:rPr>
          <w:rFonts w:ascii="Times New Roman" w:hAnsi="Times New Roman" w:cs="Times New Roman"/>
          <w:sz w:val="24"/>
          <w:szCs w:val="24"/>
        </w:rPr>
        <w:t xml:space="preserve"> </w:t>
      </w:r>
      <w:proofErr w:type="spellStart"/>
      <w:r w:rsidR="00C875F8" w:rsidRPr="00F4262B">
        <w:rPr>
          <w:rFonts w:ascii="Times New Roman" w:hAnsi="Times New Roman" w:cs="Times New Roman"/>
          <w:sz w:val="24"/>
          <w:szCs w:val="24"/>
        </w:rPr>
        <w:t>reţelei</w:t>
      </w:r>
      <w:proofErr w:type="spellEnd"/>
      <w:r w:rsidR="00C875F8" w:rsidRPr="00F4262B">
        <w:rPr>
          <w:rFonts w:ascii="Times New Roman" w:hAnsi="Times New Roman" w:cs="Times New Roman"/>
          <w:sz w:val="24"/>
          <w:szCs w:val="24"/>
        </w:rPr>
        <w:t xml:space="preserve">, </w:t>
      </w:r>
      <w:proofErr w:type="spellStart"/>
      <w:r w:rsidR="00C875F8" w:rsidRPr="00F4262B">
        <w:rPr>
          <w:rFonts w:ascii="Times New Roman" w:hAnsi="Times New Roman" w:cs="Times New Roman"/>
          <w:sz w:val="24"/>
          <w:szCs w:val="24"/>
        </w:rPr>
        <w:t>prosumatorul</w:t>
      </w:r>
      <w:proofErr w:type="spellEnd"/>
      <w:r w:rsidR="00C875F8" w:rsidRPr="00F4262B">
        <w:rPr>
          <w:rFonts w:ascii="Times New Roman" w:hAnsi="Times New Roman" w:cs="Times New Roman"/>
          <w:sz w:val="24"/>
          <w:szCs w:val="24"/>
        </w:rPr>
        <w:t xml:space="preserve"> </w:t>
      </w:r>
      <w:r w:rsidR="00D1678A" w:rsidRPr="00F4262B">
        <w:rPr>
          <w:rFonts w:ascii="Times New Roman" w:hAnsi="Times New Roman" w:cs="Times New Roman"/>
          <w:sz w:val="24"/>
          <w:szCs w:val="24"/>
        </w:rPr>
        <w:t>cu injecție de putere activă în rețea</w:t>
      </w:r>
      <w:r w:rsidR="00C875F8" w:rsidRPr="00F4262B">
        <w:rPr>
          <w:rFonts w:ascii="Times New Roman" w:hAnsi="Times New Roman" w:cs="Times New Roman"/>
          <w:sz w:val="24"/>
          <w:szCs w:val="24"/>
        </w:rPr>
        <w:t xml:space="preserve"> nu trebuie să producă în </w:t>
      </w:r>
      <w:r w:rsidR="007766C6">
        <w:rPr>
          <w:rFonts w:ascii="Times New Roman" w:hAnsi="Times New Roman" w:cs="Times New Roman"/>
          <w:sz w:val="24"/>
          <w:szCs w:val="24"/>
        </w:rPr>
        <w:t>punctul de racordare/delimitare</w:t>
      </w:r>
      <w:r w:rsidR="00C875F8" w:rsidRPr="00F4262B">
        <w:rPr>
          <w:rFonts w:ascii="Times New Roman" w:hAnsi="Times New Roman" w:cs="Times New Roman"/>
          <w:sz w:val="24"/>
          <w:szCs w:val="24"/>
        </w:rPr>
        <w:t xml:space="preserve">, după caz, </w:t>
      </w:r>
      <w:proofErr w:type="spellStart"/>
      <w:r w:rsidR="00C875F8" w:rsidRPr="00F4262B">
        <w:rPr>
          <w:rFonts w:ascii="Times New Roman" w:hAnsi="Times New Roman" w:cs="Times New Roman"/>
          <w:sz w:val="24"/>
          <w:szCs w:val="24"/>
        </w:rPr>
        <w:t>variaţii</w:t>
      </w:r>
      <w:proofErr w:type="spellEnd"/>
      <w:r w:rsidR="00C875F8" w:rsidRPr="00F4262B">
        <w:rPr>
          <w:rFonts w:ascii="Times New Roman" w:hAnsi="Times New Roman" w:cs="Times New Roman"/>
          <w:sz w:val="24"/>
          <w:szCs w:val="24"/>
        </w:rPr>
        <w:t xml:space="preserve"> rapide de tensiune mai mari de ± 5% din tensiunea nominală a rețelei la care este racordat (art. 14 d</w:t>
      </w:r>
      <w:r w:rsidR="00AF730C">
        <w:rPr>
          <w:rFonts w:ascii="Times New Roman" w:hAnsi="Times New Roman" w:cs="Times New Roman"/>
          <w:sz w:val="24"/>
          <w:szCs w:val="24"/>
        </w:rPr>
        <w:t>in NT 30 și art. 17 din NT 51).</w:t>
      </w:r>
    </w:p>
    <w:p w:rsidR="009D431F" w:rsidRPr="00AF730C" w:rsidRDefault="00C352D1" w:rsidP="00AF730C">
      <w:pPr>
        <w:spacing w:after="200" w:line="276" w:lineRule="auto"/>
        <w:ind w:left="993" w:hanging="993"/>
        <w:jc w:val="both"/>
        <w:rPr>
          <w:rFonts w:ascii="Times New Roman" w:hAnsi="Times New Roman" w:cs="Times New Roman"/>
          <w:sz w:val="24"/>
          <w:szCs w:val="24"/>
        </w:rPr>
      </w:pPr>
      <w:r w:rsidRPr="00C352D1">
        <w:rPr>
          <w:rFonts w:ascii="Times New Roman" w:hAnsi="Times New Roman" w:cs="Times New Roman"/>
          <w:b/>
          <w:sz w:val="24"/>
          <w:szCs w:val="24"/>
        </w:rPr>
        <w:t>Art. 12.</w:t>
      </w:r>
      <w:r>
        <w:rPr>
          <w:rFonts w:ascii="Times New Roman" w:hAnsi="Times New Roman" w:cs="Times New Roman"/>
          <w:sz w:val="24"/>
          <w:szCs w:val="24"/>
        </w:rPr>
        <w:t xml:space="preserve"> </w:t>
      </w:r>
      <w:r w:rsidR="003154D6" w:rsidRPr="00C352D1">
        <w:rPr>
          <w:rFonts w:ascii="Times New Roman" w:hAnsi="Times New Roman" w:cs="Times New Roman"/>
          <w:sz w:val="24"/>
          <w:szCs w:val="24"/>
        </w:rPr>
        <w:t xml:space="preserve">Indiferent de </w:t>
      </w:r>
      <w:proofErr w:type="spellStart"/>
      <w:r w:rsidR="003154D6" w:rsidRPr="00C352D1">
        <w:rPr>
          <w:rFonts w:ascii="Times New Roman" w:hAnsi="Times New Roman" w:cs="Times New Roman"/>
          <w:sz w:val="24"/>
          <w:szCs w:val="24"/>
        </w:rPr>
        <w:t>instalaţiile</w:t>
      </w:r>
      <w:proofErr w:type="spellEnd"/>
      <w:r w:rsidR="003154D6" w:rsidRPr="00C352D1">
        <w:rPr>
          <w:rFonts w:ascii="Times New Roman" w:hAnsi="Times New Roman" w:cs="Times New Roman"/>
          <w:sz w:val="24"/>
          <w:szCs w:val="24"/>
        </w:rPr>
        <w:t xml:space="preserve"> auxiliare aflate în </w:t>
      </w:r>
      <w:proofErr w:type="spellStart"/>
      <w:r w:rsidR="003154D6" w:rsidRPr="00C352D1">
        <w:rPr>
          <w:rFonts w:ascii="Times New Roman" w:hAnsi="Times New Roman" w:cs="Times New Roman"/>
          <w:sz w:val="24"/>
          <w:szCs w:val="24"/>
        </w:rPr>
        <w:t>funcţiune</w:t>
      </w:r>
      <w:proofErr w:type="spellEnd"/>
      <w:r w:rsidR="003154D6" w:rsidRPr="00C352D1">
        <w:rPr>
          <w:rFonts w:ascii="Times New Roman" w:hAnsi="Times New Roman" w:cs="Times New Roman"/>
          <w:sz w:val="24"/>
          <w:szCs w:val="24"/>
        </w:rPr>
        <w:t xml:space="preserve"> </w:t>
      </w:r>
      <w:proofErr w:type="spellStart"/>
      <w:r w:rsidR="003154D6" w:rsidRPr="00C352D1">
        <w:rPr>
          <w:rFonts w:ascii="Times New Roman" w:hAnsi="Times New Roman" w:cs="Times New Roman"/>
          <w:sz w:val="24"/>
          <w:szCs w:val="24"/>
        </w:rPr>
        <w:t>şi</w:t>
      </w:r>
      <w:proofErr w:type="spellEnd"/>
      <w:r w:rsidR="003154D6" w:rsidRPr="00C352D1">
        <w:rPr>
          <w:rFonts w:ascii="Times New Roman" w:hAnsi="Times New Roman" w:cs="Times New Roman"/>
          <w:sz w:val="24"/>
          <w:szCs w:val="24"/>
        </w:rPr>
        <w:t xml:space="preserve"> oricare ar fi puterea produsă, </w:t>
      </w:r>
      <w:proofErr w:type="spellStart"/>
      <w:r w:rsidR="003154D6" w:rsidRPr="00C352D1">
        <w:rPr>
          <w:rFonts w:ascii="Times New Roman" w:hAnsi="Times New Roman" w:cs="Times New Roman"/>
          <w:sz w:val="24"/>
          <w:szCs w:val="24"/>
        </w:rPr>
        <w:t>prosumatorul</w:t>
      </w:r>
      <w:proofErr w:type="spellEnd"/>
      <w:r w:rsidR="003154D6" w:rsidRPr="00C352D1">
        <w:rPr>
          <w:rFonts w:ascii="Times New Roman" w:hAnsi="Times New Roman" w:cs="Times New Roman"/>
          <w:sz w:val="24"/>
          <w:szCs w:val="24"/>
        </w:rPr>
        <w:t xml:space="preserve"> </w:t>
      </w:r>
      <w:r w:rsidR="00020AF5" w:rsidRPr="00C352D1">
        <w:rPr>
          <w:rFonts w:ascii="Times New Roman" w:hAnsi="Times New Roman" w:cs="Times New Roman"/>
          <w:sz w:val="24"/>
          <w:szCs w:val="24"/>
        </w:rPr>
        <w:t xml:space="preserve">cu injecție de putere activă în rețea </w:t>
      </w:r>
      <w:r w:rsidR="003154D6" w:rsidRPr="00C352D1">
        <w:rPr>
          <w:rFonts w:ascii="Times New Roman" w:hAnsi="Times New Roman" w:cs="Times New Roman"/>
          <w:sz w:val="24"/>
          <w:szCs w:val="24"/>
        </w:rPr>
        <w:t>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 (art. 16 alin. 2 din NT 30 și art. 19 alin. 2 din NT 51).</w:t>
      </w:r>
    </w:p>
    <w:p w:rsidR="009D431F" w:rsidRPr="00AF730C" w:rsidRDefault="00900774" w:rsidP="00AF730C">
      <w:pPr>
        <w:spacing w:after="200" w:line="276" w:lineRule="auto"/>
        <w:ind w:left="993" w:hanging="993"/>
        <w:jc w:val="both"/>
        <w:rPr>
          <w:rFonts w:ascii="Times New Roman" w:hAnsi="Times New Roman" w:cs="Times New Roman"/>
          <w:sz w:val="24"/>
          <w:szCs w:val="24"/>
        </w:rPr>
      </w:pPr>
      <w:r>
        <w:rPr>
          <w:rFonts w:ascii="Times New Roman" w:hAnsi="Times New Roman" w:cs="Times New Roman"/>
          <w:b/>
          <w:sz w:val="24"/>
          <w:szCs w:val="24"/>
        </w:rPr>
        <w:t xml:space="preserve">Art. 13. </w:t>
      </w:r>
      <w:proofErr w:type="spellStart"/>
      <w:r w:rsidR="000C6934" w:rsidRPr="007311FE">
        <w:rPr>
          <w:rFonts w:ascii="Times New Roman" w:hAnsi="Times New Roman" w:cs="Times New Roman"/>
          <w:sz w:val="24"/>
          <w:szCs w:val="24"/>
        </w:rPr>
        <w:t>Prosumatorul</w:t>
      </w:r>
      <w:proofErr w:type="spellEnd"/>
      <w:r w:rsidR="000C6934" w:rsidRPr="007311FE">
        <w:rPr>
          <w:rFonts w:ascii="Times New Roman" w:hAnsi="Times New Roman" w:cs="Times New Roman"/>
          <w:sz w:val="24"/>
          <w:szCs w:val="24"/>
        </w:rPr>
        <w:t xml:space="preserve"> </w:t>
      </w:r>
      <w:r w:rsidR="00020AF5" w:rsidRPr="00900774">
        <w:rPr>
          <w:rFonts w:ascii="Times New Roman" w:hAnsi="Times New Roman" w:cs="Times New Roman"/>
          <w:sz w:val="24"/>
          <w:szCs w:val="24"/>
        </w:rPr>
        <w:t xml:space="preserve">cu injecție de putere activă în rețea </w:t>
      </w:r>
      <w:r w:rsidR="000C6934" w:rsidRPr="00900774">
        <w:rPr>
          <w:rFonts w:ascii="Times New Roman" w:hAnsi="Times New Roman" w:cs="Times New Roman"/>
          <w:sz w:val="24"/>
          <w:szCs w:val="24"/>
        </w:rPr>
        <w:t xml:space="preserve">este monitorizat din punct de vedere al </w:t>
      </w:r>
      <w:proofErr w:type="spellStart"/>
      <w:r w:rsidR="000C6934" w:rsidRPr="00900774">
        <w:rPr>
          <w:rFonts w:ascii="Times New Roman" w:hAnsi="Times New Roman" w:cs="Times New Roman"/>
          <w:sz w:val="24"/>
          <w:szCs w:val="24"/>
        </w:rPr>
        <w:t>calităţii</w:t>
      </w:r>
      <w:proofErr w:type="spellEnd"/>
      <w:r w:rsidR="000C6934" w:rsidRPr="00900774">
        <w:rPr>
          <w:rFonts w:ascii="Times New Roman" w:hAnsi="Times New Roman" w:cs="Times New Roman"/>
          <w:sz w:val="24"/>
          <w:szCs w:val="24"/>
        </w:rPr>
        <w:t xml:space="preserve"> energiei electrice în punctul de racordare</w:t>
      </w:r>
      <w:r w:rsidR="007766C6">
        <w:rPr>
          <w:rFonts w:ascii="Times New Roman" w:hAnsi="Times New Roman" w:cs="Times New Roman"/>
          <w:sz w:val="24"/>
          <w:szCs w:val="24"/>
        </w:rPr>
        <w:t>/delimitare, după caz,</w:t>
      </w:r>
      <w:r w:rsidR="000C6934" w:rsidRPr="00900774">
        <w:rPr>
          <w:rFonts w:ascii="Times New Roman" w:hAnsi="Times New Roman" w:cs="Times New Roman"/>
          <w:sz w:val="24"/>
          <w:szCs w:val="24"/>
        </w:rPr>
        <w:t xml:space="preserve"> pe durata testelor</w:t>
      </w:r>
      <w:r w:rsidR="007311FE">
        <w:rPr>
          <w:rFonts w:ascii="Times New Roman" w:hAnsi="Times New Roman" w:cs="Times New Roman"/>
          <w:sz w:val="24"/>
          <w:szCs w:val="24"/>
        </w:rPr>
        <w:t xml:space="preserve"> de punere sub tensiune</w:t>
      </w:r>
      <w:r w:rsidR="000C6934" w:rsidRPr="00900774">
        <w:rPr>
          <w:rFonts w:ascii="Times New Roman" w:hAnsi="Times New Roman" w:cs="Times New Roman"/>
          <w:sz w:val="24"/>
          <w:szCs w:val="24"/>
        </w:rPr>
        <w:t xml:space="preserve">. ORR poate solicita, după caz, </w:t>
      </w:r>
      <w:r w:rsidR="000C6934" w:rsidRPr="0016693B">
        <w:rPr>
          <w:rFonts w:ascii="Times New Roman" w:hAnsi="Times New Roman" w:cs="Times New Roman"/>
          <w:sz w:val="24"/>
          <w:szCs w:val="24"/>
        </w:rPr>
        <w:t>monitorizarea permanentă a calității energiei electrice în punctul de racordare</w:t>
      </w:r>
      <w:r w:rsidR="007311FE">
        <w:rPr>
          <w:rFonts w:ascii="Times New Roman" w:hAnsi="Times New Roman" w:cs="Times New Roman"/>
          <w:sz w:val="24"/>
          <w:szCs w:val="24"/>
        </w:rPr>
        <w:t>/delimitare după caz</w:t>
      </w:r>
      <w:r w:rsidR="000C6934" w:rsidRPr="0016693B">
        <w:rPr>
          <w:rFonts w:ascii="Times New Roman" w:hAnsi="Times New Roman" w:cs="Times New Roman"/>
          <w:sz w:val="24"/>
          <w:szCs w:val="24"/>
        </w:rPr>
        <w:t xml:space="preserve"> și integrarea echipamentului de monitorizare permanentă în sistemul propriu de monitorizare a calității energiei electrice</w:t>
      </w:r>
      <w:r w:rsidR="000C6934" w:rsidRPr="00900774">
        <w:rPr>
          <w:rFonts w:ascii="Times New Roman" w:hAnsi="Times New Roman" w:cs="Times New Roman"/>
          <w:sz w:val="24"/>
          <w:szCs w:val="24"/>
        </w:rPr>
        <w:t xml:space="preserve"> (art. 18 din NT 30 și art. 23 din NT 51).</w:t>
      </w:r>
    </w:p>
    <w:p w:rsidR="0060037E" w:rsidRPr="00273766" w:rsidRDefault="0096004F" w:rsidP="00273766">
      <w:pPr>
        <w:spacing w:after="200" w:line="276" w:lineRule="auto"/>
        <w:ind w:left="993" w:hanging="993"/>
        <w:jc w:val="both"/>
        <w:rPr>
          <w:rFonts w:ascii="Times New Roman" w:hAnsi="Times New Roman" w:cs="Times New Roman"/>
          <w:sz w:val="24"/>
          <w:szCs w:val="24"/>
        </w:rPr>
      </w:pPr>
      <w:r w:rsidRPr="0096004F">
        <w:rPr>
          <w:rFonts w:ascii="Times New Roman" w:hAnsi="Times New Roman" w:cs="Times New Roman"/>
          <w:b/>
          <w:sz w:val="24"/>
          <w:szCs w:val="24"/>
        </w:rPr>
        <w:t>Art. 14.</w:t>
      </w:r>
      <w:r>
        <w:rPr>
          <w:rFonts w:ascii="Times New Roman" w:hAnsi="Times New Roman" w:cs="Times New Roman"/>
          <w:sz w:val="24"/>
          <w:szCs w:val="24"/>
        </w:rPr>
        <w:t xml:space="preserve"> </w:t>
      </w:r>
      <w:proofErr w:type="spellStart"/>
      <w:r w:rsidR="000C6934" w:rsidRPr="0096004F">
        <w:rPr>
          <w:rFonts w:ascii="Times New Roman" w:hAnsi="Times New Roman" w:cs="Times New Roman"/>
          <w:sz w:val="24"/>
          <w:szCs w:val="24"/>
        </w:rPr>
        <w:t>Soluţia</w:t>
      </w:r>
      <w:proofErr w:type="spellEnd"/>
      <w:r w:rsidR="000C6934" w:rsidRPr="0096004F">
        <w:rPr>
          <w:rFonts w:ascii="Times New Roman" w:hAnsi="Times New Roman" w:cs="Times New Roman"/>
          <w:sz w:val="24"/>
          <w:szCs w:val="24"/>
        </w:rPr>
        <w:t xml:space="preserve"> de racordare a </w:t>
      </w:r>
      <w:proofErr w:type="spellStart"/>
      <w:r w:rsidRPr="0096004F">
        <w:rPr>
          <w:rFonts w:ascii="Times New Roman" w:hAnsi="Times New Roman" w:cs="Times New Roman"/>
          <w:sz w:val="24"/>
          <w:szCs w:val="24"/>
        </w:rPr>
        <w:t>prosumatorului</w:t>
      </w:r>
      <w:proofErr w:type="spellEnd"/>
      <w:r w:rsidRPr="0096004F">
        <w:rPr>
          <w:rFonts w:ascii="Times New Roman" w:hAnsi="Times New Roman" w:cs="Times New Roman"/>
          <w:sz w:val="24"/>
          <w:szCs w:val="24"/>
        </w:rPr>
        <w:t xml:space="preserve"> cu injecție de putere activă în rețea</w:t>
      </w:r>
      <w:r w:rsidR="000C6934" w:rsidRPr="0096004F">
        <w:rPr>
          <w:rFonts w:ascii="Times New Roman" w:hAnsi="Times New Roman" w:cs="Times New Roman"/>
          <w:sz w:val="24"/>
          <w:szCs w:val="24"/>
        </w:rPr>
        <w:t xml:space="preserve"> cu puteri instalate mai mici de 1 MW nu trebuie să permită </w:t>
      </w:r>
      <w:proofErr w:type="spellStart"/>
      <w:r w:rsidR="000C6934" w:rsidRPr="0096004F">
        <w:rPr>
          <w:rFonts w:ascii="Times New Roman" w:hAnsi="Times New Roman" w:cs="Times New Roman"/>
          <w:sz w:val="24"/>
          <w:szCs w:val="24"/>
        </w:rPr>
        <w:t>funcţionarea</w:t>
      </w:r>
      <w:proofErr w:type="spellEnd"/>
      <w:r w:rsidR="000C6934" w:rsidRPr="0096004F">
        <w:rPr>
          <w:rFonts w:ascii="Times New Roman" w:hAnsi="Times New Roman" w:cs="Times New Roman"/>
          <w:sz w:val="24"/>
          <w:szCs w:val="24"/>
        </w:rPr>
        <w:t xml:space="preserve"> acestora în regim insularizat, inclusiv </w:t>
      </w:r>
      <w:r w:rsidR="000C6934" w:rsidRPr="0096004F">
        <w:rPr>
          <w:rFonts w:ascii="Times New Roman" w:hAnsi="Times New Roman" w:cs="Times New Roman"/>
          <w:sz w:val="24"/>
          <w:szCs w:val="24"/>
        </w:rPr>
        <w:lastRenderedPageBreak/>
        <w:t xml:space="preserve">prin dotarea cu </w:t>
      </w:r>
      <w:proofErr w:type="spellStart"/>
      <w:r w:rsidR="000C6934" w:rsidRPr="0096004F">
        <w:rPr>
          <w:rFonts w:ascii="Times New Roman" w:hAnsi="Times New Roman" w:cs="Times New Roman"/>
          <w:sz w:val="24"/>
          <w:szCs w:val="24"/>
        </w:rPr>
        <w:t>protecţii</w:t>
      </w:r>
      <w:proofErr w:type="spellEnd"/>
      <w:r w:rsidR="000C6934" w:rsidRPr="0096004F">
        <w:rPr>
          <w:rFonts w:ascii="Times New Roman" w:hAnsi="Times New Roman" w:cs="Times New Roman"/>
          <w:sz w:val="24"/>
          <w:szCs w:val="24"/>
        </w:rPr>
        <w:t xml:space="preserve"> care să întrerupă </w:t>
      </w:r>
      <w:proofErr w:type="spellStart"/>
      <w:r w:rsidR="000C6934" w:rsidRPr="0096004F">
        <w:rPr>
          <w:rFonts w:ascii="Times New Roman" w:hAnsi="Times New Roman" w:cs="Times New Roman"/>
          <w:sz w:val="24"/>
          <w:szCs w:val="24"/>
        </w:rPr>
        <w:t>injecţia</w:t>
      </w:r>
      <w:proofErr w:type="spellEnd"/>
      <w:r w:rsidR="000C6934" w:rsidRPr="0096004F">
        <w:rPr>
          <w:rFonts w:ascii="Times New Roman" w:hAnsi="Times New Roman" w:cs="Times New Roman"/>
          <w:sz w:val="24"/>
          <w:szCs w:val="24"/>
        </w:rPr>
        <w:t xml:space="preserve"> puterii active în </w:t>
      </w:r>
      <w:proofErr w:type="spellStart"/>
      <w:r w:rsidR="000C6934" w:rsidRPr="0096004F">
        <w:rPr>
          <w:rFonts w:ascii="Times New Roman" w:hAnsi="Times New Roman" w:cs="Times New Roman"/>
          <w:sz w:val="24"/>
          <w:szCs w:val="24"/>
        </w:rPr>
        <w:t>reţea</w:t>
      </w:r>
      <w:proofErr w:type="spellEnd"/>
      <w:r w:rsidR="000C6934" w:rsidRPr="0096004F">
        <w:rPr>
          <w:rFonts w:ascii="Times New Roman" w:hAnsi="Times New Roman" w:cs="Times New Roman"/>
          <w:sz w:val="24"/>
          <w:szCs w:val="24"/>
        </w:rPr>
        <w:t xml:space="preserve"> </w:t>
      </w:r>
      <w:r w:rsidR="00F2164F" w:rsidRPr="0096004F">
        <w:rPr>
          <w:rFonts w:ascii="Times New Roman" w:hAnsi="Times New Roman" w:cs="Times New Roman"/>
          <w:sz w:val="24"/>
          <w:szCs w:val="24"/>
        </w:rPr>
        <w:t xml:space="preserve">a </w:t>
      </w:r>
      <w:proofErr w:type="spellStart"/>
      <w:r w:rsidR="00F2164F" w:rsidRPr="0096004F">
        <w:rPr>
          <w:rFonts w:ascii="Times New Roman" w:hAnsi="Times New Roman" w:cs="Times New Roman"/>
          <w:sz w:val="24"/>
          <w:szCs w:val="24"/>
        </w:rPr>
        <w:t>prosumatorilor</w:t>
      </w:r>
      <w:proofErr w:type="spellEnd"/>
      <w:r w:rsidR="000C6934" w:rsidRPr="0096004F">
        <w:rPr>
          <w:rFonts w:ascii="Times New Roman" w:hAnsi="Times New Roman" w:cs="Times New Roman"/>
          <w:sz w:val="24"/>
          <w:szCs w:val="24"/>
        </w:rPr>
        <w:t xml:space="preserve"> la </w:t>
      </w:r>
      <w:proofErr w:type="spellStart"/>
      <w:r w:rsidR="000C6934" w:rsidRPr="0096004F">
        <w:rPr>
          <w:rFonts w:ascii="Times New Roman" w:hAnsi="Times New Roman" w:cs="Times New Roman"/>
          <w:sz w:val="24"/>
          <w:szCs w:val="24"/>
        </w:rPr>
        <w:t>apariţia</w:t>
      </w:r>
      <w:proofErr w:type="spellEnd"/>
      <w:r w:rsidR="000C6934" w:rsidRPr="0096004F">
        <w:rPr>
          <w:rFonts w:ascii="Times New Roman" w:hAnsi="Times New Roman" w:cs="Times New Roman"/>
          <w:sz w:val="24"/>
          <w:szCs w:val="24"/>
        </w:rPr>
        <w:t xml:space="preserve"> unui asemenea regim).  </w:t>
      </w:r>
    </w:p>
    <w:p w:rsidR="0060037E" w:rsidRPr="002C1A13" w:rsidRDefault="002C1A13" w:rsidP="002C1A13">
      <w:pPr>
        <w:spacing w:after="200" w:line="276" w:lineRule="auto"/>
        <w:ind w:left="851" w:hanging="851"/>
        <w:jc w:val="both"/>
        <w:rPr>
          <w:rFonts w:ascii="Times New Roman" w:hAnsi="Times New Roman" w:cs="Times New Roman"/>
          <w:sz w:val="24"/>
          <w:szCs w:val="24"/>
        </w:rPr>
      </w:pPr>
      <w:r w:rsidRPr="002C1A13">
        <w:rPr>
          <w:rFonts w:ascii="Times New Roman" w:hAnsi="Times New Roman" w:cs="Times New Roman"/>
          <w:b/>
          <w:sz w:val="24"/>
          <w:szCs w:val="24"/>
        </w:rPr>
        <w:t>Art. 15.</w:t>
      </w:r>
      <w:r>
        <w:rPr>
          <w:rFonts w:ascii="Times New Roman" w:hAnsi="Times New Roman" w:cs="Times New Roman"/>
          <w:sz w:val="24"/>
          <w:szCs w:val="24"/>
        </w:rPr>
        <w:t xml:space="preserve"> </w:t>
      </w:r>
      <w:proofErr w:type="spellStart"/>
      <w:r>
        <w:rPr>
          <w:rFonts w:ascii="Times New Roman" w:hAnsi="Times New Roman" w:cs="Times New Roman"/>
          <w:sz w:val="24"/>
          <w:szCs w:val="24"/>
        </w:rPr>
        <w:t>Prosumatorii</w:t>
      </w:r>
      <w:proofErr w:type="spellEnd"/>
      <w:r>
        <w:rPr>
          <w:rFonts w:ascii="Times New Roman" w:hAnsi="Times New Roman" w:cs="Times New Roman"/>
          <w:sz w:val="24"/>
          <w:szCs w:val="24"/>
        </w:rPr>
        <w:t xml:space="preserve"> furnizează</w:t>
      </w:r>
      <w:r w:rsidR="0060037E" w:rsidRPr="002C1A13">
        <w:rPr>
          <w:rFonts w:ascii="Times New Roman" w:hAnsi="Times New Roman" w:cs="Times New Roman"/>
          <w:sz w:val="24"/>
          <w:szCs w:val="24"/>
        </w:rPr>
        <w:t xml:space="preserve"> </w:t>
      </w:r>
      <w:r w:rsidR="0061631B">
        <w:rPr>
          <w:rFonts w:ascii="Times New Roman" w:hAnsi="Times New Roman" w:cs="Times New Roman"/>
          <w:sz w:val="24"/>
          <w:szCs w:val="24"/>
        </w:rPr>
        <w:t xml:space="preserve">ORR </w:t>
      </w:r>
      <w:r w:rsidR="0060037E" w:rsidRPr="002C1A13">
        <w:rPr>
          <w:rFonts w:ascii="Times New Roman" w:hAnsi="Times New Roman" w:cs="Times New Roman"/>
          <w:sz w:val="24"/>
          <w:szCs w:val="24"/>
        </w:rPr>
        <w:t xml:space="preserve">datele aferente </w:t>
      </w:r>
      <w:r>
        <w:rPr>
          <w:rFonts w:ascii="Times New Roman" w:hAnsi="Times New Roman" w:cs="Times New Roman"/>
          <w:sz w:val="24"/>
          <w:szCs w:val="24"/>
        </w:rPr>
        <w:t xml:space="preserve">instalațiilor </w:t>
      </w:r>
      <w:r w:rsidR="0060037E" w:rsidRPr="002C1A13">
        <w:rPr>
          <w:rFonts w:ascii="Times New Roman" w:hAnsi="Times New Roman" w:cs="Times New Roman"/>
          <w:sz w:val="24"/>
          <w:szCs w:val="24"/>
        </w:rPr>
        <w:t>de producere a energie, consum și stocare a energiei</w:t>
      </w:r>
      <w:r w:rsidR="005E6E00">
        <w:rPr>
          <w:rFonts w:ascii="Times New Roman" w:hAnsi="Times New Roman" w:cs="Times New Roman"/>
          <w:sz w:val="24"/>
          <w:szCs w:val="24"/>
        </w:rPr>
        <w:t>, prevăz</w:t>
      </w:r>
      <w:r>
        <w:rPr>
          <w:rFonts w:ascii="Times New Roman" w:hAnsi="Times New Roman" w:cs="Times New Roman"/>
          <w:sz w:val="24"/>
          <w:szCs w:val="24"/>
        </w:rPr>
        <w:t>ute în Anexa</w:t>
      </w:r>
      <w:r w:rsidR="00A012CB">
        <w:rPr>
          <w:rFonts w:ascii="Times New Roman" w:hAnsi="Times New Roman" w:cs="Times New Roman"/>
          <w:sz w:val="24"/>
          <w:szCs w:val="24"/>
        </w:rPr>
        <w:t xml:space="preserve"> </w:t>
      </w:r>
      <w:r>
        <w:rPr>
          <w:rFonts w:ascii="Times New Roman" w:hAnsi="Times New Roman" w:cs="Times New Roman"/>
          <w:sz w:val="24"/>
          <w:szCs w:val="24"/>
        </w:rPr>
        <w:t>la prezenta normă tehnică</w:t>
      </w:r>
      <w:r w:rsidR="0060037E" w:rsidRPr="002C1A13">
        <w:rPr>
          <w:rFonts w:ascii="Times New Roman" w:hAnsi="Times New Roman" w:cs="Times New Roman"/>
          <w:sz w:val="24"/>
          <w:szCs w:val="24"/>
        </w:rPr>
        <w:t>.</w:t>
      </w:r>
    </w:p>
    <w:p w:rsidR="004314EB" w:rsidRDefault="004314EB" w:rsidP="00FA714E">
      <w:pPr>
        <w:rPr>
          <w:rFonts w:ascii="Times New Roman" w:hAnsi="Times New Roman" w:cs="Times New Roman"/>
          <w:sz w:val="24"/>
          <w:szCs w:val="24"/>
        </w:rPr>
      </w:pPr>
    </w:p>
    <w:p w:rsidR="007E5AC5" w:rsidRDefault="007E5AC5" w:rsidP="00FA714E">
      <w:pPr>
        <w:rPr>
          <w:rFonts w:ascii="Times New Roman" w:hAnsi="Times New Roman" w:cs="Times New Roman"/>
          <w:sz w:val="24"/>
          <w:szCs w:val="24"/>
        </w:rPr>
      </w:pPr>
    </w:p>
    <w:p w:rsidR="007E5AC5" w:rsidRPr="004314EB" w:rsidRDefault="004B5CC6" w:rsidP="007E5AC5">
      <w:pPr>
        <w:jc w:val="center"/>
        <w:rPr>
          <w:rFonts w:ascii="Times New Roman" w:hAnsi="Times New Roman" w:cs="Times New Roman"/>
          <w:b/>
          <w:sz w:val="24"/>
          <w:szCs w:val="24"/>
          <w:u w:val="single"/>
        </w:rPr>
      </w:pPr>
      <w:r>
        <w:rPr>
          <w:rFonts w:ascii="Times New Roman" w:hAnsi="Times New Roman" w:cs="Times New Roman"/>
          <w:b/>
          <w:sz w:val="24"/>
          <w:szCs w:val="24"/>
          <w:u w:val="single"/>
        </w:rPr>
        <w:t>SECȚIUNEA II</w:t>
      </w:r>
    </w:p>
    <w:p w:rsidR="007E5AC5" w:rsidRDefault="007E5AC5" w:rsidP="007E5AC5">
      <w:pPr>
        <w:jc w:val="center"/>
        <w:rPr>
          <w:rFonts w:ascii="Times New Roman" w:hAnsi="Times New Roman" w:cs="Times New Roman"/>
          <w:b/>
          <w:sz w:val="24"/>
          <w:szCs w:val="24"/>
        </w:rPr>
      </w:pPr>
      <w:r>
        <w:rPr>
          <w:rFonts w:ascii="Times New Roman" w:hAnsi="Times New Roman" w:cs="Times New Roman"/>
          <w:b/>
          <w:sz w:val="24"/>
          <w:szCs w:val="24"/>
        </w:rPr>
        <w:t xml:space="preserve">CERINȚE GENERALE PENTRU PROSUMATORII CU INJECȚIE ÎN REȚEA </w:t>
      </w:r>
    </w:p>
    <w:p w:rsidR="007E5AC5" w:rsidRDefault="007E5AC5" w:rsidP="007E5AC5">
      <w:pPr>
        <w:jc w:val="center"/>
        <w:rPr>
          <w:rFonts w:ascii="Times New Roman" w:hAnsi="Times New Roman" w:cs="Times New Roman"/>
          <w:b/>
          <w:sz w:val="24"/>
          <w:szCs w:val="24"/>
        </w:rPr>
      </w:pPr>
      <w:r>
        <w:rPr>
          <w:rFonts w:ascii="Times New Roman" w:hAnsi="Times New Roman" w:cs="Times New Roman"/>
          <w:b/>
          <w:sz w:val="24"/>
          <w:szCs w:val="24"/>
        </w:rPr>
        <w:t>CARE DEȚIN SISTEME DE STOCARE A ENERGIEI</w:t>
      </w:r>
    </w:p>
    <w:p w:rsidR="007E5AC5" w:rsidRDefault="007E5AC5" w:rsidP="00DB2FBB">
      <w:pPr>
        <w:jc w:val="both"/>
        <w:rPr>
          <w:rFonts w:ascii="Times New Roman" w:hAnsi="Times New Roman" w:cs="Times New Roman"/>
          <w:b/>
          <w:sz w:val="24"/>
          <w:szCs w:val="24"/>
        </w:rPr>
      </w:pPr>
    </w:p>
    <w:p w:rsidR="007E5AC5" w:rsidRDefault="007E5AC5" w:rsidP="004B5CC6">
      <w:pPr>
        <w:spacing w:after="0" w:line="360" w:lineRule="auto"/>
        <w:jc w:val="both"/>
        <w:rPr>
          <w:rFonts w:ascii="Times New Roman" w:hAnsi="Times New Roman" w:cs="Times New Roman"/>
          <w:b/>
          <w:sz w:val="24"/>
          <w:szCs w:val="24"/>
        </w:rPr>
      </w:pPr>
      <w:r w:rsidRPr="002046B5">
        <w:rPr>
          <w:rFonts w:ascii="Times New Roman" w:hAnsi="Times New Roman" w:cs="Times New Roman"/>
          <w:b/>
          <w:sz w:val="24"/>
          <w:szCs w:val="24"/>
        </w:rPr>
        <w:t>Art. 16.</w:t>
      </w:r>
      <w:r>
        <w:rPr>
          <w:rFonts w:ascii="Times New Roman" w:hAnsi="Times New Roman" w:cs="Times New Roman"/>
          <w:b/>
          <w:sz w:val="24"/>
          <w:szCs w:val="24"/>
        </w:rPr>
        <w:t xml:space="preserve"> </w:t>
      </w:r>
      <w:r w:rsidRPr="00DB2FBB">
        <w:rPr>
          <w:rFonts w:ascii="Times New Roman" w:hAnsi="Times New Roman" w:cs="Times New Roman"/>
          <w:sz w:val="24"/>
          <w:szCs w:val="24"/>
        </w:rPr>
        <w:t xml:space="preserve">Integrarea sistemului de stocare a energiei electrice în instalația </w:t>
      </w:r>
      <w:proofErr w:type="spellStart"/>
      <w:r w:rsidR="004B5CC6">
        <w:rPr>
          <w:rFonts w:ascii="Times New Roman" w:hAnsi="Times New Roman" w:cs="Times New Roman"/>
          <w:sz w:val="24"/>
          <w:szCs w:val="24"/>
        </w:rPr>
        <w:t>prosumatorilor</w:t>
      </w:r>
      <w:proofErr w:type="spellEnd"/>
      <w:r w:rsidR="004B5CC6">
        <w:rPr>
          <w:rFonts w:ascii="Times New Roman" w:hAnsi="Times New Roman" w:cs="Times New Roman"/>
          <w:sz w:val="24"/>
          <w:szCs w:val="24"/>
        </w:rPr>
        <w:t xml:space="preserve"> cu injecție </w:t>
      </w:r>
      <w:r w:rsidR="003C34FF">
        <w:rPr>
          <w:rFonts w:ascii="Times New Roman" w:hAnsi="Times New Roman" w:cs="Times New Roman"/>
          <w:sz w:val="24"/>
          <w:szCs w:val="24"/>
        </w:rPr>
        <w:t xml:space="preserve">de putere activă </w:t>
      </w:r>
      <w:r w:rsidR="004B5CC6">
        <w:rPr>
          <w:rFonts w:ascii="Times New Roman" w:hAnsi="Times New Roman" w:cs="Times New Roman"/>
          <w:sz w:val="24"/>
          <w:szCs w:val="24"/>
        </w:rPr>
        <w:t>în rețea</w:t>
      </w:r>
      <w:r w:rsidRPr="00DB2FBB">
        <w:rPr>
          <w:rFonts w:ascii="Times New Roman" w:hAnsi="Times New Roman" w:cs="Times New Roman"/>
          <w:sz w:val="24"/>
          <w:szCs w:val="24"/>
        </w:rPr>
        <w:t xml:space="preserve"> </w:t>
      </w:r>
      <w:r w:rsidR="004B5CC6">
        <w:rPr>
          <w:rFonts w:ascii="Times New Roman" w:hAnsi="Times New Roman" w:cs="Times New Roman"/>
          <w:sz w:val="24"/>
          <w:szCs w:val="24"/>
        </w:rPr>
        <w:t>se realizează</w:t>
      </w:r>
      <w:r w:rsidRPr="00DB2FBB">
        <w:rPr>
          <w:rFonts w:ascii="Times New Roman" w:hAnsi="Times New Roman" w:cs="Times New Roman"/>
          <w:sz w:val="24"/>
          <w:szCs w:val="24"/>
        </w:rPr>
        <w:t xml:space="preserve"> astfel încât schema electrică să permită măsurarea directă a energiei electrice produse din surse regenerabile și livrate în rețeaua electrică.</w:t>
      </w:r>
    </w:p>
    <w:p w:rsidR="007E5AC5" w:rsidRPr="00DB2FBB" w:rsidRDefault="004314EB" w:rsidP="004B5CC6">
      <w:pPr>
        <w:spacing w:after="0" w:line="360" w:lineRule="auto"/>
        <w:rPr>
          <w:rFonts w:ascii="Times New Roman" w:hAnsi="Times New Roman" w:cs="Times New Roman"/>
          <w:sz w:val="24"/>
          <w:szCs w:val="24"/>
        </w:rPr>
      </w:pPr>
      <w:r w:rsidRPr="002046B5">
        <w:rPr>
          <w:rFonts w:ascii="Times New Roman" w:hAnsi="Times New Roman" w:cs="Times New Roman"/>
          <w:b/>
          <w:sz w:val="24"/>
          <w:szCs w:val="24"/>
        </w:rPr>
        <w:t>Art. 17</w:t>
      </w:r>
      <w:r w:rsidR="007E5AC5" w:rsidRPr="002046B5">
        <w:rPr>
          <w:rFonts w:ascii="Times New Roman" w:hAnsi="Times New Roman" w:cs="Times New Roman"/>
          <w:b/>
          <w:sz w:val="24"/>
          <w:szCs w:val="24"/>
        </w:rPr>
        <w:t>.</w:t>
      </w:r>
      <w:r w:rsidR="007E5AC5">
        <w:rPr>
          <w:rFonts w:ascii="Times New Roman" w:hAnsi="Times New Roman" w:cs="Times New Roman"/>
          <w:b/>
          <w:sz w:val="24"/>
          <w:szCs w:val="24"/>
        </w:rPr>
        <w:t xml:space="preserve"> </w:t>
      </w:r>
      <w:proofErr w:type="spellStart"/>
      <w:r w:rsidR="004B5CC6">
        <w:rPr>
          <w:rFonts w:ascii="Times New Roman" w:hAnsi="Times New Roman" w:cs="Times New Roman"/>
          <w:sz w:val="24"/>
          <w:szCs w:val="24"/>
        </w:rPr>
        <w:t>Prosumatorii</w:t>
      </w:r>
      <w:proofErr w:type="spellEnd"/>
      <w:r w:rsidR="004B5CC6">
        <w:rPr>
          <w:rFonts w:ascii="Times New Roman" w:hAnsi="Times New Roman" w:cs="Times New Roman"/>
          <w:sz w:val="24"/>
          <w:szCs w:val="24"/>
        </w:rPr>
        <w:t xml:space="preserve"> cu injecție</w:t>
      </w:r>
      <w:r w:rsidR="003C34FF">
        <w:rPr>
          <w:rFonts w:ascii="Times New Roman" w:hAnsi="Times New Roman" w:cs="Times New Roman"/>
          <w:sz w:val="24"/>
          <w:szCs w:val="24"/>
        </w:rPr>
        <w:t xml:space="preserve"> de putere activă</w:t>
      </w:r>
      <w:r w:rsidR="004B5CC6">
        <w:rPr>
          <w:rFonts w:ascii="Times New Roman" w:hAnsi="Times New Roman" w:cs="Times New Roman"/>
          <w:sz w:val="24"/>
          <w:szCs w:val="24"/>
        </w:rPr>
        <w:t xml:space="preserve"> în rețea </w:t>
      </w:r>
      <w:r w:rsidR="003C34FF">
        <w:rPr>
          <w:rFonts w:ascii="Times New Roman" w:hAnsi="Times New Roman" w:cs="Times New Roman"/>
          <w:sz w:val="24"/>
          <w:szCs w:val="24"/>
        </w:rPr>
        <w:t>și</w:t>
      </w:r>
      <w:r w:rsidR="004B5CC6">
        <w:rPr>
          <w:rFonts w:ascii="Times New Roman" w:hAnsi="Times New Roman" w:cs="Times New Roman"/>
          <w:sz w:val="24"/>
          <w:szCs w:val="24"/>
        </w:rPr>
        <w:t xml:space="preserve"> </w:t>
      </w:r>
      <w:r w:rsidR="007E5AC5" w:rsidRPr="00DB2FBB">
        <w:rPr>
          <w:rFonts w:ascii="Times New Roman" w:hAnsi="Times New Roman" w:cs="Times New Roman"/>
          <w:sz w:val="24"/>
          <w:szCs w:val="24"/>
        </w:rPr>
        <w:t>cu sisteme de stocare a energiei trebuie să îndeplinească cerințe</w:t>
      </w:r>
      <w:r w:rsidR="004B5CC6">
        <w:rPr>
          <w:rFonts w:ascii="Times New Roman" w:hAnsi="Times New Roman" w:cs="Times New Roman"/>
          <w:sz w:val="24"/>
          <w:szCs w:val="24"/>
        </w:rPr>
        <w:t>le prevăzute la art. 4</w:t>
      </w:r>
      <w:r w:rsidR="00006A42">
        <w:rPr>
          <w:rFonts w:ascii="Times New Roman" w:hAnsi="Times New Roman" w:cs="Times New Roman"/>
          <w:sz w:val="24"/>
          <w:szCs w:val="24"/>
        </w:rPr>
        <w:t xml:space="preserve"> alin. (a), la art. 5</w:t>
      </w:r>
      <w:r w:rsidR="003C34FF">
        <w:rPr>
          <w:rFonts w:ascii="Times New Roman" w:hAnsi="Times New Roman" w:cs="Times New Roman"/>
          <w:sz w:val="24"/>
          <w:szCs w:val="24"/>
        </w:rPr>
        <w:t>÷8 și la</w:t>
      </w:r>
      <w:r w:rsidR="004B5CC6">
        <w:rPr>
          <w:rFonts w:ascii="Times New Roman" w:hAnsi="Times New Roman" w:cs="Times New Roman"/>
          <w:sz w:val="24"/>
          <w:szCs w:val="24"/>
        </w:rPr>
        <w:t xml:space="preserve"> art. 10</w:t>
      </w:r>
      <w:r w:rsidR="003C34FF">
        <w:rPr>
          <w:rFonts w:ascii="Times New Roman" w:hAnsi="Times New Roman" w:cs="Times New Roman"/>
          <w:sz w:val="24"/>
          <w:szCs w:val="24"/>
        </w:rPr>
        <w:t>÷</w:t>
      </w:r>
      <w:r w:rsidR="004B5CC6">
        <w:rPr>
          <w:rFonts w:ascii="Times New Roman" w:hAnsi="Times New Roman" w:cs="Times New Roman"/>
          <w:sz w:val="24"/>
          <w:szCs w:val="24"/>
        </w:rPr>
        <w:t>15</w:t>
      </w:r>
      <w:r w:rsidR="00006A42">
        <w:rPr>
          <w:rFonts w:ascii="Times New Roman" w:hAnsi="Times New Roman" w:cs="Times New Roman"/>
          <w:sz w:val="24"/>
          <w:szCs w:val="24"/>
        </w:rPr>
        <w:t xml:space="preserve"> din prezenta normă tehnică</w:t>
      </w:r>
    </w:p>
    <w:p w:rsidR="008F3CDD" w:rsidRPr="00096545" w:rsidRDefault="008F3CDD" w:rsidP="00096545">
      <w:pPr>
        <w:rPr>
          <w:rFonts w:ascii="Times New Roman" w:hAnsi="Times New Roman" w:cs="Times New Roman"/>
          <w:sz w:val="24"/>
          <w:szCs w:val="24"/>
        </w:rPr>
      </w:pPr>
    </w:p>
    <w:p w:rsidR="008F3CDD" w:rsidRPr="007C1803" w:rsidRDefault="008F3CDD" w:rsidP="008F3CDD">
      <w:pPr>
        <w:jc w:val="center"/>
        <w:rPr>
          <w:rFonts w:ascii="Times New Roman" w:hAnsi="Times New Roman" w:cs="Times New Roman"/>
          <w:b/>
          <w:sz w:val="24"/>
          <w:szCs w:val="24"/>
        </w:rPr>
      </w:pPr>
      <w:r>
        <w:rPr>
          <w:rFonts w:ascii="Times New Roman" w:hAnsi="Times New Roman" w:cs="Times New Roman"/>
          <w:b/>
          <w:sz w:val="24"/>
          <w:szCs w:val="24"/>
        </w:rPr>
        <w:t>SECȚIUNEA IV</w:t>
      </w:r>
    </w:p>
    <w:p w:rsidR="008F3CDD" w:rsidRPr="007C1803" w:rsidRDefault="008F3CDD" w:rsidP="008F3CDD">
      <w:pPr>
        <w:jc w:val="center"/>
        <w:rPr>
          <w:rFonts w:ascii="Times New Roman" w:hAnsi="Times New Roman" w:cs="Times New Roman"/>
          <w:b/>
          <w:sz w:val="24"/>
          <w:szCs w:val="24"/>
        </w:rPr>
      </w:pPr>
      <w:r>
        <w:rPr>
          <w:rFonts w:ascii="Times New Roman" w:hAnsi="Times New Roman" w:cs="Times New Roman"/>
          <w:b/>
          <w:sz w:val="24"/>
          <w:szCs w:val="24"/>
        </w:rPr>
        <w:t>PROTECȚII</w:t>
      </w:r>
    </w:p>
    <w:p w:rsidR="008F3CDD" w:rsidRDefault="008F3CDD" w:rsidP="0060037E">
      <w:pPr>
        <w:pStyle w:val="ListParagraph"/>
        <w:rPr>
          <w:rFonts w:ascii="Times New Roman" w:hAnsi="Times New Roman" w:cs="Times New Roman"/>
          <w:sz w:val="24"/>
          <w:szCs w:val="24"/>
        </w:rPr>
      </w:pPr>
    </w:p>
    <w:p w:rsidR="008743F5" w:rsidRDefault="004314EB" w:rsidP="004712FC">
      <w:pPr>
        <w:spacing w:after="0" w:line="360" w:lineRule="auto"/>
        <w:jc w:val="both"/>
        <w:rPr>
          <w:rFonts w:ascii="Times New Roman" w:hAnsi="Times New Roman" w:cs="Times New Roman"/>
          <w:sz w:val="24"/>
          <w:szCs w:val="24"/>
        </w:rPr>
      </w:pPr>
      <w:r w:rsidRPr="002046B5">
        <w:rPr>
          <w:rFonts w:ascii="Times New Roman" w:hAnsi="Times New Roman" w:cs="Times New Roman"/>
          <w:b/>
          <w:sz w:val="24"/>
          <w:szCs w:val="24"/>
        </w:rPr>
        <w:t>Art. 18</w:t>
      </w:r>
      <w:r w:rsidR="008F3CDD" w:rsidRPr="002046B5">
        <w:rPr>
          <w:rFonts w:ascii="Times New Roman" w:hAnsi="Times New Roman" w:cs="Times New Roman"/>
          <w:b/>
          <w:sz w:val="24"/>
          <w:szCs w:val="24"/>
        </w:rPr>
        <w:t>.</w:t>
      </w:r>
      <w:r w:rsidR="008F3CDD" w:rsidRPr="002046B5">
        <w:rPr>
          <w:rFonts w:ascii="Times New Roman" w:hAnsi="Times New Roman" w:cs="Times New Roman"/>
          <w:sz w:val="24"/>
          <w:szCs w:val="24"/>
        </w:rPr>
        <w:t xml:space="preserve"> </w:t>
      </w:r>
      <w:r w:rsidR="008743F5" w:rsidRPr="002046B5">
        <w:rPr>
          <w:rFonts w:ascii="Times New Roman" w:hAnsi="Times New Roman" w:cs="Times New Roman"/>
          <w:sz w:val="24"/>
          <w:szCs w:val="24"/>
        </w:rPr>
        <w:t>(1)</w:t>
      </w:r>
      <w:r w:rsidR="008743F5">
        <w:rPr>
          <w:rFonts w:ascii="Times New Roman" w:hAnsi="Times New Roman" w:cs="Times New Roman"/>
          <w:sz w:val="24"/>
          <w:szCs w:val="24"/>
        </w:rPr>
        <w:t xml:space="preserve"> </w:t>
      </w:r>
      <w:proofErr w:type="spellStart"/>
      <w:r w:rsidR="008F3CDD">
        <w:rPr>
          <w:rFonts w:ascii="Times New Roman" w:hAnsi="Times New Roman" w:cs="Times New Roman"/>
          <w:sz w:val="24"/>
          <w:szCs w:val="24"/>
        </w:rPr>
        <w:t>Prosumatorul</w:t>
      </w:r>
      <w:proofErr w:type="spellEnd"/>
      <w:r w:rsidR="008F3CDD">
        <w:rPr>
          <w:rFonts w:ascii="Times New Roman" w:hAnsi="Times New Roman" w:cs="Times New Roman"/>
          <w:sz w:val="24"/>
          <w:szCs w:val="24"/>
        </w:rPr>
        <w:t xml:space="preserve"> </w:t>
      </w:r>
      <w:r w:rsidR="005E6E00">
        <w:rPr>
          <w:rFonts w:ascii="Times New Roman" w:hAnsi="Times New Roman" w:cs="Times New Roman"/>
          <w:sz w:val="24"/>
          <w:szCs w:val="24"/>
        </w:rPr>
        <w:t>cu injecție</w:t>
      </w:r>
      <w:r w:rsidR="00096545">
        <w:rPr>
          <w:rFonts w:ascii="Times New Roman" w:hAnsi="Times New Roman" w:cs="Times New Roman"/>
          <w:sz w:val="24"/>
          <w:szCs w:val="24"/>
        </w:rPr>
        <w:t xml:space="preserve"> de putere activă</w:t>
      </w:r>
      <w:r w:rsidR="005E6E00">
        <w:rPr>
          <w:rFonts w:ascii="Times New Roman" w:hAnsi="Times New Roman" w:cs="Times New Roman"/>
          <w:sz w:val="24"/>
          <w:szCs w:val="24"/>
        </w:rPr>
        <w:t xml:space="preserve"> în rețea </w:t>
      </w:r>
      <w:r w:rsidR="008F3CDD">
        <w:rPr>
          <w:rFonts w:ascii="Times New Roman" w:hAnsi="Times New Roman" w:cs="Times New Roman"/>
          <w:sz w:val="24"/>
          <w:szCs w:val="24"/>
        </w:rPr>
        <w:t>este obligat să asigure protecția instalației de pro</w:t>
      </w:r>
      <w:r w:rsidR="005E6E00">
        <w:rPr>
          <w:rFonts w:ascii="Times New Roman" w:hAnsi="Times New Roman" w:cs="Times New Roman"/>
          <w:sz w:val="24"/>
          <w:szCs w:val="24"/>
        </w:rPr>
        <w:t>ducere a energiei electrice, a</w:t>
      </w:r>
      <w:r w:rsidR="008F3CDD">
        <w:rPr>
          <w:rFonts w:ascii="Times New Roman" w:hAnsi="Times New Roman" w:cs="Times New Roman"/>
          <w:sz w:val="24"/>
          <w:szCs w:val="24"/>
        </w:rPr>
        <w:t xml:space="preserve"> invertoarelor componente și a instalațiilor auxiliare, a </w:t>
      </w:r>
      <w:r w:rsidR="008743F5">
        <w:rPr>
          <w:rFonts w:ascii="Times New Roman" w:hAnsi="Times New Roman" w:cs="Times New Roman"/>
          <w:sz w:val="24"/>
          <w:szCs w:val="24"/>
        </w:rPr>
        <w:t xml:space="preserve">sistemului de stocare a energiei și a </w:t>
      </w:r>
      <w:r w:rsidR="00096545">
        <w:rPr>
          <w:rFonts w:ascii="Times New Roman" w:hAnsi="Times New Roman" w:cs="Times New Roman"/>
          <w:sz w:val="24"/>
          <w:szCs w:val="24"/>
        </w:rPr>
        <w:t xml:space="preserve">instalației electrice aferente </w:t>
      </w:r>
      <w:r w:rsidR="008743F5">
        <w:rPr>
          <w:rFonts w:ascii="Times New Roman" w:hAnsi="Times New Roman" w:cs="Times New Roman"/>
          <w:sz w:val="24"/>
          <w:szCs w:val="24"/>
        </w:rPr>
        <w:t xml:space="preserve">locului de consum </w:t>
      </w:r>
      <w:r w:rsidR="005E6E00">
        <w:rPr>
          <w:rFonts w:ascii="Times New Roman" w:hAnsi="Times New Roman" w:cs="Times New Roman"/>
          <w:sz w:val="24"/>
          <w:szCs w:val="24"/>
        </w:rPr>
        <w:t xml:space="preserve">împotriva </w:t>
      </w:r>
      <w:r w:rsidR="008743F5">
        <w:rPr>
          <w:rFonts w:ascii="Times New Roman" w:hAnsi="Times New Roman" w:cs="Times New Roman"/>
          <w:sz w:val="24"/>
          <w:szCs w:val="24"/>
        </w:rPr>
        <w:t>de defecte</w:t>
      </w:r>
      <w:r w:rsidR="005E6E00">
        <w:rPr>
          <w:rFonts w:ascii="Times New Roman" w:hAnsi="Times New Roman" w:cs="Times New Roman"/>
          <w:sz w:val="24"/>
          <w:szCs w:val="24"/>
        </w:rPr>
        <w:t>lor</w:t>
      </w:r>
      <w:r w:rsidR="008743F5">
        <w:rPr>
          <w:rFonts w:ascii="Times New Roman" w:hAnsi="Times New Roman" w:cs="Times New Roman"/>
          <w:sz w:val="24"/>
          <w:szCs w:val="24"/>
        </w:rPr>
        <w:t xml:space="preserve"> </w:t>
      </w:r>
      <w:r w:rsidR="005E6E00">
        <w:rPr>
          <w:rFonts w:ascii="Times New Roman" w:hAnsi="Times New Roman" w:cs="Times New Roman"/>
          <w:sz w:val="24"/>
          <w:szCs w:val="24"/>
        </w:rPr>
        <w:t>din</w:t>
      </w:r>
      <w:r w:rsidR="008743F5">
        <w:rPr>
          <w:rFonts w:ascii="Times New Roman" w:hAnsi="Times New Roman" w:cs="Times New Roman"/>
          <w:sz w:val="24"/>
          <w:szCs w:val="24"/>
        </w:rPr>
        <w:t xml:space="preserve"> instalații</w:t>
      </w:r>
      <w:r w:rsidR="005E6E00">
        <w:rPr>
          <w:rFonts w:ascii="Times New Roman" w:hAnsi="Times New Roman" w:cs="Times New Roman"/>
          <w:sz w:val="24"/>
          <w:szCs w:val="24"/>
        </w:rPr>
        <w:t>le</w:t>
      </w:r>
      <w:r w:rsidR="008743F5">
        <w:rPr>
          <w:rFonts w:ascii="Times New Roman" w:hAnsi="Times New Roman" w:cs="Times New Roman"/>
          <w:sz w:val="24"/>
          <w:szCs w:val="24"/>
        </w:rPr>
        <w:t xml:space="preserve"> proprii sau </w:t>
      </w:r>
      <w:r w:rsidR="005E6E00">
        <w:rPr>
          <w:rFonts w:ascii="Times New Roman" w:hAnsi="Times New Roman" w:cs="Times New Roman"/>
          <w:sz w:val="24"/>
          <w:szCs w:val="24"/>
        </w:rPr>
        <w:t>împotriva</w:t>
      </w:r>
      <w:r w:rsidR="008743F5">
        <w:rPr>
          <w:rFonts w:ascii="Times New Roman" w:hAnsi="Times New Roman" w:cs="Times New Roman"/>
          <w:sz w:val="24"/>
          <w:szCs w:val="24"/>
        </w:rPr>
        <w:t xml:space="preserve"> impactul</w:t>
      </w:r>
      <w:r w:rsidR="005E6E00">
        <w:rPr>
          <w:rFonts w:ascii="Times New Roman" w:hAnsi="Times New Roman" w:cs="Times New Roman"/>
          <w:sz w:val="24"/>
          <w:szCs w:val="24"/>
        </w:rPr>
        <w:t>ui</w:t>
      </w:r>
      <w:r w:rsidR="008743F5">
        <w:rPr>
          <w:rFonts w:ascii="Times New Roman" w:hAnsi="Times New Roman" w:cs="Times New Roman"/>
          <w:sz w:val="24"/>
          <w:szCs w:val="24"/>
        </w:rPr>
        <w:t xml:space="preserve"> rețelei electrice asupra acestora la acționarea protecțiilor de declanșare a </w:t>
      </w:r>
      <w:proofErr w:type="spellStart"/>
      <w:r w:rsidR="008743F5">
        <w:rPr>
          <w:rFonts w:ascii="Times New Roman" w:hAnsi="Times New Roman" w:cs="Times New Roman"/>
          <w:sz w:val="24"/>
          <w:szCs w:val="24"/>
        </w:rPr>
        <w:t>prosumatorului</w:t>
      </w:r>
      <w:proofErr w:type="spellEnd"/>
      <w:r w:rsidR="008743F5">
        <w:rPr>
          <w:rFonts w:ascii="Times New Roman" w:hAnsi="Times New Roman" w:cs="Times New Roman"/>
          <w:sz w:val="24"/>
          <w:szCs w:val="24"/>
        </w:rPr>
        <w:t xml:space="preserve"> ori la incidente în rețea ( supratensiuni tranzitorii, acționări ale protecțiilor în rețea, scurtcircuite cu și fără punere la pământ), cât și în cazul apariției unor condiții tehnice excepționale/anormale de funcționare.</w:t>
      </w:r>
    </w:p>
    <w:p w:rsidR="008743F5" w:rsidRDefault="008743F5" w:rsidP="004712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(2) </w:t>
      </w:r>
      <w:proofErr w:type="spellStart"/>
      <w:r>
        <w:rPr>
          <w:rFonts w:ascii="Times New Roman" w:hAnsi="Times New Roman" w:cs="Times New Roman"/>
          <w:sz w:val="24"/>
          <w:szCs w:val="24"/>
        </w:rPr>
        <w:t>Prosumatorul</w:t>
      </w:r>
      <w:proofErr w:type="spellEnd"/>
      <w:r>
        <w:rPr>
          <w:rFonts w:ascii="Times New Roman" w:hAnsi="Times New Roman" w:cs="Times New Roman"/>
          <w:sz w:val="24"/>
          <w:szCs w:val="24"/>
        </w:rPr>
        <w:t xml:space="preserve"> </w:t>
      </w:r>
      <w:r w:rsidR="005E6E00">
        <w:rPr>
          <w:rFonts w:ascii="Times New Roman" w:hAnsi="Times New Roman" w:cs="Times New Roman"/>
          <w:sz w:val="24"/>
          <w:szCs w:val="24"/>
        </w:rPr>
        <w:t>are obligația să</w:t>
      </w:r>
      <w:r>
        <w:rPr>
          <w:rFonts w:ascii="Times New Roman" w:hAnsi="Times New Roman" w:cs="Times New Roman"/>
          <w:sz w:val="24"/>
          <w:szCs w:val="24"/>
        </w:rPr>
        <w:t xml:space="preserve"> comunice</w:t>
      </w:r>
      <w:r w:rsidR="005E6E00">
        <w:rPr>
          <w:rFonts w:ascii="Times New Roman" w:hAnsi="Times New Roman" w:cs="Times New Roman"/>
          <w:sz w:val="24"/>
          <w:szCs w:val="24"/>
        </w:rPr>
        <w:t>,</w:t>
      </w:r>
      <w:r>
        <w:rPr>
          <w:rFonts w:ascii="Times New Roman" w:hAnsi="Times New Roman" w:cs="Times New Roman"/>
          <w:sz w:val="24"/>
          <w:szCs w:val="24"/>
        </w:rPr>
        <w:t xml:space="preserve"> la solicitarea ORR</w:t>
      </w:r>
      <w:r w:rsidR="005E6E00">
        <w:rPr>
          <w:rFonts w:ascii="Times New Roman" w:hAnsi="Times New Roman" w:cs="Times New Roman"/>
          <w:sz w:val="24"/>
          <w:szCs w:val="24"/>
        </w:rPr>
        <w:t>,</w:t>
      </w:r>
      <w:r>
        <w:rPr>
          <w:rFonts w:ascii="Times New Roman" w:hAnsi="Times New Roman" w:cs="Times New Roman"/>
          <w:sz w:val="24"/>
          <w:szCs w:val="24"/>
        </w:rPr>
        <w:t xml:space="preserve"> tipul protecțiilor și schemele electr</w:t>
      </w:r>
      <w:r w:rsidR="005E6E00">
        <w:rPr>
          <w:rFonts w:ascii="Times New Roman" w:hAnsi="Times New Roman" w:cs="Times New Roman"/>
          <w:sz w:val="24"/>
          <w:szCs w:val="24"/>
        </w:rPr>
        <w:t>ice prin care se poate evidenția</w:t>
      </w:r>
      <w:r>
        <w:rPr>
          <w:rFonts w:ascii="Times New Roman" w:hAnsi="Times New Roman" w:cs="Times New Roman"/>
          <w:sz w:val="24"/>
          <w:szCs w:val="24"/>
        </w:rPr>
        <w:t xml:space="preserve"> modalitatea de racordare a acestora la circuitele de tensiune și </w:t>
      </w:r>
      <w:r w:rsidR="00AF730C">
        <w:rPr>
          <w:rFonts w:ascii="Times New Roman" w:hAnsi="Times New Roman" w:cs="Times New Roman"/>
          <w:sz w:val="24"/>
          <w:szCs w:val="24"/>
        </w:rPr>
        <w:t xml:space="preserve">de </w:t>
      </w:r>
      <w:r>
        <w:rPr>
          <w:rFonts w:ascii="Times New Roman" w:hAnsi="Times New Roman" w:cs="Times New Roman"/>
          <w:sz w:val="24"/>
          <w:szCs w:val="24"/>
        </w:rPr>
        <w:t>curent electric, valorile de declanșare stabilite prin proiect la interfața cu rețeaua electrică a ORR sau încorporate în instalațiile de producere a energiei electrice/stocare a energiei electrice</w:t>
      </w:r>
      <w:r w:rsidR="005E6E00">
        <w:rPr>
          <w:rFonts w:ascii="Times New Roman" w:hAnsi="Times New Roman" w:cs="Times New Roman"/>
          <w:sz w:val="24"/>
          <w:szCs w:val="24"/>
        </w:rPr>
        <w:t>,</w:t>
      </w:r>
      <w:r>
        <w:rPr>
          <w:rFonts w:ascii="Times New Roman" w:hAnsi="Times New Roman" w:cs="Times New Roman"/>
          <w:sz w:val="24"/>
          <w:szCs w:val="24"/>
        </w:rPr>
        <w:t xml:space="preserve"> după caz.</w:t>
      </w:r>
    </w:p>
    <w:p w:rsidR="00FD37CB" w:rsidRDefault="00FD37CB" w:rsidP="008F3CDD">
      <w:pPr>
        <w:rPr>
          <w:rFonts w:ascii="Times New Roman" w:hAnsi="Times New Roman" w:cs="Times New Roman"/>
          <w:sz w:val="24"/>
          <w:szCs w:val="24"/>
        </w:rPr>
      </w:pPr>
    </w:p>
    <w:p w:rsidR="00AF730C" w:rsidRPr="008F3CDD" w:rsidRDefault="00AF730C" w:rsidP="008F3CDD">
      <w:pPr>
        <w:rPr>
          <w:rFonts w:ascii="Times New Roman" w:hAnsi="Times New Roman" w:cs="Times New Roman"/>
          <w:sz w:val="24"/>
          <w:szCs w:val="24"/>
        </w:rPr>
      </w:pPr>
    </w:p>
    <w:p w:rsidR="0066249E" w:rsidRPr="007C1803" w:rsidRDefault="007E5AC5" w:rsidP="007C1803">
      <w:pPr>
        <w:jc w:val="center"/>
        <w:rPr>
          <w:rFonts w:ascii="Times New Roman" w:hAnsi="Times New Roman" w:cs="Times New Roman"/>
          <w:b/>
          <w:sz w:val="24"/>
          <w:szCs w:val="24"/>
        </w:rPr>
      </w:pPr>
      <w:r>
        <w:rPr>
          <w:rFonts w:ascii="Times New Roman" w:hAnsi="Times New Roman" w:cs="Times New Roman"/>
          <w:b/>
          <w:sz w:val="24"/>
          <w:szCs w:val="24"/>
        </w:rPr>
        <w:lastRenderedPageBreak/>
        <w:t>SECȚIUNEA IV</w:t>
      </w:r>
    </w:p>
    <w:p w:rsidR="0066249E" w:rsidRPr="007C1803" w:rsidRDefault="007C1803" w:rsidP="007C1803">
      <w:pPr>
        <w:jc w:val="center"/>
        <w:rPr>
          <w:rFonts w:ascii="Times New Roman" w:hAnsi="Times New Roman" w:cs="Times New Roman"/>
          <w:b/>
          <w:sz w:val="24"/>
          <w:szCs w:val="24"/>
        </w:rPr>
      </w:pPr>
      <w:r w:rsidRPr="007C1803">
        <w:rPr>
          <w:rFonts w:ascii="Times New Roman" w:hAnsi="Times New Roman" w:cs="Times New Roman"/>
          <w:b/>
          <w:sz w:val="24"/>
          <w:szCs w:val="24"/>
        </w:rPr>
        <w:t>MĂSURA</w:t>
      </w:r>
      <w:r w:rsidR="00AF730C">
        <w:rPr>
          <w:rFonts w:ascii="Times New Roman" w:hAnsi="Times New Roman" w:cs="Times New Roman"/>
          <w:b/>
          <w:sz w:val="24"/>
          <w:szCs w:val="24"/>
        </w:rPr>
        <w:t>REA ENERGIEI ELECTRICE</w:t>
      </w:r>
    </w:p>
    <w:p w:rsidR="0066249E" w:rsidRDefault="0060037E" w:rsidP="006B090E">
      <w:pPr>
        <w:spacing w:after="0" w:line="360" w:lineRule="auto"/>
        <w:jc w:val="both"/>
        <w:rPr>
          <w:rFonts w:ascii="Times New Roman" w:hAnsi="Times New Roman" w:cs="Times New Roman"/>
          <w:sz w:val="24"/>
          <w:szCs w:val="24"/>
        </w:rPr>
      </w:pPr>
      <w:r w:rsidRPr="002046B5">
        <w:rPr>
          <w:rFonts w:ascii="Times New Roman" w:hAnsi="Times New Roman" w:cs="Times New Roman"/>
          <w:b/>
          <w:sz w:val="24"/>
          <w:szCs w:val="24"/>
        </w:rPr>
        <w:t>Art. 19</w:t>
      </w:r>
      <w:r w:rsidR="00A417BA" w:rsidRPr="002046B5">
        <w:rPr>
          <w:rFonts w:ascii="Times New Roman" w:hAnsi="Times New Roman" w:cs="Times New Roman"/>
          <w:b/>
          <w:sz w:val="24"/>
          <w:szCs w:val="24"/>
        </w:rPr>
        <w:t>.</w:t>
      </w:r>
      <w:r w:rsidR="00A417BA">
        <w:rPr>
          <w:rFonts w:ascii="Times New Roman" w:hAnsi="Times New Roman" w:cs="Times New Roman"/>
          <w:sz w:val="24"/>
          <w:szCs w:val="24"/>
        </w:rPr>
        <w:t xml:space="preserve"> Sistemele de măsurare a energiei electrice se realizează fie cu contoare inteligente, fie cu contoare care permit cel puțin citirea la distanță cu respectarea prevederilor Codului de măsurare a energiei electrice</w:t>
      </w:r>
      <w:r w:rsidR="005E6E00">
        <w:rPr>
          <w:rFonts w:ascii="Times New Roman" w:hAnsi="Times New Roman" w:cs="Times New Roman"/>
          <w:sz w:val="24"/>
          <w:szCs w:val="24"/>
        </w:rPr>
        <w:t xml:space="preserve"> în vigoare</w:t>
      </w:r>
      <w:r w:rsidR="00A417BA">
        <w:rPr>
          <w:rFonts w:ascii="Times New Roman" w:hAnsi="Times New Roman" w:cs="Times New Roman"/>
          <w:sz w:val="24"/>
          <w:szCs w:val="24"/>
        </w:rPr>
        <w:t>, astfel încât să se asigure stabilirea, pe baza valorilor măsura</w:t>
      </w:r>
      <w:r w:rsidR="00AF730C">
        <w:rPr>
          <w:rFonts w:ascii="Times New Roman" w:hAnsi="Times New Roman" w:cs="Times New Roman"/>
          <w:sz w:val="24"/>
          <w:szCs w:val="24"/>
        </w:rPr>
        <w:t>te, a energiei electrice produse</w:t>
      </w:r>
      <w:r w:rsidR="00A417BA">
        <w:rPr>
          <w:rFonts w:ascii="Times New Roman" w:hAnsi="Times New Roman" w:cs="Times New Roman"/>
          <w:sz w:val="24"/>
          <w:szCs w:val="24"/>
        </w:rPr>
        <w:t xml:space="preserve"> în </w:t>
      </w:r>
      <w:r w:rsidR="005E6E00">
        <w:rPr>
          <w:rFonts w:ascii="Times New Roman" w:hAnsi="Times New Roman" w:cs="Times New Roman"/>
          <w:sz w:val="24"/>
          <w:szCs w:val="24"/>
        </w:rPr>
        <w:t>instalația de producere a energiei electrice</w:t>
      </w:r>
      <w:r w:rsidR="00A417BA">
        <w:rPr>
          <w:rFonts w:ascii="Times New Roman" w:hAnsi="Times New Roman" w:cs="Times New Roman"/>
          <w:sz w:val="24"/>
          <w:szCs w:val="24"/>
        </w:rPr>
        <w:t xml:space="preserve"> din surse re</w:t>
      </w:r>
      <w:r w:rsidR="00AF730C">
        <w:rPr>
          <w:rFonts w:ascii="Times New Roman" w:hAnsi="Times New Roman" w:cs="Times New Roman"/>
          <w:sz w:val="24"/>
          <w:szCs w:val="24"/>
        </w:rPr>
        <w:t>generabile de energie și livrate</w:t>
      </w:r>
      <w:r w:rsidR="00A417BA">
        <w:rPr>
          <w:rFonts w:ascii="Times New Roman" w:hAnsi="Times New Roman" w:cs="Times New Roman"/>
          <w:sz w:val="24"/>
          <w:szCs w:val="24"/>
        </w:rPr>
        <w:t xml:space="preserve"> în rețeaua electrică.</w:t>
      </w:r>
    </w:p>
    <w:p w:rsidR="00A417BA" w:rsidRDefault="0060037E" w:rsidP="006B090E">
      <w:pPr>
        <w:spacing w:after="0" w:line="360" w:lineRule="auto"/>
        <w:jc w:val="both"/>
        <w:rPr>
          <w:rFonts w:ascii="Times New Roman" w:hAnsi="Times New Roman" w:cs="Times New Roman"/>
          <w:sz w:val="24"/>
          <w:szCs w:val="24"/>
        </w:rPr>
      </w:pPr>
      <w:r w:rsidRPr="002046B5">
        <w:rPr>
          <w:rFonts w:ascii="Times New Roman" w:hAnsi="Times New Roman" w:cs="Times New Roman"/>
          <w:b/>
          <w:sz w:val="24"/>
          <w:szCs w:val="24"/>
        </w:rPr>
        <w:t>Art. 20</w:t>
      </w:r>
      <w:r w:rsidR="00665360" w:rsidRPr="002046B5">
        <w:rPr>
          <w:rFonts w:ascii="Times New Roman" w:hAnsi="Times New Roman" w:cs="Times New Roman"/>
          <w:b/>
          <w:sz w:val="24"/>
          <w:szCs w:val="24"/>
        </w:rPr>
        <w:t>.</w:t>
      </w:r>
      <w:r w:rsidR="00665360">
        <w:rPr>
          <w:rFonts w:ascii="Times New Roman" w:hAnsi="Times New Roman" w:cs="Times New Roman"/>
          <w:b/>
          <w:sz w:val="24"/>
          <w:szCs w:val="24"/>
        </w:rPr>
        <w:t xml:space="preserve"> </w:t>
      </w:r>
      <w:r w:rsidR="00A417BA" w:rsidRPr="00A417BA">
        <w:rPr>
          <w:rFonts w:ascii="Times New Roman" w:hAnsi="Times New Roman" w:cs="Times New Roman"/>
          <w:b/>
          <w:sz w:val="24"/>
          <w:szCs w:val="24"/>
        </w:rPr>
        <w:t xml:space="preserve"> </w:t>
      </w:r>
      <w:r w:rsidR="00A417BA">
        <w:rPr>
          <w:rFonts w:ascii="Times New Roman" w:hAnsi="Times New Roman" w:cs="Times New Roman"/>
          <w:sz w:val="24"/>
          <w:szCs w:val="24"/>
        </w:rPr>
        <w:t xml:space="preserve">Pentru </w:t>
      </w:r>
      <w:proofErr w:type="spellStart"/>
      <w:r w:rsidR="005E6E00">
        <w:rPr>
          <w:rFonts w:ascii="Times New Roman" w:hAnsi="Times New Roman" w:cs="Times New Roman"/>
          <w:sz w:val="24"/>
          <w:szCs w:val="24"/>
        </w:rPr>
        <w:t>prosumatorii</w:t>
      </w:r>
      <w:proofErr w:type="spellEnd"/>
      <w:r w:rsidR="005E6E00">
        <w:rPr>
          <w:rFonts w:ascii="Times New Roman" w:hAnsi="Times New Roman" w:cs="Times New Roman"/>
          <w:sz w:val="24"/>
          <w:szCs w:val="24"/>
        </w:rPr>
        <w:t xml:space="preserve"> cu injecție</w:t>
      </w:r>
      <w:r w:rsidR="00AF730C">
        <w:rPr>
          <w:rFonts w:ascii="Times New Roman" w:hAnsi="Times New Roman" w:cs="Times New Roman"/>
          <w:sz w:val="24"/>
          <w:szCs w:val="24"/>
        </w:rPr>
        <w:t xml:space="preserve"> de putere activă</w:t>
      </w:r>
      <w:r w:rsidR="005E6E00">
        <w:rPr>
          <w:rFonts w:ascii="Times New Roman" w:hAnsi="Times New Roman" w:cs="Times New Roman"/>
          <w:sz w:val="24"/>
          <w:szCs w:val="24"/>
        </w:rPr>
        <w:t xml:space="preserve"> în rețea</w:t>
      </w:r>
      <w:r w:rsidR="00AF730C">
        <w:rPr>
          <w:rFonts w:ascii="Times New Roman" w:hAnsi="Times New Roman" w:cs="Times New Roman"/>
          <w:sz w:val="24"/>
          <w:szCs w:val="24"/>
        </w:rPr>
        <w:t>,</w:t>
      </w:r>
      <w:r w:rsidR="00A417BA">
        <w:rPr>
          <w:rFonts w:ascii="Times New Roman" w:hAnsi="Times New Roman" w:cs="Times New Roman"/>
          <w:sz w:val="24"/>
          <w:szCs w:val="24"/>
        </w:rPr>
        <w:t xml:space="preserve"> care au în componență </w:t>
      </w:r>
      <w:r w:rsidR="00AF730C">
        <w:rPr>
          <w:rFonts w:ascii="Times New Roman" w:hAnsi="Times New Roman" w:cs="Times New Roman"/>
          <w:sz w:val="24"/>
          <w:szCs w:val="24"/>
        </w:rPr>
        <w:t xml:space="preserve">și </w:t>
      </w:r>
      <w:r w:rsidR="00A417BA">
        <w:rPr>
          <w:rFonts w:ascii="Times New Roman" w:hAnsi="Times New Roman" w:cs="Times New Roman"/>
          <w:sz w:val="24"/>
          <w:szCs w:val="24"/>
        </w:rPr>
        <w:t xml:space="preserve">sisteme de stocare a energiei, se va monta suplimentar </w:t>
      </w:r>
      <w:r w:rsidR="007E5AC5">
        <w:rPr>
          <w:rFonts w:ascii="Times New Roman" w:hAnsi="Times New Roman" w:cs="Times New Roman"/>
          <w:sz w:val="24"/>
          <w:szCs w:val="24"/>
        </w:rPr>
        <w:t>un contor (inteligent sau cu citire de la distanță) pe sistemul de stocare.</w:t>
      </w:r>
    </w:p>
    <w:p w:rsidR="00F534A9" w:rsidRDefault="00F534A9" w:rsidP="00A417BA">
      <w:pPr>
        <w:spacing w:after="0" w:line="360" w:lineRule="auto"/>
        <w:rPr>
          <w:rFonts w:ascii="Times New Roman" w:hAnsi="Times New Roman" w:cs="Times New Roman"/>
          <w:sz w:val="24"/>
          <w:szCs w:val="24"/>
        </w:rPr>
      </w:pPr>
    </w:p>
    <w:p w:rsidR="00F534A9" w:rsidRDefault="00F534A9" w:rsidP="00F534A9">
      <w:pPr>
        <w:jc w:val="center"/>
        <w:rPr>
          <w:rFonts w:ascii="Times New Roman" w:hAnsi="Times New Roman" w:cs="Times New Roman"/>
          <w:b/>
          <w:sz w:val="24"/>
          <w:szCs w:val="24"/>
        </w:rPr>
      </w:pPr>
      <w:r>
        <w:rPr>
          <w:rFonts w:ascii="Times New Roman" w:hAnsi="Times New Roman" w:cs="Times New Roman"/>
          <w:b/>
          <w:sz w:val="24"/>
          <w:szCs w:val="24"/>
        </w:rPr>
        <w:t>SECȚIUNEA V</w:t>
      </w:r>
    </w:p>
    <w:p w:rsidR="00F534A9" w:rsidRDefault="00F534A9" w:rsidP="00F534A9">
      <w:pPr>
        <w:jc w:val="center"/>
        <w:rPr>
          <w:rFonts w:ascii="Times New Roman" w:hAnsi="Times New Roman" w:cs="Times New Roman"/>
          <w:b/>
          <w:sz w:val="24"/>
          <w:szCs w:val="24"/>
        </w:rPr>
      </w:pPr>
      <w:r>
        <w:rPr>
          <w:rFonts w:ascii="Times New Roman" w:hAnsi="Times New Roman" w:cs="Times New Roman"/>
          <w:b/>
          <w:sz w:val="24"/>
          <w:szCs w:val="24"/>
        </w:rPr>
        <w:t>TELECOMUNICAȚIA</w:t>
      </w:r>
    </w:p>
    <w:p w:rsidR="005E6E00" w:rsidRDefault="00665360" w:rsidP="009C55BF">
      <w:pPr>
        <w:spacing w:line="360" w:lineRule="auto"/>
        <w:jc w:val="both"/>
        <w:rPr>
          <w:rFonts w:ascii="Times New Roman" w:hAnsi="Times New Roman" w:cs="Times New Roman"/>
          <w:sz w:val="24"/>
          <w:szCs w:val="24"/>
        </w:rPr>
      </w:pPr>
      <w:r w:rsidRPr="002046B5">
        <w:rPr>
          <w:rFonts w:ascii="Times New Roman" w:hAnsi="Times New Roman" w:cs="Times New Roman"/>
          <w:b/>
          <w:sz w:val="24"/>
          <w:szCs w:val="24"/>
        </w:rPr>
        <w:t>Art. 21.</w:t>
      </w:r>
      <w:r>
        <w:rPr>
          <w:rFonts w:ascii="Times New Roman" w:hAnsi="Times New Roman" w:cs="Times New Roman"/>
          <w:b/>
          <w:sz w:val="24"/>
          <w:szCs w:val="24"/>
        </w:rPr>
        <w:t xml:space="preserve"> </w:t>
      </w:r>
      <w:r w:rsidR="005E6E00" w:rsidRPr="009C55BF">
        <w:rPr>
          <w:rFonts w:ascii="Times New Roman" w:hAnsi="Times New Roman" w:cs="Times New Roman"/>
          <w:sz w:val="24"/>
          <w:szCs w:val="24"/>
        </w:rPr>
        <w:t xml:space="preserve">În cazul în care </w:t>
      </w:r>
      <w:proofErr w:type="spellStart"/>
      <w:r w:rsidR="005E6E00" w:rsidRPr="009C55BF">
        <w:rPr>
          <w:rFonts w:ascii="Times New Roman" w:hAnsi="Times New Roman" w:cs="Times New Roman"/>
          <w:sz w:val="24"/>
          <w:szCs w:val="24"/>
        </w:rPr>
        <w:t>prosumatorii</w:t>
      </w:r>
      <w:proofErr w:type="spellEnd"/>
      <w:r w:rsidR="005E6E00" w:rsidRPr="009C55BF">
        <w:rPr>
          <w:rFonts w:ascii="Times New Roman" w:hAnsi="Times New Roman" w:cs="Times New Roman"/>
          <w:sz w:val="24"/>
          <w:szCs w:val="24"/>
        </w:rPr>
        <w:t xml:space="preserve"> sunt agregați de către un terț în scopul asigurării unui serviciu solicitat de ORR/OTS, terț</w:t>
      </w:r>
      <w:r w:rsidR="00C75235">
        <w:rPr>
          <w:rFonts w:ascii="Times New Roman" w:hAnsi="Times New Roman" w:cs="Times New Roman"/>
          <w:sz w:val="24"/>
          <w:szCs w:val="24"/>
        </w:rPr>
        <w:t>ul asigură</w:t>
      </w:r>
      <w:r w:rsidR="005E6E00" w:rsidRPr="009C55BF">
        <w:rPr>
          <w:rFonts w:ascii="Times New Roman" w:hAnsi="Times New Roman" w:cs="Times New Roman"/>
          <w:sz w:val="24"/>
          <w:szCs w:val="24"/>
        </w:rPr>
        <w:t xml:space="preserve"> calea de comunicație necesară</w:t>
      </w:r>
      <w:r w:rsidR="009C55BF" w:rsidRPr="009C55BF">
        <w:rPr>
          <w:rFonts w:ascii="Times New Roman" w:hAnsi="Times New Roman" w:cs="Times New Roman"/>
          <w:sz w:val="24"/>
          <w:szCs w:val="24"/>
        </w:rPr>
        <w:t xml:space="preserve"> transmiterii datelor </w:t>
      </w:r>
      <w:r w:rsidR="00666251">
        <w:rPr>
          <w:rFonts w:ascii="Times New Roman" w:hAnsi="Times New Roman" w:cs="Times New Roman"/>
          <w:sz w:val="24"/>
          <w:szCs w:val="24"/>
        </w:rPr>
        <w:t xml:space="preserve">solicitate de </w:t>
      </w:r>
      <w:r w:rsidR="009C55BF" w:rsidRPr="009C55BF">
        <w:rPr>
          <w:rFonts w:ascii="Times New Roman" w:hAnsi="Times New Roman" w:cs="Times New Roman"/>
          <w:sz w:val="24"/>
          <w:szCs w:val="24"/>
        </w:rPr>
        <w:t xml:space="preserve"> ORR/OTS.</w:t>
      </w:r>
    </w:p>
    <w:p w:rsidR="00A417BA" w:rsidRDefault="00666251" w:rsidP="008368BA">
      <w:pPr>
        <w:spacing w:line="360" w:lineRule="auto"/>
        <w:jc w:val="both"/>
        <w:rPr>
          <w:rFonts w:ascii="Times New Roman" w:hAnsi="Times New Roman" w:cs="Times New Roman"/>
          <w:b/>
          <w:sz w:val="24"/>
          <w:szCs w:val="24"/>
        </w:rPr>
      </w:pPr>
      <w:r w:rsidRPr="0011282D">
        <w:rPr>
          <w:rFonts w:ascii="Times New Roman" w:hAnsi="Times New Roman" w:cs="Times New Roman"/>
          <w:b/>
          <w:sz w:val="24"/>
          <w:szCs w:val="24"/>
        </w:rPr>
        <w:t>Art. 22.</w:t>
      </w:r>
      <w:r>
        <w:rPr>
          <w:rFonts w:ascii="Times New Roman" w:hAnsi="Times New Roman" w:cs="Times New Roman"/>
          <w:sz w:val="24"/>
          <w:szCs w:val="24"/>
        </w:rPr>
        <w:t xml:space="preserve"> În cazul</w:t>
      </w:r>
      <w:r w:rsidR="006429E8">
        <w:rPr>
          <w:rFonts w:ascii="Times New Roman" w:hAnsi="Times New Roman" w:cs="Times New Roman"/>
          <w:sz w:val="24"/>
          <w:szCs w:val="24"/>
        </w:rPr>
        <w:t xml:space="preserve"> </w:t>
      </w:r>
      <w:proofErr w:type="spellStart"/>
      <w:r w:rsidR="006429E8">
        <w:rPr>
          <w:rFonts w:ascii="Times New Roman" w:hAnsi="Times New Roman" w:cs="Times New Roman"/>
          <w:sz w:val="24"/>
          <w:szCs w:val="24"/>
        </w:rPr>
        <w:t>prosumatorilor</w:t>
      </w:r>
      <w:proofErr w:type="spellEnd"/>
      <w:r w:rsidR="006429E8">
        <w:rPr>
          <w:rFonts w:ascii="Times New Roman" w:hAnsi="Times New Roman" w:cs="Times New Roman"/>
          <w:sz w:val="24"/>
          <w:szCs w:val="24"/>
        </w:rPr>
        <w:t xml:space="preserve"> care au obținut </w:t>
      </w:r>
      <w:r w:rsidR="006429E8" w:rsidRPr="00665360">
        <w:rPr>
          <w:rFonts w:ascii="Times New Roman" w:hAnsi="Times New Roman" w:cs="Times New Roman"/>
          <w:sz w:val="24"/>
          <w:szCs w:val="24"/>
        </w:rPr>
        <w:t>finanțare</w:t>
      </w:r>
      <w:r w:rsidR="006429E8">
        <w:rPr>
          <w:rFonts w:ascii="Times New Roman" w:hAnsi="Times New Roman" w:cs="Times New Roman"/>
          <w:sz w:val="24"/>
          <w:szCs w:val="24"/>
        </w:rPr>
        <w:t xml:space="preserve"> în vederea achiziționării instalațiilor proprii </w:t>
      </w:r>
      <w:r w:rsidR="006429E8" w:rsidRPr="00665360">
        <w:rPr>
          <w:rFonts w:ascii="Times New Roman" w:hAnsi="Times New Roman" w:cs="Times New Roman"/>
          <w:sz w:val="24"/>
          <w:szCs w:val="24"/>
        </w:rPr>
        <w:t>prin diferite programe</w:t>
      </w:r>
      <w:r w:rsidR="006429E8">
        <w:rPr>
          <w:rFonts w:ascii="Times New Roman" w:hAnsi="Times New Roman" w:cs="Times New Roman"/>
          <w:sz w:val="24"/>
          <w:szCs w:val="24"/>
        </w:rPr>
        <w:t xml:space="preserve"> specifice,</w:t>
      </w:r>
      <w:r w:rsidR="006429E8" w:rsidRPr="00665360">
        <w:rPr>
          <w:rFonts w:ascii="Times New Roman" w:hAnsi="Times New Roman" w:cs="Times New Roman"/>
          <w:sz w:val="24"/>
          <w:szCs w:val="24"/>
        </w:rPr>
        <w:t xml:space="preserve"> </w:t>
      </w:r>
      <w:r w:rsidR="00A576C7">
        <w:rPr>
          <w:rFonts w:ascii="Times New Roman" w:hAnsi="Times New Roman" w:cs="Times New Roman"/>
          <w:sz w:val="24"/>
          <w:szCs w:val="24"/>
        </w:rPr>
        <w:t>aceștia</w:t>
      </w:r>
      <w:r w:rsidR="006429E8" w:rsidRPr="00665360">
        <w:rPr>
          <w:rFonts w:ascii="Times New Roman" w:hAnsi="Times New Roman" w:cs="Times New Roman"/>
          <w:sz w:val="24"/>
          <w:szCs w:val="24"/>
        </w:rPr>
        <w:t xml:space="preserve"> vor respecta </w:t>
      </w:r>
      <w:r w:rsidR="006429E8">
        <w:rPr>
          <w:rFonts w:ascii="Times New Roman" w:hAnsi="Times New Roman" w:cs="Times New Roman"/>
          <w:sz w:val="24"/>
          <w:szCs w:val="24"/>
        </w:rPr>
        <w:t xml:space="preserve">suplimentar </w:t>
      </w:r>
      <w:r w:rsidR="006429E8" w:rsidRPr="00665360">
        <w:rPr>
          <w:rFonts w:ascii="Times New Roman" w:hAnsi="Times New Roman" w:cs="Times New Roman"/>
          <w:sz w:val="24"/>
          <w:szCs w:val="24"/>
        </w:rPr>
        <w:t xml:space="preserve">prevederile </w:t>
      </w:r>
      <w:r w:rsidR="006429E8">
        <w:rPr>
          <w:rFonts w:ascii="Times New Roman" w:hAnsi="Times New Roman" w:cs="Times New Roman"/>
          <w:sz w:val="24"/>
          <w:szCs w:val="24"/>
        </w:rPr>
        <w:t xml:space="preserve">pentru telecomunicație </w:t>
      </w:r>
      <w:r w:rsidR="006429E8" w:rsidRPr="00665360">
        <w:rPr>
          <w:rFonts w:ascii="Times New Roman" w:hAnsi="Times New Roman" w:cs="Times New Roman"/>
          <w:sz w:val="24"/>
          <w:szCs w:val="24"/>
        </w:rPr>
        <w:t>specificate în ghidurile de finanțare asociate acelor programe</w:t>
      </w:r>
      <w:r w:rsidR="006429E8">
        <w:rPr>
          <w:rFonts w:ascii="Times New Roman" w:hAnsi="Times New Roman" w:cs="Times New Roman"/>
          <w:sz w:val="24"/>
          <w:szCs w:val="24"/>
        </w:rPr>
        <w:t>.</w:t>
      </w:r>
    </w:p>
    <w:p w:rsidR="00F534A9" w:rsidRDefault="00F534A9" w:rsidP="00D056AA">
      <w:pPr>
        <w:spacing w:line="240" w:lineRule="auto"/>
        <w:contextualSpacing/>
        <w:jc w:val="center"/>
        <w:rPr>
          <w:rFonts w:ascii="Times New Roman" w:hAnsi="Times New Roman" w:cs="Times New Roman"/>
          <w:b/>
          <w:sz w:val="24"/>
          <w:szCs w:val="24"/>
        </w:rPr>
      </w:pPr>
    </w:p>
    <w:p w:rsidR="00D056AA" w:rsidRDefault="00D056AA" w:rsidP="00D056AA">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SECȚIUNEA</w:t>
      </w:r>
      <w:r w:rsidR="00FD37CB">
        <w:rPr>
          <w:rFonts w:ascii="Times New Roman" w:hAnsi="Times New Roman" w:cs="Times New Roman"/>
          <w:b/>
          <w:sz w:val="24"/>
          <w:szCs w:val="24"/>
        </w:rPr>
        <w:t xml:space="preserve"> VI</w:t>
      </w:r>
    </w:p>
    <w:p w:rsidR="00130AA8" w:rsidRDefault="00130AA8" w:rsidP="00D056AA">
      <w:pPr>
        <w:spacing w:line="240" w:lineRule="auto"/>
        <w:contextualSpacing/>
        <w:jc w:val="center"/>
        <w:rPr>
          <w:rFonts w:ascii="Times New Roman" w:hAnsi="Times New Roman" w:cs="Times New Roman"/>
          <w:b/>
          <w:sz w:val="24"/>
          <w:szCs w:val="24"/>
        </w:rPr>
      </w:pPr>
    </w:p>
    <w:p w:rsidR="00130AA8" w:rsidRDefault="0011282D" w:rsidP="00D056AA">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DISPOZIŢII TRANZITORII ŞI</w:t>
      </w:r>
      <w:r w:rsidR="00130AA8">
        <w:rPr>
          <w:rFonts w:ascii="Times New Roman" w:hAnsi="Times New Roman" w:cs="Times New Roman"/>
          <w:b/>
          <w:sz w:val="24"/>
          <w:szCs w:val="24"/>
        </w:rPr>
        <w:t xml:space="preserve"> FINALE</w:t>
      </w:r>
    </w:p>
    <w:p w:rsidR="00FD37CB" w:rsidRDefault="00FD37CB" w:rsidP="00D056AA">
      <w:pPr>
        <w:spacing w:line="240" w:lineRule="auto"/>
        <w:contextualSpacing/>
        <w:jc w:val="center"/>
        <w:rPr>
          <w:rFonts w:ascii="Times New Roman" w:hAnsi="Times New Roman" w:cs="Times New Roman"/>
          <w:b/>
          <w:sz w:val="24"/>
          <w:szCs w:val="24"/>
        </w:rPr>
      </w:pPr>
    </w:p>
    <w:p w:rsidR="00665360" w:rsidRDefault="00665360" w:rsidP="00665360">
      <w:pPr>
        <w:spacing w:line="240" w:lineRule="auto"/>
        <w:contextualSpacing/>
        <w:rPr>
          <w:rFonts w:ascii="Times New Roman" w:hAnsi="Times New Roman" w:cs="Times New Roman"/>
          <w:b/>
          <w:sz w:val="24"/>
          <w:szCs w:val="24"/>
        </w:rPr>
      </w:pPr>
    </w:p>
    <w:p w:rsidR="00273766" w:rsidRDefault="00DA3F5E" w:rsidP="00496E97">
      <w:pPr>
        <w:spacing w:after="0" w:line="360" w:lineRule="auto"/>
        <w:contextualSpacing/>
        <w:jc w:val="both"/>
        <w:rPr>
          <w:rFonts w:ascii="Times New Roman" w:hAnsi="Times New Roman" w:cs="Times New Roman"/>
          <w:sz w:val="24"/>
          <w:szCs w:val="24"/>
        </w:rPr>
      </w:pPr>
      <w:r>
        <w:rPr>
          <w:rFonts w:ascii="Times New Roman" w:hAnsi="Times New Roman" w:cs="Times New Roman"/>
          <w:b/>
          <w:sz w:val="24"/>
          <w:szCs w:val="24"/>
        </w:rPr>
        <w:t>Art. 23</w:t>
      </w:r>
      <w:r w:rsidR="000D4039">
        <w:rPr>
          <w:rFonts w:ascii="Times New Roman" w:hAnsi="Times New Roman" w:cs="Times New Roman"/>
          <w:b/>
          <w:sz w:val="24"/>
          <w:szCs w:val="24"/>
        </w:rPr>
        <w:t xml:space="preserve">. </w:t>
      </w:r>
      <w:r w:rsidR="00273766">
        <w:rPr>
          <w:rFonts w:ascii="Times New Roman" w:hAnsi="Times New Roman" w:cs="Times New Roman"/>
          <w:b/>
          <w:sz w:val="24"/>
          <w:szCs w:val="24"/>
        </w:rPr>
        <w:t xml:space="preserve"> </w:t>
      </w:r>
      <w:proofErr w:type="spellStart"/>
      <w:r w:rsidR="00273766" w:rsidRPr="00273766">
        <w:rPr>
          <w:rFonts w:ascii="Times New Roman" w:hAnsi="Times New Roman" w:cs="Times New Roman"/>
          <w:sz w:val="24"/>
          <w:szCs w:val="24"/>
        </w:rPr>
        <w:t>Prosumatorii</w:t>
      </w:r>
      <w:proofErr w:type="spellEnd"/>
      <w:r w:rsidR="00273766" w:rsidRPr="00273766">
        <w:rPr>
          <w:rFonts w:ascii="Times New Roman" w:hAnsi="Times New Roman" w:cs="Times New Roman"/>
          <w:sz w:val="24"/>
          <w:szCs w:val="24"/>
        </w:rPr>
        <w:t xml:space="preserve"> cu </w:t>
      </w:r>
      <w:proofErr w:type="spellStart"/>
      <w:r w:rsidR="00273766" w:rsidRPr="00273766">
        <w:rPr>
          <w:rFonts w:ascii="Times New Roman" w:hAnsi="Times New Roman" w:cs="Times New Roman"/>
          <w:sz w:val="24"/>
          <w:szCs w:val="24"/>
        </w:rPr>
        <w:t>injecţie</w:t>
      </w:r>
      <w:proofErr w:type="spellEnd"/>
      <w:r w:rsidR="008368BA">
        <w:rPr>
          <w:rFonts w:ascii="Times New Roman" w:hAnsi="Times New Roman" w:cs="Times New Roman"/>
          <w:sz w:val="24"/>
          <w:szCs w:val="24"/>
        </w:rPr>
        <w:t xml:space="preserve"> de putere activă</w:t>
      </w:r>
      <w:r w:rsidR="00273766" w:rsidRPr="00273766">
        <w:rPr>
          <w:rFonts w:ascii="Times New Roman" w:hAnsi="Times New Roman" w:cs="Times New Roman"/>
          <w:sz w:val="24"/>
          <w:szCs w:val="24"/>
        </w:rPr>
        <w:t xml:space="preserve"> în </w:t>
      </w:r>
      <w:proofErr w:type="spellStart"/>
      <w:r w:rsidR="00273766" w:rsidRPr="00273766">
        <w:rPr>
          <w:rFonts w:ascii="Times New Roman" w:hAnsi="Times New Roman" w:cs="Times New Roman"/>
          <w:sz w:val="24"/>
          <w:szCs w:val="24"/>
        </w:rPr>
        <w:t>reţea</w:t>
      </w:r>
      <w:proofErr w:type="spellEnd"/>
      <w:r w:rsidR="00273766" w:rsidRPr="00273766">
        <w:rPr>
          <w:rFonts w:ascii="Times New Roman" w:hAnsi="Times New Roman" w:cs="Times New Roman"/>
          <w:sz w:val="24"/>
          <w:szCs w:val="24"/>
        </w:rPr>
        <w:t xml:space="preserve"> care au o putere maximă evacuată </w:t>
      </w:r>
      <w:r w:rsidR="008368BA">
        <w:rPr>
          <w:rFonts w:ascii="Times New Roman" w:hAnsi="Times New Roman" w:cs="Times New Roman"/>
          <w:sz w:val="24"/>
          <w:szCs w:val="24"/>
        </w:rPr>
        <w:t>mai mică sau egală cu</w:t>
      </w:r>
      <w:r w:rsidR="00273766" w:rsidRPr="00273766">
        <w:rPr>
          <w:rFonts w:ascii="Times New Roman" w:hAnsi="Times New Roman" w:cs="Times New Roman"/>
          <w:sz w:val="24"/>
          <w:szCs w:val="24"/>
        </w:rPr>
        <w:t xml:space="preserve"> 11 kVA</w:t>
      </w:r>
      <w:r w:rsidR="000D4039">
        <w:rPr>
          <w:rFonts w:ascii="Times New Roman" w:hAnsi="Times New Roman" w:cs="Times New Roman"/>
          <w:sz w:val="24"/>
          <w:szCs w:val="24"/>
        </w:rPr>
        <w:t xml:space="preserve"> </w:t>
      </w:r>
      <w:proofErr w:type="spellStart"/>
      <w:r w:rsidR="000D4039">
        <w:rPr>
          <w:rFonts w:ascii="Times New Roman" w:hAnsi="Times New Roman" w:cs="Times New Roman"/>
          <w:sz w:val="24"/>
          <w:szCs w:val="24"/>
        </w:rPr>
        <w:t>şi</w:t>
      </w:r>
      <w:proofErr w:type="spellEnd"/>
      <w:r w:rsidR="000D4039">
        <w:rPr>
          <w:rFonts w:ascii="Times New Roman" w:hAnsi="Times New Roman" w:cs="Times New Roman"/>
          <w:sz w:val="24"/>
          <w:szCs w:val="24"/>
        </w:rPr>
        <w:t xml:space="preserve"> mai mare de</w:t>
      </w:r>
      <w:r w:rsidR="008368BA">
        <w:rPr>
          <w:rFonts w:ascii="Times New Roman" w:hAnsi="Times New Roman" w:cs="Times New Roman"/>
          <w:sz w:val="24"/>
          <w:szCs w:val="24"/>
        </w:rPr>
        <w:t>cât</w:t>
      </w:r>
      <w:r w:rsidR="000D4039">
        <w:rPr>
          <w:rFonts w:ascii="Times New Roman" w:hAnsi="Times New Roman" w:cs="Times New Roman"/>
          <w:sz w:val="24"/>
          <w:szCs w:val="24"/>
        </w:rPr>
        <w:t xml:space="preserve"> 3,</w:t>
      </w:r>
      <w:r w:rsidR="00273766">
        <w:rPr>
          <w:rFonts w:ascii="Times New Roman" w:hAnsi="Times New Roman" w:cs="Times New Roman"/>
          <w:sz w:val="24"/>
          <w:szCs w:val="24"/>
        </w:rPr>
        <w:t>68 kVA</w:t>
      </w:r>
      <w:r w:rsidR="008368BA">
        <w:rPr>
          <w:rFonts w:ascii="Times New Roman" w:hAnsi="Times New Roman" w:cs="Times New Roman"/>
          <w:sz w:val="24"/>
          <w:szCs w:val="24"/>
        </w:rPr>
        <w:t>,</w:t>
      </w:r>
      <w:r w:rsidR="00273766">
        <w:rPr>
          <w:rFonts w:ascii="Times New Roman" w:hAnsi="Times New Roman" w:cs="Times New Roman"/>
          <w:sz w:val="24"/>
          <w:szCs w:val="24"/>
        </w:rPr>
        <w:t xml:space="preserve"> </w:t>
      </w:r>
      <w:r w:rsidR="00496E97">
        <w:rPr>
          <w:rFonts w:ascii="Times New Roman" w:hAnsi="Times New Roman" w:cs="Times New Roman"/>
          <w:sz w:val="24"/>
          <w:szCs w:val="24"/>
        </w:rPr>
        <w:t xml:space="preserve"> aplică</w:t>
      </w:r>
      <w:r w:rsidR="00273766">
        <w:rPr>
          <w:rFonts w:ascii="Times New Roman" w:hAnsi="Times New Roman" w:cs="Times New Roman"/>
          <w:sz w:val="24"/>
          <w:szCs w:val="24"/>
        </w:rPr>
        <w:t xml:space="preserve"> prevederile art. 4</w:t>
      </w:r>
      <w:r w:rsidR="008368BA">
        <w:rPr>
          <w:rFonts w:ascii="Times New Roman" w:hAnsi="Times New Roman" w:cs="Times New Roman"/>
          <w:sz w:val="24"/>
          <w:szCs w:val="24"/>
        </w:rPr>
        <w:t xml:space="preserve"> lit. (a)</w:t>
      </w:r>
      <w:r w:rsidR="00273766">
        <w:rPr>
          <w:rFonts w:ascii="Times New Roman" w:hAnsi="Times New Roman" w:cs="Times New Roman"/>
          <w:sz w:val="24"/>
          <w:szCs w:val="24"/>
        </w:rPr>
        <w:t xml:space="preserve">, art. 5, art. 12 </w:t>
      </w:r>
      <w:proofErr w:type="spellStart"/>
      <w:r w:rsidR="00273766">
        <w:rPr>
          <w:rFonts w:ascii="Times New Roman" w:hAnsi="Times New Roman" w:cs="Times New Roman"/>
          <w:sz w:val="24"/>
          <w:szCs w:val="24"/>
        </w:rPr>
        <w:t>şi</w:t>
      </w:r>
      <w:proofErr w:type="spellEnd"/>
      <w:r w:rsidR="00273766">
        <w:rPr>
          <w:rFonts w:ascii="Times New Roman" w:hAnsi="Times New Roman" w:cs="Times New Roman"/>
          <w:sz w:val="24"/>
          <w:szCs w:val="24"/>
        </w:rPr>
        <w:t xml:space="preserve"> </w:t>
      </w:r>
      <w:proofErr w:type="spellStart"/>
      <w:r w:rsidR="00273766">
        <w:rPr>
          <w:rFonts w:ascii="Times New Roman" w:hAnsi="Times New Roman" w:cs="Times New Roman"/>
          <w:sz w:val="24"/>
          <w:szCs w:val="24"/>
        </w:rPr>
        <w:t>art</w:t>
      </w:r>
      <w:proofErr w:type="spellEnd"/>
      <w:r w:rsidR="00273766">
        <w:rPr>
          <w:rFonts w:ascii="Times New Roman" w:hAnsi="Times New Roman" w:cs="Times New Roman"/>
          <w:sz w:val="24"/>
          <w:szCs w:val="24"/>
        </w:rPr>
        <w:t xml:space="preserve"> 15. </w:t>
      </w:r>
    </w:p>
    <w:p w:rsidR="000D4039" w:rsidRPr="000D4039" w:rsidRDefault="00273766" w:rsidP="00496E97">
      <w:pPr>
        <w:spacing w:after="0" w:line="360" w:lineRule="auto"/>
        <w:contextualSpacing/>
        <w:jc w:val="both"/>
        <w:rPr>
          <w:rFonts w:ascii="Times New Roman" w:hAnsi="Times New Roman" w:cs="Times New Roman"/>
          <w:sz w:val="24"/>
          <w:szCs w:val="24"/>
        </w:rPr>
      </w:pPr>
      <w:r w:rsidRPr="00273766">
        <w:rPr>
          <w:rFonts w:ascii="Times New Roman" w:hAnsi="Times New Roman" w:cs="Times New Roman"/>
          <w:b/>
          <w:sz w:val="24"/>
          <w:szCs w:val="24"/>
        </w:rPr>
        <w:t>Art. 24.</w:t>
      </w:r>
      <w:r>
        <w:rPr>
          <w:rFonts w:ascii="Times New Roman" w:hAnsi="Times New Roman" w:cs="Times New Roman"/>
          <w:b/>
          <w:sz w:val="24"/>
          <w:szCs w:val="24"/>
        </w:rPr>
        <w:t xml:space="preserve">  </w:t>
      </w:r>
      <w:proofErr w:type="spellStart"/>
      <w:r w:rsidRPr="000D4039">
        <w:rPr>
          <w:rFonts w:ascii="Times New Roman" w:hAnsi="Times New Roman" w:cs="Times New Roman"/>
          <w:sz w:val="24"/>
          <w:szCs w:val="24"/>
        </w:rPr>
        <w:t>Prosumatorii</w:t>
      </w:r>
      <w:proofErr w:type="spellEnd"/>
      <w:r w:rsidRPr="000D4039">
        <w:rPr>
          <w:rFonts w:ascii="Times New Roman" w:hAnsi="Times New Roman" w:cs="Times New Roman"/>
          <w:sz w:val="24"/>
          <w:szCs w:val="24"/>
        </w:rPr>
        <w:t xml:space="preserve"> </w:t>
      </w:r>
      <w:r w:rsidR="000D4039" w:rsidRPr="000D4039">
        <w:rPr>
          <w:rFonts w:ascii="Times New Roman" w:hAnsi="Times New Roman" w:cs="Times New Roman"/>
          <w:sz w:val="24"/>
          <w:szCs w:val="24"/>
        </w:rPr>
        <w:t xml:space="preserve">cu </w:t>
      </w:r>
      <w:proofErr w:type="spellStart"/>
      <w:r w:rsidR="000D4039" w:rsidRPr="000D4039">
        <w:rPr>
          <w:rFonts w:ascii="Times New Roman" w:hAnsi="Times New Roman" w:cs="Times New Roman"/>
          <w:sz w:val="24"/>
          <w:szCs w:val="24"/>
        </w:rPr>
        <w:t>injecţie</w:t>
      </w:r>
      <w:proofErr w:type="spellEnd"/>
      <w:r w:rsidR="008368BA">
        <w:rPr>
          <w:rFonts w:ascii="Times New Roman" w:hAnsi="Times New Roman" w:cs="Times New Roman"/>
          <w:sz w:val="24"/>
          <w:szCs w:val="24"/>
        </w:rPr>
        <w:t xml:space="preserve"> de putere activă </w:t>
      </w:r>
      <w:r w:rsidR="000D4039" w:rsidRPr="000D4039">
        <w:rPr>
          <w:rFonts w:ascii="Times New Roman" w:hAnsi="Times New Roman" w:cs="Times New Roman"/>
          <w:sz w:val="24"/>
          <w:szCs w:val="24"/>
        </w:rPr>
        <w:t xml:space="preserve">în </w:t>
      </w:r>
      <w:proofErr w:type="spellStart"/>
      <w:r w:rsidR="000D4039" w:rsidRPr="000D4039">
        <w:rPr>
          <w:rFonts w:ascii="Times New Roman" w:hAnsi="Times New Roman" w:cs="Times New Roman"/>
          <w:sz w:val="24"/>
          <w:szCs w:val="24"/>
        </w:rPr>
        <w:t>reţea</w:t>
      </w:r>
      <w:proofErr w:type="spellEnd"/>
      <w:r w:rsidR="000D4039" w:rsidRPr="000D4039">
        <w:rPr>
          <w:rFonts w:ascii="Times New Roman" w:hAnsi="Times New Roman" w:cs="Times New Roman"/>
          <w:sz w:val="24"/>
          <w:szCs w:val="24"/>
        </w:rPr>
        <w:t xml:space="preserve"> care au o putere maxima e</w:t>
      </w:r>
      <w:r w:rsidR="000D4039">
        <w:rPr>
          <w:rFonts w:ascii="Times New Roman" w:hAnsi="Times New Roman" w:cs="Times New Roman"/>
          <w:sz w:val="24"/>
          <w:szCs w:val="24"/>
        </w:rPr>
        <w:t>vacuată mai mică sau egală cu 3,</w:t>
      </w:r>
      <w:r w:rsidR="000D4039" w:rsidRPr="000D4039">
        <w:rPr>
          <w:rFonts w:ascii="Times New Roman" w:hAnsi="Times New Roman" w:cs="Times New Roman"/>
          <w:sz w:val="24"/>
          <w:szCs w:val="24"/>
        </w:rPr>
        <w:t>68 kVA</w:t>
      </w:r>
      <w:r w:rsidR="00496E97">
        <w:rPr>
          <w:rFonts w:ascii="Times New Roman" w:hAnsi="Times New Roman" w:cs="Times New Roman"/>
          <w:sz w:val="24"/>
          <w:szCs w:val="24"/>
        </w:rPr>
        <w:t xml:space="preserve">  aplică</w:t>
      </w:r>
      <w:r w:rsidR="000D4039" w:rsidRPr="000D4039">
        <w:rPr>
          <w:rFonts w:ascii="Times New Roman" w:hAnsi="Times New Roman" w:cs="Times New Roman"/>
          <w:sz w:val="24"/>
          <w:szCs w:val="24"/>
        </w:rPr>
        <w:t xml:space="preserve"> prevederile art. 4</w:t>
      </w:r>
      <w:r w:rsidR="00870870">
        <w:rPr>
          <w:rFonts w:ascii="Times New Roman" w:hAnsi="Times New Roman" w:cs="Times New Roman"/>
          <w:sz w:val="24"/>
          <w:szCs w:val="24"/>
        </w:rPr>
        <w:t xml:space="preserve"> lit. (a)</w:t>
      </w:r>
      <w:r w:rsidR="000D4039" w:rsidRPr="000D4039">
        <w:rPr>
          <w:rFonts w:ascii="Times New Roman" w:hAnsi="Times New Roman" w:cs="Times New Roman"/>
          <w:sz w:val="24"/>
          <w:szCs w:val="24"/>
        </w:rPr>
        <w:t xml:space="preserve">, art. 5 </w:t>
      </w:r>
      <w:proofErr w:type="spellStart"/>
      <w:r w:rsidR="000D4039" w:rsidRPr="000D4039">
        <w:rPr>
          <w:rFonts w:ascii="Times New Roman" w:hAnsi="Times New Roman" w:cs="Times New Roman"/>
          <w:sz w:val="24"/>
          <w:szCs w:val="24"/>
        </w:rPr>
        <w:t>şi</w:t>
      </w:r>
      <w:proofErr w:type="spellEnd"/>
      <w:r w:rsidR="000D4039" w:rsidRPr="000D4039">
        <w:rPr>
          <w:rFonts w:ascii="Times New Roman" w:hAnsi="Times New Roman" w:cs="Times New Roman"/>
          <w:sz w:val="24"/>
          <w:szCs w:val="24"/>
        </w:rPr>
        <w:t xml:space="preserve"> art. 12.</w:t>
      </w:r>
    </w:p>
    <w:p w:rsidR="000D4039" w:rsidRDefault="000D4039" w:rsidP="00496E97">
      <w:pPr>
        <w:spacing w:after="0" w:line="360" w:lineRule="auto"/>
        <w:contextualSpacing/>
        <w:jc w:val="both"/>
        <w:rPr>
          <w:rFonts w:ascii="Times New Roman" w:hAnsi="Times New Roman" w:cs="Times New Roman"/>
          <w:sz w:val="24"/>
          <w:szCs w:val="24"/>
        </w:rPr>
      </w:pPr>
      <w:r w:rsidRPr="000D4039">
        <w:rPr>
          <w:rFonts w:ascii="Times New Roman" w:hAnsi="Times New Roman" w:cs="Times New Roman"/>
          <w:b/>
          <w:sz w:val="24"/>
          <w:szCs w:val="24"/>
        </w:rPr>
        <w:t xml:space="preserve">Art. 25. </w:t>
      </w:r>
      <w:r>
        <w:rPr>
          <w:rFonts w:ascii="Times New Roman" w:hAnsi="Times New Roman" w:cs="Times New Roman"/>
          <w:b/>
          <w:sz w:val="24"/>
          <w:szCs w:val="24"/>
        </w:rPr>
        <w:t xml:space="preserve"> </w:t>
      </w:r>
      <w:proofErr w:type="spellStart"/>
      <w:r w:rsidRPr="00496E97">
        <w:rPr>
          <w:rFonts w:ascii="Times New Roman" w:hAnsi="Times New Roman" w:cs="Times New Roman"/>
          <w:sz w:val="24"/>
          <w:szCs w:val="24"/>
        </w:rPr>
        <w:t>Prosumatorii</w:t>
      </w:r>
      <w:proofErr w:type="spellEnd"/>
      <w:r w:rsidRPr="00496E97">
        <w:rPr>
          <w:rFonts w:ascii="Times New Roman" w:hAnsi="Times New Roman" w:cs="Times New Roman"/>
          <w:sz w:val="24"/>
          <w:szCs w:val="24"/>
        </w:rPr>
        <w:t xml:space="preserve"> cu </w:t>
      </w:r>
      <w:proofErr w:type="spellStart"/>
      <w:r w:rsidRPr="00496E97">
        <w:rPr>
          <w:rFonts w:ascii="Times New Roman" w:hAnsi="Times New Roman" w:cs="Times New Roman"/>
          <w:sz w:val="24"/>
          <w:szCs w:val="24"/>
        </w:rPr>
        <w:t>injecţie</w:t>
      </w:r>
      <w:proofErr w:type="spellEnd"/>
      <w:r w:rsidRPr="00496E97">
        <w:rPr>
          <w:rFonts w:ascii="Times New Roman" w:hAnsi="Times New Roman" w:cs="Times New Roman"/>
          <w:sz w:val="24"/>
          <w:szCs w:val="24"/>
        </w:rPr>
        <w:t xml:space="preserve"> </w:t>
      </w:r>
      <w:r w:rsidR="002E5E1F">
        <w:rPr>
          <w:rFonts w:ascii="Times New Roman" w:hAnsi="Times New Roman" w:cs="Times New Roman"/>
          <w:sz w:val="24"/>
          <w:szCs w:val="24"/>
        </w:rPr>
        <w:t xml:space="preserve">de putere activă </w:t>
      </w:r>
      <w:r w:rsidRPr="00496E97">
        <w:rPr>
          <w:rFonts w:ascii="Times New Roman" w:hAnsi="Times New Roman" w:cs="Times New Roman"/>
          <w:sz w:val="24"/>
          <w:szCs w:val="24"/>
        </w:rPr>
        <w:t xml:space="preserve">în </w:t>
      </w:r>
      <w:proofErr w:type="spellStart"/>
      <w:r w:rsidRPr="00496E97">
        <w:rPr>
          <w:rFonts w:ascii="Times New Roman" w:hAnsi="Times New Roman" w:cs="Times New Roman"/>
          <w:sz w:val="24"/>
          <w:szCs w:val="24"/>
        </w:rPr>
        <w:t>reţea</w:t>
      </w:r>
      <w:proofErr w:type="spellEnd"/>
      <w:r w:rsidRPr="00496E97">
        <w:rPr>
          <w:rFonts w:ascii="Times New Roman" w:hAnsi="Times New Roman" w:cs="Times New Roman"/>
          <w:sz w:val="24"/>
          <w:szCs w:val="24"/>
        </w:rPr>
        <w:t xml:space="preserve"> care </w:t>
      </w:r>
      <w:proofErr w:type="spellStart"/>
      <w:r w:rsidRPr="00496E97">
        <w:rPr>
          <w:rFonts w:ascii="Times New Roman" w:hAnsi="Times New Roman" w:cs="Times New Roman"/>
          <w:sz w:val="24"/>
          <w:szCs w:val="24"/>
        </w:rPr>
        <w:t>deţin</w:t>
      </w:r>
      <w:proofErr w:type="spellEnd"/>
      <w:r w:rsidRPr="00496E97">
        <w:rPr>
          <w:rFonts w:ascii="Times New Roman" w:hAnsi="Times New Roman" w:cs="Times New Roman"/>
          <w:sz w:val="24"/>
          <w:szCs w:val="24"/>
        </w:rPr>
        <w:t xml:space="preserve"> sisteme </w:t>
      </w:r>
      <w:r w:rsidR="00496E97">
        <w:rPr>
          <w:rFonts w:ascii="Times New Roman" w:hAnsi="Times New Roman" w:cs="Times New Roman"/>
          <w:sz w:val="24"/>
          <w:szCs w:val="24"/>
        </w:rPr>
        <w:t xml:space="preserve">de stocare a energiei electrice </w:t>
      </w:r>
      <w:proofErr w:type="spellStart"/>
      <w:r w:rsidR="00496E97">
        <w:rPr>
          <w:rFonts w:ascii="Times New Roman" w:hAnsi="Times New Roman" w:cs="Times New Roman"/>
          <w:sz w:val="24"/>
          <w:szCs w:val="24"/>
        </w:rPr>
        <w:t>şi</w:t>
      </w:r>
      <w:proofErr w:type="spellEnd"/>
      <w:r w:rsidRPr="00496E97">
        <w:rPr>
          <w:rFonts w:ascii="Times New Roman" w:hAnsi="Times New Roman" w:cs="Times New Roman"/>
          <w:sz w:val="24"/>
          <w:szCs w:val="24"/>
        </w:rPr>
        <w:t xml:space="preserve"> care au o putere maximă evacuată </w:t>
      </w:r>
      <w:r w:rsidR="002E5E1F">
        <w:rPr>
          <w:rFonts w:ascii="Times New Roman" w:hAnsi="Times New Roman" w:cs="Times New Roman"/>
          <w:sz w:val="24"/>
          <w:szCs w:val="24"/>
        </w:rPr>
        <w:t xml:space="preserve">mai mică sau egală cu </w:t>
      </w:r>
      <w:r w:rsidRPr="00496E97">
        <w:rPr>
          <w:rFonts w:ascii="Times New Roman" w:hAnsi="Times New Roman" w:cs="Times New Roman"/>
          <w:sz w:val="24"/>
          <w:szCs w:val="24"/>
        </w:rPr>
        <w:t xml:space="preserve">11 kVA </w:t>
      </w:r>
      <w:proofErr w:type="spellStart"/>
      <w:r w:rsidRPr="00496E97">
        <w:rPr>
          <w:rFonts w:ascii="Times New Roman" w:hAnsi="Times New Roman" w:cs="Times New Roman"/>
          <w:sz w:val="24"/>
          <w:szCs w:val="24"/>
        </w:rPr>
        <w:t>şi</w:t>
      </w:r>
      <w:proofErr w:type="spellEnd"/>
      <w:r w:rsidRPr="00496E97">
        <w:rPr>
          <w:rFonts w:ascii="Times New Roman" w:hAnsi="Times New Roman" w:cs="Times New Roman"/>
          <w:sz w:val="24"/>
          <w:szCs w:val="24"/>
        </w:rPr>
        <w:t xml:space="preserve"> mai mare de</w:t>
      </w:r>
      <w:r w:rsidR="002E5E1F">
        <w:rPr>
          <w:rFonts w:ascii="Times New Roman" w:hAnsi="Times New Roman" w:cs="Times New Roman"/>
          <w:sz w:val="24"/>
          <w:szCs w:val="24"/>
        </w:rPr>
        <w:t>cât</w:t>
      </w:r>
      <w:r w:rsidRPr="00496E97">
        <w:rPr>
          <w:rFonts w:ascii="Times New Roman" w:hAnsi="Times New Roman" w:cs="Times New Roman"/>
          <w:sz w:val="24"/>
          <w:szCs w:val="24"/>
        </w:rPr>
        <w:t xml:space="preserve"> 3,68 kVA</w:t>
      </w:r>
      <w:r w:rsidR="002E5E1F">
        <w:rPr>
          <w:rFonts w:ascii="Times New Roman" w:hAnsi="Times New Roman" w:cs="Times New Roman"/>
          <w:sz w:val="24"/>
          <w:szCs w:val="24"/>
        </w:rPr>
        <w:t>,</w:t>
      </w:r>
      <w:r w:rsidRPr="00496E97">
        <w:rPr>
          <w:rFonts w:ascii="Times New Roman" w:hAnsi="Times New Roman" w:cs="Times New Roman"/>
          <w:sz w:val="24"/>
          <w:szCs w:val="24"/>
        </w:rPr>
        <w:t xml:space="preserve"> a</w:t>
      </w:r>
      <w:r w:rsidR="00496E97">
        <w:rPr>
          <w:rFonts w:ascii="Times New Roman" w:hAnsi="Times New Roman" w:cs="Times New Roman"/>
          <w:sz w:val="24"/>
          <w:szCs w:val="24"/>
        </w:rPr>
        <w:t>plică</w:t>
      </w:r>
      <w:r w:rsidRPr="00496E97">
        <w:rPr>
          <w:rFonts w:ascii="Times New Roman" w:hAnsi="Times New Roman" w:cs="Times New Roman"/>
          <w:sz w:val="24"/>
          <w:szCs w:val="24"/>
        </w:rPr>
        <w:t xml:space="preserve"> prevederile art. </w:t>
      </w:r>
      <w:r w:rsidR="00496E97" w:rsidRPr="00496E97">
        <w:rPr>
          <w:rFonts w:ascii="Times New Roman" w:hAnsi="Times New Roman" w:cs="Times New Roman"/>
          <w:sz w:val="24"/>
          <w:szCs w:val="24"/>
        </w:rPr>
        <w:t xml:space="preserve">4 lit. (a), art. 5, art. 12 </w:t>
      </w:r>
      <w:proofErr w:type="spellStart"/>
      <w:r w:rsidR="00496E97" w:rsidRPr="00496E97">
        <w:rPr>
          <w:rFonts w:ascii="Times New Roman" w:hAnsi="Times New Roman" w:cs="Times New Roman"/>
          <w:sz w:val="24"/>
          <w:szCs w:val="24"/>
        </w:rPr>
        <w:t>şi</w:t>
      </w:r>
      <w:proofErr w:type="spellEnd"/>
      <w:r w:rsidR="00496E97" w:rsidRPr="00496E97">
        <w:rPr>
          <w:rFonts w:ascii="Times New Roman" w:hAnsi="Times New Roman" w:cs="Times New Roman"/>
          <w:sz w:val="24"/>
          <w:szCs w:val="24"/>
        </w:rPr>
        <w:t xml:space="preserve"> art. 15.</w:t>
      </w:r>
    </w:p>
    <w:p w:rsidR="00DA3F5E" w:rsidRDefault="00496E97" w:rsidP="008806EC">
      <w:pPr>
        <w:spacing w:after="0" w:line="360" w:lineRule="auto"/>
        <w:contextualSpacing/>
        <w:rPr>
          <w:rFonts w:ascii="Times New Roman" w:hAnsi="Times New Roman" w:cs="Times New Roman"/>
          <w:b/>
          <w:sz w:val="24"/>
          <w:szCs w:val="24"/>
        </w:rPr>
      </w:pPr>
      <w:r w:rsidRPr="00496E97">
        <w:rPr>
          <w:rFonts w:ascii="Times New Roman" w:hAnsi="Times New Roman" w:cs="Times New Roman"/>
          <w:b/>
          <w:sz w:val="24"/>
          <w:szCs w:val="24"/>
        </w:rPr>
        <w:lastRenderedPageBreak/>
        <w:t>Art. 26.</w:t>
      </w:r>
      <w:r>
        <w:rPr>
          <w:rFonts w:ascii="Times New Roman" w:hAnsi="Times New Roman" w:cs="Times New Roman"/>
          <w:sz w:val="24"/>
          <w:szCs w:val="24"/>
        </w:rPr>
        <w:t xml:space="preserve"> </w:t>
      </w:r>
      <w:proofErr w:type="spellStart"/>
      <w:r>
        <w:rPr>
          <w:rFonts w:ascii="Times New Roman" w:hAnsi="Times New Roman" w:cs="Times New Roman"/>
          <w:sz w:val="24"/>
          <w:szCs w:val="24"/>
        </w:rPr>
        <w:t>Prosumatorii</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injecţie</w:t>
      </w:r>
      <w:proofErr w:type="spellEnd"/>
      <w:r w:rsidR="002E5E1F">
        <w:rPr>
          <w:rFonts w:ascii="Times New Roman" w:hAnsi="Times New Roman" w:cs="Times New Roman"/>
          <w:sz w:val="24"/>
          <w:szCs w:val="24"/>
        </w:rPr>
        <w:t xml:space="preserve"> de putere activă </w:t>
      </w:r>
      <w:r>
        <w:rPr>
          <w:rFonts w:ascii="Times New Roman" w:hAnsi="Times New Roman" w:cs="Times New Roman"/>
          <w:sz w:val="24"/>
          <w:szCs w:val="24"/>
        </w:rPr>
        <w:t xml:space="preserve">în </w:t>
      </w:r>
      <w:proofErr w:type="spellStart"/>
      <w:r>
        <w:rPr>
          <w:rFonts w:ascii="Times New Roman" w:hAnsi="Times New Roman" w:cs="Times New Roman"/>
          <w:sz w:val="24"/>
          <w:szCs w:val="24"/>
        </w:rPr>
        <w:t>reţea</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deţin</w:t>
      </w:r>
      <w:proofErr w:type="spellEnd"/>
      <w:r>
        <w:rPr>
          <w:rFonts w:ascii="Times New Roman" w:hAnsi="Times New Roman" w:cs="Times New Roman"/>
          <w:sz w:val="24"/>
          <w:szCs w:val="24"/>
        </w:rPr>
        <w:t xml:space="preserve"> sisteme de stocare a energiei</w:t>
      </w:r>
      <w:r w:rsidR="002E5E1F">
        <w:rPr>
          <w:rFonts w:ascii="Times New Roman" w:hAnsi="Times New Roman" w:cs="Times New Roman"/>
          <w:sz w:val="24"/>
          <w:szCs w:val="24"/>
        </w:rPr>
        <w:t xml:space="preserve"> electrice</w:t>
      </w:r>
      <w:r>
        <w:rPr>
          <w:rFonts w:ascii="Times New Roman" w:hAnsi="Times New Roman" w:cs="Times New Roman"/>
          <w:sz w:val="24"/>
          <w:szCs w:val="24"/>
        </w:rPr>
        <w:t xml:space="preserve">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care au o putere maximă e</w:t>
      </w:r>
      <w:r w:rsidR="002E5E1F">
        <w:rPr>
          <w:rFonts w:ascii="Times New Roman" w:hAnsi="Times New Roman" w:cs="Times New Roman"/>
          <w:sz w:val="24"/>
          <w:szCs w:val="24"/>
        </w:rPr>
        <w:t>vacuată mai mică sau egală cu 3,</w:t>
      </w:r>
      <w:r>
        <w:rPr>
          <w:rFonts w:ascii="Times New Roman" w:hAnsi="Times New Roman" w:cs="Times New Roman"/>
          <w:sz w:val="24"/>
          <w:szCs w:val="24"/>
        </w:rPr>
        <w:t xml:space="preserve">68 kVA  aplică prevederile </w:t>
      </w:r>
      <w:r w:rsidRPr="00496E97">
        <w:rPr>
          <w:rFonts w:ascii="Times New Roman" w:hAnsi="Times New Roman" w:cs="Times New Roman"/>
          <w:sz w:val="24"/>
          <w:szCs w:val="24"/>
        </w:rPr>
        <w:t>art. 4 lit. (a),</w:t>
      </w:r>
      <w:r>
        <w:rPr>
          <w:rFonts w:ascii="Times New Roman" w:hAnsi="Times New Roman" w:cs="Times New Roman"/>
          <w:sz w:val="24"/>
          <w:szCs w:val="24"/>
        </w:rPr>
        <w:t xml:space="preserve"> art. 5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art. 12.</w:t>
      </w:r>
    </w:p>
    <w:p w:rsidR="00C714DF" w:rsidRDefault="00DA3F5E" w:rsidP="00C714DF">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Art.</w:t>
      </w:r>
      <w:r w:rsidR="00496E97">
        <w:rPr>
          <w:rFonts w:ascii="Times New Roman" w:hAnsi="Times New Roman" w:cs="Times New Roman"/>
          <w:b/>
          <w:sz w:val="24"/>
          <w:szCs w:val="24"/>
        </w:rPr>
        <w:t xml:space="preserve"> 27</w:t>
      </w:r>
      <w:r w:rsidR="00130AA8">
        <w:rPr>
          <w:rFonts w:ascii="Times New Roman" w:hAnsi="Times New Roman" w:cs="Times New Roman"/>
          <w:b/>
          <w:sz w:val="24"/>
          <w:szCs w:val="24"/>
        </w:rPr>
        <w:t xml:space="preserve">. </w:t>
      </w:r>
      <w:r w:rsidR="00C714DF">
        <w:rPr>
          <w:rFonts w:ascii="Times New Roman" w:hAnsi="Times New Roman" w:cs="Times New Roman"/>
          <w:sz w:val="24"/>
          <w:szCs w:val="24"/>
        </w:rPr>
        <w:t xml:space="preserve">În cazul în care </w:t>
      </w:r>
      <w:proofErr w:type="spellStart"/>
      <w:r w:rsidR="00C714DF">
        <w:rPr>
          <w:rFonts w:ascii="Times New Roman" w:hAnsi="Times New Roman" w:cs="Times New Roman"/>
          <w:sz w:val="24"/>
          <w:szCs w:val="24"/>
        </w:rPr>
        <w:t>prosumatorii</w:t>
      </w:r>
      <w:proofErr w:type="spellEnd"/>
      <w:r w:rsidR="00C714DF">
        <w:rPr>
          <w:rFonts w:ascii="Times New Roman" w:hAnsi="Times New Roman" w:cs="Times New Roman"/>
          <w:sz w:val="24"/>
          <w:szCs w:val="24"/>
        </w:rPr>
        <w:t xml:space="preserve"> solicită pentru instalațiile de producere a energiei electrice ce le aparțin, de derogări de la obligația de îndeplinire a uneia</w:t>
      </w:r>
      <w:r w:rsidR="009669E8">
        <w:rPr>
          <w:rFonts w:ascii="Times New Roman" w:hAnsi="Times New Roman" w:cs="Times New Roman"/>
          <w:sz w:val="24"/>
          <w:szCs w:val="24"/>
        </w:rPr>
        <w:t xml:space="preserve"> sau mai multor cerințe din prez</w:t>
      </w:r>
      <w:r w:rsidR="00C714DF">
        <w:rPr>
          <w:rFonts w:ascii="Times New Roman" w:hAnsi="Times New Roman" w:cs="Times New Roman"/>
          <w:sz w:val="24"/>
          <w:szCs w:val="24"/>
        </w:rPr>
        <w:t xml:space="preserve">enta norma tehnică, aceștia trebuie să respecte prevederile </w:t>
      </w:r>
      <w:r w:rsidR="00C714DF" w:rsidRPr="009669E8">
        <w:rPr>
          <w:rFonts w:ascii="Times New Roman" w:hAnsi="Times New Roman" w:cs="Times New Roman"/>
          <w:sz w:val="24"/>
          <w:szCs w:val="24"/>
        </w:rPr>
        <w:t>procedurii privind acordarea derogărilor instalațiilor de producere a energiei electrice de la obligația de îndeplinire a uneia sau mai multor cerințe prevăzute în norma tehnică de racordare,</w:t>
      </w:r>
      <w:r w:rsidR="00C714DF">
        <w:rPr>
          <w:rFonts w:ascii="Times New Roman" w:hAnsi="Times New Roman" w:cs="Times New Roman"/>
          <w:sz w:val="24"/>
          <w:szCs w:val="24"/>
        </w:rPr>
        <w:t xml:space="preserve"> în vigoare.</w:t>
      </w:r>
    </w:p>
    <w:p w:rsidR="00495F6A" w:rsidRDefault="00495F6A" w:rsidP="008806EC">
      <w:pPr>
        <w:spacing w:line="360" w:lineRule="auto"/>
        <w:contextualSpacing/>
        <w:jc w:val="both"/>
        <w:rPr>
          <w:rFonts w:ascii="Times New Roman" w:hAnsi="Times New Roman" w:cs="Times New Roman"/>
          <w:sz w:val="24"/>
          <w:szCs w:val="24"/>
        </w:rPr>
      </w:pPr>
    </w:p>
    <w:p w:rsidR="00DE6C4C" w:rsidRDefault="00DE6C4C" w:rsidP="00DE6C4C">
      <w:pPr>
        <w:spacing w:line="240" w:lineRule="auto"/>
        <w:contextualSpacing/>
        <w:jc w:val="center"/>
        <w:rPr>
          <w:rFonts w:ascii="Times New Roman" w:hAnsi="Times New Roman" w:cs="Times New Roman"/>
          <w:b/>
          <w:sz w:val="24"/>
          <w:szCs w:val="24"/>
        </w:rPr>
      </w:pPr>
    </w:p>
    <w:p w:rsidR="00326410" w:rsidRDefault="00326410" w:rsidP="00DE6C4C">
      <w:pPr>
        <w:spacing w:line="240" w:lineRule="auto"/>
        <w:contextualSpacing/>
        <w:jc w:val="center"/>
        <w:rPr>
          <w:rFonts w:ascii="Times New Roman" w:hAnsi="Times New Roman" w:cs="Times New Roman"/>
          <w:b/>
          <w:sz w:val="24"/>
          <w:szCs w:val="24"/>
        </w:rPr>
      </w:pPr>
    </w:p>
    <w:p w:rsidR="00326410" w:rsidRDefault="00326410" w:rsidP="00DE6C4C">
      <w:pPr>
        <w:spacing w:line="240" w:lineRule="auto"/>
        <w:contextualSpacing/>
        <w:jc w:val="center"/>
        <w:rPr>
          <w:rFonts w:ascii="Times New Roman" w:hAnsi="Times New Roman" w:cs="Times New Roman"/>
          <w:b/>
          <w:sz w:val="24"/>
          <w:szCs w:val="24"/>
        </w:rPr>
      </w:pPr>
    </w:p>
    <w:p w:rsidR="00326410" w:rsidRDefault="00326410" w:rsidP="00DE6C4C">
      <w:pPr>
        <w:spacing w:line="240" w:lineRule="auto"/>
        <w:contextualSpacing/>
        <w:jc w:val="center"/>
        <w:rPr>
          <w:rFonts w:ascii="Times New Roman" w:hAnsi="Times New Roman" w:cs="Times New Roman"/>
          <w:b/>
          <w:sz w:val="24"/>
          <w:szCs w:val="24"/>
        </w:rPr>
      </w:pPr>
    </w:p>
    <w:p w:rsidR="00326410" w:rsidRDefault="00326410" w:rsidP="00326410">
      <w:pPr>
        <w:pStyle w:val="ListParagraph"/>
        <w:rPr>
          <w:rFonts w:ascii="Times New Roman" w:hAnsi="Times New Roman" w:cs="Times New Roman"/>
          <w:sz w:val="24"/>
          <w:szCs w:val="24"/>
        </w:rPr>
      </w:pPr>
    </w:p>
    <w:p w:rsidR="00FA714E" w:rsidRDefault="00FA714E"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8806EC" w:rsidRDefault="008806EC"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7C1803" w:rsidRDefault="007C1803"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3C7B9E" w:rsidRDefault="003C7B9E" w:rsidP="000C6934">
      <w:pPr>
        <w:pStyle w:val="ListParagraph"/>
        <w:rPr>
          <w:rFonts w:ascii="Times New Roman" w:hAnsi="Times New Roman" w:cs="Times New Roman"/>
          <w:sz w:val="24"/>
          <w:szCs w:val="24"/>
        </w:rPr>
      </w:pPr>
    </w:p>
    <w:p w:rsidR="0060037E" w:rsidRDefault="0060037E" w:rsidP="000C6934">
      <w:pPr>
        <w:pStyle w:val="ListParagraph"/>
        <w:rPr>
          <w:rFonts w:ascii="Times New Roman" w:hAnsi="Times New Roman" w:cs="Times New Roman"/>
          <w:sz w:val="24"/>
          <w:szCs w:val="24"/>
        </w:rPr>
      </w:pPr>
    </w:p>
    <w:p w:rsidR="0060037E" w:rsidRPr="0060037E" w:rsidRDefault="008806EC" w:rsidP="0060037E">
      <w:pPr>
        <w:pStyle w:val="ListParagraph"/>
        <w:jc w:val="right"/>
        <w:rPr>
          <w:rFonts w:ascii="Times New Roman" w:hAnsi="Times New Roman" w:cs="Times New Roman"/>
          <w:b/>
          <w:sz w:val="24"/>
          <w:szCs w:val="24"/>
        </w:rPr>
      </w:pPr>
      <w:r>
        <w:rPr>
          <w:rFonts w:ascii="Times New Roman" w:hAnsi="Times New Roman" w:cs="Times New Roman"/>
          <w:b/>
          <w:sz w:val="24"/>
          <w:szCs w:val="24"/>
        </w:rPr>
        <w:t>ANEXA</w:t>
      </w:r>
      <w:r w:rsidR="00A012CB">
        <w:rPr>
          <w:rFonts w:ascii="Times New Roman" w:hAnsi="Times New Roman" w:cs="Times New Roman"/>
          <w:b/>
          <w:sz w:val="24"/>
          <w:szCs w:val="24"/>
        </w:rPr>
        <w:t xml:space="preserve"> </w:t>
      </w:r>
      <w:r w:rsidR="00686416">
        <w:rPr>
          <w:rFonts w:ascii="Times New Roman" w:hAnsi="Times New Roman" w:cs="Times New Roman"/>
          <w:b/>
          <w:sz w:val="24"/>
          <w:szCs w:val="24"/>
        </w:rPr>
        <w:t xml:space="preserve"> la norma tehnică</w:t>
      </w:r>
      <w:r>
        <w:rPr>
          <w:rFonts w:ascii="Times New Roman" w:hAnsi="Times New Roman" w:cs="Times New Roman"/>
          <w:b/>
          <w:sz w:val="24"/>
          <w:szCs w:val="24"/>
        </w:rPr>
        <w:t xml:space="preserve"> </w:t>
      </w:r>
    </w:p>
    <w:p w:rsidR="0060037E" w:rsidRDefault="0060037E" w:rsidP="0060037E">
      <w:pPr>
        <w:pStyle w:val="ListParagraph"/>
        <w:jc w:val="right"/>
        <w:rPr>
          <w:rFonts w:ascii="Times New Roman" w:hAnsi="Times New Roman" w:cs="Times New Roman"/>
          <w:sz w:val="24"/>
          <w:szCs w:val="24"/>
        </w:rPr>
      </w:pPr>
    </w:p>
    <w:p w:rsidR="000A3DB6" w:rsidRDefault="000A3DB6" w:rsidP="0060037E">
      <w:pPr>
        <w:pStyle w:val="ListParagraph"/>
        <w:jc w:val="right"/>
        <w:rPr>
          <w:rFonts w:ascii="Times New Roman" w:hAnsi="Times New Roman" w:cs="Times New Roman"/>
          <w:sz w:val="24"/>
          <w:szCs w:val="24"/>
        </w:rPr>
      </w:pPr>
    </w:p>
    <w:p w:rsidR="006C67AD" w:rsidRPr="006C67AD" w:rsidRDefault="006C67AD" w:rsidP="006C67AD">
      <w:pPr>
        <w:pStyle w:val="Caption"/>
        <w:spacing w:line="360" w:lineRule="auto"/>
        <w:rPr>
          <w:rFonts w:ascii="Times New Roman" w:hAnsi="Times New Roman"/>
          <w:szCs w:val="24"/>
        </w:rPr>
      </w:pPr>
      <w:r w:rsidRPr="00132769">
        <w:rPr>
          <w:rFonts w:ascii="Times New Roman" w:hAnsi="Times New Roman"/>
          <w:szCs w:val="24"/>
        </w:rPr>
        <w:t xml:space="preserve">Date tehnice ale </w:t>
      </w:r>
      <w:proofErr w:type="spellStart"/>
      <w:r>
        <w:rPr>
          <w:rFonts w:ascii="Times New Roman" w:hAnsi="Times New Roman"/>
          <w:szCs w:val="24"/>
        </w:rPr>
        <w:t>prosumatorilor</w:t>
      </w:r>
      <w:proofErr w:type="spellEnd"/>
      <w:r>
        <w:rPr>
          <w:rFonts w:ascii="Times New Roman" w:hAnsi="Times New Roman"/>
          <w:szCs w:val="24"/>
        </w:rPr>
        <w:t xml:space="preserve"> cu </w:t>
      </w:r>
      <w:proofErr w:type="spellStart"/>
      <w:r>
        <w:rPr>
          <w:rFonts w:ascii="Times New Roman" w:hAnsi="Times New Roman"/>
          <w:szCs w:val="24"/>
        </w:rPr>
        <w:t>injecțíe</w:t>
      </w:r>
      <w:proofErr w:type="spellEnd"/>
      <w:r>
        <w:rPr>
          <w:rFonts w:ascii="Times New Roman" w:hAnsi="Times New Roman"/>
          <w:szCs w:val="24"/>
        </w:rPr>
        <w:t xml:space="preserve"> d</w:t>
      </w:r>
      <w:r w:rsidR="00AE781B">
        <w:rPr>
          <w:rFonts w:ascii="Times New Roman" w:hAnsi="Times New Roman"/>
          <w:szCs w:val="24"/>
        </w:rPr>
        <w:t xml:space="preserve">e putere activă în rețea </w:t>
      </w:r>
    </w:p>
    <w:p w:rsidR="006C67AD" w:rsidRPr="00132769" w:rsidRDefault="006C67AD" w:rsidP="006C67AD">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1. </w:t>
      </w:r>
      <w:proofErr w:type="spellStart"/>
      <w:r w:rsidR="00A10E75">
        <w:rPr>
          <w:rFonts w:ascii="Times New Roman" w:hAnsi="Times New Roman" w:cs="Times New Roman"/>
          <w:sz w:val="24"/>
          <w:szCs w:val="24"/>
        </w:rPr>
        <w:t>Prosumatorul</w:t>
      </w:r>
      <w:proofErr w:type="spellEnd"/>
      <w:r w:rsidRPr="00132769">
        <w:rPr>
          <w:rFonts w:ascii="Times New Roman" w:hAnsi="Times New Roman" w:cs="Times New Roman"/>
          <w:sz w:val="24"/>
          <w:szCs w:val="24"/>
        </w:rPr>
        <w:t xml:space="preserve"> are obligația de a transmite </w:t>
      </w:r>
      <w:r w:rsidR="00CE3FAD">
        <w:rPr>
          <w:rFonts w:ascii="Times New Roman" w:hAnsi="Times New Roman" w:cs="Times New Roman"/>
          <w:sz w:val="24"/>
          <w:szCs w:val="24"/>
        </w:rPr>
        <w:t>ORR</w:t>
      </w:r>
      <w:r w:rsidRPr="00132769">
        <w:rPr>
          <w:rFonts w:ascii="Times New Roman" w:hAnsi="Times New Roman" w:cs="Times New Roman"/>
          <w:sz w:val="24"/>
          <w:szCs w:val="24"/>
        </w:rPr>
        <w:t xml:space="preserve"> datele</w:t>
      </w:r>
      <w:r w:rsidR="00A10E75">
        <w:rPr>
          <w:rFonts w:ascii="Times New Roman" w:hAnsi="Times New Roman" w:cs="Times New Roman"/>
          <w:sz w:val="24"/>
          <w:szCs w:val="24"/>
        </w:rPr>
        <w:t xml:space="preserve"> tehnice prevăzute în tabelul 1</w:t>
      </w:r>
      <w:r w:rsidR="008806EC">
        <w:rPr>
          <w:rFonts w:ascii="Times New Roman" w:hAnsi="Times New Roman" w:cs="Times New Roman"/>
          <w:sz w:val="24"/>
          <w:szCs w:val="24"/>
        </w:rPr>
        <w:t xml:space="preserve"> </w:t>
      </w:r>
      <w:r w:rsidRPr="00132769">
        <w:rPr>
          <w:rFonts w:ascii="Times New Roman" w:hAnsi="Times New Roman" w:cs="Times New Roman"/>
          <w:sz w:val="24"/>
          <w:szCs w:val="24"/>
        </w:rPr>
        <w:t xml:space="preserve">în conformitate cu prevederile prezentei norme tehnice. </w:t>
      </w:r>
    </w:p>
    <w:p w:rsidR="006C67AD" w:rsidRPr="00132769" w:rsidRDefault="003C7B9E" w:rsidP="006C67AD">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6C67AD" w:rsidRPr="00132769">
        <w:rPr>
          <w:rFonts w:ascii="Times New Roman" w:hAnsi="Times New Roman" w:cs="Times New Roman"/>
          <w:sz w:val="24"/>
          <w:szCs w:val="24"/>
        </w:rPr>
        <w:t xml:space="preserve"> Datele standard de planificare (S), comunicate prin cererea de racordare și utilizate în </w:t>
      </w:r>
      <w:r w:rsidR="003754D4">
        <w:rPr>
          <w:rFonts w:ascii="Times New Roman" w:hAnsi="Times New Roman" w:cs="Times New Roman"/>
          <w:sz w:val="24"/>
          <w:szCs w:val="24"/>
        </w:rPr>
        <w:t>fișele/</w:t>
      </w:r>
      <w:r w:rsidR="006C67AD" w:rsidRPr="00132769">
        <w:rPr>
          <w:rFonts w:ascii="Times New Roman" w:hAnsi="Times New Roman" w:cs="Times New Roman"/>
          <w:sz w:val="24"/>
          <w:szCs w:val="24"/>
        </w:rPr>
        <w:t>studiile de soluție, reprezintă totalitatea datelor tehnice generale care caracterizează modulul de generare</w:t>
      </w:r>
      <w:r w:rsidR="00686416">
        <w:rPr>
          <w:rFonts w:ascii="Times New Roman" w:hAnsi="Times New Roman" w:cs="Times New Roman"/>
          <w:sz w:val="24"/>
          <w:szCs w:val="24"/>
        </w:rPr>
        <w:t>/generatorul sincron</w:t>
      </w:r>
      <w:r w:rsidR="006C67AD" w:rsidRPr="00132769">
        <w:rPr>
          <w:rFonts w:ascii="Times New Roman" w:hAnsi="Times New Roman" w:cs="Times New Roman"/>
          <w:sz w:val="24"/>
          <w:szCs w:val="24"/>
        </w:rPr>
        <w:t xml:space="preserve"> </w:t>
      </w:r>
      <w:r w:rsidR="00F227C2">
        <w:rPr>
          <w:rFonts w:ascii="Times New Roman" w:hAnsi="Times New Roman" w:cs="Times New Roman"/>
          <w:sz w:val="24"/>
          <w:szCs w:val="24"/>
        </w:rPr>
        <w:t xml:space="preserve">aparținând </w:t>
      </w:r>
      <w:proofErr w:type="spellStart"/>
      <w:r w:rsidR="00F227C2">
        <w:rPr>
          <w:rFonts w:ascii="Times New Roman" w:hAnsi="Times New Roman" w:cs="Times New Roman"/>
          <w:sz w:val="24"/>
          <w:szCs w:val="24"/>
        </w:rPr>
        <w:t>prosumatorului</w:t>
      </w:r>
      <w:proofErr w:type="spellEnd"/>
      <w:r w:rsidR="006C67AD" w:rsidRPr="00132769">
        <w:rPr>
          <w:rFonts w:ascii="Times New Roman" w:hAnsi="Times New Roman" w:cs="Times New Roman"/>
          <w:sz w:val="24"/>
          <w:szCs w:val="24"/>
        </w:rPr>
        <w:t>.</w:t>
      </w:r>
    </w:p>
    <w:p w:rsidR="006C67AD" w:rsidRPr="00132769" w:rsidRDefault="003C7B9E" w:rsidP="006C67AD">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6C67AD" w:rsidRPr="00132769">
        <w:rPr>
          <w:rFonts w:ascii="Times New Roman" w:hAnsi="Times New Roman" w:cs="Times New Roman"/>
          <w:sz w:val="24"/>
          <w:szCs w:val="24"/>
        </w:rPr>
        <w:t xml:space="preserve"> Datele detaliate pentru planificare (D) sunt date tehnice care permit analize speciale de stabilitate statică și tranzitorie, dimensionarea instalațiilor de automatizare și reglajul protecțiilor, precum și alte date necesare în programarea operativă ; datele detaliate pentru planificare (D) se transmit </w:t>
      </w:r>
      <w:r w:rsidR="0003029E">
        <w:rPr>
          <w:rFonts w:ascii="Times New Roman" w:hAnsi="Times New Roman" w:cs="Times New Roman"/>
          <w:sz w:val="24"/>
          <w:szCs w:val="24"/>
        </w:rPr>
        <w:t>ORR</w:t>
      </w:r>
      <w:r w:rsidR="006C67AD" w:rsidRPr="00132769">
        <w:rPr>
          <w:rFonts w:ascii="Times New Roman" w:hAnsi="Times New Roman" w:cs="Times New Roman"/>
          <w:sz w:val="24"/>
          <w:szCs w:val="24"/>
        </w:rPr>
        <w:t xml:space="preserve"> cu minim 1 lună înainte de </w:t>
      </w:r>
      <w:r w:rsidR="00686416">
        <w:rPr>
          <w:rFonts w:ascii="Times New Roman" w:hAnsi="Times New Roman" w:cs="Times New Roman"/>
          <w:sz w:val="24"/>
          <w:szCs w:val="24"/>
        </w:rPr>
        <w:t>punerea sub tensiune</w:t>
      </w:r>
      <w:r w:rsidR="006C67AD" w:rsidRPr="00132769">
        <w:rPr>
          <w:rFonts w:ascii="Times New Roman" w:hAnsi="Times New Roman" w:cs="Times New Roman"/>
          <w:sz w:val="24"/>
          <w:szCs w:val="24"/>
        </w:rPr>
        <w:t>.</w:t>
      </w:r>
    </w:p>
    <w:p w:rsidR="006C67AD" w:rsidRPr="00132769" w:rsidRDefault="003C7B9E" w:rsidP="006C67AD">
      <w:pPr>
        <w:spacing w:line="240" w:lineRule="auto"/>
        <w:jc w:val="both"/>
        <w:rPr>
          <w:rFonts w:ascii="Times New Roman" w:hAnsi="Times New Roman" w:cs="Times New Roman"/>
          <w:sz w:val="24"/>
          <w:szCs w:val="24"/>
        </w:rPr>
      </w:pPr>
      <w:r>
        <w:rPr>
          <w:rFonts w:ascii="Times New Roman" w:hAnsi="Times New Roman" w:cs="Times New Roman"/>
          <w:sz w:val="24"/>
          <w:szCs w:val="24"/>
        </w:rPr>
        <w:t>4</w:t>
      </w:r>
      <w:r w:rsidR="006C67AD" w:rsidRPr="00132769">
        <w:rPr>
          <w:rFonts w:ascii="Times New Roman" w:hAnsi="Times New Roman" w:cs="Times New Roman"/>
          <w:sz w:val="24"/>
          <w:szCs w:val="24"/>
        </w:rPr>
        <w:t>. Datele, validate și completate</w:t>
      </w:r>
      <w:r w:rsidR="004B1E41">
        <w:rPr>
          <w:rFonts w:ascii="Times New Roman" w:hAnsi="Times New Roman" w:cs="Times New Roman"/>
          <w:sz w:val="24"/>
          <w:szCs w:val="24"/>
        </w:rPr>
        <w:t xml:space="preserve"> la punerea sub tensiune</w:t>
      </w:r>
      <w:r w:rsidR="006C67AD" w:rsidRPr="00132769">
        <w:rPr>
          <w:rFonts w:ascii="Times New Roman" w:hAnsi="Times New Roman" w:cs="Times New Roman"/>
          <w:sz w:val="24"/>
          <w:szCs w:val="24"/>
        </w:rPr>
        <w:t xml:space="preserve"> sunt </w:t>
      </w:r>
      <w:r w:rsidR="004B1E41">
        <w:rPr>
          <w:rFonts w:ascii="Times New Roman" w:hAnsi="Times New Roman" w:cs="Times New Roman"/>
          <w:sz w:val="24"/>
          <w:szCs w:val="24"/>
        </w:rPr>
        <w:t xml:space="preserve">verificate și trebuie să fie conforme </w:t>
      </w:r>
      <w:r w:rsidR="006C67AD" w:rsidRPr="00132769">
        <w:rPr>
          <w:rFonts w:ascii="Times New Roman" w:hAnsi="Times New Roman" w:cs="Times New Roman"/>
          <w:sz w:val="24"/>
          <w:szCs w:val="24"/>
        </w:rPr>
        <w:t xml:space="preserve">cu cerințele tehnice privind racordarea la rețelele electrice de interes public (R). </w:t>
      </w:r>
    </w:p>
    <w:p w:rsidR="006C67AD" w:rsidRDefault="006C67AD" w:rsidP="006C67AD">
      <w:pPr>
        <w:spacing w:line="360" w:lineRule="auto"/>
        <w:jc w:val="both"/>
        <w:rPr>
          <w:rFonts w:ascii="Times New Roman" w:hAnsi="Times New Roman" w:cs="Times New Roman"/>
          <w:b/>
          <w:sz w:val="24"/>
          <w:szCs w:val="24"/>
        </w:rPr>
      </w:pPr>
    </w:p>
    <w:p w:rsidR="006C67AD" w:rsidRPr="00132769" w:rsidRDefault="006C67AD" w:rsidP="00A10E75">
      <w:pPr>
        <w:spacing w:line="360" w:lineRule="auto"/>
        <w:jc w:val="center"/>
        <w:rPr>
          <w:rFonts w:ascii="Times New Roman" w:hAnsi="Times New Roman" w:cs="Times New Roman"/>
          <w:b/>
          <w:sz w:val="24"/>
          <w:szCs w:val="24"/>
        </w:rPr>
      </w:pPr>
      <w:r w:rsidRPr="00132769">
        <w:rPr>
          <w:rFonts w:ascii="Times New Roman" w:hAnsi="Times New Roman" w:cs="Times New Roman"/>
          <w:b/>
          <w:sz w:val="24"/>
          <w:szCs w:val="24"/>
        </w:rPr>
        <w:t xml:space="preserve">Tabelul </w:t>
      </w:r>
      <w:r w:rsidR="00A10E75">
        <w:rPr>
          <w:rFonts w:ascii="Times New Roman" w:hAnsi="Times New Roman" w:cs="Times New Roman"/>
          <w:b/>
          <w:sz w:val="24"/>
          <w:szCs w:val="24"/>
        </w:rPr>
        <w:t xml:space="preserve">1 Date </w:t>
      </w:r>
      <w:proofErr w:type="spellStart"/>
      <w:r w:rsidR="00A10E75">
        <w:rPr>
          <w:rFonts w:ascii="Times New Roman" w:hAnsi="Times New Roman" w:cs="Times New Roman"/>
          <w:b/>
          <w:sz w:val="24"/>
          <w:szCs w:val="24"/>
        </w:rPr>
        <w:t>prosumator</w:t>
      </w:r>
      <w:proofErr w:type="spellEnd"/>
      <w:r w:rsidR="00A10E75">
        <w:rPr>
          <w:rFonts w:ascii="Times New Roman" w:hAnsi="Times New Roman" w:cs="Times New Roman"/>
          <w:b/>
          <w:sz w:val="24"/>
          <w:szCs w:val="24"/>
        </w:rPr>
        <w:t xml:space="preserve"> cu injecție de </w:t>
      </w:r>
      <w:r w:rsidR="000A3DB6">
        <w:rPr>
          <w:rFonts w:ascii="Times New Roman" w:hAnsi="Times New Roman" w:cs="Times New Roman"/>
          <w:b/>
          <w:sz w:val="24"/>
          <w:szCs w:val="24"/>
        </w:rPr>
        <w:t>putere activă în rețea</w:t>
      </w:r>
      <w:r w:rsidR="008806EC">
        <w:rPr>
          <w:rFonts w:ascii="Times New Roman" w:hAnsi="Times New Roman" w:cs="Times New Roman"/>
          <w:b/>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2"/>
        <w:gridCol w:w="1715"/>
        <w:gridCol w:w="1410"/>
        <w:gridCol w:w="7"/>
      </w:tblGrid>
      <w:tr w:rsidR="006C67AD" w:rsidRPr="00132769" w:rsidTr="00A73170">
        <w:trPr>
          <w:tblHeader/>
          <w:jc w:val="center"/>
        </w:trPr>
        <w:tc>
          <w:tcPr>
            <w:tcW w:w="5762" w:type="dxa"/>
          </w:tcPr>
          <w:p w:rsidR="006C67AD" w:rsidRPr="00132769" w:rsidRDefault="006C67AD" w:rsidP="00A73170">
            <w:pPr>
              <w:spacing w:line="240" w:lineRule="auto"/>
              <w:jc w:val="center"/>
              <w:rPr>
                <w:rFonts w:ascii="Times New Roman" w:hAnsi="Times New Roman" w:cs="Times New Roman"/>
                <w:b/>
                <w:sz w:val="24"/>
                <w:szCs w:val="24"/>
              </w:rPr>
            </w:pPr>
            <w:r w:rsidRPr="00132769">
              <w:rPr>
                <w:rFonts w:ascii="Times New Roman" w:hAnsi="Times New Roman" w:cs="Times New Roman"/>
                <w:b/>
                <w:sz w:val="24"/>
                <w:szCs w:val="24"/>
              </w:rPr>
              <w:t>Descrierea datelor</w:t>
            </w:r>
          </w:p>
        </w:tc>
        <w:tc>
          <w:tcPr>
            <w:tcW w:w="1715" w:type="dxa"/>
          </w:tcPr>
          <w:p w:rsidR="006C67AD" w:rsidRPr="00132769" w:rsidRDefault="006C67AD" w:rsidP="00A73170">
            <w:pPr>
              <w:spacing w:line="240" w:lineRule="auto"/>
              <w:jc w:val="center"/>
              <w:rPr>
                <w:rFonts w:ascii="Times New Roman" w:hAnsi="Times New Roman" w:cs="Times New Roman"/>
                <w:b/>
                <w:sz w:val="24"/>
                <w:szCs w:val="24"/>
              </w:rPr>
            </w:pPr>
            <w:r w:rsidRPr="00132769">
              <w:rPr>
                <w:rFonts w:ascii="Times New Roman" w:hAnsi="Times New Roman" w:cs="Times New Roman"/>
                <w:b/>
                <w:sz w:val="24"/>
                <w:szCs w:val="24"/>
              </w:rPr>
              <w:t>Unitatea de măsură</w:t>
            </w:r>
          </w:p>
        </w:tc>
        <w:tc>
          <w:tcPr>
            <w:tcW w:w="1417" w:type="dxa"/>
            <w:gridSpan w:val="2"/>
          </w:tcPr>
          <w:p w:rsidR="006C67AD" w:rsidRPr="00132769" w:rsidRDefault="006C67AD" w:rsidP="00A73170">
            <w:pPr>
              <w:spacing w:line="240" w:lineRule="auto"/>
              <w:jc w:val="center"/>
              <w:rPr>
                <w:rFonts w:ascii="Times New Roman" w:hAnsi="Times New Roman" w:cs="Times New Roman"/>
                <w:b/>
                <w:sz w:val="24"/>
                <w:szCs w:val="24"/>
              </w:rPr>
            </w:pPr>
            <w:r w:rsidRPr="00132769">
              <w:rPr>
                <w:rFonts w:ascii="Times New Roman" w:hAnsi="Times New Roman" w:cs="Times New Roman"/>
                <w:b/>
                <w:sz w:val="24"/>
                <w:szCs w:val="24"/>
              </w:rPr>
              <w:t>Categoria datelor</w:t>
            </w:r>
          </w:p>
        </w:tc>
      </w:tr>
      <w:tr w:rsidR="006C67AD" w:rsidRPr="00132769" w:rsidTr="00A73170">
        <w:trPr>
          <w:jc w:val="center"/>
        </w:trPr>
        <w:tc>
          <w:tcPr>
            <w:tcW w:w="5762" w:type="dxa"/>
          </w:tcPr>
          <w:p w:rsidR="006C67AD" w:rsidRPr="00686416" w:rsidRDefault="006C67AD" w:rsidP="00A73170">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Punctul de racordare la rețea</w:t>
            </w:r>
          </w:p>
        </w:tc>
        <w:tc>
          <w:tcPr>
            <w:tcW w:w="1715"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Text, schemă</w:t>
            </w:r>
          </w:p>
        </w:tc>
        <w:tc>
          <w:tcPr>
            <w:tcW w:w="1417" w:type="dxa"/>
            <w:gridSpan w:val="2"/>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6C67AD" w:rsidRPr="00132769" w:rsidTr="00A73170">
        <w:trPr>
          <w:jc w:val="center"/>
        </w:trPr>
        <w:tc>
          <w:tcPr>
            <w:tcW w:w="5762" w:type="dxa"/>
          </w:tcPr>
          <w:p w:rsidR="006C67AD" w:rsidRPr="00686416" w:rsidRDefault="006C67AD" w:rsidP="00A73170">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 xml:space="preserve">Condițiile standard de mediu pentru care au fost determinate datele tehnice </w:t>
            </w:r>
            <w:r w:rsidR="00CE4A45">
              <w:rPr>
                <w:rFonts w:ascii="Times New Roman" w:hAnsi="Times New Roman" w:cs="Times New Roman"/>
                <w:sz w:val="24"/>
                <w:szCs w:val="24"/>
              </w:rPr>
              <w:t>*</w:t>
            </w:r>
          </w:p>
        </w:tc>
        <w:tc>
          <w:tcPr>
            <w:tcW w:w="1715"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Text</w:t>
            </w:r>
          </w:p>
        </w:tc>
        <w:tc>
          <w:tcPr>
            <w:tcW w:w="1417" w:type="dxa"/>
            <w:gridSpan w:val="2"/>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 R</w:t>
            </w:r>
          </w:p>
        </w:tc>
      </w:tr>
      <w:tr w:rsidR="006C67AD" w:rsidRPr="00132769" w:rsidTr="00A73170">
        <w:trPr>
          <w:jc w:val="center"/>
        </w:trPr>
        <w:tc>
          <w:tcPr>
            <w:tcW w:w="5762" w:type="dxa"/>
          </w:tcPr>
          <w:p w:rsidR="006C67AD" w:rsidRPr="00686416" w:rsidRDefault="006C67AD" w:rsidP="00A73170">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Tensiunea nominală în punctul de racordare/delimitare, după caz</w:t>
            </w:r>
          </w:p>
        </w:tc>
        <w:tc>
          <w:tcPr>
            <w:tcW w:w="1715"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kV</w:t>
            </w:r>
          </w:p>
        </w:tc>
        <w:tc>
          <w:tcPr>
            <w:tcW w:w="1417" w:type="dxa"/>
            <w:gridSpan w:val="2"/>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131CCC" w:rsidRPr="00132769" w:rsidTr="00A73170">
        <w:trPr>
          <w:jc w:val="center"/>
        </w:trPr>
        <w:tc>
          <w:tcPr>
            <w:tcW w:w="5762" w:type="dxa"/>
          </w:tcPr>
          <w:p w:rsidR="00131CCC" w:rsidRPr="00686416" w:rsidRDefault="00131CCC" w:rsidP="00131CCC">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Puterea nominal</w:t>
            </w:r>
            <w:r w:rsidR="00861163">
              <w:rPr>
                <w:rFonts w:ascii="Times New Roman" w:hAnsi="Times New Roman" w:cs="Times New Roman"/>
                <w:sz w:val="24"/>
                <w:szCs w:val="24"/>
              </w:rPr>
              <w:t>ă</w:t>
            </w:r>
            <w:r w:rsidRPr="00686416">
              <w:rPr>
                <w:rFonts w:ascii="Times New Roman" w:hAnsi="Times New Roman" w:cs="Times New Roman"/>
                <w:sz w:val="24"/>
                <w:szCs w:val="24"/>
              </w:rPr>
              <w:t xml:space="preserve"> aparentă</w:t>
            </w:r>
            <w:r w:rsidR="00CE4A45">
              <w:rPr>
                <w:rFonts w:ascii="Times New Roman" w:hAnsi="Times New Roman" w:cs="Times New Roman"/>
                <w:sz w:val="24"/>
                <w:szCs w:val="24"/>
              </w:rPr>
              <w:t xml:space="preserve"> a unității generatoare</w:t>
            </w:r>
          </w:p>
        </w:tc>
        <w:tc>
          <w:tcPr>
            <w:tcW w:w="1715" w:type="dxa"/>
          </w:tcPr>
          <w:p w:rsidR="00131CCC" w:rsidRPr="00132769" w:rsidRDefault="00131CCC" w:rsidP="00131CCC">
            <w:pPr>
              <w:spacing w:line="240" w:lineRule="auto"/>
              <w:jc w:val="both"/>
              <w:rPr>
                <w:rFonts w:ascii="Times New Roman" w:hAnsi="Times New Roman" w:cs="Times New Roman"/>
                <w:sz w:val="24"/>
                <w:szCs w:val="24"/>
              </w:rPr>
            </w:pPr>
            <w:r>
              <w:rPr>
                <w:rFonts w:ascii="Times New Roman" w:hAnsi="Times New Roman" w:cs="Times New Roman"/>
                <w:sz w:val="24"/>
                <w:szCs w:val="24"/>
              </w:rPr>
              <w:t>k</w:t>
            </w:r>
            <w:r w:rsidRPr="00132769">
              <w:rPr>
                <w:rFonts w:ascii="Times New Roman" w:hAnsi="Times New Roman" w:cs="Times New Roman"/>
                <w:sz w:val="24"/>
                <w:szCs w:val="24"/>
              </w:rPr>
              <w:t>VA</w:t>
            </w:r>
          </w:p>
        </w:tc>
        <w:tc>
          <w:tcPr>
            <w:tcW w:w="1417" w:type="dxa"/>
            <w:gridSpan w:val="2"/>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131CCC" w:rsidRPr="00132769" w:rsidTr="00A73170">
        <w:trPr>
          <w:jc w:val="center"/>
        </w:trPr>
        <w:tc>
          <w:tcPr>
            <w:tcW w:w="5762" w:type="dxa"/>
          </w:tcPr>
          <w:p w:rsidR="00131CCC" w:rsidRPr="00686416" w:rsidRDefault="00131CCC" w:rsidP="00131CCC">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Puterea activă nominala produsă la borne</w:t>
            </w:r>
            <w:r w:rsidR="00CE4A45">
              <w:rPr>
                <w:rFonts w:ascii="Times New Roman" w:hAnsi="Times New Roman" w:cs="Times New Roman"/>
                <w:sz w:val="24"/>
                <w:szCs w:val="24"/>
              </w:rPr>
              <w:t>le unității generatoare</w:t>
            </w:r>
            <w:r w:rsidRPr="00686416">
              <w:rPr>
                <w:rFonts w:ascii="Times New Roman" w:hAnsi="Times New Roman" w:cs="Times New Roman"/>
                <w:sz w:val="24"/>
                <w:szCs w:val="24"/>
              </w:rPr>
              <w:t xml:space="preserve"> </w:t>
            </w:r>
          </w:p>
        </w:tc>
        <w:tc>
          <w:tcPr>
            <w:tcW w:w="1715" w:type="dxa"/>
          </w:tcPr>
          <w:p w:rsidR="00131CCC" w:rsidRPr="00132769" w:rsidRDefault="00131CCC" w:rsidP="00131CCC">
            <w:pPr>
              <w:spacing w:line="240" w:lineRule="auto"/>
              <w:jc w:val="both"/>
              <w:rPr>
                <w:rFonts w:ascii="Times New Roman" w:hAnsi="Times New Roman" w:cs="Times New Roman"/>
                <w:sz w:val="24"/>
                <w:szCs w:val="24"/>
              </w:rPr>
            </w:pPr>
            <w:r>
              <w:rPr>
                <w:rFonts w:ascii="Times New Roman" w:hAnsi="Times New Roman" w:cs="Times New Roman"/>
                <w:sz w:val="24"/>
                <w:szCs w:val="24"/>
              </w:rPr>
              <w:t>k</w:t>
            </w:r>
            <w:r w:rsidRPr="00132769">
              <w:rPr>
                <w:rFonts w:ascii="Times New Roman" w:hAnsi="Times New Roman" w:cs="Times New Roman"/>
                <w:sz w:val="24"/>
                <w:szCs w:val="24"/>
              </w:rPr>
              <w:t>W</w:t>
            </w:r>
          </w:p>
        </w:tc>
        <w:tc>
          <w:tcPr>
            <w:tcW w:w="1417" w:type="dxa"/>
            <w:gridSpan w:val="2"/>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703748" w:rsidRPr="00132769" w:rsidTr="00A73170">
        <w:trPr>
          <w:jc w:val="center"/>
        </w:trPr>
        <w:tc>
          <w:tcPr>
            <w:tcW w:w="5762" w:type="dxa"/>
          </w:tcPr>
          <w:p w:rsidR="00703748" w:rsidRPr="00686416" w:rsidRDefault="00703748" w:rsidP="00703748">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Tensiunea nominală</w:t>
            </w:r>
            <w:r w:rsidR="004753EE">
              <w:rPr>
                <w:rFonts w:ascii="Times New Roman" w:hAnsi="Times New Roman" w:cs="Times New Roman"/>
                <w:sz w:val="24"/>
                <w:szCs w:val="24"/>
              </w:rPr>
              <w:t xml:space="preserve"> a unității generatoare</w:t>
            </w:r>
          </w:p>
        </w:tc>
        <w:tc>
          <w:tcPr>
            <w:tcW w:w="1715" w:type="dxa"/>
          </w:tcPr>
          <w:p w:rsidR="00703748" w:rsidRPr="00132769" w:rsidRDefault="00703748" w:rsidP="00703748">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kV</w:t>
            </w:r>
          </w:p>
        </w:tc>
        <w:tc>
          <w:tcPr>
            <w:tcW w:w="1417" w:type="dxa"/>
            <w:gridSpan w:val="2"/>
          </w:tcPr>
          <w:p w:rsidR="00703748" w:rsidRPr="00132769" w:rsidRDefault="00703748" w:rsidP="00703748">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703748" w:rsidRPr="00132769" w:rsidTr="00A73170">
        <w:trPr>
          <w:jc w:val="center"/>
        </w:trPr>
        <w:tc>
          <w:tcPr>
            <w:tcW w:w="5762" w:type="dxa"/>
          </w:tcPr>
          <w:p w:rsidR="00703748" w:rsidRPr="00686416" w:rsidRDefault="00703748" w:rsidP="00703748">
            <w:pPr>
              <w:spacing w:line="240" w:lineRule="auto"/>
              <w:jc w:val="both"/>
              <w:rPr>
                <w:rFonts w:ascii="Times New Roman" w:hAnsi="Times New Roman" w:cs="Times New Roman"/>
                <w:sz w:val="24"/>
                <w:szCs w:val="24"/>
              </w:rPr>
            </w:pPr>
            <w:r w:rsidRPr="00686416">
              <w:rPr>
                <w:rFonts w:ascii="Times New Roman" w:hAnsi="Times New Roman" w:cs="Times New Roman"/>
                <w:sz w:val="24"/>
                <w:szCs w:val="24"/>
              </w:rPr>
              <w:t>Frecvența maximă/minimă de funcționare la parametrii nominali</w:t>
            </w:r>
          </w:p>
        </w:tc>
        <w:tc>
          <w:tcPr>
            <w:tcW w:w="1715" w:type="dxa"/>
          </w:tcPr>
          <w:p w:rsidR="00703748" w:rsidRPr="00132769" w:rsidRDefault="00703748" w:rsidP="00703748">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Hz</w:t>
            </w:r>
          </w:p>
        </w:tc>
        <w:tc>
          <w:tcPr>
            <w:tcW w:w="1417" w:type="dxa"/>
            <w:gridSpan w:val="2"/>
          </w:tcPr>
          <w:p w:rsidR="00703748" w:rsidRPr="00132769" w:rsidRDefault="00703748" w:rsidP="00703748">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D, R</w:t>
            </w:r>
          </w:p>
        </w:tc>
      </w:tr>
      <w:tr w:rsidR="00131CCC" w:rsidRPr="00132769" w:rsidTr="00A73170">
        <w:trPr>
          <w:jc w:val="center"/>
        </w:trPr>
        <w:tc>
          <w:tcPr>
            <w:tcW w:w="8894" w:type="dxa"/>
            <w:gridSpan w:val="4"/>
          </w:tcPr>
          <w:p w:rsidR="00131CCC" w:rsidRPr="00132769" w:rsidRDefault="00131CCC" w:rsidP="00131CCC">
            <w:pPr>
              <w:tabs>
                <w:tab w:val="left" w:pos="3015"/>
              </w:tabs>
              <w:spacing w:line="240" w:lineRule="auto"/>
              <w:jc w:val="both"/>
              <w:rPr>
                <w:rFonts w:ascii="Times New Roman" w:hAnsi="Times New Roman" w:cs="Times New Roman"/>
                <w:sz w:val="24"/>
                <w:szCs w:val="24"/>
              </w:rPr>
            </w:pPr>
            <w:r w:rsidRPr="00132769">
              <w:rPr>
                <w:rFonts w:ascii="Times New Roman" w:hAnsi="Times New Roman"/>
                <w:b/>
                <w:szCs w:val="24"/>
              </w:rPr>
              <w:t xml:space="preserve">Date </w:t>
            </w:r>
            <w:r w:rsidR="00686416">
              <w:rPr>
                <w:rFonts w:ascii="Times New Roman" w:hAnsi="Times New Roman"/>
                <w:b/>
                <w:szCs w:val="24"/>
              </w:rPr>
              <w:t xml:space="preserve">generale </w:t>
            </w:r>
            <w:r>
              <w:rPr>
                <w:rFonts w:ascii="Times New Roman" w:hAnsi="Times New Roman"/>
                <w:b/>
                <w:szCs w:val="24"/>
              </w:rPr>
              <w:t>pe</w:t>
            </w:r>
            <w:r w:rsidR="00E20E7C">
              <w:rPr>
                <w:rFonts w:ascii="Times New Roman" w:hAnsi="Times New Roman"/>
                <w:b/>
                <w:szCs w:val="24"/>
              </w:rPr>
              <w:t xml:space="preserve">ntru module generatoare </w:t>
            </w:r>
          </w:p>
        </w:tc>
      </w:tr>
      <w:tr w:rsidR="004B1E41" w:rsidRPr="00132769" w:rsidTr="00A73170">
        <w:trPr>
          <w:jc w:val="center"/>
        </w:trPr>
        <w:tc>
          <w:tcPr>
            <w:tcW w:w="5762" w:type="dxa"/>
          </w:tcPr>
          <w:p w:rsidR="004B1E41" w:rsidRPr="00132769" w:rsidRDefault="004B1E41" w:rsidP="004B1E41">
            <w:pPr>
              <w:spacing w:line="240" w:lineRule="auto"/>
              <w:jc w:val="both"/>
              <w:rPr>
                <w:rFonts w:ascii="Times New Roman" w:hAnsi="Times New Roman" w:cs="Times New Roman"/>
                <w:sz w:val="24"/>
                <w:szCs w:val="24"/>
              </w:rPr>
            </w:pPr>
            <w:r w:rsidRPr="00403056">
              <w:rPr>
                <w:rFonts w:ascii="Times New Roman" w:hAnsi="Times New Roman" w:cs="Times New Roman"/>
                <w:sz w:val="24"/>
                <w:szCs w:val="24"/>
              </w:rPr>
              <w:t>Puterea activă minimă produsă</w:t>
            </w:r>
          </w:p>
        </w:tc>
        <w:tc>
          <w:tcPr>
            <w:tcW w:w="1715" w:type="dxa"/>
          </w:tcPr>
          <w:p w:rsidR="004B1E41" w:rsidRPr="00132769" w:rsidRDefault="004B1E41" w:rsidP="004B1E41">
            <w:pPr>
              <w:spacing w:line="240" w:lineRule="auto"/>
              <w:jc w:val="both"/>
              <w:rPr>
                <w:rFonts w:ascii="Times New Roman" w:hAnsi="Times New Roman" w:cs="Times New Roman"/>
                <w:sz w:val="24"/>
                <w:szCs w:val="24"/>
              </w:rPr>
            </w:pPr>
            <w:r>
              <w:rPr>
                <w:rFonts w:ascii="Times New Roman" w:hAnsi="Times New Roman" w:cs="Times New Roman"/>
                <w:sz w:val="24"/>
                <w:szCs w:val="24"/>
              </w:rPr>
              <w:t>k</w:t>
            </w:r>
            <w:r w:rsidRPr="00132769">
              <w:rPr>
                <w:rFonts w:ascii="Times New Roman" w:hAnsi="Times New Roman" w:cs="Times New Roman"/>
                <w:sz w:val="24"/>
                <w:szCs w:val="24"/>
              </w:rPr>
              <w:t>W</w:t>
            </w:r>
          </w:p>
        </w:tc>
        <w:tc>
          <w:tcPr>
            <w:tcW w:w="1417" w:type="dxa"/>
            <w:gridSpan w:val="2"/>
          </w:tcPr>
          <w:p w:rsidR="004B1E41" w:rsidRPr="00132769" w:rsidRDefault="004B1E41" w:rsidP="004B1E41">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S, D, R </w:t>
            </w:r>
          </w:p>
        </w:tc>
      </w:tr>
      <w:tr w:rsidR="004B1E41" w:rsidRPr="00132769" w:rsidTr="00A73170">
        <w:trPr>
          <w:jc w:val="center"/>
        </w:trPr>
        <w:tc>
          <w:tcPr>
            <w:tcW w:w="5762" w:type="dxa"/>
          </w:tcPr>
          <w:p w:rsidR="004B1E41" w:rsidRPr="00132769" w:rsidRDefault="004B1E41" w:rsidP="004B1E41">
            <w:pPr>
              <w:spacing w:line="240" w:lineRule="auto"/>
              <w:jc w:val="both"/>
              <w:rPr>
                <w:rFonts w:ascii="Times New Roman" w:hAnsi="Times New Roman" w:cs="Times New Roman"/>
                <w:sz w:val="24"/>
                <w:szCs w:val="24"/>
              </w:rPr>
            </w:pPr>
            <w:r w:rsidRPr="00403056">
              <w:rPr>
                <w:rFonts w:ascii="Times New Roman" w:hAnsi="Times New Roman" w:cs="Times New Roman"/>
                <w:sz w:val="24"/>
                <w:szCs w:val="24"/>
              </w:rPr>
              <w:t>Putere reactivă maximă la borne</w:t>
            </w:r>
          </w:p>
        </w:tc>
        <w:tc>
          <w:tcPr>
            <w:tcW w:w="1715" w:type="dxa"/>
          </w:tcPr>
          <w:p w:rsidR="004B1E41" w:rsidRPr="00132769" w:rsidRDefault="004B1E41" w:rsidP="004B1E41">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k</w:t>
            </w:r>
            <w:r w:rsidRPr="00132769">
              <w:rPr>
                <w:rFonts w:ascii="Times New Roman" w:hAnsi="Times New Roman" w:cs="Times New Roman"/>
                <w:sz w:val="24"/>
                <w:szCs w:val="24"/>
              </w:rPr>
              <w:t>VAr</w:t>
            </w:r>
            <w:proofErr w:type="spellEnd"/>
          </w:p>
        </w:tc>
        <w:tc>
          <w:tcPr>
            <w:tcW w:w="1417" w:type="dxa"/>
            <w:gridSpan w:val="2"/>
          </w:tcPr>
          <w:p w:rsidR="004B1E41" w:rsidRPr="00132769" w:rsidRDefault="004B1E41" w:rsidP="004B1E41">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S, D, R </w:t>
            </w:r>
          </w:p>
        </w:tc>
      </w:tr>
      <w:tr w:rsidR="004B1E41" w:rsidRPr="00132769" w:rsidTr="00A73170">
        <w:trPr>
          <w:jc w:val="center"/>
        </w:trPr>
        <w:tc>
          <w:tcPr>
            <w:tcW w:w="5762" w:type="dxa"/>
          </w:tcPr>
          <w:p w:rsidR="004B1E41" w:rsidRPr="00132769" w:rsidRDefault="004B1E41" w:rsidP="004B1E41">
            <w:pPr>
              <w:spacing w:line="240" w:lineRule="auto"/>
              <w:jc w:val="both"/>
              <w:rPr>
                <w:rFonts w:ascii="Times New Roman" w:hAnsi="Times New Roman" w:cs="Times New Roman"/>
                <w:sz w:val="24"/>
                <w:szCs w:val="24"/>
              </w:rPr>
            </w:pPr>
            <w:r w:rsidRPr="00403056">
              <w:rPr>
                <w:rFonts w:ascii="Times New Roman" w:hAnsi="Times New Roman" w:cs="Times New Roman"/>
                <w:sz w:val="24"/>
                <w:szCs w:val="24"/>
              </w:rPr>
              <w:t>Putere reactivă minimă la borne</w:t>
            </w:r>
          </w:p>
        </w:tc>
        <w:tc>
          <w:tcPr>
            <w:tcW w:w="1715" w:type="dxa"/>
          </w:tcPr>
          <w:p w:rsidR="004B1E41" w:rsidRPr="00132769" w:rsidRDefault="004B1E41" w:rsidP="004B1E41">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k</w:t>
            </w:r>
            <w:r w:rsidRPr="00132769">
              <w:rPr>
                <w:rFonts w:ascii="Times New Roman" w:hAnsi="Times New Roman" w:cs="Times New Roman"/>
                <w:sz w:val="24"/>
                <w:szCs w:val="24"/>
              </w:rPr>
              <w:t>VAr</w:t>
            </w:r>
            <w:proofErr w:type="spellEnd"/>
          </w:p>
        </w:tc>
        <w:tc>
          <w:tcPr>
            <w:tcW w:w="1417" w:type="dxa"/>
            <w:gridSpan w:val="2"/>
          </w:tcPr>
          <w:p w:rsidR="004B1E41" w:rsidRPr="00132769" w:rsidRDefault="004B1E41" w:rsidP="004B1E41">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S, D, R </w:t>
            </w:r>
          </w:p>
        </w:tc>
      </w:tr>
      <w:tr w:rsidR="006C67AD" w:rsidRPr="00132769" w:rsidTr="00A73170">
        <w:trPr>
          <w:jc w:val="center"/>
        </w:trPr>
        <w:tc>
          <w:tcPr>
            <w:tcW w:w="5762" w:type="dxa"/>
          </w:tcPr>
          <w:p w:rsidR="006C67AD" w:rsidRPr="00132769" w:rsidRDefault="006C67AD" w:rsidP="00A73170">
            <w:pPr>
              <w:spacing w:line="240" w:lineRule="auto"/>
              <w:jc w:val="both"/>
              <w:rPr>
                <w:rFonts w:ascii="Times New Roman" w:hAnsi="Times New Roman" w:cs="Times New Roman"/>
                <w:sz w:val="24"/>
                <w:szCs w:val="24"/>
              </w:rPr>
            </w:pPr>
            <w:r w:rsidRPr="00403056">
              <w:rPr>
                <w:rFonts w:ascii="Times New Roman" w:hAnsi="Times New Roman" w:cs="Times New Roman"/>
                <w:sz w:val="24"/>
                <w:szCs w:val="24"/>
              </w:rPr>
              <w:t>Diagrama de capabilitate P-Q</w:t>
            </w:r>
          </w:p>
        </w:tc>
        <w:tc>
          <w:tcPr>
            <w:tcW w:w="1715"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Date grafice</w:t>
            </w:r>
          </w:p>
        </w:tc>
        <w:tc>
          <w:tcPr>
            <w:tcW w:w="1417" w:type="dxa"/>
            <w:gridSpan w:val="2"/>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 R</w:t>
            </w:r>
          </w:p>
        </w:tc>
      </w:tr>
      <w:tr w:rsidR="006C67AD" w:rsidRPr="00132769" w:rsidTr="00A73170">
        <w:trPr>
          <w:jc w:val="center"/>
        </w:trPr>
        <w:tc>
          <w:tcPr>
            <w:tcW w:w="5762" w:type="dxa"/>
          </w:tcPr>
          <w:p w:rsidR="006C67AD" w:rsidRPr="00132769" w:rsidRDefault="006C67AD" w:rsidP="00A73170">
            <w:pPr>
              <w:spacing w:line="240" w:lineRule="auto"/>
              <w:jc w:val="both"/>
              <w:rPr>
                <w:rFonts w:ascii="Times New Roman" w:hAnsi="Times New Roman" w:cs="Times New Roman"/>
                <w:sz w:val="24"/>
                <w:szCs w:val="24"/>
              </w:rPr>
            </w:pPr>
            <w:r w:rsidRPr="000A3DB6">
              <w:rPr>
                <w:rFonts w:ascii="Times New Roman" w:hAnsi="Times New Roman" w:cs="Times New Roman"/>
                <w:sz w:val="24"/>
                <w:szCs w:val="24"/>
              </w:rPr>
              <w:lastRenderedPageBreak/>
              <w:t>Diagrama de variație a  datelor tehnice în funcție de abaterile față de condițiile standard de mediu</w:t>
            </w:r>
            <w:r w:rsidR="000A3DB6">
              <w:rPr>
                <w:rFonts w:ascii="Times New Roman" w:hAnsi="Times New Roman" w:cs="Times New Roman"/>
                <w:sz w:val="24"/>
                <w:szCs w:val="24"/>
              </w:rPr>
              <w:t>*</w:t>
            </w:r>
          </w:p>
        </w:tc>
        <w:tc>
          <w:tcPr>
            <w:tcW w:w="1715" w:type="dxa"/>
          </w:tcPr>
          <w:p w:rsidR="006C67AD" w:rsidRPr="00132769" w:rsidRDefault="00703748" w:rsidP="00A73170">
            <w:pPr>
              <w:spacing w:line="240" w:lineRule="auto"/>
              <w:jc w:val="both"/>
              <w:rPr>
                <w:rFonts w:ascii="Times New Roman" w:hAnsi="Times New Roman" w:cs="Times New Roman"/>
                <w:sz w:val="24"/>
                <w:szCs w:val="24"/>
              </w:rPr>
            </w:pPr>
            <w:r>
              <w:rPr>
                <w:rFonts w:ascii="Times New Roman" w:hAnsi="Times New Roman" w:cs="Times New Roman"/>
                <w:sz w:val="24"/>
                <w:szCs w:val="24"/>
              </w:rPr>
              <w:t>Diagramă</w:t>
            </w:r>
          </w:p>
        </w:tc>
        <w:tc>
          <w:tcPr>
            <w:tcW w:w="1417" w:type="dxa"/>
            <w:gridSpan w:val="2"/>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R</w:t>
            </w:r>
          </w:p>
        </w:tc>
      </w:tr>
      <w:tr w:rsidR="00703748" w:rsidRPr="00132769" w:rsidTr="00A73170">
        <w:trPr>
          <w:jc w:val="center"/>
        </w:trPr>
        <w:tc>
          <w:tcPr>
            <w:tcW w:w="5762" w:type="dxa"/>
          </w:tcPr>
          <w:p w:rsidR="00703748" w:rsidRPr="00703748" w:rsidRDefault="00703748" w:rsidP="00703748">
            <w:pPr>
              <w:spacing w:line="240" w:lineRule="auto"/>
              <w:jc w:val="both"/>
              <w:rPr>
                <w:rFonts w:ascii="Times New Roman" w:hAnsi="Times New Roman" w:cs="Times New Roman"/>
                <w:sz w:val="24"/>
                <w:szCs w:val="24"/>
              </w:rPr>
            </w:pPr>
            <w:r w:rsidRPr="00703748">
              <w:rPr>
                <w:rFonts w:ascii="Times New Roman" w:hAnsi="Times New Roman" w:cs="Times New Roman"/>
                <w:sz w:val="24"/>
                <w:szCs w:val="24"/>
              </w:rPr>
              <w:t xml:space="preserve">Funcțiile de protecție interne </w:t>
            </w:r>
          </w:p>
        </w:tc>
        <w:tc>
          <w:tcPr>
            <w:tcW w:w="1715" w:type="dxa"/>
          </w:tcPr>
          <w:p w:rsidR="00703748" w:rsidRDefault="00703748" w:rsidP="00A73170">
            <w:pPr>
              <w:spacing w:line="240" w:lineRule="auto"/>
              <w:jc w:val="both"/>
              <w:rPr>
                <w:rFonts w:ascii="Times New Roman" w:hAnsi="Times New Roman" w:cs="Times New Roman"/>
                <w:sz w:val="24"/>
                <w:szCs w:val="24"/>
              </w:rPr>
            </w:pPr>
          </w:p>
        </w:tc>
        <w:tc>
          <w:tcPr>
            <w:tcW w:w="1417" w:type="dxa"/>
            <w:gridSpan w:val="2"/>
          </w:tcPr>
          <w:p w:rsidR="00703748" w:rsidRPr="00132769" w:rsidRDefault="00703748" w:rsidP="00A73170">
            <w:pPr>
              <w:spacing w:line="240" w:lineRule="auto"/>
              <w:jc w:val="both"/>
              <w:rPr>
                <w:rFonts w:ascii="Times New Roman" w:hAnsi="Times New Roman" w:cs="Times New Roman"/>
                <w:sz w:val="24"/>
                <w:szCs w:val="24"/>
              </w:rPr>
            </w:pPr>
          </w:p>
        </w:tc>
      </w:tr>
      <w:tr w:rsidR="006C67AD" w:rsidRPr="00132769" w:rsidTr="00A73170">
        <w:trPr>
          <w:gridAfter w:val="1"/>
          <w:wAfter w:w="7" w:type="dxa"/>
          <w:jc w:val="center"/>
        </w:trPr>
        <w:tc>
          <w:tcPr>
            <w:tcW w:w="5762" w:type="dxa"/>
          </w:tcPr>
          <w:p w:rsidR="006C67AD" w:rsidRPr="00132769" w:rsidRDefault="006C67AD" w:rsidP="00A73170">
            <w:pPr>
              <w:spacing w:line="240" w:lineRule="auto"/>
              <w:jc w:val="both"/>
              <w:rPr>
                <w:rFonts w:ascii="Times New Roman" w:hAnsi="Times New Roman" w:cs="Times New Roman"/>
                <w:sz w:val="24"/>
                <w:szCs w:val="24"/>
              </w:rPr>
            </w:pPr>
            <w:r w:rsidRPr="00403056">
              <w:rPr>
                <w:rFonts w:ascii="Times New Roman" w:hAnsi="Times New Roman" w:cs="Times New Roman"/>
                <w:sz w:val="24"/>
                <w:szCs w:val="24"/>
              </w:rPr>
              <w:t>Capabilitatea de trecere peste defect LVRT</w:t>
            </w:r>
            <w:r>
              <w:rPr>
                <w:rFonts w:ascii="Times New Roman" w:hAnsi="Times New Roman" w:cs="Times New Roman"/>
                <w:sz w:val="24"/>
                <w:szCs w:val="24"/>
              </w:rPr>
              <w:t xml:space="preserve"> **</w:t>
            </w:r>
          </w:p>
        </w:tc>
        <w:tc>
          <w:tcPr>
            <w:tcW w:w="1715"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diagramă</w:t>
            </w:r>
          </w:p>
        </w:tc>
        <w:tc>
          <w:tcPr>
            <w:tcW w:w="1410" w:type="dxa"/>
          </w:tcPr>
          <w:p w:rsidR="006C67AD" w:rsidRPr="00132769" w:rsidRDefault="006C67AD" w:rsidP="00A7317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S,D,R</w:t>
            </w:r>
          </w:p>
        </w:tc>
      </w:tr>
      <w:tr w:rsidR="00131CCC" w:rsidRPr="00132769" w:rsidTr="00A73170">
        <w:trPr>
          <w:gridAfter w:val="1"/>
          <w:wAfter w:w="7" w:type="dxa"/>
          <w:jc w:val="center"/>
        </w:trPr>
        <w:tc>
          <w:tcPr>
            <w:tcW w:w="8887" w:type="dxa"/>
            <w:gridSpan w:val="3"/>
          </w:tcPr>
          <w:p w:rsidR="00131CCC" w:rsidRPr="00132769" w:rsidRDefault="00131CCC" w:rsidP="00A73170">
            <w:pPr>
              <w:spacing w:line="240" w:lineRule="auto"/>
              <w:jc w:val="both"/>
              <w:rPr>
                <w:rFonts w:ascii="Times New Roman" w:hAnsi="Times New Roman" w:cs="Times New Roman"/>
                <w:sz w:val="24"/>
                <w:szCs w:val="24"/>
              </w:rPr>
            </w:pPr>
            <w:r w:rsidRPr="00132769">
              <w:rPr>
                <w:rFonts w:ascii="Times New Roman" w:hAnsi="Times New Roman"/>
                <w:b/>
                <w:szCs w:val="24"/>
              </w:rPr>
              <w:t xml:space="preserve">Date </w:t>
            </w:r>
            <w:r>
              <w:rPr>
                <w:rFonts w:ascii="Times New Roman" w:hAnsi="Times New Roman"/>
                <w:b/>
                <w:szCs w:val="24"/>
              </w:rPr>
              <w:t>pentru module generatoare de tip</w:t>
            </w:r>
            <w:r w:rsidRPr="00132769">
              <w:rPr>
                <w:rFonts w:ascii="Times New Roman" w:hAnsi="Times New Roman"/>
                <w:b/>
                <w:szCs w:val="24"/>
              </w:rPr>
              <w:t xml:space="preserve"> </w:t>
            </w:r>
            <w:r w:rsidRPr="00285604">
              <w:rPr>
                <w:rFonts w:ascii="Times New Roman" w:hAnsi="Times New Roman"/>
                <w:b/>
                <w:szCs w:val="24"/>
              </w:rPr>
              <w:t xml:space="preserve"> fotovoltaic</w:t>
            </w:r>
            <w:r w:rsidR="007A39B0">
              <w:rPr>
                <w:rFonts w:ascii="Times New Roman" w:hAnsi="Times New Roman"/>
                <w:b/>
                <w:szCs w:val="24"/>
              </w:rPr>
              <w:t xml:space="preserve"> </w:t>
            </w:r>
            <w:r w:rsidR="007A39B0" w:rsidRPr="007A39B0">
              <w:rPr>
                <w:rFonts w:ascii="Times New Roman" w:hAnsi="Times New Roman"/>
                <w:b/>
                <w:szCs w:val="24"/>
              </w:rPr>
              <w:t>(după caz)</w:t>
            </w:r>
          </w:p>
        </w:tc>
      </w:tr>
      <w:tr w:rsidR="00131CCC" w:rsidRPr="00132769" w:rsidTr="00A73170">
        <w:trPr>
          <w:gridAfter w:val="1"/>
          <w:wAfter w:w="7" w:type="dxa"/>
          <w:jc w:val="center"/>
        </w:trPr>
        <w:tc>
          <w:tcPr>
            <w:tcW w:w="5762"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 xml:space="preserve">Numărul de </w:t>
            </w:r>
            <w:r w:rsidRPr="00285604">
              <w:rPr>
                <w:rFonts w:ascii="Times New Roman" w:hAnsi="Times New Roman"/>
                <w:sz w:val="24"/>
                <w:szCs w:val="24"/>
              </w:rPr>
              <w:t>panouri fotovoltaice</w:t>
            </w:r>
            <w:r w:rsidRPr="00132769">
              <w:rPr>
                <w:rFonts w:ascii="Times New Roman" w:hAnsi="Times New Roman"/>
                <w:sz w:val="24"/>
                <w:szCs w:val="24"/>
              </w:rPr>
              <w:t xml:space="preserve"> </w:t>
            </w:r>
          </w:p>
        </w:tc>
        <w:tc>
          <w:tcPr>
            <w:tcW w:w="1715"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Număr</w:t>
            </w:r>
          </w:p>
        </w:tc>
        <w:tc>
          <w:tcPr>
            <w:tcW w:w="1410"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S</w:t>
            </w:r>
          </w:p>
        </w:tc>
      </w:tr>
      <w:tr w:rsidR="00131CCC" w:rsidRPr="00132769" w:rsidTr="00A73170">
        <w:trPr>
          <w:gridAfter w:val="1"/>
          <w:wAfter w:w="7" w:type="dxa"/>
          <w:jc w:val="center"/>
        </w:trPr>
        <w:tc>
          <w:tcPr>
            <w:tcW w:w="5762" w:type="dxa"/>
            <w:vAlign w:val="bottom"/>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 xml:space="preserve">Tipul  </w:t>
            </w:r>
            <w:r w:rsidRPr="00285604">
              <w:rPr>
                <w:rFonts w:ascii="Times New Roman" w:hAnsi="Times New Roman"/>
                <w:sz w:val="24"/>
                <w:szCs w:val="24"/>
              </w:rPr>
              <w:t>panourilor fotovoltaice</w:t>
            </w:r>
          </w:p>
        </w:tc>
        <w:tc>
          <w:tcPr>
            <w:tcW w:w="1715" w:type="dxa"/>
            <w:vAlign w:val="bottom"/>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Descriere</w:t>
            </w:r>
          </w:p>
        </w:tc>
        <w:tc>
          <w:tcPr>
            <w:tcW w:w="1410" w:type="dxa"/>
            <w:vAlign w:val="bottom"/>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D</w:t>
            </w:r>
          </w:p>
        </w:tc>
      </w:tr>
      <w:tr w:rsidR="00131CCC" w:rsidRPr="00132769" w:rsidTr="00A73170">
        <w:trPr>
          <w:gridAfter w:val="1"/>
          <w:wAfter w:w="7" w:type="dxa"/>
          <w:jc w:val="center"/>
        </w:trPr>
        <w:tc>
          <w:tcPr>
            <w:tcW w:w="5762"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 xml:space="preserve">Puterea nominală a </w:t>
            </w:r>
            <w:r w:rsidRPr="00285604">
              <w:rPr>
                <w:rFonts w:ascii="Times New Roman" w:hAnsi="Times New Roman"/>
                <w:sz w:val="24"/>
                <w:szCs w:val="24"/>
              </w:rPr>
              <w:t>panoului foto</w:t>
            </w:r>
            <w:r>
              <w:rPr>
                <w:rFonts w:ascii="Times New Roman" w:hAnsi="Times New Roman"/>
                <w:sz w:val="24"/>
                <w:szCs w:val="24"/>
              </w:rPr>
              <w:t>voltaic</w:t>
            </w:r>
            <w:r w:rsidRPr="00132769">
              <w:rPr>
                <w:rFonts w:ascii="Times New Roman" w:hAnsi="Times New Roman"/>
                <w:sz w:val="24"/>
                <w:szCs w:val="24"/>
              </w:rPr>
              <w:t xml:space="preserv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kW</w:t>
            </w:r>
          </w:p>
        </w:tc>
        <w:tc>
          <w:tcPr>
            <w:tcW w:w="1410"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S</w:t>
            </w:r>
          </w:p>
        </w:tc>
      </w:tr>
      <w:tr w:rsidR="00131CCC" w:rsidRPr="00132769" w:rsidTr="00A73170">
        <w:trPr>
          <w:gridAfter w:val="1"/>
          <w:wAfter w:w="7" w:type="dxa"/>
          <w:jc w:val="center"/>
        </w:trPr>
        <w:tc>
          <w:tcPr>
            <w:tcW w:w="5762"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 xml:space="preserve">Puterea maximă a </w:t>
            </w:r>
            <w:r w:rsidRPr="00285604">
              <w:rPr>
                <w:rFonts w:ascii="Times New Roman" w:hAnsi="Times New Roman"/>
                <w:sz w:val="24"/>
                <w:szCs w:val="24"/>
              </w:rPr>
              <w:t>panoului foto</w:t>
            </w:r>
            <w:r>
              <w:rPr>
                <w:rFonts w:ascii="Times New Roman" w:hAnsi="Times New Roman"/>
                <w:sz w:val="24"/>
                <w:szCs w:val="24"/>
              </w:rPr>
              <w:t>voltaic</w:t>
            </w:r>
            <w:r w:rsidRPr="00132769">
              <w:rPr>
                <w:rFonts w:ascii="Times New Roman" w:hAnsi="Times New Roman"/>
                <w:sz w:val="24"/>
                <w:szCs w:val="24"/>
              </w:rPr>
              <w:t xml:space="preserv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kW</w:t>
            </w:r>
          </w:p>
        </w:tc>
        <w:tc>
          <w:tcPr>
            <w:tcW w:w="1410" w:type="dxa"/>
          </w:tcPr>
          <w:p w:rsidR="00131CCC" w:rsidRPr="00132769" w:rsidRDefault="00131CCC" w:rsidP="00131CCC">
            <w:pPr>
              <w:spacing w:line="240" w:lineRule="auto"/>
              <w:jc w:val="both"/>
              <w:rPr>
                <w:rFonts w:ascii="Times New Roman" w:hAnsi="Times New Roman" w:cs="Times New Roman"/>
                <w:sz w:val="24"/>
                <w:szCs w:val="24"/>
              </w:rPr>
            </w:pPr>
            <w:r w:rsidRPr="00132769">
              <w:rPr>
                <w:rFonts w:ascii="Times New Roman" w:hAnsi="Times New Roman"/>
                <w:sz w:val="24"/>
                <w:szCs w:val="24"/>
              </w:rPr>
              <w:t>S</w:t>
            </w:r>
          </w:p>
        </w:tc>
      </w:tr>
      <w:tr w:rsidR="00393DAE" w:rsidRPr="00132769" w:rsidTr="00A73170">
        <w:trPr>
          <w:gridAfter w:val="1"/>
          <w:wAfter w:w="7" w:type="dxa"/>
          <w:jc w:val="center"/>
        </w:trPr>
        <w:tc>
          <w:tcPr>
            <w:tcW w:w="8887" w:type="dxa"/>
            <w:gridSpan w:val="3"/>
          </w:tcPr>
          <w:p w:rsidR="00393DAE" w:rsidRPr="00132769" w:rsidRDefault="00B877A1" w:rsidP="00E20E7C">
            <w:pPr>
              <w:spacing w:line="240" w:lineRule="auto"/>
              <w:jc w:val="both"/>
              <w:rPr>
                <w:rFonts w:ascii="Times New Roman" w:hAnsi="Times New Roman" w:cs="Times New Roman"/>
                <w:sz w:val="24"/>
                <w:szCs w:val="24"/>
              </w:rPr>
            </w:pPr>
            <w:r w:rsidRPr="00132769">
              <w:rPr>
                <w:rFonts w:ascii="Times New Roman" w:hAnsi="Times New Roman"/>
                <w:b/>
                <w:szCs w:val="24"/>
              </w:rPr>
              <w:t xml:space="preserve">Date </w:t>
            </w:r>
            <w:r>
              <w:rPr>
                <w:rFonts w:ascii="Times New Roman" w:hAnsi="Times New Roman"/>
                <w:b/>
                <w:szCs w:val="24"/>
              </w:rPr>
              <w:t>pentru</w:t>
            </w:r>
            <w:r w:rsidRPr="00132769">
              <w:rPr>
                <w:rFonts w:ascii="Times New Roman" w:hAnsi="Times New Roman"/>
                <w:b/>
                <w:szCs w:val="24"/>
              </w:rPr>
              <w:t xml:space="preserve"> </w:t>
            </w:r>
            <w:r w:rsidR="00E1073C">
              <w:rPr>
                <w:rFonts w:ascii="Times New Roman" w:hAnsi="Times New Roman"/>
                <w:b/>
                <w:szCs w:val="24"/>
              </w:rPr>
              <w:t>invertoare</w:t>
            </w:r>
          </w:p>
        </w:tc>
      </w:tr>
      <w:tr w:rsidR="002459B2" w:rsidRPr="00132769" w:rsidTr="00A73170">
        <w:trPr>
          <w:gridAfter w:val="1"/>
          <w:wAfter w:w="7" w:type="dxa"/>
          <w:jc w:val="center"/>
        </w:trPr>
        <w:tc>
          <w:tcPr>
            <w:tcW w:w="5762"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 xml:space="preserve">Numărul de </w:t>
            </w:r>
            <w:r w:rsidRPr="00285604">
              <w:rPr>
                <w:rFonts w:ascii="Times New Roman" w:hAnsi="Times New Roman"/>
                <w:iCs/>
                <w:sz w:val="24"/>
                <w:szCs w:val="24"/>
              </w:rPr>
              <w:t>invertoare</w:t>
            </w:r>
          </w:p>
        </w:tc>
        <w:tc>
          <w:tcPr>
            <w:tcW w:w="1715" w:type="dxa"/>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Număr</w:t>
            </w:r>
          </w:p>
        </w:tc>
        <w:tc>
          <w:tcPr>
            <w:tcW w:w="1410" w:type="dxa"/>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2459B2" w:rsidRPr="00132769" w:rsidTr="00A73170">
        <w:trPr>
          <w:gridAfter w:val="1"/>
          <w:wAfter w:w="7" w:type="dxa"/>
          <w:jc w:val="center"/>
        </w:trPr>
        <w:tc>
          <w:tcPr>
            <w:tcW w:w="5762" w:type="dxa"/>
            <w:vAlign w:val="bottom"/>
          </w:tcPr>
          <w:p w:rsidR="002459B2" w:rsidRPr="00285604" w:rsidRDefault="002459B2" w:rsidP="002459B2">
            <w:pPr>
              <w:spacing w:line="240" w:lineRule="auto"/>
              <w:jc w:val="both"/>
              <w:rPr>
                <w:rFonts w:ascii="Times New Roman" w:hAnsi="Times New Roman"/>
                <w:sz w:val="24"/>
                <w:szCs w:val="24"/>
              </w:rPr>
            </w:pPr>
            <w:r w:rsidRPr="00285604">
              <w:rPr>
                <w:rFonts w:ascii="Times New Roman" w:hAnsi="Times New Roman"/>
                <w:sz w:val="24"/>
                <w:szCs w:val="24"/>
              </w:rPr>
              <w:t>Tipul</w:t>
            </w:r>
            <w:r w:rsidRPr="00285604">
              <w:rPr>
                <w:rFonts w:ascii="Times New Roman" w:hAnsi="Times New Roman"/>
                <w:iCs/>
                <w:sz w:val="24"/>
                <w:szCs w:val="24"/>
              </w:rPr>
              <w:t xml:space="preserve"> invertorului</w:t>
            </w:r>
            <w:r w:rsidR="001961B6">
              <w:rPr>
                <w:rFonts w:ascii="Times New Roman" w:hAnsi="Times New Roman"/>
                <w:iCs/>
                <w:sz w:val="24"/>
                <w:szCs w:val="24"/>
              </w:rPr>
              <w:t xml:space="preserve"> </w:t>
            </w:r>
          </w:p>
        </w:tc>
        <w:tc>
          <w:tcPr>
            <w:tcW w:w="1715"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Descriere</w:t>
            </w:r>
          </w:p>
        </w:tc>
        <w:tc>
          <w:tcPr>
            <w:tcW w:w="1410"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1961B6" w:rsidRPr="00132769" w:rsidTr="00A73170">
        <w:trPr>
          <w:gridAfter w:val="1"/>
          <w:wAfter w:w="7" w:type="dxa"/>
          <w:jc w:val="center"/>
        </w:trPr>
        <w:tc>
          <w:tcPr>
            <w:tcW w:w="5762" w:type="dxa"/>
            <w:vAlign w:val="bottom"/>
          </w:tcPr>
          <w:p w:rsidR="001961B6" w:rsidRPr="00285604" w:rsidRDefault="001961B6" w:rsidP="002459B2">
            <w:pPr>
              <w:spacing w:line="240" w:lineRule="auto"/>
              <w:jc w:val="both"/>
              <w:rPr>
                <w:rFonts w:ascii="Times New Roman" w:hAnsi="Times New Roman"/>
                <w:sz w:val="24"/>
                <w:szCs w:val="24"/>
              </w:rPr>
            </w:pPr>
            <w:r>
              <w:rPr>
                <w:rFonts w:ascii="Times New Roman" w:hAnsi="Times New Roman"/>
                <w:sz w:val="24"/>
                <w:szCs w:val="24"/>
              </w:rPr>
              <w:t>Invertor de tip hibrid</w:t>
            </w:r>
          </w:p>
        </w:tc>
        <w:tc>
          <w:tcPr>
            <w:tcW w:w="1715" w:type="dxa"/>
            <w:vAlign w:val="bottom"/>
          </w:tcPr>
          <w:p w:rsidR="001961B6" w:rsidRPr="00132769" w:rsidRDefault="001961B6" w:rsidP="002459B2">
            <w:pPr>
              <w:spacing w:line="240" w:lineRule="auto"/>
              <w:jc w:val="both"/>
              <w:rPr>
                <w:rFonts w:ascii="Times New Roman" w:hAnsi="Times New Roman"/>
                <w:sz w:val="24"/>
                <w:szCs w:val="24"/>
              </w:rPr>
            </w:pPr>
            <w:r>
              <w:rPr>
                <w:rFonts w:ascii="Times New Roman" w:hAnsi="Times New Roman"/>
                <w:sz w:val="24"/>
                <w:szCs w:val="24"/>
              </w:rPr>
              <w:t>Da/Nu</w:t>
            </w:r>
          </w:p>
        </w:tc>
        <w:tc>
          <w:tcPr>
            <w:tcW w:w="1410" w:type="dxa"/>
            <w:vAlign w:val="bottom"/>
          </w:tcPr>
          <w:p w:rsidR="001961B6" w:rsidRPr="00132769" w:rsidRDefault="001961B6" w:rsidP="002459B2">
            <w:pPr>
              <w:spacing w:line="240" w:lineRule="auto"/>
              <w:jc w:val="both"/>
              <w:rPr>
                <w:rFonts w:ascii="Times New Roman" w:hAnsi="Times New Roman"/>
                <w:sz w:val="24"/>
                <w:szCs w:val="24"/>
              </w:rPr>
            </w:pPr>
          </w:p>
        </w:tc>
      </w:tr>
      <w:tr w:rsidR="002459B2" w:rsidRPr="00132769" w:rsidTr="00A73170">
        <w:trPr>
          <w:gridAfter w:val="1"/>
          <w:wAfter w:w="7" w:type="dxa"/>
          <w:jc w:val="center"/>
        </w:trPr>
        <w:tc>
          <w:tcPr>
            <w:tcW w:w="5762"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Certificate de tip pentru invertoare</w:t>
            </w:r>
            <w:r>
              <w:rPr>
                <w:rFonts w:ascii="Times New Roman" w:hAnsi="Times New Roman"/>
                <w:sz w:val="24"/>
                <w:szCs w:val="24"/>
              </w:rPr>
              <w:t>,</w:t>
            </w:r>
            <w:r w:rsidRPr="00132769">
              <w:rPr>
                <w:rFonts w:ascii="Times New Roman" w:hAnsi="Times New Roman"/>
                <w:sz w:val="24"/>
                <w:szCs w:val="24"/>
              </w:rPr>
              <w:t xml:space="preserve"> însoțite de rezultatele testelor efectuate de laboratoare recunoscute pe plan european pentru variații de frecvență, </w:t>
            </w:r>
            <w:r>
              <w:rPr>
                <w:rFonts w:ascii="Times New Roman" w:hAnsi="Times New Roman"/>
                <w:sz w:val="24"/>
                <w:szCs w:val="24"/>
              </w:rPr>
              <w:t xml:space="preserve">de </w:t>
            </w:r>
            <w:r w:rsidRPr="00132769">
              <w:rPr>
                <w:rFonts w:ascii="Times New Roman" w:hAnsi="Times New Roman"/>
                <w:sz w:val="24"/>
                <w:szCs w:val="24"/>
              </w:rPr>
              <w:t>tensiune și trecere peste defect</w:t>
            </w:r>
            <w:r>
              <w:rPr>
                <w:rFonts w:ascii="Times New Roman" w:hAnsi="Times New Roman"/>
                <w:sz w:val="24"/>
                <w:szCs w:val="24"/>
              </w:rPr>
              <w:t>*</w:t>
            </w:r>
          </w:p>
        </w:tc>
        <w:tc>
          <w:tcPr>
            <w:tcW w:w="1715"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certificate</w:t>
            </w:r>
          </w:p>
        </w:tc>
        <w:tc>
          <w:tcPr>
            <w:tcW w:w="1410" w:type="dxa"/>
            <w:vAlign w:val="bottom"/>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D</w:t>
            </w:r>
          </w:p>
        </w:tc>
      </w:tr>
      <w:tr w:rsidR="002459B2" w:rsidRPr="00132769" w:rsidTr="00A73170">
        <w:trPr>
          <w:gridAfter w:val="1"/>
          <w:wAfter w:w="7" w:type="dxa"/>
          <w:jc w:val="center"/>
        </w:trPr>
        <w:tc>
          <w:tcPr>
            <w:tcW w:w="5762" w:type="dxa"/>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Puterea nominală de intrare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kW</w:t>
            </w:r>
          </w:p>
        </w:tc>
        <w:tc>
          <w:tcPr>
            <w:tcW w:w="1410" w:type="dxa"/>
          </w:tcPr>
          <w:p w:rsidR="002459B2" w:rsidRPr="00132769" w:rsidRDefault="002459B2" w:rsidP="002459B2">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Puterea maximă de intrare recomandată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kW</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Domeniul de tensiune de intrare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V</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Tensiunea maximă de intrare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V</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Curentul maxim de intrare (</w:t>
            </w:r>
            <w:proofErr w:type="spellStart"/>
            <w:r w:rsidRPr="00132769">
              <w:rPr>
                <w:rFonts w:ascii="Times New Roman" w:hAnsi="Times New Roman"/>
                <w:sz w:val="24"/>
                <w:szCs w:val="24"/>
              </w:rPr>
              <w:t>c.c.</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A</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Puterea activă nominală de </w:t>
            </w:r>
            <w:proofErr w:type="spellStart"/>
            <w:r w:rsidRPr="00132769">
              <w:rPr>
                <w:rFonts w:ascii="Times New Roman" w:hAnsi="Times New Roman"/>
                <w:sz w:val="24"/>
                <w:szCs w:val="24"/>
              </w:rPr>
              <w:t>ieşire</w:t>
            </w:r>
            <w:proofErr w:type="spellEnd"/>
            <w:r w:rsidRPr="00132769">
              <w:rPr>
                <w:rFonts w:ascii="Times New Roman" w:hAnsi="Times New Roman"/>
                <w:sz w:val="24"/>
                <w:szCs w:val="24"/>
              </w:rPr>
              <w:t xml:space="preserv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r w:rsidRPr="00132769">
              <w:rPr>
                <w:rFonts w:ascii="Times New Roman" w:hAnsi="Times New Roman"/>
                <w:sz w:val="24"/>
                <w:szCs w:val="24"/>
              </w:rPr>
              <w:tab/>
            </w:r>
            <w:r w:rsidRPr="00132769">
              <w:rPr>
                <w:rFonts w:ascii="Times New Roman" w:hAnsi="Times New Roman"/>
                <w:sz w:val="24"/>
                <w:szCs w:val="24"/>
              </w:rPr>
              <w:tab/>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kW</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Puterea activă maximă de </w:t>
            </w:r>
            <w:proofErr w:type="spellStart"/>
            <w:r w:rsidRPr="00132769">
              <w:rPr>
                <w:rFonts w:ascii="Times New Roman" w:hAnsi="Times New Roman"/>
                <w:sz w:val="24"/>
                <w:szCs w:val="24"/>
              </w:rPr>
              <w:t>ieşire</w:t>
            </w:r>
            <w:proofErr w:type="spellEnd"/>
            <w:r w:rsidRPr="00132769">
              <w:rPr>
                <w:rFonts w:ascii="Times New Roman" w:hAnsi="Times New Roman"/>
                <w:sz w:val="24"/>
                <w:szCs w:val="24"/>
              </w:rPr>
              <w:t xml:space="preserv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kW</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Puterea reactiva nominală de </w:t>
            </w:r>
            <w:proofErr w:type="spellStart"/>
            <w:r w:rsidRPr="00132769">
              <w:rPr>
                <w:rFonts w:ascii="Times New Roman" w:hAnsi="Times New Roman"/>
                <w:sz w:val="24"/>
                <w:szCs w:val="24"/>
              </w:rPr>
              <w:t>ieşire</w:t>
            </w:r>
            <w:proofErr w:type="spellEnd"/>
            <w:r w:rsidRPr="00132769">
              <w:rPr>
                <w:rFonts w:ascii="Times New Roman" w:hAnsi="Times New Roman"/>
                <w:sz w:val="24"/>
                <w:szCs w:val="24"/>
              </w:rPr>
              <w:t xml:space="preserv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r w:rsidRPr="00132769">
              <w:rPr>
                <w:rFonts w:ascii="Times New Roman" w:hAnsi="Times New Roman"/>
                <w:sz w:val="24"/>
                <w:szCs w:val="24"/>
              </w:rPr>
              <w:tab/>
            </w:r>
            <w:r w:rsidRPr="00132769">
              <w:rPr>
                <w:rFonts w:ascii="Times New Roman" w:hAnsi="Times New Roman"/>
                <w:sz w:val="24"/>
                <w:szCs w:val="24"/>
              </w:rPr>
              <w:tab/>
            </w:r>
          </w:p>
        </w:tc>
        <w:tc>
          <w:tcPr>
            <w:tcW w:w="1715" w:type="dxa"/>
          </w:tcPr>
          <w:p w:rsidR="00B3226B" w:rsidRPr="00132769" w:rsidRDefault="00B3226B" w:rsidP="00B3226B">
            <w:pPr>
              <w:spacing w:line="240" w:lineRule="auto"/>
              <w:jc w:val="both"/>
              <w:rPr>
                <w:rFonts w:ascii="Times New Roman" w:hAnsi="Times New Roman"/>
                <w:sz w:val="24"/>
                <w:szCs w:val="24"/>
              </w:rPr>
            </w:pPr>
            <w:proofErr w:type="spellStart"/>
            <w:r w:rsidRPr="00132769">
              <w:rPr>
                <w:rFonts w:ascii="Times New Roman" w:hAnsi="Times New Roman"/>
                <w:sz w:val="24"/>
                <w:szCs w:val="24"/>
              </w:rPr>
              <w:t>kVAr</w:t>
            </w:r>
            <w:proofErr w:type="spellEnd"/>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Tensiunea nominală de </w:t>
            </w:r>
            <w:proofErr w:type="spellStart"/>
            <w:r w:rsidRPr="00132769">
              <w:rPr>
                <w:rFonts w:ascii="Times New Roman" w:hAnsi="Times New Roman"/>
                <w:sz w:val="24"/>
                <w:szCs w:val="24"/>
              </w:rPr>
              <w:t>ieşire</w:t>
            </w:r>
            <w:proofErr w:type="spellEnd"/>
            <w:r w:rsidRPr="00132769">
              <w:rPr>
                <w:rFonts w:ascii="Times New Roman" w:hAnsi="Times New Roman"/>
                <w:sz w:val="24"/>
                <w:szCs w:val="24"/>
              </w:rPr>
              <w:t xml:space="preserv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V, kV</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Curentul nominal de </w:t>
            </w:r>
            <w:proofErr w:type="spellStart"/>
            <w:r w:rsidRPr="00132769">
              <w:rPr>
                <w:rFonts w:ascii="Times New Roman" w:hAnsi="Times New Roman"/>
                <w:sz w:val="24"/>
                <w:szCs w:val="24"/>
              </w:rPr>
              <w:t>ieşire</w:t>
            </w:r>
            <w:proofErr w:type="spellEnd"/>
            <w:r w:rsidRPr="00132769">
              <w:rPr>
                <w:rFonts w:ascii="Times New Roman" w:hAnsi="Times New Roman"/>
                <w:sz w:val="24"/>
                <w:szCs w:val="24"/>
              </w:rPr>
              <w:t xml:space="preserv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A</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 xml:space="preserve">Domeniul de </w:t>
            </w:r>
            <w:proofErr w:type="spellStart"/>
            <w:r w:rsidRPr="00132769">
              <w:rPr>
                <w:rFonts w:ascii="Times New Roman" w:hAnsi="Times New Roman"/>
                <w:sz w:val="24"/>
                <w:szCs w:val="24"/>
              </w:rPr>
              <w:t>frecvenţă</w:t>
            </w:r>
            <w:proofErr w:type="spellEnd"/>
            <w:r w:rsidRPr="00132769">
              <w:rPr>
                <w:rFonts w:ascii="Times New Roman" w:hAnsi="Times New Roman"/>
                <w:sz w:val="24"/>
                <w:szCs w:val="24"/>
              </w:rPr>
              <w:t xml:space="preserve"> </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Hz</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S</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Domeniul de reglaj al factorului de putere</w:t>
            </w:r>
          </w:p>
        </w:tc>
        <w:tc>
          <w:tcPr>
            <w:tcW w:w="1715" w:type="dxa"/>
          </w:tcPr>
          <w:p w:rsidR="00B3226B" w:rsidRPr="00132769" w:rsidRDefault="00B3226B" w:rsidP="00B3226B">
            <w:pPr>
              <w:spacing w:line="240" w:lineRule="auto"/>
              <w:jc w:val="both"/>
              <w:rPr>
                <w:rFonts w:ascii="Times New Roman" w:hAnsi="Times New Roman"/>
                <w:sz w:val="24"/>
                <w:szCs w:val="24"/>
              </w:rPr>
            </w:pP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D</w:t>
            </w:r>
          </w:p>
        </w:tc>
      </w:tr>
      <w:tr w:rsidR="00B3226B" w:rsidRPr="00132769" w:rsidTr="00A73170">
        <w:trPr>
          <w:gridAfter w:val="1"/>
          <w:wAfter w:w="7" w:type="dxa"/>
          <w:jc w:val="center"/>
        </w:trPr>
        <w:tc>
          <w:tcPr>
            <w:tcW w:w="5762"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Consumul propriu maxim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p>
        </w:tc>
        <w:tc>
          <w:tcPr>
            <w:tcW w:w="1715"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W</w:t>
            </w:r>
          </w:p>
        </w:tc>
        <w:tc>
          <w:tcPr>
            <w:tcW w:w="1410" w:type="dxa"/>
          </w:tcPr>
          <w:p w:rsidR="00B3226B" w:rsidRPr="00132769" w:rsidRDefault="00B3226B" w:rsidP="00B3226B">
            <w:pPr>
              <w:spacing w:line="240" w:lineRule="auto"/>
              <w:jc w:val="both"/>
              <w:rPr>
                <w:rFonts w:ascii="Times New Roman" w:hAnsi="Times New Roman"/>
                <w:sz w:val="24"/>
                <w:szCs w:val="24"/>
              </w:rPr>
            </w:pPr>
            <w:r w:rsidRPr="00132769">
              <w:rPr>
                <w:rFonts w:ascii="Times New Roman" w:hAnsi="Times New Roman"/>
                <w:sz w:val="24"/>
                <w:szCs w:val="24"/>
              </w:rPr>
              <w:t>D</w:t>
            </w:r>
          </w:p>
        </w:tc>
      </w:tr>
      <w:tr w:rsidR="006B4BE9" w:rsidRPr="00132769" w:rsidTr="00A73170">
        <w:trPr>
          <w:gridAfter w:val="1"/>
          <w:wAfter w:w="7" w:type="dxa"/>
          <w:jc w:val="center"/>
        </w:trPr>
        <w:tc>
          <w:tcPr>
            <w:tcW w:w="5762" w:type="dxa"/>
          </w:tcPr>
          <w:p w:rsidR="006B4BE9" w:rsidRPr="00132769" w:rsidRDefault="006B4BE9" w:rsidP="006B4BE9">
            <w:pPr>
              <w:spacing w:line="240" w:lineRule="auto"/>
              <w:jc w:val="both"/>
              <w:rPr>
                <w:rFonts w:ascii="Times New Roman" w:hAnsi="Times New Roman"/>
                <w:sz w:val="24"/>
                <w:szCs w:val="24"/>
              </w:rPr>
            </w:pPr>
            <w:r w:rsidRPr="00132769">
              <w:rPr>
                <w:rFonts w:ascii="Times New Roman" w:hAnsi="Times New Roman"/>
                <w:sz w:val="24"/>
                <w:szCs w:val="24"/>
              </w:rPr>
              <w:t>Consumul pe timp de noapte (</w:t>
            </w:r>
            <w:proofErr w:type="spellStart"/>
            <w:r w:rsidRPr="00132769">
              <w:rPr>
                <w:rFonts w:ascii="Times New Roman" w:hAnsi="Times New Roman"/>
                <w:sz w:val="24"/>
                <w:szCs w:val="24"/>
              </w:rPr>
              <w:t>c.a.</w:t>
            </w:r>
            <w:proofErr w:type="spellEnd"/>
            <w:r w:rsidRPr="00132769">
              <w:rPr>
                <w:rFonts w:ascii="Times New Roman" w:hAnsi="Times New Roman"/>
                <w:sz w:val="24"/>
                <w:szCs w:val="24"/>
              </w:rPr>
              <w:t>)</w:t>
            </w:r>
          </w:p>
        </w:tc>
        <w:tc>
          <w:tcPr>
            <w:tcW w:w="1715" w:type="dxa"/>
          </w:tcPr>
          <w:p w:rsidR="006B4BE9" w:rsidRPr="00132769" w:rsidRDefault="006B4BE9" w:rsidP="006B4BE9">
            <w:pPr>
              <w:spacing w:line="240" w:lineRule="auto"/>
              <w:jc w:val="both"/>
              <w:rPr>
                <w:rFonts w:ascii="Times New Roman" w:hAnsi="Times New Roman"/>
                <w:sz w:val="24"/>
                <w:szCs w:val="24"/>
              </w:rPr>
            </w:pPr>
            <w:r w:rsidRPr="00132769">
              <w:rPr>
                <w:rFonts w:ascii="Times New Roman" w:hAnsi="Times New Roman"/>
                <w:sz w:val="24"/>
                <w:szCs w:val="24"/>
              </w:rPr>
              <w:t>W</w:t>
            </w:r>
          </w:p>
        </w:tc>
        <w:tc>
          <w:tcPr>
            <w:tcW w:w="1410" w:type="dxa"/>
          </w:tcPr>
          <w:p w:rsidR="006B4BE9" w:rsidRPr="00132769" w:rsidRDefault="006B4BE9" w:rsidP="006B4BE9">
            <w:pPr>
              <w:spacing w:line="240" w:lineRule="auto"/>
              <w:jc w:val="both"/>
              <w:rPr>
                <w:rFonts w:ascii="Times New Roman" w:hAnsi="Times New Roman"/>
                <w:sz w:val="24"/>
                <w:szCs w:val="24"/>
              </w:rPr>
            </w:pPr>
            <w:r w:rsidRPr="00132769">
              <w:rPr>
                <w:rFonts w:ascii="Times New Roman" w:hAnsi="Times New Roman"/>
                <w:sz w:val="24"/>
                <w:szCs w:val="24"/>
              </w:rPr>
              <w:t>D</w:t>
            </w:r>
          </w:p>
        </w:tc>
      </w:tr>
      <w:tr w:rsidR="00EA2CE3" w:rsidRPr="00132769" w:rsidTr="00A73170">
        <w:trPr>
          <w:gridAfter w:val="1"/>
          <w:wAfter w:w="7" w:type="dxa"/>
          <w:jc w:val="center"/>
        </w:trPr>
        <w:tc>
          <w:tcPr>
            <w:tcW w:w="5762" w:type="dxa"/>
          </w:tcPr>
          <w:p w:rsidR="00EA2CE3" w:rsidRPr="00132769" w:rsidRDefault="00EA2CE3" w:rsidP="006B4BE9">
            <w:pPr>
              <w:spacing w:line="240" w:lineRule="auto"/>
              <w:jc w:val="both"/>
              <w:rPr>
                <w:rFonts w:ascii="Times New Roman" w:hAnsi="Times New Roman"/>
                <w:sz w:val="24"/>
                <w:szCs w:val="24"/>
              </w:rPr>
            </w:pPr>
            <w:r w:rsidRPr="001469D0">
              <w:rPr>
                <w:rFonts w:ascii="Times New Roman" w:hAnsi="Times New Roman"/>
                <w:sz w:val="24"/>
                <w:szCs w:val="24"/>
              </w:rPr>
              <w:lastRenderedPageBreak/>
              <w:t>Protecțiile conținute de invertor</w:t>
            </w:r>
          </w:p>
        </w:tc>
        <w:tc>
          <w:tcPr>
            <w:tcW w:w="1715" w:type="dxa"/>
          </w:tcPr>
          <w:p w:rsidR="00EA2CE3" w:rsidRPr="00132769" w:rsidRDefault="00EA2CE3" w:rsidP="006B4BE9">
            <w:pPr>
              <w:spacing w:line="240" w:lineRule="auto"/>
              <w:jc w:val="both"/>
              <w:rPr>
                <w:rFonts w:ascii="Times New Roman" w:hAnsi="Times New Roman"/>
                <w:sz w:val="24"/>
                <w:szCs w:val="24"/>
              </w:rPr>
            </w:pPr>
          </w:p>
        </w:tc>
        <w:tc>
          <w:tcPr>
            <w:tcW w:w="1410" w:type="dxa"/>
          </w:tcPr>
          <w:p w:rsidR="00EA2CE3" w:rsidRPr="00132769" w:rsidRDefault="00EA2CE3" w:rsidP="006B4BE9">
            <w:pPr>
              <w:spacing w:line="240" w:lineRule="auto"/>
              <w:jc w:val="both"/>
              <w:rPr>
                <w:rFonts w:ascii="Times New Roman" w:hAnsi="Times New Roman"/>
                <w:sz w:val="24"/>
                <w:szCs w:val="24"/>
              </w:rPr>
            </w:pPr>
          </w:p>
        </w:tc>
      </w:tr>
      <w:tr w:rsidR="007A39B0" w:rsidRPr="00132769" w:rsidTr="00A73170">
        <w:trPr>
          <w:gridAfter w:val="1"/>
          <w:wAfter w:w="7" w:type="dxa"/>
          <w:jc w:val="center"/>
        </w:trPr>
        <w:tc>
          <w:tcPr>
            <w:tcW w:w="8887" w:type="dxa"/>
            <w:gridSpan w:val="3"/>
          </w:tcPr>
          <w:p w:rsidR="007A39B0" w:rsidRPr="00E1073C" w:rsidRDefault="007A39B0" w:rsidP="006B4BE9">
            <w:pPr>
              <w:spacing w:line="240" w:lineRule="auto"/>
              <w:jc w:val="both"/>
              <w:rPr>
                <w:rFonts w:ascii="Times New Roman" w:hAnsi="Times New Roman"/>
                <w:sz w:val="24"/>
                <w:szCs w:val="24"/>
              </w:rPr>
            </w:pPr>
            <w:r w:rsidRPr="00E1073C">
              <w:rPr>
                <w:rFonts w:ascii="Times New Roman" w:hAnsi="Times New Roman"/>
                <w:b/>
                <w:sz w:val="24"/>
                <w:szCs w:val="24"/>
              </w:rPr>
              <w:t>Parametrii de calitate ai energiei electrice</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 xml:space="preserve">Număr maxim de </w:t>
            </w:r>
            <w:proofErr w:type="spellStart"/>
            <w:r w:rsidRPr="00E1073C">
              <w:rPr>
                <w:rFonts w:ascii="Times New Roman" w:hAnsi="Times New Roman"/>
                <w:sz w:val="24"/>
                <w:szCs w:val="24"/>
              </w:rPr>
              <w:t>variaţii</w:t>
            </w:r>
            <w:proofErr w:type="spellEnd"/>
            <w:r w:rsidRPr="00E1073C">
              <w:rPr>
                <w:rFonts w:ascii="Times New Roman" w:hAnsi="Times New Roman"/>
                <w:sz w:val="24"/>
                <w:szCs w:val="24"/>
              </w:rPr>
              <w:t xml:space="preserve"> ale puterii (ΔS/</w:t>
            </w:r>
            <w:proofErr w:type="spellStart"/>
            <w:r w:rsidRPr="00E1073C">
              <w:rPr>
                <w:rFonts w:ascii="Times New Roman" w:hAnsi="Times New Roman"/>
                <w:sz w:val="24"/>
                <w:szCs w:val="24"/>
              </w:rPr>
              <w:t>S</w:t>
            </w:r>
            <w:r w:rsidRPr="00E1073C">
              <w:rPr>
                <w:rFonts w:ascii="Times New Roman" w:hAnsi="Times New Roman"/>
                <w:sz w:val="24"/>
                <w:szCs w:val="24"/>
                <w:vertAlign w:val="subscript"/>
              </w:rPr>
              <w:t>sc</w:t>
            </w:r>
            <w:proofErr w:type="spellEnd"/>
            <w:r w:rsidRPr="00E1073C">
              <w:rPr>
                <w:rFonts w:ascii="Times New Roman" w:hAnsi="Times New Roman"/>
                <w:sz w:val="24"/>
                <w:szCs w:val="24"/>
              </w:rPr>
              <w:t>) pe minut</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 xml:space="preserve">Valoarea maximă pentru </w:t>
            </w:r>
            <w:proofErr w:type="spellStart"/>
            <w:r w:rsidRPr="00E1073C">
              <w:rPr>
                <w:rFonts w:ascii="Times New Roman" w:hAnsi="Times New Roman"/>
                <w:sz w:val="24"/>
                <w:szCs w:val="24"/>
              </w:rPr>
              <w:t>variaţiile</w:t>
            </w:r>
            <w:proofErr w:type="spellEnd"/>
            <w:r w:rsidRPr="00E1073C">
              <w:rPr>
                <w:rFonts w:ascii="Times New Roman" w:hAnsi="Times New Roman"/>
                <w:sz w:val="24"/>
                <w:szCs w:val="24"/>
              </w:rPr>
              <w:t xml:space="preserve"> rapide de tensiune </w:t>
            </w:r>
          </w:p>
        </w:tc>
        <w:tc>
          <w:tcPr>
            <w:tcW w:w="1715"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V, kV</w:t>
            </w: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Factor total de distorsiune de curent electric</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Armonice de curent electric (până la armonica 50)</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Factor total de distorsiune de tensiune</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Armonice de tensiune (până la armonica 50)</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5762"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 xml:space="preserve">Număr maxim de </w:t>
            </w:r>
            <w:proofErr w:type="spellStart"/>
            <w:r w:rsidRPr="00E1073C">
              <w:rPr>
                <w:rFonts w:ascii="Times New Roman" w:hAnsi="Times New Roman"/>
                <w:sz w:val="24"/>
                <w:szCs w:val="24"/>
              </w:rPr>
              <w:t>variaţii</w:t>
            </w:r>
            <w:proofErr w:type="spellEnd"/>
            <w:r w:rsidRPr="00E1073C">
              <w:rPr>
                <w:rFonts w:ascii="Times New Roman" w:hAnsi="Times New Roman"/>
                <w:sz w:val="24"/>
                <w:szCs w:val="24"/>
              </w:rPr>
              <w:t xml:space="preserve"> ale puterii (ΔS/</w:t>
            </w:r>
            <w:proofErr w:type="spellStart"/>
            <w:r w:rsidRPr="00E1073C">
              <w:rPr>
                <w:rFonts w:ascii="Times New Roman" w:hAnsi="Times New Roman"/>
                <w:sz w:val="24"/>
                <w:szCs w:val="24"/>
              </w:rPr>
              <w:t>S</w:t>
            </w:r>
            <w:r w:rsidRPr="00E1073C">
              <w:rPr>
                <w:rFonts w:ascii="Times New Roman" w:hAnsi="Times New Roman"/>
                <w:sz w:val="24"/>
                <w:szCs w:val="24"/>
                <w:vertAlign w:val="subscript"/>
              </w:rPr>
              <w:t>sc</w:t>
            </w:r>
            <w:proofErr w:type="spellEnd"/>
            <w:r w:rsidRPr="00E1073C">
              <w:rPr>
                <w:rFonts w:ascii="Times New Roman" w:hAnsi="Times New Roman"/>
                <w:sz w:val="24"/>
                <w:szCs w:val="24"/>
              </w:rPr>
              <w:t>) pe minut</w:t>
            </w:r>
          </w:p>
        </w:tc>
        <w:tc>
          <w:tcPr>
            <w:tcW w:w="1715" w:type="dxa"/>
          </w:tcPr>
          <w:p w:rsidR="007A39B0" w:rsidRPr="00E1073C" w:rsidRDefault="007A39B0" w:rsidP="007A39B0">
            <w:pPr>
              <w:spacing w:line="240" w:lineRule="auto"/>
              <w:jc w:val="both"/>
              <w:rPr>
                <w:rFonts w:ascii="Times New Roman" w:hAnsi="Times New Roman"/>
                <w:sz w:val="24"/>
                <w:szCs w:val="24"/>
              </w:rPr>
            </w:pPr>
          </w:p>
        </w:tc>
        <w:tc>
          <w:tcPr>
            <w:tcW w:w="1410" w:type="dxa"/>
          </w:tcPr>
          <w:p w:rsidR="007A39B0" w:rsidRPr="00E1073C" w:rsidRDefault="007A39B0" w:rsidP="007A39B0">
            <w:pPr>
              <w:spacing w:line="240" w:lineRule="auto"/>
              <w:jc w:val="both"/>
              <w:rPr>
                <w:rFonts w:ascii="Times New Roman" w:hAnsi="Times New Roman"/>
                <w:sz w:val="24"/>
                <w:szCs w:val="24"/>
              </w:rPr>
            </w:pPr>
            <w:r w:rsidRPr="00E1073C">
              <w:rPr>
                <w:rFonts w:ascii="Times New Roman" w:hAnsi="Times New Roman"/>
                <w:sz w:val="24"/>
                <w:szCs w:val="24"/>
              </w:rPr>
              <w:t>S</w:t>
            </w:r>
          </w:p>
        </w:tc>
      </w:tr>
      <w:tr w:rsidR="007A39B0" w:rsidRPr="00132769" w:rsidTr="00A73170">
        <w:trPr>
          <w:gridAfter w:val="1"/>
          <w:wAfter w:w="7" w:type="dxa"/>
          <w:jc w:val="center"/>
        </w:trPr>
        <w:tc>
          <w:tcPr>
            <w:tcW w:w="8887" w:type="dxa"/>
            <w:gridSpan w:val="3"/>
          </w:tcPr>
          <w:p w:rsidR="007A39B0" w:rsidRPr="00132769" w:rsidRDefault="007A39B0" w:rsidP="007A39B0">
            <w:pPr>
              <w:spacing w:line="240" w:lineRule="auto"/>
              <w:jc w:val="both"/>
              <w:rPr>
                <w:rFonts w:ascii="Times New Roman" w:hAnsi="Times New Roman"/>
                <w:sz w:val="24"/>
                <w:szCs w:val="24"/>
              </w:rPr>
            </w:pPr>
            <w:r w:rsidRPr="00132769">
              <w:rPr>
                <w:rFonts w:ascii="Times New Roman" w:hAnsi="Times New Roman" w:cs="Times New Roman"/>
                <w:b/>
                <w:sz w:val="24"/>
                <w:szCs w:val="24"/>
              </w:rPr>
              <w:t xml:space="preserve">Date </w:t>
            </w:r>
            <w:r>
              <w:rPr>
                <w:rFonts w:ascii="Times New Roman" w:hAnsi="Times New Roman" w:cs="Times New Roman"/>
                <w:b/>
                <w:sz w:val="24"/>
                <w:szCs w:val="24"/>
              </w:rPr>
              <w:t xml:space="preserve">pentru </w:t>
            </w:r>
            <w:r w:rsidRPr="00132769">
              <w:rPr>
                <w:rFonts w:ascii="Times New Roman" w:hAnsi="Times New Roman" w:cs="Times New Roman"/>
                <w:b/>
                <w:sz w:val="24"/>
                <w:szCs w:val="24"/>
              </w:rPr>
              <w:t>modul</w:t>
            </w:r>
            <w:r>
              <w:rPr>
                <w:rFonts w:ascii="Times New Roman" w:hAnsi="Times New Roman" w:cs="Times New Roman"/>
                <w:b/>
                <w:sz w:val="24"/>
                <w:szCs w:val="24"/>
              </w:rPr>
              <w:t>e</w:t>
            </w:r>
            <w:r w:rsidRPr="00132769">
              <w:rPr>
                <w:rFonts w:ascii="Times New Roman" w:hAnsi="Times New Roman" w:cs="Times New Roman"/>
                <w:b/>
                <w:sz w:val="24"/>
                <w:szCs w:val="24"/>
              </w:rPr>
              <w:t xml:space="preserve"> </w:t>
            </w:r>
            <w:r>
              <w:rPr>
                <w:rFonts w:ascii="Times New Roman" w:hAnsi="Times New Roman" w:cs="Times New Roman"/>
                <w:b/>
                <w:sz w:val="24"/>
                <w:szCs w:val="24"/>
              </w:rPr>
              <w:t>generatoare</w:t>
            </w:r>
            <w:r w:rsidRPr="00132769">
              <w:rPr>
                <w:rFonts w:ascii="Times New Roman" w:hAnsi="Times New Roman" w:cs="Times New Roman"/>
                <w:b/>
                <w:sz w:val="24"/>
                <w:szCs w:val="24"/>
              </w:rPr>
              <w:t xml:space="preserve"> </w:t>
            </w:r>
            <w:r>
              <w:rPr>
                <w:rFonts w:ascii="Times New Roman" w:hAnsi="Times New Roman" w:cs="Times New Roman"/>
                <w:b/>
                <w:sz w:val="24"/>
                <w:szCs w:val="24"/>
              </w:rPr>
              <w:t>de tip eolian (după caz)</w:t>
            </w:r>
          </w:p>
        </w:tc>
      </w:tr>
      <w:tr w:rsidR="007A39B0" w:rsidRPr="00132769" w:rsidTr="00A73170">
        <w:trPr>
          <w:gridAfter w:val="1"/>
          <w:wAfter w:w="7" w:type="dxa"/>
          <w:jc w:val="center"/>
        </w:trPr>
        <w:tc>
          <w:tcPr>
            <w:tcW w:w="5762"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Tipul unității eoliene (cu ax orizontal/vertical)</w:t>
            </w:r>
          </w:p>
        </w:tc>
        <w:tc>
          <w:tcPr>
            <w:tcW w:w="1715"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Descriere</w:t>
            </w:r>
          </w:p>
        </w:tc>
        <w:tc>
          <w:tcPr>
            <w:tcW w:w="1410"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7A39B0" w:rsidRPr="00132769" w:rsidTr="00A73170">
        <w:trPr>
          <w:gridAfter w:val="1"/>
          <w:wAfter w:w="7" w:type="dxa"/>
          <w:jc w:val="center"/>
        </w:trPr>
        <w:tc>
          <w:tcPr>
            <w:tcW w:w="5762"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Diametrul rotorului </w:t>
            </w:r>
          </w:p>
        </w:tc>
        <w:tc>
          <w:tcPr>
            <w:tcW w:w="1715"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w:t>
            </w:r>
          </w:p>
        </w:tc>
        <w:tc>
          <w:tcPr>
            <w:tcW w:w="1410"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7A39B0" w:rsidRPr="00132769" w:rsidTr="00A73170">
        <w:trPr>
          <w:gridAfter w:val="1"/>
          <w:wAfter w:w="7" w:type="dxa"/>
          <w:jc w:val="center"/>
        </w:trPr>
        <w:tc>
          <w:tcPr>
            <w:tcW w:w="5762"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Înălțimea axului rotorului </w:t>
            </w:r>
          </w:p>
        </w:tc>
        <w:tc>
          <w:tcPr>
            <w:tcW w:w="1715"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w:t>
            </w:r>
          </w:p>
        </w:tc>
        <w:tc>
          <w:tcPr>
            <w:tcW w:w="1410"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7A39B0" w:rsidRPr="00132769" w:rsidTr="00A73170">
        <w:trPr>
          <w:gridAfter w:val="1"/>
          <w:wAfter w:w="7" w:type="dxa"/>
          <w:jc w:val="center"/>
        </w:trPr>
        <w:tc>
          <w:tcPr>
            <w:tcW w:w="5762"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Sistemul de comandă a palelor (</w:t>
            </w:r>
            <w:proofErr w:type="spellStart"/>
            <w:r w:rsidRPr="00132769">
              <w:rPr>
                <w:rFonts w:ascii="Times New Roman" w:hAnsi="Times New Roman" w:cs="Times New Roman"/>
                <w:sz w:val="24"/>
                <w:szCs w:val="24"/>
              </w:rPr>
              <w:t>pitch</w:t>
            </w:r>
            <w:proofErr w:type="spellEnd"/>
            <w:r w:rsidRPr="00132769">
              <w:rPr>
                <w:rFonts w:ascii="Times New Roman" w:hAnsi="Times New Roman" w:cs="Times New Roman"/>
                <w:sz w:val="24"/>
                <w:szCs w:val="24"/>
              </w:rPr>
              <w:t>/</w:t>
            </w:r>
            <w:proofErr w:type="spellStart"/>
            <w:r w:rsidRPr="00132769">
              <w:rPr>
                <w:rFonts w:ascii="Times New Roman" w:hAnsi="Times New Roman" w:cs="Times New Roman"/>
                <w:sz w:val="24"/>
                <w:szCs w:val="24"/>
              </w:rPr>
              <w:t>stall</w:t>
            </w:r>
            <w:proofErr w:type="spellEnd"/>
            <w:r w:rsidRPr="00132769">
              <w:rPr>
                <w:rFonts w:ascii="Times New Roman" w:hAnsi="Times New Roman" w:cs="Times New Roman"/>
                <w:sz w:val="24"/>
                <w:szCs w:val="24"/>
              </w:rPr>
              <w:t>)</w:t>
            </w:r>
          </w:p>
        </w:tc>
        <w:tc>
          <w:tcPr>
            <w:tcW w:w="1715"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Text</w:t>
            </w:r>
          </w:p>
        </w:tc>
        <w:tc>
          <w:tcPr>
            <w:tcW w:w="1410"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7A39B0" w:rsidRPr="00132769" w:rsidTr="00A73170">
        <w:trPr>
          <w:gridAfter w:val="1"/>
          <w:wAfter w:w="7" w:type="dxa"/>
          <w:jc w:val="center"/>
        </w:trPr>
        <w:tc>
          <w:tcPr>
            <w:tcW w:w="5762"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Sistemul de comandă a vitezei (fix/cu două viteze/variabil)</w:t>
            </w:r>
          </w:p>
        </w:tc>
        <w:tc>
          <w:tcPr>
            <w:tcW w:w="1715"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Text</w:t>
            </w:r>
          </w:p>
        </w:tc>
        <w:tc>
          <w:tcPr>
            <w:tcW w:w="1410" w:type="dxa"/>
          </w:tcPr>
          <w:p w:rsidR="007A39B0" w:rsidRDefault="007A39B0" w:rsidP="007A39B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C00B7B" w:rsidRPr="00132769" w:rsidTr="00A73170">
        <w:trPr>
          <w:gridAfter w:val="1"/>
          <w:wAfter w:w="7" w:type="dxa"/>
          <w:jc w:val="center"/>
        </w:trPr>
        <w:tc>
          <w:tcPr>
            <w:tcW w:w="5762"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Tipul de generator</w:t>
            </w:r>
          </w:p>
        </w:tc>
        <w:tc>
          <w:tcPr>
            <w:tcW w:w="1715"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Descriere</w:t>
            </w:r>
          </w:p>
        </w:tc>
        <w:tc>
          <w:tcPr>
            <w:tcW w:w="1410"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w:t>
            </w:r>
            <w:r>
              <w:rPr>
                <w:rFonts w:ascii="Times New Roman" w:hAnsi="Times New Roman" w:cs="Times New Roman"/>
                <w:sz w:val="24"/>
                <w:szCs w:val="24"/>
              </w:rPr>
              <w:t xml:space="preserve"> </w:t>
            </w:r>
            <w:r w:rsidRPr="00132769">
              <w:rPr>
                <w:rFonts w:ascii="Times New Roman" w:hAnsi="Times New Roman" w:cs="Times New Roman"/>
                <w:sz w:val="24"/>
                <w:szCs w:val="24"/>
              </w:rPr>
              <w:t>R</w:t>
            </w:r>
          </w:p>
        </w:tc>
      </w:tr>
      <w:tr w:rsidR="00C00B7B" w:rsidRPr="00132769" w:rsidTr="00A73170">
        <w:trPr>
          <w:gridAfter w:val="1"/>
          <w:wAfter w:w="7" w:type="dxa"/>
          <w:jc w:val="center"/>
        </w:trPr>
        <w:tc>
          <w:tcPr>
            <w:tcW w:w="5762" w:type="dxa"/>
            <w:vAlign w:val="bottom"/>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sz w:val="24"/>
                <w:szCs w:val="24"/>
              </w:rPr>
              <w:t>Certificate de tip</w:t>
            </w:r>
            <w:r>
              <w:rPr>
                <w:rFonts w:ascii="Times New Roman" w:hAnsi="Times New Roman"/>
                <w:sz w:val="24"/>
                <w:szCs w:val="24"/>
              </w:rPr>
              <w:t>,</w:t>
            </w:r>
            <w:r w:rsidRPr="00132769">
              <w:rPr>
                <w:rFonts w:ascii="Times New Roman" w:hAnsi="Times New Roman"/>
                <w:sz w:val="24"/>
                <w:szCs w:val="24"/>
              </w:rPr>
              <w:t xml:space="preserve"> însoțite de rezultatele testelor efectuate de laboratoare recunoscute pe plan european pentru variații de frecvență, </w:t>
            </w:r>
            <w:r>
              <w:rPr>
                <w:rFonts w:ascii="Times New Roman" w:hAnsi="Times New Roman"/>
                <w:sz w:val="24"/>
                <w:szCs w:val="24"/>
              </w:rPr>
              <w:t xml:space="preserve">de </w:t>
            </w:r>
            <w:r w:rsidRPr="00132769">
              <w:rPr>
                <w:rFonts w:ascii="Times New Roman" w:hAnsi="Times New Roman"/>
                <w:sz w:val="24"/>
                <w:szCs w:val="24"/>
              </w:rPr>
              <w:t>tensiune și trecere peste defect</w:t>
            </w:r>
            <w:r w:rsidR="00EA2CE3">
              <w:rPr>
                <w:rFonts w:ascii="Times New Roman" w:hAnsi="Times New Roman"/>
                <w:sz w:val="24"/>
                <w:szCs w:val="24"/>
              </w:rPr>
              <w:t>*</w:t>
            </w:r>
          </w:p>
        </w:tc>
        <w:tc>
          <w:tcPr>
            <w:tcW w:w="1715" w:type="dxa"/>
            <w:vAlign w:val="bottom"/>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sz w:val="24"/>
                <w:szCs w:val="24"/>
              </w:rPr>
              <w:t>certificate</w:t>
            </w:r>
          </w:p>
        </w:tc>
        <w:tc>
          <w:tcPr>
            <w:tcW w:w="1410" w:type="dxa"/>
            <w:vAlign w:val="bottom"/>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sz w:val="24"/>
                <w:szCs w:val="24"/>
              </w:rPr>
              <w:t>D</w:t>
            </w:r>
          </w:p>
        </w:tc>
      </w:tr>
      <w:tr w:rsidR="00C00B7B" w:rsidRPr="00132769" w:rsidTr="00A73170">
        <w:trPr>
          <w:gridAfter w:val="1"/>
          <w:wAfter w:w="7" w:type="dxa"/>
          <w:jc w:val="center"/>
        </w:trPr>
        <w:tc>
          <w:tcPr>
            <w:tcW w:w="5762"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Tipul de convertor de frecvență și parametrii nominali </w:t>
            </w:r>
          </w:p>
        </w:tc>
        <w:tc>
          <w:tcPr>
            <w:tcW w:w="1715" w:type="dxa"/>
          </w:tcPr>
          <w:p w:rsidR="00C00B7B" w:rsidRDefault="00C00B7B" w:rsidP="00C00B7B">
            <w:pPr>
              <w:spacing w:line="240" w:lineRule="auto"/>
              <w:jc w:val="both"/>
              <w:rPr>
                <w:rFonts w:ascii="Times New Roman" w:hAnsi="Times New Roman" w:cs="Times New Roman"/>
                <w:sz w:val="24"/>
                <w:szCs w:val="24"/>
              </w:rPr>
            </w:pPr>
            <w:r>
              <w:rPr>
                <w:rFonts w:ascii="Times New Roman" w:hAnsi="Times New Roman" w:cs="Times New Roman"/>
                <w:sz w:val="24"/>
                <w:szCs w:val="24"/>
              </w:rPr>
              <w:t>kW</w:t>
            </w:r>
          </w:p>
        </w:tc>
        <w:tc>
          <w:tcPr>
            <w:tcW w:w="1410"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S,R</w:t>
            </w:r>
          </w:p>
        </w:tc>
      </w:tr>
      <w:tr w:rsidR="00C00B7B" w:rsidRPr="00132769" w:rsidTr="00A73170">
        <w:trPr>
          <w:gridAfter w:val="1"/>
          <w:wAfter w:w="7" w:type="dxa"/>
          <w:jc w:val="center"/>
        </w:trPr>
        <w:tc>
          <w:tcPr>
            <w:tcW w:w="5762"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Viteza de variație a puterii active</w:t>
            </w:r>
          </w:p>
        </w:tc>
        <w:tc>
          <w:tcPr>
            <w:tcW w:w="1715"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MW/min</w:t>
            </w:r>
          </w:p>
        </w:tc>
        <w:tc>
          <w:tcPr>
            <w:tcW w:w="1410" w:type="dxa"/>
          </w:tcPr>
          <w:p w:rsidR="00C00B7B" w:rsidRDefault="00C00B7B" w:rsidP="00C00B7B">
            <w:pPr>
              <w:spacing w:line="240" w:lineRule="auto"/>
              <w:jc w:val="both"/>
              <w:rPr>
                <w:rFonts w:ascii="Times New Roman" w:hAnsi="Times New Roman" w:cs="Times New Roman"/>
                <w:sz w:val="24"/>
                <w:szCs w:val="24"/>
              </w:rPr>
            </w:pPr>
            <w:r>
              <w:rPr>
                <w:rFonts w:ascii="Times New Roman" w:hAnsi="Times New Roman" w:cs="Times New Roman"/>
                <w:sz w:val="24"/>
                <w:szCs w:val="24"/>
              </w:rPr>
              <w:t>S, R</w:t>
            </w:r>
          </w:p>
        </w:tc>
      </w:tr>
      <w:tr w:rsidR="00C00B7B" w:rsidRPr="00132769" w:rsidTr="00A73170">
        <w:trPr>
          <w:gridAfter w:val="1"/>
          <w:wAfter w:w="7" w:type="dxa"/>
          <w:jc w:val="center"/>
        </w:trPr>
        <w:tc>
          <w:tcPr>
            <w:tcW w:w="5762"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Curentul nominal</w:t>
            </w:r>
          </w:p>
        </w:tc>
        <w:tc>
          <w:tcPr>
            <w:tcW w:w="1715"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A</w:t>
            </w:r>
          </w:p>
        </w:tc>
        <w:tc>
          <w:tcPr>
            <w:tcW w:w="1410"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C00B7B" w:rsidRPr="00132769" w:rsidTr="00A73170">
        <w:trPr>
          <w:gridAfter w:val="1"/>
          <w:wAfter w:w="7" w:type="dxa"/>
          <w:jc w:val="center"/>
        </w:trPr>
        <w:tc>
          <w:tcPr>
            <w:tcW w:w="5762"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Tensiunea nominală</w:t>
            </w:r>
          </w:p>
        </w:tc>
        <w:tc>
          <w:tcPr>
            <w:tcW w:w="1715"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V</w:t>
            </w:r>
          </w:p>
        </w:tc>
        <w:tc>
          <w:tcPr>
            <w:tcW w:w="1410" w:type="dxa"/>
          </w:tcPr>
          <w:p w:rsidR="00C00B7B" w:rsidRDefault="00C00B7B" w:rsidP="00C00B7B">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FE79F0" w:rsidRPr="00132769" w:rsidTr="00A73170">
        <w:trPr>
          <w:gridAfter w:val="1"/>
          <w:wAfter w:w="7" w:type="dxa"/>
          <w:jc w:val="center"/>
        </w:trPr>
        <w:tc>
          <w:tcPr>
            <w:tcW w:w="5762"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Viteza vântului de pornire</w:t>
            </w:r>
          </w:p>
        </w:tc>
        <w:tc>
          <w:tcPr>
            <w:tcW w:w="1715"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m/s</w:t>
            </w:r>
          </w:p>
        </w:tc>
        <w:tc>
          <w:tcPr>
            <w:tcW w:w="1410"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FE79F0" w:rsidRPr="00132769" w:rsidTr="00A73170">
        <w:trPr>
          <w:gridAfter w:val="1"/>
          <w:wAfter w:w="7" w:type="dxa"/>
          <w:jc w:val="center"/>
        </w:trPr>
        <w:tc>
          <w:tcPr>
            <w:tcW w:w="5762"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Viteza vântului </w:t>
            </w:r>
            <w:r>
              <w:rPr>
                <w:rFonts w:ascii="Times New Roman" w:hAnsi="Times New Roman" w:cs="Times New Roman"/>
                <w:sz w:val="24"/>
                <w:szCs w:val="24"/>
              </w:rPr>
              <w:t>(</w:t>
            </w:r>
            <w:r w:rsidRPr="00132769">
              <w:rPr>
                <w:rFonts w:ascii="Times New Roman" w:hAnsi="Times New Roman" w:cs="Times New Roman"/>
                <w:sz w:val="24"/>
                <w:szCs w:val="24"/>
              </w:rPr>
              <w:t>corespunzătoare puterii nominale</w:t>
            </w:r>
            <w:r>
              <w:rPr>
                <w:rFonts w:ascii="Times New Roman" w:hAnsi="Times New Roman" w:cs="Times New Roman"/>
                <w:sz w:val="24"/>
                <w:szCs w:val="24"/>
              </w:rPr>
              <w:t>)</w:t>
            </w:r>
          </w:p>
        </w:tc>
        <w:tc>
          <w:tcPr>
            <w:tcW w:w="1715"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m/s</w:t>
            </w:r>
          </w:p>
        </w:tc>
        <w:tc>
          <w:tcPr>
            <w:tcW w:w="1410"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FE79F0" w:rsidRPr="00132769" w:rsidTr="00A73170">
        <w:trPr>
          <w:gridAfter w:val="1"/>
          <w:wAfter w:w="7" w:type="dxa"/>
          <w:jc w:val="center"/>
        </w:trPr>
        <w:tc>
          <w:tcPr>
            <w:tcW w:w="5762"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Viteza vântului de deconectare </w:t>
            </w:r>
          </w:p>
        </w:tc>
        <w:tc>
          <w:tcPr>
            <w:tcW w:w="1715"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m/s</w:t>
            </w:r>
          </w:p>
        </w:tc>
        <w:tc>
          <w:tcPr>
            <w:tcW w:w="1410"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FE79F0" w:rsidRPr="00132769" w:rsidTr="00A73170">
        <w:trPr>
          <w:gridAfter w:val="1"/>
          <w:wAfter w:w="7" w:type="dxa"/>
          <w:jc w:val="center"/>
        </w:trPr>
        <w:tc>
          <w:tcPr>
            <w:tcW w:w="5762"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Variația puterii generate cu viteza vântului</w:t>
            </w:r>
          </w:p>
        </w:tc>
        <w:tc>
          <w:tcPr>
            <w:tcW w:w="1715"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 xml:space="preserve">Tabel </w:t>
            </w:r>
          </w:p>
        </w:tc>
        <w:tc>
          <w:tcPr>
            <w:tcW w:w="1410" w:type="dxa"/>
          </w:tcPr>
          <w:p w:rsidR="00FE79F0" w:rsidRDefault="00FE79F0" w:rsidP="00FE79F0">
            <w:pPr>
              <w:spacing w:line="240" w:lineRule="auto"/>
              <w:jc w:val="both"/>
              <w:rPr>
                <w:rFonts w:ascii="Times New Roman" w:hAnsi="Times New Roman" w:cs="Times New Roman"/>
                <w:sz w:val="24"/>
                <w:szCs w:val="24"/>
              </w:rPr>
            </w:pPr>
            <w:r w:rsidRPr="00132769">
              <w:rPr>
                <w:rFonts w:ascii="Times New Roman" w:hAnsi="Times New Roman" w:cs="Times New Roman"/>
                <w:sz w:val="24"/>
                <w:szCs w:val="24"/>
              </w:rPr>
              <w:t>S, R</w:t>
            </w:r>
          </w:p>
        </w:tc>
      </w:tr>
      <w:tr w:rsidR="009D7BEE" w:rsidRPr="00132769" w:rsidTr="00A73170">
        <w:trPr>
          <w:gridAfter w:val="1"/>
          <w:wAfter w:w="7" w:type="dxa"/>
          <w:jc w:val="center"/>
        </w:trPr>
        <w:tc>
          <w:tcPr>
            <w:tcW w:w="8887" w:type="dxa"/>
            <w:gridSpan w:val="3"/>
          </w:tcPr>
          <w:p w:rsidR="009D7BEE" w:rsidRPr="00E007CC" w:rsidRDefault="009D7BEE" w:rsidP="009D7BEE">
            <w:pPr>
              <w:spacing w:line="240" w:lineRule="auto"/>
              <w:jc w:val="both"/>
              <w:rPr>
                <w:rFonts w:ascii="Times New Roman" w:hAnsi="Times New Roman"/>
                <w:sz w:val="24"/>
                <w:szCs w:val="24"/>
              </w:rPr>
            </w:pPr>
            <w:r w:rsidRPr="00E007CC">
              <w:rPr>
                <w:rFonts w:ascii="Times New Roman" w:hAnsi="Times New Roman"/>
                <w:b/>
                <w:sz w:val="24"/>
                <w:szCs w:val="24"/>
              </w:rPr>
              <w:t>Parametrii de calitate ai energiei electrice</w:t>
            </w:r>
          </w:p>
        </w:tc>
      </w:tr>
      <w:tr w:rsidR="009D7BEE" w:rsidRPr="00132769" w:rsidTr="00A73170">
        <w:trPr>
          <w:gridAfter w:val="1"/>
          <w:wAfter w:w="7" w:type="dxa"/>
          <w:jc w:val="center"/>
        </w:trPr>
        <w:tc>
          <w:tcPr>
            <w:tcW w:w="5762"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 xml:space="preserve">Coeficient de </w:t>
            </w:r>
            <w:proofErr w:type="spellStart"/>
            <w:r w:rsidRPr="00E007CC">
              <w:rPr>
                <w:rFonts w:ascii="Times New Roman" w:hAnsi="Times New Roman" w:cs="Times New Roman"/>
                <w:sz w:val="24"/>
                <w:szCs w:val="24"/>
              </w:rPr>
              <w:t>flicker</w:t>
            </w:r>
            <w:proofErr w:type="spellEnd"/>
            <w:r w:rsidRPr="00E007CC">
              <w:rPr>
                <w:rFonts w:ascii="Times New Roman" w:hAnsi="Times New Roman" w:cs="Times New Roman"/>
                <w:sz w:val="24"/>
                <w:szCs w:val="24"/>
              </w:rPr>
              <w:t xml:space="preserve"> la funcționare continuă</w:t>
            </w:r>
          </w:p>
        </w:tc>
        <w:tc>
          <w:tcPr>
            <w:tcW w:w="1715" w:type="dxa"/>
          </w:tcPr>
          <w:p w:rsidR="009D7BEE" w:rsidRPr="00E007CC" w:rsidRDefault="009D7BEE" w:rsidP="009D7BEE">
            <w:pPr>
              <w:spacing w:line="240" w:lineRule="auto"/>
              <w:jc w:val="both"/>
              <w:rPr>
                <w:rFonts w:ascii="Times New Roman" w:hAnsi="Times New Roman" w:cs="Times New Roman"/>
                <w:sz w:val="24"/>
                <w:szCs w:val="24"/>
              </w:rPr>
            </w:pPr>
          </w:p>
        </w:tc>
        <w:tc>
          <w:tcPr>
            <w:tcW w:w="1410"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 xml:space="preserve">S </w:t>
            </w:r>
          </w:p>
        </w:tc>
      </w:tr>
      <w:tr w:rsidR="009D7BEE" w:rsidRPr="00132769" w:rsidTr="00A73170">
        <w:trPr>
          <w:gridAfter w:val="1"/>
          <w:wAfter w:w="7" w:type="dxa"/>
          <w:jc w:val="center"/>
        </w:trPr>
        <w:tc>
          <w:tcPr>
            <w:tcW w:w="5762"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 xml:space="preserve">Factorul treaptă de </w:t>
            </w:r>
            <w:proofErr w:type="spellStart"/>
            <w:r w:rsidRPr="00E007CC">
              <w:rPr>
                <w:rFonts w:ascii="Times New Roman" w:hAnsi="Times New Roman" w:cs="Times New Roman"/>
                <w:sz w:val="24"/>
                <w:szCs w:val="24"/>
              </w:rPr>
              <w:t>flicker</w:t>
            </w:r>
            <w:proofErr w:type="spellEnd"/>
            <w:r w:rsidRPr="00E007CC">
              <w:rPr>
                <w:rFonts w:ascii="Times New Roman" w:hAnsi="Times New Roman" w:cs="Times New Roman"/>
                <w:sz w:val="24"/>
                <w:szCs w:val="24"/>
              </w:rPr>
              <w:t xml:space="preserve"> pentru operații de comutare</w:t>
            </w:r>
          </w:p>
        </w:tc>
        <w:tc>
          <w:tcPr>
            <w:tcW w:w="1715" w:type="dxa"/>
          </w:tcPr>
          <w:p w:rsidR="009D7BEE" w:rsidRPr="00E007CC" w:rsidRDefault="009D7BEE" w:rsidP="009D7BEE">
            <w:pPr>
              <w:spacing w:line="240" w:lineRule="auto"/>
              <w:jc w:val="both"/>
              <w:rPr>
                <w:rFonts w:ascii="Times New Roman" w:hAnsi="Times New Roman" w:cs="Times New Roman"/>
                <w:sz w:val="24"/>
                <w:szCs w:val="24"/>
              </w:rPr>
            </w:pPr>
          </w:p>
        </w:tc>
        <w:tc>
          <w:tcPr>
            <w:tcW w:w="1410"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S</w:t>
            </w:r>
          </w:p>
        </w:tc>
      </w:tr>
      <w:tr w:rsidR="009D7BEE" w:rsidRPr="00132769" w:rsidTr="00A73170">
        <w:trPr>
          <w:gridAfter w:val="1"/>
          <w:wAfter w:w="7" w:type="dxa"/>
          <w:jc w:val="center"/>
        </w:trPr>
        <w:tc>
          <w:tcPr>
            <w:tcW w:w="5762"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lastRenderedPageBreak/>
              <w:t xml:space="preserve">Factor de variație a tensiunii </w:t>
            </w:r>
          </w:p>
        </w:tc>
        <w:tc>
          <w:tcPr>
            <w:tcW w:w="1715" w:type="dxa"/>
          </w:tcPr>
          <w:p w:rsidR="009D7BEE" w:rsidRPr="00E007CC" w:rsidRDefault="009D7BEE" w:rsidP="009D7BEE">
            <w:pPr>
              <w:spacing w:line="240" w:lineRule="auto"/>
              <w:jc w:val="both"/>
              <w:rPr>
                <w:rFonts w:ascii="Times New Roman" w:hAnsi="Times New Roman" w:cs="Times New Roman"/>
                <w:sz w:val="24"/>
                <w:szCs w:val="24"/>
              </w:rPr>
            </w:pPr>
          </w:p>
        </w:tc>
        <w:tc>
          <w:tcPr>
            <w:tcW w:w="1410"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S</w:t>
            </w:r>
          </w:p>
        </w:tc>
      </w:tr>
      <w:tr w:rsidR="009D7BEE" w:rsidRPr="00132769" w:rsidTr="00A73170">
        <w:trPr>
          <w:gridAfter w:val="1"/>
          <w:wAfter w:w="7" w:type="dxa"/>
          <w:jc w:val="center"/>
        </w:trPr>
        <w:tc>
          <w:tcPr>
            <w:tcW w:w="5762"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Număr maxim de operații de comutare la interval de 10 minute</w:t>
            </w:r>
          </w:p>
        </w:tc>
        <w:tc>
          <w:tcPr>
            <w:tcW w:w="1715" w:type="dxa"/>
          </w:tcPr>
          <w:p w:rsidR="009D7BEE" w:rsidRPr="00E007CC" w:rsidRDefault="009D7BEE" w:rsidP="009D7BEE">
            <w:pPr>
              <w:spacing w:line="240" w:lineRule="auto"/>
              <w:jc w:val="both"/>
              <w:rPr>
                <w:rFonts w:ascii="Times New Roman" w:hAnsi="Times New Roman" w:cs="Times New Roman"/>
                <w:sz w:val="24"/>
                <w:szCs w:val="24"/>
              </w:rPr>
            </w:pPr>
          </w:p>
        </w:tc>
        <w:tc>
          <w:tcPr>
            <w:tcW w:w="1410" w:type="dxa"/>
          </w:tcPr>
          <w:p w:rsidR="009D7BEE" w:rsidRPr="00E007CC" w:rsidRDefault="009D7BEE" w:rsidP="009D7BEE">
            <w:pPr>
              <w:spacing w:line="240" w:lineRule="auto"/>
              <w:jc w:val="both"/>
              <w:rPr>
                <w:rFonts w:ascii="Times New Roman" w:hAnsi="Times New Roman" w:cs="Times New Roman"/>
                <w:sz w:val="24"/>
                <w:szCs w:val="24"/>
              </w:rPr>
            </w:pPr>
            <w:r w:rsidRPr="00E007CC">
              <w:rPr>
                <w:rFonts w:ascii="Times New Roman" w:hAnsi="Times New Roman" w:cs="Times New Roman"/>
                <w:sz w:val="24"/>
                <w:szCs w:val="24"/>
              </w:rPr>
              <w:t>S</w:t>
            </w:r>
          </w:p>
        </w:tc>
      </w:tr>
      <w:tr w:rsidR="009D7BEE" w:rsidRPr="00132769" w:rsidTr="00A73170">
        <w:trPr>
          <w:gridAfter w:val="1"/>
          <w:wAfter w:w="7" w:type="dxa"/>
          <w:jc w:val="center"/>
        </w:trPr>
        <w:tc>
          <w:tcPr>
            <w:tcW w:w="8887" w:type="dxa"/>
            <w:gridSpan w:val="3"/>
          </w:tcPr>
          <w:p w:rsidR="009D7BEE" w:rsidRPr="009D7BEE" w:rsidRDefault="009D7BEE" w:rsidP="009D7BEE">
            <w:pPr>
              <w:spacing w:line="240" w:lineRule="auto"/>
              <w:jc w:val="both"/>
              <w:rPr>
                <w:rFonts w:ascii="Times New Roman" w:hAnsi="Times New Roman"/>
                <w:b/>
                <w:sz w:val="24"/>
                <w:szCs w:val="24"/>
              </w:rPr>
            </w:pPr>
            <w:r w:rsidRPr="009D7BEE">
              <w:rPr>
                <w:rFonts w:ascii="Times New Roman" w:hAnsi="Times New Roman"/>
                <w:b/>
                <w:sz w:val="24"/>
                <w:szCs w:val="24"/>
              </w:rPr>
              <w:t>Date generator sincron din componența centralelor cu cogenerare</w:t>
            </w:r>
            <w:r w:rsidR="00E007CC">
              <w:rPr>
                <w:rFonts w:ascii="Times New Roman" w:hAnsi="Times New Roman"/>
                <w:b/>
                <w:sz w:val="24"/>
                <w:szCs w:val="24"/>
              </w:rPr>
              <w:t xml:space="preserve"> (după caz)</w:t>
            </w:r>
          </w:p>
        </w:tc>
      </w:tr>
      <w:tr w:rsidR="005477F3" w:rsidRPr="00132769" w:rsidTr="00A73170">
        <w:trPr>
          <w:gridAfter w:val="1"/>
          <w:wAfter w:w="7" w:type="dxa"/>
          <w:jc w:val="center"/>
        </w:trPr>
        <w:tc>
          <w:tcPr>
            <w:tcW w:w="5762" w:type="dxa"/>
          </w:tcPr>
          <w:p w:rsidR="005477F3" w:rsidRPr="002D363A" w:rsidRDefault="005477F3" w:rsidP="005477F3">
            <w:pPr>
              <w:spacing w:line="360" w:lineRule="auto"/>
              <w:jc w:val="both"/>
              <w:rPr>
                <w:rFonts w:ascii="Times New Roman" w:hAnsi="Times New Roman" w:cs="Times New Roman"/>
                <w:sz w:val="24"/>
                <w:szCs w:val="24"/>
              </w:rPr>
            </w:pPr>
            <w:r>
              <w:rPr>
                <w:rFonts w:ascii="Times New Roman" w:hAnsi="Times New Roman" w:cs="Times New Roman"/>
                <w:sz w:val="24"/>
                <w:szCs w:val="24"/>
              </w:rPr>
              <w:t>Puterea activă maximă produsă</w:t>
            </w:r>
            <w:r w:rsidRPr="002D363A">
              <w:rPr>
                <w:rFonts w:ascii="Times New Roman" w:hAnsi="Times New Roman" w:cs="Times New Roman"/>
                <w:sz w:val="24"/>
                <w:szCs w:val="24"/>
              </w:rPr>
              <w:t xml:space="preserve"> la borne </w:t>
            </w:r>
          </w:p>
        </w:tc>
        <w:tc>
          <w:tcPr>
            <w:tcW w:w="1715" w:type="dxa"/>
          </w:tcPr>
          <w:p w:rsidR="005477F3" w:rsidRPr="002D363A" w:rsidRDefault="005477F3" w:rsidP="005477F3">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MW</w:t>
            </w:r>
          </w:p>
        </w:tc>
        <w:tc>
          <w:tcPr>
            <w:tcW w:w="1410" w:type="dxa"/>
          </w:tcPr>
          <w:p w:rsidR="005477F3" w:rsidRPr="002D363A" w:rsidRDefault="005477F3" w:rsidP="005477F3">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 xml:space="preserve">S, D, </w:t>
            </w:r>
            <w:r>
              <w:rPr>
                <w:rFonts w:ascii="Times New Roman" w:hAnsi="Times New Roman" w:cs="Times New Roman"/>
                <w:sz w:val="24"/>
                <w:szCs w:val="24"/>
              </w:rPr>
              <w:t>R</w:t>
            </w:r>
          </w:p>
        </w:tc>
      </w:tr>
      <w:tr w:rsidR="005C6AAB" w:rsidRPr="00132769" w:rsidTr="00A73170">
        <w:trPr>
          <w:gridAfter w:val="1"/>
          <w:wAfter w:w="7" w:type="dxa"/>
          <w:jc w:val="center"/>
        </w:trPr>
        <w:tc>
          <w:tcPr>
            <w:tcW w:w="5762" w:type="dxa"/>
          </w:tcPr>
          <w:p w:rsidR="005C6AAB" w:rsidRPr="002D363A" w:rsidRDefault="005C6AAB" w:rsidP="005C6AAB">
            <w:pPr>
              <w:spacing w:line="360" w:lineRule="auto"/>
              <w:jc w:val="both"/>
              <w:rPr>
                <w:rFonts w:ascii="Times New Roman" w:hAnsi="Times New Roman" w:cs="Times New Roman"/>
                <w:sz w:val="24"/>
                <w:szCs w:val="24"/>
              </w:rPr>
            </w:pPr>
            <w:r>
              <w:rPr>
                <w:rFonts w:ascii="Times New Roman" w:hAnsi="Times New Roman" w:cs="Times New Roman"/>
                <w:sz w:val="24"/>
                <w:szCs w:val="24"/>
              </w:rPr>
              <w:t>Puterea activă minimă produsă</w:t>
            </w:r>
          </w:p>
        </w:tc>
        <w:tc>
          <w:tcPr>
            <w:tcW w:w="1715" w:type="dxa"/>
          </w:tcPr>
          <w:p w:rsidR="005C6AAB" w:rsidRPr="002D363A" w:rsidRDefault="005C6AAB" w:rsidP="005C6AAB">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MW</w:t>
            </w:r>
          </w:p>
        </w:tc>
        <w:tc>
          <w:tcPr>
            <w:tcW w:w="1410" w:type="dxa"/>
          </w:tcPr>
          <w:p w:rsidR="005C6AAB" w:rsidRPr="002D363A" w:rsidRDefault="005C6AAB" w:rsidP="005C6AAB">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 xml:space="preserve">S, D, R </w:t>
            </w:r>
          </w:p>
        </w:tc>
      </w:tr>
      <w:tr w:rsidR="005C6AAB" w:rsidRPr="00132769" w:rsidTr="00A73170">
        <w:trPr>
          <w:gridAfter w:val="1"/>
          <w:wAfter w:w="7" w:type="dxa"/>
          <w:jc w:val="center"/>
        </w:trPr>
        <w:tc>
          <w:tcPr>
            <w:tcW w:w="5762" w:type="dxa"/>
          </w:tcPr>
          <w:p w:rsidR="005C6AAB" w:rsidRPr="002D363A" w:rsidRDefault="005C6AAB" w:rsidP="005C6AAB">
            <w:pPr>
              <w:spacing w:line="360" w:lineRule="auto"/>
              <w:jc w:val="both"/>
              <w:rPr>
                <w:rFonts w:ascii="Times New Roman" w:hAnsi="Times New Roman" w:cs="Times New Roman"/>
                <w:sz w:val="24"/>
                <w:szCs w:val="24"/>
              </w:rPr>
            </w:pPr>
            <w:r>
              <w:rPr>
                <w:rFonts w:ascii="Times New Roman" w:hAnsi="Times New Roman" w:cs="Times New Roman"/>
                <w:sz w:val="24"/>
                <w:szCs w:val="24"/>
              </w:rPr>
              <w:t>Putere reactivă maximă</w:t>
            </w:r>
            <w:r w:rsidRPr="002D363A">
              <w:rPr>
                <w:rFonts w:ascii="Times New Roman" w:hAnsi="Times New Roman" w:cs="Times New Roman"/>
                <w:sz w:val="24"/>
                <w:szCs w:val="24"/>
              </w:rPr>
              <w:t xml:space="preserve"> la borne</w:t>
            </w:r>
            <w:r>
              <w:rPr>
                <w:rFonts w:ascii="Times New Roman" w:hAnsi="Times New Roman" w:cs="Times New Roman"/>
                <w:sz w:val="24"/>
                <w:szCs w:val="24"/>
              </w:rPr>
              <w:t>*</w:t>
            </w:r>
          </w:p>
        </w:tc>
        <w:tc>
          <w:tcPr>
            <w:tcW w:w="1715" w:type="dxa"/>
          </w:tcPr>
          <w:p w:rsidR="005C6AAB" w:rsidRPr="002D363A" w:rsidRDefault="005C6AAB" w:rsidP="005C6AAB">
            <w:pPr>
              <w:spacing w:line="360" w:lineRule="auto"/>
              <w:jc w:val="both"/>
              <w:rPr>
                <w:rFonts w:ascii="Times New Roman" w:hAnsi="Times New Roman" w:cs="Times New Roman"/>
                <w:sz w:val="24"/>
                <w:szCs w:val="24"/>
              </w:rPr>
            </w:pPr>
            <w:proofErr w:type="spellStart"/>
            <w:r w:rsidRPr="002D363A">
              <w:rPr>
                <w:rFonts w:ascii="Times New Roman" w:hAnsi="Times New Roman" w:cs="Times New Roman"/>
                <w:sz w:val="24"/>
                <w:szCs w:val="24"/>
              </w:rPr>
              <w:t>MVAr</w:t>
            </w:r>
            <w:proofErr w:type="spellEnd"/>
          </w:p>
        </w:tc>
        <w:tc>
          <w:tcPr>
            <w:tcW w:w="1410" w:type="dxa"/>
          </w:tcPr>
          <w:p w:rsidR="005C6AAB" w:rsidRPr="002D363A" w:rsidRDefault="005C6AAB" w:rsidP="005C6AAB">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 xml:space="preserve">S, D, R </w:t>
            </w:r>
          </w:p>
        </w:tc>
      </w:tr>
      <w:tr w:rsidR="005C6AAB" w:rsidRPr="00132769" w:rsidTr="00A73170">
        <w:trPr>
          <w:gridAfter w:val="1"/>
          <w:wAfter w:w="7" w:type="dxa"/>
          <w:jc w:val="center"/>
        </w:trPr>
        <w:tc>
          <w:tcPr>
            <w:tcW w:w="5762" w:type="dxa"/>
          </w:tcPr>
          <w:p w:rsidR="005C6AAB" w:rsidRPr="002D363A" w:rsidRDefault="005C6AAB" w:rsidP="005C6AAB">
            <w:pPr>
              <w:spacing w:line="360" w:lineRule="auto"/>
              <w:jc w:val="both"/>
              <w:rPr>
                <w:rFonts w:ascii="Times New Roman" w:hAnsi="Times New Roman" w:cs="Times New Roman"/>
                <w:sz w:val="24"/>
                <w:szCs w:val="24"/>
              </w:rPr>
            </w:pPr>
            <w:r>
              <w:rPr>
                <w:rFonts w:ascii="Times New Roman" w:hAnsi="Times New Roman" w:cs="Times New Roman"/>
                <w:sz w:val="24"/>
                <w:szCs w:val="24"/>
              </w:rPr>
              <w:t>Putere reactivă minimă</w:t>
            </w:r>
            <w:r w:rsidRPr="002D363A">
              <w:rPr>
                <w:rFonts w:ascii="Times New Roman" w:hAnsi="Times New Roman" w:cs="Times New Roman"/>
                <w:sz w:val="24"/>
                <w:szCs w:val="24"/>
              </w:rPr>
              <w:t xml:space="preserve"> la borne</w:t>
            </w:r>
            <w:r>
              <w:rPr>
                <w:rFonts w:ascii="Times New Roman" w:hAnsi="Times New Roman" w:cs="Times New Roman"/>
                <w:sz w:val="24"/>
                <w:szCs w:val="24"/>
              </w:rPr>
              <w:t>*</w:t>
            </w:r>
          </w:p>
        </w:tc>
        <w:tc>
          <w:tcPr>
            <w:tcW w:w="1715" w:type="dxa"/>
          </w:tcPr>
          <w:p w:rsidR="005C6AAB" w:rsidRPr="002D363A" w:rsidRDefault="005C6AAB" w:rsidP="005C6AAB">
            <w:pPr>
              <w:spacing w:line="360" w:lineRule="auto"/>
              <w:jc w:val="both"/>
              <w:rPr>
                <w:rFonts w:ascii="Times New Roman" w:hAnsi="Times New Roman" w:cs="Times New Roman"/>
                <w:sz w:val="24"/>
                <w:szCs w:val="24"/>
              </w:rPr>
            </w:pPr>
            <w:proofErr w:type="spellStart"/>
            <w:r w:rsidRPr="002D363A">
              <w:rPr>
                <w:rFonts w:ascii="Times New Roman" w:hAnsi="Times New Roman" w:cs="Times New Roman"/>
                <w:sz w:val="24"/>
                <w:szCs w:val="24"/>
              </w:rPr>
              <w:t>MVAr</w:t>
            </w:r>
            <w:proofErr w:type="spellEnd"/>
          </w:p>
        </w:tc>
        <w:tc>
          <w:tcPr>
            <w:tcW w:w="1410" w:type="dxa"/>
          </w:tcPr>
          <w:p w:rsidR="005C6AAB" w:rsidRPr="002D363A" w:rsidRDefault="005C6AAB" w:rsidP="005C6AAB">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 xml:space="preserve">S, D, R </w:t>
            </w:r>
          </w:p>
        </w:tc>
      </w:tr>
      <w:tr w:rsidR="005477F3" w:rsidRPr="00132769" w:rsidTr="00A73170">
        <w:trPr>
          <w:gridAfter w:val="1"/>
          <w:wAfter w:w="7" w:type="dxa"/>
          <w:jc w:val="center"/>
        </w:trPr>
        <w:tc>
          <w:tcPr>
            <w:tcW w:w="5762" w:type="dxa"/>
          </w:tcPr>
          <w:p w:rsidR="005477F3" w:rsidRPr="002D363A" w:rsidRDefault="005477F3" w:rsidP="005477F3">
            <w:pPr>
              <w:spacing w:line="360" w:lineRule="auto"/>
              <w:jc w:val="both"/>
              <w:rPr>
                <w:rFonts w:ascii="Times New Roman" w:hAnsi="Times New Roman" w:cs="Times New Roman"/>
                <w:sz w:val="24"/>
                <w:szCs w:val="24"/>
              </w:rPr>
            </w:pPr>
            <w:r>
              <w:rPr>
                <w:rFonts w:ascii="Times New Roman" w:hAnsi="Times New Roman" w:cs="Times New Roman"/>
                <w:sz w:val="24"/>
                <w:szCs w:val="24"/>
              </w:rPr>
              <w:t>Tensiunea nominală</w:t>
            </w:r>
          </w:p>
        </w:tc>
        <w:tc>
          <w:tcPr>
            <w:tcW w:w="1715" w:type="dxa"/>
          </w:tcPr>
          <w:p w:rsidR="005477F3" w:rsidRPr="002D363A" w:rsidRDefault="005477F3" w:rsidP="005477F3">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kV</w:t>
            </w:r>
          </w:p>
        </w:tc>
        <w:tc>
          <w:tcPr>
            <w:tcW w:w="1410" w:type="dxa"/>
          </w:tcPr>
          <w:p w:rsidR="005477F3" w:rsidRPr="002D363A" w:rsidRDefault="005477F3" w:rsidP="005477F3">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S, D, R</w:t>
            </w:r>
          </w:p>
        </w:tc>
      </w:tr>
      <w:tr w:rsidR="005477F3" w:rsidRPr="00132769" w:rsidTr="00A73170">
        <w:trPr>
          <w:gridAfter w:val="1"/>
          <w:wAfter w:w="7" w:type="dxa"/>
          <w:jc w:val="center"/>
        </w:trPr>
        <w:tc>
          <w:tcPr>
            <w:tcW w:w="5762" w:type="dxa"/>
          </w:tcPr>
          <w:p w:rsidR="005477F3" w:rsidRPr="002D363A" w:rsidRDefault="005477F3" w:rsidP="005477F3">
            <w:pPr>
              <w:spacing w:line="360" w:lineRule="auto"/>
              <w:jc w:val="both"/>
              <w:rPr>
                <w:rFonts w:ascii="Times New Roman" w:hAnsi="Times New Roman" w:cs="Times New Roman"/>
                <w:sz w:val="24"/>
                <w:szCs w:val="24"/>
              </w:rPr>
            </w:pPr>
            <w:r>
              <w:rPr>
                <w:rFonts w:ascii="Times New Roman" w:hAnsi="Times New Roman" w:cs="Times New Roman"/>
                <w:sz w:val="24"/>
                <w:szCs w:val="24"/>
              </w:rPr>
              <w:t>Frecvența maximă/minimă de funcț</w:t>
            </w:r>
            <w:r w:rsidRPr="002D363A">
              <w:rPr>
                <w:rFonts w:ascii="Times New Roman" w:hAnsi="Times New Roman" w:cs="Times New Roman"/>
                <w:sz w:val="24"/>
                <w:szCs w:val="24"/>
              </w:rPr>
              <w:t>ionare la parametrii nominali</w:t>
            </w:r>
          </w:p>
        </w:tc>
        <w:tc>
          <w:tcPr>
            <w:tcW w:w="1715" w:type="dxa"/>
          </w:tcPr>
          <w:p w:rsidR="005477F3" w:rsidRPr="002D363A" w:rsidRDefault="005477F3" w:rsidP="005477F3">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Hz</w:t>
            </w:r>
          </w:p>
        </w:tc>
        <w:tc>
          <w:tcPr>
            <w:tcW w:w="1410" w:type="dxa"/>
          </w:tcPr>
          <w:p w:rsidR="005477F3" w:rsidRPr="002D363A" w:rsidRDefault="005477F3" w:rsidP="005477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 </w:t>
            </w:r>
            <w:r w:rsidRPr="002D363A">
              <w:rPr>
                <w:rFonts w:ascii="Times New Roman" w:hAnsi="Times New Roman" w:cs="Times New Roman"/>
                <w:sz w:val="24"/>
                <w:szCs w:val="24"/>
              </w:rPr>
              <w:t>D, R</w:t>
            </w:r>
          </w:p>
        </w:tc>
      </w:tr>
      <w:tr w:rsidR="005F179A" w:rsidRPr="00132769" w:rsidTr="00A73170">
        <w:trPr>
          <w:gridAfter w:val="1"/>
          <w:wAfter w:w="7" w:type="dxa"/>
          <w:jc w:val="center"/>
        </w:trPr>
        <w:tc>
          <w:tcPr>
            <w:tcW w:w="5762"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 xml:space="preserve">Constanta de </w:t>
            </w:r>
            <w:proofErr w:type="spellStart"/>
            <w:r w:rsidRPr="00AC2668">
              <w:rPr>
                <w:rFonts w:ascii="Times New Roman" w:hAnsi="Times New Roman" w:cs="Times New Roman"/>
                <w:sz w:val="24"/>
                <w:szCs w:val="24"/>
              </w:rPr>
              <w:t>inerţie</w:t>
            </w:r>
            <w:proofErr w:type="spellEnd"/>
            <w:r w:rsidRPr="00AC2668">
              <w:rPr>
                <w:rFonts w:ascii="Times New Roman" w:hAnsi="Times New Roman" w:cs="Times New Roman"/>
                <w:sz w:val="24"/>
                <w:szCs w:val="24"/>
              </w:rPr>
              <w:t xml:space="preserve"> a turbogeneratorului (H)*</w:t>
            </w:r>
          </w:p>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sau momentul de inerție (GD</w:t>
            </w:r>
            <w:r w:rsidRPr="00AC2668">
              <w:rPr>
                <w:rFonts w:ascii="Times New Roman" w:hAnsi="Times New Roman" w:cs="Times New Roman"/>
                <w:sz w:val="24"/>
                <w:szCs w:val="24"/>
                <w:vertAlign w:val="superscript"/>
              </w:rPr>
              <w:t>2</w:t>
            </w:r>
            <w:r w:rsidRPr="00AC2668">
              <w:rPr>
                <w:rFonts w:ascii="Times New Roman" w:hAnsi="Times New Roman" w:cs="Times New Roman"/>
                <w:sz w:val="24"/>
                <w:szCs w:val="24"/>
              </w:rPr>
              <w:t>)*</w:t>
            </w:r>
          </w:p>
        </w:tc>
        <w:tc>
          <w:tcPr>
            <w:tcW w:w="1715" w:type="dxa"/>
          </w:tcPr>
          <w:p w:rsidR="005F179A" w:rsidRPr="00AC2668" w:rsidRDefault="005F179A" w:rsidP="005F179A">
            <w:pPr>
              <w:spacing w:line="360" w:lineRule="auto"/>
              <w:jc w:val="both"/>
              <w:rPr>
                <w:rFonts w:ascii="Times New Roman" w:hAnsi="Times New Roman" w:cs="Times New Roman"/>
                <w:sz w:val="24"/>
                <w:szCs w:val="24"/>
              </w:rPr>
            </w:pPr>
            <w:proofErr w:type="spellStart"/>
            <w:r w:rsidRPr="00AC2668">
              <w:rPr>
                <w:rFonts w:ascii="Times New Roman" w:hAnsi="Times New Roman" w:cs="Times New Roman"/>
                <w:sz w:val="24"/>
                <w:szCs w:val="24"/>
              </w:rPr>
              <w:t>MWs</w:t>
            </w:r>
            <w:proofErr w:type="spellEnd"/>
            <w:r w:rsidRPr="00AC2668">
              <w:rPr>
                <w:rFonts w:ascii="Times New Roman" w:hAnsi="Times New Roman" w:cs="Times New Roman"/>
                <w:sz w:val="24"/>
                <w:szCs w:val="24"/>
              </w:rPr>
              <w:t>/MVA</w:t>
            </w:r>
          </w:p>
        </w:tc>
        <w:tc>
          <w:tcPr>
            <w:tcW w:w="1410"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5F179A" w:rsidRPr="00132769" w:rsidTr="00A73170">
        <w:trPr>
          <w:gridAfter w:val="1"/>
          <w:wAfter w:w="7" w:type="dxa"/>
          <w:jc w:val="center"/>
        </w:trPr>
        <w:tc>
          <w:tcPr>
            <w:tcW w:w="5762"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Turația nominală *</w:t>
            </w:r>
          </w:p>
        </w:tc>
        <w:tc>
          <w:tcPr>
            <w:tcW w:w="1715" w:type="dxa"/>
          </w:tcPr>
          <w:p w:rsidR="005F179A" w:rsidRPr="00AC2668" w:rsidRDefault="005F179A" w:rsidP="005F179A">
            <w:pPr>
              <w:spacing w:line="360" w:lineRule="auto"/>
              <w:jc w:val="both"/>
              <w:rPr>
                <w:rFonts w:ascii="Times New Roman" w:hAnsi="Times New Roman" w:cs="Times New Roman"/>
                <w:sz w:val="24"/>
                <w:szCs w:val="24"/>
              </w:rPr>
            </w:pPr>
            <w:proofErr w:type="spellStart"/>
            <w:r w:rsidRPr="00AC2668">
              <w:rPr>
                <w:rFonts w:ascii="Times New Roman" w:hAnsi="Times New Roman" w:cs="Times New Roman"/>
                <w:sz w:val="24"/>
                <w:szCs w:val="24"/>
              </w:rPr>
              <w:t>Rpm</w:t>
            </w:r>
            <w:proofErr w:type="spellEnd"/>
          </w:p>
        </w:tc>
        <w:tc>
          <w:tcPr>
            <w:tcW w:w="1410"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5F179A" w:rsidRPr="00132769" w:rsidTr="00A73170">
        <w:trPr>
          <w:gridAfter w:val="1"/>
          <w:wAfter w:w="7" w:type="dxa"/>
          <w:jc w:val="center"/>
        </w:trPr>
        <w:tc>
          <w:tcPr>
            <w:tcW w:w="5762"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 xml:space="preserve">Raportul de </w:t>
            </w:r>
            <w:r w:rsidRPr="00B04B2C">
              <w:rPr>
                <w:rFonts w:ascii="Times New Roman" w:hAnsi="Times New Roman" w:cs="Times New Roman"/>
                <w:sz w:val="24"/>
                <w:szCs w:val="24"/>
              </w:rPr>
              <w:t>scurtcircuit*</w:t>
            </w:r>
          </w:p>
        </w:tc>
        <w:tc>
          <w:tcPr>
            <w:tcW w:w="1715" w:type="dxa"/>
          </w:tcPr>
          <w:p w:rsidR="005F179A" w:rsidRPr="00AC2668" w:rsidRDefault="005F179A" w:rsidP="005F179A">
            <w:pPr>
              <w:spacing w:line="360" w:lineRule="auto"/>
              <w:jc w:val="both"/>
              <w:rPr>
                <w:rFonts w:ascii="Times New Roman" w:hAnsi="Times New Roman" w:cs="Times New Roman"/>
                <w:sz w:val="24"/>
                <w:szCs w:val="24"/>
              </w:rPr>
            </w:pPr>
          </w:p>
        </w:tc>
        <w:tc>
          <w:tcPr>
            <w:tcW w:w="1410"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5F179A" w:rsidRPr="00132769" w:rsidTr="00A73170">
        <w:trPr>
          <w:gridAfter w:val="1"/>
          <w:wAfter w:w="7" w:type="dxa"/>
          <w:jc w:val="center"/>
        </w:trPr>
        <w:tc>
          <w:tcPr>
            <w:tcW w:w="5762"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 xml:space="preserve">Curent </w:t>
            </w:r>
            <w:proofErr w:type="spellStart"/>
            <w:r w:rsidRPr="00AC2668">
              <w:rPr>
                <w:rFonts w:ascii="Times New Roman" w:hAnsi="Times New Roman" w:cs="Times New Roman"/>
                <w:sz w:val="24"/>
                <w:szCs w:val="24"/>
              </w:rPr>
              <w:t>statoric</w:t>
            </w:r>
            <w:proofErr w:type="spellEnd"/>
            <w:r w:rsidRPr="00AC2668">
              <w:rPr>
                <w:rFonts w:ascii="Times New Roman" w:hAnsi="Times New Roman" w:cs="Times New Roman"/>
                <w:sz w:val="24"/>
                <w:szCs w:val="24"/>
              </w:rPr>
              <w:t xml:space="preserve"> nominal*</w:t>
            </w:r>
          </w:p>
        </w:tc>
        <w:tc>
          <w:tcPr>
            <w:tcW w:w="1715"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A</w:t>
            </w:r>
          </w:p>
        </w:tc>
        <w:tc>
          <w:tcPr>
            <w:tcW w:w="1410" w:type="dxa"/>
          </w:tcPr>
          <w:p w:rsidR="005F179A" w:rsidRPr="00AC2668" w:rsidRDefault="005F179A" w:rsidP="005F179A">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13770F" w:rsidRPr="00132769" w:rsidTr="00A73170">
        <w:trPr>
          <w:gridAfter w:val="1"/>
          <w:wAfter w:w="7" w:type="dxa"/>
          <w:jc w:val="center"/>
        </w:trPr>
        <w:tc>
          <w:tcPr>
            <w:tcW w:w="8887" w:type="dxa"/>
            <w:gridSpan w:val="3"/>
          </w:tcPr>
          <w:p w:rsidR="0013770F" w:rsidRPr="00132769" w:rsidRDefault="0013770F" w:rsidP="009D7BEE">
            <w:pPr>
              <w:spacing w:line="240" w:lineRule="auto"/>
              <w:jc w:val="both"/>
              <w:rPr>
                <w:rFonts w:ascii="Times New Roman" w:hAnsi="Times New Roman"/>
                <w:sz w:val="24"/>
                <w:szCs w:val="24"/>
              </w:rPr>
            </w:pPr>
            <w:proofErr w:type="spellStart"/>
            <w:r w:rsidRPr="002D363A">
              <w:rPr>
                <w:rFonts w:ascii="Times New Roman" w:hAnsi="Times New Roman" w:cs="Times New Roman"/>
                <w:b/>
                <w:sz w:val="24"/>
                <w:szCs w:val="24"/>
              </w:rPr>
              <w:t>Reactanţe</w:t>
            </w:r>
            <w:proofErr w:type="spellEnd"/>
            <w:r w:rsidRPr="002D363A">
              <w:rPr>
                <w:rFonts w:ascii="Times New Roman" w:hAnsi="Times New Roman" w:cs="Times New Roman"/>
                <w:b/>
                <w:sz w:val="24"/>
                <w:szCs w:val="24"/>
              </w:rPr>
              <w:t xml:space="preserve"> saturate </w:t>
            </w:r>
            <w:proofErr w:type="spellStart"/>
            <w:r w:rsidRPr="002D363A">
              <w:rPr>
                <w:rFonts w:ascii="Times New Roman" w:hAnsi="Times New Roman" w:cs="Times New Roman"/>
                <w:b/>
                <w:sz w:val="24"/>
                <w:szCs w:val="24"/>
              </w:rPr>
              <w:t>şi</w:t>
            </w:r>
            <w:proofErr w:type="spellEnd"/>
            <w:r w:rsidRPr="002D363A">
              <w:rPr>
                <w:rFonts w:ascii="Times New Roman" w:hAnsi="Times New Roman" w:cs="Times New Roman"/>
                <w:b/>
                <w:sz w:val="24"/>
                <w:szCs w:val="24"/>
              </w:rPr>
              <w:t xml:space="preserve"> nesaturate</w:t>
            </w:r>
          </w:p>
        </w:tc>
      </w:tr>
      <w:tr w:rsidR="006D65EA" w:rsidRPr="00132769" w:rsidTr="00A73170">
        <w:trPr>
          <w:gridAfter w:val="1"/>
          <w:wAfter w:w="7" w:type="dxa"/>
          <w:jc w:val="center"/>
        </w:trPr>
        <w:tc>
          <w:tcPr>
            <w:tcW w:w="5762" w:type="dxa"/>
          </w:tcPr>
          <w:p w:rsidR="006D65EA" w:rsidRPr="002D363A" w:rsidRDefault="006D65EA" w:rsidP="006D65EA">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Reactanța nominală [tensiune nominală</w:t>
            </w:r>
            <w:r w:rsidRPr="002D363A">
              <w:rPr>
                <w:rFonts w:ascii="Times New Roman" w:hAnsi="Times New Roman" w:cs="Times New Roman"/>
                <w:sz w:val="24"/>
                <w:szCs w:val="24"/>
                <w:vertAlign w:val="superscript"/>
              </w:rPr>
              <w:t>2</w:t>
            </w:r>
            <w:r>
              <w:rPr>
                <w:rFonts w:ascii="Times New Roman" w:hAnsi="Times New Roman" w:cs="Times New Roman"/>
                <w:sz w:val="24"/>
                <w:szCs w:val="24"/>
              </w:rPr>
              <w:t>/putere aparentă nominală</w:t>
            </w:r>
            <w:r w:rsidRPr="002D363A">
              <w:rPr>
                <w:rFonts w:ascii="Times New Roman" w:hAnsi="Times New Roman" w:cs="Times New Roman"/>
                <w:sz w:val="24"/>
                <w:szCs w:val="24"/>
              </w:rPr>
              <w:t>]</w:t>
            </w:r>
            <w:r w:rsidR="00EA2CE3">
              <w:rPr>
                <w:rFonts w:ascii="Times New Roman" w:hAnsi="Times New Roman" w:cs="Times New Roman"/>
                <w:sz w:val="24"/>
                <w:szCs w:val="24"/>
              </w:rPr>
              <w:t>*</w:t>
            </w:r>
          </w:p>
        </w:tc>
        <w:tc>
          <w:tcPr>
            <w:tcW w:w="1715"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Ohm</w:t>
            </w:r>
          </w:p>
        </w:tc>
        <w:tc>
          <w:tcPr>
            <w:tcW w:w="1410"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S, D, R</w:t>
            </w:r>
          </w:p>
        </w:tc>
      </w:tr>
      <w:tr w:rsidR="006D65EA" w:rsidRPr="00132769" w:rsidTr="00A73170">
        <w:trPr>
          <w:gridAfter w:val="1"/>
          <w:wAfter w:w="7" w:type="dxa"/>
          <w:jc w:val="center"/>
        </w:trPr>
        <w:tc>
          <w:tcPr>
            <w:tcW w:w="5762" w:type="dxa"/>
          </w:tcPr>
          <w:p w:rsidR="006D65EA" w:rsidRPr="002D363A" w:rsidRDefault="006D65EA" w:rsidP="006D65EA">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Reactanța sincronă longitudinală [% din reactanț</w:t>
            </w:r>
            <w:r w:rsidRPr="002D363A">
              <w:rPr>
                <w:rFonts w:ascii="Times New Roman" w:hAnsi="Times New Roman" w:cs="Times New Roman"/>
                <w:sz w:val="24"/>
                <w:szCs w:val="24"/>
              </w:rPr>
              <w:t>a</w:t>
            </w:r>
            <w:r>
              <w:rPr>
                <w:rFonts w:ascii="Times New Roman" w:hAnsi="Times New Roman" w:cs="Times New Roman"/>
                <w:sz w:val="24"/>
                <w:szCs w:val="24"/>
              </w:rPr>
              <w:t xml:space="preserve"> nominală]</w:t>
            </w:r>
            <w:r w:rsidR="00EA2CE3">
              <w:rPr>
                <w:rFonts w:ascii="Times New Roman" w:hAnsi="Times New Roman" w:cs="Times New Roman"/>
                <w:sz w:val="24"/>
                <w:szCs w:val="24"/>
              </w:rPr>
              <w:t>*</w:t>
            </w:r>
          </w:p>
        </w:tc>
        <w:tc>
          <w:tcPr>
            <w:tcW w:w="1715"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6D65EA" w:rsidRPr="00132769" w:rsidTr="00A73170">
        <w:trPr>
          <w:gridAfter w:val="1"/>
          <w:wAfter w:w="7" w:type="dxa"/>
          <w:jc w:val="center"/>
        </w:trPr>
        <w:tc>
          <w:tcPr>
            <w:tcW w:w="5762" w:type="dxa"/>
          </w:tcPr>
          <w:p w:rsidR="006D65EA" w:rsidRPr="002D363A" w:rsidRDefault="006D65EA" w:rsidP="006D65EA">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Reactanța tranzitorie longitudinală [% din reactanța nominală]</w:t>
            </w:r>
            <w:r w:rsidR="00EA2CE3">
              <w:rPr>
                <w:rFonts w:ascii="Times New Roman" w:hAnsi="Times New Roman" w:cs="Times New Roman"/>
                <w:sz w:val="24"/>
                <w:szCs w:val="24"/>
              </w:rPr>
              <w:t>*</w:t>
            </w:r>
          </w:p>
        </w:tc>
        <w:tc>
          <w:tcPr>
            <w:tcW w:w="1715"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6D65EA" w:rsidRPr="002D363A" w:rsidRDefault="006D65EA" w:rsidP="006D65EA">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DC6FF7" w:rsidRPr="00132769" w:rsidTr="00A73170">
        <w:trPr>
          <w:gridAfter w:val="1"/>
          <w:wAfter w:w="7" w:type="dxa"/>
          <w:jc w:val="center"/>
        </w:trPr>
        <w:tc>
          <w:tcPr>
            <w:tcW w:w="5762" w:type="dxa"/>
          </w:tcPr>
          <w:p w:rsidR="00DC6FF7" w:rsidRPr="002D363A" w:rsidRDefault="00DC6FF7" w:rsidP="00DC6FF7">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w:t>
            </w:r>
            <w:r w:rsidRPr="002D363A">
              <w:rPr>
                <w:rFonts w:ascii="Times New Roman" w:hAnsi="Times New Roman" w:cs="Times New Roman"/>
                <w:sz w:val="24"/>
                <w:szCs w:val="24"/>
              </w:rPr>
              <w:t>a</w:t>
            </w:r>
            <w:r>
              <w:rPr>
                <w:rFonts w:ascii="Times New Roman" w:hAnsi="Times New Roman" w:cs="Times New Roman"/>
                <w:sz w:val="24"/>
                <w:szCs w:val="24"/>
              </w:rPr>
              <w:t xml:space="preserve"> supra-tranzitorie longitudinală [% din reactanța nominală]</w:t>
            </w:r>
            <w:r w:rsidR="00EA2CE3">
              <w:rPr>
                <w:rFonts w:ascii="Times New Roman" w:hAnsi="Times New Roman" w:cs="Times New Roman"/>
                <w:sz w:val="24"/>
                <w:szCs w:val="24"/>
              </w:rPr>
              <w:t>*</w:t>
            </w:r>
          </w:p>
        </w:tc>
        <w:tc>
          <w:tcPr>
            <w:tcW w:w="1715"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DC6FF7" w:rsidRPr="00132769" w:rsidTr="00A73170">
        <w:trPr>
          <w:gridAfter w:val="1"/>
          <w:wAfter w:w="7" w:type="dxa"/>
          <w:jc w:val="center"/>
        </w:trPr>
        <w:tc>
          <w:tcPr>
            <w:tcW w:w="5762" w:type="dxa"/>
          </w:tcPr>
          <w:p w:rsidR="00DC6FF7" w:rsidRPr="002D363A" w:rsidRDefault="00DC6FF7" w:rsidP="00DC6FF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Reactanța sincronă transversală [% din reactanța nominală]</w:t>
            </w:r>
            <w:r w:rsidR="00EA2CE3">
              <w:rPr>
                <w:rFonts w:ascii="Times New Roman" w:hAnsi="Times New Roman" w:cs="Times New Roman"/>
                <w:sz w:val="24"/>
                <w:szCs w:val="24"/>
              </w:rPr>
              <w:t>*</w:t>
            </w:r>
          </w:p>
        </w:tc>
        <w:tc>
          <w:tcPr>
            <w:tcW w:w="1715"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DC6FF7" w:rsidRPr="00132769" w:rsidTr="00A73170">
        <w:trPr>
          <w:gridAfter w:val="1"/>
          <w:wAfter w:w="7" w:type="dxa"/>
          <w:jc w:val="center"/>
        </w:trPr>
        <w:tc>
          <w:tcPr>
            <w:tcW w:w="5762" w:type="dxa"/>
          </w:tcPr>
          <w:p w:rsidR="00DC6FF7" w:rsidRPr="002D363A" w:rsidRDefault="00DC6FF7" w:rsidP="00DC6FF7">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w:t>
            </w:r>
            <w:r w:rsidRPr="002D363A">
              <w:rPr>
                <w:rFonts w:ascii="Times New Roman" w:hAnsi="Times New Roman" w:cs="Times New Roman"/>
                <w:sz w:val="24"/>
                <w:szCs w:val="24"/>
              </w:rPr>
              <w:t>a tranzitorie t</w:t>
            </w:r>
            <w:r>
              <w:rPr>
                <w:rFonts w:ascii="Times New Roman" w:hAnsi="Times New Roman" w:cs="Times New Roman"/>
                <w:sz w:val="24"/>
                <w:szCs w:val="24"/>
              </w:rPr>
              <w:t>ransversală [% din reactanța nominală]</w:t>
            </w:r>
            <w:r w:rsidR="00EA2CE3">
              <w:rPr>
                <w:rFonts w:ascii="Times New Roman" w:hAnsi="Times New Roman" w:cs="Times New Roman"/>
                <w:sz w:val="24"/>
                <w:szCs w:val="24"/>
              </w:rPr>
              <w:t>*</w:t>
            </w:r>
          </w:p>
        </w:tc>
        <w:tc>
          <w:tcPr>
            <w:tcW w:w="1715"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DC6FF7" w:rsidRPr="00132769" w:rsidTr="00A73170">
        <w:trPr>
          <w:gridAfter w:val="1"/>
          <w:wAfter w:w="7" w:type="dxa"/>
          <w:jc w:val="center"/>
        </w:trPr>
        <w:tc>
          <w:tcPr>
            <w:tcW w:w="5762" w:type="dxa"/>
          </w:tcPr>
          <w:p w:rsidR="00DC6FF7" w:rsidRPr="002D363A" w:rsidRDefault="00DC6FF7" w:rsidP="00DC6FF7">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Reactanța supra-tranzitorie transversală [% din reactanța nominală]</w:t>
            </w:r>
            <w:r w:rsidR="00EA2CE3">
              <w:rPr>
                <w:rFonts w:ascii="Times New Roman" w:hAnsi="Times New Roman" w:cs="Times New Roman"/>
                <w:sz w:val="24"/>
                <w:szCs w:val="24"/>
              </w:rPr>
              <w:t>*</w:t>
            </w:r>
          </w:p>
        </w:tc>
        <w:tc>
          <w:tcPr>
            <w:tcW w:w="1715"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DC6FF7" w:rsidRPr="00132769" w:rsidTr="00A73170">
        <w:trPr>
          <w:gridAfter w:val="1"/>
          <w:wAfter w:w="7" w:type="dxa"/>
          <w:jc w:val="center"/>
        </w:trPr>
        <w:tc>
          <w:tcPr>
            <w:tcW w:w="5762" w:type="dxa"/>
          </w:tcPr>
          <w:p w:rsidR="00DC6FF7" w:rsidRPr="002D363A" w:rsidRDefault="00DC6FF7" w:rsidP="00DC6F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Reactanța de scăpări </w:t>
            </w:r>
            <w:proofErr w:type="spellStart"/>
            <w:r>
              <w:rPr>
                <w:rFonts w:ascii="Times New Roman" w:hAnsi="Times New Roman" w:cs="Times New Roman"/>
                <w:sz w:val="24"/>
                <w:szCs w:val="24"/>
              </w:rPr>
              <w:t>statorică</w:t>
            </w:r>
            <w:proofErr w:type="spellEnd"/>
            <w:r>
              <w:rPr>
                <w:rFonts w:ascii="Times New Roman" w:hAnsi="Times New Roman" w:cs="Times New Roman"/>
                <w:sz w:val="24"/>
                <w:szCs w:val="24"/>
              </w:rPr>
              <w:t xml:space="preserve"> [% din reactanța nominală]</w:t>
            </w:r>
            <w:r w:rsidR="00EA2CE3">
              <w:rPr>
                <w:rFonts w:ascii="Times New Roman" w:hAnsi="Times New Roman" w:cs="Times New Roman"/>
                <w:sz w:val="24"/>
                <w:szCs w:val="24"/>
              </w:rPr>
              <w:t>*</w:t>
            </w:r>
          </w:p>
        </w:tc>
        <w:tc>
          <w:tcPr>
            <w:tcW w:w="1715"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DC6FF7" w:rsidRPr="002D363A" w:rsidRDefault="00DC6FF7" w:rsidP="00DC6FF7">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365C2D" w:rsidRPr="00132769" w:rsidTr="00A73170">
        <w:trPr>
          <w:gridAfter w:val="1"/>
          <w:wAfter w:w="7" w:type="dxa"/>
          <w:jc w:val="center"/>
        </w:trPr>
        <w:tc>
          <w:tcPr>
            <w:tcW w:w="5762" w:type="dxa"/>
          </w:tcPr>
          <w:p w:rsidR="00365C2D" w:rsidRPr="002D363A" w:rsidRDefault="00365C2D" w:rsidP="00365C2D">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Reactanța de secvență zero [% din reactanța nominală]</w:t>
            </w:r>
            <w:r w:rsidR="00EA2CE3">
              <w:rPr>
                <w:rFonts w:ascii="Times New Roman" w:hAnsi="Times New Roman" w:cs="Times New Roman"/>
                <w:sz w:val="24"/>
                <w:szCs w:val="24"/>
              </w:rPr>
              <w:t>*</w:t>
            </w:r>
          </w:p>
        </w:tc>
        <w:tc>
          <w:tcPr>
            <w:tcW w:w="1715"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S,</w:t>
            </w:r>
            <w:r>
              <w:rPr>
                <w:rFonts w:ascii="Times New Roman" w:hAnsi="Times New Roman" w:cs="Times New Roman"/>
                <w:sz w:val="24"/>
                <w:szCs w:val="24"/>
              </w:rPr>
              <w:t xml:space="preserve"> </w:t>
            </w:r>
            <w:r w:rsidRPr="002D363A">
              <w:rPr>
                <w:rFonts w:ascii="Times New Roman" w:hAnsi="Times New Roman" w:cs="Times New Roman"/>
                <w:sz w:val="24"/>
                <w:szCs w:val="24"/>
              </w:rPr>
              <w:t>D, R</w:t>
            </w:r>
          </w:p>
        </w:tc>
      </w:tr>
      <w:tr w:rsidR="00365C2D" w:rsidRPr="00132769" w:rsidTr="00A73170">
        <w:trPr>
          <w:gridAfter w:val="1"/>
          <w:wAfter w:w="7" w:type="dxa"/>
          <w:jc w:val="center"/>
        </w:trPr>
        <w:tc>
          <w:tcPr>
            <w:tcW w:w="5762" w:type="dxa"/>
          </w:tcPr>
          <w:p w:rsidR="00365C2D" w:rsidRPr="002D363A" w:rsidRDefault="00365C2D" w:rsidP="00365C2D">
            <w:pPr>
              <w:spacing w:line="360" w:lineRule="auto"/>
              <w:jc w:val="both"/>
              <w:rPr>
                <w:rFonts w:ascii="Times New Roman" w:hAnsi="Times New Roman" w:cs="Times New Roman"/>
                <w:sz w:val="24"/>
                <w:szCs w:val="24"/>
              </w:rPr>
            </w:pPr>
            <w:r>
              <w:rPr>
                <w:rFonts w:ascii="Times New Roman" w:hAnsi="Times New Roman" w:cs="Times New Roman"/>
                <w:sz w:val="24"/>
                <w:szCs w:val="24"/>
              </w:rPr>
              <w:t>Reactanț</w:t>
            </w:r>
            <w:r w:rsidRPr="002D363A">
              <w:rPr>
                <w:rFonts w:ascii="Times New Roman" w:hAnsi="Times New Roman" w:cs="Times New Roman"/>
                <w:sz w:val="24"/>
                <w:szCs w:val="24"/>
              </w:rPr>
              <w:t xml:space="preserve">a </w:t>
            </w:r>
            <w:r>
              <w:rPr>
                <w:rFonts w:ascii="Times New Roman" w:hAnsi="Times New Roman" w:cs="Times New Roman"/>
                <w:sz w:val="24"/>
                <w:szCs w:val="24"/>
              </w:rPr>
              <w:t>de secvență negativă [% din reactanța nominală]</w:t>
            </w:r>
            <w:r w:rsidR="00EA2CE3">
              <w:rPr>
                <w:rFonts w:ascii="Times New Roman" w:hAnsi="Times New Roman" w:cs="Times New Roman"/>
                <w:sz w:val="24"/>
                <w:szCs w:val="24"/>
              </w:rPr>
              <w:t>*</w:t>
            </w:r>
          </w:p>
        </w:tc>
        <w:tc>
          <w:tcPr>
            <w:tcW w:w="1715"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S,</w:t>
            </w:r>
            <w:r>
              <w:rPr>
                <w:rFonts w:ascii="Times New Roman" w:hAnsi="Times New Roman" w:cs="Times New Roman"/>
                <w:sz w:val="24"/>
                <w:szCs w:val="24"/>
              </w:rPr>
              <w:t xml:space="preserve"> </w:t>
            </w:r>
            <w:r w:rsidRPr="002D363A">
              <w:rPr>
                <w:rFonts w:ascii="Times New Roman" w:hAnsi="Times New Roman" w:cs="Times New Roman"/>
                <w:sz w:val="24"/>
                <w:szCs w:val="24"/>
              </w:rPr>
              <w:t>D, R</w:t>
            </w:r>
          </w:p>
        </w:tc>
      </w:tr>
      <w:tr w:rsidR="00365C2D" w:rsidRPr="00132769" w:rsidTr="00A73170">
        <w:trPr>
          <w:gridAfter w:val="1"/>
          <w:wAfter w:w="7" w:type="dxa"/>
          <w:jc w:val="center"/>
        </w:trPr>
        <w:tc>
          <w:tcPr>
            <w:tcW w:w="5762" w:type="dxa"/>
          </w:tcPr>
          <w:p w:rsidR="00365C2D" w:rsidRPr="002D363A" w:rsidRDefault="00365C2D" w:rsidP="00365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Reactanța </w:t>
            </w:r>
            <w:proofErr w:type="spellStart"/>
            <w:r>
              <w:rPr>
                <w:rFonts w:ascii="Times New Roman" w:hAnsi="Times New Roman" w:cs="Times New Roman"/>
                <w:sz w:val="24"/>
                <w:szCs w:val="24"/>
              </w:rPr>
              <w:t>Potier</w:t>
            </w:r>
            <w:proofErr w:type="spellEnd"/>
            <w:r>
              <w:rPr>
                <w:rFonts w:ascii="Times New Roman" w:hAnsi="Times New Roman" w:cs="Times New Roman"/>
                <w:sz w:val="24"/>
                <w:szCs w:val="24"/>
              </w:rPr>
              <w:t>*  [% din reactanța nominală]</w:t>
            </w:r>
          </w:p>
        </w:tc>
        <w:tc>
          <w:tcPr>
            <w:tcW w:w="1715"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w:t>
            </w:r>
          </w:p>
        </w:tc>
        <w:tc>
          <w:tcPr>
            <w:tcW w:w="1410" w:type="dxa"/>
          </w:tcPr>
          <w:p w:rsidR="00365C2D" w:rsidRPr="002D363A" w:rsidRDefault="00365C2D" w:rsidP="00365C2D">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365C2D" w:rsidRPr="00132769" w:rsidTr="00A73170">
        <w:trPr>
          <w:gridAfter w:val="1"/>
          <w:wAfter w:w="7" w:type="dxa"/>
          <w:jc w:val="center"/>
        </w:trPr>
        <w:tc>
          <w:tcPr>
            <w:tcW w:w="8887" w:type="dxa"/>
            <w:gridSpan w:val="3"/>
          </w:tcPr>
          <w:p w:rsidR="00365C2D" w:rsidRPr="00132769" w:rsidRDefault="00365C2D" w:rsidP="009D7BEE">
            <w:pPr>
              <w:spacing w:line="240" w:lineRule="auto"/>
              <w:jc w:val="both"/>
              <w:rPr>
                <w:rFonts w:ascii="Times New Roman" w:hAnsi="Times New Roman"/>
                <w:sz w:val="24"/>
                <w:szCs w:val="24"/>
              </w:rPr>
            </w:pPr>
            <w:r w:rsidRPr="002D363A">
              <w:rPr>
                <w:rFonts w:ascii="Times New Roman" w:hAnsi="Times New Roman" w:cs="Times New Roman"/>
                <w:b/>
                <w:sz w:val="24"/>
                <w:szCs w:val="24"/>
              </w:rPr>
              <w:t>Constante de timp</w:t>
            </w:r>
          </w:p>
        </w:tc>
      </w:tr>
      <w:tr w:rsidR="00276120" w:rsidRPr="00132769" w:rsidTr="00A73170">
        <w:trPr>
          <w:gridAfter w:val="1"/>
          <w:wAfter w:w="7" w:type="dxa"/>
          <w:jc w:val="center"/>
        </w:trPr>
        <w:tc>
          <w:tcPr>
            <w:tcW w:w="5762"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tranzitorie a înfășurării de excitație cu statorul î</w:t>
            </w:r>
            <w:r w:rsidRPr="002D363A">
              <w:rPr>
                <w:rFonts w:ascii="Times New Roman" w:hAnsi="Times New Roman" w:cs="Times New Roman"/>
                <w:sz w:val="24"/>
                <w:szCs w:val="24"/>
              </w:rPr>
              <w:t>nchis (</w:t>
            </w:r>
            <w:proofErr w:type="spellStart"/>
            <w:r w:rsidRPr="002D363A">
              <w:rPr>
                <w:rFonts w:ascii="Times New Roman" w:hAnsi="Times New Roman" w:cs="Times New Roman"/>
                <w:sz w:val="24"/>
                <w:szCs w:val="24"/>
              </w:rPr>
              <w:t>T</w:t>
            </w:r>
            <w:r w:rsidRPr="002D363A">
              <w:rPr>
                <w:rFonts w:ascii="Times New Roman" w:hAnsi="Times New Roman" w:cs="Times New Roman"/>
                <w:sz w:val="24"/>
                <w:szCs w:val="24"/>
                <w:vertAlign w:val="subscript"/>
              </w:rPr>
              <w:t>d</w:t>
            </w:r>
            <w:proofErr w:type="spellEnd"/>
            <w:r w:rsidRPr="002D363A">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276120" w:rsidRPr="002D363A" w:rsidRDefault="00276120" w:rsidP="00276120">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276120" w:rsidRPr="00132769" w:rsidTr="00A73170">
        <w:trPr>
          <w:gridAfter w:val="1"/>
          <w:wAfter w:w="7" w:type="dxa"/>
          <w:jc w:val="center"/>
        </w:trPr>
        <w:tc>
          <w:tcPr>
            <w:tcW w:w="5762"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supra-tranzitorie a înfășură</w:t>
            </w:r>
            <w:r w:rsidRPr="002D363A">
              <w:rPr>
                <w:rFonts w:ascii="Times New Roman" w:hAnsi="Times New Roman" w:cs="Times New Roman"/>
                <w:sz w:val="24"/>
                <w:szCs w:val="24"/>
              </w:rPr>
              <w:t xml:space="preserve">rii </w:t>
            </w:r>
            <w:r>
              <w:rPr>
                <w:rFonts w:ascii="Times New Roman" w:hAnsi="Times New Roman" w:cs="Times New Roman"/>
                <w:sz w:val="24"/>
                <w:szCs w:val="24"/>
              </w:rPr>
              <w:t>de amortizare cu statorul î</w:t>
            </w:r>
            <w:r w:rsidRPr="002D363A">
              <w:rPr>
                <w:rFonts w:ascii="Times New Roman" w:hAnsi="Times New Roman" w:cs="Times New Roman"/>
                <w:sz w:val="24"/>
                <w:szCs w:val="24"/>
              </w:rPr>
              <w:t>nchis (</w:t>
            </w:r>
            <w:proofErr w:type="spellStart"/>
            <w:r w:rsidRPr="002D363A">
              <w:rPr>
                <w:rFonts w:ascii="Times New Roman" w:hAnsi="Times New Roman" w:cs="Times New Roman"/>
                <w:sz w:val="24"/>
                <w:szCs w:val="24"/>
              </w:rPr>
              <w:t>T</w:t>
            </w:r>
            <w:r w:rsidRPr="002D363A">
              <w:rPr>
                <w:rFonts w:ascii="Times New Roman" w:hAnsi="Times New Roman" w:cs="Times New Roman"/>
                <w:sz w:val="24"/>
                <w:szCs w:val="24"/>
                <w:vertAlign w:val="subscript"/>
              </w:rPr>
              <w:t>d</w:t>
            </w:r>
            <w:proofErr w:type="spellEnd"/>
            <w:r w:rsidRPr="002D363A">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276120" w:rsidRPr="002D363A" w:rsidRDefault="00276120" w:rsidP="00276120">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s</w:t>
            </w:r>
          </w:p>
        </w:tc>
        <w:tc>
          <w:tcPr>
            <w:tcW w:w="1410" w:type="dxa"/>
          </w:tcPr>
          <w:p w:rsidR="00276120" w:rsidRPr="002D363A" w:rsidRDefault="00276120" w:rsidP="00276120">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276120" w:rsidRPr="00132769" w:rsidTr="00A73170">
        <w:trPr>
          <w:gridAfter w:val="1"/>
          <w:wAfter w:w="7" w:type="dxa"/>
          <w:jc w:val="center"/>
        </w:trPr>
        <w:tc>
          <w:tcPr>
            <w:tcW w:w="5762"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tranzitorie a înfășurării de excitaț</w:t>
            </w:r>
            <w:r w:rsidRPr="002D363A">
              <w:rPr>
                <w:rFonts w:ascii="Times New Roman" w:hAnsi="Times New Roman" w:cs="Times New Roman"/>
                <w:sz w:val="24"/>
                <w:szCs w:val="24"/>
              </w:rPr>
              <w:t>ie cu statorul deschis (T</w:t>
            </w:r>
            <w:r w:rsidRPr="002D363A">
              <w:rPr>
                <w:rFonts w:ascii="Times New Roman" w:hAnsi="Times New Roman" w:cs="Times New Roman"/>
                <w:sz w:val="24"/>
                <w:szCs w:val="24"/>
                <w:vertAlign w:val="subscript"/>
              </w:rPr>
              <w:t>d0</w:t>
            </w:r>
            <w:r w:rsidRPr="002D363A">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276120" w:rsidRPr="002D363A" w:rsidRDefault="00276120" w:rsidP="00276120">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276120" w:rsidRPr="00132769" w:rsidTr="00A73170">
        <w:trPr>
          <w:gridAfter w:val="1"/>
          <w:wAfter w:w="7" w:type="dxa"/>
          <w:jc w:val="center"/>
        </w:trPr>
        <w:tc>
          <w:tcPr>
            <w:tcW w:w="5762"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supra-tranzitorie a înfășură</w:t>
            </w:r>
            <w:r w:rsidRPr="002D363A">
              <w:rPr>
                <w:rFonts w:ascii="Times New Roman" w:hAnsi="Times New Roman" w:cs="Times New Roman"/>
                <w:sz w:val="24"/>
                <w:szCs w:val="24"/>
              </w:rPr>
              <w:t>rii de amortizare cu statorul deschis (T</w:t>
            </w:r>
            <w:r w:rsidRPr="002D363A">
              <w:rPr>
                <w:rFonts w:ascii="Times New Roman" w:hAnsi="Times New Roman" w:cs="Times New Roman"/>
                <w:sz w:val="24"/>
                <w:szCs w:val="24"/>
                <w:vertAlign w:val="subscript"/>
              </w:rPr>
              <w:t>d0</w:t>
            </w:r>
            <w:r w:rsidRPr="002D363A">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276120" w:rsidRPr="002D363A"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276120" w:rsidRPr="002D363A" w:rsidRDefault="00276120" w:rsidP="00276120">
            <w:pPr>
              <w:spacing w:line="360" w:lineRule="auto"/>
              <w:jc w:val="both"/>
              <w:rPr>
                <w:rFonts w:ascii="Times New Roman" w:hAnsi="Times New Roman" w:cs="Times New Roman"/>
                <w:sz w:val="24"/>
                <w:szCs w:val="24"/>
              </w:rPr>
            </w:pPr>
            <w:r w:rsidRPr="002D363A">
              <w:rPr>
                <w:rFonts w:ascii="Times New Roman" w:hAnsi="Times New Roman" w:cs="Times New Roman"/>
                <w:sz w:val="24"/>
                <w:szCs w:val="24"/>
              </w:rPr>
              <w:t>D, R</w:t>
            </w:r>
          </w:p>
        </w:tc>
      </w:tr>
      <w:tr w:rsidR="00276120" w:rsidRPr="00132769" w:rsidTr="00A73170">
        <w:trPr>
          <w:gridAfter w:val="1"/>
          <w:wAfter w:w="7" w:type="dxa"/>
          <w:jc w:val="center"/>
        </w:trPr>
        <w:tc>
          <w:tcPr>
            <w:tcW w:w="5762" w:type="dxa"/>
          </w:tcPr>
          <w:p w:rsidR="00276120" w:rsidRPr="00AC2668"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t</w:t>
            </w:r>
            <w:r w:rsidRPr="00AC2668">
              <w:rPr>
                <w:rFonts w:ascii="Times New Roman" w:hAnsi="Times New Roman" w:cs="Times New Roman"/>
                <w:sz w:val="24"/>
                <w:szCs w:val="24"/>
              </w:rPr>
              <w:t>ranzitorie a înfășurării de excitație cu statorul deschis, pe axa q (T</w:t>
            </w:r>
            <w:r w:rsidRPr="00AC2668">
              <w:rPr>
                <w:rFonts w:ascii="Times New Roman" w:hAnsi="Times New Roman" w:cs="Times New Roman"/>
                <w:sz w:val="24"/>
                <w:szCs w:val="24"/>
                <w:vertAlign w:val="subscript"/>
              </w:rPr>
              <w:t>q0</w:t>
            </w:r>
            <w:r w:rsidRPr="00AC2668">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276120" w:rsidRPr="00AC2668" w:rsidRDefault="00276120" w:rsidP="00276120">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276120" w:rsidRPr="00AC2668" w:rsidRDefault="00276120" w:rsidP="00276120">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3E78F7" w:rsidRPr="00132769" w:rsidTr="00A73170">
        <w:trPr>
          <w:gridAfter w:val="1"/>
          <w:wAfter w:w="7" w:type="dxa"/>
          <w:jc w:val="center"/>
        </w:trPr>
        <w:tc>
          <w:tcPr>
            <w:tcW w:w="5762" w:type="dxa"/>
          </w:tcPr>
          <w:p w:rsidR="003E78F7" w:rsidRPr="00AC2668" w:rsidRDefault="003E78F7" w:rsidP="003E78F7">
            <w:pPr>
              <w:spacing w:line="360" w:lineRule="auto"/>
              <w:jc w:val="both"/>
              <w:rPr>
                <w:rFonts w:ascii="Times New Roman" w:hAnsi="Times New Roman" w:cs="Times New Roman"/>
                <w:sz w:val="24"/>
                <w:szCs w:val="24"/>
              </w:rPr>
            </w:pPr>
            <w:r>
              <w:rPr>
                <w:rFonts w:ascii="Times New Roman" w:hAnsi="Times New Roman" w:cs="Times New Roman"/>
                <w:sz w:val="24"/>
                <w:szCs w:val="24"/>
              </w:rPr>
              <w:t>Constanta de timp s</w:t>
            </w:r>
            <w:r w:rsidRPr="00AC2668">
              <w:rPr>
                <w:rFonts w:ascii="Times New Roman" w:hAnsi="Times New Roman" w:cs="Times New Roman"/>
                <w:sz w:val="24"/>
                <w:szCs w:val="24"/>
              </w:rPr>
              <w:t>upra-tranzitorie a înfășurării de amortizare cu statorul deschis, pe axa q (T</w:t>
            </w:r>
            <w:r w:rsidRPr="00AC2668">
              <w:rPr>
                <w:rFonts w:ascii="Times New Roman" w:hAnsi="Times New Roman" w:cs="Times New Roman"/>
                <w:sz w:val="24"/>
                <w:szCs w:val="24"/>
                <w:vertAlign w:val="subscript"/>
              </w:rPr>
              <w:t>q0</w:t>
            </w:r>
            <w:r w:rsidRPr="00AC2668">
              <w:rPr>
                <w:rFonts w:ascii="Times New Roman" w:hAnsi="Times New Roman" w:cs="Times New Roman"/>
                <w:sz w:val="24"/>
                <w:szCs w:val="24"/>
              </w:rPr>
              <w:t>”)</w:t>
            </w:r>
            <w:r w:rsidR="008146A6">
              <w:rPr>
                <w:rFonts w:ascii="Times New Roman" w:hAnsi="Times New Roman" w:cs="Times New Roman"/>
                <w:sz w:val="24"/>
                <w:szCs w:val="24"/>
              </w:rPr>
              <w:t>*</w:t>
            </w:r>
          </w:p>
        </w:tc>
        <w:tc>
          <w:tcPr>
            <w:tcW w:w="1715" w:type="dxa"/>
          </w:tcPr>
          <w:p w:rsidR="003E78F7" w:rsidRPr="00AC2668" w:rsidRDefault="003E78F7" w:rsidP="003E78F7">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3E78F7" w:rsidRPr="00AC2668" w:rsidRDefault="003E78F7" w:rsidP="003E78F7">
            <w:pPr>
              <w:spacing w:line="36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8146A6" w:rsidRPr="00132769" w:rsidTr="00A73170">
        <w:trPr>
          <w:gridAfter w:val="1"/>
          <w:wAfter w:w="7" w:type="dxa"/>
          <w:jc w:val="center"/>
        </w:trPr>
        <w:tc>
          <w:tcPr>
            <w:tcW w:w="5762" w:type="dxa"/>
          </w:tcPr>
          <w:p w:rsidR="008146A6" w:rsidRPr="008146A6" w:rsidRDefault="008146A6" w:rsidP="008146A6">
            <w:pPr>
              <w:rPr>
                <w:rFonts w:ascii="Times New Roman" w:hAnsi="Times New Roman" w:cs="Times New Roman"/>
                <w:sz w:val="24"/>
                <w:szCs w:val="24"/>
              </w:rPr>
            </w:pPr>
            <w:r w:rsidRPr="008146A6">
              <w:rPr>
                <w:rFonts w:ascii="Times New Roman" w:hAnsi="Times New Roman" w:cs="Times New Roman"/>
                <w:sz w:val="24"/>
                <w:szCs w:val="24"/>
              </w:rPr>
              <w:t>Diagrama de capabilitate P-Q</w:t>
            </w:r>
            <w:r>
              <w:rPr>
                <w:rFonts w:ascii="Times New Roman" w:hAnsi="Times New Roman" w:cs="Times New Roman"/>
                <w:sz w:val="24"/>
                <w:szCs w:val="24"/>
              </w:rPr>
              <w:t>*</w:t>
            </w:r>
          </w:p>
        </w:tc>
        <w:tc>
          <w:tcPr>
            <w:tcW w:w="1715" w:type="dxa"/>
          </w:tcPr>
          <w:p w:rsidR="008146A6" w:rsidRPr="008146A6" w:rsidRDefault="008146A6" w:rsidP="008146A6">
            <w:pPr>
              <w:rPr>
                <w:rFonts w:ascii="Times New Roman" w:hAnsi="Times New Roman" w:cs="Times New Roman"/>
                <w:sz w:val="24"/>
                <w:szCs w:val="24"/>
              </w:rPr>
            </w:pPr>
            <w:r w:rsidRPr="008146A6">
              <w:rPr>
                <w:rFonts w:ascii="Times New Roman" w:hAnsi="Times New Roman" w:cs="Times New Roman"/>
                <w:sz w:val="24"/>
                <w:szCs w:val="24"/>
              </w:rPr>
              <w:t>Date grafice</w:t>
            </w:r>
          </w:p>
        </w:tc>
        <w:tc>
          <w:tcPr>
            <w:tcW w:w="1410" w:type="dxa"/>
          </w:tcPr>
          <w:p w:rsidR="008146A6" w:rsidRPr="008146A6" w:rsidRDefault="008146A6" w:rsidP="008146A6">
            <w:pPr>
              <w:rPr>
                <w:rFonts w:ascii="Times New Roman" w:hAnsi="Times New Roman" w:cs="Times New Roman"/>
                <w:sz w:val="24"/>
                <w:szCs w:val="24"/>
              </w:rPr>
            </w:pPr>
            <w:r w:rsidRPr="008146A6">
              <w:rPr>
                <w:rFonts w:ascii="Times New Roman" w:hAnsi="Times New Roman" w:cs="Times New Roman"/>
                <w:sz w:val="24"/>
                <w:szCs w:val="24"/>
              </w:rPr>
              <w:t>D, R</w:t>
            </w:r>
          </w:p>
        </w:tc>
      </w:tr>
      <w:tr w:rsidR="008146A6" w:rsidRPr="00132769" w:rsidTr="00A73170">
        <w:trPr>
          <w:gridAfter w:val="1"/>
          <w:wAfter w:w="7" w:type="dxa"/>
          <w:jc w:val="center"/>
        </w:trPr>
        <w:tc>
          <w:tcPr>
            <w:tcW w:w="5762" w:type="dxa"/>
          </w:tcPr>
          <w:p w:rsidR="008146A6" w:rsidRPr="008146A6" w:rsidRDefault="008146A6" w:rsidP="008146A6">
            <w:pPr>
              <w:rPr>
                <w:rFonts w:ascii="Times New Roman" w:hAnsi="Times New Roman" w:cs="Times New Roman"/>
                <w:sz w:val="24"/>
                <w:szCs w:val="24"/>
              </w:rPr>
            </w:pPr>
            <w:r w:rsidRPr="008146A6">
              <w:rPr>
                <w:rFonts w:ascii="Times New Roman" w:hAnsi="Times New Roman" w:cs="Times New Roman"/>
                <w:sz w:val="24"/>
                <w:szCs w:val="24"/>
              </w:rPr>
              <w:t>Diagrama de variație a  datelor tehnice în funcție de abaterile față de condițiile standard de mediu</w:t>
            </w:r>
            <w:r>
              <w:rPr>
                <w:rFonts w:ascii="Times New Roman" w:hAnsi="Times New Roman" w:cs="Times New Roman"/>
                <w:sz w:val="24"/>
                <w:szCs w:val="24"/>
              </w:rPr>
              <w:t>*</w:t>
            </w:r>
          </w:p>
        </w:tc>
        <w:tc>
          <w:tcPr>
            <w:tcW w:w="1715" w:type="dxa"/>
          </w:tcPr>
          <w:p w:rsidR="008146A6" w:rsidRPr="008146A6" w:rsidRDefault="008146A6" w:rsidP="008146A6">
            <w:pPr>
              <w:rPr>
                <w:rFonts w:ascii="Times New Roman" w:hAnsi="Times New Roman" w:cs="Times New Roman"/>
                <w:sz w:val="24"/>
                <w:szCs w:val="24"/>
              </w:rPr>
            </w:pPr>
          </w:p>
        </w:tc>
        <w:tc>
          <w:tcPr>
            <w:tcW w:w="1410" w:type="dxa"/>
          </w:tcPr>
          <w:p w:rsidR="008146A6" w:rsidRPr="008146A6" w:rsidRDefault="008146A6" w:rsidP="008146A6">
            <w:pPr>
              <w:rPr>
                <w:rFonts w:ascii="Times New Roman" w:hAnsi="Times New Roman" w:cs="Times New Roman"/>
                <w:sz w:val="24"/>
                <w:szCs w:val="24"/>
              </w:rPr>
            </w:pPr>
            <w:r w:rsidRPr="008146A6">
              <w:rPr>
                <w:rFonts w:ascii="Times New Roman" w:hAnsi="Times New Roman" w:cs="Times New Roman"/>
                <w:sz w:val="24"/>
                <w:szCs w:val="24"/>
              </w:rPr>
              <w:t>R</w:t>
            </w:r>
          </w:p>
        </w:tc>
      </w:tr>
      <w:tr w:rsidR="0033653C" w:rsidRPr="00132769" w:rsidTr="00983BC8">
        <w:trPr>
          <w:gridAfter w:val="1"/>
          <w:wAfter w:w="7" w:type="dxa"/>
          <w:jc w:val="center"/>
        </w:trPr>
        <w:tc>
          <w:tcPr>
            <w:tcW w:w="8887" w:type="dxa"/>
            <w:gridSpan w:val="3"/>
          </w:tcPr>
          <w:p w:rsidR="0033653C" w:rsidRPr="0033653C" w:rsidRDefault="0033653C" w:rsidP="009D7BEE">
            <w:pPr>
              <w:spacing w:line="240" w:lineRule="auto"/>
              <w:jc w:val="both"/>
              <w:rPr>
                <w:rFonts w:ascii="Times New Roman" w:hAnsi="Times New Roman" w:cs="Times New Roman"/>
                <w:sz w:val="24"/>
                <w:szCs w:val="24"/>
                <w:highlight w:val="yellow"/>
              </w:rPr>
            </w:pPr>
            <w:r w:rsidRPr="006D21D7">
              <w:rPr>
                <w:rFonts w:ascii="Times New Roman" w:hAnsi="Times New Roman" w:cs="Times New Roman"/>
                <w:b/>
                <w:sz w:val="24"/>
                <w:szCs w:val="24"/>
              </w:rPr>
              <w:lastRenderedPageBreak/>
              <w:t xml:space="preserve">Date consum </w:t>
            </w:r>
          </w:p>
        </w:tc>
      </w:tr>
      <w:tr w:rsidR="00A73170" w:rsidRPr="00132769" w:rsidTr="00A73170">
        <w:trPr>
          <w:gridAfter w:val="1"/>
          <w:wAfter w:w="7" w:type="dxa"/>
          <w:jc w:val="center"/>
        </w:trPr>
        <w:tc>
          <w:tcPr>
            <w:tcW w:w="5762" w:type="dxa"/>
            <w:vAlign w:val="center"/>
          </w:tcPr>
          <w:p w:rsidR="00A73170" w:rsidRPr="00A73170" w:rsidRDefault="00A73170" w:rsidP="00A73170">
            <w:pPr>
              <w:spacing w:after="0" w:line="360" w:lineRule="auto"/>
              <w:rPr>
                <w:rFonts w:ascii="Times New Roman" w:eastAsia="Times New Roman" w:hAnsi="Times New Roman" w:cs="Times New Roman"/>
                <w:szCs w:val="24"/>
              </w:rPr>
            </w:pPr>
            <w:r w:rsidRPr="00A73170">
              <w:rPr>
                <w:rFonts w:ascii="Times New Roman" w:eastAsia="Times New Roman" w:hAnsi="Times New Roman" w:cs="Times New Roman"/>
                <w:szCs w:val="24"/>
              </w:rPr>
              <w:t>Puterea absorbită</w:t>
            </w:r>
          </w:p>
        </w:tc>
        <w:tc>
          <w:tcPr>
            <w:tcW w:w="1715" w:type="dxa"/>
            <w:vAlign w:val="center"/>
          </w:tcPr>
          <w:p w:rsidR="00A73170" w:rsidRPr="00384FFD" w:rsidRDefault="00A73170" w:rsidP="00A73170">
            <w:pPr>
              <w:spacing w:after="0" w:line="360" w:lineRule="auto"/>
              <w:rPr>
                <w:rFonts w:ascii="Times New Roman" w:eastAsia="Times New Roman" w:hAnsi="Times New Roman" w:cs="Times New Roman"/>
                <w:b/>
                <w:szCs w:val="24"/>
              </w:rPr>
            </w:pPr>
            <w:r w:rsidRPr="00384FFD">
              <w:rPr>
                <w:rFonts w:ascii="Times New Roman" w:eastAsia="Times New Roman" w:hAnsi="Times New Roman" w:cs="Times New Roman"/>
                <w:b/>
                <w:szCs w:val="24"/>
              </w:rPr>
              <w:t xml:space="preserve"> </w:t>
            </w:r>
            <w:r>
              <w:rPr>
                <w:rFonts w:ascii="Times New Roman" w:eastAsia="Times New Roman" w:hAnsi="Times New Roman" w:cs="Times New Roman"/>
                <w:b/>
                <w:szCs w:val="24"/>
              </w:rPr>
              <w:t>k</w:t>
            </w:r>
            <w:r w:rsidRPr="00384FFD">
              <w:rPr>
                <w:rFonts w:ascii="Times New Roman" w:eastAsia="Times New Roman" w:hAnsi="Times New Roman" w:cs="Times New Roman"/>
                <w:b/>
                <w:szCs w:val="24"/>
              </w:rPr>
              <w:t>W</w:t>
            </w:r>
          </w:p>
        </w:tc>
        <w:tc>
          <w:tcPr>
            <w:tcW w:w="1410" w:type="dxa"/>
            <w:vAlign w:val="center"/>
          </w:tcPr>
          <w:p w:rsidR="00A73170" w:rsidRPr="00384FFD" w:rsidRDefault="00A73170" w:rsidP="00A73170">
            <w:pPr>
              <w:spacing w:after="0" w:line="360" w:lineRule="auto"/>
              <w:rPr>
                <w:rFonts w:ascii="Times New Roman" w:eastAsia="Times New Roman" w:hAnsi="Times New Roman" w:cs="Times New Roman"/>
                <w:b/>
                <w:szCs w:val="24"/>
              </w:rPr>
            </w:pPr>
            <w:r w:rsidRPr="00384FFD">
              <w:rPr>
                <w:rFonts w:ascii="Times New Roman" w:eastAsia="Times New Roman" w:hAnsi="Times New Roman" w:cs="Times New Roman"/>
                <w:b/>
                <w:szCs w:val="24"/>
              </w:rPr>
              <w:t>D, S</w:t>
            </w:r>
          </w:p>
        </w:tc>
      </w:tr>
      <w:tr w:rsidR="00A73170" w:rsidRPr="00132769" w:rsidTr="00A73170">
        <w:trPr>
          <w:gridAfter w:val="1"/>
          <w:wAfter w:w="7" w:type="dxa"/>
          <w:jc w:val="center"/>
        </w:trPr>
        <w:tc>
          <w:tcPr>
            <w:tcW w:w="5762" w:type="dxa"/>
            <w:vAlign w:val="center"/>
          </w:tcPr>
          <w:p w:rsidR="00A73170" w:rsidRDefault="00993E0F" w:rsidP="00A73170">
            <w:pPr>
              <w:spacing w:after="0" w:line="360" w:lineRule="auto"/>
              <w:rPr>
                <w:rFonts w:ascii="Times New Roman" w:eastAsia="Times New Roman" w:hAnsi="Times New Roman" w:cs="Times New Roman"/>
                <w:b/>
                <w:szCs w:val="24"/>
              </w:rPr>
            </w:pPr>
            <w:r>
              <w:rPr>
                <w:rFonts w:ascii="Times New Roman" w:eastAsia="Times New Roman" w:hAnsi="Times New Roman" w:cs="Times New Roman"/>
                <w:b/>
                <w:szCs w:val="24"/>
              </w:rPr>
              <w:t>Frecvența</w:t>
            </w:r>
          </w:p>
        </w:tc>
        <w:tc>
          <w:tcPr>
            <w:tcW w:w="1715" w:type="dxa"/>
            <w:vAlign w:val="center"/>
          </w:tcPr>
          <w:p w:rsidR="00A73170" w:rsidRPr="00384FFD" w:rsidRDefault="00A73170" w:rsidP="00A73170">
            <w:pPr>
              <w:spacing w:after="0" w:line="360" w:lineRule="auto"/>
              <w:rPr>
                <w:rFonts w:ascii="Times New Roman" w:eastAsia="Times New Roman" w:hAnsi="Times New Roman" w:cs="Times New Roman"/>
                <w:b/>
                <w:szCs w:val="24"/>
              </w:rPr>
            </w:pPr>
          </w:p>
        </w:tc>
        <w:tc>
          <w:tcPr>
            <w:tcW w:w="1410" w:type="dxa"/>
            <w:vAlign w:val="center"/>
          </w:tcPr>
          <w:p w:rsidR="00A73170" w:rsidRPr="00384FFD" w:rsidRDefault="00A73170" w:rsidP="00A73170">
            <w:pPr>
              <w:spacing w:after="0" w:line="360" w:lineRule="auto"/>
              <w:rPr>
                <w:rFonts w:ascii="Times New Roman" w:eastAsia="Times New Roman" w:hAnsi="Times New Roman" w:cs="Times New Roman"/>
                <w:b/>
                <w:szCs w:val="24"/>
              </w:rPr>
            </w:pPr>
          </w:p>
        </w:tc>
      </w:tr>
      <w:tr w:rsidR="00993E0F" w:rsidRPr="00132769" w:rsidTr="00983BC8">
        <w:trPr>
          <w:gridAfter w:val="1"/>
          <w:wAfter w:w="7" w:type="dxa"/>
          <w:jc w:val="center"/>
        </w:trPr>
        <w:tc>
          <w:tcPr>
            <w:tcW w:w="5762" w:type="dxa"/>
            <w:vAlign w:val="center"/>
          </w:tcPr>
          <w:p w:rsidR="00993E0F" w:rsidRPr="002878F9" w:rsidRDefault="00993E0F" w:rsidP="00AE2801">
            <w:pPr>
              <w:spacing w:line="360" w:lineRule="auto"/>
              <w:rPr>
                <w:rFonts w:ascii="Times New Roman" w:hAnsi="Times New Roman" w:cs="Times New Roman"/>
                <w:szCs w:val="24"/>
              </w:rPr>
            </w:pPr>
            <w:r w:rsidRPr="002878F9">
              <w:rPr>
                <w:rFonts w:ascii="Times New Roman" w:hAnsi="Times New Roman" w:cs="Times New Roman"/>
                <w:szCs w:val="24"/>
              </w:rPr>
              <w:t xml:space="preserve">Domeniul de frecvență în care </w:t>
            </w:r>
            <w:proofErr w:type="spellStart"/>
            <w:r w:rsidR="00AE2801">
              <w:rPr>
                <w:rFonts w:ascii="Times New Roman" w:hAnsi="Times New Roman" w:cs="Times New Roman"/>
                <w:szCs w:val="24"/>
              </w:rPr>
              <w:t>prosumatorul</w:t>
            </w:r>
            <w:proofErr w:type="spellEnd"/>
            <w:r w:rsidRPr="002878F9">
              <w:rPr>
                <w:rFonts w:ascii="Times New Roman" w:hAnsi="Times New Roman" w:cs="Times New Roman"/>
                <w:szCs w:val="24"/>
              </w:rPr>
              <w:t xml:space="preserve"> rămâne în funcțiune</w:t>
            </w:r>
          </w:p>
        </w:tc>
        <w:tc>
          <w:tcPr>
            <w:tcW w:w="1715"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410"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93E0F" w:rsidRPr="00132769" w:rsidTr="00983BC8">
        <w:trPr>
          <w:gridAfter w:val="1"/>
          <w:wAfter w:w="7" w:type="dxa"/>
          <w:jc w:val="center"/>
        </w:trPr>
        <w:tc>
          <w:tcPr>
            <w:tcW w:w="5762"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 xml:space="preserve">Frecvența nominală </w:t>
            </w:r>
          </w:p>
        </w:tc>
        <w:tc>
          <w:tcPr>
            <w:tcW w:w="1715"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410"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93E0F" w:rsidRPr="00132769" w:rsidTr="00983BC8">
        <w:trPr>
          <w:gridAfter w:val="1"/>
          <w:wAfter w:w="7" w:type="dxa"/>
          <w:jc w:val="center"/>
        </w:trPr>
        <w:tc>
          <w:tcPr>
            <w:tcW w:w="5762"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Timpul de rămânere în funcțiune de domeniul de frecvență</w:t>
            </w:r>
          </w:p>
        </w:tc>
        <w:tc>
          <w:tcPr>
            <w:tcW w:w="1715"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min</w:t>
            </w:r>
          </w:p>
        </w:tc>
        <w:tc>
          <w:tcPr>
            <w:tcW w:w="1410" w:type="dxa"/>
            <w:vAlign w:val="center"/>
          </w:tcPr>
          <w:p w:rsidR="00993E0F" w:rsidRPr="002878F9" w:rsidRDefault="00993E0F" w:rsidP="00993E0F">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4938DD" w:rsidRPr="00132769" w:rsidTr="00983BC8">
        <w:trPr>
          <w:gridAfter w:val="1"/>
          <w:wAfter w:w="7" w:type="dxa"/>
          <w:jc w:val="center"/>
        </w:trPr>
        <w:tc>
          <w:tcPr>
            <w:tcW w:w="8887" w:type="dxa"/>
            <w:gridSpan w:val="3"/>
          </w:tcPr>
          <w:p w:rsidR="004938DD" w:rsidRPr="00132769" w:rsidRDefault="004938DD" w:rsidP="009D7BEE">
            <w:pPr>
              <w:spacing w:line="240" w:lineRule="auto"/>
              <w:jc w:val="both"/>
              <w:rPr>
                <w:rFonts w:ascii="Times New Roman" w:hAnsi="Times New Roman" w:cs="Times New Roman"/>
                <w:sz w:val="24"/>
                <w:szCs w:val="24"/>
              </w:rPr>
            </w:pPr>
            <w:r w:rsidRPr="002878F9">
              <w:rPr>
                <w:rFonts w:ascii="Times New Roman" w:eastAsia="Times New Roman" w:hAnsi="Times New Roman" w:cs="Times New Roman"/>
                <w:b/>
                <w:szCs w:val="24"/>
              </w:rPr>
              <w:t>Tensiuni:</w:t>
            </w:r>
          </w:p>
        </w:tc>
      </w:tr>
      <w:tr w:rsidR="00AE2801" w:rsidRPr="00132769" w:rsidTr="00983BC8">
        <w:trPr>
          <w:gridAfter w:val="1"/>
          <w:wAfter w:w="7" w:type="dxa"/>
          <w:jc w:val="center"/>
        </w:trPr>
        <w:tc>
          <w:tcPr>
            <w:tcW w:w="5762" w:type="dxa"/>
            <w:vAlign w:val="center"/>
          </w:tcPr>
          <w:p w:rsidR="00AE2801" w:rsidRPr="002878F9" w:rsidRDefault="00AE2801" w:rsidP="00AE2801">
            <w:pPr>
              <w:spacing w:line="360" w:lineRule="auto"/>
              <w:rPr>
                <w:rFonts w:ascii="Times New Roman" w:hAnsi="Times New Roman" w:cs="Times New Roman"/>
                <w:szCs w:val="24"/>
              </w:rPr>
            </w:pPr>
            <w:r w:rsidRPr="002878F9">
              <w:rPr>
                <w:rFonts w:ascii="Times New Roman" w:hAnsi="Times New Roman" w:cs="Times New Roman"/>
                <w:szCs w:val="24"/>
              </w:rPr>
              <w:t xml:space="preserve">Tensiune nominală </w:t>
            </w:r>
          </w:p>
        </w:tc>
        <w:tc>
          <w:tcPr>
            <w:tcW w:w="1715" w:type="dxa"/>
            <w:vAlign w:val="center"/>
          </w:tcPr>
          <w:p w:rsidR="00AE2801" w:rsidRPr="002878F9" w:rsidRDefault="00AE2801" w:rsidP="00AE2801">
            <w:pPr>
              <w:spacing w:line="360" w:lineRule="auto"/>
              <w:rPr>
                <w:rFonts w:ascii="Times New Roman" w:hAnsi="Times New Roman" w:cs="Times New Roman"/>
                <w:szCs w:val="24"/>
              </w:rPr>
            </w:pPr>
            <w:r>
              <w:rPr>
                <w:rFonts w:ascii="Times New Roman" w:hAnsi="Times New Roman" w:cs="Times New Roman"/>
                <w:szCs w:val="24"/>
              </w:rPr>
              <w:t>V</w:t>
            </w:r>
          </w:p>
        </w:tc>
        <w:tc>
          <w:tcPr>
            <w:tcW w:w="1410" w:type="dxa"/>
            <w:vAlign w:val="center"/>
          </w:tcPr>
          <w:p w:rsidR="00AE2801" w:rsidRPr="002878F9" w:rsidRDefault="00AE2801" w:rsidP="00AE2801">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AE2801" w:rsidRPr="00132769" w:rsidTr="00983BC8">
        <w:trPr>
          <w:gridAfter w:val="1"/>
          <w:wAfter w:w="7" w:type="dxa"/>
          <w:jc w:val="center"/>
        </w:trPr>
        <w:tc>
          <w:tcPr>
            <w:tcW w:w="5762" w:type="dxa"/>
            <w:vAlign w:val="center"/>
          </w:tcPr>
          <w:p w:rsidR="00AE2801" w:rsidRPr="002878F9" w:rsidRDefault="00AE2801" w:rsidP="00AE2801">
            <w:pPr>
              <w:spacing w:line="360" w:lineRule="auto"/>
              <w:rPr>
                <w:rFonts w:ascii="Times New Roman" w:hAnsi="Times New Roman" w:cs="Times New Roman"/>
                <w:szCs w:val="24"/>
              </w:rPr>
            </w:pPr>
            <w:r w:rsidRPr="002878F9">
              <w:rPr>
                <w:rFonts w:ascii="Times New Roman" w:hAnsi="Times New Roman" w:cs="Times New Roman"/>
                <w:szCs w:val="24"/>
              </w:rPr>
              <w:t xml:space="preserve">Tensiune minimă/maximă la care </w:t>
            </w:r>
            <w:r>
              <w:rPr>
                <w:rFonts w:ascii="Times New Roman" w:hAnsi="Times New Roman" w:cs="Times New Roman"/>
                <w:szCs w:val="24"/>
              </w:rPr>
              <w:t>sistemul de distribuție/</w:t>
            </w:r>
            <w:proofErr w:type="spellStart"/>
            <w:r>
              <w:rPr>
                <w:rFonts w:ascii="Times New Roman" w:hAnsi="Times New Roman" w:cs="Times New Roman"/>
                <w:szCs w:val="24"/>
              </w:rPr>
              <w:t>prosumatorul</w:t>
            </w:r>
            <w:proofErr w:type="spellEnd"/>
            <w:r>
              <w:rPr>
                <w:rFonts w:ascii="Times New Roman" w:hAnsi="Times New Roman" w:cs="Times New Roman"/>
                <w:szCs w:val="24"/>
              </w:rPr>
              <w:t xml:space="preserve"> </w:t>
            </w:r>
            <w:r w:rsidRPr="002878F9">
              <w:rPr>
                <w:rFonts w:ascii="Times New Roman" w:hAnsi="Times New Roman" w:cs="Times New Roman"/>
                <w:szCs w:val="24"/>
              </w:rPr>
              <w:t xml:space="preserve">rămâne în funcțiune </w:t>
            </w:r>
            <w:r>
              <w:rPr>
                <w:rFonts w:ascii="Times New Roman" w:hAnsi="Times New Roman" w:cs="Times New Roman"/>
                <w:szCs w:val="24"/>
              </w:rPr>
              <w:t>in punctul de racord la sistemul de distribuție</w:t>
            </w:r>
          </w:p>
        </w:tc>
        <w:tc>
          <w:tcPr>
            <w:tcW w:w="1715" w:type="dxa"/>
            <w:vAlign w:val="center"/>
          </w:tcPr>
          <w:p w:rsidR="00AE2801" w:rsidRPr="002878F9" w:rsidRDefault="00AE2801" w:rsidP="00AE2801">
            <w:pPr>
              <w:spacing w:line="360" w:lineRule="auto"/>
              <w:rPr>
                <w:rFonts w:ascii="Times New Roman" w:hAnsi="Times New Roman" w:cs="Times New Roman"/>
                <w:szCs w:val="24"/>
              </w:rPr>
            </w:pPr>
            <w:r w:rsidRPr="002878F9">
              <w:rPr>
                <w:rFonts w:ascii="Times New Roman" w:hAnsi="Times New Roman" w:cs="Times New Roman"/>
                <w:szCs w:val="24"/>
              </w:rPr>
              <w:t>V</w:t>
            </w:r>
          </w:p>
        </w:tc>
        <w:tc>
          <w:tcPr>
            <w:tcW w:w="1410" w:type="dxa"/>
            <w:vAlign w:val="center"/>
          </w:tcPr>
          <w:p w:rsidR="00AE2801" w:rsidRPr="002878F9" w:rsidRDefault="00AE2801" w:rsidP="00AE2801">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753A7" w:rsidRPr="00132769" w:rsidTr="00983BC8">
        <w:trPr>
          <w:gridAfter w:val="1"/>
          <w:wAfter w:w="7" w:type="dxa"/>
          <w:jc w:val="center"/>
        </w:trPr>
        <w:tc>
          <w:tcPr>
            <w:tcW w:w="5762" w:type="dxa"/>
            <w:vAlign w:val="center"/>
          </w:tcPr>
          <w:p w:rsidR="009753A7" w:rsidRPr="002878F9" w:rsidRDefault="009753A7" w:rsidP="009753A7">
            <w:pPr>
              <w:spacing w:line="360" w:lineRule="auto"/>
              <w:rPr>
                <w:rFonts w:ascii="Times New Roman" w:hAnsi="Times New Roman" w:cs="Times New Roman"/>
                <w:szCs w:val="24"/>
              </w:rPr>
            </w:pPr>
            <w:r w:rsidRPr="002878F9">
              <w:rPr>
                <w:rFonts w:ascii="Times New Roman" w:hAnsi="Times New Roman" w:cs="Times New Roman"/>
                <w:szCs w:val="24"/>
              </w:rPr>
              <w:t xml:space="preserve">Timpii de rămânere în funcțiune în funcție în domeniile de tensiune </w:t>
            </w:r>
          </w:p>
        </w:tc>
        <w:tc>
          <w:tcPr>
            <w:tcW w:w="1715" w:type="dxa"/>
            <w:vAlign w:val="center"/>
          </w:tcPr>
          <w:p w:rsidR="009753A7" w:rsidRPr="0095689D" w:rsidRDefault="009753A7" w:rsidP="009753A7">
            <w:pPr>
              <w:spacing w:line="360" w:lineRule="auto"/>
              <w:rPr>
                <w:rFonts w:ascii="Times New Roman" w:hAnsi="Times New Roman" w:cs="Times New Roman"/>
                <w:szCs w:val="24"/>
                <w:highlight w:val="yellow"/>
              </w:rPr>
            </w:pPr>
            <w:r w:rsidRPr="00384FFD">
              <w:rPr>
                <w:rFonts w:ascii="Times New Roman" w:hAnsi="Times New Roman" w:cs="Times New Roman"/>
                <w:szCs w:val="24"/>
              </w:rPr>
              <w:t>s</w:t>
            </w:r>
          </w:p>
        </w:tc>
        <w:tc>
          <w:tcPr>
            <w:tcW w:w="1410" w:type="dxa"/>
            <w:vAlign w:val="center"/>
          </w:tcPr>
          <w:p w:rsidR="009753A7" w:rsidRPr="002878F9" w:rsidRDefault="009753A7" w:rsidP="009753A7">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EA2CE3" w:rsidRPr="00132769" w:rsidTr="00983BC8">
        <w:trPr>
          <w:gridAfter w:val="1"/>
          <w:wAfter w:w="7" w:type="dxa"/>
          <w:jc w:val="center"/>
        </w:trPr>
        <w:tc>
          <w:tcPr>
            <w:tcW w:w="8887" w:type="dxa"/>
            <w:gridSpan w:val="3"/>
          </w:tcPr>
          <w:p w:rsidR="00EA2CE3" w:rsidRPr="00132769" w:rsidRDefault="00EA2CE3" w:rsidP="00F6349C">
            <w:pPr>
              <w:spacing w:line="240" w:lineRule="auto"/>
              <w:jc w:val="both"/>
              <w:rPr>
                <w:rFonts w:ascii="Times New Roman" w:hAnsi="Times New Roman" w:cs="Times New Roman"/>
                <w:sz w:val="24"/>
                <w:szCs w:val="24"/>
              </w:rPr>
            </w:pPr>
            <w:r>
              <w:rPr>
                <w:rFonts w:ascii="Times New Roman" w:hAnsi="Times New Roman" w:cs="Times New Roman"/>
                <w:b/>
                <w:sz w:val="24"/>
                <w:szCs w:val="24"/>
              </w:rPr>
              <w:t>Date unitate de stocare energie (</w:t>
            </w:r>
            <w:r w:rsidR="00F6349C">
              <w:rPr>
                <w:rFonts w:ascii="Times New Roman" w:hAnsi="Times New Roman" w:cs="Times New Roman"/>
                <w:b/>
                <w:sz w:val="24"/>
                <w:szCs w:val="24"/>
              </w:rPr>
              <w:t xml:space="preserve"> după este caz</w:t>
            </w:r>
            <w:r>
              <w:rPr>
                <w:rFonts w:ascii="Times New Roman" w:hAnsi="Times New Roman" w:cs="Times New Roman"/>
                <w:b/>
                <w:sz w:val="24"/>
                <w:szCs w:val="24"/>
              </w:rPr>
              <w:t>)</w:t>
            </w:r>
          </w:p>
        </w:tc>
      </w:tr>
      <w:tr w:rsidR="009D7BEE" w:rsidRPr="00132769" w:rsidTr="00A73170">
        <w:trPr>
          <w:gridAfter w:val="1"/>
          <w:wAfter w:w="7" w:type="dxa"/>
          <w:jc w:val="center"/>
        </w:trPr>
        <w:tc>
          <w:tcPr>
            <w:tcW w:w="5762" w:type="dxa"/>
          </w:tcPr>
          <w:p w:rsidR="009D7BEE" w:rsidRPr="00A73170" w:rsidRDefault="00A73170" w:rsidP="009D7BEE">
            <w:pPr>
              <w:spacing w:line="240" w:lineRule="auto"/>
              <w:jc w:val="both"/>
              <w:rPr>
                <w:rFonts w:ascii="Times New Roman" w:hAnsi="Times New Roman" w:cs="Times New Roman"/>
                <w:sz w:val="24"/>
                <w:szCs w:val="24"/>
              </w:rPr>
            </w:pPr>
            <w:r w:rsidRPr="00A73170">
              <w:rPr>
                <w:rFonts w:ascii="Times New Roman" w:hAnsi="Times New Roman" w:cs="Times New Roman"/>
                <w:sz w:val="24"/>
                <w:szCs w:val="24"/>
              </w:rPr>
              <w:t xml:space="preserve">Capacitate maximă stocată </w:t>
            </w:r>
          </w:p>
        </w:tc>
        <w:tc>
          <w:tcPr>
            <w:tcW w:w="1715" w:type="dxa"/>
          </w:tcPr>
          <w:p w:rsidR="009D7BEE" w:rsidRPr="00132769"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(k</w:t>
            </w:r>
            <w:r w:rsidR="00A73170">
              <w:rPr>
                <w:rFonts w:ascii="Times New Roman" w:hAnsi="Times New Roman" w:cs="Times New Roman"/>
                <w:sz w:val="24"/>
                <w:szCs w:val="24"/>
              </w:rPr>
              <w:t>Wh)</w:t>
            </w:r>
          </w:p>
        </w:tc>
        <w:tc>
          <w:tcPr>
            <w:tcW w:w="1410" w:type="dxa"/>
          </w:tcPr>
          <w:p w:rsidR="009D7BEE"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762E79" w:rsidRPr="00132769" w:rsidTr="00A73170">
        <w:trPr>
          <w:gridAfter w:val="1"/>
          <w:wAfter w:w="7" w:type="dxa"/>
          <w:jc w:val="center"/>
        </w:trPr>
        <w:tc>
          <w:tcPr>
            <w:tcW w:w="5762" w:type="dxa"/>
          </w:tcPr>
          <w:p w:rsidR="00762E79" w:rsidRPr="00A73170"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Număr de acumulatori conținuți de sistem</w:t>
            </w:r>
          </w:p>
        </w:tc>
        <w:tc>
          <w:tcPr>
            <w:tcW w:w="1715" w:type="dxa"/>
          </w:tcPr>
          <w:p w:rsidR="00762E79"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410" w:type="dxa"/>
          </w:tcPr>
          <w:p w:rsidR="00762E79" w:rsidRPr="00AC2668"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D,R</w:t>
            </w:r>
          </w:p>
        </w:tc>
      </w:tr>
      <w:tr w:rsidR="00762E79" w:rsidRPr="00132769" w:rsidTr="00A73170">
        <w:trPr>
          <w:gridAfter w:val="1"/>
          <w:wAfter w:w="7" w:type="dxa"/>
          <w:jc w:val="center"/>
        </w:trPr>
        <w:tc>
          <w:tcPr>
            <w:tcW w:w="5762" w:type="dxa"/>
          </w:tcPr>
          <w:p w:rsidR="00762E79"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Puterea nominală a acumulatorilor</w:t>
            </w:r>
          </w:p>
        </w:tc>
        <w:tc>
          <w:tcPr>
            <w:tcW w:w="1715" w:type="dxa"/>
          </w:tcPr>
          <w:p w:rsidR="00762E79"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kWh sau kW</w:t>
            </w:r>
          </w:p>
        </w:tc>
        <w:tc>
          <w:tcPr>
            <w:tcW w:w="1410" w:type="dxa"/>
          </w:tcPr>
          <w:p w:rsidR="00762E79" w:rsidRPr="00AC2668" w:rsidRDefault="00762E79"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D,R</w:t>
            </w:r>
          </w:p>
        </w:tc>
      </w:tr>
      <w:tr w:rsidR="00A73170" w:rsidRPr="00132769" w:rsidTr="00A73170">
        <w:trPr>
          <w:gridAfter w:val="1"/>
          <w:wAfter w:w="7" w:type="dxa"/>
          <w:jc w:val="center"/>
        </w:trPr>
        <w:tc>
          <w:tcPr>
            <w:tcW w:w="5762" w:type="dxa"/>
          </w:tcPr>
          <w:p w:rsidR="00A73170" w:rsidRPr="00EA0C09" w:rsidRDefault="00A73170"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 xml:space="preserve">Diagrama de menținere a capacității stocate și ciclurile de reîncărcare (intervale de timp, </w:t>
            </w:r>
            <w:r w:rsidR="007A1D56" w:rsidRPr="00EA0C09">
              <w:rPr>
                <w:rFonts w:ascii="Times New Roman" w:hAnsi="Times New Roman" w:cs="Times New Roman"/>
                <w:sz w:val="24"/>
                <w:szCs w:val="24"/>
              </w:rPr>
              <w:t>durata de încărcare etc.</w:t>
            </w:r>
            <w:r w:rsidRPr="00EA0C09">
              <w:rPr>
                <w:rFonts w:ascii="Times New Roman" w:hAnsi="Times New Roman" w:cs="Times New Roman"/>
                <w:sz w:val="24"/>
                <w:szCs w:val="24"/>
              </w:rPr>
              <w:t>)</w:t>
            </w:r>
          </w:p>
        </w:tc>
        <w:tc>
          <w:tcPr>
            <w:tcW w:w="1715" w:type="dxa"/>
          </w:tcPr>
          <w:p w:rsidR="00A73170"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diagramă</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A73170" w:rsidRPr="00132769" w:rsidTr="00A73170">
        <w:trPr>
          <w:gridAfter w:val="1"/>
          <w:wAfter w:w="7" w:type="dxa"/>
          <w:jc w:val="center"/>
        </w:trPr>
        <w:tc>
          <w:tcPr>
            <w:tcW w:w="5762" w:type="dxa"/>
          </w:tcPr>
          <w:p w:rsidR="00A73170" w:rsidRPr="00EA0C09" w:rsidRDefault="007A1D56"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Rampa maximă de descărcare (livrare de putere) precum și domeniul de valori posibile a fi setate pentru acest parametru</w:t>
            </w:r>
          </w:p>
        </w:tc>
        <w:tc>
          <w:tcPr>
            <w:tcW w:w="1715" w:type="dxa"/>
          </w:tcPr>
          <w:p w:rsidR="00A73170" w:rsidRDefault="00776C64"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kWh</w:t>
            </w:r>
            <w:r w:rsidR="004D53BD">
              <w:rPr>
                <w:rFonts w:ascii="Times New Roman" w:hAnsi="Times New Roman" w:cs="Times New Roman"/>
                <w:sz w:val="24"/>
                <w:szCs w:val="24"/>
              </w:rPr>
              <w:t>/h</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A73170" w:rsidRPr="00132769" w:rsidTr="00A73170">
        <w:trPr>
          <w:gridAfter w:val="1"/>
          <w:wAfter w:w="7" w:type="dxa"/>
          <w:jc w:val="center"/>
        </w:trPr>
        <w:tc>
          <w:tcPr>
            <w:tcW w:w="5762" w:type="dxa"/>
          </w:tcPr>
          <w:p w:rsidR="00A73170" w:rsidRPr="00EA0C09" w:rsidRDefault="007A1D56"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Timpul de încărcare maxim și domeniul de alegere a valorilor</w:t>
            </w:r>
          </w:p>
        </w:tc>
        <w:tc>
          <w:tcPr>
            <w:tcW w:w="1715" w:type="dxa"/>
          </w:tcPr>
          <w:p w:rsidR="00A73170"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s</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A73170" w:rsidRPr="00132769" w:rsidTr="00A73170">
        <w:trPr>
          <w:gridAfter w:val="1"/>
          <w:wAfter w:w="7" w:type="dxa"/>
          <w:jc w:val="center"/>
        </w:trPr>
        <w:tc>
          <w:tcPr>
            <w:tcW w:w="5762" w:type="dxa"/>
          </w:tcPr>
          <w:p w:rsidR="00A73170" w:rsidRPr="00EA0C09" w:rsidRDefault="007A1D56"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Capacitatea de a furniza putere reactivă (diagrama PQ)</w:t>
            </w:r>
            <w:r w:rsidR="00B73F2E">
              <w:rPr>
                <w:rFonts w:ascii="Times New Roman" w:hAnsi="Times New Roman" w:cs="Times New Roman"/>
                <w:sz w:val="24"/>
                <w:szCs w:val="24"/>
              </w:rPr>
              <w:t>*</w:t>
            </w:r>
          </w:p>
        </w:tc>
        <w:tc>
          <w:tcPr>
            <w:tcW w:w="1715" w:type="dxa"/>
          </w:tcPr>
          <w:p w:rsidR="00A73170"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diagramă</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A73170" w:rsidRPr="00132769" w:rsidTr="00A73170">
        <w:trPr>
          <w:gridAfter w:val="1"/>
          <w:wAfter w:w="7" w:type="dxa"/>
          <w:jc w:val="center"/>
        </w:trPr>
        <w:tc>
          <w:tcPr>
            <w:tcW w:w="5762" w:type="dxa"/>
          </w:tcPr>
          <w:p w:rsidR="00A73170" w:rsidRPr="00EA0C09" w:rsidRDefault="007A1D56" w:rsidP="004D53BD">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 xml:space="preserve">Capacitatea de a menține un consemn de putere activă </w:t>
            </w:r>
            <w:r w:rsidR="004D53BD">
              <w:rPr>
                <w:rFonts w:ascii="Times New Roman" w:hAnsi="Times New Roman" w:cs="Times New Roman"/>
                <w:sz w:val="24"/>
                <w:szCs w:val="24"/>
              </w:rPr>
              <w:t>fixată</w:t>
            </w:r>
          </w:p>
        </w:tc>
        <w:tc>
          <w:tcPr>
            <w:tcW w:w="1715" w:type="dxa"/>
          </w:tcPr>
          <w:p w:rsidR="00A73170"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w:t>
            </w:r>
            <w:r w:rsidR="00EA2CE3">
              <w:rPr>
                <w:rFonts w:ascii="Times New Roman" w:hAnsi="Times New Roman" w:cs="Times New Roman"/>
                <w:sz w:val="24"/>
                <w:szCs w:val="24"/>
              </w:rPr>
              <w:t>a</w:t>
            </w:r>
            <w:r>
              <w:rPr>
                <w:rFonts w:ascii="Times New Roman" w:hAnsi="Times New Roman" w:cs="Times New Roman"/>
                <w:sz w:val="24"/>
                <w:szCs w:val="24"/>
              </w:rPr>
              <w:t>/N</w:t>
            </w:r>
            <w:r w:rsidR="00EA2CE3">
              <w:rPr>
                <w:rFonts w:ascii="Times New Roman" w:hAnsi="Times New Roman" w:cs="Times New Roman"/>
                <w:sz w:val="24"/>
                <w:szCs w:val="24"/>
              </w:rPr>
              <w:t>u</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A73170" w:rsidRPr="00132769" w:rsidTr="00A73170">
        <w:trPr>
          <w:gridAfter w:val="1"/>
          <w:wAfter w:w="7" w:type="dxa"/>
          <w:jc w:val="center"/>
        </w:trPr>
        <w:tc>
          <w:tcPr>
            <w:tcW w:w="5762" w:type="dxa"/>
          </w:tcPr>
          <w:p w:rsidR="00A73170" w:rsidRPr="00EA0C09" w:rsidRDefault="007A1D56"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Modul de răspuns în cazul golurilor de tensiune</w:t>
            </w:r>
            <w:r w:rsidR="00B73F2E">
              <w:rPr>
                <w:rFonts w:ascii="Times New Roman" w:hAnsi="Times New Roman" w:cs="Times New Roman"/>
                <w:sz w:val="24"/>
                <w:szCs w:val="24"/>
              </w:rPr>
              <w:t>*</w:t>
            </w:r>
          </w:p>
        </w:tc>
        <w:tc>
          <w:tcPr>
            <w:tcW w:w="1715" w:type="dxa"/>
          </w:tcPr>
          <w:p w:rsidR="00A73170" w:rsidRDefault="004D53BD"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w:t>
            </w:r>
            <w:r w:rsidR="00EA2CE3">
              <w:rPr>
                <w:rFonts w:ascii="Times New Roman" w:hAnsi="Times New Roman" w:cs="Times New Roman"/>
                <w:sz w:val="24"/>
                <w:szCs w:val="24"/>
              </w:rPr>
              <w:t>a</w:t>
            </w:r>
            <w:r>
              <w:rPr>
                <w:rFonts w:ascii="Times New Roman" w:hAnsi="Times New Roman" w:cs="Times New Roman"/>
                <w:sz w:val="24"/>
                <w:szCs w:val="24"/>
              </w:rPr>
              <w:t>/N</w:t>
            </w:r>
            <w:r w:rsidR="00EA2CE3">
              <w:rPr>
                <w:rFonts w:ascii="Times New Roman" w:hAnsi="Times New Roman" w:cs="Times New Roman"/>
                <w:sz w:val="24"/>
                <w:szCs w:val="24"/>
              </w:rPr>
              <w:t>u</w:t>
            </w:r>
          </w:p>
        </w:tc>
        <w:tc>
          <w:tcPr>
            <w:tcW w:w="1410" w:type="dxa"/>
          </w:tcPr>
          <w:p w:rsidR="00A73170"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7A1D56" w:rsidRPr="00132769" w:rsidTr="00A73170">
        <w:trPr>
          <w:gridAfter w:val="1"/>
          <w:wAfter w:w="7" w:type="dxa"/>
          <w:jc w:val="center"/>
        </w:trPr>
        <w:tc>
          <w:tcPr>
            <w:tcW w:w="5762" w:type="dxa"/>
          </w:tcPr>
          <w:p w:rsidR="007A1D56" w:rsidRPr="00EA0C09" w:rsidRDefault="007A1D56" w:rsidP="009D7BEE">
            <w:pPr>
              <w:spacing w:line="240" w:lineRule="auto"/>
              <w:jc w:val="both"/>
              <w:rPr>
                <w:rFonts w:ascii="Times New Roman" w:hAnsi="Times New Roman" w:cs="Times New Roman"/>
                <w:sz w:val="24"/>
                <w:szCs w:val="24"/>
              </w:rPr>
            </w:pPr>
            <w:r w:rsidRPr="00EA0C09">
              <w:rPr>
                <w:rFonts w:ascii="Times New Roman" w:hAnsi="Times New Roman" w:cs="Times New Roman"/>
                <w:sz w:val="24"/>
                <w:szCs w:val="24"/>
              </w:rPr>
              <w:t>Descărcarea bateriei după o curbă P-f prestabilită, numai pentru situațiile în care frecvența scade sub o anumită limită</w:t>
            </w:r>
          </w:p>
        </w:tc>
        <w:tc>
          <w:tcPr>
            <w:tcW w:w="1715" w:type="dxa"/>
          </w:tcPr>
          <w:p w:rsidR="007A1D56" w:rsidRDefault="0033653C"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w:t>
            </w:r>
            <w:r w:rsidR="004D53BD">
              <w:rPr>
                <w:rFonts w:ascii="Times New Roman" w:hAnsi="Times New Roman" w:cs="Times New Roman"/>
                <w:sz w:val="24"/>
                <w:szCs w:val="24"/>
              </w:rPr>
              <w:t>iagramă</w:t>
            </w:r>
            <w:r>
              <w:rPr>
                <w:rFonts w:ascii="Times New Roman" w:hAnsi="Times New Roman" w:cs="Times New Roman"/>
                <w:sz w:val="24"/>
                <w:szCs w:val="24"/>
              </w:rPr>
              <w:t>/tabel</w:t>
            </w:r>
          </w:p>
        </w:tc>
        <w:tc>
          <w:tcPr>
            <w:tcW w:w="1410" w:type="dxa"/>
          </w:tcPr>
          <w:p w:rsidR="007A1D56" w:rsidRPr="00132769" w:rsidRDefault="004D53BD"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r w:rsidR="007A1D56" w:rsidRPr="00132769" w:rsidTr="00A73170">
        <w:trPr>
          <w:gridAfter w:val="1"/>
          <w:wAfter w:w="7" w:type="dxa"/>
          <w:jc w:val="center"/>
        </w:trPr>
        <w:tc>
          <w:tcPr>
            <w:tcW w:w="5762" w:type="dxa"/>
          </w:tcPr>
          <w:p w:rsidR="007A1D56" w:rsidRPr="00EA2CE3" w:rsidRDefault="00EA2CE3" w:rsidP="00EA2CE3">
            <w:pPr>
              <w:spacing w:line="240" w:lineRule="auto"/>
              <w:jc w:val="both"/>
              <w:rPr>
                <w:rFonts w:ascii="Times New Roman" w:hAnsi="Times New Roman" w:cs="Times New Roman"/>
                <w:sz w:val="24"/>
                <w:szCs w:val="24"/>
              </w:rPr>
            </w:pPr>
            <w:r w:rsidRPr="00EA2CE3">
              <w:rPr>
                <w:rFonts w:ascii="Times New Roman" w:hAnsi="Times New Roman" w:cs="Times New Roman"/>
                <w:sz w:val="24"/>
                <w:szCs w:val="24"/>
              </w:rPr>
              <w:lastRenderedPageBreak/>
              <w:t xml:space="preserve">Monitorizarea permanentă a puterii consumate și livrate a </w:t>
            </w:r>
            <w:r>
              <w:rPr>
                <w:rFonts w:ascii="Times New Roman" w:hAnsi="Times New Roman" w:cs="Times New Roman"/>
                <w:sz w:val="24"/>
                <w:szCs w:val="24"/>
              </w:rPr>
              <w:t>sistemului de stocare</w:t>
            </w:r>
            <w:r w:rsidR="00B73F2E">
              <w:rPr>
                <w:rFonts w:ascii="Times New Roman" w:hAnsi="Times New Roman" w:cs="Times New Roman"/>
                <w:sz w:val="24"/>
                <w:szCs w:val="24"/>
              </w:rPr>
              <w:t>*</w:t>
            </w:r>
          </w:p>
        </w:tc>
        <w:tc>
          <w:tcPr>
            <w:tcW w:w="1715" w:type="dxa"/>
          </w:tcPr>
          <w:p w:rsidR="007A1D56" w:rsidRDefault="00EA2CE3" w:rsidP="009D7BEE">
            <w:pPr>
              <w:spacing w:line="240" w:lineRule="auto"/>
              <w:jc w:val="both"/>
              <w:rPr>
                <w:rFonts w:ascii="Times New Roman" w:hAnsi="Times New Roman" w:cs="Times New Roman"/>
                <w:sz w:val="24"/>
                <w:szCs w:val="24"/>
              </w:rPr>
            </w:pPr>
            <w:r>
              <w:rPr>
                <w:rFonts w:ascii="Times New Roman" w:hAnsi="Times New Roman" w:cs="Times New Roman"/>
                <w:sz w:val="24"/>
                <w:szCs w:val="24"/>
              </w:rPr>
              <w:t>Da/Nu</w:t>
            </w:r>
          </w:p>
        </w:tc>
        <w:tc>
          <w:tcPr>
            <w:tcW w:w="1410" w:type="dxa"/>
          </w:tcPr>
          <w:p w:rsidR="007A1D56" w:rsidRPr="00132769" w:rsidRDefault="00EA2CE3" w:rsidP="009D7BEE">
            <w:pPr>
              <w:spacing w:line="240" w:lineRule="auto"/>
              <w:jc w:val="both"/>
              <w:rPr>
                <w:rFonts w:ascii="Times New Roman" w:hAnsi="Times New Roman" w:cs="Times New Roman"/>
                <w:sz w:val="24"/>
                <w:szCs w:val="24"/>
              </w:rPr>
            </w:pPr>
            <w:r w:rsidRPr="00AC2668">
              <w:rPr>
                <w:rFonts w:ascii="Times New Roman" w:hAnsi="Times New Roman" w:cs="Times New Roman"/>
                <w:sz w:val="24"/>
                <w:szCs w:val="24"/>
              </w:rPr>
              <w:t>D, R</w:t>
            </w:r>
          </w:p>
        </w:tc>
      </w:tr>
    </w:tbl>
    <w:p w:rsidR="006C67AD" w:rsidRDefault="006C67AD" w:rsidP="00EA2CE3">
      <w:pPr>
        <w:spacing w:after="0" w:line="240" w:lineRule="auto"/>
        <w:jc w:val="both"/>
        <w:rPr>
          <w:rFonts w:ascii="Times New Roman" w:hAnsi="Times New Roman" w:cs="Times New Roman"/>
          <w:sz w:val="24"/>
          <w:szCs w:val="24"/>
        </w:rPr>
      </w:pPr>
      <w:r w:rsidRPr="00B73F2E">
        <w:rPr>
          <w:rFonts w:ascii="Times New Roman" w:hAnsi="Times New Roman" w:cs="Times New Roman"/>
        </w:rPr>
        <w:t>*</w:t>
      </w:r>
      <w:r w:rsidR="00B73F2E">
        <w:rPr>
          <w:rFonts w:ascii="Times New Roman" w:hAnsi="Times New Roman" w:cs="Times New Roman"/>
        </w:rPr>
        <w:t xml:space="preserve"> </w:t>
      </w:r>
      <w:r w:rsidRPr="00B73F2E">
        <w:rPr>
          <w:rFonts w:ascii="Times New Roman" w:hAnsi="Times New Roman" w:cs="Times New Roman"/>
          <w:sz w:val="24"/>
          <w:szCs w:val="24"/>
        </w:rPr>
        <w:t>Date obligatorii în funcție de caracteristicile comunicate de producătorul modulelor de generare</w:t>
      </w:r>
      <w:r w:rsidR="00EA2CE3">
        <w:rPr>
          <w:rFonts w:ascii="Times New Roman" w:hAnsi="Times New Roman" w:cs="Times New Roman"/>
          <w:sz w:val="24"/>
          <w:szCs w:val="24"/>
        </w:rPr>
        <w:t>, respectiv al generatorului sincron</w:t>
      </w:r>
    </w:p>
    <w:p w:rsidR="006C67AD" w:rsidRPr="00132769" w:rsidRDefault="006C67AD" w:rsidP="008D2A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Doar dacă </w:t>
      </w:r>
      <w:proofErr w:type="spellStart"/>
      <w:r w:rsidR="00D77E60">
        <w:rPr>
          <w:rFonts w:ascii="Times New Roman" w:hAnsi="Times New Roman" w:cs="Times New Roman"/>
          <w:sz w:val="24"/>
          <w:szCs w:val="24"/>
        </w:rPr>
        <w:t>prosumatorul</w:t>
      </w:r>
      <w:proofErr w:type="spellEnd"/>
      <w:r>
        <w:rPr>
          <w:rFonts w:ascii="Times New Roman" w:hAnsi="Times New Roman" w:cs="Times New Roman"/>
          <w:sz w:val="24"/>
          <w:szCs w:val="24"/>
        </w:rPr>
        <w:t xml:space="preserve"> </w:t>
      </w:r>
      <w:r w:rsidR="00802A1B">
        <w:rPr>
          <w:rFonts w:ascii="Times New Roman" w:hAnsi="Times New Roman" w:cs="Times New Roman"/>
          <w:sz w:val="24"/>
          <w:szCs w:val="24"/>
        </w:rPr>
        <w:t xml:space="preserve">cu injecție de putere activă în rețea </w:t>
      </w:r>
      <w:r>
        <w:rPr>
          <w:rFonts w:ascii="Times New Roman" w:hAnsi="Times New Roman" w:cs="Times New Roman"/>
          <w:sz w:val="24"/>
          <w:szCs w:val="24"/>
        </w:rPr>
        <w:t>este dotat cu funcția LVRT</w:t>
      </w:r>
    </w:p>
    <w:p w:rsidR="006C67AD" w:rsidRDefault="006C67AD" w:rsidP="006C67AD">
      <w:pPr>
        <w:spacing w:line="240" w:lineRule="auto"/>
        <w:jc w:val="both"/>
        <w:rPr>
          <w:rFonts w:ascii="Times New Roman" w:hAnsi="Times New Roman" w:cs="Times New Roman"/>
          <w:sz w:val="24"/>
          <w:szCs w:val="24"/>
        </w:rPr>
      </w:pPr>
      <w:r w:rsidRPr="00776C64">
        <w:rPr>
          <w:rFonts w:ascii="Times New Roman" w:hAnsi="Times New Roman" w:cs="Times New Roman"/>
          <w:b/>
          <w:sz w:val="24"/>
          <w:szCs w:val="24"/>
        </w:rPr>
        <w:t>Notă:</w:t>
      </w:r>
      <w:r w:rsidRPr="00132769">
        <w:rPr>
          <w:rFonts w:ascii="Times New Roman" w:hAnsi="Times New Roman" w:cs="Times New Roman"/>
          <w:sz w:val="24"/>
          <w:szCs w:val="24"/>
        </w:rPr>
        <w:t xml:space="preserve"> În </w:t>
      </w:r>
      <w:proofErr w:type="spellStart"/>
      <w:r w:rsidRPr="00132769">
        <w:rPr>
          <w:rFonts w:ascii="Times New Roman" w:hAnsi="Times New Roman" w:cs="Times New Roman"/>
          <w:sz w:val="24"/>
          <w:szCs w:val="24"/>
        </w:rPr>
        <w:t>funcţie</w:t>
      </w:r>
      <w:proofErr w:type="spellEnd"/>
      <w:r w:rsidRPr="00132769">
        <w:rPr>
          <w:rFonts w:ascii="Times New Roman" w:hAnsi="Times New Roman" w:cs="Times New Roman"/>
          <w:sz w:val="24"/>
          <w:szCs w:val="24"/>
        </w:rPr>
        <w:t xml:space="preserve"> de </w:t>
      </w:r>
      <w:proofErr w:type="spellStart"/>
      <w:r w:rsidRPr="00132769">
        <w:rPr>
          <w:rFonts w:ascii="Times New Roman" w:hAnsi="Times New Roman" w:cs="Times New Roman"/>
          <w:sz w:val="24"/>
          <w:szCs w:val="24"/>
        </w:rPr>
        <w:t>necesităţile</w:t>
      </w:r>
      <w:proofErr w:type="spellEnd"/>
      <w:r w:rsidRPr="00132769">
        <w:rPr>
          <w:rFonts w:ascii="Times New Roman" w:hAnsi="Times New Roman" w:cs="Times New Roman"/>
          <w:sz w:val="24"/>
          <w:szCs w:val="24"/>
        </w:rPr>
        <w:t xml:space="preserve"> privind </w:t>
      </w:r>
      <w:proofErr w:type="spellStart"/>
      <w:r w:rsidRPr="00132769">
        <w:rPr>
          <w:rFonts w:ascii="Times New Roman" w:hAnsi="Times New Roman" w:cs="Times New Roman"/>
          <w:sz w:val="24"/>
          <w:szCs w:val="24"/>
        </w:rPr>
        <w:t>siguranţa</w:t>
      </w:r>
      <w:proofErr w:type="spellEnd"/>
      <w:r w:rsidRPr="00132769">
        <w:rPr>
          <w:rFonts w:ascii="Times New Roman" w:hAnsi="Times New Roman" w:cs="Times New Roman"/>
          <w:sz w:val="24"/>
          <w:szCs w:val="24"/>
        </w:rPr>
        <w:t xml:space="preserve"> în </w:t>
      </w:r>
      <w:proofErr w:type="spellStart"/>
      <w:r w:rsidRPr="00132769">
        <w:rPr>
          <w:rFonts w:ascii="Times New Roman" w:hAnsi="Times New Roman" w:cs="Times New Roman"/>
          <w:sz w:val="24"/>
          <w:szCs w:val="24"/>
        </w:rPr>
        <w:t>funcţionare</w:t>
      </w:r>
      <w:proofErr w:type="spellEnd"/>
      <w:r w:rsidRPr="00132769">
        <w:rPr>
          <w:rFonts w:ascii="Times New Roman" w:hAnsi="Times New Roman" w:cs="Times New Roman"/>
          <w:sz w:val="24"/>
          <w:szCs w:val="24"/>
        </w:rPr>
        <w:t xml:space="preserve"> a SEN, </w:t>
      </w:r>
      <w:r w:rsidR="00D77E60">
        <w:rPr>
          <w:rFonts w:ascii="Times New Roman" w:hAnsi="Times New Roman" w:cs="Times New Roman"/>
          <w:sz w:val="24"/>
          <w:szCs w:val="24"/>
        </w:rPr>
        <w:t>ORR</w:t>
      </w:r>
      <w:r w:rsidRPr="00132769">
        <w:rPr>
          <w:rFonts w:ascii="Times New Roman" w:hAnsi="Times New Roman" w:cs="Times New Roman"/>
          <w:sz w:val="24"/>
          <w:szCs w:val="24"/>
        </w:rPr>
        <w:t xml:space="preserve"> </w:t>
      </w:r>
      <w:proofErr w:type="spellStart"/>
      <w:r w:rsidRPr="00132769">
        <w:rPr>
          <w:rFonts w:ascii="Times New Roman" w:hAnsi="Times New Roman" w:cs="Times New Roman"/>
          <w:sz w:val="24"/>
          <w:szCs w:val="24"/>
        </w:rPr>
        <w:t>şi</w:t>
      </w:r>
      <w:proofErr w:type="spellEnd"/>
      <w:r w:rsidRPr="00132769">
        <w:rPr>
          <w:rFonts w:ascii="Times New Roman" w:hAnsi="Times New Roman" w:cs="Times New Roman"/>
          <w:sz w:val="24"/>
          <w:szCs w:val="24"/>
        </w:rPr>
        <w:t xml:space="preserve"> OTS pot solicita de la </w:t>
      </w:r>
      <w:proofErr w:type="spellStart"/>
      <w:r w:rsidR="00776C64">
        <w:rPr>
          <w:rFonts w:ascii="Times New Roman" w:hAnsi="Times New Roman" w:cs="Times New Roman"/>
          <w:sz w:val="24"/>
          <w:szCs w:val="24"/>
        </w:rPr>
        <w:t>prosumator</w:t>
      </w:r>
      <w:proofErr w:type="spellEnd"/>
      <w:r w:rsidRPr="00132769">
        <w:rPr>
          <w:rFonts w:ascii="Times New Roman" w:hAnsi="Times New Roman" w:cs="Times New Roman"/>
          <w:sz w:val="24"/>
          <w:szCs w:val="24"/>
        </w:rPr>
        <w:t xml:space="preserve"> </w:t>
      </w:r>
      <w:proofErr w:type="spellStart"/>
      <w:r w:rsidRPr="00132769">
        <w:rPr>
          <w:rFonts w:ascii="Times New Roman" w:hAnsi="Times New Roman" w:cs="Times New Roman"/>
          <w:sz w:val="24"/>
          <w:szCs w:val="24"/>
        </w:rPr>
        <w:t>informaţii</w:t>
      </w:r>
      <w:proofErr w:type="spellEnd"/>
      <w:r w:rsidRPr="00132769">
        <w:rPr>
          <w:rFonts w:ascii="Times New Roman" w:hAnsi="Times New Roman" w:cs="Times New Roman"/>
          <w:sz w:val="24"/>
          <w:szCs w:val="24"/>
        </w:rPr>
        <w:t xml:space="preserve"> suplimentare celor prevăzute </w:t>
      </w:r>
      <w:r w:rsidR="00776C64">
        <w:rPr>
          <w:rFonts w:ascii="Times New Roman" w:hAnsi="Times New Roman" w:cs="Times New Roman"/>
          <w:sz w:val="24"/>
          <w:szCs w:val="24"/>
        </w:rPr>
        <w:t>în tabelul 1</w:t>
      </w:r>
      <w:r w:rsidRPr="00132769">
        <w:rPr>
          <w:rFonts w:ascii="Times New Roman" w:hAnsi="Times New Roman" w:cs="Times New Roman"/>
          <w:sz w:val="24"/>
          <w:szCs w:val="24"/>
        </w:rPr>
        <w:t>.</w:t>
      </w: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1465D6" w:rsidRDefault="001465D6" w:rsidP="006C67AD">
      <w:pPr>
        <w:spacing w:line="240" w:lineRule="auto"/>
        <w:jc w:val="both"/>
        <w:rPr>
          <w:rFonts w:ascii="Times New Roman" w:hAnsi="Times New Roman" w:cs="Times New Roman"/>
          <w:sz w:val="24"/>
          <w:szCs w:val="24"/>
        </w:rPr>
      </w:pPr>
    </w:p>
    <w:p w:rsidR="002C6FE6" w:rsidRDefault="002C6FE6" w:rsidP="000C6934">
      <w:pPr>
        <w:pStyle w:val="ListParagraph"/>
        <w:rPr>
          <w:rFonts w:ascii="Times New Roman" w:hAnsi="Times New Roman" w:cs="Times New Roman"/>
          <w:sz w:val="24"/>
          <w:szCs w:val="24"/>
        </w:rPr>
      </w:pPr>
    </w:p>
    <w:sectPr w:rsidR="002C6FE6" w:rsidSect="00744258">
      <w:headerReference w:type="even" r:id="rId10"/>
      <w:headerReference w:type="default" r:id="rId11"/>
      <w:footerReference w:type="even" r:id="rId12"/>
      <w:footerReference w:type="default" r:id="rId13"/>
      <w:headerReference w:type="first" r:id="rId14"/>
      <w:footerReference w:type="first" r:id="rId15"/>
      <w:pgSz w:w="11906" w:h="16838" w:code="9"/>
      <w:pgMar w:top="1418" w:right="849" w:bottom="1276" w:left="1418" w:header="850" w:footer="283"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C7F" w:rsidRDefault="000C4C7F" w:rsidP="003B4C37">
      <w:pPr>
        <w:spacing w:after="0" w:line="240" w:lineRule="auto"/>
      </w:pPr>
      <w:r>
        <w:separator/>
      </w:r>
    </w:p>
  </w:endnote>
  <w:endnote w:type="continuationSeparator" w:id="0">
    <w:p w:rsidR="000C4C7F" w:rsidRDefault="000C4C7F"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258" w:rsidRDefault="007442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6321364"/>
      <w:docPartObj>
        <w:docPartGallery w:val="Page Numbers (Bottom of Page)"/>
        <w:docPartUnique/>
      </w:docPartObj>
    </w:sdtPr>
    <w:sdtEndPr>
      <w:rPr>
        <w:noProof/>
      </w:rPr>
    </w:sdtEndPr>
    <w:sdtContent>
      <w:p w:rsidR="000B3B87" w:rsidRDefault="000B3B87">
        <w:pPr>
          <w:pStyle w:val="Footer"/>
          <w:jc w:val="center"/>
        </w:pPr>
        <w:r>
          <w:fldChar w:fldCharType="begin"/>
        </w:r>
        <w:r>
          <w:instrText xml:space="preserve"> PAGE   \* MERGEFORMAT </w:instrText>
        </w:r>
        <w:r>
          <w:fldChar w:fldCharType="separate"/>
        </w:r>
        <w:r w:rsidR="00744258">
          <w:rPr>
            <w:noProof/>
          </w:rPr>
          <w:t>6</w:t>
        </w:r>
        <w:r>
          <w:rPr>
            <w:noProof/>
          </w:rPr>
          <w:fldChar w:fldCharType="end"/>
        </w:r>
      </w:p>
    </w:sdtContent>
  </w:sdt>
  <w:p w:rsidR="000B3B87" w:rsidRDefault="000B3B8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078203"/>
      <w:docPartObj>
        <w:docPartGallery w:val="Page Numbers (Bottom of Page)"/>
        <w:docPartUnique/>
      </w:docPartObj>
    </w:sdtPr>
    <w:sdtEndPr>
      <w:rPr>
        <w:noProof/>
      </w:rPr>
    </w:sdtEndPr>
    <w:sdtContent>
      <w:bookmarkStart w:id="3" w:name="_GoBack" w:displacedByCustomXml="prev"/>
      <w:bookmarkEnd w:id="3" w:displacedByCustomXml="prev"/>
      <w:p w:rsidR="00744258" w:rsidRDefault="0074425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B3B87" w:rsidRPr="00160D1D" w:rsidRDefault="000B3B87"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C7F" w:rsidRDefault="000C4C7F" w:rsidP="003B4C37">
      <w:pPr>
        <w:spacing w:after="0" w:line="240" w:lineRule="auto"/>
      </w:pPr>
      <w:r>
        <w:separator/>
      </w:r>
    </w:p>
  </w:footnote>
  <w:footnote w:type="continuationSeparator" w:id="0">
    <w:p w:rsidR="000C4C7F" w:rsidRDefault="000C4C7F"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258" w:rsidRDefault="0074425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258" w:rsidRDefault="0074425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B87" w:rsidRDefault="000B3B87" w:rsidP="00561D6D">
    <w:pPr>
      <w:pStyle w:val="Header"/>
      <w:tabs>
        <w:tab w:val="clear" w:pos="9026"/>
        <w:tab w:val="right" w:pos="7349"/>
      </w:tabs>
    </w:pPr>
    <w:r w:rsidRPr="006521DE">
      <w:rPr>
        <w:noProof/>
        <w:lang w:val="en-GB" w:eastAsia="en-GB"/>
      </w:rPr>
      <w:t xml:space="preserve"> </w:t>
    </w:r>
    <w:r>
      <w:t xml:space="preserve">                                                                                                                                                                </w:t>
    </w:r>
  </w:p>
  <w:p w:rsidR="000B3B87" w:rsidRDefault="000B3B8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B1C"/>
    <w:multiLevelType w:val="hybridMultilevel"/>
    <w:tmpl w:val="3FC60F2A"/>
    <w:lvl w:ilvl="0" w:tplc="04180017">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50E1F68"/>
    <w:multiLevelType w:val="hybridMultilevel"/>
    <w:tmpl w:val="26027712"/>
    <w:lvl w:ilvl="0" w:tplc="BCBE454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2DD665C"/>
    <w:multiLevelType w:val="hybridMultilevel"/>
    <w:tmpl w:val="295878B8"/>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 w15:restartNumberingAfterBreak="0">
    <w:nsid w:val="160F60C8"/>
    <w:multiLevelType w:val="hybridMultilevel"/>
    <w:tmpl w:val="1F6CBA1E"/>
    <w:lvl w:ilvl="0" w:tplc="EB84AA2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63F2F3F"/>
    <w:multiLevelType w:val="hybridMultilevel"/>
    <w:tmpl w:val="6D32A4AA"/>
    <w:lvl w:ilvl="0" w:tplc="7FEAA3C0">
      <w:start w:val="1"/>
      <w:numFmt w:val="decimal"/>
      <w:lvlText w:val="Art. %1."/>
      <w:lvlJc w:val="left"/>
      <w:pPr>
        <w:ind w:left="786" w:hanging="360"/>
      </w:pPr>
      <w:rPr>
        <w:rFonts w:ascii="Times New Roman" w:hAnsi="Times New Roman" w:hint="default"/>
        <w:b/>
        <w:i w:val="0"/>
        <w:sz w:val="24"/>
      </w:rPr>
    </w:lvl>
    <w:lvl w:ilvl="1" w:tplc="977A917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529C7"/>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6619C"/>
    <w:multiLevelType w:val="hybridMultilevel"/>
    <w:tmpl w:val="F0B84FF8"/>
    <w:lvl w:ilvl="0" w:tplc="0418000B">
      <w:start w:val="1"/>
      <w:numFmt w:val="bullet"/>
      <w:lvlText w:val=""/>
      <w:lvlJc w:val="left"/>
      <w:pPr>
        <w:ind w:left="2761" w:hanging="360"/>
      </w:pPr>
      <w:rPr>
        <w:rFonts w:ascii="Wingdings" w:hAnsi="Wingdings" w:hint="default"/>
      </w:rPr>
    </w:lvl>
    <w:lvl w:ilvl="1" w:tplc="04180003">
      <w:start w:val="1"/>
      <w:numFmt w:val="bullet"/>
      <w:lvlText w:val="o"/>
      <w:lvlJc w:val="left"/>
      <w:pPr>
        <w:ind w:left="3481" w:hanging="360"/>
      </w:pPr>
      <w:rPr>
        <w:rFonts w:ascii="Courier New" w:hAnsi="Courier New" w:cs="Courier New" w:hint="default"/>
      </w:rPr>
    </w:lvl>
    <w:lvl w:ilvl="2" w:tplc="04180005" w:tentative="1">
      <w:start w:val="1"/>
      <w:numFmt w:val="bullet"/>
      <w:lvlText w:val=""/>
      <w:lvlJc w:val="left"/>
      <w:pPr>
        <w:ind w:left="4201" w:hanging="360"/>
      </w:pPr>
      <w:rPr>
        <w:rFonts w:ascii="Wingdings" w:hAnsi="Wingdings" w:hint="default"/>
      </w:rPr>
    </w:lvl>
    <w:lvl w:ilvl="3" w:tplc="04180001" w:tentative="1">
      <w:start w:val="1"/>
      <w:numFmt w:val="bullet"/>
      <w:lvlText w:val=""/>
      <w:lvlJc w:val="left"/>
      <w:pPr>
        <w:ind w:left="4921" w:hanging="360"/>
      </w:pPr>
      <w:rPr>
        <w:rFonts w:ascii="Symbol" w:hAnsi="Symbol" w:hint="default"/>
      </w:rPr>
    </w:lvl>
    <w:lvl w:ilvl="4" w:tplc="04180003" w:tentative="1">
      <w:start w:val="1"/>
      <w:numFmt w:val="bullet"/>
      <w:lvlText w:val="o"/>
      <w:lvlJc w:val="left"/>
      <w:pPr>
        <w:ind w:left="5641" w:hanging="360"/>
      </w:pPr>
      <w:rPr>
        <w:rFonts w:ascii="Courier New" w:hAnsi="Courier New" w:cs="Courier New" w:hint="default"/>
      </w:rPr>
    </w:lvl>
    <w:lvl w:ilvl="5" w:tplc="04180005" w:tentative="1">
      <w:start w:val="1"/>
      <w:numFmt w:val="bullet"/>
      <w:lvlText w:val=""/>
      <w:lvlJc w:val="left"/>
      <w:pPr>
        <w:ind w:left="6361" w:hanging="360"/>
      </w:pPr>
      <w:rPr>
        <w:rFonts w:ascii="Wingdings" w:hAnsi="Wingdings" w:hint="default"/>
      </w:rPr>
    </w:lvl>
    <w:lvl w:ilvl="6" w:tplc="04180001" w:tentative="1">
      <w:start w:val="1"/>
      <w:numFmt w:val="bullet"/>
      <w:lvlText w:val=""/>
      <w:lvlJc w:val="left"/>
      <w:pPr>
        <w:ind w:left="7081" w:hanging="360"/>
      </w:pPr>
      <w:rPr>
        <w:rFonts w:ascii="Symbol" w:hAnsi="Symbol" w:hint="default"/>
      </w:rPr>
    </w:lvl>
    <w:lvl w:ilvl="7" w:tplc="04180003" w:tentative="1">
      <w:start w:val="1"/>
      <w:numFmt w:val="bullet"/>
      <w:lvlText w:val="o"/>
      <w:lvlJc w:val="left"/>
      <w:pPr>
        <w:ind w:left="7801" w:hanging="360"/>
      </w:pPr>
      <w:rPr>
        <w:rFonts w:ascii="Courier New" w:hAnsi="Courier New" w:cs="Courier New" w:hint="default"/>
      </w:rPr>
    </w:lvl>
    <w:lvl w:ilvl="8" w:tplc="04180005" w:tentative="1">
      <w:start w:val="1"/>
      <w:numFmt w:val="bullet"/>
      <w:lvlText w:val=""/>
      <w:lvlJc w:val="left"/>
      <w:pPr>
        <w:ind w:left="8521" w:hanging="360"/>
      </w:pPr>
      <w:rPr>
        <w:rFonts w:ascii="Wingdings" w:hAnsi="Wingdings" w:hint="default"/>
      </w:rPr>
    </w:lvl>
  </w:abstractNum>
  <w:abstractNum w:abstractNumId="7" w15:restartNumberingAfterBreak="0">
    <w:nsid w:val="22235141"/>
    <w:multiLevelType w:val="hybridMultilevel"/>
    <w:tmpl w:val="035AD352"/>
    <w:lvl w:ilvl="0" w:tplc="04180017">
      <w:start w:val="1"/>
      <w:numFmt w:val="lowerLetter"/>
      <w:lvlText w:val="%1)"/>
      <w:lvlJc w:val="left"/>
      <w:pPr>
        <w:ind w:left="1502" w:hanging="360"/>
      </w:pPr>
    </w:lvl>
    <w:lvl w:ilvl="1" w:tplc="04180019">
      <w:start w:val="1"/>
      <w:numFmt w:val="lowerLetter"/>
      <w:lvlText w:val="%2."/>
      <w:lvlJc w:val="left"/>
      <w:pPr>
        <w:ind w:left="2222" w:hanging="360"/>
      </w:pPr>
    </w:lvl>
    <w:lvl w:ilvl="2" w:tplc="0418001B">
      <w:start w:val="1"/>
      <w:numFmt w:val="lowerRoman"/>
      <w:lvlText w:val="%3."/>
      <w:lvlJc w:val="right"/>
      <w:pPr>
        <w:ind w:left="2942" w:hanging="180"/>
      </w:pPr>
    </w:lvl>
    <w:lvl w:ilvl="3" w:tplc="0418000F">
      <w:start w:val="1"/>
      <w:numFmt w:val="decimal"/>
      <w:lvlText w:val="%4."/>
      <w:lvlJc w:val="left"/>
      <w:pPr>
        <w:ind w:left="3662" w:hanging="360"/>
      </w:pPr>
    </w:lvl>
    <w:lvl w:ilvl="4" w:tplc="04180019">
      <w:start w:val="1"/>
      <w:numFmt w:val="lowerLetter"/>
      <w:lvlText w:val="%5."/>
      <w:lvlJc w:val="left"/>
      <w:pPr>
        <w:ind w:left="4382" w:hanging="360"/>
      </w:pPr>
    </w:lvl>
    <w:lvl w:ilvl="5" w:tplc="0418001B">
      <w:start w:val="1"/>
      <w:numFmt w:val="lowerRoman"/>
      <w:lvlText w:val="%6."/>
      <w:lvlJc w:val="right"/>
      <w:pPr>
        <w:ind w:left="5102" w:hanging="180"/>
      </w:pPr>
    </w:lvl>
    <w:lvl w:ilvl="6" w:tplc="0418000F">
      <w:start w:val="1"/>
      <w:numFmt w:val="decimal"/>
      <w:lvlText w:val="%7."/>
      <w:lvlJc w:val="left"/>
      <w:pPr>
        <w:ind w:left="5822" w:hanging="360"/>
      </w:pPr>
    </w:lvl>
    <w:lvl w:ilvl="7" w:tplc="04180019">
      <w:start w:val="1"/>
      <w:numFmt w:val="lowerLetter"/>
      <w:lvlText w:val="%8."/>
      <w:lvlJc w:val="left"/>
      <w:pPr>
        <w:ind w:left="6542" w:hanging="360"/>
      </w:pPr>
    </w:lvl>
    <w:lvl w:ilvl="8" w:tplc="0418001B">
      <w:start w:val="1"/>
      <w:numFmt w:val="lowerRoman"/>
      <w:lvlText w:val="%9."/>
      <w:lvlJc w:val="right"/>
      <w:pPr>
        <w:ind w:left="7262" w:hanging="180"/>
      </w:pPr>
    </w:lvl>
  </w:abstractNum>
  <w:abstractNum w:abstractNumId="8" w15:restartNumberingAfterBreak="0">
    <w:nsid w:val="26250D98"/>
    <w:multiLevelType w:val="hybridMultilevel"/>
    <w:tmpl w:val="1A10549E"/>
    <w:lvl w:ilvl="0" w:tplc="B6CAF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4ADC"/>
    <w:multiLevelType w:val="hybridMultilevel"/>
    <w:tmpl w:val="5F941A6E"/>
    <w:lvl w:ilvl="0" w:tplc="6688F240">
      <w:start w:val="1"/>
      <w:numFmt w:val="lowerLetter"/>
      <w:lvlText w:val="(%1)"/>
      <w:lvlJc w:val="right"/>
      <w:pPr>
        <w:ind w:left="2136" w:hanging="360"/>
      </w:pPr>
      <w:rPr>
        <w:rFonts w:hint="default"/>
        <w:sz w:val="24"/>
      </w:rPr>
    </w:lvl>
    <w:lvl w:ilvl="1" w:tplc="08090019" w:tentative="1">
      <w:start w:val="1"/>
      <w:numFmt w:val="lowerLetter"/>
      <w:lvlText w:val="%2."/>
      <w:lvlJc w:val="left"/>
      <w:pPr>
        <w:ind w:left="2856" w:hanging="360"/>
      </w:pPr>
    </w:lvl>
    <w:lvl w:ilvl="2" w:tplc="0809001B" w:tentative="1">
      <w:start w:val="1"/>
      <w:numFmt w:val="lowerRoman"/>
      <w:lvlText w:val="%3."/>
      <w:lvlJc w:val="right"/>
      <w:pPr>
        <w:ind w:left="3576" w:hanging="180"/>
      </w:pPr>
    </w:lvl>
    <w:lvl w:ilvl="3" w:tplc="0809000F" w:tentative="1">
      <w:start w:val="1"/>
      <w:numFmt w:val="decimal"/>
      <w:lvlText w:val="%4."/>
      <w:lvlJc w:val="left"/>
      <w:pPr>
        <w:ind w:left="4296" w:hanging="360"/>
      </w:pPr>
    </w:lvl>
    <w:lvl w:ilvl="4" w:tplc="08090019" w:tentative="1">
      <w:start w:val="1"/>
      <w:numFmt w:val="lowerLetter"/>
      <w:lvlText w:val="%5."/>
      <w:lvlJc w:val="left"/>
      <w:pPr>
        <w:ind w:left="5016" w:hanging="360"/>
      </w:pPr>
    </w:lvl>
    <w:lvl w:ilvl="5" w:tplc="0809001B" w:tentative="1">
      <w:start w:val="1"/>
      <w:numFmt w:val="lowerRoman"/>
      <w:lvlText w:val="%6."/>
      <w:lvlJc w:val="right"/>
      <w:pPr>
        <w:ind w:left="5736" w:hanging="180"/>
      </w:pPr>
    </w:lvl>
    <w:lvl w:ilvl="6" w:tplc="0809000F" w:tentative="1">
      <w:start w:val="1"/>
      <w:numFmt w:val="decimal"/>
      <w:lvlText w:val="%7."/>
      <w:lvlJc w:val="left"/>
      <w:pPr>
        <w:ind w:left="6456" w:hanging="360"/>
      </w:pPr>
    </w:lvl>
    <w:lvl w:ilvl="7" w:tplc="08090019" w:tentative="1">
      <w:start w:val="1"/>
      <w:numFmt w:val="lowerLetter"/>
      <w:lvlText w:val="%8."/>
      <w:lvlJc w:val="left"/>
      <w:pPr>
        <w:ind w:left="7176" w:hanging="360"/>
      </w:pPr>
    </w:lvl>
    <w:lvl w:ilvl="8" w:tplc="0809001B" w:tentative="1">
      <w:start w:val="1"/>
      <w:numFmt w:val="lowerRoman"/>
      <w:lvlText w:val="%9."/>
      <w:lvlJc w:val="right"/>
      <w:pPr>
        <w:ind w:left="7896" w:hanging="180"/>
      </w:pPr>
    </w:lvl>
  </w:abstractNum>
  <w:abstractNum w:abstractNumId="10" w15:restartNumberingAfterBreak="0">
    <w:nsid w:val="2B3E12DB"/>
    <w:multiLevelType w:val="hybridMultilevel"/>
    <w:tmpl w:val="F6C0CC5E"/>
    <w:lvl w:ilvl="0" w:tplc="04180001">
      <w:start w:val="1"/>
      <w:numFmt w:val="bullet"/>
      <w:lvlText w:val=""/>
      <w:lvlJc w:val="left"/>
      <w:pPr>
        <w:ind w:left="720" w:hanging="360"/>
      </w:pPr>
      <w:rPr>
        <w:rFonts w:ascii="Symbol" w:hAnsi="Symbol" w:hint="default"/>
      </w:rPr>
    </w:lvl>
    <w:lvl w:ilvl="1" w:tplc="841CB096">
      <w:start w:val="1"/>
      <w:numFmt w:val="lowerLetter"/>
      <w:lvlText w:val="(%2)"/>
      <w:lvlJc w:val="left"/>
      <w:pPr>
        <w:ind w:left="1440" w:hanging="360"/>
      </w:pPr>
      <w:rPr>
        <w:rFonts w:ascii="Times New Roman" w:eastAsiaTheme="minorEastAsia" w:hAnsi="Times New Roman" w:cs="Times New Roman"/>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4A44149"/>
    <w:multiLevelType w:val="hybridMultilevel"/>
    <w:tmpl w:val="B4BCFCD0"/>
    <w:lvl w:ilvl="0" w:tplc="0106ACEC">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216D73"/>
    <w:multiLevelType w:val="hybridMultilevel"/>
    <w:tmpl w:val="5776DB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061CF2"/>
    <w:multiLevelType w:val="hybridMultilevel"/>
    <w:tmpl w:val="653E788E"/>
    <w:lvl w:ilvl="0" w:tplc="853A7E88">
      <w:start w:val="1"/>
      <w:numFmt w:val="lowerLetter"/>
      <w:lvlText w:val="(%1)"/>
      <w:lvlJc w:val="left"/>
      <w:pPr>
        <w:ind w:left="1065"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4" w15:restartNumberingAfterBreak="0">
    <w:nsid w:val="3737751E"/>
    <w:multiLevelType w:val="hybridMultilevel"/>
    <w:tmpl w:val="6E1C8610"/>
    <w:lvl w:ilvl="0" w:tplc="7700CF6A">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8305090"/>
    <w:multiLevelType w:val="hybridMultilevel"/>
    <w:tmpl w:val="77B49CC4"/>
    <w:lvl w:ilvl="0" w:tplc="C80ADD7E">
      <w:start w:val="1"/>
      <w:numFmt w:val="lowerRoman"/>
      <w:lvlText w:val="%1."/>
      <w:lvlJc w:val="right"/>
      <w:pPr>
        <w:ind w:left="2280" w:hanging="360"/>
      </w:pPr>
      <w:rPr>
        <w:sz w:val="24"/>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6" w15:restartNumberingAfterBreak="0">
    <w:nsid w:val="3D9944CF"/>
    <w:multiLevelType w:val="hybridMultilevel"/>
    <w:tmpl w:val="83D875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F00698"/>
    <w:multiLevelType w:val="hybridMultilevel"/>
    <w:tmpl w:val="60F65B66"/>
    <w:lvl w:ilvl="0" w:tplc="EEAA853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CAE77F6"/>
    <w:multiLevelType w:val="hybridMultilevel"/>
    <w:tmpl w:val="CE2866A2"/>
    <w:lvl w:ilvl="0" w:tplc="BC0E0492">
      <w:start w:val="1"/>
      <w:numFmt w:val="lowerLetter"/>
      <w:lvlText w:val="%1)"/>
      <w:lvlJc w:val="left"/>
      <w:pPr>
        <w:ind w:left="1140" w:hanging="360"/>
      </w:pPr>
    </w:lvl>
    <w:lvl w:ilvl="1" w:tplc="04180019">
      <w:start w:val="1"/>
      <w:numFmt w:val="lowerLetter"/>
      <w:lvlText w:val="%2."/>
      <w:lvlJc w:val="left"/>
      <w:pPr>
        <w:ind w:left="1860" w:hanging="360"/>
      </w:pPr>
    </w:lvl>
    <w:lvl w:ilvl="2" w:tplc="0418001B">
      <w:start w:val="1"/>
      <w:numFmt w:val="lowerRoman"/>
      <w:lvlText w:val="%3."/>
      <w:lvlJc w:val="right"/>
      <w:pPr>
        <w:ind w:left="2580" w:hanging="180"/>
      </w:pPr>
    </w:lvl>
    <w:lvl w:ilvl="3" w:tplc="0418000F">
      <w:start w:val="1"/>
      <w:numFmt w:val="decimal"/>
      <w:lvlText w:val="%4."/>
      <w:lvlJc w:val="left"/>
      <w:pPr>
        <w:ind w:left="3300" w:hanging="360"/>
      </w:pPr>
    </w:lvl>
    <w:lvl w:ilvl="4" w:tplc="04180019">
      <w:start w:val="1"/>
      <w:numFmt w:val="lowerLetter"/>
      <w:lvlText w:val="%5."/>
      <w:lvlJc w:val="left"/>
      <w:pPr>
        <w:ind w:left="4020" w:hanging="360"/>
      </w:pPr>
    </w:lvl>
    <w:lvl w:ilvl="5" w:tplc="0418001B">
      <w:start w:val="1"/>
      <w:numFmt w:val="lowerRoman"/>
      <w:lvlText w:val="%6."/>
      <w:lvlJc w:val="right"/>
      <w:pPr>
        <w:ind w:left="4740" w:hanging="180"/>
      </w:pPr>
    </w:lvl>
    <w:lvl w:ilvl="6" w:tplc="0418000F">
      <w:start w:val="1"/>
      <w:numFmt w:val="decimal"/>
      <w:lvlText w:val="%7."/>
      <w:lvlJc w:val="left"/>
      <w:pPr>
        <w:ind w:left="5460" w:hanging="360"/>
      </w:pPr>
    </w:lvl>
    <w:lvl w:ilvl="7" w:tplc="04180019">
      <w:start w:val="1"/>
      <w:numFmt w:val="lowerLetter"/>
      <w:lvlText w:val="%8."/>
      <w:lvlJc w:val="left"/>
      <w:pPr>
        <w:ind w:left="6180" w:hanging="360"/>
      </w:pPr>
    </w:lvl>
    <w:lvl w:ilvl="8" w:tplc="0418001B">
      <w:start w:val="1"/>
      <w:numFmt w:val="lowerRoman"/>
      <w:lvlText w:val="%9."/>
      <w:lvlJc w:val="right"/>
      <w:pPr>
        <w:ind w:left="6900" w:hanging="180"/>
      </w:pPr>
    </w:lvl>
  </w:abstractNum>
  <w:abstractNum w:abstractNumId="19" w15:restartNumberingAfterBreak="0">
    <w:nsid w:val="52C34C0B"/>
    <w:multiLevelType w:val="hybridMultilevel"/>
    <w:tmpl w:val="83D875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E85792"/>
    <w:multiLevelType w:val="hybridMultilevel"/>
    <w:tmpl w:val="03008C02"/>
    <w:lvl w:ilvl="0" w:tplc="4B0099A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9B23D81"/>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97377F"/>
    <w:multiLevelType w:val="hybridMultilevel"/>
    <w:tmpl w:val="AFD65244"/>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BE6769"/>
    <w:multiLevelType w:val="hybridMultilevel"/>
    <w:tmpl w:val="FD822BB2"/>
    <w:lvl w:ilvl="0" w:tplc="C80ADD7E">
      <w:start w:val="1"/>
      <w:numFmt w:val="lowerRoman"/>
      <w:lvlText w:val="%1."/>
      <w:lvlJc w:val="right"/>
      <w:pPr>
        <w:ind w:left="2280" w:hanging="360"/>
      </w:pPr>
      <w:rPr>
        <w:sz w:val="24"/>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4" w15:restartNumberingAfterBreak="0">
    <w:nsid w:val="6A980D7F"/>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E91442"/>
    <w:multiLevelType w:val="hybridMultilevel"/>
    <w:tmpl w:val="7E9CAA60"/>
    <w:lvl w:ilvl="0" w:tplc="C74C43C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E5A25D6"/>
    <w:multiLevelType w:val="hybridMultilevel"/>
    <w:tmpl w:val="42D0834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BE24BB"/>
    <w:multiLevelType w:val="hybridMultilevel"/>
    <w:tmpl w:val="1E5E4356"/>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11"/>
  </w:num>
  <w:num w:numId="6">
    <w:abstractNumId w:val="12"/>
  </w:num>
  <w:num w:numId="7">
    <w:abstractNumId w:val="5"/>
  </w:num>
  <w:num w:numId="8">
    <w:abstractNumId w:val="21"/>
  </w:num>
  <w:num w:numId="9">
    <w:abstractNumId w:val="24"/>
  </w:num>
  <w:num w:numId="10">
    <w:abstractNumId w:val="1"/>
  </w:num>
  <w:num w:numId="11">
    <w:abstractNumId w:val="17"/>
  </w:num>
  <w:num w:numId="12">
    <w:abstractNumId w:val="13"/>
  </w:num>
  <w:num w:numId="13">
    <w:abstractNumId w:val="4"/>
  </w:num>
  <w:num w:numId="14">
    <w:abstractNumId w:val="14"/>
  </w:num>
  <w:num w:numId="15">
    <w:abstractNumId w:val="10"/>
  </w:num>
  <w:num w:numId="16">
    <w:abstractNumId w:val="27"/>
  </w:num>
  <w:num w:numId="17">
    <w:abstractNumId w:val="26"/>
  </w:num>
  <w:num w:numId="18">
    <w:abstractNumId w:val="15"/>
  </w:num>
  <w:num w:numId="19">
    <w:abstractNumId w:val="23"/>
  </w:num>
  <w:num w:numId="20">
    <w:abstractNumId w:val="25"/>
  </w:num>
  <w:num w:numId="21">
    <w:abstractNumId w:val="16"/>
  </w:num>
  <w:num w:numId="22">
    <w:abstractNumId w:val="19"/>
  </w:num>
  <w:num w:numId="23">
    <w:abstractNumId w:val="9"/>
  </w:num>
  <w:num w:numId="24">
    <w:abstractNumId w:val="6"/>
  </w:num>
  <w:num w:numId="25">
    <w:abstractNumId w:val="22"/>
  </w:num>
  <w:num w:numId="26">
    <w:abstractNumId w:val="2"/>
  </w:num>
  <w:num w:numId="27">
    <w:abstractNumId w:val="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6A42"/>
    <w:rsid w:val="0001073A"/>
    <w:rsid w:val="00016AC7"/>
    <w:rsid w:val="00017000"/>
    <w:rsid w:val="00020AF5"/>
    <w:rsid w:val="000213CD"/>
    <w:rsid w:val="00022654"/>
    <w:rsid w:val="00026C1E"/>
    <w:rsid w:val="0003029E"/>
    <w:rsid w:val="0004428E"/>
    <w:rsid w:val="00046EE3"/>
    <w:rsid w:val="00056FC0"/>
    <w:rsid w:val="00057CBC"/>
    <w:rsid w:val="00062BFE"/>
    <w:rsid w:val="0006374D"/>
    <w:rsid w:val="00065FBA"/>
    <w:rsid w:val="0008751E"/>
    <w:rsid w:val="000904CD"/>
    <w:rsid w:val="00096545"/>
    <w:rsid w:val="0009724A"/>
    <w:rsid w:val="000977E3"/>
    <w:rsid w:val="000A3DB6"/>
    <w:rsid w:val="000B0DD9"/>
    <w:rsid w:val="000B3B87"/>
    <w:rsid w:val="000C370A"/>
    <w:rsid w:val="000C450D"/>
    <w:rsid w:val="000C4C7F"/>
    <w:rsid w:val="000C52D2"/>
    <w:rsid w:val="000C6934"/>
    <w:rsid w:val="000D4039"/>
    <w:rsid w:val="000D4689"/>
    <w:rsid w:val="000F1489"/>
    <w:rsid w:val="000F6D8F"/>
    <w:rsid w:val="00105AAF"/>
    <w:rsid w:val="001112CF"/>
    <w:rsid w:val="0011282D"/>
    <w:rsid w:val="00113F6E"/>
    <w:rsid w:val="001140F1"/>
    <w:rsid w:val="00123A54"/>
    <w:rsid w:val="00124204"/>
    <w:rsid w:val="00127A48"/>
    <w:rsid w:val="00130AA8"/>
    <w:rsid w:val="00131CCC"/>
    <w:rsid w:val="001344A5"/>
    <w:rsid w:val="0013770F"/>
    <w:rsid w:val="00141F0D"/>
    <w:rsid w:val="0014499F"/>
    <w:rsid w:val="001465D6"/>
    <w:rsid w:val="001469D0"/>
    <w:rsid w:val="001474F3"/>
    <w:rsid w:val="00151B57"/>
    <w:rsid w:val="0015451F"/>
    <w:rsid w:val="00160D1D"/>
    <w:rsid w:val="00163193"/>
    <w:rsid w:val="0016693B"/>
    <w:rsid w:val="001728C1"/>
    <w:rsid w:val="00172D21"/>
    <w:rsid w:val="00180927"/>
    <w:rsid w:val="00182346"/>
    <w:rsid w:val="0019060F"/>
    <w:rsid w:val="00192F54"/>
    <w:rsid w:val="001961B6"/>
    <w:rsid w:val="0019789C"/>
    <w:rsid w:val="001A01B0"/>
    <w:rsid w:val="001A01F9"/>
    <w:rsid w:val="001A2968"/>
    <w:rsid w:val="001B340A"/>
    <w:rsid w:val="001B53BF"/>
    <w:rsid w:val="001C12BC"/>
    <w:rsid w:val="001D3B86"/>
    <w:rsid w:val="001E5018"/>
    <w:rsid w:val="001E521B"/>
    <w:rsid w:val="001E6B0A"/>
    <w:rsid w:val="001F2738"/>
    <w:rsid w:val="001F3DD8"/>
    <w:rsid w:val="001F4286"/>
    <w:rsid w:val="001F48E2"/>
    <w:rsid w:val="001F74E4"/>
    <w:rsid w:val="002046B5"/>
    <w:rsid w:val="0020611C"/>
    <w:rsid w:val="00212F3D"/>
    <w:rsid w:val="00215B66"/>
    <w:rsid w:val="002173A5"/>
    <w:rsid w:val="00230165"/>
    <w:rsid w:val="0023599B"/>
    <w:rsid w:val="00240671"/>
    <w:rsid w:val="002424F4"/>
    <w:rsid w:val="002459B2"/>
    <w:rsid w:val="00247715"/>
    <w:rsid w:val="002534A4"/>
    <w:rsid w:val="0025387C"/>
    <w:rsid w:val="00253BB9"/>
    <w:rsid w:val="002570BB"/>
    <w:rsid w:val="002644EE"/>
    <w:rsid w:val="00273766"/>
    <w:rsid w:val="00276120"/>
    <w:rsid w:val="0027738A"/>
    <w:rsid w:val="00290EFF"/>
    <w:rsid w:val="00291751"/>
    <w:rsid w:val="002A288B"/>
    <w:rsid w:val="002A4982"/>
    <w:rsid w:val="002B2E0B"/>
    <w:rsid w:val="002B3B7A"/>
    <w:rsid w:val="002B6FBF"/>
    <w:rsid w:val="002C078A"/>
    <w:rsid w:val="002C1A13"/>
    <w:rsid w:val="002C6FE6"/>
    <w:rsid w:val="002C7304"/>
    <w:rsid w:val="002D3340"/>
    <w:rsid w:val="002D42AE"/>
    <w:rsid w:val="002D66E5"/>
    <w:rsid w:val="002E0B17"/>
    <w:rsid w:val="002E36A8"/>
    <w:rsid w:val="002E5C01"/>
    <w:rsid w:val="002E5E1F"/>
    <w:rsid w:val="002F1366"/>
    <w:rsid w:val="002F1798"/>
    <w:rsid w:val="0030283E"/>
    <w:rsid w:val="003154D6"/>
    <w:rsid w:val="00324D62"/>
    <w:rsid w:val="00325022"/>
    <w:rsid w:val="00326410"/>
    <w:rsid w:val="00330A65"/>
    <w:rsid w:val="0033653C"/>
    <w:rsid w:val="00344AB4"/>
    <w:rsid w:val="00365C2D"/>
    <w:rsid w:val="003754D4"/>
    <w:rsid w:val="003778C8"/>
    <w:rsid w:val="00380696"/>
    <w:rsid w:val="0039163E"/>
    <w:rsid w:val="00392DB0"/>
    <w:rsid w:val="00393DAE"/>
    <w:rsid w:val="003961FC"/>
    <w:rsid w:val="0039763D"/>
    <w:rsid w:val="003A0B23"/>
    <w:rsid w:val="003A2D47"/>
    <w:rsid w:val="003A750A"/>
    <w:rsid w:val="003B4C37"/>
    <w:rsid w:val="003C0D6B"/>
    <w:rsid w:val="003C34FF"/>
    <w:rsid w:val="003C7B9E"/>
    <w:rsid w:val="003C7D51"/>
    <w:rsid w:val="003D0653"/>
    <w:rsid w:val="003D22E4"/>
    <w:rsid w:val="003D2808"/>
    <w:rsid w:val="003D6793"/>
    <w:rsid w:val="003D78C3"/>
    <w:rsid w:val="003E1772"/>
    <w:rsid w:val="003E39F1"/>
    <w:rsid w:val="003E5397"/>
    <w:rsid w:val="003E78F7"/>
    <w:rsid w:val="004015DC"/>
    <w:rsid w:val="004035AE"/>
    <w:rsid w:val="00404816"/>
    <w:rsid w:val="004314EB"/>
    <w:rsid w:val="00437C42"/>
    <w:rsid w:val="0044033A"/>
    <w:rsid w:val="0044604A"/>
    <w:rsid w:val="00456359"/>
    <w:rsid w:val="00460545"/>
    <w:rsid w:val="00460609"/>
    <w:rsid w:val="00462C94"/>
    <w:rsid w:val="0047042F"/>
    <w:rsid w:val="004712FC"/>
    <w:rsid w:val="00473619"/>
    <w:rsid w:val="00473BD4"/>
    <w:rsid w:val="004753EE"/>
    <w:rsid w:val="0047553E"/>
    <w:rsid w:val="004771D8"/>
    <w:rsid w:val="0048025B"/>
    <w:rsid w:val="00485A97"/>
    <w:rsid w:val="004938DD"/>
    <w:rsid w:val="00495F6A"/>
    <w:rsid w:val="00496596"/>
    <w:rsid w:val="00496D6F"/>
    <w:rsid w:val="00496E97"/>
    <w:rsid w:val="004A1BD7"/>
    <w:rsid w:val="004B1E41"/>
    <w:rsid w:val="004B29F8"/>
    <w:rsid w:val="004B37D5"/>
    <w:rsid w:val="004B5445"/>
    <w:rsid w:val="004B5CC6"/>
    <w:rsid w:val="004B6E38"/>
    <w:rsid w:val="004B799E"/>
    <w:rsid w:val="004C21A2"/>
    <w:rsid w:val="004C4277"/>
    <w:rsid w:val="004C6B94"/>
    <w:rsid w:val="004D06CD"/>
    <w:rsid w:val="004D4BD2"/>
    <w:rsid w:val="004D53BD"/>
    <w:rsid w:val="004E6B5A"/>
    <w:rsid w:val="004F4122"/>
    <w:rsid w:val="004F4D7D"/>
    <w:rsid w:val="00504F11"/>
    <w:rsid w:val="00512816"/>
    <w:rsid w:val="00517D54"/>
    <w:rsid w:val="0052124E"/>
    <w:rsid w:val="00523AD4"/>
    <w:rsid w:val="00525ED4"/>
    <w:rsid w:val="00532D38"/>
    <w:rsid w:val="005348E5"/>
    <w:rsid w:val="00534E61"/>
    <w:rsid w:val="005368D2"/>
    <w:rsid w:val="005477F3"/>
    <w:rsid w:val="00547D42"/>
    <w:rsid w:val="0055350E"/>
    <w:rsid w:val="005543CB"/>
    <w:rsid w:val="00554C05"/>
    <w:rsid w:val="0056183F"/>
    <w:rsid w:val="00561D6D"/>
    <w:rsid w:val="00565E7F"/>
    <w:rsid w:val="00566ED8"/>
    <w:rsid w:val="0058002B"/>
    <w:rsid w:val="005804C4"/>
    <w:rsid w:val="00585127"/>
    <w:rsid w:val="0058705F"/>
    <w:rsid w:val="005923D8"/>
    <w:rsid w:val="005936B7"/>
    <w:rsid w:val="005A496F"/>
    <w:rsid w:val="005A66CA"/>
    <w:rsid w:val="005C4421"/>
    <w:rsid w:val="005C4A05"/>
    <w:rsid w:val="005C6AAB"/>
    <w:rsid w:val="005C7992"/>
    <w:rsid w:val="005D1F6B"/>
    <w:rsid w:val="005E6C66"/>
    <w:rsid w:val="005E6E00"/>
    <w:rsid w:val="005E7D98"/>
    <w:rsid w:val="005F1737"/>
    <w:rsid w:val="005F179A"/>
    <w:rsid w:val="005F4BE9"/>
    <w:rsid w:val="005F73C8"/>
    <w:rsid w:val="00600331"/>
    <w:rsid w:val="0060037E"/>
    <w:rsid w:val="00600B35"/>
    <w:rsid w:val="00601A14"/>
    <w:rsid w:val="006049C3"/>
    <w:rsid w:val="00610F2A"/>
    <w:rsid w:val="006115E4"/>
    <w:rsid w:val="0061631B"/>
    <w:rsid w:val="00620875"/>
    <w:rsid w:val="0062363F"/>
    <w:rsid w:val="006275F7"/>
    <w:rsid w:val="00636918"/>
    <w:rsid w:val="00637174"/>
    <w:rsid w:val="0063741C"/>
    <w:rsid w:val="006429E8"/>
    <w:rsid w:val="0064392A"/>
    <w:rsid w:val="0066249E"/>
    <w:rsid w:val="00665360"/>
    <w:rsid w:val="00666251"/>
    <w:rsid w:val="00671AF3"/>
    <w:rsid w:val="00671FD8"/>
    <w:rsid w:val="00674B6E"/>
    <w:rsid w:val="00684DD3"/>
    <w:rsid w:val="00686108"/>
    <w:rsid w:val="00686416"/>
    <w:rsid w:val="00693001"/>
    <w:rsid w:val="00696785"/>
    <w:rsid w:val="006B090E"/>
    <w:rsid w:val="006B10EB"/>
    <w:rsid w:val="006B4BE9"/>
    <w:rsid w:val="006C3AFA"/>
    <w:rsid w:val="006C67AD"/>
    <w:rsid w:val="006D159F"/>
    <w:rsid w:val="006D21D7"/>
    <w:rsid w:val="006D65EA"/>
    <w:rsid w:val="006D772A"/>
    <w:rsid w:val="006F4F46"/>
    <w:rsid w:val="00703748"/>
    <w:rsid w:val="00704FC0"/>
    <w:rsid w:val="007051C8"/>
    <w:rsid w:val="007061A2"/>
    <w:rsid w:val="00707517"/>
    <w:rsid w:val="0071756E"/>
    <w:rsid w:val="00720ED0"/>
    <w:rsid w:val="007268C7"/>
    <w:rsid w:val="007301B8"/>
    <w:rsid w:val="007311FE"/>
    <w:rsid w:val="00731520"/>
    <w:rsid w:val="00733683"/>
    <w:rsid w:val="0073420A"/>
    <w:rsid w:val="00736196"/>
    <w:rsid w:val="00741D40"/>
    <w:rsid w:val="00743869"/>
    <w:rsid w:val="00744258"/>
    <w:rsid w:val="00744299"/>
    <w:rsid w:val="0075487F"/>
    <w:rsid w:val="007553E2"/>
    <w:rsid w:val="0075685C"/>
    <w:rsid w:val="00761984"/>
    <w:rsid w:val="00762E79"/>
    <w:rsid w:val="007701C8"/>
    <w:rsid w:val="007723FC"/>
    <w:rsid w:val="007766C6"/>
    <w:rsid w:val="00776C64"/>
    <w:rsid w:val="0079409F"/>
    <w:rsid w:val="00797BDC"/>
    <w:rsid w:val="007A0BF1"/>
    <w:rsid w:val="007A1D56"/>
    <w:rsid w:val="007A2CB4"/>
    <w:rsid w:val="007A39B0"/>
    <w:rsid w:val="007B0BF4"/>
    <w:rsid w:val="007B1EF5"/>
    <w:rsid w:val="007B59F1"/>
    <w:rsid w:val="007C07FD"/>
    <w:rsid w:val="007C1803"/>
    <w:rsid w:val="007D0048"/>
    <w:rsid w:val="007D0458"/>
    <w:rsid w:val="007D2F2C"/>
    <w:rsid w:val="007D32A9"/>
    <w:rsid w:val="007E07DB"/>
    <w:rsid w:val="007E5AC5"/>
    <w:rsid w:val="007F31FA"/>
    <w:rsid w:val="007F411D"/>
    <w:rsid w:val="007F4A76"/>
    <w:rsid w:val="008026D7"/>
    <w:rsid w:val="00802838"/>
    <w:rsid w:val="00802A1B"/>
    <w:rsid w:val="008032A1"/>
    <w:rsid w:val="00805B68"/>
    <w:rsid w:val="008146A6"/>
    <w:rsid w:val="008217F0"/>
    <w:rsid w:val="00827521"/>
    <w:rsid w:val="008368BA"/>
    <w:rsid w:val="00842787"/>
    <w:rsid w:val="008438E2"/>
    <w:rsid w:val="00844153"/>
    <w:rsid w:val="00845749"/>
    <w:rsid w:val="00852EF9"/>
    <w:rsid w:val="00853F64"/>
    <w:rsid w:val="00861163"/>
    <w:rsid w:val="00862A1B"/>
    <w:rsid w:val="00870870"/>
    <w:rsid w:val="008731AA"/>
    <w:rsid w:val="008743F5"/>
    <w:rsid w:val="00875519"/>
    <w:rsid w:val="008769B7"/>
    <w:rsid w:val="008806EC"/>
    <w:rsid w:val="00883467"/>
    <w:rsid w:val="008A4BFD"/>
    <w:rsid w:val="008A5607"/>
    <w:rsid w:val="008A6909"/>
    <w:rsid w:val="008B525E"/>
    <w:rsid w:val="008C053D"/>
    <w:rsid w:val="008D2712"/>
    <w:rsid w:val="008D2A57"/>
    <w:rsid w:val="008D32D7"/>
    <w:rsid w:val="008D649D"/>
    <w:rsid w:val="008D7198"/>
    <w:rsid w:val="008F3CDD"/>
    <w:rsid w:val="008F401E"/>
    <w:rsid w:val="00900774"/>
    <w:rsid w:val="009010C3"/>
    <w:rsid w:val="00907696"/>
    <w:rsid w:val="009119FF"/>
    <w:rsid w:val="00913A55"/>
    <w:rsid w:val="00916F2A"/>
    <w:rsid w:val="00927905"/>
    <w:rsid w:val="00941224"/>
    <w:rsid w:val="00943EFA"/>
    <w:rsid w:val="0096004F"/>
    <w:rsid w:val="00961007"/>
    <w:rsid w:val="009669E8"/>
    <w:rsid w:val="00971EEF"/>
    <w:rsid w:val="009753A7"/>
    <w:rsid w:val="00981B31"/>
    <w:rsid w:val="00983BC8"/>
    <w:rsid w:val="00993E0F"/>
    <w:rsid w:val="00993E33"/>
    <w:rsid w:val="00996BBB"/>
    <w:rsid w:val="009A37A5"/>
    <w:rsid w:val="009A7AA6"/>
    <w:rsid w:val="009B64AA"/>
    <w:rsid w:val="009B7507"/>
    <w:rsid w:val="009C55BF"/>
    <w:rsid w:val="009C76C8"/>
    <w:rsid w:val="009D431F"/>
    <w:rsid w:val="009D7BEE"/>
    <w:rsid w:val="009E5B1A"/>
    <w:rsid w:val="009F3222"/>
    <w:rsid w:val="009F7292"/>
    <w:rsid w:val="00A012CB"/>
    <w:rsid w:val="00A1017E"/>
    <w:rsid w:val="00A10E75"/>
    <w:rsid w:val="00A21F88"/>
    <w:rsid w:val="00A36790"/>
    <w:rsid w:val="00A417BA"/>
    <w:rsid w:val="00A43B09"/>
    <w:rsid w:val="00A576C7"/>
    <w:rsid w:val="00A60247"/>
    <w:rsid w:val="00A618AB"/>
    <w:rsid w:val="00A62CDC"/>
    <w:rsid w:val="00A71E70"/>
    <w:rsid w:val="00A73170"/>
    <w:rsid w:val="00A920CE"/>
    <w:rsid w:val="00AA1C65"/>
    <w:rsid w:val="00AA2F1C"/>
    <w:rsid w:val="00AA76B8"/>
    <w:rsid w:val="00AB0697"/>
    <w:rsid w:val="00AB24CB"/>
    <w:rsid w:val="00AB6F74"/>
    <w:rsid w:val="00AC54CD"/>
    <w:rsid w:val="00AD0C04"/>
    <w:rsid w:val="00AD6295"/>
    <w:rsid w:val="00AD7181"/>
    <w:rsid w:val="00AD745D"/>
    <w:rsid w:val="00AD7979"/>
    <w:rsid w:val="00AE2801"/>
    <w:rsid w:val="00AE3554"/>
    <w:rsid w:val="00AE781B"/>
    <w:rsid w:val="00AF303B"/>
    <w:rsid w:val="00AF730C"/>
    <w:rsid w:val="00B007C9"/>
    <w:rsid w:val="00B11062"/>
    <w:rsid w:val="00B12199"/>
    <w:rsid w:val="00B16C99"/>
    <w:rsid w:val="00B3226B"/>
    <w:rsid w:val="00B34E03"/>
    <w:rsid w:val="00B365FA"/>
    <w:rsid w:val="00B47FDE"/>
    <w:rsid w:val="00B60AD6"/>
    <w:rsid w:val="00B6103B"/>
    <w:rsid w:val="00B73F2E"/>
    <w:rsid w:val="00B81C1F"/>
    <w:rsid w:val="00B877A1"/>
    <w:rsid w:val="00B93D39"/>
    <w:rsid w:val="00B94870"/>
    <w:rsid w:val="00B95299"/>
    <w:rsid w:val="00BA1C61"/>
    <w:rsid w:val="00BA6179"/>
    <w:rsid w:val="00BB0BEF"/>
    <w:rsid w:val="00BB79C5"/>
    <w:rsid w:val="00BC2ADC"/>
    <w:rsid w:val="00BC3769"/>
    <w:rsid w:val="00BC5B0D"/>
    <w:rsid w:val="00BC6C7D"/>
    <w:rsid w:val="00BD26E0"/>
    <w:rsid w:val="00BD4829"/>
    <w:rsid w:val="00BE2D31"/>
    <w:rsid w:val="00BE2E54"/>
    <w:rsid w:val="00BE5E79"/>
    <w:rsid w:val="00BE5FB6"/>
    <w:rsid w:val="00BF008C"/>
    <w:rsid w:val="00BF31AB"/>
    <w:rsid w:val="00BF3C5F"/>
    <w:rsid w:val="00BF70C6"/>
    <w:rsid w:val="00BF752B"/>
    <w:rsid w:val="00C00B7B"/>
    <w:rsid w:val="00C0302A"/>
    <w:rsid w:val="00C03BB7"/>
    <w:rsid w:val="00C04D53"/>
    <w:rsid w:val="00C10872"/>
    <w:rsid w:val="00C112AC"/>
    <w:rsid w:val="00C11485"/>
    <w:rsid w:val="00C119A7"/>
    <w:rsid w:val="00C13D03"/>
    <w:rsid w:val="00C16B97"/>
    <w:rsid w:val="00C325BE"/>
    <w:rsid w:val="00C352D1"/>
    <w:rsid w:val="00C406CC"/>
    <w:rsid w:val="00C4345F"/>
    <w:rsid w:val="00C46CFB"/>
    <w:rsid w:val="00C47A50"/>
    <w:rsid w:val="00C51B28"/>
    <w:rsid w:val="00C61BF3"/>
    <w:rsid w:val="00C63170"/>
    <w:rsid w:val="00C6531E"/>
    <w:rsid w:val="00C70ED0"/>
    <w:rsid w:val="00C714DF"/>
    <w:rsid w:val="00C726FE"/>
    <w:rsid w:val="00C75235"/>
    <w:rsid w:val="00C769B1"/>
    <w:rsid w:val="00C80A4B"/>
    <w:rsid w:val="00C80CA4"/>
    <w:rsid w:val="00C875F8"/>
    <w:rsid w:val="00C87DD5"/>
    <w:rsid w:val="00C91691"/>
    <w:rsid w:val="00C91D32"/>
    <w:rsid w:val="00C939FD"/>
    <w:rsid w:val="00C945C0"/>
    <w:rsid w:val="00C9697C"/>
    <w:rsid w:val="00CA0949"/>
    <w:rsid w:val="00CA3F63"/>
    <w:rsid w:val="00CB03A4"/>
    <w:rsid w:val="00CB4C6F"/>
    <w:rsid w:val="00CB73F8"/>
    <w:rsid w:val="00CC0E43"/>
    <w:rsid w:val="00CD09EC"/>
    <w:rsid w:val="00CD4EB3"/>
    <w:rsid w:val="00CE1738"/>
    <w:rsid w:val="00CE3FAD"/>
    <w:rsid w:val="00CE4A45"/>
    <w:rsid w:val="00CE54CE"/>
    <w:rsid w:val="00CE5BE9"/>
    <w:rsid w:val="00CF034D"/>
    <w:rsid w:val="00CF7D4F"/>
    <w:rsid w:val="00D056AA"/>
    <w:rsid w:val="00D14B0B"/>
    <w:rsid w:val="00D15B85"/>
    <w:rsid w:val="00D1678A"/>
    <w:rsid w:val="00D200ED"/>
    <w:rsid w:val="00D25324"/>
    <w:rsid w:val="00D4520A"/>
    <w:rsid w:val="00D67FEB"/>
    <w:rsid w:val="00D77E60"/>
    <w:rsid w:val="00D83D6C"/>
    <w:rsid w:val="00D84B08"/>
    <w:rsid w:val="00D86724"/>
    <w:rsid w:val="00D86837"/>
    <w:rsid w:val="00D869D5"/>
    <w:rsid w:val="00D92339"/>
    <w:rsid w:val="00DA22AA"/>
    <w:rsid w:val="00DA2A66"/>
    <w:rsid w:val="00DA3F5E"/>
    <w:rsid w:val="00DA5ED5"/>
    <w:rsid w:val="00DB2FBB"/>
    <w:rsid w:val="00DB4F60"/>
    <w:rsid w:val="00DB7DA6"/>
    <w:rsid w:val="00DC1780"/>
    <w:rsid w:val="00DC39D1"/>
    <w:rsid w:val="00DC6FF7"/>
    <w:rsid w:val="00DD34C5"/>
    <w:rsid w:val="00DD36ED"/>
    <w:rsid w:val="00DD416E"/>
    <w:rsid w:val="00DE1F62"/>
    <w:rsid w:val="00DE2FEB"/>
    <w:rsid w:val="00DE6C4C"/>
    <w:rsid w:val="00DF0AF1"/>
    <w:rsid w:val="00DF13FF"/>
    <w:rsid w:val="00DF5352"/>
    <w:rsid w:val="00DF5985"/>
    <w:rsid w:val="00E007CC"/>
    <w:rsid w:val="00E042AB"/>
    <w:rsid w:val="00E04F66"/>
    <w:rsid w:val="00E065DD"/>
    <w:rsid w:val="00E06B44"/>
    <w:rsid w:val="00E1073C"/>
    <w:rsid w:val="00E20E7C"/>
    <w:rsid w:val="00E23713"/>
    <w:rsid w:val="00E245BE"/>
    <w:rsid w:val="00E2714C"/>
    <w:rsid w:val="00E32F72"/>
    <w:rsid w:val="00E51D24"/>
    <w:rsid w:val="00E555A6"/>
    <w:rsid w:val="00E629BF"/>
    <w:rsid w:val="00E65AD7"/>
    <w:rsid w:val="00E77708"/>
    <w:rsid w:val="00E80BA6"/>
    <w:rsid w:val="00E831CD"/>
    <w:rsid w:val="00E864C2"/>
    <w:rsid w:val="00E8661A"/>
    <w:rsid w:val="00E92FE1"/>
    <w:rsid w:val="00E97DCA"/>
    <w:rsid w:val="00EA0C09"/>
    <w:rsid w:val="00EA10A5"/>
    <w:rsid w:val="00EA2CE3"/>
    <w:rsid w:val="00EB53A4"/>
    <w:rsid w:val="00EB7F02"/>
    <w:rsid w:val="00EC06EB"/>
    <w:rsid w:val="00EC1DF8"/>
    <w:rsid w:val="00ED026A"/>
    <w:rsid w:val="00ED295F"/>
    <w:rsid w:val="00ED30AC"/>
    <w:rsid w:val="00ED36EE"/>
    <w:rsid w:val="00EF141B"/>
    <w:rsid w:val="00EF2881"/>
    <w:rsid w:val="00EF2CBE"/>
    <w:rsid w:val="00EF3F28"/>
    <w:rsid w:val="00EF41A1"/>
    <w:rsid w:val="00F03BA2"/>
    <w:rsid w:val="00F06664"/>
    <w:rsid w:val="00F0733A"/>
    <w:rsid w:val="00F1303D"/>
    <w:rsid w:val="00F15A8C"/>
    <w:rsid w:val="00F16CA8"/>
    <w:rsid w:val="00F1799D"/>
    <w:rsid w:val="00F17EBA"/>
    <w:rsid w:val="00F2164F"/>
    <w:rsid w:val="00F21A81"/>
    <w:rsid w:val="00F21FED"/>
    <w:rsid w:val="00F227C2"/>
    <w:rsid w:val="00F24BD3"/>
    <w:rsid w:val="00F4185D"/>
    <w:rsid w:val="00F4262B"/>
    <w:rsid w:val="00F47A88"/>
    <w:rsid w:val="00F534A9"/>
    <w:rsid w:val="00F53DBB"/>
    <w:rsid w:val="00F5623D"/>
    <w:rsid w:val="00F56C82"/>
    <w:rsid w:val="00F57F9A"/>
    <w:rsid w:val="00F6349C"/>
    <w:rsid w:val="00F638DD"/>
    <w:rsid w:val="00F77653"/>
    <w:rsid w:val="00F80B77"/>
    <w:rsid w:val="00F90F65"/>
    <w:rsid w:val="00F92FF1"/>
    <w:rsid w:val="00F93FDA"/>
    <w:rsid w:val="00FA5B23"/>
    <w:rsid w:val="00FA714E"/>
    <w:rsid w:val="00FB05DD"/>
    <w:rsid w:val="00FB2E4B"/>
    <w:rsid w:val="00FB54A9"/>
    <w:rsid w:val="00FC09A8"/>
    <w:rsid w:val="00FC5694"/>
    <w:rsid w:val="00FC7AA4"/>
    <w:rsid w:val="00FD0A95"/>
    <w:rsid w:val="00FD37CB"/>
    <w:rsid w:val="00FD44DA"/>
    <w:rsid w:val="00FE189F"/>
    <w:rsid w:val="00FE3D56"/>
    <w:rsid w:val="00FE4C61"/>
    <w:rsid w:val="00FE73CE"/>
    <w:rsid w:val="00FE79F0"/>
    <w:rsid w:val="00FF121E"/>
    <w:rsid w:val="00FF502A"/>
    <w:rsid w:val="00FF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qFormat/>
    <w:rsid w:val="0015451F"/>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semiHidden/>
    <w:unhideWhenUsed/>
    <w:qFormat/>
    <w:rsid w:val="000904CD"/>
    <w:pPr>
      <w:keepNext/>
      <w:spacing w:before="1440" w:after="0" w:line="240" w:lineRule="auto"/>
      <w:ind w:left="567"/>
      <w:jc w:val="center"/>
      <w:outlineLvl w:val="3"/>
    </w:pPr>
    <w:rPr>
      <w:rFonts w:ascii="Times New Roman" w:eastAsia="Times New Roman"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4Char">
    <w:name w:val="Heading 4 Char"/>
    <w:basedOn w:val="DefaultParagraphFont"/>
    <w:link w:val="Heading4"/>
    <w:semiHidden/>
    <w:rsid w:val="000904CD"/>
    <w:rPr>
      <w:rFonts w:ascii="Times New Roman" w:eastAsia="Times New Roman" w:hAnsi="Times New Roman" w:cs="Times New Roman"/>
      <w:b/>
      <w:sz w:val="32"/>
      <w:szCs w:val="20"/>
      <w:lang w:val="ro-RO"/>
    </w:rPr>
  </w:style>
  <w:style w:type="character" w:customStyle="1" w:styleId="Heading1Char">
    <w:name w:val="Heading 1 Char"/>
    <w:basedOn w:val="DefaultParagraphFont"/>
    <w:link w:val="Heading1"/>
    <w:rsid w:val="0015451F"/>
    <w:rPr>
      <w:rFonts w:ascii="Arial" w:eastAsia="Times New Roman" w:hAnsi="Arial" w:cs="Arial"/>
      <w:b/>
      <w:bCs/>
      <w:kern w:val="32"/>
      <w:sz w:val="32"/>
      <w:szCs w:val="32"/>
      <w:lang w:val="ro-RO"/>
    </w:rPr>
  </w:style>
  <w:style w:type="paragraph" w:customStyle="1" w:styleId="CharCharCharCharChar">
    <w:name w:val="Char Char Char Char Char"/>
    <w:basedOn w:val="Normal"/>
    <w:rsid w:val="0015451F"/>
    <w:pPr>
      <w:spacing w:after="0" w:line="240" w:lineRule="auto"/>
    </w:pPr>
    <w:rPr>
      <w:rFonts w:ascii="ArialUpR" w:eastAsia="Times New Roman" w:hAnsi="ArialUpR" w:cs="Times New Roman"/>
      <w:sz w:val="24"/>
      <w:szCs w:val="20"/>
      <w:lang w:val="pl-PL" w:eastAsia="pl-PL"/>
    </w:rPr>
  </w:style>
  <w:style w:type="paragraph" w:styleId="BodyTextIndent2">
    <w:name w:val="Body Text Indent 2"/>
    <w:basedOn w:val="Normal"/>
    <w:link w:val="BodyTextIndent2Char"/>
    <w:rsid w:val="0015451F"/>
    <w:pPr>
      <w:spacing w:after="120" w:line="480" w:lineRule="auto"/>
      <w:ind w:left="360"/>
    </w:pPr>
    <w:rPr>
      <w:rFonts w:ascii="ArialUpR" w:eastAsia="Times New Roman" w:hAnsi="ArialUpR" w:cs="Times New Roman"/>
      <w:sz w:val="24"/>
      <w:szCs w:val="20"/>
      <w:lang w:val="en-US"/>
    </w:rPr>
  </w:style>
  <w:style w:type="character" w:customStyle="1" w:styleId="BodyTextIndent2Char">
    <w:name w:val="Body Text Indent 2 Char"/>
    <w:basedOn w:val="DefaultParagraphFont"/>
    <w:link w:val="BodyTextIndent2"/>
    <w:rsid w:val="0015451F"/>
    <w:rPr>
      <w:rFonts w:ascii="ArialUpR" w:eastAsia="Times New Roman" w:hAnsi="ArialUpR" w:cs="Times New Roman"/>
      <w:sz w:val="24"/>
      <w:szCs w:val="20"/>
      <w:lang w:val="en-US"/>
    </w:rPr>
  </w:style>
  <w:style w:type="paragraph" w:customStyle="1" w:styleId="headlineheader">
    <w:name w:val="headline header"/>
    <w:basedOn w:val="Normal"/>
    <w:uiPriority w:val="1"/>
    <w:qFormat/>
    <w:rsid w:val="00C325BE"/>
    <w:pPr>
      <w:spacing w:after="280" w:line="600" w:lineRule="exact"/>
      <w:jc w:val="both"/>
    </w:pPr>
    <w:rPr>
      <w:rFonts w:asciiTheme="majorHAnsi" w:hAnsiTheme="majorHAnsi" w:cstheme="majorHAnsi"/>
      <w:b/>
      <w:color w:val="44546A" w:themeColor="text2"/>
      <w:sz w:val="57"/>
      <w:szCs w:val="57"/>
      <w:lang w:val="en-GB"/>
    </w:rPr>
  </w:style>
  <w:style w:type="paragraph" w:styleId="ListParagraph">
    <w:name w:val="List Paragraph"/>
    <w:basedOn w:val="Normal"/>
    <w:uiPriority w:val="99"/>
    <w:qFormat/>
    <w:rsid w:val="00FE189F"/>
    <w:pPr>
      <w:ind w:left="720"/>
      <w:contextualSpacing/>
    </w:pPr>
  </w:style>
  <w:style w:type="table" w:styleId="TableGrid">
    <w:name w:val="Table Grid"/>
    <w:basedOn w:val="TableNormal"/>
    <w:uiPriority w:val="39"/>
    <w:rsid w:val="005543CB"/>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s"/>
    <w:basedOn w:val="Normal"/>
    <w:link w:val="FootnoteTextChar"/>
    <w:uiPriority w:val="99"/>
    <w:rsid w:val="005543CB"/>
    <w:pPr>
      <w:spacing w:after="0" w:line="240" w:lineRule="auto"/>
    </w:pPr>
    <w:rPr>
      <w:rFonts w:ascii="Times New Roman" w:eastAsia="Times New Roman" w:hAnsi="Times New Roman" w:cs="Times New Roman"/>
      <w:sz w:val="19"/>
      <w:szCs w:val="20"/>
      <w:lang w:val="en-GB" w:eastAsia="de-DE"/>
    </w:rPr>
  </w:style>
  <w:style w:type="character" w:customStyle="1" w:styleId="FootnoteTextChar">
    <w:name w:val="Footnote Text Char"/>
    <w:aliases w:val="footnotes Char"/>
    <w:basedOn w:val="DefaultParagraphFont"/>
    <w:link w:val="FootnoteText"/>
    <w:uiPriority w:val="99"/>
    <w:rsid w:val="005543CB"/>
    <w:rPr>
      <w:rFonts w:ascii="Times New Roman" w:eastAsia="Times New Roman" w:hAnsi="Times New Roman" w:cs="Times New Roman"/>
      <w:sz w:val="19"/>
      <w:szCs w:val="20"/>
      <w:lang w:eastAsia="de-DE"/>
    </w:rPr>
  </w:style>
  <w:style w:type="character" w:styleId="FootnoteReference">
    <w:name w:val="footnote reference"/>
    <w:basedOn w:val="DefaultParagraphFont"/>
    <w:uiPriority w:val="99"/>
    <w:rsid w:val="005543CB"/>
    <w:rPr>
      <w:vertAlign w:val="superscript"/>
    </w:rPr>
  </w:style>
  <w:style w:type="paragraph" w:customStyle="1" w:styleId="Default">
    <w:name w:val="Default"/>
    <w:rsid w:val="005543CB"/>
    <w:pPr>
      <w:autoSpaceDE w:val="0"/>
      <w:autoSpaceDN w:val="0"/>
      <w:adjustRightInd w:val="0"/>
      <w:spacing w:after="0" w:line="240" w:lineRule="auto"/>
    </w:pPr>
    <w:rPr>
      <w:rFonts w:ascii="Arial" w:hAnsi="Arial" w:cs="Arial"/>
      <w:color w:val="000000"/>
      <w:sz w:val="24"/>
      <w:szCs w:val="24"/>
      <w:lang w:val="en-US"/>
    </w:rPr>
  </w:style>
  <w:style w:type="paragraph" w:customStyle="1" w:styleId="CharChar2">
    <w:name w:val="Char Char2"/>
    <w:basedOn w:val="Normal"/>
    <w:rsid w:val="00EC1DF8"/>
    <w:pPr>
      <w:spacing w:after="0" w:line="240" w:lineRule="auto"/>
    </w:pPr>
    <w:rPr>
      <w:rFonts w:ascii="Times New Roman" w:eastAsia="Times New Roman" w:hAnsi="Times New Roman" w:cs="Times New Roman"/>
      <w:sz w:val="24"/>
      <w:szCs w:val="24"/>
      <w:lang w:val="pl-PL" w:eastAsia="pl-PL"/>
    </w:rPr>
  </w:style>
  <w:style w:type="paragraph" w:customStyle="1" w:styleId="Listparagraf">
    <w:name w:val="Listă paragraf"/>
    <w:basedOn w:val="Normal"/>
    <w:uiPriority w:val="34"/>
    <w:qFormat/>
    <w:rsid w:val="00D86837"/>
    <w:pPr>
      <w:spacing w:after="200" w:line="276" w:lineRule="auto"/>
      <w:ind w:left="720"/>
      <w:contextualSpacing/>
    </w:pPr>
    <w:rPr>
      <w:rFonts w:ascii="Calibri" w:eastAsia="Times New Roman" w:hAnsi="Calibri" w:cs="Times New Roman"/>
      <w:lang w:val="en-US"/>
    </w:rPr>
  </w:style>
  <w:style w:type="paragraph" w:styleId="Caption">
    <w:name w:val="caption"/>
    <w:basedOn w:val="Normal"/>
    <w:next w:val="Normal"/>
    <w:qFormat/>
    <w:rsid w:val="006C67AD"/>
    <w:pPr>
      <w:spacing w:before="120" w:after="120" w:line="240" w:lineRule="auto"/>
      <w:jc w:val="both"/>
    </w:pPr>
    <w:rPr>
      <w:rFonts w:ascii="Arial" w:eastAsia="Times New Roman" w:hAnsi="Arial" w:cs="Times New Roman"/>
      <w:b/>
      <w:sz w:val="24"/>
      <w:szCs w:val="20"/>
    </w:rPr>
  </w:style>
  <w:style w:type="paragraph" w:styleId="EndnoteText">
    <w:name w:val="endnote text"/>
    <w:basedOn w:val="Normal"/>
    <w:link w:val="EndnoteTextChar"/>
    <w:uiPriority w:val="99"/>
    <w:semiHidden/>
    <w:unhideWhenUsed/>
    <w:rsid w:val="001465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465D6"/>
    <w:rPr>
      <w:sz w:val="20"/>
      <w:szCs w:val="20"/>
      <w:lang w:val="ro-RO"/>
    </w:rPr>
  </w:style>
  <w:style w:type="character" w:styleId="EndnoteReference">
    <w:name w:val="endnote reference"/>
    <w:basedOn w:val="DefaultParagraphFont"/>
    <w:uiPriority w:val="99"/>
    <w:semiHidden/>
    <w:unhideWhenUsed/>
    <w:rsid w:val="001465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278104">
      <w:bodyDiv w:val="1"/>
      <w:marLeft w:val="0"/>
      <w:marRight w:val="0"/>
      <w:marTop w:val="0"/>
      <w:marBottom w:val="0"/>
      <w:divBdr>
        <w:top w:val="none" w:sz="0" w:space="0" w:color="auto"/>
        <w:left w:val="none" w:sz="0" w:space="0" w:color="auto"/>
        <w:bottom w:val="none" w:sz="0" w:space="0" w:color="auto"/>
        <w:right w:val="none" w:sz="0" w:space="0" w:color="auto"/>
      </w:divBdr>
    </w:div>
    <w:div w:id="782192793">
      <w:bodyDiv w:val="1"/>
      <w:marLeft w:val="0"/>
      <w:marRight w:val="0"/>
      <w:marTop w:val="0"/>
      <w:marBottom w:val="0"/>
      <w:divBdr>
        <w:top w:val="none" w:sz="0" w:space="0" w:color="auto"/>
        <w:left w:val="none" w:sz="0" w:space="0" w:color="auto"/>
        <w:bottom w:val="none" w:sz="0" w:space="0" w:color="auto"/>
        <w:right w:val="none" w:sz="0" w:space="0" w:color="auto"/>
      </w:divBdr>
    </w:div>
    <w:div w:id="1021396071">
      <w:bodyDiv w:val="1"/>
      <w:marLeft w:val="0"/>
      <w:marRight w:val="0"/>
      <w:marTop w:val="0"/>
      <w:marBottom w:val="0"/>
      <w:divBdr>
        <w:top w:val="none" w:sz="0" w:space="0" w:color="auto"/>
        <w:left w:val="none" w:sz="0" w:space="0" w:color="auto"/>
        <w:bottom w:val="none" w:sz="0" w:space="0" w:color="auto"/>
        <w:right w:val="none" w:sz="0" w:space="0" w:color="auto"/>
      </w:divBdr>
    </w:div>
    <w:div w:id="115228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A0B84-3674-47D0-8995-604B88EE6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17</Pages>
  <Words>4255</Words>
  <Characters>24683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231</cp:revision>
  <cp:lastPrinted>2018-11-26T06:24:00Z</cp:lastPrinted>
  <dcterms:created xsi:type="dcterms:W3CDTF">2018-11-21T14:44:00Z</dcterms:created>
  <dcterms:modified xsi:type="dcterms:W3CDTF">2018-12-06T09:45:00Z</dcterms:modified>
</cp:coreProperties>
</file>