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49E321" w14:textId="77777777" w:rsidR="002F3580" w:rsidRPr="0048174B" w:rsidRDefault="002F3580" w:rsidP="0048174B">
      <w:pPr>
        <w:widowControl w:val="0"/>
        <w:tabs>
          <w:tab w:val="left" w:pos="156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48174B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ORDIN nr. ..........................</w:t>
      </w:r>
    </w:p>
    <w:p w14:paraId="7E9B1305" w14:textId="173F57C7" w:rsidR="002F3580" w:rsidRPr="0048174B" w:rsidRDefault="002F3580" w:rsidP="0048174B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48174B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pentru modificarea Regulamentului privind racordarea la sistemul de distribu</w:t>
      </w:r>
      <w:r w:rsidR="00C51EF5" w:rsidRPr="0048174B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ț</w:t>
      </w:r>
      <w:r w:rsidRPr="0048174B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ie a gazelor naturale, aprobat prin Ordinul președintelui Autorită</w:t>
      </w:r>
      <w:r w:rsidR="00C51EF5" w:rsidRPr="0048174B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ț</w:t>
      </w:r>
      <w:r w:rsidRPr="0048174B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ii Na</w:t>
      </w:r>
      <w:r w:rsidR="00C51EF5" w:rsidRPr="0048174B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ț</w:t>
      </w:r>
      <w:r w:rsidRPr="0048174B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ionale de Reglementare în Domeniul Energiei nr. 32/2017</w:t>
      </w:r>
    </w:p>
    <w:p w14:paraId="1E35A333" w14:textId="77777777" w:rsidR="002F3580" w:rsidRPr="002F3580" w:rsidRDefault="002F3580" w:rsidP="006D73A3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</w:p>
    <w:p w14:paraId="0AC2A316" w14:textId="77777777" w:rsidR="002F3580" w:rsidRPr="002F3580" w:rsidRDefault="002F3580" w:rsidP="006D73A3">
      <w:pPr>
        <w:widowControl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2F3580">
        <w:rPr>
          <w:rFonts w:ascii="Times New Roman" w:eastAsia="Times New Roman" w:hAnsi="Times New Roman" w:cs="Times New Roman"/>
          <w:sz w:val="24"/>
          <w:szCs w:val="24"/>
          <w:lang w:val="ro-RO"/>
        </w:rPr>
        <w:t>Având în vedere prevederile art. 138 alin. (1) lit. d</w:t>
      </w:r>
      <w:r w:rsidRPr="002F3580"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/>
        </w:rPr>
        <w:t>1</w:t>
      </w:r>
      <w:r w:rsidRPr="002F358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) și ale art. 148 alin. (1) din Legea energiei electrice și a gazelor naturale nr. 123/2012, cu modificările și completările ulterioare, </w:t>
      </w:r>
    </w:p>
    <w:p w14:paraId="67F74860" w14:textId="77777777" w:rsidR="002F3580" w:rsidRPr="002F3580" w:rsidRDefault="002F3580" w:rsidP="006D73A3">
      <w:pPr>
        <w:widowControl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2F3580">
        <w:rPr>
          <w:rFonts w:ascii="Times New Roman" w:eastAsia="Times New Roman" w:hAnsi="Times New Roman" w:cs="Times New Roman"/>
          <w:sz w:val="24"/>
          <w:szCs w:val="24"/>
          <w:lang w:val="ro-RO"/>
        </w:rPr>
        <w:t>în temeiul dispozi</w:t>
      </w:r>
      <w:r w:rsidR="00C51EF5" w:rsidRPr="00582786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2F3580">
        <w:rPr>
          <w:rFonts w:ascii="Times New Roman" w:eastAsia="Times New Roman" w:hAnsi="Times New Roman" w:cs="Times New Roman"/>
          <w:sz w:val="24"/>
          <w:szCs w:val="24"/>
          <w:lang w:val="ro-RO"/>
        </w:rPr>
        <w:t>iilor art. 5 alin. (1) lit. c) și art. 10 alin. (1) lit. j) din Ordonan</w:t>
      </w:r>
      <w:r w:rsidR="00C51EF5" w:rsidRPr="00582786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2F3580">
        <w:rPr>
          <w:rFonts w:ascii="Times New Roman" w:eastAsia="Times New Roman" w:hAnsi="Times New Roman" w:cs="Times New Roman"/>
          <w:sz w:val="24"/>
          <w:szCs w:val="24"/>
          <w:lang w:val="ro-RO"/>
        </w:rPr>
        <w:t>a de urgen</w:t>
      </w:r>
      <w:r w:rsidR="00C51EF5" w:rsidRPr="00582786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2F3580">
        <w:rPr>
          <w:rFonts w:ascii="Times New Roman" w:eastAsia="Times New Roman" w:hAnsi="Times New Roman" w:cs="Times New Roman"/>
          <w:sz w:val="24"/>
          <w:szCs w:val="24"/>
          <w:lang w:val="ro-RO"/>
        </w:rPr>
        <w:t>ă a Guvernului nr. 33/2007 privind organizarea și func</w:t>
      </w:r>
      <w:r w:rsidR="00C51EF5" w:rsidRPr="00582786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2F3580">
        <w:rPr>
          <w:rFonts w:ascii="Times New Roman" w:eastAsia="Times New Roman" w:hAnsi="Times New Roman" w:cs="Times New Roman"/>
          <w:sz w:val="24"/>
          <w:szCs w:val="24"/>
          <w:lang w:val="ro-RO"/>
        </w:rPr>
        <w:t>ionarea Autorită</w:t>
      </w:r>
      <w:r w:rsidR="00C51EF5" w:rsidRPr="00582786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2F3580">
        <w:rPr>
          <w:rFonts w:ascii="Times New Roman" w:eastAsia="Times New Roman" w:hAnsi="Times New Roman" w:cs="Times New Roman"/>
          <w:sz w:val="24"/>
          <w:szCs w:val="24"/>
          <w:lang w:val="ro-RO"/>
        </w:rPr>
        <w:t>ii Na</w:t>
      </w:r>
      <w:r w:rsidR="00C51EF5" w:rsidRPr="00582786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2F3580">
        <w:rPr>
          <w:rFonts w:ascii="Times New Roman" w:eastAsia="Times New Roman" w:hAnsi="Times New Roman" w:cs="Times New Roman"/>
          <w:sz w:val="24"/>
          <w:szCs w:val="24"/>
          <w:lang w:val="ro-RO"/>
        </w:rPr>
        <w:t>ionale de Reglementare în Domeniul Energiei, aprobată cu modificări și completări prin Legea nr. 160/2012, cu modificările și completările ulterioare,</w:t>
      </w:r>
    </w:p>
    <w:p w14:paraId="14A06C5C" w14:textId="77777777" w:rsidR="002F3580" w:rsidRPr="002F3580" w:rsidRDefault="002F3580" w:rsidP="006D73A3">
      <w:pPr>
        <w:widowControl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2F3580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președintele Autorită</w:t>
      </w:r>
      <w:r w:rsidR="00C51EF5" w:rsidRPr="00582786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ț</w:t>
      </w:r>
      <w:r w:rsidRPr="002F3580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ii Na</w:t>
      </w:r>
      <w:r w:rsidR="00C51EF5" w:rsidRPr="00582786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ț</w:t>
      </w:r>
      <w:r w:rsidRPr="002F3580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ionale de Reglementare în Domeniul Energiei emite prezentul ordin.</w:t>
      </w:r>
    </w:p>
    <w:p w14:paraId="6969C4F5" w14:textId="77777777" w:rsidR="002F3580" w:rsidRPr="002F3580" w:rsidRDefault="002F3580" w:rsidP="006D73A3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</w:p>
    <w:p w14:paraId="19B5EC68" w14:textId="74171BAC" w:rsidR="002F3580" w:rsidRPr="00582786" w:rsidRDefault="002F3580" w:rsidP="006D73A3">
      <w:pPr>
        <w:pStyle w:val="ListParagraph"/>
        <w:widowControl w:val="0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82786">
        <w:rPr>
          <w:rFonts w:ascii="Times New Roman" w:eastAsia="Times New Roman" w:hAnsi="Times New Roman" w:cs="Times New Roman"/>
          <w:sz w:val="24"/>
          <w:szCs w:val="24"/>
          <w:lang w:val="ro-RO"/>
        </w:rPr>
        <w:t>Regulamentul privind racordarea la sistemul de distribu</w:t>
      </w:r>
      <w:r w:rsidR="00C51EF5" w:rsidRPr="00582786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582786">
        <w:rPr>
          <w:rFonts w:ascii="Times New Roman" w:eastAsia="Times New Roman" w:hAnsi="Times New Roman" w:cs="Times New Roman"/>
          <w:sz w:val="24"/>
          <w:szCs w:val="24"/>
          <w:lang w:val="ro-RO"/>
        </w:rPr>
        <w:t>ie a gazelor naturale, aprobat prin Ordinul președintelui Autorită</w:t>
      </w:r>
      <w:r w:rsidR="00C51EF5" w:rsidRPr="00582786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582786">
        <w:rPr>
          <w:rFonts w:ascii="Times New Roman" w:eastAsia="Times New Roman" w:hAnsi="Times New Roman" w:cs="Times New Roman"/>
          <w:sz w:val="24"/>
          <w:szCs w:val="24"/>
          <w:lang w:val="ro-RO"/>
        </w:rPr>
        <w:t>ii Na</w:t>
      </w:r>
      <w:r w:rsidR="00C51EF5" w:rsidRPr="00582786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58278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ionale de Reglementare în Domeniul Energiei nr. 32/2017, publicat în Monitorul Oficial al României, Partea I, nr. 344 din 10 mai 2017, cu modificările </w:t>
      </w:r>
      <w:proofErr w:type="spellStart"/>
      <w:r w:rsidRPr="00582786">
        <w:rPr>
          <w:rFonts w:ascii="Times New Roman" w:eastAsia="Times New Roman" w:hAnsi="Times New Roman" w:cs="Times New Roman"/>
          <w:sz w:val="24"/>
          <w:szCs w:val="24"/>
          <w:lang w:val="ro-RO"/>
        </w:rPr>
        <w:t>şi</w:t>
      </w:r>
      <w:proofErr w:type="spellEnd"/>
      <w:r w:rsidRPr="0058278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completările ulterioare, se modifică după cum urmează:</w:t>
      </w:r>
    </w:p>
    <w:p w14:paraId="733B1FDB" w14:textId="77777777" w:rsidR="00C747CE" w:rsidRPr="00582786" w:rsidRDefault="00C51EF5" w:rsidP="00093718">
      <w:pPr>
        <w:pStyle w:val="ListParagraph"/>
        <w:widowControl w:val="0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82786">
        <w:rPr>
          <w:rFonts w:ascii="Times New Roman" w:hAnsi="Times New Roman" w:cs="Times New Roman"/>
          <w:sz w:val="24"/>
          <w:szCs w:val="24"/>
          <w:lang w:val="ro-RO"/>
        </w:rPr>
        <w:t>La articolul 40, alineatul (2) se modifică și va avea următorului cuprins:</w:t>
      </w:r>
    </w:p>
    <w:p w14:paraId="32ABFDBE" w14:textId="0741AA91" w:rsidR="00003DF1" w:rsidRPr="00582786" w:rsidRDefault="00003DF1" w:rsidP="004249A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„(</w:t>
      </w:r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2) </w:t>
      </w:r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Proiectarea și execuția racordului și/sau a SRM/SR/SM/PRM/PR/PM</w:t>
      </w:r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</w:rPr>
        <w:t>,</w:t>
      </w:r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</w:t>
      </w:r>
      <w:proofErr w:type="spellStart"/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prev</w:t>
      </w:r>
      <w:proofErr w:type="spellEnd"/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</w:rPr>
        <w:t>ă</w:t>
      </w:r>
      <w:proofErr w:type="spellStart"/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zut</w:t>
      </w:r>
      <w:proofErr w:type="spellEnd"/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</w:rPr>
        <w:t>/</w:t>
      </w:r>
      <w:proofErr w:type="spellStart"/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</w:rPr>
        <w:t>prevăzute</w:t>
      </w:r>
      <w:proofErr w:type="spellEnd"/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</w:t>
      </w:r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</w:rPr>
        <w:t>î</w:t>
      </w:r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n acordul de acces </w:t>
      </w:r>
      <w:proofErr w:type="spellStart"/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men</w:t>
      </w:r>
      <w:proofErr w:type="spellEnd"/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</w:rPr>
        <w:t>ț</w:t>
      </w:r>
      <w:proofErr w:type="spellStart"/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ionat</w:t>
      </w:r>
      <w:proofErr w:type="spellEnd"/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la alin. </w:t>
      </w:r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</w:rPr>
        <w:t>(</w:t>
      </w:r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1</w:t>
      </w:r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</w:rPr>
        <w:t>),</w:t>
      </w:r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se realizează în conformitate cu prevederile prezentului regulament, cu acordul operatorului/operatorilor </w:t>
      </w:r>
      <w:r w:rsidR="00D92836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economic/</w:t>
      </w:r>
      <w:bookmarkStart w:id="0" w:name="_GoBack"/>
      <w:bookmarkEnd w:id="0"/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economici</w:t>
      </w:r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</w:rPr>
        <w:t>autorizat</w:t>
      </w:r>
      <w:proofErr w:type="spellEnd"/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</w:rPr>
        <w:t>/</w:t>
      </w:r>
      <w:proofErr w:type="spellStart"/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</w:rPr>
        <w:t>autorizați</w:t>
      </w:r>
      <w:proofErr w:type="spellEnd"/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ANRE</w:t>
      </w:r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cu care OSD a încheiat contractul</w:t>
      </w:r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</w:rPr>
        <w:t>/</w:t>
      </w:r>
      <w:proofErr w:type="spellStart"/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</w:rPr>
        <w:t>contractele</w:t>
      </w:r>
      <w:proofErr w:type="spellEnd"/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de proiectare </w:t>
      </w:r>
      <w:proofErr w:type="spellStart"/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şi</w:t>
      </w:r>
      <w:proofErr w:type="spellEnd"/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/sau execuție a racordul</w:t>
      </w:r>
      <w:proofErr w:type="spellStart"/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</w:rPr>
        <w:t>ui</w:t>
      </w:r>
      <w:proofErr w:type="spellEnd"/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</w:rPr>
        <w:t>și</w:t>
      </w:r>
      <w:proofErr w:type="spellEnd"/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</w:rPr>
        <w:t>/</w:t>
      </w:r>
      <w:proofErr w:type="spellStart"/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</w:rPr>
        <w:t>sau</w:t>
      </w:r>
      <w:proofErr w:type="spellEnd"/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a SRM/SR/SM/PRM/PR/PM; </w:t>
      </w:r>
      <w:proofErr w:type="spellStart"/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</w:rPr>
        <w:t>pentru</w:t>
      </w:r>
      <w:proofErr w:type="spellEnd"/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</w:rPr>
        <w:t>situaț</w:t>
      </w:r>
      <w:proofErr w:type="spellEnd"/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ia </w:t>
      </w:r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</w:rPr>
        <w:t>î</w:t>
      </w:r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n care, p</w:t>
      </w:r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</w:rPr>
        <w:t>â</w:t>
      </w:r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n</w:t>
      </w:r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</w:rPr>
        <w:t>ă</w:t>
      </w:r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la intrarea</w:t>
      </w:r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î</w:t>
      </w:r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n vigoare a prevederilor prezentului regulament, </w:t>
      </w:r>
      <w:proofErr w:type="spellStart"/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</w:rPr>
        <w:t>contractul</w:t>
      </w:r>
      <w:proofErr w:type="spellEnd"/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</w:rPr>
        <w:t>racordare</w:t>
      </w:r>
      <w:proofErr w:type="spellEnd"/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a </w:t>
      </w:r>
      <w:proofErr w:type="spellStart"/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</w:rPr>
        <w:t>fost</w:t>
      </w:r>
      <w:proofErr w:type="spellEnd"/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î</w:t>
      </w:r>
      <w:proofErr w:type="spellStart"/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ncheiat</w:t>
      </w:r>
      <w:proofErr w:type="spellEnd"/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, tariful de racordare r</w:t>
      </w:r>
      <w:proofErr w:type="spellStart"/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</w:rPr>
        <w:t>ămâ</w:t>
      </w:r>
      <w:proofErr w:type="spellEnd"/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ne cel stabilit prin </w:t>
      </w:r>
      <w:proofErr w:type="spellStart"/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</w:rPr>
        <w:t>acest</w:t>
      </w:r>
      <w:proofErr w:type="spellEnd"/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4249A2" w:rsidRPr="004249A2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contract</w:t>
      </w:r>
      <w:r w:rsidR="004249A2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.”</w:t>
      </w:r>
    </w:p>
    <w:p w14:paraId="0B323978" w14:textId="77777777" w:rsidR="00C51EF5" w:rsidRPr="00C51EF5" w:rsidRDefault="00C51EF5" w:rsidP="006D73A3">
      <w:pPr>
        <w:pStyle w:val="ListParagraph"/>
        <w:widowControl w:val="0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C51EF5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Operatorii de distribu</w:t>
      </w:r>
      <w:r w:rsidRPr="00582786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ț</w:t>
      </w:r>
      <w:r w:rsidRPr="00C51EF5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ie a gazelor naturale, operatorii economici autoriza</w:t>
      </w:r>
      <w:r w:rsidRPr="00582786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ț</w:t>
      </w:r>
      <w:r w:rsidRPr="00C51EF5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i și verificatorii de proiecte atesta</w:t>
      </w:r>
      <w:r w:rsidRPr="00582786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ț</w:t>
      </w:r>
      <w:r w:rsidRPr="00C51EF5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i de Autoritatea Na</w:t>
      </w:r>
      <w:r w:rsidRPr="00582786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ț</w:t>
      </w:r>
      <w:r w:rsidRPr="00C51EF5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ională de Reglementare în Domeniul Energiei</w:t>
      </w:r>
      <w:r w:rsidRPr="00C51EF5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vor duce la îndeplinire prevederile prezentului ordin, iar entită</w:t>
      </w:r>
      <w:r w:rsidRPr="00582786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C51EF5">
        <w:rPr>
          <w:rFonts w:ascii="Times New Roman" w:eastAsia="Times New Roman" w:hAnsi="Times New Roman" w:cs="Times New Roman"/>
          <w:sz w:val="24"/>
          <w:szCs w:val="24"/>
          <w:lang w:val="ro-RO"/>
        </w:rPr>
        <w:t>ile organizatorice din cadrul Autorită</w:t>
      </w:r>
      <w:r w:rsidRPr="00582786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C51EF5">
        <w:rPr>
          <w:rFonts w:ascii="Times New Roman" w:eastAsia="Times New Roman" w:hAnsi="Times New Roman" w:cs="Times New Roman"/>
          <w:sz w:val="24"/>
          <w:szCs w:val="24"/>
          <w:lang w:val="ro-RO"/>
        </w:rPr>
        <w:t>ii Na</w:t>
      </w:r>
      <w:r w:rsidRPr="00582786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C51EF5">
        <w:rPr>
          <w:rFonts w:ascii="Times New Roman" w:eastAsia="Times New Roman" w:hAnsi="Times New Roman" w:cs="Times New Roman"/>
          <w:sz w:val="24"/>
          <w:szCs w:val="24"/>
          <w:lang w:val="ro-RO"/>
        </w:rPr>
        <w:t>ionale de Reglementare în Domeniul Energiei vor urmări respectarea acestora.</w:t>
      </w:r>
    </w:p>
    <w:p w14:paraId="20D36319" w14:textId="77777777" w:rsidR="00C51EF5" w:rsidRPr="00582786" w:rsidRDefault="00C51EF5" w:rsidP="006D73A3">
      <w:pPr>
        <w:pStyle w:val="ListParagraph"/>
        <w:widowControl w:val="0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C51EF5">
        <w:rPr>
          <w:rFonts w:ascii="Times New Roman" w:eastAsia="Times New Roman" w:hAnsi="Times New Roman" w:cs="Times New Roman"/>
          <w:sz w:val="24"/>
          <w:szCs w:val="24"/>
          <w:lang w:val="ro-RO"/>
        </w:rPr>
        <w:t>Prezentul ordin se publică în Monitorul Oficial al României, Partea I.</w:t>
      </w:r>
    </w:p>
    <w:p w14:paraId="688D79E4" w14:textId="77777777" w:rsidR="00C51EF5" w:rsidRPr="00C51EF5" w:rsidRDefault="00C51EF5" w:rsidP="006D73A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</w:p>
    <w:p w14:paraId="168A086E" w14:textId="77777777" w:rsidR="00C51EF5" w:rsidRPr="00C51EF5" w:rsidRDefault="00C51EF5" w:rsidP="0048174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C51EF5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Președintele</w:t>
      </w:r>
    </w:p>
    <w:p w14:paraId="48722D51" w14:textId="77777777" w:rsidR="00C51EF5" w:rsidRPr="00C51EF5" w:rsidRDefault="00C51EF5" w:rsidP="0048174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C51EF5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Autorită</w:t>
      </w:r>
      <w:r w:rsidRPr="00582786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ț</w:t>
      </w:r>
      <w:r w:rsidRPr="00C51EF5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ii Na</w:t>
      </w:r>
      <w:r w:rsidRPr="00582786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ț</w:t>
      </w:r>
      <w:r w:rsidRPr="00C51EF5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ionale de Reglementare în Domeniul Energiei</w:t>
      </w:r>
    </w:p>
    <w:p w14:paraId="5F414F98" w14:textId="77777777" w:rsidR="00C51EF5" w:rsidRPr="00582786" w:rsidRDefault="00C51EF5" w:rsidP="00E3747C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C51EF5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Dumitru </w:t>
      </w:r>
      <w:proofErr w:type="spellStart"/>
      <w:r w:rsidRPr="00C51EF5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Chiri</w:t>
      </w:r>
      <w:r w:rsidRPr="00582786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ț</w:t>
      </w:r>
      <w:r w:rsidR="00E3747C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ă</w:t>
      </w:r>
      <w:proofErr w:type="spellEnd"/>
    </w:p>
    <w:sectPr w:rsidR="00C51EF5" w:rsidRPr="00582786" w:rsidSect="00E3747C">
      <w:pgSz w:w="11906" w:h="16838"/>
      <w:pgMar w:top="1440" w:right="707" w:bottom="851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A7F07"/>
    <w:multiLevelType w:val="hybridMultilevel"/>
    <w:tmpl w:val="0A26B816"/>
    <w:lvl w:ilvl="0" w:tplc="85E2A434">
      <w:start w:val="1"/>
      <w:numFmt w:val="upperRoman"/>
      <w:lvlText w:val="Art. %1.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97DBE"/>
    <w:multiLevelType w:val="hybridMultilevel"/>
    <w:tmpl w:val="767C0552"/>
    <w:lvl w:ilvl="0" w:tplc="D51E7ED8">
      <w:start w:val="1"/>
      <w:numFmt w:val="decimal"/>
      <w:lvlText w:val="%1."/>
      <w:lvlJc w:val="left"/>
      <w:pPr>
        <w:ind w:left="1068" w:hanging="360"/>
      </w:pPr>
      <w:rPr>
        <w:rFonts w:hint="default"/>
        <w:b/>
        <w:bCs/>
      </w:rPr>
    </w:lvl>
    <w:lvl w:ilvl="1" w:tplc="04180019">
      <w:start w:val="1"/>
      <w:numFmt w:val="lowerLetter"/>
      <w:lvlText w:val="%2."/>
      <w:lvlJc w:val="left"/>
      <w:pPr>
        <w:ind w:left="1788" w:hanging="360"/>
      </w:pPr>
    </w:lvl>
    <w:lvl w:ilvl="2" w:tplc="0418001B">
      <w:start w:val="1"/>
      <w:numFmt w:val="lowerRoman"/>
      <w:lvlText w:val="%3."/>
      <w:lvlJc w:val="right"/>
      <w:pPr>
        <w:ind w:left="2508" w:hanging="180"/>
      </w:pPr>
    </w:lvl>
    <w:lvl w:ilvl="3" w:tplc="0418000F">
      <w:start w:val="1"/>
      <w:numFmt w:val="decimal"/>
      <w:lvlText w:val="%4."/>
      <w:lvlJc w:val="left"/>
      <w:pPr>
        <w:ind w:left="3228" w:hanging="360"/>
      </w:pPr>
    </w:lvl>
    <w:lvl w:ilvl="4" w:tplc="04180019">
      <w:start w:val="1"/>
      <w:numFmt w:val="lowerLetter"/>
      <w:lvlText w:val="%5."/>
      <w:lvlJc w:val="left"/>
      <w:pPr>
        <w:ind w:left="3948" w:hanging="360"/>
      </w:pPr>
    </w:lvl>
    <w:lvl w:ilvl="5" w:tplc="0418001B">
      <w:start w:val="1"/>
      <w:numFmt w:val="lowerRoman"/>
      <w:lvlText w:val="%6."/>
      <w:lvlJc w:val="right"/>
      <w:pPr>
        <w:ind w:left="4668" w:hanging="180"/>
      </w:pPr>
    </w:lvl>
    <w:lvl w:ilvl="6" w:tplc="0418000F">
      <w:start w:val="1"/>
      <w:numFmt w:val="decimal"/>
      <w:lvlText w:val="%7."/>
      <w:lvlJc w:val="left"/>
      <w:pPr>
        <w:ind w:left="5388" w:hanging="360"/>
      </w:pPr>
    </w:lvl>
    <w:lvl w:ilvl="7" w:tplc="04180019">
      <w:start w:val="1"/>
      <w:numFmt w:val="lowerLetter"/>
      <w:lvlText w:val="%8."/>
      <w:lvlJc w:val="left"/>
      <w:pPr>
        <w:ind w:left="6108" w:hanging="360"/>
      </w:pPr>
    </w:lvl>
    <w:lvl w:ilvl="8" w:tplc="0418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1FD3726"/>
    <w:multiLevelType w:val="hybridMultilevel"/>
    <w:tmpl w:val="5E22D358"/>
    <w:lvl w:ilvl="0" w:tplc="52AE385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580"/>
    <w:rsid w:val="00003DF1"/>
    <w:rsid w:val="0000584C"/>
    <w:rsid w:val="0008456B"/>
    <w:rsid w:val="00093718"/>
    <w:rsid w:val="000A14A1"/>
    <w:rsid w:val="000F3981"/>
    <w:rsid w:val="0014573E"/>
    <w:rsid w:val="001B1DB6"/>
    <w:rsid w:val="001C3932"/>
    <w:rsid w:val="001C74FD"/>
    <w:rsid w:val="00237C30"/>
    <w:rsid w:val="002F3580"/>
    <w:rsid w:val="00305073"/>
    <w:rsid w:val="00324F60"/>
    <w:rsid w:val="003948FC"/>
    <w:rsid w:val="003B217F"/>
    <w:rsid w:val="003D451B"/>
    <w:rsid w:val="003E12C4"/>
    <w:rsid w:val="0042026D"/>
    <w:rsid w:val="004249A2"/>
    <w:rsid w:val="00447675"/>
    <w:rsid w:val="0048174B"/>
    <w:rsid w:val="004E39DB"/>
    <w:rsid w:val="004F2265"/>
    <w:rsid w:val="00553369"/>
    <w:rsid w:val="00582786"/>
    <w:rsid w:val="005A23F6"/>
    <w:rsid w:val="005C35C5"/>
    <w:rsid w:val="005F17CA"/>
    <w:rsid w:val="00627AA5"/>
    <w:rsid w:val="006B2BB3"/>
    <w:rsid w:val="006D73A3"/>
    <w:rsid w:val="00720150"/>
    <w:rsid w:val="007278A0"/>
    <w:rsid w:val="00763B09"/>
    <w:rsid w:val="007A15BF"/>
    <w:rsid w:val="007C586C"/>
    <w:rsid w:val="007C5A45"/>
    <w:rsid w:val="008431EA"/>
    <w:rsid w:val="00870302"/>
    <w:rsid w:val="009115BA"/>
    <w:rsid w:val="00923645"/>
    <w:rsid w:val="00925FA2"/>
    <w:rsid w:val="00A237F9"/>
    <w:rsid w:val="00A85535"/>
    <w:rsid w:val="00A9629E"/>
    <w:rsid w:val="00AC568D"/>
    <w:rsid w:val="00B026B1"/>
    <w:rsid w:val="00B230F2"/>
    <w:rsid w:val="00B524F2"/>
    <w:rsid w:val="00BA4F69"/>
    <w:rsid w:val="00C51EF5"/>
    <w:rsid w:val="00C65270"/>
    <w:rsid w:val="00C747CE"/>
    <w:rsid w:val="00D07AC1"/>
    <w:rsid w:val="00D92836"/>
    <w:rsid w:val="00D943A6"/>
    <w:rsid w:val="00DB2C55"/>
    <w:rsid w:val="00E3747C"/>
    <w:rsid w:val="00F73736"/>
    <w:rsid w:val="00FA2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2F91F1"/>
  <w15:chartTrackingRefBased/>
  <w15:docId w15:val="{60CE5C00-9E60-4445-8A73-D9F658CFF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1EF5"/>
    <w:pPr>
      <w:ind w:left="720"/>
      <w:contextualSpacing/>
    </w:pPr>
  </w:style>
  <w:style w:type="paragraph" w:customStyle="1" w:styleId="Default">
    <w:name w:val="Default"/>
    <w:uiPriority w:val="99"/>
    <w:rsid w:val="00C51EF5"/>
    <w:pPr>
      <w:autoSpaceDE w:val="0"/>
      <w:autoSpaceDN w:val="0"/>
      <w:adjustRightInd w:val="0"/>
      <w:spacing w:after="0" w:line="240" w:lineRule="auto"/>
    </w:pPr>
    <w:rPr>
      <w:rFonts w:ascii="EUAlbertina" w:eastAsia="Calibri" w:hAnsi="EUAlbertina" w:cs="EUAlbertina"/>
      <w:color w:val="000000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73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3A3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202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2026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2026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02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026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3</cp:revision>
  <cp:lastPrinted>2018-11-15T13:14:00Z</cp:lastPrinted>
  <dcterms:created xsi:type="dcterms:W3CDTF">2018-12-17T09:04:00Z</dcterms:created>
  <dcterms:modified xsi:type="dcterms:W3CDTF">2018-12-17T09:06:00Z</dcterms:modified>
</cp:coreProperties>
</file>