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6FA" w:rsidRDefault="008846FA" w:rsidP="00AD1362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7346D6" w:rsidRDefault="007346D6" w:rsidP="007346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:rsidR="007346D6" w:rsidRDefault="007346D6" w:rsidP="007346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ANRE continuă </w:t>
      </w:r>
      <w:r w:rsidR="0068363E">
        <w:rPr>
          <w:rFonts w:ascii="Times New Roman" w:hAnsi="Times New Roman" w:cs="Times New Roman"/>
          <w:b/>
          <w:sz w:val="24"/>
          <w:szCs w:val="24"/>
        </w:rPr>
        <w:t>acțiunile</w:t>
      </w:r>
      <w:r>
        <w:rPr>
          <w:rFonts w:ascii="Times New Roman" w:hAnsi="Times New Roman" w:cs="Times New Roman"/>
          <w:b/>
          <w:sz w:val="24"/>
          <w:szCs w:val="24"/>
        </w:rPr>
        <w:t xml:space="preserve"> de control la furnizorii de energie electrică și gaze naturale </w:t>
      </w:r>
      <w:bookmarkStart w:id="0" w:name="_Hlk93006149"/>
      <w:proofErr w:type="spellStart"/>
      <w:r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aplică amenzi contravenționale în valoare de 2.630.000 lei</w:t>
      </w:r>
    </w:p>
    <w:p w:rsidR="007346D6" w:rsidRDefault="007346D6" w:rsidP="007346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7346D6" w:rsidRDefault="007346D6" w:rsidP="007346D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7654">
        <w:rPr>
          <w:rFonts w:ascii="Times New Roman" w:hAnsi="Times New Roman" w:cs="Times New Roman"/>
          <w:sz w:val="24"/>
          <w:szCs w:val="24"/>
        </w:rPr>
        <w:t xml:space="preserve">ANRE a </w:t>
      </w:r>
      <w:r>
        <w:rPr>
          <w:rFonts w:ascii="Times New Roman" w:hAnsi="Times New Roman" w:cs="Times New Roman"/>
          <w:sz w:val="24"/>
          <w:szCs w:val="24"/>
        </w:rPr>
        <w:t xml:space="preserve">mai finalizat o serie de </w:t>
      </w:r>
      <w:r w:rsidRPr="00037654">
        <w:rPr>
          <w:rFonts w:ascii="Times New Roman" w:hAnsi="Times New Roman" w:cs="Times New Roman"/>
          <w:sz w:val="24"/>
          <w:szCs w:val="24"/>
        </w:rPr>
        <w:t xml:space="preserve">acțiuni de control </w:t>
      </w:r>
      <w:r>
        <w:rPr>
          <w:rFonts w:ascii="Times New Roman" w:hAnsi="Times New Roman" w:cs="Times New Roman"/>
          <w:sz w:val="24"/>
          <w:szCs w:val="24"/>
        </w:rPr>
        <w:t>la principalii furnizori de energie electrică și gaze naturale.</w:t>
      </w:r>
    </w:p>
    <w:p w:rsidR="007346D6" w:rsidRDefault="007346D6" w:rsidP="007346D6">
      <w:pPr>
        <w:jc w:val="both"/>
        <w:rPr>
          <w:rFonts w:ascii="Times New Roman" w:hAnsi="Times New Roman" w:cs="Times New Roman"/>
          <w:sz w:val="24"/>
          <w:szCs w:val="24"/>
        </w:rPr>
      </w:pPr>
      <w:r w:rsidRPr="00EF3070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Fonts w:ascii="Times New Roman" w:hAnsi="Times New Roman" w:cs="Times New Roman"/>
          <w:sz w:val="24"/>
          <w:szCs w:val="24"/>
        </w:rPr>
        <w:t xml:space="preserve"> Astfel, în urma verificărilor efectuate, s-a constatat că societățile </w:t>
      </w:r>
      <w:r w:rsidRPr="00051721">
        <w:rPr>
          <w:rFonts w:ascii="Times New Roman" w:hAnsi="Times New Roman" w:cs="Times New Roman"/>
          <w:b/>
          <w:sz w:val="24"/>
          <w:szCs w:val="24"/>
        </w:rPr>
        <w:t>CEZ VÂNZARE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51721">
        <w:rPr>
          <w:rFonts w:ascii="Times New Roman" w:hAnsi="Times New Roman" w:cs="Times New Roman"/>
          <w:b/>
          <w:sz w:val="24"/>
          <w:szCs w:val="24"/>
        </w:rPr>
        <w:t>ELECTRICA FURNIZARE</w:t>
      </w:r>
      <w:r>
        <w:rPr>
          <w:rFonts w:ascii="Times New Roman" w:hAnsi="Times New Roman" w:cs="Times New Roman"/>
          <w:sz w:val="24"/>
          <w:szCs w:val="24"/>
        </w:rPr>
        <w:t xml:space="preserve"> și </w:t>
      </w:r>
      <w:r w:rsidRPr="00E1569D">
        <w:rPr>
          <w:rFonts w:ascii="Times New Roman" w:hAnsi="Times New Roman" w:cs="Times New Roman"/>
          <w:b/>
          <w:sz w:val="24"/>
          <w:szCs w:val="24"/>
        </w:rPr>
        <w:t>RES ENERGY SOLUTIONS</w:t>
      </w:r>
      <w:r>
        <w:rPr>
          <w:rFonts w:ascii="Times New Roman" w:hAnsi="Times New Roman" w:cs="Times New Roman"/>
          <w:sz w:val="24"/>
          <w:szCs w:val="24"/>
        </w:rPr>
        <w:t xml:space="preserve"> nu au emis facturi </w:t>
      </w:r>
      <w:r w:rsidRPr="007E137C">
        <w:rPr>
          <w:rFonts w:ascii="Times New Roman" w:hAnsi="Times New Roman" w:cs="Times New Roman"/>
          <w:sz w:val="24"/>
          <w:szCs w:val="24"/>
        </w:rPr>
        <w:t xml:space="preserve">aferente consumului de </w:t>
      </w:r>
      <w:r>
        <w:rPr>
          <w:rFonts w:ascii="Times New Roman" w:hAnsi="Times New Roman" w:cs="Times New Roman"/>
          <w:sz w:val="24"/>
          <w:szCs w:val="24"/>
        </w:rPr>
        <w:t xml:space="preserve">energie electrică și gaze naturale conținând schema de </w:t>
      </w:r>
      <w:r w:rsidRPr="007E137C">
        <w:rPr>
          <w:rFonts w:ascii="Times New Roman" w:hAnsi="Times New Roman" w:cs="Times New Roman"/>
          <w:sz w:val="24"/>
          <w:szCs w:val="24"/>
        </w:rPr>
        <w:t xml:space="preserve">sprijin </w:t>
      </w:r>
      <w:r>
        <w:rPr>
          <w:rFonts w:ascii="Times New Roman" w:hAnsi="Times New Roman" w:cs="Times New Roman"/>
          <w:sz w:val="24"/>
          <w:szCs w:val="24"/>
        </w:rPr>
        <w:t>prevăzută de Ordonanța de urgență a Guvernului nr. 118/2021, aprobată prin Legea nr. 259/2021.</w:t>
      </w:r>
    </w:p>
    <w:p w:rsidR="007346D6" w:rsidRDefault="007346D6" w:rsidP="007346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Pentru faptele săvârșite, societățile în cauză au fost sancționate cu amendă contravențională după cum urmează:</w:t>
      </w:r>
    </w:p>
    <w:p w:rsidR="007346D6" w:rsidRPr="006E2980" w:rsidRDefault="007346D6" w:rsidP="007346D6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980">
        <w:rPr>
          <w:rFonts w:ascii="Times New Roman" w:hAnsi="Times New Roman" w:cs="Times New Roman"/>
          <w:sz w:val="24"/>
          <w:szCs w:val="24"/>
        </w:rPr>
        <w:t>CEZ VÂNZARE (gaze naturale)</w:t>
      </w:r>
      <w:r w:rsidRPr="006E2980">
        <w:rPr>
          <w:rFonts w:ascii="Times New Roman" w:hAnsi="Times New Roman" w:cs="Times New Roman"/>
          <w:sz w:val="24"/>
          <w:szCs w:val="24"/>
        </w:rPr>
        <w:tab/>
      </w:r>
      <w:r w:rsidRPr="006E2980">
        <w:rPr>
          <w:rFonts w:ascii="Times New Roman" w:hAnsi="Times New Roman" w:cs="Times New Roman"/>
          <w:sz w:val="24"/>
          <w:szCs w:val="24"/>
        </w:rPr>
        <w:tab/>
      </w:r>
      <w:r w:rsidRPr="006E2980">
        <w:rPr>
          <w:rFonts w:ascii="Times New Roman" w:hAnsi="Times New Roman" w:cs="Times New Roman"/>
          <w:sz w:val="24"/>
          <w:szCs w:val="24"/>
        </w:rPr>
        <w:tab/>
        <w:t>200.000 lei</w:t>
      </w:r>
    </w:p>
    <w:p w:rsidR="007346D6" w:rsidRPr="006E2980" w:rsidRDefault="007346D6" w:rsidP="007346D6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980">
        <w:rPr>
          <w:rFonts w:ascii="Times New Roman" w:hAnsi="Times New Roman" w:cs="Times New Roman"/>
          <w:sz w:val="24"/>
          <w:szCs w:val="24"/>
        </w:rPr>
        <w:t>CEZ VÂNZARE (energie electrică)</w:t>
      </w:r>
      <w:r w:rsidRPr="006E2980">
        <w:rPr>
          <w:rFonts w:ascii="Times New Roman" w:hAnsi="Times New Roman" w:cs="Times New Roman"/>
          <w:sz w:val="24"/>
          <w:szCs w:val="24"/>
        </w:rPr>
        <w:tab/>
      </w:r>
      <w:r w:rsidRPr="006E2980">
        <w:rPr>
          <w:rFonts w:ascii="Times New Roman" w:hAnsi="Times New Roman" w:cs="Times New Roman"/>
          <w:sz w:val="24"/>
          <w:szCs w:val="24"/>
        </w:rPr>
        <w:tab/>
      </w:r>
      <w:r w:rsidRPr="006E2980">
        <w:rPr>
          <w:rFonts w:ascii="Times New Roman" w:hAnsi="Times New Roman" w:cs="Times New Roman"/>
          <w:sz w:val="24"/>
          <w:szCs w:val="24"/>
        </w:rPr>
        <w:tab/>
        <w:t xml:space="preserve">  10.000 lei</w:t>
      </w:r>
    </w:p>
    <w:p w:rsidR="007346D6" w:rsidRPr="006E2980" w:rsidRDefault="007346D6" w:rsidP="007346D6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E2980">
        <w:rPr>
          <w:rFonts w:ascii="Times New Roman" w:hAnsi="Times New Roman" w:cs="Times New Roman"/>
          <w:sz w:val="24"/>
          <w:szCs w:val="24"/>
        </w:rPr>
        <w:t>ELECTRICA FURNIZARE (gaze naturale)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E2980">
        <w:rPr>
          <w:rFonts w:ascii="Times New Roman" w:hAnsi="Times New Roman" w:cs="Times New Roman"/>
          <w:sz w:val="24"/>
          <w:szCs w:val="24"/>
        </w:rPr>
        <w:t>200.000 lei</w:t>
      </w:r>
    </w:p>
    <w:p w:rsidR="007346D6" w:rsidRPr="006E2980" w:rsidRDefault="007346D6" w:rsidP="007346D6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E2980">
        <w:rPr>
          <w:rFonts w:ascii="Times New Roman" w:hAnsi="Times New Roman"/>
          <w:sz w:val="24"/>
          <w:szCs w:val="24"/>
        </w:rPr>
        <w:t>RES ENERGY SOLUTIONS (energie electrică)</w:t>
      </w:r>
      <w:r w:rsidRPr="006E2980">
        <w:rPr>
          <w:rFonts w:ascii="Times New Roman" w:hAnsi="Times New Roman"/>
          <w:sz w:val="24"/>
          <w:szCs w:val="24"/>
        </w:rPr>
        <w:tab/>
        <w:t xml:space="preserve">  10.000 lei </w:t>
      </w:r>
    </w:p>
    <w:p w:rsidR="007346D6" w:rsidRPr="007346D6" w:rsidRDefault="007346D6" w:rsidP="007346D6">
      <w:pPr>
        <w:jc w:val="both"/>
        <w:rPr>
          <w:rFonts w:ascii="Times New Roman" w:hAnsi="Times New Roman" w:cs="Times New Roman"/>
          <w:sz w:val="24"/>
          <w:szCs w:val="24"/>
        </w:rPr>
      </w:pPr>
      <w:r w:rsidRPr="00A50913">
        <w:rPr>
          <w:rFonts w:ascii="Times New Roman" w:hAnsi="Times New Roman" w:cs="Times New Roman"/>
          <w:sz w:val="24"/>
          <w:szCs w:val="24"/>
        </w:rPr>
        <w:t xml:space="preserve">Totodată, au fost dispuse măsuri </w:t>
      </w:r>
      <w:r>
        <w:rPr>
          <w:rFonts w:ascii="Times New Roman" w:hAnsi="Times New Roman" w:cs="Times New Roman"/>
          <w:sz w:val="24"/>
          <w:szCs w:val="24"/>
        </w:rPr>
        <w:t xml:space="preserve">pentru </w:t>
      </w:r>
      <w:proofErr w:type="spellStart"/>
      <w:r>
        <w:rPr>
          <w:rFonts w:ascii="Times New Roman" w:hAnsi="Times New Roman" w:cs="Times New Roman"/>
          <w:sz w:val="24"/>
          <w:szCs w:val="24"/>
        </w:rPr>
        <w:t>toţi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furnizorii de a respecta prevederile legale </w:t>
      </w:r>
      <w:r w:rsidRPr="00A50913">
        <w:rPr>
          <w:rFonts w:ascii="Times New Roman" w:hAnsi="Times New Roman"/>
          <w:sz w:val="24"/>
          <w:szCs w:val="24"/>
        </w:rPr>
        <w:t xml:space="preserve">în sensul facturării consumului de gaze naturale </w:t>
      </w:r>
      <w:r>
        <w:rPr>
          <w:rFonts w:ascii="Times New Roman" w:hAnsi="Times New Roman"/>
          <w:sz w:val="24"/>
          <w:szCs w:val="24"/>
        </w:rPr>
        <w:t xml:space="preserve">cu </w:t>
      </w:r>
      <w:r w:rsidRPr="00A50913">
        <w:rPr>
          <w:rFonts w:ascii="Times New Roman" w:hAnsi="Times New Roman"/>
          <w:sz w:val="24"/>
          <w:szCs w:val="24"/>
        </w:rPr>
        <w:t>aplicarea schemei de sprijin beneficiarilor acesteia.</w:t>
      </w:r>
    </w:p>
    <w:p w:rsidR="007346D6" w:rsidRDefault="007346D6" w:rsidP="007346D6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6D6" w:rsidRDefault="007346D6" w:rsidP="007346D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F3070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>. Au mai fost finalizate acțiuni de control, în sectorul energiei electrice și gazelor naturale, prin care s-a verificat respectarea:</w:t>
      </w:r>
    </w:p>
    <w:p w:rsidR="007346D6" w:rsidRPr="00EF3070" w:rsidRDefault="007346D6" w:rsidP="007346D6">
      <w:pPr>
        <w:pStyle w:val="NoSpacing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obligației de </w:t>
      </w:r>
      <w:r w:rsidRPr="00EF3070">
        <w:rPr>
          <w:rFonts w:ascii="Times New Roman" w:hAnsi="Times New Roman" w:cs="Times New Roman"/>
          <w:sz w:val="24"/>
          <w:szCs w:val="24"/>
        </w:rPr>
        <w:t xml:space="preserve">transmitere,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EF3070">
        <w:rPr>
          <w:rFonts w:ascii="Times New Roman" w:hAnsi="Times New Roman" w:cs="Times New Roman"/>
          <w:sz w:val="24"/>
          <w:szCs w:val="24"/>
        </w:rPr>
        <w:t>n termen</w:t>
      </w:r>
      <w:r>
        <w:rPr>
          <w:rFonts w:ascii="Times New Roman" w:hAnsi="Times New Roman" w:cs="Times New Roman"/>
          <w:sz w:val="24"/>
          <w:szCs w:val="24"/>
        </w:rPr>
        <w:t xml:space="preserve"> de 5 zile calendaristice </w:t>
      </w:r>
      <w:r w:rsidRPr="007A7AFA">
        <w:rPr>
          <w:rFonts w:ascii="Times New Roman" w:hAnsi="Times New Roman" w:cs="Times New Roman"/>
          <w:sz w:val="24"/>
          <w:szCs w:val="24"/>
        </w:rPr>
        <w:t>de la înregistrare</w:t>
      </w:r>
      <w:r w:rsidRPr="00EF3070">
        <w:rPr>
          <w:rFonts w:ascii="Times New Roman" w:hAnsi="Times New Roman" w:cs="Times New Roman"/>
          <w:sz w:val="24"/>
          <w:szCs w:val="24"/>
        </w:rPr>
        <w:t>, a răspunsului la sesizările consumatorilor referitoare la facturi</w:t>
      </w:r>
      <w:r>
        <w:rPr>
          <w:rFonts w:ascii="Times New Roman" w:hAnsi="Times New Roman" w:cs="Times New Roman"/>
          <w:sz w:val="24"/>
          <w:szCs w:val="24"/>
        </w:rPr>
        <w:t xml:space="preserve">le de </w:t>
      </w:r>
      <w:r w:rsidRPr="00075265">
        <w:rPr>
          <w:rFonts w:ascii="Times New Roman" w:hAnsi="Times New Roman" w:cs="Times New Roman"/>
          <w:i/>
          <w:sz w:val="24"/>
          <w:szCs w:val="24"/>
        </w:rPr>
        <w:t>gaze naturale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3070">
        <w:rPr>
          <w:rFonts w:ascii="Times New Roman" w:hAnsi="Times New Roman" w:cs="Times New Roman"/>
          <w:sz w:val="24"/>
          <w:szCs w:val="24"/>
        </w:rPr>
        <w:t>și plata compensațiilor aferente în cazul depășirii termenului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346D6" w:rsidRPr="00EF3070" w:rsidRDefault="007346D6" w:rsidP="007346D6">
      <w:pPr>
        <w:pStyle w:val="NoSpacing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obligației de </w:t>
      </w:r>
      <w:r w:rsidRPr="00EF3070">
        <w:rPr>
          <w:rFonts w:ascii="Times New Roman" w:hAnsi="Times New Roman" w:cs="Times New Roman"/>
          <w:sz w:val="24"/>
          <w:szCs w:val="24"/>
        </w:rPr>
        <w:t xml:space="preserve">transmitere,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EF3070">
        <w:rPr>
          <w:rFonts w:ascii="Times New Roman" w:hAnsi="Times New Roman" w:cs="Times New Roman"/>
          <w:sz w:val="24"/>
          <w:szCs w:val="24"/>
        </w:rPr>
        <w:t>n termen</w:t>
      </w:r>
      <w:r>
        <w:rPr>
          <w:rFonts w:ascii="Times New Roman" w:hAnsi="Times New Roman" w:cs="Times New Roman"/>
          <w:sz w:val="24"/>
          <w:szCs w:val="24"/>
        </w:rPr>
        <w:t xml:space="preserve"> de 5 zile lucrătoare </w:t>
      </w:r>
      <w:r w:rsidRPr="007A7AFA">
        <w:rPr>
          <w:rFonts w:ascii="Times New Roman" w:hAnsi="Times New Roman" w:cs="Times New Roman"/>
          <w:sz w:val="24"/>
          <w:szCs w:val="24"/>
        </w:rPr>
        <w:t>de la înregistrare</w:t>
      </w:r>
      <w:r w:rsidRPr="00EF3070">
        <w:rPr>
          <w:rFonts w:ascii="Times New Roman" w:hAnsi="Times New Roman" w:cs="Times New Roman"/>
          <w:sz w:val="24"/>
          <w:szCs w:val="24"/>
        </w:rPr>
        <w:t>, a răspunsului la sesizările consumatorilor referitoare la facturi</w:t>
      </w:r>
      <w:r>
        <w:rPr>
          <w:rFonts w:ascii="Times New Roman" w:hAnsi="Times New Roman" w:cs="Times New Roman"/>
          <w:sz w:val="24"/>
          <w:szCs w:val="24"/>
        </w:rPr>
        <w:t xml:space="preserve">le de </w:t>
      </w:r>
      <w:r w:rsidRPr="00075265">
        <w:rPr>
          <w:rFonts w:ascii="Times New Roman" w:hAnsi="Times New Roman" w:cs="Times New Roman"/>
          <w:i/>
          <w:sz w:val="24"/>
          <w:szCs w:val="24"/>
        </w:rPr>
        <w:t>energie electrică</w:t>
      </w:r>
      <w:r w:rsidRPr="00EF3070">
        <w:rPr>
          <w:rFonts w:ascii="Times New Roman" w:hAnsi="Times New Roman" w:cs="Times New Roman"/>
          <w:sz w:val="24"/>
          <w:szCs w:val="24"/>
        </w:rPr>
        <w:t xml:space="preserve"> și plata compensațiilor aferente în cazul depășirii termenului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346D6" w:rsidRPr="00EF3070" w:rsidRDefault="007346D6" w:rsidP="007346D6">
      <w:pPr>
        <w:pStyle w:val="NoSpacing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3070">
        <w:rPr>
          <w:rFonts w:ascii="Times New Roman" w:hAnsi="Times New Roman" w:cs="Times New Roman"/>
          <w:sz w:val="24"/>
          <w:szCs w:val="24"/>
        </w:rPr>
        <w:t xml:space="preserve">obligației privind emiterea facturii cu decontul final de lichidare </w:t>
      </w:r>
      <w:proofErr w:type="spellStart"/>
      <w:r w:rsidRPr="00EF3070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F3070">
        <w:rPr>
          <w:rFonts w:ascii="Times New Roman" w:hAnsi="Times New Roman" w:cs="Times New Roman"/>
          <w:sz w:val="24"/>
          <w:szCs w:val="24"/>
        </w:rPr>
        <w:t xml:space="preserve"> transmiterea acesteia clientului final, în termen de maximum 42 de zile de la data schimbării efective a furnizorului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Pr="000A52F2">
        <w:rPr>
          <w:rFonts w:ascii="Times New Roman" w:hAnsi="Times New Roman" w:cs="Times New Roman"/>
          <w:i/>
          <w:sz w:val="24"/>
          <w:szCs w:val="24"/>
        </w:rPr>
        <w:t>energie electrică sau gaze naturale</w:t>
      </w:r>
      <w:r w:rsidRPr="00EF307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346D6" w:rsidRDefault="007346D6" w:rsidP="007346D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7346D6" w:rsidRDefault="007346D6" w:rsidP="007346D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urma finalizării acțiunilor de control, s-au constatat încălcări ale obligațiilor legale verificate, furnizorii fiind sancționați cu amendă contravențională după cum urmează:</w:t>
      </w:r>
    </w:p>
    <w:p w:rsidR="007346D6" w:rsidRDefault="007346D6" w:rsidP="007346D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7346D6" w:rsidRPr="0026175C" w:rsidRDefault="007346D6" w:rsidP="007346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75C">
        <w:rPr>
          <w:rFonts w:ascii="Times New Roman" w:hAnsi="Times New Roman" w:cs="Times New Roman"/>
          <w:b/>
          <w:sz w:val="24"/>
          <w:szCs w:val="24"/>
        </w:rPr>
        <w:t xml:space="preserve">Furnizori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26175C">
        <w:rPr>
          <w:rFonts w:ascii="Times New Roman" w:hAnsi="Times New Roman" w:cs="Times New Roman"/>
          <w:b/>
          <w:sz w:val="24"/>
          <w:szCs w:val="24"/>
        </w:rPr>
        <w:t>energie electrică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346D6" w:rsidRPr="00BF739C" w:rsidRDefault="007346D6" w:rsidP="007346D6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739C">
        <w:rPr>
          <w:rFonts w:ascii="Times New Roman" w:hAnsi="Times New Roman" w:cs="Times New Roman"/>
          <w:sz w:val="24"/>
          <w:szCs w:val="24"/>
        </w:rPr>
        <w:t>ELECTRICA FURNIZARE</w:t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  <w:t>400.000 lei</w:t>
      </w:r>
    </w:p>
    <w:p w:rsidR="007346D6" w:rsidRPr="00BF739C" w:rsidRDefault="007346D6" w:rsidP="007346D6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739C">
        <w:rPr>
          <w:rFonts w:ascii="Times New Roman" w:hAnsi="Times New Roman" w:cs="Times New Roman"/>
          <w:sz w:val="24"/>
          <w:szCs w:val="24"/>
        </w:rPr>
        <w:t>E.ON ENERGIE</w:t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  <w:t>400.000 lei</w:t>
      </w:r>
    </w:p>
    <w:p w:rsidR="007346D6" w:rsidRPr="00BF739C" w:rsidRDefault="007346D6" w:rsidP="007346D6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739C">
        <w:rPr>
          <w:rFonts w:ascii="Times New Roman" w:hAnsi="Times New Roman" w:cs="Times New Roman"/>
          <w:sz w:val="24"/>
          <w:szCs w:val="24"/>
        </w:rPr>
        <w:t>HIDROELECTRICA</w:t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  <w:t xml:space="preserve">  90.000 lei</w:t>
      </w:r>
    </w:p>
    <w:p w:rsidR="007346D6" w:rsidRPr="006E2980" w:rsidRDefault="007346D6" w:rsidP="007346D6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2980">
        <w:rPr>
          <w:rFonts w:ascii="Times New Roman" w:hAnsi="Times New Roman" w:cs="Times New Roman"/>
          <w:sz w:val="24"/>
          <w:szCs w:val="24"/>
        </w:rPr>
        <w:t>TINMAR ENERGY</w:t>
      </w:r>
      <w:r w:rsidRPr="006E2980">
        <w:rPr>
          <w:rFonts w:ascii="Times New Roman" w:hAnsi="Times New Roman" w:cs="Times New Roman"/>
          <w:sz w:val="24"/>
          <w:szCs w:val="24"/>
        </w:rPr>
        <w:tab/>
      </w:r>
      <w:r w:rsidRPr="006E2980">
        <w:rPr>
          <w:rFonts w:ascii="Times New Roman" w:hAnsi="Times New Roman" w:cs="Times New Roman"/>
          <w:sz w:val="24"/>
          <w:szCs w:val="24"/>
        </w:rPr>
        <w:tab/>
      </w:r>
      <w:r w:rsidRPr="006E2980">
        <w:rPr>
          <w:rFonts w:ascii="Times New Roman" w:hAnsi="Times New Roman" w:cs="Times New Roman"/>
          <w:sz w:val="24"/>
          <w:szCs w:val="24"/>
        </w:rPr>
        <w:tab/>
        <w:t xml:space="preserve">  60.000 lei</w:t>
      </w:r>
    </w:p>
    <w:p w:rsidR="007346D6" w:rsidRPr="00BF739C" w:rsidRDefault="007346D6" w:rsidP="007346D6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739C">
        <w:rPr>
          <w:rFonts w:ascii="Times New Roman" w:hAnsi="Times New Roman" w:cs="Times New Roman"/>
          <w:sz w:val="24"/>
          <w:szCs w:val="24"/>
        </w:rPr>
        <w:t>CEZ VÂNZARE</w:t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  <w:t xml:space="preserve">  20.000 lei</w:t>
      </w:r>
    </w:p>
    <w:p w:rsidR="007346D6" w:rsidRPr="00BF739C" w:rsidRDefault="007346D6" w:rsidP="007346D6">
      <w:pPr>
        <w:rPr>
          <w:rFonts w:ascii="Times New Roman" w:hAnsi="Times New Roman" w:cs="Times New Roman"/>
          <w:b/>
          <w:sz w:val="24"/>
          <w:szCs w:val="24"/>
        </w:rPr>
      </w:pPr>
      <w:r w:rsidRPr="00BF739C">
        <w:rPr>
          <w:rFonts w:ascii="Times New Roman" w:hAnsi="Times New Roman" w:cs="Times New Roman"/>
          <w:b/>
          <w:sz w:val="24"/>
          <w:szCs w:val="24"/>
        </w:rPr>
        <w:lastRenderedPageBreak/>
        <w:t>Furnizori de gaze naturale:</w:t>
      </w:r>
    </w:p>
    <w:p w:rsidR="007346D6" w:rsidRPr="00BF739C" w:rsidRDefault="007346D6" w:rsidP="007346D6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739C">
        <w:rPr>
          <w:rFonts w:ascii="Times New Roman" w:hAnsi="Times New Roman" w:cs="Times New Roman"/>
          <w:sz w:val="24"/>
          <w:szCs w:val="24"/>
        </w:rPr>
        <w:t>ENGIE</w:t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  <w:t>400.000 lei</w:t>
      </w:r>
    </w:p>
    <w:p w:rsidR="007346D6" w:rsidRPr="00BF739C" w:rsidRDefault="007346D6" w:rsidP="007346D6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739C">
        <w:rPr>
          <w:rFonts w:ascii="Times New Roman" w:hAnsi="Times New Roman" w:cs="Times New Roman"/>
          <w:sz w:val="24"/>
          <w:szCs w:val="24"/>
        </w:rPr>
        <w:t>E.ON ENERGIE</w:t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  <w:t>400.000 lei</w:t>
      </w:r>
    </w:p>
    <w:p w:rsidR="007346D6" w:rsidRPr="00BF739C" w:rsidRDefault="007346D6" w:rsidP="007346D6">
      <w:pPr>
        <w:pStyle w:val="ListParagraph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39C">
        <w:rPr>
          <w:rFonts w:ascii="Times New Roman" w:hAnsi="Times New Roman" w:cs="Times New Roman"/>
          <w:sz w:val="24"/>
          <w:szCs w:val="24"/>
        </w:rPr>
        <w:t>ENERGIE GAS &amp; POWER</w:t>
      </w:r>
      <w:r w:rsidRPr="00BF739C">
        <w:rPr>
          <w:rFonts w:ascii="Times New Roman" w:hAnsi="Times New Roman" w:cs="Times New Roman"/>
          <w:sz w:val="24"/>
          <w:szCs w:val="24"/>
        </w:rPr>
        <w:tab/>
      </w:r>
      <w:r w:rsidRPr="00BF739C">
        <w:rPr>
          <w:rFonts w:ascii="Times New Roman" w:hAnsi="Times New Roman" w:cs="Times New Roman"/>
          <w:sz w:val="24"/>
          <w:szCs w:val="24"/>
        </w:rPr>
        <w:tab/>
        <w:t>100.000 lei</w:t>
      </w:r>
    </w:p>
    <w:p w:rsidR="007346D6" w:rsidRDefault="007346D6" w:rsidP="007346D6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363E" w:rsidRPr="0068363E" w:rsidRDefault="007346D6" w:rsidP="0068363E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070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. La societatea </w:t>
      </w:r>
      <w:r w:rsidRPr="006150CF">
        <w:rPr>
          <w:rFonts w:ascii="Times New Roman" w:hAnsi="Times New Roman" w:cs="Times New Roman"/>
          <w:b/>
          <w:sz w:val="24"/>
          <w:szCs w:val="24"/>
        </w:rPr>
        <w:t>CEZ VÂNZARE</w:t>
      </w:r>
      <w:r>
        <w:rPr>
          <w:rFonts w:ascii="Times New Roman" w:hAnsi="Times New Roman" w:cs="Times New Roman"/>
          <w:sz w:val="24"/>
          <w:szCs w:val="24"/>
        </w:rPr>
        <w:t xml:space="preserve"> a fost finalizată o acțiune de control</w:t>
      </w:r>
      <w:bookmarkStart w:id="1" w:name="_GoBack"/>
      <w:bookmarkEnd w:id="1"/>
      <w:r w:rsidR="0068363E" w:rsidRPr="0068363E">
        <w:rPr>
          <w:rFonts w:ascii="Times New Roman" w:hAnsi="Times New Roman" w:cs="Times New Roman"/>
          <w:sz w:val="24"/>
          <w:szCs w:val="24"/>
        </w:rPr>
        <w:t>, în domeniul gazelor naturale, prin care s-a verificat respectarea obligației de returnare către clientului final, în termen de 5 zile calendaristice de la data emiterii facturii cu decontul final, a sumei datorate, în situația în care decontul final de lichidare conține un sold negativ.</w:t>
      </w:r>
    </w:p>
    <w:p w:rsidR="007346D6" w:rsidRDefault="007346D6" w:rsidP="007346D6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46D6" w:rsidRDefault="007346D6" w:rsidP="007346D6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urma finalizării acțiunii de control, s-au constatat încălcări ale obligației legale verificate, în sensul depășirii termenului legal, societatea </w:t>
      </w:r>
      <w:r w:rsidRPr="00051721">
        <w:rPr>
          <w:rFonts w:ascii="Times New Roman" w:hAnsi="Times New Roman" w:cs="Times New Roman"/>
          <w:b/>
          <w:sz w:val="24"/>
          <w:szCs w:val="24"/>
        </w:rPr>
        <w:t>CEZ VÂNZARE</w:t>
      </w:r>
      <w:r>
        <w:rPr>
          <w:rFonts w:ascii="Times New Roman" w:hAnsi="Times New Roman" w:cs="Times New Roman"/>
          <w:sz w:val="24"/>
          <w:szCs w:val="24"/>
        </w:rPr>
        <w:t xml:space="preserve"> fiind sancționată cu amendă contravențională în valoare de </w:t>
      </w:r>
      <w:r w:rsidRPr="00051721">
        <w:rPr>
          <w:rFonts w:ascii="Times New Roman" w:hAnsi="Times New Roman" w:cs="Times New Roman"/>
          <w:b/>
          <w:sz w:val="24"/>
          <w:szCs w:val="24"/>
        </w:rPr>
        <w:t>240.000 lei.</w:t>
      </w:r>
    </w:p>
    <w:p w:rsidR="007346D6" w:rsidRDefault="007346D6" w:rsidP="007346D6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6D6" w:rsidRPr="004C6B0B" w:rsidRDefault="007346D6" w:rsidP="007346D6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929">
        <w:rPr>
          <w:rFonts w:ascii="Times New Roman" w:hAnsi="Times New Roman" w:cs="Times New Roman"/>
          <w:b/>
          <w:sz w:val="24"/>
          <w:szCs w:val="24"/>
        </w:rPr>
        <w:t>IV.</w:t>
      </w:r>
      <w:r w:rsidRPr="00767A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asemenea, la </w:t>
      </w:r>
      <w:r w:rsidRPr="00767A98">
        <w:rPr>
          <w:rFonts w:ascii="Times New Roman" w:hAnsi="Times New Roman" w:cs="Times New Roman"/>
          <w:sz w:val="24"/>
          <w:szCs w:val="24"/>
        </w:rPr>
        <w:t xml:space="preserve">societatea </w:t>
      </w:r>
      <w:r w:rsidRPr="00EC2929">
        <w:rPr>
          <w:rFonts w:ascii="Times New Roman" w:hAnsi="Times New Roman" w:cs="Times New Roman"/>
          <w:b/>
          <w:sz w:val="24"/>
          <w:szCs w:val="24"/>
        </w:rPr>
        <w:t>EURO SEVEN INDUSTRY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fost finalizată o acțiune de control,</w:t>
      </w:r>
      <w:r w:rsidRPr="004C6B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în ceea ce privește neîndeplinirea măsurilor dispuse printr-un pr</w:t>
      </w:r>
      <w:r w:rsidR="00AD709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ces verbal de constatare și sancționare aplicat în perioada anterioară,  aplicându-se </w:t>
      </w:r>
      <w:r w:rsidRPr="004C6B0B">
        <w:rPr>
          <w:rFonts w:ascii="Times New Roman" w:hAnsi="Times New Roman" w:cs="Times New Roman"/>
          <w:sz w:val="24"/>
          <w:szCs w:val="24"/>
        </w:rPr>
        <w:t xml:space="preserve">amendă contravențională în valoare de </w:t>
      </w:r>
      <w:r w:rsidRPr="004C6B0B">
        <w:rPr>
          <w:rFonts w:ascii="Times New Roman" w:hAnsi="Times New Roman" w:cs="Times New Roman"/>
          <w:b/>
          <w:sz w:val="24"/>
          <w:szCs w:val="24"/>
        </w:rPr>
        <w:t xml:space="preserve">100.000 </w:t>
      </w:r>
      <w:r w:rsidRPr="004C6B0B">
        <w:rPr>
          <w:rFonts w:ascii="Times New Roman" w:hAnsi="Times New Roman" w:cs="Times New Roman"/>
          <w:b/>
          <w:bCs/>
          <w:sz w:val="24"/>
          <w:szCs w:val="24"/>
        </w:rPr>
        <w:t>lei</w:t>
      </w:r>
      <w:r w:rsidRPr="004C6B0B">
        <w:rPr>
          <w:rFonts w:ascii="Times New Roman" w:hAnsi="Times New Roman" w:cs="Times New Roman"/>
          <w:bCs/>
          <w:sz w:val="24"/>
          <w:szCs w:val="24"/>
        </w:rPr>
        <w:t>, pentru facturarea clienților finali, în mod greșit, a costurilor generate de dezechilibrele zilnice și de depășirea capacității de transport</w:t>
      </w:r>
      <w:r w:rsidRPr="004C6B0B">
        <w:rPr>
          <w:rFonts w:ascii="Times New Roman" w:hAnsi="Times New Roman" w:cs="Times New Roman"/>
          <w:sz w:val="24"/>
          <w:szCs w:val="24"/>
        </w:rPr>
        <w:t xml:space="preserve"> și </w:t>
      </w:r>
      <w:r w:rsidRPr="003B5813">
        <w:rPr>
          <w:rFonts w:ascii="Times New Roman" w:hAnsi="Times New Roman" w:cs="Times New Roman"/>
          <w:b/>
          <w:sz w:val="24"/>
          <w:szCs w:val="24"/>
        </w:rPr>
        <w:t xml:space="preserve">a dispus </w:t>
      </w:r>
      <w:r w:rsidRPr="003B5813">
        <w:rPr>
          <w:rFonts w:ascii="Times New Roman" w:hAnsi="Times New Roman" w:cs="Times New Roman"/>
          <w:b/>
          <w:bCs/>
          <w:sz w:val="24"/>
          <w:szCs w:val="24"/>
        </w:rPr>
        <w:t>societății ca, în termen de 45</w:t>
      </w:r>
      <w:r w:rsidRPr="003B5813">
        <w:rPr>
          <w:rFonts w:ascii="Times New Roman" w:hAnsi="Times New Roman" w:cs="Times New Roman"/>
          <w:b/>
          <w:sz w:val="24"/>
          <w:szCs w:val="24"/>
        </w:rPr>
        <w:t xml:space="preserve"> de zile de la data comunicării procesului verbal de constatare și sancționare a contravențiilor, </w:t>
      </w:r>
      <w:r w:rsidRPr="003B5813">
        <w:rPr>
          <w:rFonts w:ascii="Times New Roman" w:hAnsi="Times New Roman" w:cs="Times New Roman"/>
          <w:b/>
          <w:bCs/>
          <w:sz w:val="24"/>
          <w:szCs w:val="24"/>
        </w:rPr>
        <w:t>să restituie clienților finali din portofoliu, sumele de bani facturate și încasate în mod nejustificat.</w:t>
      </w:r>
      <w:r w:rsidRPr="004C6B0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346D6" w:rsidRPr="004C6B0B" w:rsidRDefault="007346D6" w:rsidP="007346D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E532C" w:rsidRDefault="001E532C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783170" w:rsidRDefault="00783170" w:rsidP="005671C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5671C2" w:rsidRDefault="005671C2" w:rsidP="005671C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E8120C" w:rsidRPr="005671C2" w:rsidRDefault="007346D6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i/>
          <w:noProof/>
          <w:sz w:val="24"/>
          <w:szCs w:val="24"/>
        </w:rPr>
      </w:pPr>
      <w:r>
        <w:rPr>
          <w:rFonts w:ascii="Times New Roman" w:eastAsia="Calibri" w:hAnsi="Times New Roman" w:cs="Times New Roman"/>
          <w:i/>
          <w:noProof/>
          <w:sz w:val="24"/>
          <w:szCs w:val="24"/>
        </w:rPr>
        <w:t>10</w:t>
      </w:r>
      <w:r w:rsidR="00BA6FCE">
        <w:rPr>
          <w:rFonts w:ascii="Times New Roman" w:eastAsia="Calibri" w:hAnsi="Times New Roman" w:cs="Times New Roman"/>
          <w:i/>
          <w:noProof/>
          <w:sz w:val="24"/>
          <w:szCs w:val="24"/>
        </w:rPr>
        <w:t>.02.2022</w:t>
      </w:r>
    </w:p>
    <w:p w:rsidR="00E8120C" w:rsidRPr="00E62438" w:rsidRDefault="00E8120C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E8120C" w:rsidRPr="000D7608" w:rsidRDefault="00E8120C" w:rsidP="00FD1A95"/>
    <w:sectPr w:rsidR="00E8120C" w:rsidRPr="000D7608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7C2" w:rsidRDefault="001C67C2" w:rsidP="003B4C37">
      <w:pPr>
        <w:spacing w:after="0" w:line="240" w:lineRule="auto"/>
      </w:pPr>
      <w:r>
        <w:separator/>
      </w:r>
    </w:p>
  </w:endnote>
  <w:endnote w:type="continuationSeparator" w:id="0">
    <w:p w:rsidR="001C67C2" w:rsidRDefault="001C67C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68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7C2" w:rsidRDefault="001C67C2" w:rsidP="003B4C37">
      <w:pPr>
        <w:spacing w:after="0" w:line="240" w:lineRule="auto"/>
      </w:pPr>
      <w:r>
        <w:separator/>
      </w:r>
    </w:p>
  </w:footnote>
  <w:footnote w:type="continuationSeparator" w:id="0">
    <w:p w:rsidR="001C67C2" w:rsidRDefault="001C67C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22B80F9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53B38"/>
    <w:multiLevelType w:val="hybridMultilevel"/>
    <w:tmpl w:val="7A4C1248"/>
    <w:lvl w:ilvl="0" w:tplc="E042F5D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5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912176"/>
    <w:multiLevelType w:val="hybridMultilevel"/>
    <w:tmpl w:val="C68C7404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AC3E6C"/>
    <w:multiLevelType w:val="hybridMultilevel"/>
    <w:tmpl w:val="A6F216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24B2C"/>
    <w:multiLevelType w:val="hybridMultilevel"/>
    <w:tmpl w:val="D9121E50"/>
    <w:lvl w:ilvl="0" w:tplc="41FCCE8E">
      <w:start w:val="1"/>
      <w:numFmt w:val="lowerLetter"/>
      <w:lvlText w:val="%1)"/>
      <w:lvlJc w:val="left"/>
      <w:pPr>
        <w:ind w:left="1500" w:hanging="360"/>
      </w:pPr>
      <w:rPr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27436BEC"/>
    <w:multiLevelType w:val="hybridMultilevel"/>
    <w:tmpl w:val="79B0E6F0"/>
    <w:lvl w:ilvl="0" w:tplc="E042F5DE">
      <w:start w:val="1"/>
      <w:numFmt w:val="bullet"/>
      <w:lvlText w:val="-"/>
      <w:lvlJc w:val="left"/>
      <w:pPr>
        <w:ind w:left="7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AAF3746"/>
    <w:multiLevelType w:val="hybridMultilevel"/>
    <w:tmpl w:val="93A49DEE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AD5F59"/>
    <w:multiLevelType w:val="hybridMultilevel"/>
    <w:tmpl w:val="2F785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C306A9"/>
    <w:multiLevelType w:val="hybridMultilevel"/>
    <w:tmpl w:val="4518025E"/>
    <w:lvl w:ilvl="0" w:tplc="E0DABC0A">
      <w:start w:val="2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D90156"/>
    <w:multiLevelType w:val="hybridMultilevel"/>
    <w:tmpl w:val="02FE2AA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0"/>
  </w:num>
  <w:num w:numId="3">
    <w:abstractNumId w:val="16"/>
  </w:num>
  <w:num w:numId="4">
    <w:abstractNumId w:val="25"/>
  </w:num>
  <w:num w:numId="5">
    <w:abstractNumId w:val="1"/>
  </w:num>
  <w:num w:numId="6">
    <w:abstractNumId w:val="21"/>
  </w:num>
  <w:num w:numId="7">
    <w:abstractNumId w:val="10"/>
  </w:num>
  <w:num w:numId="8">
    <w:abstractNumId w:val="4"/>
  </w:num>
  <w:num w:numId="9">
    <w:abstractNumId w:val="8"/>
  </w:num>
  <w:num w:numId="10">
    <w:abstractNumId w:val="9"/>
  </w:num>
  <w:num w:numId="11">
    <w:abstractNumId w:val="22"/>
  </w:num>
  <w:num w:numId="12">
    <w:abstractNumId w:val="18"/>
  </w:num>
  <w:num w:numId="13">
    <w:abstractNumId w:val="17"/>
  </w:num>
  <w:num w:numId="14">
    <w:abstractNumId w:val="0"/>
  </w:num>
  <w:num w:numId="15">
    <w:abstractNumId w:val="5"/>
  </w:num>
  <w:num w:numId="16">
    <w:abstractNumId w:val="3"/>
  </w:num>
  <w:num w:numId="17">
    <w:abstractNumId w:val="13"/>
  </w:num>
  <w:num w:numId="18">
    <w:abstractNumId w:val="12"/>
  </w:num>
  <w:num w:numId="19">
    <w:abstractNumId w:val="19"/>
  </w:num>
  <w:num w:numId="20">
    <w:abstractNumId w:val="7"/>
  </w:num>
  <w:num w:numId="21">
    <w:abstractNumId w:val="14"/>
  </w:num>
  <w:num w:numId="22">
    <w:abstractNumId w:val="15"/>
  </w:num>
  <w:num w:numId="23">
    <w:abstractNumId w:val="11"/>
  </w:num>
  <w:num w:numId="24">
    <w:abstractNumId w:val="6"/>
  </w:num>
  <w:num w:numId="25">
    <w:abstractNumId w:val="24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01D9"/>
    <w:rsid w:val="00034D3B"/>
    <w:rsid w:val="000C4A59"/>
    <w:rsid w:val="000D4689"/>
    <w:rsid w:val="000D7608"/>
    <w:rsid w:val="000D7AE0"/>
    <w:rsid w:val="000E316D"/>
    <w:rsid w:val="000F3DF1"/>
    <w:rsid w:val="00110294"/>
    <w:rsid w:val="0011549E"/>
    <w:rsid w:val="00122F7E"/>
    <w:rsid w:val="00123A54"/>
    <w:rsid w:val="00125D85"/>
    <w:rsid w:val="001346F1"/>
    <w:rsid w:val="00140718"/>
    <w:rsid w:val="001533D3"/>
    <w:rsid w:val="00160D1D"/>
    <w:rsid w:val="0016112A"/>
    <w:rsid w:val="00161B54"/>
    <w:rsid w:val="0016654A"/>
    <w:rsid w:val="00172D21"/>
    <w:rsid w:val="001A1DA0"/>
    <w:rsid w:val="001A3EB6"/>
    <w:rsid w:val="001B484F"/>
    <w:rsid w:val="001C67C2"/>
    <w:rsid w:val="001E532C"/>
    <w:rsid w:val="001F202C"/>
    <w:rsid w:val="00235834"/>
    <w:rsid w:val="0027738A"/>
    <w:rsid w:val="00293F32"/>
    <w:rsid w:val="002A66A8"/>
    <w:rsid w:val="002A6DA5"/>
    <w:rsid w:val="002B3467"/>
    <w:rsid w:val="00330764"/>
    <w:rsid w:val="003427FA"/>
    <w:rsid w:val="003543C8"/>
    <w:rsid w:val="00354B11"/>
    <w:rsid w:val="00364971"/>
    <w:rsid w:val="00364C45"/>
    <w:rsid w:val="00364E3A"/>
    <w:rsid w:val="0037458E"/>
    <w:rsid w:val="00376833"/>
    <w:rsid w:val="003B26B9"/>
    <w:rsid w:val="003B4C37"/>
    <w:rsid w:val="003B5813"/>
    <w:rsid w:val="003C78E8"/>
    <w:rsid w:val="00404F0C"/>
    <w:rsid w:val="004119A7"/>
    <w:rsid w:val="0042783B"/>
    <w:rsid w:val="00437C42"/>
    <w:rsid w:val="004B55AA"/>
    <w:rsid w:val="004E5631"/>
    <w:rsid w:val="00520268"/>
    <w:rsid w:val="0052287D"/>
    <w:rsid w:val="00561D6D"/>
    <w:rsid w:val="005671C2"/>
    <w:rsid w:val="00572DF7"/>
    <w:rsid w:val="00572FB5"/>
    <w:rsid w:val="00575A96"/>
    <w:rsid w:val="00587BE2"/>
    <w:rsid w:val="00592E58"/>
    <w:rsid w:val="005A194A"/>
    <w:rsid w:val="005E003D"/>
    <w:rsid w:val="005E3B03"/>
    <w:rsid w:val="005E64BD"/>
    <w:rsid w:val="005F11C4"/>
    <w:rsid w:val="00620875"/>
    <w:rsid w:val="0066785A"/>
    <w:rsid w:val="00677CF9"/>
    <w:rsid w:val="0068363E"/>
    <w:rsid w:val="00690368"/>
    <w:rsid w:val="00691601"/>
    <w:rsid w:val="00694360"/>
    <w:rsid w:val="006C1CB9"/>
    <w:rsid w:val="006F3A7B"/>
    <w:rsid w:val="006F47D7"/>
    <w:rsid w:val="007266C8"/>
    <w:rsid w:val="007346D6"/>
    <w:rsid w:val="007354EE"/>
    <w:rsid w:val="00743000"/>
    <w:rsid w:val="0076099F"/>
    <w:rsid w:val="0076314E"/>
    <w:rsid w:val="00777447"/>
    <w:rsid w:val="00780135"/>
    <w:rsid w:val="00783170"/>
    <w:rsid w:val="00787AA2"/>
    <w:rsid w:val="00795361"/>
    <w:rsid w:val="007B3AF3"/>
    <w:rsid w:val="007D1F9B"/>
    <w:rsid w:val="00845749"/>
    <w:rsid w:val="0085060E"/>
    <w:rsid w:val="0088430C"/>
    <w:rsid w:val="008846FA"/>
    <w:rsid w:val="008A7F70"/>
    <w:rsid w:val="008D7198"/>
    <w:rsid w:val="008F401E"/>
    <w:rsid w:val="008F6221"/>
    <w:rsid w:val="00901246"/>
    <w:rsid w:val="00904AAE"/>
    <w:rsid w:val="00921F42"/>
    <w:rsid w:val="00936332"/>
    <w:rsid w:val="00962771"/>
    <w:rsid w:val="0098771C"/>
    <w:rsid w:val="00997D09"/>
    <w:rsid w:val="009B1220"/>
    <w:rsid w:val="009C5B10"/>
    <w:rsid w:val="00A12310"/>
    <w:rsid w:val="00A23380"/>
    <w:rsid w:val="00A26582"/>
    <w:rsid w:val="00A270B1"/>
    <w:rsid w:val="00A277E7"/>
    <w:rsid w:val="00A343A8"/>
    <w:rsid w:val="00A53F29"/>
    <w:rsid w:val="00A564CC"/>
    <w:rsid w:val="00A60696"/>
    <w:rsid w:val="00A67B3D"/>
    <w:rsid w:val="00A9729B"/>
    <w:rsid w:val="00AB3B86"/>
    <w:rsid w:val="00AB62C4"/>
    <w:rsid w:val="00AD1362"/>
    <w:rsid w:val="00AD7096"/>
    <w:rsid w:val="00AE1C12"/>
    <w:rsid w:val="00AE22CA"/>
    <w:rsid w:val="00AE6F05"/>
    <w:rsid w:val="00AF2BC1"/>
    <w:rsid w:val="00AF71FE"/>
    <w:rsid w:val="00B50AEF"/>
    <w:rsid w:val="00B63563"/>
    <w:rsid w:val="00B81C1F"/>
    <w:rsid w:val="00B81D22"/>
    <w:rsid w:val="00B93E7A"/>
    <w:rsid w:val="00BA14C9"/>
    <w:rsid w:val="00BA3122"/>
    <w:rsid w:val="00BA3A5C"/>
    <w:rsid w:val="00BA6FCE"/>
    <w:rsid w:val="00BB10C1"/>
    <w:rsid w:val="00BB2C3C"/>
    <w:rsid w:val="00BC0B70"/>
    <w:rsid w:val="00BD4091"/>
    <w:rsid w:val="00C042DC"/>
    <w:rsid w:val="00C17D43"/>
    <w:rsid w:val="00C2096C"/>
    <w:rsid w:val="00C41C0C"/>
    <w:rsid w:val="00C63C8A"/>
    <w:rsid w:val="00C95EEA"/>
    <w:rsid w:val="00CA6844"/>
    <w:rsid w:val="00CF1D19"/>
    <w:rsid w:val="00CF7DC2"/>
    <w:rsid w:val="00D005D5"/>
    <w:rsid w:val="00D72DAB"/>
    <w:rsid w:val="00D76985"/>
    <w:rsid w:val="00DE6A60"/>
    <w:rsid w:val="00DF1263"/>
    <w:rsid w:val="00DF7952"/>
    <w:rsid w:val="00E43B64"/>
    <w:rsid w:val="00E56C1A"/>
    <w:rsid w:val="00E62438"/>
    <w:rsid w:val="00E7037E"/>
    <w:rsid w:val="00E8120C"/>
    <w:rsid w:val="00ED494E"/>
    <w:rsid w:val="00EF36DB"/>
    <w:rsid w:val="00F404C1"/>
    <w:rsid w:val="00F5787C"/>
    <w:rsid w:val="00F62E6A"/>
    <w:rsid w:val="00F80B77"/>
    <w:rsid w:val="00FA1D08"/>
    <w:rsid w:val="00FB18FE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D25541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A95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ascii="Calibri" w:hAnsi="Calibri"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  <w:style w:type="paragraph" w:customStyle="1" w:styleId="sartttl">
    <w:name w:val="s_art_ttl"/>
    <w:basedOn w:val="Normal"/>
    <w:rsid w:val="00376833"/>
    <w:pPr>
      <w:suppressAutoHyphens/>
      <w:spacing w:line="240" w:lineRule="auto"/>
    </w:pPr>
    <w:rPr>
      <w:rFonts w:ascii="Calibri" w:eastAsiaTheme="minorEastAsia" w:hAnsi="Calibri" w:cs="Times New Roman"/>
      <w:b/>
      <w:bCs/>
      <w:color w:val="24689B"/>
      <w:sz w:val="20"/>
      <w:szCs w:val="20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C63C8A"/>
    <w:rPr>
      <w:lang w:val="ro-RO"/>
    </w:rPr>
  </w:style>
  <w:style w:type="paragraph" w:styleId="NoSpacing">
    <w:name w:val="No Spacing"/>
    <w:uiPriority w:val="99"/>
    <w:qFormat/>
    <w:rsid w:val="007346D6"/>
    <w:pPr>
      <w:spacing w:after="0" w:line="240" w:lineRule="auto"/>
    </w:pPr>
    <w:rPr>
      <w:rFonts w:ascii="Calibri" w:eastAsia="Calibri" w:hAnsi="Calibri"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2020-09-28T11:59:00Z</cp:lastPrinted>
  <dcterms:created xsi:type="dcterms:W3CDTF">2022-02-10T11:02:00Z</dcterms:created>
  <dcterms:modified xsi:type="dcterms:W3CDTF">2022-02-10T11:02:00Z</dcterms:modified>
</cp:coreProperties>
</file>