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C8D69" w14:textId="51524F79" w:rsidR="000B12F1" w:rsidRPr="00274F3F" w:rsidRDefault="000B12F1" w:rsidP="00061E7A">
      <w:pPr>
        <w:pStyle w:val="Heading4"/>
        <w:numPr>
          <w:ilvl w:val="0"/>
          <w:numId w:val="0"/>
        </w:numPr>
        <w:spacing w:line="360" w:lineRule="auto"/>
        <w:ind w:left="850"/>
        <w:jc w:val="center"/>
        <w:rPr>
          <w:rFonts w:ascii="Times New Roman" w:hAnsi="Times New Roman" w:cs="Times New Roman"/>
          <w:b/>
          <w:color w:val="auto"/>
          <w:sz w:val="24"/>
          <w:szCs w:val="24"/>
          <w:lang w:val="ro-RO"/>
        </w:rPr>
      </w:pPr>
      <w:r w:rsidRPr="00274F3F">
        <w:rPr>
          <w:rFonts w:ascii="Times New Roman" w:hAnsi="Times New Roman" w:cs="Times New Roman"/>
          <w:b/>
          <w:color w:val="auto"/>
          <w:sz w:val="24"/>
          <w:szCs w:val="24"/>
        </w:rPr>
        <w:t xml:space="preserve">ORDIN </w:t>
      </w:r>
      <w:r w:rsidRPr="00274F3F">
        <w:rPr>
          <w:rFonts w:ascii="Times New Roman" w:hAnsi="Times New Roman" w:cs="Times New Roman"/>
          <w:b/>
          <w:color w:val="auto"/>
          <w:sz w:val="24"/>
          <w:szCs w:val="24"/>
          <w:lang w:val="ro-RO"/>
        </w:rPr>
        <w:t>nr. ...............................</w:t>
      </w:r>
    </w:p>
    <w:p w14:paraId="5989E8AF" w14:textId="5E064EAD" w:rsidR="00A0635C" w:rsidRPr="00274F3F" w:rsidRDefault="000B12F1" w:rsidP="00061E7A">
      <w:pPr>
        <w:pStyle w:val="Heading4"/>
        <w:numPr>
          <w:ilvl w:val="0"/>
          <w:numId w:val="0"/>
        </w:numPr>
        <w:spacing w:line="360" w:lineRule="auto"/>
        <w:ind w:left="90"/>
        <w:jc w:val="center"/>
        <w:rPr>
          <w:rFonts w:ascii="Times New Roman" w:hAnsi="Times New Roman" w:cs="Times New Roman"/>
          <w:b/>
          <w:color w:val="auto"/>
          <w:sz w:val="24"/>
          <w:szCs w:val="24"/>
        </w:rPr>
      </w:pPr>
      <w:bookmarkStart w:id="0" w:name="_Hlk536180487"/>
      <w:r w:rsidRPr="00274F3F">
        <w:rPr>
          <w:rFonts w:ascii="Times New Roman" w:hAnsi="Times New Roman" w:cs="Times New Roman"/>
          <w:b/>
          <w:color w:val="auto"/>
          <w:sz w:val="24"/>
          <w:szCs w:val="24"/>
        </w:rPr>
        <w:t xml:space="preserve">privind aprobarea Metodologiei de stabilire a venitului reglementat, a venitului </w:t>
      </w:r>
      <w:r w:rsidR="008E659F" w:rsidRPr="00274F3F">
        <w:rPr>
          <w:rFonts w:ascii="Times New Roman" w:hAnsi="Times New Roman" w:cs="Times New Roman"/>
          <w:b/>
          <w:color w:val="auto"/>
          <w:sz w:val="24"/>
          <w:szCs w:val="24"/>
        </w:rPr>
        <w:t>reglementat corectat</w:t>
      </w:r>
      <w:r w:rsidR="008E659F" w:rsidRPr="00274F3F">
        <w:rPr>
          <w:rFonts w:ascii="Times New Roman" w:hAnsi="Times New Roman" w:cs="Times New Roman"/>
          <w:color w:val="auto"/>
          <w:sz w:val="24"/>
          <w:szCs w:val="24"/>
        </w:rPr>
        <w:t xml:space="preserve"> </w:t>
      </w:r>
      <w:r w:rsidRPr="00274F3F">
        <w:rPr>
          <w:rFonts w:ascii="Times New Roman" w:hAnsi="Times New Roman" w:cs="Times New Roman"/>
          <w:b/>
          <w:color w:val="auto"/>
          <w:sz w:val="24"/>
          <w:szCs w:val="24"/>
        </w:rPr>
        <w:t>și a tarifelor reglementate pentru activitatea de transport al gazelor naturale</w:t>
      </w:r>
      <w:r w:rsidR="00A0635C" w:rsidRPr="00274F3F">
        <w:rPr>
          <w:rFonts w:ascii="Times New Roman" w:hAnsi="Times New Roman" w:cs="Times New Roman"/>
          <w:b/>
          <w:color w:val="auto"/>
          <w:sz w:val="24"/>
          <w:szCs w:val="24"/>
        </w:rPr>
        <w:t>, începând cu a patra perioadă de reglementare</w:t>
      </w:r>
    </w:p>
    <w:bookmarkEnd w:id="0"/>
    <w:p w14:paraId="51BF79B2" w14:textId="77777777" w:rsidR="000B12F1" w:rsidRPr="00274F3F" w:rsidRDefault="000B12F1" w:rsidP="00061E7A">
      <w:pPr>
        <w:shd w:val="clear" w:color="auto" w:fill="FFFFFF"/>
        <w:spacing w:after="0" w:line="360" w:lineRule="auto"/>
        <w:ind w:firstLine="720"/>
        <w:jc w:val="both"/>
        <w:rPr>
          <w:rStyle w:val="yiv351784985preambul1"/>
          <w:rFonts w:ascii="Times New Roman" w:hAnsi="Times New Roman" w:cs="Times New Roman"/>
          <w:sz w:val="24"/>
          <w:szCs w:val="24"/>
        </w:rPr>
      </w:pPr>
    </w:p>
    <w:p w14:paraId="7C27C519" w14:textId="77777777" w:rsidR="00B13A8C" w:rsidRPr="00274F3F" w:rsidRDefault="0030604D" w:rsidP="00061E7A">
      <w:pPr>
        <w:shd w:val="clear" w:color="auto" w:fill="FFFFFF"/>
        <w:spacing w:after="0" w:line="360" w:lineRule="auto"/>
        <w:ind w:firstLine="720"/>
        <w:jc w:val="both"/>
        <w:rPr>
          <w:rFonts w:ascii="Times New Roman" w:hAnsi="Times New Roman" w:cs="Times New Roman"/>
          <w:sz w:val="24"/>
          <w:szCs w:val="24"/>
        </w:rPr>
      </w:pPr>
      <w:r w:rsidRPr="00274F3F">
        <w:rPr>
          <w:rStyle w:val="yiv351784985preambul1"/>
          <w:rFonts w:ascii="Times New Roman" w:hAnsi="Times New Roman" w:cs="Times New Roman"/>
          <w:sz w:val="24"/>
          <w:szCs w:val="24"/>
        </w:rPr>
        <w:t xml:space="preserve">Având în vedere dispozițiile art. 5 alin. (1) lit. b) din </w:t>
      </w:r>
      <w:r w:rsidRPr="00274F3F">
        <w:rPr>
          <w:rFonts w:ascii="Times New Roman" w:hAnsi="Times New Roman" w:cs="Times New Roman"/>
          <w:sz w:val="24"/>
          <w:szCs w:val="24"/>
        </w:rPr>
        <w:t>Ordonanța de Urgență a Guvernului nr. 33/2007 privind organizarea și funcționarea Autorității Naționale de Reglementare în Domeniul Energiei, aprobată cu modificări și completări prin Legea nr. 160/2012,</w:t>
      </w:r>
      <w:r w:rsidR="004A1720" w:rsidRPr="00274F3F">
        <w:rPr>
          <w:rFonts w:ascii="Times New Roman" w:hAnsi="Times New Roman" w:cs="Times New Roman"/>
          <w:sz w:val="24"/>
          <w:szCs w:val="24"/>
        </w:rPr>
        <w:t xml:space="preserve"> </w:t>
      </w:r>
    </w:p>
    <w:p w14:paraId="4C280DE9" w14:textId="01CBA28E" w:rsidR="0030604D" w:rsidRPr="00274F3F" w:rsidRDefault="004A1720" w:rsidP="00061E7A">
      <w:pPr>
        <w:shd w:val="clear" w:color="auto" w:fill="FFFFFF"/>
        <w:spacing w:after="0" w:line="360" w:lineRule="auto"/>
        <w:ind w:firstLine="720"/>
        <w:jc w:val="both"/>
        <w:rPr>
          <w:rStyle w:val="yiv351784985preambul1"/>
          <w:rFonts w:ascii="Times New Roman" w:hAnsi="Times New Roman" w:cs="Times New Roman"/>
          <w:sz w:val="24"/>
          <w:szCs w:val="24"/>
        </w:rPr>
      </w:pPr>
      <w:r w:rsidRPr="00274F3F">
        <w:rPr>
          <w:rFonts w:ascii="Times New Roman" w:hAnsi="Times New Roman" w:cs="Times New Roman"/>
          <w:sz w:val="24"/>
          <w:szCs w:val="24"/>
        </w:rPr>
        <w:t>precum și prevederile art.7 din Regulamentul (UE) 2017/460 al Comisiei din 16 martie 2017 de stabilire a unui cod al rețelei privind structurile tarifare armonizate pentru transportul gazelor</w:t>
      </w:r>
    </w:p>
    <w:p w14:paraId="37AA9071" w14:textId="5DBFA9A0" w:rsidR="0030604D" w:rsidRPr="00274F3F" w:rsidRDefault="0030604D" w:rsidP="00061E7A">
      <w:pPr>
        <w:shd w:val="clear" w:color="auto" w:fill="FFFFFF"/>
        <w:spacing w:after="0" w:line="360" w:lineRule="auto"/>
        <w:ind w:firstLine="720"/>
        <w:jc w:val="both"/>
        <w:rPr>
          <w:rFonts w:ascii="Times New Roman" w:hAnsi="Times New Roman" w:cs="Times New Roman"/>
          <w:sz w:val="24"/>
          <w:szCs w:val="24"/>
        </w:rPr>
      </w:pPr>
      <w:r w:rsidRPr="00274F3F">
        <w:rPr>
          <w:rFonts w:ascii="Times New Roman" w:hAnsi="Times New Roman" w:cs="Times New Roman"/>
          <w:sz w:val="24"/>
          <w:szCs w:val="24"/>
        </w:rPr>
        <w:t>în temeiul dispozițiilor art. 179 alin. (4) și (5) din Legea energiei electrice și a gazelor naturale nr. 123/2012, cu modificările și completările ulterioare,</w:t>
      </w:r>
    </w:p>
    <w:p w14:paraId="7E833E51" w14:textId="77777777" w:rsidR="00C16F8C" w:rsidRPr="00274F3F" w:rsidRDefault="00C16F8C" w:rsidP="00061E7A">
      <w:pPr>
        <w:shd w:val="clear" w:color="auto" w:fill="FFFFFF"/>
        <w:spacing w:after="0" w:line="360" w:lineRule="auto"/>
        <w:jc w:val="both"/>
        <w:rPr>
          <w:rStyle w:val="yiv351784985preambul1"/>
          <w:rFonts w:ascii="Times New Roman" w:hAnsi="Times New Roman" w:cs="Times New Roman"/>
          <w:b/>
          <w:sz w:val="24"/>
          <w:szCs w:val="24"/>
        </w:rPr>
      </w:pPr>
    </w:p>
    <w:p w14:paraId="25740F00" w14:textId="4BC0AC28" w:rsidR="0030604D" w:rsidRPr="00274F3F" w:rsidRDefault="0030604D" w:rsidP="00061E7A">
      <w:pPr>
        <w:shd w:val="clear" w:color="auto" w:fill="FFFFFF"/>
        <w:spacing w:after="0" w:line="360" w:lineRule="auto"/>
        <w:jc w:val="both"/>
        <w:rPr>
          <w:rStyle w:val="yiv351784985preambul1"/>
          <w:rFonts w:ascii="Times New Roman" w:hAnsi="Times New Roman" w:cs="Times New Roman"/>
          <w:sz w:val="24"/>
          <w:szCs w:val="24"/>
        </w:rPr>
      </w:pPr>
      <w:r w:rsidRPr="00274F3F">
        <w:rPr>
          <w:rStyle w:val="yiv351784985preambul1"/>
          <w:rFonts w:ascii="Times New Roman" w:hAnsi="Times New Roman" w:cs="Times New Roman"/>
          <w:b/>
          <w:sz w:val="24"/>
          <w:szCs w:val="24"/>
        </w:rPr>
        <w:t xml:space="preserve">președintele Autorității Naționale de Reglementare în Domeniul Energiei </w:t>
      </w:r>
      <w:r w:rsidRPr="00274F3F">
        <w:rPr>
          <w:rStyle w:val="yiv351784985preambul1"/>
          <w:rFonts w:ascii="Times New Roman" w:hAnsi="Times New Roman" w:cs="Times New Roman"/>
          <w:sz w:val="24"/>
          <w:szCs w:val="24"/>
        </w:rPr>
        <w:t>emite prezentul ordin</w:t>
      </w:r>
    </w:p>
    <w:p w14:paraId="39996155" w14:textId="77777777" w:rsidR="00C16F8C" w:rsidRPr="00274F3F" w:rsidRDefault="00C16F8C" w:rsidP="00061E7A">
      <w:pPr>
        <w:shd w:val="clear" w:color="auto" w:fill="FFFFFF"/>
        <w:spacing w:after="0" w:line="360" w:lineRule="auto"/>
        <w:jc w:val="both"/>
        <w:rPr>
          <w:rStyle w:val="yiv351784985preambul1"/>
          <w:rFonts w:ascii="Times New Roman" w:hAnsi="Times New Roman" w:cs="Times New Roman"/>
          <w:sz w:val="24"/>
          <w:szCs w:val="24"/>
        </w:rPr>
      </w:pPr>
    </w:p>
    <w:p w14:paraId="70704591" w14:textId="03FB47CC" w:rsidR="0030604D" w:rsidRPr="00274F3F" w:rsidRDefault="0030604D" w:rsidP="00061E7A">
      <w:pPr>
        <w:shd w:val="clear" w:color="auto" w:fill="FFFFFF"/>
        <w:spacing w:after="0" w:line="360" w:lineRule="auto"/>
        <w:ind w:firstLine="720"/>
        <w:jc w:val="both"/>
        <w:rPr>
          <w:rStyle w:val="yiv351784985preambul1"/>
          <w:rFonts w:ascii="Times New Roman" w:hAnsi="Times New Roman" w:cs="Times New Roman"/>
          <w:sz w:val="24"/>
          <w:szCs w:val="24"/>
        </w:rPr>
      </w:pPr>
      <w:r w:rsidRPr="00274F3F">
        <w:rPr>
          <w:rStyle w:val="yiv351784985preambul1"/>
          <w:rFonts w:ascii="Times New Roman" w:hAnsi="Times New Roman" w:cs="Times New Roman"/>
          <w:b/>
          <w:sz w:val="24"/>
          <w:szCs w:val="24"/>
        </w:rPr>
        <w:t>Art. 1</w:t>
      </w:r>
      <w:r w:rsidRPr="00274F3F">
        <w:rPr>
          <w:rStyle w:val="yiv351784985preambul1"/>
          <w:rFonts w:ascii="Times New Roman" w:hAnsi="Times New Roman" w:cs="Times New Roman"/>
          <w:sz w:val="24"/>
          <w:szCs w:val="24"/>
        </w:rPr>
        <w:t xml:space="preserve"> – Se aprobă </w:t>
      </w:r>
      <w:r w:rsidR="000B12F1" w:rsidRPr="00274F3F">
        <w:rPr>
          <w:rFonts w:ascii="Times New Roman" w:hAnsi="Times New Roman" w:cs="Times New Roman"/>
          <w:sz w:val="24"/>
          <w:szCs w:val="24"/>
        </w:rPr>
        <w:t xml:space="preserve">Metodologia de stabilire a venitului reglementat, a venitului </w:t>
      </w:r>
      <w:r w:rsidR="008E659F" w:rsidRPr="00274F3F">
        <w:rPr>
          <w:rFonts w:ascii="Times New Roman" w:hAnsi="Times New Roman" w:cs="Times New Roman"/>
          <w:sz w:val="24"/>
          <w:szCs w:val="24"/>
        </w:rPr>
        <w:t xml:space="preserve">reglementat corectat </w:t>
      </w:r>
      <w:r w:rsidR="000B12F1" w:rsidRPr="00274F3F">
        <w:rPr>
          <w:rFonts w:ascii="Times New Roman" w:hAnsi="Times New Roman" w:cs="Times New Roman"/>
          <w:sz w:val="24"/>
          <w:szCs w:val="24"/>
        </w:rPr>
        <w:t>și a tarifelor reglementate pentru activitatea de transport al gazelor natural</w:t>
      </w:r>
      <w:r w:rsidR="007D085E" w:rsidRPr="00274F3F">
        <w:rPr>
          <w:rFonts w:ascii="Times New Roman" w:hAnsi="Times New Roman" w:cs="Times New Roman"/>
          <w:sz w:val="24"/>
          <w:szCs w:val="24"/>
        </w:rPr>
        <w:t>e</w:t>
      </w:r>
      <w:r w:rsidR="000B12F1" w:rsidRPr="00274F3F">
        <w:rPr>
          <w:rFonts w:ascii="Times New Roman" w:hAnsi="Times New Roman" w:cs="Times New Roman"/>
          <w:sz w:val="24"/>
          <w:szCs w:val="24"/>
        </w:rPr>
        <w:t>,</w:t>
      </w:r>
      <w:r w:rsidRPr="00274F3F">
        <w:rPr>
          <w:rFonts w:ascii="Times New Roman" w:hAnsi="Times New Roman" w:cs="Times New Roman"/>
          <w:b/>
          <w:sz w:val="24"/>
          <w:szCs w:val="24"/>
          <w:lang w:val="it-IT"/>
        </w:rPr>
        <w:t xml:space="preserve"> </w:t>
      </w:r>
      <w:r w:rsidRPr="00274F3F">
        <w:rPr>
          <w:rStyle w:val="yiv351784985preambul1"/>
          <w:rFonts w:ascii="Times New Roman" w:hAnsi="Times New Roman" w:cs="Times New Roman"/>
          <w:sz w:val="24"/>
          <w:szCs w:val="24"/>
        </w:rPr>
        <w:t>prevăzută în anexa care face parte integrantă din prezentul ordin.</w:t>
      </w:r>
    </w:p>
    <w:p w14:paraId="56CEEE85" w14:textId="17D7F259" w:rsidR="00FB17EF" w:rsidRPr="00274F3F" w:rsidRDefault="00FB17EF" w:rsidP="00061E7A">
      <w:pPr>
        <w:shd w:val="clear" w:color="auto" w:fill="FFFFFF"/>
        <w:spacing w:after="0" w:line="360" w:lineRule="auto"/>
        <w:ind w:firstLine="720"/>
        <w:jc w:val="both"/>
        <w:rPr>
          <w:rStyle w:val="yiv351784985preambul1"/>
          <w:rFonts w:ascii="Times New Roman" w:hAnsi="Times New Roman" w:cs="Times New Roman"/>
          <w:sz w:val="24"/>
          <w:szCs w:val="24"/>
        </w:rPr>
      </w:pPr>
      <w:r w:rsidRPr="00274F3F">
        <w:rPr>
          <w:rStyle w:val="yiv351784985preambul1"/>
          <w:rFonts w:ascii="Times New Roman" w:hAnsi="Times New Roman" w:cs="Times New Roman"/>
          <w:b/>
          <w:sz w:val="24"/>
          <w:szCs w:val="24"/>
        </w:rPr>
        <w:t>Art. 2</w:t>
      </w:r>
      <w:r w:rsidRPr="00274F3F">
        <w:rPr>
          <w:rStyle w:val="yiv351784985preambul1"/>
          <w:rFonts w:ascii="Times New Roman" w:hAnsi="Times New Roman" w:cs="Times New Roman"/>
          <w:sz w:val="24"/>
          <w:szCs w:val="24"/>
        </w:rPr>
        <w:t xml:space="preserve"> – Pentru perioada a patra de reglementare, rata anuală de creștere a eficienței economice </w:t>
      </w:r>
      <w:r w:rsidR="007D085E" w:rsidRPr="00274F3F">
        <w:rPr>
          <w:rStyle w:val="yiv351784985preambul1"/>
          <w:rFonts w:ascii="Times New Roman" w:hAnsi="Times New Roman" w:cs="Times New Roman"/>
          <w:sz w:val="24"/>
          <w:szCs w:val="24"/>
        </w:rPr>
        <w:t xml:space="preserve">a </w:t>
      </w:r>
      <w:r w:rsidR="007D085E" w:rsidRPr="00274F3F">
        <w:rPr>
          <w:rFonts w:ascii="Times New Roman" w:hAnsi="Times New Roman" w:cs="Times New Roman"/>
          <w:sz w:val="24"/>
          <w:szCs w:val="24"/>
        </w:rPr>
        <w:t>activității de transport al gazelor naturale</w:t>
      </w:r>
      <w:r w:rsidR="007D085E" w:rsidRPr="00274F3F">
        <w:rPr>
          <w:rStyle w:val="yiv351784985preambul1"/>
          <w:rFonts w:ascii="Times New Roman" w:hAnsi="Times New Roman" w:cs="Times New Roman"/>
          <w:sz w:val="24"/>
          <w:szCs w:val="24"/>
        </w:rPr>
        <w:t xml:space="preserve"> este</w:t>
      </w:r>
      <w:r w:rsidRPr="00274F3F">
        <w:rPr>
          <w:rStyle w:val="yiv351784985preambul1"/>
          <w:rFonts w:ascii="Times New Roman" w:hAnsi="Times New Roman" w:cs="Times New Roman"/>
          <w:sz w:val="24"/>
          <w:szCs w:val="24"/>
        </w:rPr>
        <w:t xml:space="preserve"> cel mult egală cu 2% pe an</w:t>
      </w:r>
      <w:r w:rsidR="007D085E" w:rsidRPr="00274F3F">
        <w:rPr>
          <w:rStyle w:val="yiv351784985preambul1"/>
          <w:rFonts w:ascii="Times New Roman" w:hAnsi="Times New Roman" w:cs="Times New Roman"/>
          <w:sz w:val="24"/>
          <w:szCs w:val="24"/>
        </w:rPr>
        <w:t>,</w:t>
      </w:r>
      <w:r w:rsidRPr="00274F3F">
        <w:rPr>
          <w:rStyle w:val="yiv351784985preambul1"/>
          <w:rFonts w:ascii="Times New Roman" w:hAnsi="Times New Roman" w:cs="Times New Roman"/>
          <w:sz w:val="24"/>
          <w:szCs w:val="24"/>
        </w:rPr>
        <w:t xml:space="preserve"> pentru fiecare </w:t>
      </w:r>
      <w:r w:rsidR="008E659F" w:rsidRPr="00274F3F">
        <w:rPr>
          <w:rFonts w:ascii="Times New Roman" w:hAnsi="Times New Roman" w:cs="Times New Roman"/>
          <w:sz w:val="24"/>
          <w:szCs w:val="24"/>
        </w:rPr>
        <w:t xml:space="preserve">operator de transport și de sistem, </w:t>
      </w:r>
      <w:r w:rsidR="00205BEC" w:rsidRPr="00274F3F">
        <w:rPr>
          <w:rFonts w:ascii="Times New Roman" w:hAnsi="Times New Roman" w:cs="Times New Roman"/>
          <w:sz w:val="24"/>
          <w:szCs w:val="24"/>
        </w:rPr>
        <w:t>titular al licenței de operare a sistemului de transport</w:t>
      </w:r>
      <w:r w:rsidRPr="00274F3F">
        <w:rPr>
          <w:rStyle w:val="yiv351784985preambul1"/>
          <w:rFonts w:ascii="Times New Roman" w:hAnsi="Times New Roman" w:cs="Times New Roman"/>
          <w:sz w:val="24"/>
          <w:szCs w:val="24"/>
        </w:rPr>
        <w:t>.</w:t>
      </w:r>
    </w:p>
    <w:p w14:paraId="5BA14413" w14:textId="40C3CAC7" w:rsidR="00FB17EF" w:rsidRPr="00274F3F" w:rsidRDefault="00FB17EF" w:rsidP="00061E7A">
      <w:pPr>
        <w:shd w:val="clear" w:color="auto" w:fill="FFFFFF"/>
        <w:spacing w:after="0" w:line="360" w:lineRule="auto"/>
        <w:ind w:firstLine="720"/>
        <w:jc w:val="both"/>
        <w:rPr>
          <w:rStyle w:val="yiv351784985preambul1"/>
          <w:rFonts w:ascii="Times New Roman" w:hAnsi="Times New Roman" w:cs="Times New Roman"/>
          <w:sz w:val="24"/>
          <w:szCs w:val="24"/>
        </w:rPr>
      </w:pPr>
      <w:r w:rsidRPr="00274F3F">
        <w:rPr>
          <w:rStyle w:val="yiv351784985preambul1"/>
          <w:rFonts w:ascii="Times New Roman" w:hAnsi="Times New Roman" w:cs="Times New Roman"/>
          <w:b/>
          <w:sz w:val="24"/>
          <w:szCs w:val="24"/>
        </w:rPr>
        <w:t>Art. 3</w:t>
      </w:r>
      <w:r w:rsidRPr="00274F3F">
        <w:rPr>
          <w:rStyle w:val="yiv351784985preambul1"/>
          <w:rFonts w:ascii="Times New Roman" w:hAnsi="Times New Roman" w:cs="Times New Roman"/>
          <w:sz w:val="24"/>
          <w:szCs w:val="24"/>
        </w:rPr>
        <w:t xml:space="preserve"> – Rata reglementată a rentabilității capitalului investit </w:t>
      </w:r>
      <w:r w:rsidR="007D085E" w:rsidRPr="00274F3F">
        <w:rPr>
          <w:rStyle w:val="yiv351784985preambul1"/>
          <w:rFonts w:ascii="Times New Roman" w:hAnsi="Times New Roman" w:cs="Times New Roman"/>
          <w:sz w:val="24"/>
          <w:szCs w:val="24"/>
        </w:rPr>
        <w:t>în</w:t>
      </w:r>
      <w:r w:rsidRPr="00274F3F">
        <w:rPr>
          <w:rStyle w:val="yiv351784985preambul1"/>
          <w:rFonts w:ascii="Times New Roman" w:hAnsi="Times New Roman" w:cs="Times New Roman"/>
          <w:sz w:val="24"/>
          <w:szCs w:val="24"/>
        </w:rPr>
        <w:t xml:space="preserve"> imobilizările corporale și necorporale </w:t>
      </w:r>
      <w:r w:rsidR="007D085E" w:rsidRPr="00274F3F">
        <w:rPr>
          <w:rStyle w:val="yiv351784985preambul1"/>
          <w:rFonts w:ascii="Times New Roman" w:hAnsi="Times New Roman" w:cs="Times New Roman"/>
          <w:sz w:val="24"/>
          <w:szCs w:val="24"/>
        </w:rPr>
        <w:t>aferente</w:t>
      </w:r>
      <w:r w:rsidRPr="00274F3F">
        <w:rPr>
          <w:rStyle w:val="yiv351784985preambul1"/>
          <w:rFonts w:ascii="Times New Roman" w:hAnsi="Times New Roman" w:cs="Times New Roman"/>
          <w:sz w:val="24"/>
          <w:szCs w:val="24"/>
        </w:rPr>
        <w:t xml:space="preserve"> activit</w:t>
      </w:r>
      <w:r w:rsidR="007D085E" w:rsidRPr="00274F3F">
        <w:rPr>
          <w:rStyle w:val="yiv351784985preambul1"/>
          <w:rFonts w:ascii="Times New Roman" w:hAnsi="Times New Roman" w:cs="Times New Roman"/>
          <w:sz w:val="24"/>
          <w:szCs w:val="24"/>
        </w:rPr>
        <w:t>ății</w:t>
      </w:r>
      <w:r w:rsidRPr="00274F3F">
        <w:rPr>
          <w:rStyle w:val="yiv351784985preambul1"/>
          <w:rFonts w:ascii="Times New Roman" w:hAnsi="Times New Roman" w:cs="Times New Roman"/>
          <w:sz w:val="24"/>
          <w:szCs w:val="24"/>
        </w:rPr>
        <w:t xml:space="preserve"> de </w:t>
      </w:r>
      <w:r w:rsidR="007D085E" w:rsidRPr="00274F3F">
        <w:rPr>
          <w:rFonts w:ascii="Times New Roman" w:hAnsi="Times New Roman" w:cs="Times New Roman"/>
          <w:sz w:val="24"/>
          <w:szCs w:val="24"/>
        </w:rPr>
        <w:t xml:space="preserve">transport </w:t>
      </w:r>
      <w:r w:rsidRPr="00274F3F">
        <w:rPr>
          <w:rStyle w:val="yiv351784985preambul1"/>
          <w:rFonts w:ascii="Times New Roman" w:hAnsi="Times New Roman" w:cs="Times New Roman"/>
          <w:sz w:val="24"/>
          <w:szCs w:val="24"/>
        </w:rPr>
        <w:t>a</w:t>
      </w:r>
      <w:r w:rsidR="007D085E" w:rsidRPr="00274F3F">
        <w:rPr>
          <w:rStyle w:val="yiv351784985preambul1"/>
          <w:rFonts w:ascii="Times New Roman" w:hAnsi="Times New Roman" w:cs="Times New Roman"/>
          <w:sz w:val="24"/>
          <w:szCs w:val="24"/>
        </w:rPr>
        <w:t>l</w:t>
      </w:r>
      <w:r w:rsidRPr="00274F3F">
        <w:rPr>
          <w:rStyle w:val="yiv351784985preambul1"/>
          <w:rFonts w:ascii="Times New Roman" w:hAnsi="Times New Roman" w:cs="Times New Roman"/>
          <w:sz w:val="24"/>
          <w:szCs w:val="24"/>
        </w:rPr>
        <w:t xml:space="preserve"> gazelor naturale</w:t>
      </w:r>
      <w:r w:rsidR="00F366B3" w:rsidRPr="00274F3F">
        <w:rPr>
          <w:rStyle w:val="yiv351784985preambul1"/>
          <w:rFonts w:ascii="Times New Roman" w:hAnsi="Times New Roman" w:cs="Times New Roman"/>
          <w:sz w:val="24"/>
          <w:szCs w:val="24"/>
        </w:rPr>
        <w:t>, pentru perioada a patra de reglementare,</w:t>
      </w:r>
      <w:r w:rsidRPr="00274F3F">
        <w:rPr>
          <w:rStyle w:val="yiv351784985preambul1"/>
          <w:rFonts w:ascii="Times New Roman" w:hAnsi="Times New Roman" w:cs="Times New Roman"/>
          <w:sz w:val="24"/>
          <w:szCs w:val="24"/>
        </w:rPr>
        <w:t xml:space="preserve"> este cea aprobată pentru activitatea de </w:t>
      </w:r>
      <w:r w:rsidR="008E659F" w:rsidRPr="00274F3F">
        <w:rPr>
          <w:rFonts w:ascii="Times New Roman" w:hAnsi="Times New Roman" w:cs="Times New Roman"/>
          <w:sz w:val="24"/>
          <w:szCs w:val="24"/>
        </w:rPr>
        <w:t>distribuție</w:t>
      </w:r>
      <w:r w:rsidR="007D085E" w:rsidRPr="00274F3F">
        <w:rPr>
          <w:rFonts w:ascii="Times New Roman" w:hAnsi="Times New Roman" w:cs="Times New Roman"/>
          <w:sz w:val="24"/>
          <w:szCs w:val="24"/>
        </w:rPr>
        <w:t xml:space="preserve"> </w:t>
      </w:r>
      <w:r w:rsidRPr="00274F3F">
        <w:rPr>
          <w:rStyle w:val="yiv351784985preambul1"/>
          <w:rFonts w:ascii="Times New Roman" w:hAnsi="Times New Roman" w:cs="Times New Roman"/>
          <w:sz w:val="24"/>
          <w:szCs w:val="24"/>
        </w:rPr>
        <w:t xml:space="preserve">a energiei electrice pentru perioada a patra de reglementare. </w:t>
      </w:r>
    </w:p>
    <w:p w14:paraId="63E4A884" w14:textId="5B22A2E9" w:rsidR="00F366B3" w:rsidRPr="00274F3F" w:rsidRDefault="00FB17EF" w:rsidP="00061E7A">
      <w:pPr>
        <w:shd w:val="clear" w:color="auto" w:fill="FFFFFF"/>
        <w:spacing w:after="0" w:line="360" w:lineRule="auto"/>
        <w:ind w:firstLine="720"/>
        <w:jc w:val="both"/>
        <w:rPr>
          <w:rStyle w:val="yiv351784985preambul1"/>
          <w:rFonts w:ascii="Times New Roman" w:hAnsi="Times New Roman" w:cs="Times New Roman"/>
          <w:sz w:val="24"/>
          <w:szCs w:val="24"/>
        </w:rPr>
      </w:pPr>
      <w:r w:rsidRPr="00274F3F">
        <w:rPr>
          <w:rStyle w:val="yiv351784985preambul1"/>
          <w:rFonts w:ascii="Times New Roman" w:hAnsi="Times New Roman" w:cs="Times New Roman"/>
          <w:b/>
          <w:sz w:val="24"/>
          <w:szCs w:val="24"/>
        </w:rPr>
        <w:t>Art. 4</w:t>
      </w:r>
      <w:r w:rsidR="00F366B3" w:rsidRPr="00274F3F">
        <w:rPr>
          <w:rStyle w:val="yiv351784985preambul1"/>
          <w:rFonts w:ascii="Times New Roman" w:hAnsi="Times New Roman" w:cs="Times New Roman"/>
          <w:sz w:val="24"/>
          <w:szCs w:val="24"/>
        </w:rPr>
        <w:t xml:space="preserve"> – Pentru capitalul investit în imobilizările corporale și necorporale</w:t>
      </w:r>
      <w:r w:rsidR="0032519E" w:rsidRPr="00274F3F">
        <w:rPr>
          <w:rStyle w:val="yiv351784985preambul1"/>
          <w:rFonts w:ascii="Times New Roman" w:hAnsi="Times New Roman" w:cs="Times New Roman"/>
          <w:sz w:val="24"/>
          <w:szCs w:val="24"/>
        </w:rPr>
        <w:t>, puse în funcțiune/recepționate în cadrul perioadei a patra de reglementare,</w:t>
      </w:r>
      <w:r w:rsidR="00F366B3" w:rsidRPr="00274F3F">
        <w:rPr>
          <w:rStyle w:val="yiv351784985preambul1"/>
          <w:rFonts w:ascii="Times New Roman" w:hAnsi="Times New Roman" w:cs="Times New Roman"/>
          <w:sz w:val="24"/>
          <w:szCs w:val="24"/>
        </w:rPr>
        <w:t xml:space="preserve"> ce constituie obiective ale sistemului de transport al gazelor naturale, se acordă un stimulent în valoare de 1 punct procentual peste rata reglementată a rentabilității capitalului investit prevăzută la art. 3.</w:t>
      </w:r>
    </w:p>
    <w:p w14:paraId="5CE992FD" w14:textId="658D4860" w:rsidR="004A1720" w:rsidRPr="00274F3F" w:rsidRDefault="004A1720" w:rsidP="00061E7A">
      <w:pPr>
        <w:shd w:val="clear" w:color="auto" w:fill="FFFFFF"/>
        <w:spacing w:after="0" w:line="360" w:lineRule="auto"/>
        <w:ind w:firstLine="720"/>
        <w:jc w:val="both"/>
        <w:rPr>
          <w:rStyle w:val="yiv351784985preambul1"/>
          <w:rFonts w:ascii="Times New Roman" w:hAnsi="Times New Roman" w:cs="Times New Roman"/>
          <w:b/>
          <w:sz w:val="24"/>
          <w:szCs w:val="24"/>
        </w:rPr>
      </w:pPr>
      <w:r w:rsidRPr="00274F3F">
        <w:rPr>
          <w:rStyle w:val="yiv351784985preambul1"/>
          <w:rFonts w:ascii="Times New Roman" w:hAnsi="Times New Roman" w:cs="Times New Roman"/>
          <w:b/>
          <w:sz w:val="24"/>
          <w:szCs w:val="24"/>
        </w:rPr>
        <w:t xml:space="preserve">Art. 5 – </w:t>
      </w:r>
      <w:r w:rsidRPr="00274F3F">
        <w:rPr>
          <w:rStyle w:val="yiv351784985preambul1"/>
          <w:rFonts w:ascii="Times New Roman" w:hAnsi="Times New Roman" w:cs="Times New Roman"/>
          <w:sz w:val="24"/>
          <w:szCs w:val="24"/>
        </w:rPr>
        <w:t>F</w:t>
      </w:r>
      <w:r w:rsidRPr="00274F3F">
        <w:rPr>
          <w:rFonts w:ascii="Times New Roman" w:hAnsi="Times New Roman" w:cs="Times New Roman"/>
          <w:sz w:val="24"/>
          <w:szCs w:val="24"/>
        </w:rPr>
        <w:t xml:space="preserve">undamentarea venitului reglementat, a venitului reglementat corectat şi a tarifelor de transport aferente primului an al perioadei a patra de reglementare se transmite de OTS cu cel puţin 90 de zile înainte de data de începere a licitaţiei privind rezervarea de capacitate pe termen </w:t>
      </w:r>
      <w:r w:rsidRPr="00274F3F">
        <w:rPr>
          <w:rFonts w:ascii="Times New Roman" w:hAnsi="Times New Roman" w:cs="Times New Roman"/>
          <w:sz w:val="24"/>
          <w:szCs w:val="24"/>
        </w:rPr>
        <w:lastRenderedPageBreak/>
        <w:t xml:space="preserve">lung în punctul/grupul de puncte de interconectare cu alte sisteme de transport al gazelor naturale, stabilită conform prevederilor art. 11 alin. (4) din </w:t>
      </w:r>
      <w:r w:rsidR="00B13A8C" w:rsidRPr="00274F3F">
        <w:rPr>
          <w:rFonts w:ascii="Times New Roman" w:hAnsi="Times New Roman" w:cs="Times New Roman"/>
          <w:sz w:val="24"/>
          <w:szCs w:val="24"/>
        </w:rPr>
        <w:t>Regulamentul (UE) 2017/459 al Comisiei din 16 martie 2017 de stabilire a unui cod al rețelei privind mecanismele de alocare a capacității în sistemele de transport al gazelor și de abrogare a Regulamentului (UE) 984/2013</w:t>
      </w:r>
      <w:r w:rsidRPr="00274F3F">
        <w:rPr>
          <w:rFonts w:ascii="Times New Roman" w:hAnsi="Times New Roman" w:cs="Times New Roman"/>
          <w:sz w:val="24"/>
          <w:szCs w:val="24"/>
        </w:rPr>
        <w:t>.</w:t>
      </w:r>
    </w:p>
    <w:p w14:paraId="45767D5D" w14:textId="1C365661" w:rsidR="0030604D" w:rsidRPr="00274F3F" w:rsidRDefault="0030604D" w:rsidP="00061E7A">
      <w:pPr>
        <w:autoSpaceDE w:val="0"/>
        <w:autoSpaceDN w:val="0"/>
        <w:adjustRightInd w:val="0"/>
        <w:spacing w:after="0" w:line="360" w:lineRule="auto"/>
        <w:ind w:firstLine="708"/>
        <w:jc w:val="both"/>
        <w:rPr>
          <w:rFonts w:ascii="Times New Roman" w:hAnsi="Times New Roman" w:cs="Times New Roman"/>
          <w:sz w:val="24"/>
          <w:szCs w:val="24"/>
        </w:rPr>
      </w:pPr>
      <w:r w:rsidRPr="00274F3F">
        <w:rPr>
          <w:rStyle w:val="yiv351784985preambul1"/>
          <w:rFonts w:ascii="Times New Roman" w:hAnsi="Times New Roman" w:cs="Times New Roman"/>
          <w:b/>
          <w:sz w:val="24"/>
          <w:szCs w:val="24"/>
        </w:rPr>
        <w:t xml:space="preserve">Art. </w:t>
      </w:r>
      <w:r w:rsidR="004A1720" w:rsidRPr="00274F3F">
        <w:rPr>
          <w:rStyle w:val="yiv351784985preambul1"/>
          <w:rFonts w:ascii="Times New Roman" w:hAnsi="Times New Roman" w:cs="Times New Roman"/>
          <w:b/>
          <w:sz w:val="24"/>
          <w:szCs w:val="24"/>
        </w:rPr>
        <w:t>6</w:t>
      </w:r>
      <w:r w:rsidRPr="00274F3F">
        <w:rPr>
          <w:rStyle w:val="yiv351784985preambul1"/>
          <w:rFonts w:ascii="Times New Roman" w:hAnsi="Times New Roman" w:cs="Times New Roman"/>
          <w:b/>
          <w:sz w:val="24"/>
          <w:szCs w:val="24"/>
        </w:rPr>
        <w:t xml:space="preserve"> –</w:t>
      </w:r>
      <w:r w:rsidRPr="00274F3F">
        <w:rPr>
          <w:rStyle w:val="yiv351784985preambul1"/>
          <w:rFonts w:ascii="Times New Roman" w:hAnsi="Times New Roman" w:cs="Times New Roman"/>
          <w:sz w:val="24"/>
          <w:szCs w:val="24"/>
        </w:rPr>
        <w:t xml:space="preserve"> La data intrării în vigoare a prezentului ordin, </w:t>
      </w:r>
      <w:r w:rsidR="00F970C1" w:rsidRPr="00274F3F">
        <w:rPr>
          <w:rFonts w:ascii="Times New Roman" w:hAnsi="Times New Roman" w:cs="Times New Roman"/>
          <w:sz w:val="24"/>
          <w:szCs w:val="24"/>
        </w:rPr>
        <w:t xml:space="preserve">se abrogă </w:t>
      </w:r>
      <w:r w:rsidR="000B12F1" w:rsidRPr="00274F3F">
        <w:rPr>
          <w:rFonts w:ascii="Times New Roman" w:hAnsi="Times New Roman" w:cs="Times New Roman"/>
          <w:sz w:val="24"/>
          <w:szCs w:val="24"/>
        </w:rPr>
        <w:t xml:space="preserve">Metodologia de stabilire a venitului reglementat, a venitului total </w:t>
      </w:r>
      <w:r w:rsidR="00F970C1" w:rsidRPr="00274F3F">
        <w:rPr>
          <w:rFonts w:ascii="Times New Roman" w:hAnsi="Times New Roman" w:cs="Times New Roman"/>
          <w:sz w:val="24"/>
          <w:szCs w:val="24"/>
        </w:rPr>
        <w:t>și</w:t>
      </w:r>
      <w:r w:rsidR="000B12F1" w:rsidRPr="00274F3F">
        <w:rPr>
          <w:rFonts w:ascii="Times New Roman" w:hAnsi="Times New Roman" w:cs="Times New Roman"/>
          <w:sz w:val="24"/>
          <w:szCs w:val="24"/>
        </w:rPr>
        <w:t xml:space="preserve"> a tarifelor reglementate pentru activitatea de transport al gazelor naturale, aprobată prin Ordinul președintelui Autorității Na</w:t>
      </w:r>
      <w:r w:rsidR="000F0607" w:rsidRPr="00274F3F">
        <w:rPr>
          <w:rFonts w:ascii="Times New Roman" w:hAnsi="Times New Roman" w:cs="Times New Roman"/>
          <w:sz w:val="24"/>
          <w:szCs w:val="24"/>
        </w:rPr>
        <w:t>ț</w:t>
      </w:r>
      <w:r w:rsidR="000B12F1" w:rsidRPr="00274F3F">
        <w:rPr>
          <w:rFonts w:ascii="Times New Roman" w:hAnsi="Times New Roman" w:cs="Times New Roman"/>
          <w:sz w:val="24"/>
          <w:szCs w:val="24"/>
        </w:rPr>
        <w:t>ionale de Reglementare în Domeniul Energiei nr. 32/2014, publicat în Monitorul Oficial al României, Partea I, nr. 386 din 26.05.2014</w:t>
      </w:r>
      <w:r w:rsidR="000F0607" w:rsidRPr="00274F3F">
        <w:rPr>
          <w:rFonts w:ascii="Times New Roman" w:hAnsi="Times New Roman" w:cs="Times New Roman"/>
          <w:sz w:val="24"/>
          <w:szCs w:val="24"/>
        </w:rPr>
        <w:t>, cu modificările și completările ulterioare.</w:t>
      </w:r>
    </w:p>
    <w:p w14:paraId="6DB43000" w14:textId="7D3BF78A" w:rsidR="0030604D" w:rsidRPr="00274F3F" w:rsidRDefault="0030604D" w:rsidP="00061E7A">
      <w:pPr>
        <w:shd w:val="clear" w:color="auto" w:fill="FFFFFF"/>
        <w:spacing w:after="0" w:line="360" w:lineRule="auto"/>
        <w:ind w:firstLine="720"/>
        <w:jc w:val="both"/>
        <w:rPr>
          <w:rStyle w:val="yiv351784985preambul1"/>
          <w:rFonts w:ascii="Times New Roman" w:hAnsi="Times New Roman" w:cs="Times New Roman"/>
          <w:sz w:val="24"/>
          <w:szCs w:val="24"/>
        </w:rPr>
      </w:pPr>
      <w:r w:rsidRPr="00274F3F">
        <w:rPr>
          <w:rStyle w:val="yiv351784985preambul1"/>
          <w:rFonts w:ascii="Times New Roman" w:hAnsi="Times New Roman" w:cs="Times New Roman"/>
          <w:b/>
          <w:sz w:val="24"/>
          <w:szCs w:val="24"/>
        </w:rPr>
        <w:t xml:space="preserve">Art. </w:t>
      </w:r>
      <w:r w:rsidR="00F970C1" w:rsidRPr="00274F3F">
        <w:rPr>
          <w:rStyle w:val="yiv351784985preambul1"/>
          <w:rFonts w:ascii="Times New Roman" w:hAnsi="Times New Roman" w:cs="Times New Roman"/>
          <w:b/>
          <w:sz w:val="24"/>
          <w:szCs w:val="24"/>
        </w:rPr>
        <w:t>7</w:t>
      </w:r>
      <w:r w:rsidRPr="00274F3F">
        <w:rPr>
          <w:rStyle w:val="yiv351784985preambul1"/>
          <w:rFonts w:ascii="Times New Roman" w:hAnsi="Times New Roman" w:cs="Times New Roman"/>
          <w:sz w:val="24"/>
          <w:szCs w:val="24"/>
        </w:rPr>
        <w:t xml:space="preserve"> – Autoritatea Națională de Reglementare în Domeniul Energiei și titularii de licență de operare a sistemului de transport  vor duce la îndeplinire prevederile prezentului ordin.</w:t>
      </w:r>
    </w:p>
    <w:p w14:paraId="34A25A53" w14:textId="57FBFA1B" w:rsidR="0030604D" w:rsidRPr="00274F3F" w:rsidRDefault="0030604D" w:rsidP="00061E7A">
      <w:pPr>
        <w:shd w:val="clear" w:color="auto" w:fill="FFFFFF"/>
        <w:spacing w:after="0" w:line="360" w:lineRule="auto"/>
        <w:ind w:firstLine="720"/>
        <w:jc w:val="both"/>
        <w:rPr>
          <w:rFonts w:ascii="Times New Roman" w:hAnsi="Times New Roman" w:cs="Times New Roman"/>
          <w:sz w:val="24"/>
          <w:szCs w:val="24"/>
        </w:rPr>
      </w:pPr>
      <w:r w:rsidRPr="00274F3F">
        <w:rPr>
          <w:rStyle w:val="yiv351784985preambul1"/>
          <w:rFonts w:ascii="Times New Roman" w:hAnsi="Times New Roman" w:cs="Times New Roman"/>
          <w:b/>
          <w:sz w:val="24"/>
          <w:szCs w:val="24"/>
        </w:rPr>
        <w:t xml:space="preserve">Art. </w:t>
      </w:r>
      <w:r w:rsidR="00F970C1" w:rsidRPr="00274F3F">
        <w:rPr>
          <w:rStyle w:val="yiv351784985preambul1"/>
          <w:rFonts w:ascii="Times New Roman" w:hAnsi="Times New Roman" w:cs="Times New Roman"/>
          <w:b/>
          <w:sz w:val="24"/>
          <w:szCs w:val="24"/>
        </w:rPr>
        <w:t>8</w:t>
      </w:r>
      <w:r w:rsidRPr="00274F3F">
        <w:rPr>
          <w:rStyle w:val="yiv351784985preambul1"/>
          <w:rFonts w:ascii="Times New Roman" w:hAnsi="Times New Roman" w:cs="Times New Roman"/>
          <w:sz w:val="24"/>
          <w:szCs w:val="24"/>
        </w:rPr>
        <w:t xml:space="preserve"> – Prezentul ordin se publică în Monitorul Oficial al României, Partea I și intră în vigoare începând cu data de </w:t>
      </w:r>
      <w:r w:rsidR="000B12F1" w:rsidRPr="00274F3F">
        <w:rPr>
          <w:rStyle w:val="yiv351784985preambul1"/>
          <w:rFonts w:ascii="Times New Roman" w:hAnsi="Times New Roman" w:cs="Times New Roman"/>
          <w:sz w:val="24"/>
          <w:szCs w:val="24"/>
        </w:rPr>
        <w:t>........................</w:t>
      </w:r>
      <w:r w:rsidRPr="00274F3F">
        <w:rPr>
          <w:rFonts w:ascii="Times New Roman" w:hAnsi="Times New Roman" w:cs="Times New Roman"/>
          <w:sz w:val="24"/>
          <w:szCs w:val="24"/>
        </w:rPr>
        <w:t>.</w:t>
      </w:r>
    </w:p>
    <w:p w14:paraId="536FF266" w14:textId="77777777" w:rsidR="0030604D" w:rsidRPr="00274F3F" w:rsidRDefault="0030604D" w:rsidP="00061E7A">
      <w:pPr>
        <w:shd w:val="clear" w:color="auto" w:fill="FFFFFF"/>
        <w:spacing w:after="0" w:line="360" w:lineRule="auto"/>
        <w:jc w:val="center"/>
        <w:rPr>
          <w:rStyle w:val="yiv351784985paragraf1"/>
          <w:rFonts w:ascii="Times New Roman" w:hAnsi="Times New Roman" w:cs="Times New Roman"/>
          <w:b/>
          <w:sz w:val="24"/>
          <w:szCs w:val="24"/>
        </w:rPr>
      </w:pPr>
    </w:p>
    <w:p w14:paraId="08B32181" w14:textId="77777777" w:rsidR="0030604D" w:rsidRPr="00274F3F" w:rsidRDefault="0030604D" w:rsidP="00061E7A">
      <w:pPr>
        <w:shd w:val="clear" w:color="auto" w:fill="FFFFFF"/>
        <w:spacing w:after="0" w:line="360" w:lineRule="auto"/>
        <w:jc w:val="center"/>
        <w:rPr>
          <w:rStyle w:val="yiv351784985preambul1"/>
          <w:rFonts w:ascii="Times New Roman" w:hAnsi="Times New Roman" w:cs="Times New Roman"/>
          <w:b/>
          <w:sz w:val="24"/>
          <w:szCs w:val="24"/>
        </w:rPr>
      </w:pPr>
      <w:r w:rsidRPr="00274F3F">
        <w:rPr>
          <w:rStyle w:val="yiv351784985paragraf1"/>
          <w:rFonts w:ascii="Times New Roman" w:hAnsi="Times New Roman" w:cs="Times New Roman"/>
          <w:b/>
          <w:sz w:val="24"/>
          <w:szCs w:val="24"/>
        </w:rPr>
        <w:t>Președintele Autorității Naționale de Reglementare în Domeniul Energiei</w:t>
      </w:r>
      <w:r w:rsidRPr="00274F3F">
        <w:rPr>
          <w:rStyle w:val="yiv351784985preambul1"/>
          <w:rFonts w:ascii="Times New Roman" w:hAnsi="Times New Roman" w:cs="Times New Roman"/>
          <w:b/>
          <w:sz w:val="24"/>
          <w:szCs w:val="24"/>
        </w:rPr>
        <w:t xml:space="preserve"> </w:t>
      </w:r>
    </w:p>
    <w:p w14:paraId="5B18FB4C" w14:textId="0EC194FF" w:rsidR="0030604D" w:rsidRPr="00274F3F" w:rsidRDefault="000B12F1" w:rsidP="00061E7A">
      <w:pPr>
        <w:shd w:val="clear" w:color="auto" w:fill="FFFFFF"/>
        <w:spacing w:after="0" w:line="360" w:lineRule="auto"/>
        <w:jc w:val="center"/>
        <w:rPr>
          <w:rFonts w:ascii="Times New Roman" w:hAnsi="Times New Roman" w:cs="Times New Roman"/>
          <w:b/>
          <w:sz w:val="24"/>
          <w:szCs w:val="24"/>
        </w:rPr>
      </w:pPr>
      <w:r w:rsidRPr="00274F3F">
        <w:rPr>
          <w:rFonts w:ascii="Times New Roman" w:hAnsi="Times New Roman" w:cs="Times New Roman"/>
          <w:b/>
          <w:sz w:val="24"/>
          <w:szCs w:val="24"/>
        </w:rPr>
        <w:t>Dumitru CHIRIȚĂ</w:t>
      </w:r>
    </w:p>
    <w:p w14:paraId="62F6ADF5" w14:textId="77777777" w:rsidR="0030604D" w:rsidRPr="00274F3F" w:rsidRDefault="0030604D" w:rsidP="00061E7A">
      <w:pPr>
        <w:spacing w:after="0"/>
        <w:jc w:val="center"/>
        <w:rPr>
          <w:rFonts w:ascii="Times New Roman" w:hAnsi="Times New Roman" w:cs="Times New Roman"/>
          <w:b/>
          <w:bCs/>
          <w:sz w:val="24"/>
          <w:szCs w:val="24"/>
        </w:rPr>
      </w:pPr>
    </w:p>
    <w:p w14:paraId="3F6AAD4F" w14:textId="2CD1A838" w:rsidR="0030604D" w:rsidRPr="00274F3F" w:rsidRDefault="0030604D" w:rsidP="00061E7A">
      <w:pPr>
        <w:spacing w:after="0"/>
        <w:jc w:val="center"/>
        <w:rPr>
          <w:rFonts w:ascii="Times New Roman" w:hAnsi="Times New Roman" w:cs="Times New Roman"/>
          <w:b/>
          <w:bCs/>
          <w:sz w:val="24"/>
          <w:szCs w:val="24"/>
        </w:rPr>
      </w:pPr>
    </w:p>
    <w:p w14:paraId="022F442A" w14:textId="6A56B9BD" w:rsidR="0029773E" w:rsidRPr="00274F3F" w:rsidRDefault="0029773E" w:rsidP="00061E7A">
      <w:pPr>
        <w:spacing w:after="0"/>
        <w:jc w:val="center"/>
        <w:rPr>
          <w:rFonts w:ascii="Times New Roman" w:hAnsi="Times New Roman" w:cs="Times New Roman"/>
          <w:b/>
          <w:bCs/>
          <w:sz w:val="24"/>
          <w:szCs w:val="24"/>
        </w:rPr>
      </w:pPr>
    </w:p>
    <w:p w14:paraId="1C206BE2" w14:textId="22D7723A" w:rsidR="0029773E" w:rsidRPr="00274F3F" w:rsidRDefault="0029773E" w:rsidP="00061E7A">
      <w:pPr>
        <w:spacing w:after="0"/>
        <w:jc w:val="center"/>
        <w:rPr>
          <w:rFonts w:ascii="Times New Roman" w:hAnsi="Times New Roman" w:cs="Times New Roman"/>
          <w:b/>
          <w:bCs/>
          <w:sz w:val="24"/>
          <w:szCs w:val="24"/>
        </w:rPr>
      </w:pPr>
    </w:p>
    <w:p w14:paraId="3E45EC98" w14:textId="1B924EAD" w:rsidR="0029773E" w:rsidRPr="00274F3F" w:rsidRDefault="0029773E" w:rsidP="00061E7A">
      <w:pPr>
        <w:spacing w:after="0"/>
        <w:jc w:val="center"/>
        <w:rPr>
          <w:rFonts w:ascii="Times New Roman" w:hAnsi="Times New Roman" w:cs="Times New Roman"/>
          <w:b/>
          <w:bCs/>
          <w:sz w:val="24"/>
          <w:szCs w:val="24"/>
        </w:rPr>
      </w:pPr>
    </w:p>
    <w:p w14:paraId="56E0F2F3" w14:textId="0ED545A6" w:rsidR="0029773E" w:rsidRPr="00274F3F" w:rsidRDefault="0029773E" w:rsidP="00061E7A">
      <w:pPr>
        <w:spacing w:after="0"/>
        <w:jc w:val="center"/>
        <w:rPr>
          <w:rFonts w:ascii="Times New Roman" w:hAnsi="Times New Roman" w:cs="Times New Roman"/>
          <w:b/>
          <w:bCs/>
          <w:sz w:val="24"/>
          <w:szCs w:val="24"/>
        </w:rPr>
      </w:pPr>
    </w:p>
    <w:p w14:paraId="26DD9DF7" w14:textId="1F01CA19" w:rsidR="0029773E" w:rsidRPr="00274F3F" w:rsidRDefault="0029773E" w:rsidP="00061E7A">
      <w:pPr>
        <w:spacing w:after="0"/>
        <w:jc w:val="center"/>
        <w:rPr>
          <w:rFonts w:ascii="Times New Roman" w:hAnsi="Times New Roman" w:cs="Times New Roman"/>
          <w:b/>
          <w:bCs/>
          <w:sz w:val="24"/>
          <w:szCs w:val="24"/>
        </w:rPr>
      </w:pPr>
    </w:p>
    <w:p w14:paraId="22B2F1DB" w14:textId="45F5310E" w:rsidR="0029773E" w:rsidRPr="00274F3F" w:rsidRDefault="0029773E" w:rsidP="00061E7A">
      <w:pPr>
        <w:spacing w:after="0"/>
        <w:jc w:val="center"/>
        <w:rPr>
          <w:rFonts w:ascii="Times New Roman" w:hAnsi="Times New Roman" w:cs="Times New Roman"/>
          <w:b/>
          <w:bCs/>
          <w:sz w:val="24"/>
          <w:szCs w:val="24"/>
        </w:rPr>
      </w:pPr>
    </w:p>
    <w:p w14:paraId="6A67BF66" w14:textId="292699AD" w:rsidR="0029773E" w:rsidRPr="00274F3F" w:rsidRDefault="0029773E" w:rsidP="00061E7A">
      <w:pPr>
        <w:spacing w:after="0"/>
        <w:jc w:val="center"/>
        <w:rPr>
          <w:rFonts w:ascii="Times New Roman" w:hAnsi="Times New Roman" w:cs="Times New Roman"/>
          <w:b/>
          <w:bCs/>
          <w:sz w:val="24"/>
          <w:szCs w:val="24"/>
        </w:rPr>
      </w:pPr>
    </w:p>
    <w:p w14:paraId="48E251B9" w14:textId="2D65F1D0" w:rsidR="0029773E" w:rsidRPr="00274F3F" w:rsidRDefault="0029773E" w:rsidP="00061E7A">
      <w:pPr>
        <w:spacing w:after="0"/>
        <w:jc w:val="center"/>
        <w:rPr>
          <w:rFonts w:ascii="Times New Roman" w:hAnsi="Times New Roman" w:cs="Times New Roman"/>
          <w:b/>
          <w:bCs/>
          <w:sz w:val="24"/>
          <w:szCs w:val="24"/>
        </w:rPr>
      </w:pPr>
    </w:p>
    <w:p w14:paraId="3AFA769B" w14:textId="35A4DB12" w:rsidR="0029773E" w:rsidRPr="00274F3F" w:rsidRDefault="0029773E" w:rsidP="00061E7A">
      <w:pPr>
        <w:spacing w:after="0"/>
        <w:jc w:val="center"/>
        <w:rPr>
          <w:rFonts w:ascii="Times New Roman" w:hAnsi="Times New Roman" w:cs="Times New Roman"/>
          <w:b/>
          <w:bCs/>
          <w:sz w:val="24"/>
          <w:szCs w:val="24"/>
        </w:rPr>
      </w:pPr>
    </w:p>
    <w:p w14:paraId="10751550" w14:textId="2766A093" w:rsidR="0029773E" w:rsidRPr="00274F3F" w:rsidRDefault="0029773E" w:rsidP="00061E7A">
      <w:pPr>
        <w:spacing w:after="0"/>
        <w:jc w:val="center"/>
        <w:rPr>
          <w:rFonts w:ascii="Times New Roman" w:hAnsi="Times New Roman" w:cs="Times New Roman"/>
          <w:b/>
          <w:bCs/>
          <w:sz w:val="24"/>
          <w:szCs w:val="24"/>
        </w:rPr>
      </w:pPr>
    </w:p>
    <w:p w14:paraId="272AF1E2" w14:textId="51560FBB" w:rsidR="00301386" w:rsidRPr="00274F3F" w:rsidRDefault="00301386" w:rsidP="00061E7A">
      <w:pPr>
        <w:spacing w:after="0"/>
        <w:jc w:val="center"/>
        <w:rPr>
          <w:rFonts w:ascii="Times New Roman" w:hAnsi="Times New Roman" w:cs="Times New Roman"/>
          <w:b/>
          <w:bCs/>
          <w:sz w:val="24"/>
          <w:szCs w:val="24"/>
        </w:rPr>
      </w:pPr>
    </w:p>
    <w:p w14:paraId="6DA66760" w14:textId="56DA2DDB" w:rsidR="00301386" w:rsidRPr="00274F3F" w:rsidRDefault="00301386" w:rsidP="00061E7A">
      <w:pPr>
        <w:spacing w:after="0"/>
        <w:jc w:val="center"/>
        <w:rPr>
          <w:rFonts w:ascii="Times New Roman" w:hAnsi="Times New Roman" w:cs="Times New Roman"/>
          <w:b/>
          <w:bCs/>
          <w:sz w:val="24"/>
          <w:szCs w:val="24"/>
        </w:rPr>
      </w:pPr>
    </w:p>
    <w:p w14:paraId="0B1E1F4D" w14:textId="2BEE8C10" w:rsidR="00301386" w:rsidRPr="00274F3F" w:rsidRDefault="00301386" w:rsidP="00061E7A">
      <w:pPr>
        <w:spacing w:after="0"/>
        <w:jc w:val="center"/>
        <w:rPr>
          <w:rFonts w:ascii="Times New Roman" w:hAnsi="Times New Roman" w:cs="Times New Roman"/>
          <w:b/>
          <w:bCs/>
          <w:sz w:val="24"/>
          <w:szCs w:val="24"/>
        </w:rPr>
      </w:pPr>
    </w:p>
    <w:p w14:paraId="797FFAAE" w14:textId="4C7BAEF0" w:rsidR="00301386" w:rsidRPr="00274F3F" w:rsidRDefault="00301386" w:rsidP="00061E7A">
      <w:pPr>
        <w:spacing w:after="0"/>
        <w:jc w:val="center"/>
        <w:rPr>
          <w:rFonts w:ascii="Times New Roman" w:hAnsi="Times New Roman" w:cs="Times New Roman"/>
          <w:b/>
          <w:bCs/>
          <w:sz w:val="24"/>
          <w:szCs w:val="24"/>
        </w:rPr>
      </w:pPr>
    </w:p>
    <w:p w14:paraId="3FF2FC63" w14:textId="561B7025" w:rsidR="00301386" w:rsidRPr="00274F3F" w:rsidRDefault="00301386" w:rsidP="00061E7A">
      <w:pPr>
        <w:spacing w:after="0"/>
        <w:jc w:val="center"/>
        <w:rPr>
          <w:rFonts w:ascii="Times New Roman" w:hAnsi="Times New Roman" w:cs="Times New Roman"/>
          <w:b/>
          <w:bCs/>
          <w:sz w:val="24"/>
          <w:szCs w:val="24"/>
        </w:rPr>
      </w:pPr>
    </w:p>
    <w:p w14:paraId="75AA0FBC" w14:textId="2FFD3506" w:rsidR="00301386" w:rsidRPr="00274F3F" w:rsidRDefault="00301386" w:rsidP="00061E7A">
      <w:pPr>
        <w:spacing w:after="0"/>
        <w:jc w:val="center"/>
        <w:rPr>
          <w:rFonts w:ascii="Times New Roman" w:hAnsi="Times New Roman" w:cs="Times New Roman"/>
          <w:b/>
          <w:bCs/>
          <w:sz w:val="24"/>
          <w:szCs w:val="24"/>
        </w:rPr>
      </w:pPr>
    </w:p>
    <w:p w14:paraId="1FE7E5D2" w14:textId="1549B399" w:rsidR="00301386" w:rsidRPr="00274F3F" w:rsidRDefault="00301386" w:rsidP="00061E7A">
      <w:pPr>
        <w:spacing w:after="0"/>
        <w:jc w:val="center"/>
        <w:rPr>
          <w:rFonts w:ascii="Times New Roman" w:hAnsi="Times New Roman" w:cs="Times New Roman"/>
          <w:b/>
          <w:bCs/>
          <w:sz w:val="24"/>
          <w:szCs w:val="24"/>
        </w:rPr>
      </w:pPr>
    </w:p>
    <w:p w14:paraId="477BB9AA" w14:textId="5952F9E7" w:rsidR="00301386" w:rsidRPr="00274F3F" w:rsidRDefault="00301386" w:rsidP="00061E7A">
      <w:pPr>
        <w:spacing w:after="0"/>
        <w:jc w:val="center"/>
        <w:rPr>
          <w:rFonts w:ascii="Times New Roman" w:hAnsi="Times New Roman" w:cs="Times New Roman"/>
          <w:b/>
          <w:bCs/>
          <w:sz w:val="24"/>
          <w:szCs w:val="24"/>
        </w:rPr>
      </w:pPr>
    </w:p>
    <w:p w14:paraId="5F4A0602" w14:textId="20B3779A" w:rsidR="00301386" w:rsidRPr="00274F3F" w:rsidRDefault="00301386" w:rsidP="00061E7A">
      <w:pPr>
        <w:spacing w:after="0"/>
        <w:jc w:val="center"/>
        <w:rPr>
          <w:rFonts w:ascii="Times New Roman" w:hAnsi="Times New Roman" w:cs="Times New Roman"/>
          <w:b/>
          <w:bCs/>
          <w:sz w:val="24"/>
          <w:szCs w:val="24"/>
        </w:rPr>
      </w:pPr>
    </w:p>
    <w:p w14:paraId="20001BF9" w14:textId="00C4A217" w:rsidR="00301386" w:rsidRPr="00274F3F" w:rsidRDefault="00301386" w:rsidP="00061E7A">
      <w:pPr>
        <w:spacing w:after="0"/>
        <w:jc w:val="center"/>
        <w:rPr>
          <w:rFonts w:ascii="Times New Roman" w:hAnsi="Times New Roman" w:cs="Times New Roman"/>
          <w:b/>
          <w:bCs/>
          <w:sz w:val="24"/>
          <w:szCs w:val="24"/>
        </w:rPr>
      </w:pPr>
    </w:p>
    <w:p w14:paraId="128AF977" w14:textId="7B252E16" w:rsidR="00301386" w:rsidRPr="00274F3F" w:rsidRDefault="00301386" w:rsidP="00061E7A">
      <w:pPr>
        <w:spacing w:after="0"/>
        <w:jc w:val="center"/>
        <w:rPr>
          <w:rFonts w:ascii="Times New Roman" w:hAnsi="Times New Roman" w:cs="Times New Roman"/>
          <w:b/>
          <w:bCs/>
          <w:sz w:val="24"/>
          <w:szCs w:val="24"/>
        </w:rPr>
      </w:pPr>
    </w:p>
    <w:p w14:paraId="5C65FC33" w14:textId="7789D600" w:rsidR="00301386" w:rsidRPr="00274F3F" w:rsidRDefault="00301386" w:rsidP="00061E7A">
      <w:pPr>
        <w:spacing w:after="0"/>
        <w:jc w:val="center"/>
        <w:rPr>
          <w:rFonts w:ascii="Times New Roman" w:hAnsi="Times New Roman" w:cs="Times New Roman"/>
          <w:b/>
          <w:bCs/>
          <w:sz w:val="24"/>
          <w:szCs w:val="24"/>
        </w:rPr>
      </w:pPr>
    </w:p>
    <w:p w14:paraId="7DE3A7F2" w14:textId="36239AF3" w:rsidR="00301386" w:rsidRPr="00274F3F" w:rsidRDefault="00301386" w:rsidP="00061E7A">
      <w:pPr>
        <w:spacing w:after="0"/>
        <w:jc w:val="center"/>
        <w:rPr>
          <w:rFonts w:ascii="Times New Roman" w:hAnsi="Times New Roman" w:cs="Times New Roman"/>
          <w:b/>
          <w:bCs/>
          <w:sz w:val="24"/>
          <w:szCs w:val="24"/>
        </w:rPr>
      </w:pPr>
    </w:p>
    <w:p w14:paraId="0EFC2A81" w14:textId="66443E42" w:rsidR="00301386" w:rsidRPr="00274F3F" w:rsidRDefault="00301386" w:rsidP="00061E7A">
      <w:pPr>
        <w:spacing w:after="0"/>
        <w:jc w:val="center"/>
        <w:rPr>
          <w:rFonts w:ascii="Times New Roman" w:hAnsi="Times New Roman" w:cs="Times New Roman"/>
          <w:b/>
          <w:bCs/>
          <w:sz w:val="24"/>
          <w:szCs w:val="24"/>
        </w:rPr>
      </w:pPr>
    </w:p>
    <w:p w14:paraId="63155439" w14:textId="27B774E0" w:rsidR="00301386" w:rsidRPr="00274F3F" w:rsidRDefault="00301386" w:rsidP="00061E7A">
      <w:pPr>
        <w:spacing w:after="0"/>
        <w:jc w:val="center"/>
        <w:rPr>
          <w:rFonts w:ascii="Times New Roman" w:hAnsi="Times New Roman" w:cs="Times New Roman"/>
          <w:b/>
          <w:bCs/>
          <w:sz w:val="24"/>
          <w:szCs w:val="24"/>
        </w:rPr>
      </w:pPr>
    </w:p>
    <w:p w14:paraId="440B74D7" w14:textId="1B01EFDC" w:rsidR="00301386" w:rsidRPr="00274F3F" w:rsidRDefault="00301386" w:rsidP="00061E7A">
      <w:pPr>
        <w:spacing w:after="0"/>
        <w:jc w:val="center"/>
        <w:rPr>
          <w:rFonts w:ascii="Times New Roman" w:hAnsi="Times New Roman" w:cs="Times New Roman"/>
          <w:b/>
          <w:bCs/>
          <w:sz w:val="24"/>
          <w:szCs w:val="24"/>
        </w:rPr>
      </w:pPr>
    </w:p>
    <w:p w14:paraId="345B7E40" w14:textId="45701B5D" w:rsidR="00301386" w:rsidRPr="00274F3F" w:rsidRDefault="00301386" w:rsidP="00061E7A">
      <w:pPr>
        <w:spacing w:after="0"/>
        <w:jc w:val="center"/>
        <w:rPr>
          <w:rFonts w:ascii="Times New Roman" w:hAnsi="Times New Roman" w:cs="Times New Roman"/>
          <w:b/>
          <w:bCs/>
          <w:sz w:val="24"/>
          <w:szCs w:val="24"/>
        </w:rPr>
      </w:pPr>
    </w:p>
    <w:p w14:paraId="78D693AD" w14:textId="067F814F" w:rsidR="00301386" w:rsidRPr="00274F3F" w:rsidRDefault="00301386" w:rsidP="00061E7A">
      <w:pPr>
        <w:spacing w:after="0"/>
        <w:jc w:val="center"/>
        <w:rPr>
          <w:rFonts w:ascii="Times New Roman" w:hAnsi="Times New Roman" w:cs="Times New Roman"/>
          <w:b/>
          <w:bCs/>
          <w:sz w:val="24"/>
          <w:szCs w:val="24"/>
        </w:rPr>
      </w:pPr>
    </w:p>
    <w:p w14:paraId="649065AD" w14:textId="0608A987" w:rsidR="00301386" w:rsidRPr="00274F3F" w:rsidRDefault="00301386" w:rsidP="00061E7A">
      <w:pPr>
        <w:spacing w:after="0"/>
        <w:jc w:val="center"/>
        <w:rPr>
          <w:rFonts w:ascii="Times New Roman" w:hAnsi="Times New Roman" w:cs="Times New Roman"/>
          <w:b/>
          <w:bCs/>
          <w:sz w:val="24"/>
          <w:szCs w:val="24"/>
        </w:rPr>
      </w:pPr>
    </w:p>
    <w:p w14:paraId="155C48F5" w14:textId="77777777" w:rsidR="00301386" w:rsidRPr="00274F3F" w:rsidRDefault="00301386" w:rsidP="00061E7A">
      <w:pPr>
        <w:spacing w:after="0"/>
        <w:jc w:val="center"/>
        <w:rPr>
          <w:rFonts w:ascii="Times New Roman" w:hAnsi="Times New Roman" w:cs="Times New Roman"/>
          <w:b/>
          <w:bCs/>
          <w:sz w:val="24"/>
          <w:szCs w:val="24"/>
        </w:rPr>
      </w:pPr>
    </w:p>
    <w:p w14:paraId="6B898FFC" w14:textId="4CD5C60D" w:rsidR="00BC79A8" w:rsidRPr="00274F3F" w:rsidRDefault="00BC79A8" w:rsidP="00061E7A">
      <w:pPr>
        <w:tabs>
          <w:tab w:val="left" w:pos="6525"/>
        </w:tabs>
        <w:autoSpaceDE w:val="0"/>
        <w:autoSpaceDN w:val="0"/>
        <w:adjustRightInd w:val="0"/>
        <w:spacing w:after="0" w:line="360" w:lineRule="auto"/>
        <w:jc w:val="right"/>
        <w:rPr>
          <w:rFonts w:ascii="Times New Roman" w:hAnsi="Times New Roman" w:cs="Times New Roman"/>
          <w:b/>
          <w:i/>
          <w:sz w:val="24"/>
          <w:szCs w:val="24"/>
          <w:lang w:val="it-IT"/>
        </w:rPr>
      </w:pPr>
      <w:r w:rsidRPr="00274F3F">
        <w:rPr>
          <w:rFonts w:ascii="Times New Roman" w:hAnsi="Times New Roman" w:cs="Times New Roman"/>
          <w:b/>
          <w:i/>
          <w:sz w:val="24"/>
          <w:szCs w:val="24"/>
          <w:lang w:val="it-IT"/>
        </w:rPr>
        <w:t>ANEXA</w:t>
      </w:r>
    </w:p>
    <w:p w14:paraId="1765ADC3" w14:textId="77777777" w:rsidR="00303D10" w:rsidRPr="00274F3F" w:rsidRDefault="00303D10" w:rsidP="00061E7A">
      <w:pPr>
        <w:spacing w:after="0" w:line="360" w:lineRule="auto"/>
        <w:jc w:val="center"/>
        <w:rPr>
          <w:rFonts w:ascii="Times New Roman" w:hAnsi="Times New Roman" w:cs="Times New Roman"/>
          <w:b/>
          <w:sz w:val="24"/>
          <w:szCs w:val="24"/>
        </w:rPr>
      </w:pPr>
      <w:r w:rsidRPr="00274F3F">
        <w:rPr>
          <w:rFonts w:ascii="Times New Roman" w:hAnsi="Times New Roman" w:cs="Times New Roman"/>
          <w:b/>
          <w:sz w:val="24"/>
          <w:szCs w:val="24"/>
        </w:rPr>
        <w:t>METODOLOGIE</w:t>
      </w:r>
    </w:p>
    <w:p w14:paraId="32C7C504" w14:textId="6DDED26E" w:rsidR="004D6C3D" w:rsidRPr="00274F3F" w:rsidRDefault="004D6C3D" w:rsidP="00061E7A">
      <w:pPr>
        <w:spacing w:after="0" w:line="360" w:lineRule="auto"/>
        <w:jc w:val="center"/>
        <w:rPr>
          <w:rFonts w:ascii="Times New Roman" w:hAnsi="Times New Roman" w:cs="Times New Roman"/>
          <w:b/>
          <w:sz w:val="24"/>
          <w:szCs w:val="24"/>
        </w:rPr>
      </w:pPr>
      <w:r w:rsidRPr="00274F3F">
        <w:rPr>
          <w:rFonts w:ascii="Times New Roman" w:hAnsi="Times New Roman" w:cs="Times New Roman"/>
          <w:b/>
          <w:sz w:val="24"/>
          <w:szCs w:val="24"/>
        </w:rPr>
        <w:t xml:space="preserve">de stabilire a venitului reglementat, a venitului </w:t>
      </w:r>
      <w:r w:rsidR="008E659F" w:rsidRPr="00274F3F">
        <w:rPr>
          <w:rFonts w:ascii="Times New Roman" w:hAnsi="Times New Roman" w:cs="Times New Roman"/>
          <w:b/>
          <w:sz w:val="24"/>
          <w:szCs w:val="24"/>
        </w:rPr>
        <w:t>reglementat corectat</w:t>
      </w:r>
      <w:r w:rsidRPr="00274F3F">
        <w:rPr>
          <w:rFonts w:ascii="Times New Roman" w:hAnsi="Times New Roman" w:cs="Times New Roman"/>
          <w:b/>
          <w:sz w:val="24"/>
          <w:szCs w:val="24"/>
        </w:rPr>
        <w:t xml:space="preserve"> </w:t>
      </w:r>
      <w:r w:rsidR="00240C76" w:rsidRPr="00274F3F">
        <w:rPr>
          <w:rFonts w:ascii="Times New Roman" w:hAnsi="Times New Roman" w:cs="Times New Roman"/>
          <w:b/>
          <w:sz w:val="24"/>
          <w:szCs w:val="24"/>
        </w:rPr>
        <w:t>ș</w:t>
      </w:r>
      <w:r w:rsidR="004C26BB" w:rsidRPr="00274F3F">
        <w:rPr>
          <w:rFonts w:ascii="Times New Roman" w:hAnsi="Times New Roman" w:cs="Times New Roman"/>
          <w:b/>
          <w:sz w:val="24"/>
          <w:szCs w:val="24"/>
        </w:rPr>
        <w:t>i</w:t>
      </w:r>
      <w:r w:rsidRPr="00274F3F">
        <w:rPr>
          <w:rFonts w:ascii="Times New Roman" w:hAnsi="Times New Roman" w:cs="Times New Roman"/>
          <w:b/>
          <w:sz w:val="24"/>
          <w:szCs w:val="24"/>
        </w:rPr>
        <w:t xml:space="preserve"> </w:t>
      </w:r>
      <w:r w:rsidR="00123605" w:rsidRPr="00274F3F">
        <w:rPr>
          <w:rFonts w:ascii="Times New Roman" w:hAnsi="Times New Roman" w:cs="Times New Roman"/>
          <w:b/>
          <w:sz w:val="24"/>
          <w:szCs w:val="24"/>
        </w:rPr>
        <w:t xml:space="preserve">a tarifelor reglementate pentru </w:t>
      </w:r>
      <w:r w:rsidRPr="00274F3F">
        <w:rPr>
          <w:rFonts w:ascii="Times New Roman" w:hAnsi="Times New Roman" w:cs="Times New Roman"/>
          <w:b/>
          <w:sz w:val="24"/>
          <w:szCs w:val="24"/>
        </w:rPr>
        <w:t xml:space="preserve">activitatea </w:t>
      </w:r>
      <w:r w:rsidR="000B65B0" w:rsidRPr="00274F3F">
        <w:rPr>
          <w:rFonts w:ascii="Times New Roman" w:hAnsi="Times New Roman" w:cs="Times New Roman"/>
          <w:b/>
          <w:sz w:val="24"/>
          <w:szCs w:val="24"/>
        </w:rPr>
        <w:t xml:space="preserve">de </w:t>
      </w:r>
      <w:r w:rsidRPr="00274F3F">
        <w:rPr>
          <w:rFonts w:ascii="Times New Roman" w:hAnsi="Times New Roman" w:cs="Times New Roman"/>
          <w:b/>
          <w:sz w:val="24"/>
          <w:szCs w:val="24"/>
        </w:rPr>
        <w:t>transport al gazelor naturale</w:t>
      </w:r>
      <w:r w:rsidR="00A0635C" w:rsidRPr="00274F3F">
        <w:rPr>
          <w:rFonts w:ascii="Times New Roman" w:hAnsi="Times New Roman" w:cs="Times New Roman"/>
          <w:b/>
          <w:sz w:val="24"/>
          <w:szCs w:val="24"/>
        </w:rPr>
        <w:t>, începând cu a patra perioadă de reglementare</w:t>
      </w:r>
    </w:p>
    <w:p w14:paraId="34DE069E" w14:textId="77777777" w:rsidR="00F30F36" w:rsidRPr="00274F3F" w:rsidRDefault="00F30F36" w:rsidP="00061E7A">
      <w:pPr>
        <w:spacing w:after="0" w:line="360" w:lineRule="auto"/>
        <w:rPr>
          <w:rFonts w:ascii="Times New Roman" w:hAnsi="Times New Roman" w:cs="Times New Roman"/>
          <w:b/>
          <w:sz w:val="24"/>
          <w:szCs w:val="24"/>
        </w:rPr>
      </w:pPr>
    </w:p>
    <w:p w14:paraId="46CD1D5F" w14:textId="4EF746AA" w:rsidR="00F30F36" w:rsidRPr="00274F3F" w:rsidRDefault="0085398D" w:rsidP="00061E7A">
      <w:pPr>
        <w:spacing w:after="0" w:line="360" w:lineRule="auto"/>
        <w:jc w:val="both"/>
        <w:rPr>
          <w:rFonts w:ascii="Times New Roman" w:hAnsi="Times New Roman" w:cs="Times New Roman"/>
          <w:b/>
          <w:sz w:val="24"/>
          <w:szCs w:val="24"/>
        </w:rPr>
      </w:pPr>
      <w:bookmarkStart w:id="1" w:name="_Hlk529888393"/>
      <w:r w:rsidRPr="00274F3F">
        <w:rPr>
          <w:rFonts w:ascii="Times New Roman" w:hAnsi="Times New Roman" w:cs="Times New Roman"/>
          <w:b/>
          <w:sz w:val="24"/>
          <w:szCs w:val="24"/>
        </w:rPr>
        <w:t>CAPITOLUL</w:t>
      </w:r>
      <w:r w:rsidR="00F30F36" w:rsidRPr="00274F3F">
        <w:rPr>
          <w:rFonts w:ascii="Times New Roman" w:hAnsi="Times New Roman" w:cs="Times New Roman"/>
          <w:b/>
          <w:sz w:val="24"/>
          <w:szCs w:val="24"/>
        </w:rPr>
        <w:t xml:space="preserve"> </w:t>
      </w:r>
      <w:r w:rsidR="00303D10" w:rsidRPr="00274F3F">
        <w:rPr>
          <w:rFonts w:ascii="Times New Roman" w:hAnsi="Times New Roman" w:cs="Times New Roman"/>
          <w:b/>
          <w:sz w:val="24"/>
          <w:szCs w:val="24"/>
        </w:rPr>
        <w:t>I</w:t>
      </w:r>
      <w:r w:rsidR="00BE5F06" w:rsidRPr="00274F3F">
        <w:rPr>
          <w:rFonts w:ascii="Times New Roman" w:hAnsi="Times New Roman" w:cs="Times New Roman"/>
          <w:b/>
          <w:sz w:val="24"/>
          <w:szCs w:val="24"/>
        </w:rPr>
        <w:t xml:space="preserve"> – </w:t>
      </w:r>
      <w:r w:rsidR="00303D10" w:rsidRPr="00274F3F">
        <w:rPr>
          <w:rFonts w:ascii="Times New Roman" w:hAnsi="Times New Roman" w:cs="Times New Roman"/>
          <w:b/>
          <w:sz w:val="24"/>
          <w:szCs w:val="24"/>
        </w:rPr>
        <w:t>Principii</w:t>
      </w:r>
      <w:r w:rsidR="00D90101" w:rsidRPr="00274F3F">
        <w:rPr>
          <w:rFonts w:ascii="Times New Roman" w:hAnsi="Times New Roman" w:cs="Times New Roman"/>
          <w:b/>
          <w:sz w:val="24"/>
          <w:szCs w:val="24"/>
        </w:rPr>
        <w:t xml:space="preserve"> </w:t>
      </w:r>
      <w:r w:rsidR="00303D10" w:rsidRPr="00274F3F">
        <w:rPr>
          <w:rFonts w:ascii="Times New Roman" w:hAnsi="Times New Roman" w:cs="Times New Roman"/>
          <w:b/>
          <w:sz w:val="24"/>
          <w:szCs w:val="24"/>
        </w:rPr>
        <w:t>generale</w:t>
      </w:r>
    </w:p>
    <w:bookmarkEnd w:id="1"/>
    <w:p w14:paraId="45EC9F5A" w14:textId="33F93885" w:rsidR="003B0DEF"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w:t>
      </w:r>
      <w:r w:rsidR="00921EE2" w:rsidRPr="00274F3F">
        <w:rPr>
          <w:rFonts w:ascii="Times New Roman" w:hAnsi="Times New Roman" w:cs="Times New Roman"/>
          <w:b/>
          <w:sz w:val="24"/>
          <w:szCs w:val="24"/>
        </w:rPr>
        <w:t>rt</w:t>
      </w:r>
      <w:r w:rsidRPr="00274F3F">
        <w:rPr>
          <w:rFonts w:ascii="Times New Roman" w:hAnsi="Times New Roman" w:cs="Times New Roman"/>
          <w:b/>
          <w:sz w:val="24"/>
          <w:szCs w:val="24"/>
        </w:rPr>
        <w:t>. 1</w:t>
      </w:r>
      <w:r w:rsidR="006A1AB3" w:rsidRPr="00274F3F">
        <w:rPr>
          <w:rFonts w:ascii="Times New Roman" w:hAnsi="Times New Roman" w:cs="Times New Roman"/>
          <w:b/>
          <w:sz w:val="24"/>
          <w:szCs w:val="24"/>
        </w:rPr>
        <w:t xml:space="preserve"> </w:t>
      </w:r>
      <w:r w:rsidR="00347CBA" w:rsidRPr="00274F3F">
        <w:rPr>
          <w:rFonts w:ascii="Times New Roman" w:hAnsi="Times New Roman" w:cs="Times New Roman"/>
          <w:b/>
          <w:sz w:val="24"/>
          <w:szCs w:val="24"/>
        </w:rPr>
        <w:t xml:space="preserve">– </w:t>
      </w:r>
      <w:r w:rsidR="00ED69DD" w:rsidRPr="00274F3F">
        <w:rPr>
          <w:rFonts w:ascii="Times New Roman" w:hAnsi="Times New Roman" w:cs="Times New Roman"/>
          <w:sz w:val="24"/>
          <w:szCs w:val="24"/>
        </w:rPr>
        <w:t xml:space="preserve">(1) </w:t>
      </w:r>
      <w:r w:rsidRPr="00274F3F">
        <w:rPr>
          <w:rFonts w:ascii="Times New Roman" w:hAnsi="Times New Roman" w:cs="Times New Roman"/>
          <w:sz w:val="24"/>
          <w:szCs w:val="24"/>
        </w:rPr>
        <w:t xml:space="preserve">Prezenta metodologie </w:t>
      </w:r>
      <w:r w:rsidR="00076563" w:rsidRPr="00274F3F">
        <w:rPr>
          <w:rFonts w:ascii="Times New Roman" w:hAnsi="Times New Roman" w:cs="Times New Roman"/>
          <w:sz w:val="24"/>
          <w:szCs w:val="24"/>
        </w:rPr>
        <w:t>reglementeaz</w:t>
      </w:r>
      <w:r w:rsidR="003652DD" w:rsidRPr="00274F3F">
        <w:rPr>
          <w:rFonts w:ascii="Times New Roman" w:hAnsi="Times New Roman" w:cs="Times New Roman"/>
          <w:sz w:val="24"/>
          <w:szCs w:val="24"/>
        </w:rPr>
        <w:t>ă</w:t>
      </w:r>
      <w:r w:rsidR="00076563" w:rsidRPr="00274F3F">
        <w:rPr>
          <w:rFonts w:ascii="Times New Roman" w:hAnsi="Times New Roman" w:cs="Times New Roman"/>
          <w:sz w:val="24"/>
          <w:szCs w:val="24"/>
        </w:rPr>
        <w:t xml:space="preserve"> modalitatea de </w:t>
      </w:r>
      <w:r w:rsidRPr="00274F3F">
        <w:rPr>
          <w:rFonts w:ascii="Times New Roman" w:hAnsi="Times New Roman" w:cs="Times New Roman"/>
          <w:sz w:val="24"/>
          <w:szCs w:val="24"/>
        </w:rPr>
        <w:t xml:space="preserve">fundamentare </w:t>
      </w:r>
      <w:r w:rsidR="00240C76" w:rsidRPr="00274F3F">
        <w:rPr>
          <w:rFonts w:ascii="Times New Roman" w:hAnsi="Times New Roman" w:cs="Times New Roman"/>
          <w:sz w:val="24"/>
          <w:szCs w:val="24"/>
        </w:rPr>
        <w:t>ș</w:t>
      </w:r>
      <w:r w:rsidR="004C26BB" w:rsidRPr="00274F3F">
        <w:rPr>
          <w:rFonts w:ascii="Times New Roman" w:hAnsi="Times New Roman" w:cs="Times New Roman"/>
          <w:sz w:val="24"/>
          <w:szCs w:val="24"/>
        </w:rPr>
        <w:t>i</w:t>
      </w:r>
      <w:r w:rsidRPr="00274F3F">
        <w:rPr>
          <w:rFonts w:ascii="Times New Roman" w:hAnsi="Times New Roman" w:cs="Times New Roman"/>
          <w:sz w:val="24"/>
          <w:szCs w:val="24"/>
        </w:rPr>
        <w:t xml:space="preserve"> </w:t>
      </w:r>
      <w:r w:rsidR="00076563" w:rsidRPr="00274F3F">
        <w:rPr>
          <w:rFonts w:ascii="Times New Roman" w:hAnsi="Times New Roman" w:cs="Times New Roman"/>
          <w:sz w:val="24"/>
          <w:szCs w:val="24"/>
        </w:rPr>
        <w:t xml:space="preserve">de </w:t>
      </w:r>
      <w:r w:rsidRPr="00274F3F">
        <w:rPr>
          <w:rFonts w:ascii="Times New Roman" w:hAnsi="Times New Roman" w:cs="Times New Roman"/>
          <w:sz w:val="24"/>
          <w:szCs w:val="24"/>
        </w:rPr>
        <w:t>stabilire</w:t>
      </w:r>
      <w:r w:rsidR="00076563" w:rsidRPr="00274F3F">
        <w:rPr>
          <w:rFonts w:ascii="Times New Roman" w:hAnsi="Times New Roman" w:cs="Times New Roman"/>
          <w:sz w:val="24"/>
          <w:szCs w:val="24"/>
        </w:rPr>
        <w:t xml:space="preserve"> a venitului reglementat, a venitului </w:t>
      </w:r>
      <w:r w:rsidR="008E659F" w:rsidRPr="00274F3F">
        <w:rPr>
          <w:rFonts w:ascii="Times New Roman" w:hAnsi="Times New Roman" w:cs="Times New Roman"/>
          <w:sz w:val="24"/>
          <w:szCs w:val="24"/>
        </w:rPr>
        <w:t>reglementat corectat</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4C26BB" w:rsidRPr="00274F3F">
        <w:rPr>
          <w:rFonts w:ascii="Times New Roman" w:hAnsi="Times New Roman" w:cs="Times New Roman"/>
          <w:sz w:val="24"/>
          <w:szCs w:val="24"/>
        </w:rPr>
        <w:t>i</w:t>
      </w:r>
      <w:r w:rsidR="00076563" w:rsidRPr="00274F3F">
        <w:rPr>
          <w:rFonts w:ascii="Times New Roman" w:hAnsi="Times New Roman" w:cs="Times New Roman"/>
          <w:sz w:val="24"/>
          <w:szCs w:val="24"/>
        </w:rPr>
        <w:t xml:space="preserve"> a </w:t>
      </w:r>
      <w:r w:rsidRPr="00274F3F">
        <w:rPr>
          <w:rFonts w:ascii="Times New Roman" w:hAnsi="Times New Roman" w:cs="Times New Roman"/>
          <w:sz w:val="24"/>
          <w:szCs w:val="24"/>
        </w:rPr>
        <w:t>tarifelor reglementate pentru</w:t>
      </w:r>
      <w:r w:rsidR="00CC1D77" w:rsidRPr="00274F3F">
        <w:rPr>
          <w:rFonts w:ascii="Times New Roman" w:hAnsi="Times New Roman" w:cs="Times New Roman"/>
          <w:sz w:val="24"/>
          <w:szCs w:val="24"/>
        </w:rPr>
        <w:t xml:space="preserve"> activitatea </w:t>
      </w:r>
      <w:r w:rsidRPr="00274F3F">
        <w:rPr>
          <w:rFonts w:ascii="Times New Roman" w:hAnsi="Times New Roman" w:cs="Times New Roman"/>
          <w:sz w:val="24"/>
          <w:szCs w:val="24"/>
        </w:rPr>
        <w:t>de transport al gazelor naturale printr-un sistem de transport</w:t>
      </w:r>
      <w:r w:rsidR="00D445E4" w:rsidRPr="00274F3F">
        <w:rPr>
          <w:rFonts w:ascii="Times New Roman" w:hAnsi="Times New Roman" w:cs="Times New Roman"/>
          <w:sz w:val="24"/>
          <w:szCs w:val="24"/>
        </w:rPr>
        <w:t xml:space="preserve"> al gazelor naturale</w:t>
      </w:r>
      <w:r w:rsidR="003B0DEF" w:rsidRPr="00274F3F">
        <w:rPr>
          <w:rFonts w:ascii="Times New Roman" w:hAnsi="Times New Roman" w:cs="Times New Roman"/>
          <w:sz w:val="24"/>
          <w:szCs w:val="24"/>
        </w:rPr>
        <w:t xml:space="preserve"> </w:t>
      </w:r>
      <w:r w:rsidR="009E279C" w:rsidRPr="00274F3F">
        <w:rPr>
          <w:rFonts w:ascii="Times New Roman" w:hAnsi="Times New Roman" w:cs="Times New Roman"/>
          <w:sz w:val="24"/>
          <w:szCs w:val="24"/>
        </w:rPr>
        <w:t xml:space="preserve">aflat pe </w:t>
      </w:r>
      <w:r w:rsidR="004C26BB" w:rsidRPr="00274F3F">
        <w:rPr>
          <w:rFonts w:ascii="Times New Roman" w:hAnsi="Times New Roman" w:cs="Times New Roman"/>
          <w:sz w:val="24"/>
          <w:szCs w:val="24"/>
        </w:rPr>
        <w:t>teritoriul</w:t>
      </w:r>
      <w:r w:rsidR="009E279C" w:rsidRPr="00274F3F">
        <w:rPr>
          <w:rFonts w:ascii="Times New Roman" w:hAnsi="Times New Roman" w:cs="Times New Roman"/>
          <w:sz w:val="24"/>
          <w:szCs w:val="24"/>
        </w:rPr>
        <w:t xml:space="preserve"> </w:t>
      </w:r>
      <w:r w:rsidR="00EA69D7" w:rsidRPr="00274F3F">
        <w:rPr>
          <w:rFonts w:ascii="Times New Roman" w:hAnsi="Times New Roman" w:cs="Times New Roman"/>
          <w:sz w:val="24"/>
          <w:szCs w:val="24"/>
        </w:rPr>
        <w:t>Rom</w:t>
      </w:r>
      <w:r w:rsidR="003652DD" w:rsidRPr="00274F3F">
        <w:rPr>
          <w:rFonts w:ascii="Times New Roman" w:hAnsi="Times New Roman" w:cs="Times New Roman"/>
          <w:sz w:val="24"/>
          <w:szCs w:val="24"/>
        </w:rPr>
        <w:t>â</w:t>
      </w:r>
      <w:r w:rsidR="00EA69D7" w:rsidRPr="00274F3F">
        <w:rPr>
          <w:rFonts w:ascii="Times New Roman" w:hAnsi="Times New Roman" w:cs="Times New Roman"/>
          <w:sz w:val="24"/>
          <w:szCs w:val="24"/>
        </w:rPr>
        <w:t>niei</w:t>
      </w:r>
      <w:r w:rsidR="003B0DEF" w:rsidRPr="00274F3F">
        <w:rPr>
          <w:rFonts w:ascii="Times New Roman" w:hAnsi="Times New Roman" w:cs="Times New Roman"/>
          <w:sz w:val="24"/>
          <w:szCs w:val="24"/>
        </w:rPr>
        <w:t>.</w:t>
      </w:r>
    </w:p>
    <w:p w14:paraId="21AA115F" w14:textId="7D469E55" w:rsidR="00DF2489" w:rsidRPr="00274F3F" w:rsidRDefault="00DF2489"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Racordarea </w:t>
      </w:r>
      <w:r w:rsidR="004C26BB" w:rsidRPr="00274F3F">
        <w:rPr>
          <w:rFonts w:ascii="Times New Roman" w:hAnsi="Times New Roman" w:cs="Times New Roman"/>
          <w:sz w:val="24"/>
          <w:szCs w:val="24"/>
        </w:rPr>
        <w:t>ter</w:t>
      </w:r>
      <w:r w:rsidR="00240C76" w:rsidRPr="00274F3F">
        <w:rPr>
          <w:rFonts w:ascii="Times New Roman" w:hAnsi="Times New Roman" w:cs="Times New Roman"/>
          <w:sz w:val="24"/>
          <w:szCs w:val="24"/>
        </w:rPr>
        <w:t>ț</w:t>
      </w:r>
      <w:r w:rsidR="004C26BB" w:rsidRPr="00274F3F">
        <w:rPr>
          <w:rFonts w:ascii="Times New Roman" w:hAnsi="Times New Roman" w:cs="Times New Roman"/>
          <w:sz w:val="24"/>
          <w:szCs w:val="24"/>
        </w:rPr>
        <w:t>ilor</w:t>
      </w:r>
      <w:r w:rsidRPr="00274F3F">
        <w:rPr>
          <w:rFonts w:ascii="Times New Roman" w:hAnsi="Times New Roman" w:cs="Times New Roman"/>
          <w:sz w:val="24"/>
          <w:szCs w:val="24"/>
        </w:rPr>
        <w:t xml:space="preserve"> la sistemul de transport </w:t>
      </w:r>
      <w:r w:rsidR="00240C76" w:rsidRPr="00274F3F">
        <w:rPr>
          <w:rFonts w:ascii="Times New Roman" w:hAnsi="Times New Roman" w:cs="Times New Roman"/>
          <w:sz w:val="24"/>
          <w:szCs w:val="24"/>
          <w:lang w:val="it-IT"/>
        </w:rPr>
        <w:t>ș</w:t>
      </w:r>
      <w:r w:rsidRPr="00274F3F">
        <w:rPr>
          <w:rFonts w:ascii="Times New Roman" w:hAnsi="Times New Roman" w:cs="Times New Roman"/>
          <w:sz w:val="24"/>
          <w:szCs w:val="24"/>
          <w:lang w:val="it-IT"/>
        </w:rPr>
        <w:t>i</w:t>
      </w:r>
      <w:r w:rsidRPr="00274F3F">
        <w:rPr>
          <w:rFonts w:ascii="Times New Roman" w:hAnsi="Times New Roman" w:cs="Times New Roman"/>
          <w:sz w:val="24"/>
          <w:szCs w:val="24"/>
        </w:rPr>
        <w:t xml:space="preserve"> </w:t>
      </w:r>
      <w:r w:rsidR="004C26BB" w:rsidRPr="00274F3F">
        <w:rPr>
          <w:rFonts w:ascii="Times New Roman" w:hAnsi="Times New Roman" w:cs="Times New Roman"/>
          <w:sz w:val="24"/>
          <w:szCs w:val="24"/>
        </w:rPr>
        <w:t>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4C26BB" w:rsidRPr="00274F3F">
        <w:rPr>
          <w:rFonts w:ascii="Times New Roman" w:hAnsi="Times New Roman" w:cs="Times New Roman"/>
          <w:sz w:val="24"/>
          <w:szCs w:val="24"/>
        </w:rPr>
        <w:t>ile</w:t>
      </w:r>
      <w:r w:rsidRPr="00274F3F">
        <w:rPr>
          <w:rFonts w:ascii="Times New Roman" w:hAnsi="Times New Roman" w:cs="Times New Roman"/>
          <w:sz w:val="24"/>
          <w:szCs w:val="24"/>
        </w:rPr>
        <w:t xml:space="preserve"> conexe celor de operare a sistemului de transport, </w:t>
      </w:r>
      <w:r w:rsidR="004C26BB" w:rsidRPr="00274F3F">
        <w:rPr>
          <w:rFonts w:ascii="Times New Roman" w:hAnsi="Times New Roman" w:cs="Times New Roman"/>
          <w:sz w:val="24"/>
          <w:szCs w:val="24"/>
        </w:rPr>
        <w:t>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004C26BB" w:rsidRPr="00274F3F">
        <w:rPr>
          <w:rFonts w:ascii="Times New Roman" w:hAnsi="Times New Roman" w:cs="Times New Roman"/>
          <w:sz w:val="24"/>
          <w:szCs w:val="24"/>
        </w:rPr>
        <w:t>urate</w:t>
      </w:r>
      <w:r w:rsidRPr="00274F3F">
        <w:rPr>
          <w:rFonts w:ascii="Times New Roman" w:hAnsi="Times New Roman" w:cs="Times New Roman"/>
          <w:sz w:val="24"/>
          <w:szCs w:val="24"/>
        </w:rPr>
        <w:t xml:space="preserve"> </w:t>
      </w:r>
      <w:r w:rsidRPr="00274F3F">
        <w:rPr>
          <w:rFonts w:ascii="Times New Roman" w:hAnsi="Times New Roman" w:cs="Times New Roman"/>
          <w:sz w:val="24"/>
          <w:szCs w:val="24"/>
          <w:lang w:val="it-IT"/>
        </w:rPr>
        <w:t>conform reglement</w:t>
      </w:r>
      <w:r w:rsidR="003652DD" w:rsidRPr="00274F3F">
        <w:rPr>
          <w:rFonts w:ascii="Times New Roman" w:hAnsi="Times New Roman" w:cs="Times New Roman"/>
          <w:sz w:val="24"/>
          <w:szCs w:val="24"/>
          <w:lang w:val="it-IT"/>
        </w:rPr>
        <w:t>ă</w:t>
      </w:r>
      <w:r w:rsidRPr="00274F3F">
        <w:rPr>
          <w:rFonts w:ascii="Times New Roman" w:hAnsi="Times New Roman" w:cs="Times New Roman"/>
          <w:sz w:val="24"/>
          <w:szCs w:val="24"/>
          <w:lang w:val="it-IT"/>
        </w:rPr>
        <w:t>rilor specifice elaborate de Autoritatea Na</w:t>
      </w:r>
      <w:r w:rsidR="00240C76" w:rsidRPr="00274F3F">
        <w:rPr>
          <w:rFonts w:ascii="Times New Roman" w:hAnsi="Times New Roman" w:cs="Times New Roman"/>
          <w:sz w:val="24"/>
          <w:szCs w:val="24"/>
          <w:lang w:val="it-IT"/>
        </w:rPr>
        <w:t>ț</w:t>
      </w:r>
      <w:r w:rsidRPr="00274F3F">
        <w:rPr>
          <w:rFonts w:ascii="Times New Roman" w:hAnsi="Times New Roman" w:cs="Times New Roman"/>
          <w:sz w:val="24"/>
          <w:szCs w:val="24"/>
          <w:lang w:val="it-IT"/>
        </w:rPr>
        <w:t>ional</w:t>
      </w:r>
      <w:r w:rsidR="003652DD" w:rsidRPr="00274F3F">
        <w:rPr>
          <w:rFonts w:ascii="Times New Roman" w:hAnsi="Times New Roman" w:cs="Times New Roman"/>
          <w:sz w:val="24"/>
          <w:szCs w:val="24"/>
          <w:lang w:val="it-IT"/>
        </w:rPr>
        <w:t>ă</w:t>
      </w:r>
      <w:r w:rsidRPr="00274F3F">
        <w:rPr>
          <w:rFonts w:ascii="Times New Roman" w:hAnsi="Times New Roman" w:cs="Times New Roman"/>
          <w:sz w:val="24"/>
          <w:szCs w:val="24"/>
          <w:lang w:val="it-IT"/>
        </w:rPr>
        <w:t xml:space="preserve"> de Reglementare </w:t>
      </w:r>
      <w:r w:rsidR="003652DD" w:rsidRPr="00274F3F">
        <w:rPr>
          <w:rFonts w:ascii="Times New Roman" w:hAnsi="Times New Roman" w:cs="Times New Roman"/>
          <w:sz w:val="24"/>
          <w:szCs w:val="24"/>
          <w:lang w:val="it-IT"/>
        </w:rPr>
        <w:t>î</w:t>
      </w:r>
      <w:r w:rsidRPr="00274F3F">
        <w:rPr>
          <w:rFonts w:ascii="Times New Roman" w:hAnsi="Times New Roman" w:cs="Times New Roman"/>
          <w:sz w:val="24"/>
          <w:szCs w:val="24"/>
          <w:lang w:val="it-IT"/>
        </w:rPr>
        <w:t>n Domeniul Energiei</w:t>
      </w:r>
      <w:r w:rsidR="00E359D8" w:rsidRPr="00274F3F">
        <w:rPr>
          <w:rFonts w:ascii="Times New Roman" w:hAnsi="Times New Roman" w:cs="Times New Roman"/>
          <w:sz w:val="24"/>
          <w:szCs w:val="24"/>
          <w:lang w:val="it-IT"/>
        </w:rPr>
        <w:t xml:space="preserve">, </w:t>
      </w:r>
      <w:r w:rsidRPr="00274F3F">
        <w:rPr>
          <w:rFonts w:ascii="Times New Roman" w:hAnsi="Times New Roman" w:cs="Times New Roman"/>
          <w:sz w:val="24"/>
          <w:szCs w:val="24"/>
          <w:lang w:val="it-IT"/>
        </w:rPr>
        <w:t xml:space="preserve">precum </w:t>
      </w:r>
      <w:r w:rsidR="00240C76" w:rsidRPr="00274F3F">
        <w:rPr>
          <w:rFonts w:ascii="Times New Roman" w:hAnsi="Times New Roman" w:cs="Times New Roman"/>
          <w:sz w:val="24"/>
          <w:szCs w:val="24"/>
          <w:lang w:val="it-IT"/>
        </w:rPr>
        <w:t>ș</w:t>
      </w:r>
      <w:r w:rsidRPr="00274F3F">
        <w:rPr>
          <w:rFonts w:ascii="Times New Roman" w:hAnsi="Times New Roman" w:cs="Times New Roman"/>
          <w:sz w:val="24"/>
          <w:szCs w:val="24"/>
          <w:lang w:val="it-IT"/>
        </w:rPr>
        <w:t>i alte activit</w:t>
      </w:r>
      <w:r w:rsidR="003652DD" w:rsidRPr="00274F3F">
        <w:rPr>
          <w:rFonts w:ascii="Times New Roman" w:hAnsi="Times New Roman" w:cs="Times New Roman"/>
          <w:sz w:val="24"/>
          <w:szCs w:val="24"/>
          <w:lang w:val="it-IT"/>
        </w:rPr>
        <w:t>ă</w:t>
      </w:r>
      <w:r w:rsidR="00240C76" w:rsidRPr="00274F3F">
        <w:rPr>
          <w:rFonts w:ascii="Times New Roman" w:hAnsi="Times New Roman" w:cs="Times New Roman"/>
          <w:sz w:val="24"/>
          <w:szCs w:val="24"/>
          <w:lang w:val="it-IT"/>
        </w:rPr>
        <w:t>ț</w:t>
      </w:r>
      <w:r w:rsidRPr="00274F3F">
        <w:rPr>
          <w:rFonts w:ascii="Times New Roman" w:hAnsi="Times New Roman" w:cs="Times New Roman"/>
          <w:sz w:val="24"/>
          <w:szCs w:val="24"/>
          <w:lang w:val="it-IT"/>
        </w:rPr>
        <w:t xml:space="preserve">i prestate de </w:t>
      </w:r>
      <w:r w:rsidR="00050CB9" w:rsidRPr="00274F3F">
        <w:rPr>
          <w:rFonts w:ascii="Times New Roman" w:hAnsi="Times New Roman" w:cs="Times New Roman"/>
          <w:sz w:val="24"/>
          <w:szCs w:val="24"/>
        </w:rPr>
        <w:t>operator</w:t>
      </w:r>
      <w:r w:rsidR="00050CB9" w:rsidRPr="00274F3F">
        <w:rPr>
          <w:rFonts w:ascii="Times New Roman" w:hAnsi="Times New Roman" w:cs="Times New Roman"/>
          <w:sz w:val="24"/>
          <w:szCs w:val="24"/>
        </w:rPr>
        <w:t>ul</w:t>
      </w:r>
      <w:r w:rsidR="00050CB9" w:rsidRPr="00274F3F">
        <w:rPr>
          <w:rFonts w:ascii="Times New Roman" w:hAnsi="Times New Roman" w:cs="Times New Roman"/>
          <w:sz w:val="24"/>
          <w:szCs w:val="24"/>
        </w:rPr>
        <w:t xml:space="preserve"> de transport și de sistem, titular al licenței de operare a sistemului de transport</w:t>
      </w:r>
      <w:r w:rsidRPr="00274F3F">
        <w:rPr>
          <w:rFonts w:ascii="Times New Roman" w:hAnsi="Times New Roman" w:cs="Times New Roman"/>
          <w:sz w:val="24"/>
          <w:szCs w:val="24"/>
          <w:lang w:val="it-IT"/>
        </w:rPr>
        <w:t xml:space="preserve">, </w:t>
      </w:r>
      <w:r w:rsidRPr="00274F3F">
        <w:rPr>
          <w:rFonts w:ascii="Times New Roman" w:hAnsi="Times New Roman" w:cs="Times New Roman"/>
          <w:sz w:val="24"/>
          <w:szCs w:val="24"/>
        </w:rPr>
        <w:t>nu fac obiectul prezentei metodologii.</w:t>
      </w:r>
    </w:p>
    <w:p w14:paraId="401DD89E" w14:textId="53C26C3E" w:rsidR="00C7368C" w:rsidRPr="00274F3F" w:rsidRDefault="00C7368C"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sz w:val="24"/>
          <w:szCs w:val="24"/>
        </w:rPr>
        <w:t>(3) Prevederile prezentei metodologii nu se aplică conductelor de transport al gazelor naturale Isaccea II și III – Negru Vodă II și III</w:t>
      </w:r>
      <w:r w:rsidR="004C7BC8" w:rsidRPr="00274F3F">
        <w:rPr>
          <w:rFonts w:ascii="Times New Roman" w:hAnsi="Times New Roman" w:cs="Times New Roman"/>
          <w:sz w:val="24"/>
          <w:szCs w:val="24"/>
        </w:rPr>
        <w:t>,</w:t>
      </w:r>
      <w:r w:rsidRPr="00274F3F">
        <w:rPr>
          <w:rFonts w:ascii="Times New Roman" w:hAnsi="Times New Roman" w:cs="Times New Roman"/>
          <w:sz w:val="24"/>
          <w:szCs w:val="24"/>
        </w:rPr>
        <w:t xml:space="preserve"> </w:t>
      </w:r>
      <w:r w:rsidR="004C7BC8" w:rsidRPr="00274F3F">
        <w:rPr>
          <w:rFonts w:ascii="Times New Roman" w:hAnsi="Times New Roman" w:cs="Times New Roman"/>
          <w:sz w:val="24"/>
          <w:szCs w:val="24"/>
        </w:rPr>
        <w:t xml:space="preserve">pentru care stabilirea venitului și a tarifelor reglementate </w:t>
      </w:r>
      <w:r w:rsidRPr="00274F3F">
        <w:rPr>
          <w:rFonts w:ascii="Times New Roman" w:hAnsi="Times New Roman" w:cs="Times New Roman"/>
          <w:sz w:val="24"/>
          <w:szCs w:val="24"/>
        </w:rPr>
        <w:t xml:space="preserve">se </w:t>
      </w:r>
      <w:r w:rsidR="004C7BC8" w:rsidRPr="00274F3F">
        <w:rPr>
          <w:rFonts w:ascii="Times New Roman" w:hAnsi="Times New Roman" w:cs="Times New Roman"/>
          <w:sz w:val="24"/>
          <w:szCs w:val="24"/>
        </w:rPr>
        <w:t>realizează</w:t>
      </w:r>
      <w:r w:rsidRPr="00274F3F">
        <w:rPr>
          <w:rFonts w:ascii="Times New Roman" w:hAnsi="Times New Roman" w:cs="Times New Roman"/>
          <w:sz w:val="24"/>
          <w:szCs w:val="24"/>
        </w:rPr>
        <w:t xml:space="preserve"> pe baza </w:t>
      </w:r>
      <w:r w:rsidR="004C7BC8" w:rsidRPr="00274F3F">
        <w:rPr>
          <w:rFonts w:ascii="Times New Roman" w:hAnsi="Times New Roman" w:cs="Times New Roman"/>
          <w:sz w:val="24"/>
          <w:szCs w:val="24"/>
        </w:rPr>
        <w:t>reglementărilor aprobate de ANRE.</w:t>
      </w:r>
    </w:p>
    <w:p w14:paraId="25B9C7BF" w14:textId="359DC929" w:rsidR="00DC7C1D" w:rsidRPr="00274F3F" w:rsidRDefault="000761A3" w:rsidP="00061E7A">
      <w:pPr>
        <w:autoSpaceDE w:val="0"/>
        <w:autoSpaceDN w:val="0"/>
        <w:adjustRightInd w:val="0"/>
        <w:spacing w:after="0" w:line="360" w:lineRule="auto"/>
        <w:contextualSpacing/>
        <w:jc w:val="both"/>
        <w:rPr>
          <w:rFonts w:ascii="Times New Roman" w:hAnsi="Times New Roman" w:cs="Times New Roman"/>
          <w:sz w:val="24"/>
          <w:szCs w:val="24"/>
          <w:lang w:val="it-IT"/>
        </w:rPr>
      </w:pPr>
      <w:r w:rsidRPr="00274F3F">
        <w:rPr>
          <w:rFonts w:ascii="Times New Roman" w:hAnsi="Times New Roman" w:cs="Times New Roman"/>
          <w:b/>
          <w:sz w:val="24"/>
          <w:szCs w:val="24"/>
        </w:rPr>
        <w:t xml:space="preserve">Art. </w:t>
      </w:r>
      <w:r w:rsidR="00C15704" w:rsidRPr="00274F3F">
        <w:rPr>
          <w:rFonts w:ascii="Times New Roman" w:hAnsi="Times New Roman" w:cs="Times New Roman"/>
          <w:b/>
          <w:sz w:val="24"/>
          <w:szCs w:val="24"/>
          <w:lang w:val="it-IT"/>
        </w:rPr>
        <w:t>2</w:t>
      </w:r>
      <w:r w:rsidRPr="00274F3F">
        <w:rPr>
          <w:rFonts w:ascii="Times New Roman" w:hAnsi="Times New Roman" w:cs="Times New Roman"/>
          <w:sz w:val="24"/>
          <w:szCs w:val="24"/>
          <w:lang w:val="it-IT"/>
        </w:rPr>
        <w:t xml:space="preserve"> </w:t>
      </w:r>
      <w:r w:rsidR="00347CBA" w:rsidRPr="00274F3F">
        <w:rPr>
          <w:rFonts w:ascii="Times New Roman" w:hAnsi="Times New Roman" w:cs="Times New Roman"/>
          <w:b/>
          <w:sz w:val="24"/>
          <w:szCs w:val="24"/>
        </w:rPr>
        <w:t xml:space="preserve">– </w:t>
      </w:r>
      <w:r w:rsidR="00A87FEA" w:rsidRPr="00274F3F">
        <w:rPr>
          <w:rFonts w:ascii="Times New Roman" w:hAnsi="Times New Roman" w:cs="Times New Roman"/>
          <w:sz w:val="24"/>
          <w:szCs w:val="24"/>
          <w:lang w:val="it-IT"/>
        </w:rPr>
        <w:t xml:space="preserve">(1) </w:t>
      </w:r>
      <w:r w:rsidR="00DC7C1D" w:rsidRPr="00274F3F">
        <w:rPr>
          <w:rFonts w:ascii="Times New Roman" w:hAnsi="Times New Roman" w:cs="Times New Roman"/>
          <w:sz w:val="24"/>
          <w:szCs w:val="24"/>
          <w:lang w:val="it-IT"/>
        </w:rPr>
        <w:t>În cadrul prezentei metodologii, se utilizează următoarele abrevieri:</w:t>
      </w:r>
    </w:p>
    <w:p w14:paraId="6330BEAE" w14:textId="41C7D308" w:rsidR="00DC7C1D" w:rsidRPr="00274F3F" w:rsidRDefault="00DC7C1D"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ANRE – Autoritatea Națională de Reglementare în domeniul Energiei,</w:t>
      </w:r>
    </w:p>
    <w:p w14:paraId="29F7BB9D" w14:textId="49728D9D" w:rsidR="00047AEB" w:rsidRPr="00274F3F" w:rsidRDefault="00047AEB"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AR – amortizare reglementată,</w:t>
      </w:r>
    </w:p>
    <w:p w14:paraId="7D6EFA0A" w14:textId="18E8122F" w:rsidR="002C586B" w:rsidRPr="00274F3F" w:rsidRDefault="002C586B"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BAR – bază de active reglementate</w:t>
      </w:r>
      <w:r w:rsidR="00047AEB" w:rsidRPr="00274F3F">
        <w:rPr>
          <w:rFonts w:ascii="Times New Roman" w:hAnsi="Times New Roman" w:cs="Times New Roman"/>
          <w:sz w:val="24"/>
          <w:szCs w:val="24"/>
        </w:rPr>
        <w:t>,</w:t>
      </w:r>
    </w:p>
    <w:p w14:paraId="7310F3AE" w14:textId="527391C9" w:rsidR="002C586B" w:rsidRPr="00274F3F" w:rsidRDefault="002C586B"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CT – consum tehnologic</w:t>
      </w:r>
      <w:r w:rsidR="00047AEB" w:rsidRPr="00274F3F">
        <w:rPr>
          <w:rFonts w:ascii="Times New Roman" w:hAnsi="Times New Roman" w:cs="Times New Roman"/>
          <w:sz w:val="24"/>
          <w:szCs w:val="24"/>
        </w:rPr>
        <w:t>,</w:t>
      </w:r>
    </w:p>
    <w:p w14:paraId="60100050" w14:textId="77777777" w:rsidR="00DC7C1D" w:rsidRPr="00274F3F" w:rsidRDefault="00DC7C1D"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ECR – evidențe contabile reglementate,</w:t>
      </w:r>
    </w:p>
    <w:p w14:paraId="60E8D481" w14:textId="19F6921B" w:rsidR="00DC7C1D" w:rsidRPr="00274F3F" w:rsidRDefault="00DC7C1D"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GNL – gaz natural lichefiat,</w:t>
      </w:r>
    </w:p>
    <w:p w14:paraId="5BBAA539" w14:textId="77777777" w:rsidR="002C586B" w:rsidRPr="00274F3F" w:rsidRDefault="002C586B"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OTS – operator de transport și de sistem, titular al licenței de operare a sistemului de transport,</w:t>
      </w:r>
    </w:p>
    <w:p w14:paraId="5F2D31BA" w14:textId="2E326F29" w:rsidR="00DC7C1D" w:rsidRPr="00274F3F" w:rsidRDefault="00DC7C1D"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RRR – rata reglementată a rentabilității capitalului investit</w:t>
      </w:r>
      <w:r w:rsidR="00F970C1" w:rsidRPr="00274F3F">
        <w:rPr>
          <w:rFonts w:ascii="Times New Roman" w:hAnsi="Times New Roman" w:cs="Times New Roman"/>
          <w:sz w:val="24"/>
          <w:szCs w:val="24"/>
        </w:rPr>
        <w:t>,</w:t>
      </w:r>
    </w:p>
    <w:p w14:paraId="63D996BE" w14:textId="77777777" w:rsidR="00DC7C1D" w:rsidRPr="00274F3F" w:rsidRDefault="00DC7C1D"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UR – utilizator al rețelei de transport al gazelor naturale,</w:t>
      </w:r>
    </w:p>
    <w:p w14:paraId="2D78DFA0" w14:textId="77777777" w:rsidR="00DC7C1D" w:rsidRPr="00274F3F" w:rsidRDefault="00DC7C1D"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SNT – sistemul național de transport al gazelor naturale din România,</w:t>
      </w:r>
    </w:p>
    <w:p w14:paraId="1127C67C" w14:textId="77777777" w:rsidR="00DC7C1D" w:rsidRPr="00274F3F" w:rsidRDefault="00DC7C1D" w:rsidP="00061E7A">
      <w:pPr>
        <w:pStyle w:val="ListParagraph"/>
        <w:numPr>
          <w:ilvl w:val="0"/>
          <w:numId w:val="2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ST – sistem de transport al gazelor naturale.</w:t>
      </w:r>
    </w:p>
    <w:p w14:paraId="22EF3639" w14:textId="37E579D1" w:rsidR="000761A3" w:rsidRPr="00274F3F" w:rsidRDefault="00DC7C1D"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lang w:val="it-IT"/>
        </w:rPr>
        <w:t xml:space="preserve">(2) </w:t>
      </w:r>
      <w:r w:rsidR="000761A3" w:rsidRPr="00274F3F">
        <w:rPr>
          <w:rFonts w:ascii="Times New Roman" w:hAnsi="Times New Roman" w:cs="Times New Roman"/>
          <w:sz w:val="24"/>
          <w:szCs w:val="24"/>
          <w:lang w:val="it-IT"/>
        </w:rPr>
        <w:t>În înțelesul prezentei metodologii, termenii de mai jos au următoarele semnificații:</w:t>
      </w:r>
    </w:p>
    <w:p w14:paraId="6D32D749" w14:textId="67EBF3B9" w:rsidR="000761A3" w:rsidRPr="00274F3F" w:rsidRDefault="000761A3"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Amortizare reglementată – valoarea amortizării </w:t>
      </w:r>
      <w:r w:rsidR="00063CDF" w:rsidRPr="00274F3F">
        <w:rPr>
          <w:rFonts w:ascii="Times New Roman" w:hAnsi="Times New Roman" w:cs="Times New Roman"/>
          <w:sz w:val="24"/>
          <w:szCs w:val="24"/>
        </w:rPr>
        <w:t>aferentă</w:t>
      </w:r>
      <w:r w:rsidR="00C15704" w:rsidRPr="00274F3F">
        <w:rPr>
          <w:rFonts w:ascii="Times New Roman" w:hAnsi="Times New Roman" w:cs="Times New Roman"/>
          <w:sz w:val="24"/>
          <w:szCs w:val="24"/>
        </w:rPr>
        <w:t xml:space="preserve"> bazei de active reglementate,</w:t>
      </w:r>
      <w:r w:rsidR="00202892" w:rsidRPr="00274F3F">
        <w:rPr>
          <w:rFonts w:ascii="Times New Roman" w:hAnsi="Times New Roman" w:cs="Times New Roman"/>
          <w:sz w:val="24"/>
          <w:szCs w:val="24"/>
        </w:rPr>
        <w:t xml:space="preserve"> calculată prin utilizarea metodei lineare, pe baza duratelor reglementate de amortizare a imobilizărilor corporale și necorporale.</w:t>
      </w:r>
    </w:p>
    <w:p w14:paraId="5279F804" w14:textId="525A342D" w:rsidR="000761A3" w:rsidRPr="00274F3F" w:rsidRDefault="000761A3"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An al perioadei de reglementare – o perioadă continuă</w:t>
      </w:r>
      <w:r w:rsidR="00BE5204" w:rsidRPr="00274F3F">
        <w:rPr>
          <w:rFonts w:ascii="Times New Roman" w:hAnsi="Times New Roman" w:cs="Times New Roman"/>
          <w:sz w:val="24"/>
          <w:szCs w:val="24"/>
        </w:rPr>
        <w:t>,</w:t>
      </w:r>
      <w:r w:rsidRPr="00274F3F">
        <w:rPr>
          <w:rFonts w:ascii="Times New Roman" w:hAnsi="Times New Roman" w:cs="Times New Roman"/>
          <w:sz w:val="24"/>
          <w:szCs w:val="24"/>
        </w:rPr>
        <w:t xml:space="preserve"> de 12 luni calendaristice</w:t>
      </w:r>
      <w:r w:rsidR="00A0635C" w:rsidRPr="00274F3F">
        <w:rPr>
          <w:rFonts w:ascii="Times New Roman" w:hAnsi="Times New Roman" w:cs="Times New Roman"/>
          <w:sz w:val="24"/>
          <w:szCs w:val="24"/>
        </w:rPr>
        <w:t>, cuprinsă între</w:t>
      </w:r>
      <w:r w:rsidRPr="00274F3F">
        <w:rPr>
          <w:rFonts w:ascii="Times New Roman" w:hAnsi="Times New Roman" w:cs="Times New Roman"/>
          <w:sz w:val="24"/>
          <w:szCs w:val="24"/>
        </w:rPr>
        <w:t xml:space="preserve"> data de 1 </w:t>
      </w:r>
      <w:r w:rsidR="000939A4" w:rsidRPr="00274F3F">
        <w:rPr>
          <w:rFonts w:ascii="Times New Roman" w:hAnsi="Times New Roman" w:cs="Times New Roman"/>
          <w:sz w:val="24"/>
          <w:szCs w:val="24"/>
        </w:rPr>
        <w:t>octombrie</w:t>
      </w:r>
      <w:r w:rsidR="00A0635C" w:rsidRPr="00274F3F">
        <w:rPr>
          <w:rFonts w:ascii="Times New Roman" w:hAnsi="Times New Roman" w:cs="Times New Roman"/>
          <w:sz w:val="24"/>
          <w:szCs w:val="24"/>
        </w:rPr>
        <w:t xml:space="preserve"> a anului </w:t>
      </w:r>
      <w:r w:rsidR="00316180" w:rsidRPr="00274F3F">
        <w:rPr>
          <w:rFonts w:ascii="Times New Roman" w:hAnsi="Times New Roman" w:cs="Times New Roman"/>
          <w:sz w:val="24"/>
          <w:szCs w:val="24"/>
        </w:rPr>
        <w:t xml:space="preserve">calendaristic </w:t>
      </w:r>
      <w:r w:rsidR="00A0635C" w:rsidRPr="00274F3F">
        <w:rPr>
          <w:rFonts w:ascii="Times New Roman" w:hAnsi="Times New Roman" w:cs="Times New Roman"/>
          <w:sz w:val="24"/>
          <w:szCs w:val="24"/>
        </w:rPr>
        <w:t>(</w:t>
      </w:r>
      <w:r w:rsidR="00316180" w:rsidRPr="00274F3F">
        <w:rPr>
          <w:rFonts w:ascii="Times New Roman" w:hAnsi="Times New Roman" w:cs="Times New Roman"/>
          <w:sz w:val="24"/>
          <w:szCs w:val="24"/>
        </w:rPr>
        <w:t>i</w:t>
      </w:r>
      <w:r w:rsidR="00A0635C" w:rsidRPr="00274F3F">
        <w:rPr>
          <w:rFonts w:ascii="Times New Roman" w:hAnsi="Times New Roman" w:cs="Times New Roman"/>
          <w:sz w:val="24"/>
          <w:szCs w:val="24"/>
        </w:rPr>
        <w:t>)</w:t>
      </w:r>
      <w:r w:rsidRPr="00274F3F">
        <w:rPr>
          <w:rFonts w:ascii="Times New Roman" w:hAnsi="Times New Roman" w:cs="Times New Roman"/>
          <w:sz w:val="24"/>
          <w:szCs w:val="24"/>
        </w:rPr>
        <w:t xml:space="preserve"> și data de 3</w:t>
      </w:r>
      <w:r w:rsidR="00A0635C" w:rsidRPr="00274F3F">
        <w:rPr>
          <w:rFonts w:ascii="Times New Roman" w:hAnsi="Times New Roman" w:cs="Times New Roman"/>
          <w:sz w:val="24"/>
          <w:szCs w:val="24"/>
        </w:rPr>
        <w:t>0</w:t>
      </w:r>
      <w:r w:rsidRPr="00274F3F">
        <w:rPr>
          <w:rFonts w:ascii="Times New Roman" w:hAnsi="Times New Roman" w:cs="Times New Roman"/>
          <w:sz w:val="24"/>
          <w:szCs w:val="24"/>
        </w:rPr>
        <w:t xml:space="preserve"> </w:t>
      </w:r>
      <w:r w:rsidR="000939A4" w:rsidRPr="00274F3F">
        <w:rPr>
          <w:rFonts w:ascii="Times New Roman" w:hAnsi="Times New Roman" w:cs="Times New Roman"/>
          <w:sz w:val="24"/>
          <w:szCs w:val="24"/>
        </w:rPr>
        <w:t>septembrie</w:t>
      </w:r>
      <w:r w:rsidR="00A0635C" w:rsidRPr="00274F3F">
        <w:rPr>
          <w:rFonts w:ascii="Times New Roman" w:hAnsi="Times New Roman" w:cs="Times New Roman"/>
          <w:sz w:val="24"/>
          <w:szCs w:val="24"/>
        </w:rPr>
        <w:t xml:space="preserve"> a anului </w:t>
      </w:r>
      <w:r w:rsidR="00316180" w:rsidRPr="00274F3F">
        <w:rPr>
          <w:rFonts w:ascii="Times New Roman" w:hAnsi="Times New Roman" w:cs="Times New Roman"/>
          <w:sz w:val="24"/>
          <w:szCs w:val="24"/>
        </w:rPr>
        <w:t xml:space="preserve">calendaristic </w:t>
      </w:r>
      <w:r w:rsidR="00A0635C" w:rsidRPr="00274F3F">
        <w:rPr>
          <w:rFonts w:ascii="Times New Roman" w:hAnsi="Times New Roman" w:cs="Times New Roman"/>
          <w:sz w:val="24"/>
          <w:szCs w:val="24"/>
        </w:rPr>
        <w:t>(</w:t>
      </w:r>
      <w:r w:rsidR="00316180" w:rsidRPr="00274F3F">
        <w:rPr>
          <w:rFonts w:ascii="Times New Roman" w:hAnsi="Times New Roman" w:cs="Times New Roman"/>
          <w:sz w:val="24"/>
          <w:szCs w:val="24"/>
        </w:rPr>
        <w:t>i+1</w:t>
      </w:r>
      <w:r w:rsidR="00A0635C" w:rsidRPr="00274F3F">
        <w:rPr>
          <w:rFonts w:ascii="Times New Roman" w:hAnsi="Times New Roman" w:cs="Times New Roman"/>
          <w:sz w:val="24"/>
          <w:szCs w:val="24"/>
        </w:rPr>
        <w:t>)</w:t>
      </w:r>
      <w:r w:rsidR="005A153A" w:rsidRPr="00274F3F">
        <w:rPr>
          <w:rFonts w:ascii="Times New Roman" w:hAnsi="Times New Roman" w:cs="Times New Roman"/>
          <w:sz w:val="24"/>
          <w:szCs w:val="24"/>
        </w:rPr>
        <w:t>,</w:t>
      </w:r>
    </w:p>
    <w:p w14:paraId="3DCC98E3" w14:textId="51B94726" w:rsidR="000761A3" w:rsidRPr="00274F3F" w:rsidRDefault="002C586B"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B</w:t>
      </w:r>
      <w:r w:rsidR="000761A3" w:rsidRPr="00274F3F">
        <w:rPr>
          <w:rFonts w:ascii="Times New Roman" w:hAnsi="Times New Roman" w:cs="Times New Roman"/>
          <w:sz w:val="24"/>
          <w:szCs w:val="24"/>
        </w:rPr>
        <w:t>az</w:t>
      </w:r>
      <w:r w:rsidRPr="00274F3F">
        <w:rPr>
          <w:rFonts w:ascii="Times New Roman" w:hAnsi="Times New Roman" w:cs="Times New Roman"/>
          <w:sz w:val="24"/>
          <w:szCs w:val="24"/>
        </w:rPr>
        <w:t>ă</w:t>
      </w:r>
      <w:r w:rsidR="000761A3" w:rsidRPr="00274F3F">
        <w:rPr>
          <w:rFonts w:ascii="Times New Roman" w:hAnsi="Times New Roman" w:cs="Times New Roman"/>
          <w:sz w:val="24"/>
          <w:szCs w:val="24"/>
        </w:rPr>
        <w:t xml:space="preserve"> de active reglementate </w:t>
      </w:r>
      <w:r w:rsidRPr="00274F3F">
        <w:rPr>
          <w:rFonts w:ascii="Times New Roman" w:hAnsi="Times New Roman" w:cs="Times New Roman"/>
          <w:sz w:val="24"/>
          <w:szCs w:val="24"/>
        </w:rPr>
        <w:t>–</w:t>
      </w:r>
      <w:r w:rsidR="000761A3" w:rsidRPr="00274F3F">
        <w:rPr>
          <w:rFonts w:ascii="Times New Roman" w:hAnsi="Times New Roman" w:cs="Times New Roman"/>
          <w:sz w:val="24"/>
          <w:szCs w:val="24"/>
        </w:rPr>
        <w:t xml:space="preserve"> totalitatea imobilizărilor corporale şi necorporale, recunoscute de ANRE</w:t>
      </w:r>
      <w:r w:rsidR="00C15704" w:rsidRPr="00274F3F">
        <w:rPr>
          <w:rFonts w:ascii="Times New Roman" w:hAnsi="Times New Roman" w:cs="Times New Roman"/>
          <w:sz w:val="24"/>
          <w:szCs w:val="24"/>
        </w:rPr>
        <w:t xml:space="preserve"> ca fiind necesare unui operator de transport și de sistem, </w:t>
      </w:r>
      <w:r w:rsidR="0086547C" w:rsidRPr="00274F3F">
        <w:rPr>
          <w:rFonts w:ascii="Times New Roman" w:hAnsi="Times New Roman" w:cs="Times New Roman"/>
          <w:sz w:val="24"/>
          <w:szCs w:val="24"/>
        </w:rPr>
        <w:t>pentru desfăşurarea activităţii de transport</w:t>
      </w:r>
      <w:r w:rsidR="00642949" w:rsidRPr="00274F3F">
        <w:rPr>
          <w:rFonts w:ascii="Times New Roman" w:hAnsi="Times New Roman" w:cs="Times New Roman"/>
          <w:sz w:val="24"/>
          <w:szCs w:val="24"/>
        </w:rPr>
        <w:t>,</w:t>
      </w:r>
    </w:p>
    <w:p w14:paraId="6D120DAF" w14:textId="2ECAB561" w:rsidR="000761A3" w:rsidRPr="00274F3F" w:rsidRDefault="000761A3"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BAR implicit - </w:t>
      </w:r>
      <w:r w:rsidR="004310DC" w:rsidRPr="00274F3F">
        <w:rPr>
          <w:rFonts w:ascii="Times New Roman" w:hAnsi="Times New Roman" w:cs="Times New Roman"/>
          <w:sz w:val="24"/>
          <w:szCs w:val="24"/>
        </w:rPr>
        <w:t>b</w:t>
      </w:r>
      <w:r w:rsidRPr="00274F3F">
        <w:rPr>
          <w:rFonts w:ascii="Times New Roman" w:hAnsi="Times New Roman" w:cs="Times New Roman"/>
          <w:sz w:val="24"/>
          <w:szCs w:val="24"/>
        </w:rPr>
        <w:t>aza de active reglementate la data de 3</w:t>
      </w:r>
      <w:r w:rsidR="0037156B" w:rsidRPr="00274F3F">
        <w:rPr>
          <w:rFonts w:ascii="Times New Roman" w:hAnsi="Times New Roman" w:cs="Times New Roman"/>
          <w:sz w:val="24"/>
          <w:szCs w:val="24"/>
        </w:rPr>
        <w:t>0</w:t>
      </w:r>
      <w:r w:rsidRPr="00274F3F">
        <w:rPr>
          <w:rFonts w:ascii="Times New Roman" w:hAnsi="Times New Roman" w:cs="Times New Roman"/>
          <w:sz w:val="24"/>
          <w:szCs w:val="24"/>
        </w:rPr>
        <w:t>.</w:t>
      </w:r>
      <w:r w:rsidR="0037156B" w:rsidRPr="00274F3F">
        <w:rPr>
          <w:rFonts w:ascii="Times New Roman" w:hAnsi="Times New Roman" w:cs="Times New Roman"/>
          <w:sz w:val="24"/>
          <w:szCs w:val="24"/>
        </w:rPr>
        <w:t>06</w:t>
      </w:r>
      <w:r w:rsidRPr="00274F3F">
        <w:rPr>
          <w:rFonts w:ascii="Times New Roman" w:hAnsi="Times New Roman" w:cs="Times New Roman"/>
          <w:sz w:val="24"/>
          <w:szCs w:val="24"/>
        </w:rPr>
        <w:t xml:space="preserve">.2004 </w:t>
      </w:r>
      <w:r w:rsidR="00C15704" w:rsidRPr="00274F3F">
        <w:rPr>
          <w:rFonts w:ascii="Times New Roman" w:hAnsi="Times New Roman" w:cs="Times New Roman"/>
          <w:sz w:val="24"/>
          <w:szCs w:val="24"/>
        </w:rPr>
        <w:t>a</w:t>
      </w:r>
      <w:r w:rsidRPr="00274F3F">
        <w:rPr>
          <w:rFonts w:ascii="Times New Roman" w:hAnsi="Times New Roman" w:cs="Times New Roman"/>
          <w:sz w:val="24"/>
          <w:szCs w:val="24"/>
        </w:rPr>
        <w:t xml:space="preserve"> </w:t>
      </w:r>
      <w:r w:rsidR="0086547C" w:rsidRPr="00274F3F">
        <w:rPr>
          <w:rFonts w:ascii="Times New Roman" w:hAnsi="Times New Roman" w:cs="Times New Roman"/>
          <w:sz w:val="24"/>
          <w:szCs w:val="24"/>
        </w:rPr>
        <w:t>Societ</w:t>
      </w:r>
      <w:r w:rsidR="00C15704" w:rsidRPr="00274F3F">
        <w:rPr>
          <w:rFonts w:ascii="Times New Roman" w:hAnsi="Times New Roman" w:cs="Times New Roman"/>
          <w:sz w:val="24"/>
          <w:szCs w:val="24"/>
        </w:rPr>
        <w:t>ății</w:t>
      </w:r>
      <w:r w:rsidR="0086547C" w:rsidRPr="00274F3F">
        <w:rPr>
          <w:rFonts w:ascii="Times New Roman" w:hAnsi="Times New Roman" w:cs="Times New Roman"/>
          <w:sz w:val="24"/>
          <w:szCs w:val="24"/>
        </w:rPr>
        <w:t xml:space="preserve"> Național</w:t>
      </w:r>
      <w:r w:rsidR="00C15704" w:rsidRPr="00274F3F">
        <w:rPr>
          <w:rFonts w:ascii="Times New Roman" w:hAnsi="Times New Roman" w:cs="Times New Roman"/>
          <w:sz w:val="24"/>
          <w:szCs w:val="24"/>
        </w:rPr>
        <w:t>e</w:t>
      </w:r>
      <w:r w:rsidR="0086547C" w:rsidRPr="00274F3F">
        <w:rPr>
          <w:rFonts w:ascii="Times New Roman" w:hAnsi="Times New Roman" w:cs="Times New Roman"/>
          <w:sz w:val="24"/>
          <w:szCs w:val="24"/>
        </w:rPr>
        <w:t xml:space="preserve"> de Transport al Gazelor Naturale ”Transgaz” SA Mediaș,</w:t>
      </w:r>
    </w:p>
    <w:p w14:paraId="319D1C36" w14:textId="24CF9944" w:rsidR="00050CB9" w:rsidRPr="00274F3F" w:rsidRDefault="00050CB9"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Codul rețelei pentru SNT – codul rețelei pentru sistemul național de transport al gazelor naturale, </w:t>
      </w:r>
      <w:r w:rsidRPr="00274F3F">
        <w:rPr>
          <w:rFonts w:ascii="Times New Roman" w:hAnsi="Times New Roman" w:cs="Times New Roman"/>
          <w:sz w:val="24"/>
          <w:szCs w:val="24"/>
        </w:rPr>
        <w:t xml:space="preserve">aprobat prin Ordinul președintelui Autorității Naționale de Reglementare în Domeniul Energiei nr. </w:t>
      </w:r>
      <w:r w:rsidRPr="00274F3F">
        <w:rPr>
          <w:rFonts w:ascii="Times New Roman" w:hAnsi="Times New Roman" w:cs="Times New Roman"/>
          <w:sz w:val="24"/>
          <w:szCs w:val="24"/>
        </w:rPr>
        <w:t>16</w:t>
      </w:r>
      <w:r w:rsidRPr="00274F3F">
        <w:rPr>
          <w:rFonts w:ascii="Times New Roman" w:hAnsi="Times New Roman" w:cs="Times New Roman"/>
          <w:sz w:val="24"/>
          <w:szCs w:val="24"/>
        </w:rPr>
        <w:t>/201</w:t>
      </w:r>
      <w:r w:rsidR="00B343EB" w:rsidRPr="00274F3F">
        <w:rPr>
          <w:rFonts w:ascii="Times New Roman" w:hAnsi="Times New Roman" w:cs="Times New Roman"/>
          <w:sz w:val="24"/>
          <w:szCs w:val="24"/>
        </w:rPr>
        <w:t>3,</w:t>
      </w:r>
    </w:p>
    <w:p w14:paraId="45C56469" w14:textId="5DF0C4B0" w:rsidR="006140F1" w:rsidRPr="00274F3F" w:rsidRDefault="002C586B"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w:t>
      </w:r>
      <w:r w:rsidR="006140F1" w:rsidRPr="00274F3F">
        <w:rPr>
          <w:rFonts w:ascii="Times New Roman" w:hAnsi="Times New Roman" w:cs="Times New Roman"/>
          <w:sz w:val="24"/>
          <w:szCs w:val="24"/>
        </w:rPr>
        <w:t xml:space="preserve">onsum tehnologic </w:t>
      </w:r>
      <w:r w:rsidRPr="00274F3F">
        <w:rPr>
          <w:rFonts w:ascii="Times New Roman" w:hAnsi="Times New Roman" w:cs="Times New Roman"/>
          <w:sz w:val="24"/>
          <w:szCs w:val="24"/>
        </w:rPr>
        <w:t xml:space="preserve">– </w:t>
      </w:r>
      <w:r w:rsidR="00DB35EF" w:rsidRPr="00274F3F">
        <w:rPr>
          <w:rFonts w:ascii="Times New Roman" w:hAnsi="Times New Roman" w:cs="Times New Roman"/>
          <w:sz w:val="24"/>
          <w:szCs w:val="24"/>
        </w:rPr>
        <w:t xml:space="preserve">cantitatea de gaze naturale reprezentând </w:t>
      </w:r>
      <w:r w:rsidRPr="00274F3F">
        <w:rPr>
          <w:rFonts w:ascii="Times New Roman" w:hAnsi="Times New Roman" w:cs="Times New Roman"/>
          <w:sz w:val="24"/>
          <w:szCs w:val="24"/>
        </w:rPr>
        <w:t xml:space="preserve">consumul tehnologic </w:t>
      </w:r>
      <w:r w:rsidR="006140F1" w:rsidRPr="00274F3F">
        <w:rPr>
          <w:rFonts w:ascii="Times New Roman" w:hAnsi="Times New Roman" w:cs="Times New Roman"/>
          <w:sz w:val="24"/>
          <w:szCs w:val="24"/>
        </w:rPr>
        <w:t>din sistemul de transport al gazelor naturale</w:t>
      </w:r>
      <w:r w:rsidR="00A87FEA" w:rsidRPr="00274F3F">
        <w:rPr>
          <w:rFonts w:ascii="Times New Roman" w:hAnsi="Times New Roman" w:cs="Times New Roman"/>
          <w:sz w:val="24"/>
          <w:szCs w:val="24"/>
        </w:rPr>
        <w:t>,</w:t>
      </w:r>
      <w:r w:rsidR="006140F1" w:rsidRPr="00274F3F">
        <w:rPr>
          <w:rFonts w:ascii="Times New Roman" w:hAnsi="Times New Roman" w:cs="Times New Roman"/>
          <w:sz w:val="24"/>
          <w:szCs w:val="24"/>
        </w:rPr>
        <w:t xml:space="preserve"> calculat pe baza Metodologiei de calcul a</w:t>
      </w:r>
      <w:r w:rsidR="00A87FEA" w:rsidRPr="00274F3F">
        <w:rPr>
          <w:rFonts w:ascii="Times New Roman" w:hAnsi="Times New Roman" w:cs="Times New Roman"/>
          <w:sz w:val="24"/>
          <w:szCs w:val="24"/>
        </w:rPr>
        <w:t>l</w:t>
      </w:r>
      <w:r w:rsidR="006140F1" w:rsidRPr="00274F3F">
        <w:rPr>
          <w:rFonts w:ascii="Times New Roman" w:hAnsi="Times New Roman" w:cs="Times New Roman"/>
          <w:sz w:val="24"/>
          <w:szCs w:val="24"/>
        </w:rPr>
        <w:t xml:space="preserve"> consumului</w:t>
      </w:r>
      <w:r w:rsidR="00A87FEA" w:rsidRPr="00274F3F">
        <w:rPr>
          <w:rFonts w:ascii="Times New Roman" w:hAnsi="Times New Roman" w:cs="Times New Roman"/>
          <w:sz w:val="24"/>
          <w:szCs w:val="24"/>
        </w:rPr>
        <w:t xml:space="preserve"> tehnologic</w:t>
      </w:r>
      <w:r w:rsidR="006140F1" w:rsidRPr="00274F3F">
        <w:rPr>
          <w:rFonts w:ascii="Times New Roman" w:hAnsi="Times New Roman" w:cs="Times New Roman"/>
          <w:sz w:val="24"/>
          <w:szCs w:val="24"/>
        </w:rPr>
        <w:t xml:space="preserve"> din sistemul de transport</w:t>
      </w:r>
      <w:r w:rsidR="00A87FEA" w:rsidRPr="00274F3F">
        <w:rPr>
          <w:rFonts w:ascii="Times New Roman" w:hAnsi="Times New Roman" w:cs="Times New Roman"/>
          <w:sz w:val="24"/>
          <w:szCs w:val="24"/>
        </w:rPr>
        <w:t xml:space="preserve"> al gazelor naturale</w:t>
      </w:r>
      <w:r w:rsidR="006140F1" w:rsidRPr="00274F3F">
        <w:rPr>
          <w:rFonts w:ascii="Times New Roman" w:hAnsi="Times New Roman" w:cs="Times New Roman"/>
          <w:sz w:val="24"/>
          <w:szCs w:val="24"/>
        </w:rPr>
        <w:t xml:space="preserve">, aprobată prin Ordinul președintelui Autorității Naționale de Reglementare în </w:t>
      </w:r>
      <w:r w:rsidR="00047AEB" w:rsidRPr="00274F3F">
        <w:rPr>
          <w:rFonts w:ascii="Times New Roman" w:hAnsi="Times New Roman" w:cs="Times New Roman"/>
          <w:sz w:val="24"/>
          <w:szCs w:val="24"/>
        </w:rPr>
        <w:t>Domeniul Energiei nr. 115/2018</w:t>
      </w:r>
      <w:r w:rsidR="00A87FEA" w:rsidRPr="00274F3F">
        <w:rPr>
          <w:rFonts w:ascii="Times New Roman" w:hAnsi="Times New Roman" w:cs="Times New Roman"/>
          <w:sz w:val="24"/>
          <w:szCs w:val="24"/>
        </w:rPr>
        <w:t>,</w:t>
      </w:r>
    </w:p>
    <w:p w14:paraId="166819F7" w14:textId="7F47AA04" w:rsidR="00A0635C" w:rsidRPr="00274F3F" w:rsidRDefault="000761A3"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Metodologie – </w:t>
      </w:r>
      <w:r w:rsidR="004C4990" w:rsidRPr="00274F3F">
        <w:rPr>
          <w:rFonts w:ascii="Times New Roman" w:hAnsi="Times New Roman" w:cs="Times New Roman"/>
          <w:sz w:val="24"/>
          <w:szCs w:val="24"/>
        </w:rPr>
        <w:t xml:space="preserve">metodologia </w:t>
      </w:r>
      <w:r w:rsidR="00A0635C" w:rsidRPr="00274F3F">
        <w:rPr>
          <w:rFonts w:ascii="Times New Roman" w:hAnsi="Times New Roman" w:cs="Times New Roman"/>
          <w:sz w:val="24"/>
          <w:szCs w:val="24"/>
        </w:rPr>
        <w:t xml:space="preserve">de stabilire a venitului reglementat, a venitului </w:t>
      </w:r>
      <w:r w:rsidR="008E659F" w:rsidRPr="00274F3F">
        <w:rPr>
          <w:rFonts w:ascii="Times New Roman" w:hAnsi="Times New Roman" w:cs="Times New Roman"/>
          <w:sz w:val="24"/>
          <w:szCs w:val="24"/>
        </w:rPr>
        <w:t xml:space="preserve">reglementat corectat </w:t>
      </w:r>
      <w:r w:rsidR="00A0635C" w:rsidRPr="00274F3F">
        <w:rPr>
          <w:rFonts w:ascii="Times New Roman" w:hAnsi="Times New Roman" w:cs="Times New Roman"/>
          <w:sz w:val="24"/>
          <w:szCs w:val="24"/>
        </w:rPr>
        <w:t>și a tarifelor reglementate pentru activitatea de transport al gazelor naturale, începând cu a patra perioadă de reglementare,</w:t>
      </w:r>
    </w:p>
    <w:p w14:paraId="7B52635F" w14:textId="57AE0C66" w:rsidR="00732029" w:rsidRPr="00274F3F" w:rsidRDefault="00732029"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Lege – Legea energiei electrice și a gazelor naturale nr. 123/2012, cu modificările și completările ulterioare,</w:t>
      </w:r>
    </w:p>
    <w:p w14:paraId="46FA5258" w14:textId="2A249BE5" w:rsidR="00545AD6" w:rsidRPr="00274F3F" w:rsidRDefault="00F315BD"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Regulamentul (UE) 2017/459 – Regulamentul (UE) 2017/459 al Comisiei din 16 martie 2017 de stabilire a unui cod al rețelei privind mecanismele de alocare a capacității în sistemele de transport al gazelor și de abrogare a Regulamentului (UE) 984/2013</w:t>
      </w:r>
      <w:r w:rsidR="00B13A8C" w:rsidRPr="00274F3F">
        <w:rPr>
          <w:rFonts w:ascii="Times New Roman" w:hAnsi="Times New Roman" w:cs="Times New Roman"/>
          <w:sz w:val="24"/>
          <w:szCs w:val="24"/>
        </w:rPr>
        <w:t>,</w:t>
      </w:r>
    </w:p>
    <w:p w14:paraId="597D783B" w14:textId="6333B2A4" w:rsidR="00B13A8C" w:rsidRPr="00274F3F" w:rsidRDefault="00B13A8C" w:rsidP="00061E7A">
      <w:pPr>
        <w:pStyle w:val="ListParagraph"/>
        <w:numPr>
          <w:ilvl w:val="0"/>
          <w:numId w:val="27"/>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Regulamentul (UE) 2017/460 – Regulamentul (UE) 2017/460 al Comisiei din 16 martie 2017 de stabilire a unui cod al rețelei privind structurile tarifare armonizate pentru transportul gazelor.</w:t>
      </w:r>
    </w:p>
    <w:p w14:paraId="5159323E" w14:textId="348753D2" w:rsidR="00732029" w:rsidRPr="00274F3F" w:rsidRDefault="00732029"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lang w:val="it-IT"/>
        </w:rPr>
        <w:t>(3) Termenii prevăzuți la alin. (</w:t>
      </w:r>
      <w:r w:rsidR="00672958" w:rsidRPr="00274F3F">
        <w:rPr>
          <w:rFonts w:ascii="Times New Roman" w:hAnsi="Times New Roman" w:cs="Times New Roman"/>
          <w:sz w:val="24"/>
          <w:szCs w:val="24"/>
          <w:lang w:val="it-IT"/>
        </w:rPr>
        <w:t>2</w:t>
      </w:r>
      <w:r w:rsidRPr="00274F3F">
        <w:rPr>
          <w:rFonts w:ascii="Times New Roman" w:hAnsi="Times New Roman" w:cs="Times New Roman"/>
          <w:sz w:val="24"/>
          <w:szCs w:val="24"/>
          <w:lang w:val="it-IT"/>
        </w:rPr>
        <w:t>) se completează cu termenii și expresiile definiți/definite</w:t>
      </w:r>
      <w:r w:rsidRPr="00274F3F">
        <w:rPr>
          <w:rFonts w:ascii="Times New Roman" w:hAnsi="Times New Roman" w:cs="Times New Roman"/>
          <w:sz w:val="24"/>
          <w:szCs w:val="24"/>
        </w:rPr>
        <w:t xml:space="preserve"> în Lege și în legislația aplicabilă în domeniul gazelor naturale.</w:t>
      </w:r>
    </w:p>
    <w:p w14:paraId="14691C8A" w14:textId="3526D759" w:rsidR="00303D10" w:rsidRPr="00274F3F" w:rsidRDefault="00921EE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w:t>
      </w:r>
      <w:r w:rsidR="00303D10" w:rsidRPr="00274F3F">
        <w:rPr>
          <w:rFonts w:ascii="Times New Roman" w:hAnsi="Times New Roman" w:cs="Times New Roman"/>
          <w:b/>
          <w:sz w:val="24"/>
          <w:szCs w:val="24"/>
        </w:rPr>
        <w:t xml:space="preserve">. </w:t>
      </w:r>
      <w:r w:rsidR="0006426D" w:rsidRPr="00274F3F">
        <w:rPr>
          <w:rFonts w:ascii="Times New Roman" w:hAnsi="Times New Roman" w:cs="Times New Roman"/>
          <w:b/>
          <w:sz w:val="24"/>
          <w:szCs w:val="24"/>
        </w:rPr>
        <w:t>3</w:t>
      </w:r>
      <w:r w:rsidR="006A1AB3" w:rsidRPr="00274F3F">
        <w:rPr>
          <w:rFonts w:ascii="Times New Roman" w:hAnsi="Times New Roman" w:cs="Times New Roman"/>
          <w:sz w:val="24"/>
          <w:szCs w:val="24"/>
        </w:rPr>
        <w:t xml:space="preserve"> </w:t>
      </w:r>
      <w:r w:rsidR="00347CBA" w:rsidRPr="00274F3F">
        <w:rPr>
          <w:rFonts w:ascii="Times New Roman" w:hAnsi="Times New Roman" w:cs="Times New Roman"/>
          <w:b/>
          <w:sz w:val="24"/>
          <w:szCs w:val="24"/>
        </w:rPr>
        <w:t xml:space="preserve">– </w:t>
      </w:r>
      <w:r w:rsidR="00303D10" w:rsidRPr="00274F3F">
        <w:rPr>
          <w:rFonts w:ascii="Times New Roman" w:hAnsi="Times New Roman" w:cs="Times New Roman"/>
          <w:sz w:val="24"/>
          <w:szCs w:val="24"/>
        </w:rPr>
        <w:t xml:space="preserve">(1) Tarifele </w:t>
      </w:r>
      <w:r w:rsidR="003B0DEF" w:rsidRPr="00274F3F">
        <w:rPr>
          <w:rFonts w:ascii="Times New Roman" w:hAnsi="Times New Roman" w:cs="Times New Roman"/>
          <w:sz w:val="24"/>
          <w:szCs w:val="24"/>
        </w:rPr>
        <w:t>reglementate</w:t>
      </w:r>
      <w:r w:rsidR="00983981" w:rsidRPr="00274F3F">
        <w:rPr>
          <w:rFonts w:ascii="Times New Roman" w:hAnsi="Times New Roman" w:cs="Times New Roman"/>
          <w:sz w:val="24"/>
          <w:szCs w:val="24"/>
        </w:rPr>
        <w:t>,</w:t>
      </w:r>
      <w:r w:rsidR="003B0DEF" w:rsidRPr="00274F3F">
        <w:rPr>
          <w:rFonts w:ascii="Times New Roman" w:hAnsi="Times New Roman" w:cs="Times New Roman"/>
          <w:sz w:val="24"/>
          <w:szCs w:val="24"/>
        </w:rPr>
        <w:t xml:space="preserve"> denumite </w:t>
      </w:r>
      <w:r w:rsidR="003652DD" w:rsidRPr="00274F3F">
        <w:rPr>
          <w:rFonts w:ascii="Times New Roman" w:hAnsi="Times New Roman" w:cs="Times New Roman"/>
          <w:sz w:val="24"/>
          <w:szCs w:val="24"/>
        </w:rPr>
        <w:t>î</w:t>
      </w:r>
      <w:r w:rsidR="003B0DEF" w:rsidRPr="00274F3F">
        <w:rPr>
          <w:rFonts w:ascii="Times New Roman" w:hAnsi="Times New Roman" w:cs="Times New Roman"/>
          <w:sz w:val="24"/>
          <w:szCs w:val="24"/>
        </w:rPr>
        <w:t>n continuare tarife de</w:t>
      </w:r>
      <w:r w:rsidR="00303D10" w:rsidRPr="00274F3F">
        <w:rPr>
          <w:rFonts w:ascii="Times New Roman" w:hAnsi="Times New Roman" w:cs="Times New Roman"/>
          <w:sz w:val="24"/>
          <w:szCs w:val="24"/>
        </w:rPr>
        <w:t xml:space="preserve"> transport</w:t>
      </w:r>
      <w:r w:rsidR="00983981" w:rsidRPr="00274F3F">
        <w:rPr>
          <w:rFonts w:ascii="Times New Roman" w:hAnsi="Times New Roman" w:cs="Times New Roman"/>
          <w:sz w:val="24"/>
          <w:szCs w:val="24"/>
        </w:rPr>
        <w:t>,</w:t>
      </w:r>
      <w:r w:rsidR="00303D10" w:rsidRPr="00274F3F">
        <w:rPr>
          <w:rFonts w:ascii="Times New Roman" w:hAnsi="Times New Roman" w:cs="Times New Roman"/>
          <w:sz w:val="24"/>
          <w:szCs w:val="24"/>
        </w:rPr>
        <w:t xml:space="preserve"> reprezint</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 contravaloarea serviciilor de transport</w:t>
      </w:r>
      <w:r w:rsidR="009F07F1" w:rsidRPr="00274F3F">
        <w:rPr>
          <w:rFonts w:ascii="Times New Roman" w:hAnsi="Times New Roman" w:cs="Times New Roman"/>
          <w:sz w:val="24"/>
          <w:szCs w:val="24"/>
        </w:rPr>
        <w:t xml:space="preserve"> al gazelor naturale</w:t>
      </w:r>
      <w:r w:rsidR="00303D10" w:rsidRPr="00274F3F">
        <w:rPr>
          <w:rFonts w:ascii="Times New Roman" w:hAnsi="Times New Roman" w:cs="Times New Roman"/>
          <w:sz w:val="24"/>
          <w:szCs w:val="24"/>
        </w:rPr>
        <w:t xml:space="preserve"> prestate pentru rezervarea </w:t>
      </w:r>
      <w:r w:rsidR="004C26BB" w:rsidRPr="00274F3F">
        <w:rPr>
          <w:rFonts w:ascii="Times New Roman" w:hAnsi="Times New Roman" w:cs="Times New Roman"/>
          <w:sz w:val="24"/>
          <w:szCs w:val="24"/>
        </w:rPr>
        <w:t>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4C26BB" w:rsidRPr="00274F3F">
        <w:rPr>
          <w:rFonts w:ascii="Times New Roman" w:hAnsi="Times New Roman" w:cs="Times New Roman"/>
          <w:sz w:val="24"/>
          <w:szCs w:val="24"/>
        </w:rPr>
        <w:t>ii</w:t>
      </w:r>
      <w:r w:rsidR="00303D10" w:rsidRPr="00274F3F">
        <w:rPr>
          <w:rFonts w:ascii="Times New Roman" w:hAnsi="Times New Roman" w:cs="Times New Roman"/>
          <w:sz w:val="24"/>
          <w:szCs w:val="24"/>
        </w:rPr>
        <w:t xml:space="preserve"> de transport</w:t>
      </w:r>
      <w:r w:rsidR="00151209" w:rsidRPr="00274F3F">
        <w:rPr>
          <w:rFonts w:ascii="Times New Roman" w:hAnsi="Times New Roman" w:cs="Times New Roman"/>
          <w:sz w:val="24"/>
          <w:szCs w:val="24"/>
        </w:rPr>
        <w:t xml:space="preserve"> </w:t>
      </w:r>
      <w:r w:rsidR="00ED69DD" w:rsidRPr="00274F3F">
        <w:rPr>
          <w:rFonts w:ascii="Times New Roman" w:hAnsi="Times New Roman" w:cs="Times New Roman"/>
          <w:sz w:val="24"/>
          <w:szCs w:val="24"/>
        </w:rPr>
        <w:t xml:space="preserve">pe puncte </w:t>
      </w:r>
      <w:r w:rsidR="00151209" w:rsidRPr="00274F3F">
        <w:rPr>
          <w:rFonts w:ascii="Times New Roman" w:hAnsi="Times New Roman" w:cs="Times New Roman"/>
          <w:sz w:val="24"/>
          <w:szCs w:val="24"/>
        </w:rPr>
        <w:t>de intrare/</w:t>
      </w:r>
      <w:r w:rsidR="00D20C21" w:rsidRPr="00274F3F">
        <w:rPr>
          <w:rFonts w:ascii="Times New Roman" w:hAnsi="Times New Roman" w:cs="Times New Roman"/>
          <w:sz w:val="24"/>
          <w:szCs w:val="24"/>
        </w:rPr>
        <w:t>ie</w:t>
      </w:r>
      <w:r w:rsidR="00240C76" w:rsidRPr="00274F3F">
        <w:rPr>
          <w:rFonts w:ascii="Times New Roman" w:hAnsi="Times New Roman" w:cs="Times New Roman"/>
          <w:sz w:val="24"/>
          <w:szCs w:val="24"/>
        </w:rPr>
        <w:t>ș</w:t>
      </w:r>
      <w:r w:rsidR="00D20C21" w:rsidRPr="00274F3F">
        <w:rPr>
          <w:rFonts w:ascii="Times New Roman" w:hAnsi="Times New Roman" w:cs="Times New Roman"/>
          <w:sz w:val="24"/>
          <w:szCs w:val="24"/>
        </w:rPr>
        <w:t>ire</w:t>
      </w:r>
      <w:r w:rsidR="00303D10"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D20C21" w:rsidRPr="00274F3F">
        <w:rPr>
          <w:rFonts w:ascii="Times New Roman" w:hAnsi="Times New Roman" w:cs="Times New Roman"/>
          <w:sz w:val="24"/>
          <w:szCs w:val="24"/>
        </w:rPr>
        <w:t>i</w:t>
      </w:r>
      <w:r w:rsidR="006A1AB3" w:rsidRPr="00274F3F">
        <w:rPr>
          <w:rFonts w:ascii="Times New Roman" w:hAnsi="Times New Roman" w:cs="Times New Roman"/>
          <w:sz w:val="24"/>
          <w:szCs w:val="24"/>
        </w:rPr>
        <w:t xml:space="preserve"> pentru</w:t>
      </w:r>
      <w:r w:rsidR="00303D10" w:rsidRPr="00274F3F">
        <w:rPr>
          <w:rFonts w:ascii="Times New Roman" w:hAnsi="Times New Roman" w:cs="Times New Roman"/>
          <w:sz w:val="24"/>
          <w:szCs w:val="24"/>
        </w:rPr>
        <w:t xml:space="preserve"> utilizarea sistemului de transport</w:t>
      </w:r>
      <w:r w:rsidR="004822A6" w:rsidRPr="00274F3F">
        <w:rPr>
          <w:rFonts w:ascii="Times New Roman" w:hAnsi="Times New Roman" w:cs="Times New Roman"/>
          <w:sz w:val="24"/>
          <w:szCs w:val="24"/>
        </w:rPr>
        <w:t>,</w:t>
      </w:r>
      <w:r w:rsidR="00303D10" w:rsidRPr="00274F3F">
        <w:rPr>
          <w:rFonts w:ascii="Times New Roman" w:hAnsi="Times New Roman" w:cs="Times New Roman"/>
          <w:sz w:val="24"/>
          <w:szCs w:val="24"/>
        </w:rPr>
        <w:t xml:space="preserve"> pentru o cantitate de gaze naturale cu un </w:t>
      </w:r>
      <w:r w:rsidR="00D20C21" w:rsidRPr="00274F3F">
        <w:rPr>
          <w:rFonts w:ascii="Times New Roman" w:hAnsi="Times New Roman" w:cs="Times New Roman"/>
          <w:sz w:val="24"/>
          <w:szCs w:val="24"/>
        </w:rPr>
        <w:t>con</w:t>
      </w:r>
      <w:r w:rsidR="00240C76" w:rsidRPr="00274F3F">
        <w:rPr>
          <w:rFonts w:ascii="Times New Roman" w:hAnsi="Times New Roman" w:cs="Times New Roman"/>
          <w:sz w:val="24"/>
          <w:szCs w:val="24"/>
        </w:rPr>
        <w:t>ț</w:t>
      </w:r>
      <w:r w:rsidR="00D20C21" w:rsidRPr="00274F3F">
        <w:rPr>
          <w:rFonts w:ascii="Times New Roman" w:hAnsi="Times New Roman" w:cs="Times New Roman"/>
          <w:sz w:val="24"/>
          <w:szCs w:val="24"/>
        </w:rPr>
        <w:t>inut</w:t>
      </w:r>
      <w:r w:rsidR="00303D10" w:rsidRPr="00274F3F">
        <w:rPr>
          <w:rFonts w:ascii="Times New Roman" w:hAnsi="Times New Roman" w:cs="Times New Roman"/>
          <w:sz w:val="24"/>
          <w:szCs w:val="24"/>
        </w:rPr>
        <w:t xml:space="preserve"> energetic echivalent cu </w:t>
      </w:r>
      <w:r w:rsidR="007670BE" w:rsidRPr="00274F3F">
        <w:rPr>
          <w:rFonts w:ascii="Times New Roman" w:hAnsi="Times New Roman" w:cs="Times New Roman"/>
          <w:sz w:val="24"/>
          <w:szCs w:val="24"/>
        </w:rPr>
        <w:t>1</w:t>
      </w:r>
      <w:r w:rsidR="00303D10" w:rsidRPr="00274F3F">
        <w:rPr>
          <w:rFonts w:ascii="Times New Roman" w:hAnsi="Times New Roman" w:cs="Times New Roman"/>
          <w:sz w:val="24"/>
          <w:szCs w:val="24"/>
        </w:rPr>
        <w:t xml:space="preserve">MWh, gaze naturale aflate </w:t>
      </w:r>
      <w:r w:rsidR="003652DD" w:rsidRPr="00274F3F">
        <w:rPr>
          <w:rFonts w:ascii="Times New Roman" w:hAnsi="Times New Roman" w:cs="Times New Roman"/>
          <w:sz w:val="24"/>
          <w:szCs w:val="24"/>
        </w:rPr>
        <w:t>î</w:t>
      </w:r>
      <w:r w:rsidR="00303D10" w:rsidRPr="00274F3F">
        <w:rPr>
          <w:rFonts w:ascii="Times New Roman" w:hAnsi="Times New Roman" w:cs="Times New Roman"/>
          <w:sz w:val="24"/>
          <w:szCs w:val="24"/>
        </w:rPr>
        <w:t xml:space="preserve">n </w:t>
      </w:r>
      <w:r w:rsidR="00D20C21" w:rsidRPr="00274F3F">
        <w:rPr>
          <w:rFonts w:ascii="Times New Roman" w:hAnsi="Times New Roman" w:cs="Times New Roman"/>
          <w:sz w:val="24"/>
          <w:szCs w:val="24"/>
        </w:rPr>
        <w:t>condi</w:t>
      </w:r>
      <w:r w:rsidR="00240C76" w:rsidRPr="00274F3F">
        <w:rPr>
          <w:rFonts w:ascii="Times New Roman" w:hAnsi="Times New Roman" w:cs="Times New Roman"/>
          <w:sz w:val="24"/>
          <w:szCs w:val="24"/>
        </w:rPr>
        <w:t>ț</w:t>
      </w:r>
      <w:r w:rsidR="00D20C21" w:rsidRPr="00274F3F">
        <w:rPr>
          <w:rFonts w:ascii="Times New Roman" w:hAnsi="Times New Roman" w:cs="Times New Roman"/>
          <w:sz w:val="24"/>
          <w:szCs w:val="24"/>
        </w:rPr>
        <w:t>iile</w:t>
      </w:r>
      <w:r w:rsidR="00303D10" w:rsidRPr="00274F3F">
        <w:rPr>
          <w:rFonts w:ascii="Times New Roman" w:hAnsi="Times New Roman" w:cs="Times New Roman"/>
          <w:sz w:val="24"/>
          <w:szCs w:val="24"/>
        </w:rPr>
        <w:t xml:space="preserve"> standard de presiune, temperatur</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D20C21" w:rsidRPr="00274F3F">
        <w:rPr>
          <w:rFonts w:ascii="Times New Roman" w:hAnsi="Times New Roman" w:cs="Times New Roman"/>
          <w:sz w:val="24"/>
          <w:szCs w:val="24"/>
        </w:rPr>
        <w:t>i</w:t>
      </w:r>
      <w:r w:rsidR="00303D10" w:rsidRPr="00274F3F">
        <w:rPr>
          <w:rFonts w:ascii="Times New Roman" w:hAnsi="Times New Roman" w:cs="Times New Roman"/>
          <w:sz w:val="24"/>
          <w:szCs w:val="24"/>
        </w:rPr>
        <w:t xml:space="preserve"> de calitate a gazelor naturale prev</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zute </w:t>
      </w:r>
      <w:r w:rsidR="003652DD" w:rsidRPr="00274F3F">
        <w:rPr>
          <w:rFonts w:ascii="Times New Roman" w:hAnsi="Times New Roman" w:cs="Times New Roman"/>
          <w:sz w:val="24"/>
          <w:szCs w:val="24"/>
        </w:rPr>
        <w:t>î</w:t>
      </w:r>
      <w:r w:rsidR="00303D10" w:rsidRPr="00274F3F">
        <w:rPr>
          <w:rFonts w:ascii="Times New Roman" w:hAnsi="Times New Roman" w:cs="Times New Roman"/>
          <w:sz w:val="24"/>
          <w:szCs w:val="24"/>
        </w:rPr>
        <w:t>n</w:t>
      </w:r>
      <w:r w:rsidR="00EA69D7" w:rsidRPr="00274F3F">
        <w:rPr>
          <w:rFonts w:ascii="Times New Roman" w:hAnsi="Times New Roman" w:cs="Times New Roman"/>
          <w:sz w:val="24"/>
          <w:szCs w:val="24"/>
        </w:rPr>
        <w:t xml:space="preserve"> reglement</w:t>
      </w:r>
      <w:r w:rsidR="003652DD" w:rsidRPr="00274F3F">
        <w:rPr>
          <w:rFonts w:ascii="Times New Roman" w:hAnsi="Times New Roman" w:cs="Times New Roman"/>
          <w:sz w:val="24"/>
          <w:szCs w:val="24"/>
        </w:rPr>
        <w:t>ă</w:t>
      </w:r>
      <w:r w:rsidR="00EA69D7" w:rsidRPr="00274F3F">
        <w:rPr>
          <w:rFonts w:ascii="Times New Roman" w:hAnsi="Times New Roman" w:cs="Times New Roman"/>
          <w:sz w:val="24"/>
          <w:szCs w:val="24"/>
        </w:rPr>
        <w:t xml:space="preserve">rile legale specifice </w:t>
      </w:r>
      <w:r w:rsidR="003652DD" w:rsidRPr="00274F3F">
        <w:rPr>
          <w:rFonts w:ascii="Times New Roman" w:hAnsi="Times New Roman" w:cs="Times New Roman"/>
          <w:sz w:val="24"/>
          <w:szCs w:val="24"/>
        </w:rPr>
        <w:t>î</w:t>
      </w:r>
      <w:r w:rsidR="00EA69D7" w:rsidRPr="00274F3F">
        <w:rPr>
          <w:rFonts w:ascii="Times New Roman" w:hAnsi="Times New Roman" w:cs="Times New Roman"/>
          <w:sz w:val="24"/>
          <w:szCs w:val="24"/>
        </w:rPr>
        <w:t>n vigoare</w:t>
      </w:r>
      <w:r w:rsidR="00303D10" w:rsidRPr="00274F3F">
        <w:rPr>
          <w:rFonts w:ascii="Times New Roman" w:hAnsi="Times New Roman" w:cs="Times New Roman"/>
          <w:sz w:val="24"/>
          <w:szCs w:val="24"/>
        </w:rPr>
        <w:t>.</w:t>
      </w:r>
    </w:p>
    <w:p w14:paraId="1F78A85C" w14:textId="655271DE"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Tarifele de transport se stabilesc </w:t>
      </w:r>
      <w:r w:rsidR="00D20C21" w:rsidRPr="00274F3F">
        <w:rPr>
          <w:rFonts w:ascii="Times New Roman" w:hAnsi="Times New Roman" w:cs="Times New Roman"/>
          <w:sz w:val="24"/>
          <w:szCs w:val="24"/>
        </w:rPr>
        <w:t>diferen</w:t>
      </w:r>
      <w:r w:rsidR="00240C76" w:rsidRPr="00274F3F">
        <w:rPr>
          <w:rFonts w:ascii="Times New Roman" w:hAnsi="Times New Roman" w:cs="Times New Roman"/>
          <w:sz w:val="24"/>
          <w:szCs w:val="24"/>
        </w:rPr>
        <w:t>ț</w:t>
      </w:r>
      <w:r w:rsidR="00D20C21" w:rsidRPr="00274F3F">
        <w:rPr>
          <w:rFonts w:ascii="Times New Roman" w:hAnsi="Times New Roman" w:cs="Times New Roman"/>
          <w:sz w:val="24"/>
          <w:szCs w:val="24"/>
        </w:rPr>
        <w:t>iat</w:t>
      </w:r>
      <w:r w:rsidRPr="00274F3F">
        <w:rPr>
          <w:rFonts w:ascii="Times New Roman" w:hAnsi="Times New Roman" w:cs="Times New Roman"/>
          <w:sz w:val="24"/>
          <w:szCs w:val="24"/>
        </w:rPr>
        <w:t xml:space="preserve"> pentru fiecare</w:t>
      </w:r>
      <w:r w:rsidR="008913F2" w:rsidRPr="00274F3F">
        <w:rPr>
          <w:rFonts w:ascii="Times New Roman" w:hAnsi="Times New Roman" w:cs="Times New Roman"/>
          <w:sz w:val="24"/>
          <w:szCs w:val="24"/>
        </w:rPr>
        <w:t xml:space="preserve"> OTS</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pentru fiecare sistem de transport operat de acesta,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func</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ie de caracteristicile tehnice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w:t>
      </w:r>
      <w:r w:rsidR="004D6C3D" w:rsidRPr="00274F3F">
        <w:rPr>
          <w:rFonts w:ascii="Times New Roman" w:hAnsi="Times New Roman" w:cs="Times New Roman"/>
          <w:sz w:val="24"/>
          <w:szCs w:val="24"/>
        </w:rPr>
        <w:t xml:space="preserve"> regimul de exploatare ale fiec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rui sistem de transport.</w:t>
      </w:r>
    </w:p>
    <w:p w14:paraId="72DF9D2C" w14:textId="77777777" w:rsidR="000F20D5" w:rsidRPr="00274F3F" w:rsidRDefault="000F20D5"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(3) La stabilirea tarifelor de transport, orice cost/venit asociat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de transport al gazelor naturale este </w:t>
      </w:r>
      <w:r w:rsidR="006A1AB3" w:rsidRPr="00274F3F">
        <w:rPr>
          <w:rFonts w:ascii="Times New Roman" w:hAnsi="Times New Roman" w:cs="Times New Roman"/>
          <w:sz w:val="24"/>
          <w:szCs w:val="24"/>
        </w:rPr>
        <w:t xml:space="preserve">luat </w:t>
      </w:r>
      <w:r w:rsidR="003652DD" w:rsidRPr="00274F3F">
        <w:rPr>
          <w:rFonts w:ascii="Times New Roman" w:hAnsi="Times New Roman" w:cs="Times New Roman"/>
          <w:sz w:val="24"/>
          <w:szCs w:val="24"/>
        </w:rPr>
        <w:t>î</w:t>
      </w:r>
      <w:r w:rsidR="006A1AB3" w:rsidRPr="00274F3F">
        <w:rPr>
          <w:rFonts w:ascii="Times New Roman" w:hAnsi="Times New Roman" w:cs="Times New Roman"/>
          <w:sz w:val="24"/>
          <w:szCs w:val="24"/>
        </w:rPr>
        <w:t xml:space="preserve">n </w:t>
      </w:r>
      <w:r w:rsidRPr="00274F3F">
        <w:rPr>
          <w:rFonts w:ascii="Times New Roman" w:hAnsi="Times New Roman" w:cs="Times New Roman"/>
          <w:sz w:val="24"/>
          <w:szCs w:val="24"/>
        </w:rPr>
        <w:t>considera</w:t>
      </w:r>
      <w:r w:rsidR="006A1AB3" w:rsidRPr="00274F3F">
        <w:rPr>
          <w:rFonts w:ascii="Times New Roman" w:hAnsi="Times New Roman" w:cs="Times New Roman"/>
          <w:sz w:val="24"/>
          <w:szCs w:val="24"/>
        </w:rPr>
        <w:t>re</w:t>
      </w:r>
      <w:r w:rsidRPr="00274F3F">
        <w:rPr>
          <w:rFonts w:ascii="Times New Roman" w:hAnsi="Times New Roman" w:cs="Times New Roman"/>
          <w:sz w:val="24"/>
          <w:szCs w:val="24"/>
        </w:rPr>
        <w:t xml:space="preserve"> o singur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w:t>
      </w:r>
    </w:p>
    <w:p w14:paraId="4329B82F" w14:textId="44D21DFF" w:rsidR="00F74CE7" w:rsidRPr="00274F3F" w:rsidRDefault="001A1FC4"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(4</w:t>
      </w:r>
      <w:r w:rsidR="00F74CE7" w:rsidRPr="00274F3F">
        <w:rPr>
          <w:rFonts w:ascii="Times New Roman" w:hAnsi="Times New Roman" w:cs="Times New Roman"/>
          <w:sz w:val="24"/>
          <w:szCs w:val="24"/>
        </w:rPr>
        <w:t xml:space="preserve">) Tarifele de transport </w:t>
      </w:r>
      <w:r w:rsidR="00917088" w:rsidRPr="00274F3F">
        <w:rPr>
          <w:rFonts w:ascii="Times New Roman" w:hAnsi="Times New Roman" w:cs="Times New Roman"/>
          <w:sz w:val="24"/>
          <w:szCs w:val="24"/>
        </w:rPr>
        <w:t xml:space="preserve">nu includ costurile aferente gazelor naturale achiziționate pentru </w:t>
      </w:r>
      <w:r w:rsidR="00A84486" w:rsidRPr="00274F3F">
        <w:rPr>
          <w:rFonts w:ascii="Times New Roman" w:hAnsi="Times New Roman" w:cs="Times New Roman"/>
          <w:sz w:val="24"/>
          <w:szCs w:val="24"/>
        </w:rPr>
        <w:t xml:space="preserve">eliminarea dezechilibrelor </w:t>
      </w:r>
      <w:r w:rsidR="00467222" w:rsidRPr="00274F3F">
        <w:rPr>
          <w:rFonts w:ascii="Times New Roman" w:hAnsi="Times New Roman" w:cs="Times New Roman"/>
          <w:sz w:val="24"/>
          <w:szCs w:val="24"/>
        </w:rPr>
        <w:t>din sistemul de transport</w:t>
      </w:r>
      <w:r w:rsidR="00CF3640" w:rsidRPr="00274F3F">
        <w:rPr>
          <w:rFonts w:ascii="Times New Roman" w:hAnsi="Times New Roman" w:cs="Times New Roman"/>
          <w:sz w:val="24"/>
          <w:szCs w:val="24"/>
        </w:rPr>
        <w:t xml:space="preserve"> generate de </w:t>
      </w:r>
      <w:r w:rsidR="00677DA0" w:rsidRPr="00274F3F">
        <w:rPr>
          <w:rFonts w:ascii="Times New Roman" w:hAnsi="Times New Roman" w:cs="Times New Roman"/>
          <w:sz w:val="24"/>
          <w:szCs w:val="24"/>
        </w:rPr>
        <w:t>UR</w:t>
      </w:r>
      <w:r w:rsidR="00F74CE7" w:rsidRPr="00274F3F">
        <w:rPr>
          <w:rFonts w:ascii="Times New Roman" w:hAnsi="Times New Roman" w:cs="Times New Roman"/>
          <w:sz w:val="24"/>
          <w:szCs w:val="24"/>
        </w:rPr>
        <w:t>.</w:t>
      </w:r>
    </w:p>
    <w:p w14:paraId="328BC588" w14:textId="329211AA" w:rsidR="002504F7" w:rsidRPr="00274F3F" w:rsidRDefault="002504F7"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1A1FC4" w:rsidRPr="00274F3F">
        <w:rPr>
          <w:rFonts w:ascii="Times New Roman" w:hAnsi="Times New Roman" w:cs="Times New Roman"/>
          <w:sz w:val="24"/>
          <w:szCs w:val="24"/>
        </w:rPr>
        <w:t>5</w:t>
      </w:r>
      <w:r w:rsidRPr="00274F3F">
        <w:rPr>
          <w:rFonts w:ascii="Times New Roman" w:hAnsi="Times New Roman" w:cs="Times New Roman"/>
          <w:sz w:val="24"/>
          <w:szCs w:val="24"/>
        </w:rPr>
        <w:t xml:space="preserve">) Tarifele de transport nu includ costurile generate de nerespectarea de </w:t>
      </w:r>
      <w:r w:rsidR="00261776" w:rsidRPr="00274F3F">
        <w:rPr>
          <w:rFonts w:ascii="Times New Roman" w:hAnsi="Times New Roman" w:cs="Times New Roman"/>
          <w:sz w:val="24"/>
          <w:szCs w:val="24"/>
        </w:rPr>
        <w:t>c</w:t>
      </w:r>
      <w:r w:rsidR="003652DD" w:rsidRPr="00274F3F">
        <w:rPr>
          <w:rFonts w:ascii="Times New Roman" w:hAnsi="Times New Roman" w:cs="Times New Roman"/>
          <w:sz w:val="24"/>
          <w:szCs w:val="24"/>
        </w:rPr>
        <w:t>ă</w:t>
      </w:r>
      <w:r w:rsidR="00261776" w:rsidRPr="00274F3F">
        <w:rPr>
          <w:rFonts w:ascii="Times New Roman" w:hAnsi="Times New Roman" w:cs="Times New Roman"/>
          <w:sz w:val="24"/>
          <w:szCs w:val="24"/>
        </w:rPr>
        <w:t xml:space="preserve">tre </w:t>
      </w:r>
      <w:r w:rsidR="0035115E" w:rsidRPr="00274F3F">
        <w:rPr>
          <w:rFonts w:ascii="Times New Roman" w:hAnsi="Times New Roman" w:cs="Times New Roman"/>
          <w:sz w:val="24"/>
          <w:szCs w:val="24"/>
        </w:rPr>
        <w:t>OTS</w:t>
      </w:r>
      <w:r w:rsidRPr="00274F3F">
        <w:rPr>
          <w:rFonts w:ascii="Times New Roman" w:hAnsi="Times New Roman" w:cs="Times New Roman"/>
          <w:sz w:val="24"/>
          <w:szCs w:val="24"/>
        </w:rPr>
        <w:t xml:space="preserve"> a condi</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iilor contractuale.</w:t>
      </w:r>
    </w:p>
    <w:p w14:paraId="3725BFCF" w14:textId="06D4AA86"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1A1FC4" w:rsidRPr="00274F3F">
        <w:rPr>
          <w:rFonts w:ascii="Times New Roman" w:hAnsi="Times New Roman" w:cs="Times New Roman"/>
          <w:sz w:val="24"/>
          <w:szCs w:val="24"/>
        </w:rPr>
        <w:t>6</w:t>
      </w:r>
      <w:r w:rsidRPr="00274F3F">
        <w:rPr>
          <w:rFonts w:ascii="Times New Roman" w:hAnsi="Times New Roman" w:cs="Times New Roman"/>
          <w:sz w:val="24"/>
          <w:szCs w:val="24"/>
        </w:rPr>
        <w:t>) Tarifele de transport nu includ TVA.</w:t>
      </w:r>
    </w:p>
    <w:p w14:paraId="3E3C3407" w14:textId="0AC11AA1" w:rsidR="001E5B58" w:rsidRPr="00274F3F" w:rsidRDefault="00921EE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w:t>
      </w:r>
      <w:r w:rsidR="001E5B58" w:rsidRPr="00274F3F">
        <w:rPr>
          <w:rFonts w:ascii="Times New Roman" w:hAnsi="Times New Roman" w:cs="Times New Roman"/>
          <w:b/>
          <w:sz w:val="24"/>
          <w:szCs w:val="24"/>
        </w:rPr>
        <w:t>.</w:t>
      </w:r>
      <w:r w:rsidR="00A95FCA" w:rsidRPr="00274F3F">
        <w:rPr>
          <w:rFonts w:ascii="Times New Roman" w:hAnsi="Times New Roman" w:cs="Times New Roman"/>
          <w:b/>
          <w:sz w:val="24"/>
          <w:szCs w:val="24"/>
        </w:rPr>
        <w:t xml:space="preserve"> </w:t>
      </w:r>
      <w:r w:rsidR="0006426D" w:rsidRPr="00274F3F">
        <w:rPr>
          <w:rFonts w:ascii="Times New Roman" w:hAnsi="Times New Roman" w:cs="Times New Roman"/>
          <w:b/>
          <w:sz w:val="24"/>
          <w:szCs w:val="24"/>
        </w:rPr>
        <w:t>4</w:t>
      </w:r>
      <w:r w:rsidR="006A1AB3" w:rsidRPr="00274F3F">
        <w:rPr>
          <w:rFonts w:ascii="Times New Roman" w:hAnsi="Times New Roman" w:cs="Times New Roman"/>
          <w:sz w:val="24"/>
          <w:szCs w:val="24"/>
        </w:rPr>
        <w:t xml:space="preserve"> </w:t>
      </w:r>
      <w:r w:rsidR="00301386" w:rsidRPr="00274F3F">
        <w:rPr>
          <w:rFonts w:ascii="Times New Roman" w:hAnsi="Times New Roman" w:cs="Times New Roman"/>
          <w:sz w:val="24"/>
          <w:szCs w:val="24"/>
        </w:rPr>
        <w:t xml:space="preserve">– </w:t>
      </w:r>
      <w:r w:rsidR="001E5B58" w:rsidRPr="00274F3F">
        <w:rPr>
          <w:rFonts w:ascii="Times New Roman" w:hAnsi="Times New Roman" w:cs="Times New Roman"/>
          <w:sz w:val="24"/>
          <w:szCs w:val="24"/>
        </w:rPr>
        <w:t>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1E5B58" w:rsidRPr="00274F3F">
        <w:rPr>
          <w:rFonts w:ascii="Times New Roman" w:hAnsi="Times New Roman" w:cs="Times New Roman"/>
          <w:sz w:val="24"/>
          <w:szCs w:val="24"/>
        </w:rPr>
        <w:t xml:space="preserve">ile </w:t>
      </w:r>
      <w:r w:rsidR="00240C76" w:rsidRPr="00274F3F">
        <w:rPr>
          <w:rFonts w:ascii="Times New Roman" w:hAnsi="Times New Roman" w:cs="Times New Roman"/>
          <w:sz w:val="24"/>
          <w:szCs w:val="24"/>
        </w:rPr>
        <w:t>ș</w:t>
      </w:r>
      <w:r w:rsidR="001E5B58" w:rsidRPr="00274F3F">
        <w:rPr>
          <w:rFonts w:ascii="Times New Roman" w:hAnsi="Times New Roman" w:cs="Times New Roman"/>
          <w:sz w:val="24"/>
          <w:szCs w:val="24"/>
        </w:rPr>
        <w:t>i opera</w:t>
      </w:r>
      <w:r w:rsidR="00240C76" w:rsidRPr="00274F3F">
        <w:rPr>
          <w:rFonts w:ascii="Times New Roman" w:hAnsi="Times New Roman" w:cs="Times New Roman"/>
          <w:sz w:val="24"/>
          <w:szCs w:val="24"/>
        </w:rPr>
        <w:t>ț</w:t>
      </w:r>
      <w:r w:rsidR="001E5B58" w:rsidRPr="00274F3F">
        <w:rPr>
          <w:rFonts w:ascii="Times New Roman" w:hAnsi="Times New Roman" w:cs="Times New Roman"/>
          <w:sz w:val="24"/>
          <w:szCs w:val="24"/>
        </w:rPr>
        <w:t>iunile realizate de</w:t>
      </w:r>
      <w:r w:rsidR="008913F2" w:rsidRPr="00274F3F">
        <w:rPr>
          <w:rFonts w:ascii="Times New Roman" w:hAnsi="Times New Roman" w:cs="Times New Roman"/>
          <w:sz w:val="24"/>
          <w:szCs w:val="24"/>
        </w:rPr>
        <w:t xml:space="preserve"> OTS</w:t>
      </w:r>
      <w:r w:rsidR="001E5B58" w:rsidRPr="00274F3F">
        <w:rPr>
          <w:rFonts w:ascii="Times New Roman" w:hAnsi="Times New Roman" w:cs="Times New Roman"/>
          <w:sz w:val="24"/>
          <w:szCs w:val="24"/>
        </w:rPr>
        <w:t xml:space="preserve"> pentru sau </w:t>
      </w:r>
      <w:r w:rsidR="003652DD" w:rsidRPr="00274F3F">
        <w:rPr>
          <w:rFonts w:ascii="Times New Roman" w:hAnsi="Times New Roman" w:cs="Times New Roman"/>
          <w:sz w:val="24"/>
          <w:szCs w:val="24"/>
        </w:rPr>
        <w:t>î</w:t>
      </w:r>
      <w:r w:rsidR="001E5B58" w:rsidRPr="00274F3F">
        <w:rPr>
          <w:rFonts w:ascii="Times New Roman" w:hAnsi="Times New Roman" w:cs="Times New Roman"/>
          <w:sz w:val="24"/>
          <w:szCs w:val="24"/>
        </w:rPr>
        <w:t>n leg</w:t>
      </w:r>
      <w:r w:rsidR="003652DD" w:rsidRPr="00274F3F">
        <w:rPr>
          <w:rFonts w:ascii="Times New Roman" w:hAnsi="Times New Roman" w:cs="Times New Roman"/>
          <w:sz w:val="24"/>
          <w:szCs w:val="24"/>
        </w:rPr>
        <w:t>ă</w:t>
      </w:r>
      <w:r w:rsidR="001E5B58" w:rsidRPr="00274F3F">
        <w:rPr>
          <w:rFonts w:ascii="Times New Roman" w:hAnsi="Times New Roman" w:cs="Times New Roman"/>
          <w:sz w:val="24"/>
          <w:szCs w:val="24"/>
        </w:rPr>
        <w:t>tur</w:t>
      </w:r>
      <w:r w:rsidR="003652DD" w:rsidRPr="00274F3F">
        <w:rPr>
          <w:rFonts w:ascii="Times New Roman" w:hAnsi="Times New Roman" w:cs="Times New Roman"/>
          <w:sz w:val="24"/>
          <w:szCs w:val="24"/>
        </w:rPr>
        <w:t>ă</w:t>
      </w:r>
      <w:r w:rsidR="001E5B58" w:rsidRPr="00274F3F">
        <w:rPr>
          <w:rFonts w:ascii="Times New Roman" w:hAnsi="Times New Roman" w:cs="Times New Roman"/>
          <w:sz w:val="24"/>
          <w:szCs w:val="24"/>
        </w:rPr>
        <w:t xml:space="preserve"> cu serviciile de transport </w:t>
      </w:r>
      <w:r w:rsidR="0070179B" w:rsidRPr="00274F3F">
        <w:rPr>
          <w:rFonts w:ascii="Times New Roman" w:hAnsi="Times New Roman" w:cs="Times New Roman"/>
          <w:sz w:val="24"/>
          <w:szCs w:val="24"/>
        </w:rPr>
        <w:t>prevăzute</w:t>
      </w:r>
      <w:r w:rsidR="001E5B58" w:rsidRPr="00274F3F">
        <w:rPr>
          <w:rFonts w:ascii="Times New Roman" w:hAnsi="Times New Roman" w:cs="Times New Roman"/>
          <w:sz w:val="24"/>
          <w:szCs w:val="24"/>
        </w:rPr>
        <w:t xml:space="preserve"> la art.</w:t>
      </w:r>
      <w:r w:rsidR="00D90101" w:rsidRPr="00274F3F">
        <w:rPr>
          <w:rFonts w:ascii="Times New Roman" w:hAnsi="Times New Roman" w:cs="Times New Roman"/>
          <w:sz w:val="24"/>
          <w:szCs w:val="24"/>
        </w:rPr>
        <w:t xml:space="preserve"> </w:t>
      </w:r>
      <w:r w:rsidR="0006426D" w:rsidRPr="00274F3F">
        <w:rPr>
          <w:rFonts w:ascii="Times New Roman" w:hAnsi="Times New Roman" w:cs="Times New Roman"/>
          <w:sz w:val="24"/>
          <w:szCs w:val="24"/>
        </w:rPr>
        <w:t>3</w:t>
      </w:r>
      <w:r w:rsidR="001E5B58" w:rsidRPr="00274F3F">
        <w:rPr>
          <w:rFonts w:ascii="Times New Roman" w:hAnsi="Times New Roman" w:cs="Times New Roman"/>
          <w:sz w:val="24"/>
          <w:szCs w:val="24"/>
        </w:rPr>
        <w:t xml:space="preserve"> alin. (1) sunt urm</w:t>
      </w:r>
      <w:r w:rsidR="003652DD" w:rsidRPr="00274F3F">
        <w:rPr>
          <w:rFonts w:ascii="Times New Roman" w:hAnsi="Times New Roman" w:cs="Times New Roman"/>
          <w:sz w:val="24"/>
          <w:szCs w:val="24"/>
        </w:rPr>
        <w:t>ă</w:t>
      </w:r>
      <w:r w:rsidR="001E5B58" w:rsidRPr="00274F3F">
        <w:rPr>
          <w:rFonts w:ascii="Times New Roman" w:hAnsi="Times New Roman" w:cs="Times New Roman"/>
          <w:sz w:val="24"/>
          <w:szCs w:val="24"/>
        </w:rPr>
        <w:t>toarele:</w:t>
      </w:r>
    </w:p>
    <w:p w14:paraId="26A4C37E" w14:textId="0D243B6A" w:rsidR="00CC6496" w:rsidRPr="00274F3F" w:rsidRDefault="008913F2" w:rsidP="00061E7A">
      <w:pPr>
        <w:pStyle w:val="ListParagraph"/>
        <w:numPr>
          <w:ilvl w:val="0"/>
          <w:numId w:val="17"/>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e</w:t>
      </w:r>
      <w:r w:rsidR="00CC6496" w:rsidRPr="00274F3F">
        <w:rPr>
          <w:rFonts w:ascii="Times New Roman" w:hAnsi="Times New Roman" w:cs="Times New Roman"/>
          <w:sz w:val="24"/>
          <w:szCs w:val="24"/>
        </w:rPr>
        <w:t>xploatarea 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CC6496" w:rsidRPr="00274F3F">
        <w:rPr>
          <w:rFonts w:ascii="Times New Roman" w:hAnsi="Times New Roman" w:cs="Times New Roman"/>
          <w:sz w:val="24"/>
          <w:szCs w:val="24"/>
        </w:rPr>
        <w:t xml:space="preserve">ilor de transport </w:t>
      </w:r>
      <w:r w:rsidR="003F6DE0" w:rsidRPr="00274F3F">
        <w:rPr>
          <w:rFonts w:ascii="Times New Roman" w:hAnsi="Times New Roman" w:cs="Times New Roman"/>
          <w:sz w:val="24"/>
          <w:szCs w:val="24"/>
        </w:rPr>
        <w:t>se refer</w:t>
      </w:r>
      <w:r w:rsidR="003652DD" w:rsidRPr="00274F3F">
        <w:rPr>
          <w:rFonts w:ascii="Times New Roman" w:hAnsi="Times New Roman" w:cs="Times New Roman"/>
          <w:sz w:val="24"/>
          <w:szCs w:val="24"/>
        </w:rPr>
        <w:t>ă</w:t>
      </w:r>
      <w:r w:rsidR="003F6DE0" w:rsidRPr="00274F3F">
        <w:rPr>
          <w:rFonts w:ascii="Times New Roman" w:hAnsi="Times New Roman" w:cs="Times New Roman"/>
          <w:sz w:val="24"/>
          <w:szCs w:val="24"/>
        </w:rPr>
        <w:t xml:space="preserve"> la</w:t>
      </w:r>
      <w:r w:rsidR="00CC6496" w:rsidRPr="00274F3F">
        <w:rPr>
          <w:rFonts w:ascii="Times New Roman" w:hAnsi="Times New Roman" w:cs="Times New Roman"/>
          <w:sz w:val="24"/>
          <w:szCs w:val="24"/>
        </w:rPr>
        <w:t xml:space="preserve"> opera</w:t>
      </w:r>
      <w:r w:rsidR="00240C76" w:rsidRPr="00274F3F">
        <w:rPr>
          <w:rFonts w:ascii="Times New Roman" w:hAnsi="Times New Roman" w:cs="Times New Roman"/>
          <w:sz w:val="24"/>
          <w:szCs w:val="24"/>
        </w:rPr>
        <w:t>ț</w:t>
      </w:r>
      <w:r w:rsidR="00CC6496" w:rsidRPr="00274F3F">
        <w:rPr>
          <w:rFonts w:ascii="Times New Roman" w:hAnsi="Times New Roman" w:cs="Times New Roman"/>
          <w:sz w:val="24"/>
          <w:szCs w:val="24"/>
        </w:rPr>
        <w:t xml:space="preserve">iunile </w:t>
      </w:r>
      <w:r w:rsidR="00240C76" w:rsidRPr="00274F3F">
        <w:rPr>
          <w:rFonts w:ascii="Times New Roman" w:hAnsi="Times New Roman" w:cs="Times New Roman"/>
          <w:sz w:val="24"/>
          <w:szCs w:val="24"/>
        </w:rPr>
        <w:t>ș</w:t>
      </w:r>
      <w:r w:rsidR="00CC6496" w:rsidRPr="00274F3F">
        <w:rPr>
          <w:rFonts w:ascii="Times New Roman" w:hAnsi="Times New Roman" w:cs="Times New Roman"/>
          <w:sz w:val="24"/>
          <w:szCs w:val="24"/>
        </w:rPr>
        <w:t>i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CC6496" w:rsidRPr="00274F3F">
        <w:rPr>
          <w:rFonts w:ascii="Times New Roman" w:hAnsi="Times New Roman" w:cs="Times New Roman"/>
          <w:sz w:val="24"/>
          <w:szCs w:val="24"/>
        </w:rPr>
        <w:t>ile 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006A1AB3" w:rsidRPr="00274F3F">
        <w:rPr>
          <w:rFonts w:ascii="Times New Roman" w:hAnsi="Times New Roman" w:cs="Times New Roman"/>
          <w:sz w:val="24"/>
          <w:szCs w:val="24"/>
        </w:rPr>
        <w:t xml:space="preserve">urate de </w:t>
      </w:r>
      <w:r w:rsidRPr="00274F3F">
        <w:rPr>
          <w:rFonts w:ascii="Times New Roman" w:hAnsi="Times New Roman" w:cs="Times New Roman"/>
          <w:sz w:val="24"/>
          <w:szCs w:val="24"/>
        </w:rPr>
        <w:t xml:space="preserve">OTS </w:t>
      </w:r>
      <w:r w:rsidR="00CC6496" w:rsidRPr="00274F3F">
        <w:rPr>
          <w:rFonts w:ascii="Times New Roman" w:hAnsi="Times New Roman" w:cs="Times New Roman"/>
          <w:sz w:val="24"/>
          <w:szCs w:val="24"/>
        </w:rPr>
        <w:t xml:space="preserve">pentru </w:t>
      </w:r>
      <w:r w:rsidR="00240C76" w:rsidRPr="00274F3F">
        <w:rPr>
          <w:rFonts w:ascii="Times New Roman" w:hAnsi="Times New Roman" w:cs="Times New Roman"/>
          <w:sz w:val="24"/>
          <w:szCs w:val="24"/>
        </w:rPr>
        <w:t>ș</w:t>
      </w:r>
      <w:r w:rsidR="00CC6496" w:rsidRPr="00274F3F">
        <w:rPr>
          <w:rFonts w:ascii="Times New Roman" w:hAnsi="Times New Roman" w:cs="Times New Roman"/>
          <w:sz w:val="24"/>
          <w:szCs w:val="24"/>
        </w:rPr>
        <w:t xml:space="preserve">i/sau </w:t>
      </w:r>
      <w:r w:rsidR="003652DD" w:rsidRPr="00274F3F">
        <w:rPr>
          <w:rFonts w:ascii="Times New Roman" w:hAnsi="Times New Roman" w:cs="Times New Roman"/>
          <w:sz w:val="24"/>
          <w:szCs w:val="24"/>
        </w:rPr>
        <w:t>î</w:t>
      </w:r>
      <w:r w:rsidR="00CC6496" w:rsidRPr="00274F3F">
        <w:rPr>
          <w:rFonts w:ascii="Times New Roman" w:hAnsi="Times New Roman" w:cs="Times New Roman"/>
          <w:sz w:val="24"/>
          <w:szCs w:val="24"/>
        </w:rPr>
        <w:t>n leg</w:t>
      </w:r>
      <w:r w:rsidR="003652DD" w:rsidRPr="00274F3F">
        <w:rPr>
          <w:rFonts w:ascii="Times New Roman" w:hAnsi="Times New Roman" w:cs="Times New Roman"/>
          <w:sz w:val="24"/>
          <w:szCs w:val="24"/>
        </w:rPr>
        <w:t>ă</w:t>
      </w:r>
      <w:r w:rsidR="00CC6496" w:rsidRPr="00274F3F">
        <w:rPr>
          <w:rFonts w:ascii="Times New Roman" w:hAnsi="Times New Roman" w:cs="Times New Roman"/>
          <w:sz w:val="24"/>
          <w:szCs w:val="24"/>
        </w:rPr>
        <w:t>tur</w:t>
      </w:r>
      <w:r w:rsidR="003652DD" w:rsidRPr="00274F3F">
        <w:rPr>
          <w:rFonts w:ascii="Times New Roman" w:hAnsi="Times New Roman" w:cs="Times New Roman"/>
          <w:sz w:val="24"/>
          <w:szCs w:val="24"/>
        </w:rPr>
        <w:t>ă</w:t>
      </w:r>
      <w:r w:rsidR="00CC6496" w:rsidRPr="00274F3F">
        <w:rPr>
          <w:rFonts w:ascii="Times New Roman" w:hAnsi="Times New Roman" w:cs="Times New Roman"/>
          <w:sz w:val="24"/>
          <w:szCs w:val="24"/>
        </w:rPr>
        <w:t xml:space="preserve"> cu operarea </w:t>
      </w:r>
      <w:r w:rsidR="00240C76" w:rsidRPr="00274F3F">
        <w:rPr>
          <w:rFonts w:ascii="Times New Roman" w:hAnsi="Times New Roman" w:cs="Times New Roman"/>
          <w:sz w:val="24"/>
          <w:szCs w:val="24"/>
        </w:rPr>
        <w:t>ș</w:t>
      </w:r>
      <w:r w:rsidR="00CC6496" w:rsidRPr="00274F3F">
        <w:rPr>
          <w:rFonts w:ascii="Times New Roman" w:hAnsi="Times New Roman" w:cs="Times New Roman"/>
          <w:sz w:val="24"/>
          <w:szCs w:val="24"/>
        </w:rPr>
        <w:t xml:space="preserve">i </w:t>
      </w:r>
      <w:r w:rsidR="003652DD" w:rsidRPr="00274F3F">
        <w:rPr>
          <w:rFonts w:ascii="Times New Roman" w:hAnsi="Times New Roman" w:cs="Times New Roman"/>
          <w:sz w:val="24"/>
          <w:szCs w:val="24"/>
        </w:rPr>
        <w:t>î</w:t>
      </w:r>
      <w:r w:rsidR="00CC6496" w:rsidRPr="00274F3F">
        <w:rPr>
          <w:rFonts w:ascii="Times New Roman" w:hAnsi="Times New Roman" w:cs="Times New Roman"/>
          <w:sz w:val="24"/>
          <w:szCs w:val="24"/>
        </w:rPr>
        <w:t>ntre</w:t>
      </w:r>
      <w:r w:rsidR="00240C76" w:rsidRPr="00274F3F">
        <w:rPr>
          <w:rFonts w:ascii="Times New Roman" w:hAnsi="Times New Roman" w:cs="Times New Roman"/>
          <w:sz w:val="24"/>
          <w:szCs w:val="24"/>
        </w:rPr>
        <w:t>ț</w:t>
      </w:r>
      <w:r w:rsidR="00CC6496" w:rsidRPr="00274F3F">
        <w:rPr>
          <w:rFonts w:ascii="Times New Roman" w:hAnsi="Times New Roman" w:cs="Times New Roman"/>
          <w:sz w:val="24"/>
          <w:szCs w:val="24"/>
        </w:rPr>
        <w:t xml:space="preserve">inerea </w:t>
      </w:r>
      <w:r w:rsidRPr="00274F3F">
        <w:rPr>
          <w:rFonts w:ascii="Times New Roman" w:hAnsi="Times New Roman" w:cs="Times New Roman"/>
          <w:sz w:val="24"/>
          <w:szCs w:val="24"/>
        </w:rPr>
        <w:t>ST</w:t>
      </w:r>
      <w:r w:rsidR="00CC6496"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CC6496" w:rsidRPr="00274F3F">
        <w:rPr>
          <w:rFonts w:ascii="Times New Roman" w:hAnsi="Times New Roman" w:cs="Times New Roman"/>
          <w:sz w:val="24"/>
          <w:szCs w:val="24"/>
        </w:rPr>
        <w:t>i pentru asigurarea func</w:t>
      </w:r>
      <w:r w:rsidR="00240C76" w:rsidRPr="00274F3F">
        <w:rPr>
          <w:rFonts w:ascii="Times New Roman" w:hAnsi="Times New Roman" w:cs="Times New Roman"/>
          <w:sz w:val="24"/>
          <w:szCs w:val="24"/>
        </w:rPr>
        <w:t>ț</w:t>
      </w:r>
      <w:r w:rsidR="00CC6496" w:rsidRPr="00274F3F">
        <w:rPr>
          <w:rFonts w:ascii="Times New Roman" w:hAnsi="Times New Roman" w:cs="Times New Roman"/>
          <w:sz w:val="24"/>
          <w:szCs w:val="24"/>
        </w:rPr>
        <w:t>ion</w:t>
      </w:r>
      <w:r w:rsidR="003652DD" w:rsidRPr="00274F3F">
        <w:rPr>
          <w:rFonts w:ascii="Times New Roman" w:hAnsi="Times New Roman" w:cs="Times New Roman"/>
          <w:sz w:val="24"/>
          <w:szCs w:val="24"/>
        </w:rPr>
        <w:t>ă</w:t>
      </w:r>
      <w:r w:rsidR="00CC6496" w:rsidRPr="00274F3F">
        <w:rPr>
          <w:rFonts w:ascii="Times New Roman" w:hAnsi="Times New Roman" w:cs="Times New Roman"/>
          <w:sz w:val="24"/>
          <w:szCs w:val="24"/>
        </w:rPr>
        <w:t xml:space="preserve">rii acestuia </w:t>
      </w:r>
      <w:r w:rsidR="003652DD" w:rsidRPr="00274F3F">
        <w:rPr>
          <w:rFonts w:ascii="Times New Roman" w:hAnsi="Times New Roman" w:cs="Times New Roman"/>
          <w:sz w:val="24"/>
          <w:szCs w:val="24"/>
        </w:rPr>
        <w:t>î</w:t>
      </w:r>
      <w:r w:rsidR="00CC6496" w:rsidRPr="00274F3F">
        <w:rPr>
          <w:rFonts w:ascii="Times New Roman" w:hAnsi="Times New Roman" w:cs="Times New Roman"/>
          <w:sz w:val="24"/>
          <w:szCs w:val="24"/>
        </w:rPr>
        <w:t>n condi</w:t>
      </w:r>
      <w:r w:rsidR="00240C76" w:rsidRPr="00274F3F">
        <w:rPr>
          <w:rFonts w:ascii="Times New Roman" w:hAnsi="Times New Roman" w:cs="Times New Roman"/>
          <w:sz w:val="24"/>
          <w:szCs w:val="24"/>
        </w:rPr>
        <w:t>ț</w:t>
      </w:r>
      <w:r w:rsidR="00CC6496" w:rsidRPr="00274F3F">
        <w:rPr>
          <w:rFonts w:ascii="Times New Roman" w:hAnsi="Times New Roman" w:cs="Times New Roman"/>
          <w:sz w:val="24"/>
          <w:szCs w:val="24"/>
        </w:rPr>
        <w:t>ii de siguran</w:t>
      </w:r>
      <w:r w:rsidR="00240C76" w:rsidRPr="00274F3F">
        <w:rPr>
          <w:rFonts w:ascii="Times New Roman" w:hAnsi="Times New Roman" w:cs="Times New Roman"/>
          <w:sz w:val="24"/>
          <w:szCs w:val="24"/>
        </w:rPr>
        <w:t>ț</w:t>
      </w:r>
      <w:r w:rsidR="003652DD" w:rsidRPr="00274F3F">
        <w:rPr>
          <w:rFonts w:ascii="Times New Roman" w:hAnsi="Times New Roman" w:cs="Times New Roman"/>
          <w:sz w:val="24"/>
          <w:szCs w:val="24"/>
        </w:rPr>
        <w:t>ă</w:t>
      </w:r>
      <w:r w:rsidR="00CF0AAA"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CF0AAA" w:rsidRPr="00274F3F">
        <w:rPr>
          <w:rFonts w:ascii="Times New Roman" w:hAnsi="Times New Roman" w:cs="Times New Roman"/>
          <w:sz w:val="24"/>
          <w:szCs w:val="24"/>
        </w:rPr>
        <w:t>i eficien</w:t>
      </w:r>
      <w:r w:rsidR="00240C76" w:rsidRPr="00274F3F">
        <w:rPr>
          <w:rFonts w:ascii="Times New Roman" w:hAnsi="Times New Roman" w:cs="Times New Roman"/>
          <w:sz w:val="24"/>
          <w:szCs w:val="24"/>
        </w:rPr>
        <w:t>ț</w:t>
      </w:r>
      <w:r w:rsidR="003652DD" w:rsidRPr="00274F3F">
        <w:rPr>
          <w:rFonts w:ascii="Times New Roman" w:hAnsi="Times New Roman" w:cs="Times New Roman"/>
          <w:sz w:val="24"/>
          <w:szCs w:val="24"/>
        </w:rPr>
        <w:t>ă</w:t>
      </w:r>
      <w:r w:rsidR="00CC6496" w:rsidRPr="00274F3F">
        <w:rPr>
          <w:rFonts w:ascii="Times New Roman" w:hAnsi="Times New Roman" w:cs="Times New Roman"/>
          <w:sz w:val="24"/>
          <w:szCs w:val="24"/>
        </w:rPr>
        <w:t xml:space="preserve">, inclusiv </w:t>
      </w:r>
      <w:r w:rsidR="003652DD" w:rsidRPr="00274F3F">
        <w:rPr>
          <w:rFonts w:ascii="Times New Roman" w:hAnsi="Times New Roman" w:cs="Times New Roman"/>
          <w:sz w:val="24"/>
          <w:szCs w:val="24"/>
        </w:rPr>
        <w:t>î</w:t>
      </w:r>
      <w:r w:rsidR="00CC6496" w:rsidRPr="00274F3F">
        <w:rPr>
          <w:rFonts w:ascii="Times New Roman" w:hAnsi="Times New Roman" w:cs="Times New Roman"/>
          <w:sz w:val="24"/>
          <w:szCs w:val="24"/>
        </w:rPr>
        <w:t xml:space="preserve">nlocuirea conductelor </w:t>
      </w:r>
      <w:r w:rsidR="00240C76" w:rsidRPr="00274F3F">
        <w:rPr>
          <w:rFonts w:ascii="Times New Roman" w:hAnsi="Times New Roman" w:cs="Times New Roman"/>
          <w:sz w:val="24"/>
          <w:szCs w:val="24"/>
        </w:rPr>
        <w:t>ș</w:t>
      </w:r>
      <w:r w:rsidR="00CC6496" w:rsidRPr="00274F3F">
        <w:rPr>
          <w:rFonts w:ascii="Times New Roman" w:hAnsi="Times New Roman" w:cs="Times New Roman"/>
          <w:sz w:val="24"/>
          <w:szCs w:val="24"/>
        </w:rPr>
        <w:t>i a instala</w:t>
      </w:r>
      <w:r w:rsidR="00240C76" w:rsidRPr="00274F3F">
        <w:rPr>
          <w:rFonts w:ascii="Times New Roman" w:hAnsi="Times New Roman" w:cs="Times New Roman"/>
          <w:sz w:val="24"/>
          <w:szCs w:val="24"/>
        </w:rPr>
        <w:t>ț</w:t>
      </w:r>
      <w:r w:rsidR="00CC6496" w:rsidRPr="00274F3F">
        <w:rPr>
          <w:rFonts w:ascii="Times New Roman" w:hAnsi="Times New Roman" w:cs="Times New Roman"/>
          <w:sz w:val="24"/>
          <w:szCs w:val="24"/>
        </w:rPr>
        <w:t xml:space="preserve">iilor </w:t>
      </w:r>
      <w:r w:rsidR="00240C76" w:rsidRPr="00274F3F">
        <w:rPr>
          <w:rFonts w:ascii="Times New Roman" w:hAnsi="Times New Roman" w:cs="Times New Roman"/>
          <w:sz w:val="24"/>
          <w:szCs w:val="24"/>
        </w:rPr>
        <w:t>ș</w:t>
      </w:r>
      <w:r w:rsidR="00CC6496" w:rsidRPr="00274F3F">
        <w:rPr>
          <w:rFonts w:ascii="Times New Roman" w:hAnsi="Times New Roman" w:cs="Times New Roman"/>
          <w:sz w:val="24"/>
          <w:szCs w:val="24"/>
        </w:rPr>
        <w:t>i echipamentelor aferente.</w:t>
      </w:r>
    </w:p>
    <w:p w14:paraId="19EC6F2D" w14:textId="2777E09E" w:rsidR="00726A91" w:rsidRPr="00274F3F" w:rsidRDefault="008913F2" w:rsidP="00061E7A">
      <w:pPr>
        <w:pStyle w:val="ListParagraph"/>
        <w:numPr>
          <w:ilvl w:val="0"/>
          <w:numId w:val="17"/>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d</w:t>
      </w:r>
      <w:r w:rsidR="001E5B58" w:rsidRPr="00274F3F">
        <w:rPr>
          <w:rFonts w:ascii="Times New Roman" w:hAnsi="Times New Roman" w:cs="Times New Roman"/>
          <w:sz w:val="24"/>
          <w:szCs w:val="24"/>
        </w:rPr>
        <w:t>ezvoltarea 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1E5B58" w:rsidRPr="00274F3F">
        <w:rPr>
          <w:rFonts w:ascii="Times New Roman" w:hAnsi="Times New Roman" w:cs="Times New Roman"/>
          <w:sz w:val="24"/>
          <w:szCs w:val="24"/>
        </w:rPr>
        <w:t xml:space="preserve">ilor de transport </w:t>
      </w:r>
      <w:r w:rsidR="003F6DE0" w:rsidRPr="00274F3F">
        <w:rPr>
          <w:rFonts w:ascii="Times New Roman" w:hAnsi="Times New Roman" w:cs="Times New Roman"/>
          <w:sz w:val="24"/>
          <w:szCs w:val="24"/>
        </w:rPr>
        <w:t>se refer</w:t>
      </w:r>
      <w:r w:rsidR="003652DD" w:rsidRPr="00274F3F">
        <w:rPr>
          <w:rFonts w:ascii="Times New Roman" w:hAnsi="Times New Roman" w:cs="Times New Roman"/>
          <w:sz w:val="24"/>
          <w:szCs w:val="24"/>
        </w:rPr>
        <w:t>ă</w:t>
      </w:r>
      <w:r w:rsidR="003F6DE0" w:rsidRPr="00274F3F">
        <w:rPr>
          <w:rFonts w:ascii="Times New Roman" w:hAnsi="Times New Roman" w:cs="Times New Roman"/>
          <w:sz w:val="24"/>
          <w:szCs w:val="24"/>
        </w:rPr>
        <w:t xml:space="preserve"> la</w:t>
      </w:r>
      <w:r w:rsidR="001E5B58" w:rsidRPr="00274F3F">
        <w:rPr>
          <w:rFonts w:ascii="Times New Roman" w:hAnsi="Times New Roman" w:cs="Times New Roman"/>
          <w:sz w:val="24"/>
          <w:szCs w:val="24"/>
        </w:rPr>
        <w:t xml:space="preserve"> opera</w:t>
      </w:r>
      <w:r w:rsidR="00240C76" w:rsidRPr="00274F3F">
        <w:rPr>
          <w:rFonts w:ascii="Times New Roman" w:hAnsi="Times New Roman" w:cs="Times New Roman"/>
          <w:sz w:val="24"/>
          <w:szCs w:val="24"/>
        </w:rPr>
        <w:t>ț</w:t>
      </w:r>
      <w:r w:rsidR="001E5B58" w:rsidRPr="00274F3F">
        <w:rPr>
          <w:rFonts w:ascii="Times New Roman" w:hAnsi="Times New Roman" w:cs="Times New Roman"/>
          <w:sz w:val="24"/>
          <w:szCs w:val="24"/>
        </w:rPr>
        <w:t xml:space="preserve">iunile </w:t>
      </w:r>
      <w:r w:rsidR="00240C76" w:rsidRPr="00274F3F">
        <w:rPr>
          <w:rFonts w:ascii="Times New Roman" w:hAnsi="Times New Roman" w:cs="Times New Roman"/>
          <w:sz w:val="24"/>
          <w:szCs w:val="24"/>
        </w:rPr>
        <w:t>ș</w:t>
      </w:r>
      <w:r w:rsidR="001E5B58" w:rsidRPr="00274F3F">
        <w:rPr>
          <w:rFonts w:ascii="Times New Roman" w:hAnsi="Times New Roman" w:cs="Times New Roman"/>
          <w:sz w:val="24"/>
          <w:szCs w:val="24"/>
        </w:rPr>
        <w:t>i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1E5B58" w:rsidRPr="00274F3F">
        <w:rPr>
          <w:rFonts w:ascii="Times New Roman" w:hAnsi="Times New Roman" w:cs="Times New Roman"/>
          <w:sz w:val="24"/>
          <w:szCs w:val="24"/>
        </w:rPr>
        <w:t>ile 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001E5B58" w:rsidRPr="00274F3F">
        <w:rPr>
          <w:rFonts w:ascii="Times New Roman" w:hAnsi="Times New Roman" w:cs="Times New Roman"/>
          <w:sz w:val="24"/>
          <w:szCs w:val="24"/>
        </w:rPr>
        <w:t xml:space="preserve">urate de </w:t>
      </w:r>
      <w:r w:rsidRPr="00274F3F">
        <w:rPr>
          <w:rFonts w:ascii="Times New Roman" w:hAnsi="Times New Roman" w:cs="Times New Roman"/>
          <w:sz w:val="24"/>
          <w:szCs w:val="24"/>
        </w:rPr>
        <w:t>OTS</w:t>
      </w:r>
      <w:r w:rsidR="001E5B58" w:rsidRPr="00274F3F">
        <w:rPr>
          <w:rFonts w:ascii="Times New Roman" w:hAnsi="Times New Roman" w:cs="Times New Roman"/>
          <w:sz w:val="24"/>
          <w:szCs w:val="24"/>
        </w:rPr>
        <w:t xml:space="preserve"> pentru </w:t>
      </w:r>
      <w:r w:rsidR="00240C76" w:rsidRPr="00274F3F">
        <w:rPr>
          <w:rFonts w:ascii="Times New Roman" w:hAnsi="Times New Roman" w:cs="Times New Roman"/>
          <w:sz w:val="24"/>
          <w:szCs w:val="24"/>
        </w:rPr>
        <w:t>ș</w:t>
      </w:r>
      <w:r w:rsidR="001E5B58" w:rsidRPr="00274F3F">
        <w:rPr>
          <w:rFonts w:ascii="Times New Roman" w:hAnsi="Times New Roman" w:cs="Times New Roman"/>
          <w:sz w:val="24"/>
          <w:szCs w:val="24"/>
        </w:rPr>
        <w:t xml:space="preserve">i/sau </w:t>
      </w:r>
      <w:r w:rsidR="003652DD" w:rsidRPr="00274F3F">
        <w:rPr>
          <w:rFonts w:ascii="Times New Roman" w:hAnsi="Times New Roman" w:cs="Times New Roman"/>
          <w:sz w:val="24"/>
          <w:szCs w:val="24"/>
        </w:rPr>
        <w:t>î</w:t>
      </w:r>
      <w:r w:rsidR="001E5B58" w:rsidRPr="00274F3F">
        <w:rPr>
          <w:rFonts w:ascii="Times New Roman" w:hAnsi="Times New Roman" w:cs="Times New Roman"/>
          <w:sz w:val="24"/>
          <w:szCs w:val="24"/>
        </w:rPr>
        <w:t>n leg</w:t>
      </w:r>
      <w:r w:rsidR="003652DD" w:rsidRPr="00274F3F">
        <w:rPr>
          <w:rFonts w:ascii="Times New Roman" w:hAnsi="Times New Roman" w:cs="Times New Roman"/>
          <w:sz w:val="24"/>
          <w:szCs w:val="24"/>
        </w:rPr>
        <w:t>ă</w:t>
      </w:r>
      <w:r w:rsidR="001E5B58" w:rsidRPr="00274F3F">
        <w:rPr>
          <w:rFonts w:ascii="Times New Roman" w:hAnsi="Times New Roman" w:cs="Times New Roman"/>
          <w:sz w:val="24"/>
          <w:szCs w:val="24"/>
        </w:rPr>
        <w:t>tur</w:t>
      </w:r>
      <w:r w:rsidR="003652DD" w:rsidRPr="00274F3F">
        <w:rPr>
          <w:rFonts w:ascii="Times New Roman" w:hAnsi="Times New Roman" w:cs="Times New Roman"/>
          <w:sz w:val="24"/>
          <w:szCs w:val="24"/>
        </w:rPr>
        <w:t>ă</w:t>
      </w:r>
      <w:r w:rsidR="001E5B58" w:rsidRPr="00274F3F">
        <w:rPr>
          <w:rFonts w:ascii="Times New Roman" w:hAnsi="Times New Roman" w:cs="Times New Roman"/>
          <w:sz w:val="24"/>
          <w:szCs w:val="24"/>
        </w:rPr>
        <w:t xml:space="preserve"> cu cre</w:t>
      </w:r>
      <w:r w:rsidR="00240C76" w:rsidRPr="00274F3F">
        <w:rPr>
          <w:rFonts w:ascii="Times New Roman" w:hAnsi="Times New Roman" w:cs="Times New Roman"/>
          <w:sz w:val="24"/>
          <w:szCs w:val="24"/>
        </w:rPr>
        <w:t>ș</w:t>
      </w:r>
      <w:r w:rsidR="001E5B58" w:rsidRPr="00274F3F">
        <w:rPr>
          <w:rFonts w:ascii="Times New Roman" w:hAnsi="Times New Roman" w:cs="Times New Roman"/>
          <w:sz w:val="24"/>
          <w:szCs w:val="24"/>
        </w:rPr>
        <w:t>terea 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1E5B58" w:rsidRPr="00274F3F">
        <w:rPr>
          <w:rFonts w:ascii="Times New Roman" w:hAnsi="Times New Roman" w:cs="Times New Roman"/>
          <w:sz w:val="24"/>
          <w:szCs w:val="24"/>
        </w:rPr>
        <w:t>ii de transport, fie prin m</w:t>
      </w:r>
      <w:r w:rsidR="003652DD" w:rsidRPr="00274F3F">
        <w:rPr>
          <w:rFonts w:ascii="Times New Roman" w:hAnsi="Times New Roman" w:cs="Times New Roman"/>
          <w:sz w:val="24"/>
          <w:szCs w:val="24"/>
        </w:rPr>
        <w:t>ă</w:t>
      </w:r>
      <w:r w:rsidR="001E5B58" w:rsidRPr="00274F3F">
        <w:rPr>
          <w:rFonts w:ascii="Times New Roman" w:hAnsi="Times New Roman" w:cs="Times New Roman"/>
          <w:sz w:val="24"/>
          <w:szCs w:val="24"/>
        </w:rPr>
        <w:t>rirea 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1E5B58" w:rsidRPr="00274F3F">
        <w:rPr>
          <w:rFonts w:ascii="Times New Roman" w:hAnsi="Times New Roman" w:cs="Times New Roman"/>
          <w:sz w:val="24"/>
          <w:szCs w:val="24"/>
        </w:rPr>
        <w:t xml:space="preserve">ii de transport pe conductele existente, fie prin extinderea </w:t>
      </w:r>
      <w:r w:rsidR="004310DC" w:rsidRPr="00274F3F">
        <w:rPr>
          <w:rFonts w:ascii="Times New Roman" w:hAnsi="Times New Roman" w:cs="Times New Roman"/>
          <w:sz w:val="24"/>
          <w:szCs w:val="24"/>
        </w:rPr>
        <w:t>ST</w:t>
      </w:r>
      <w:r w:rsidR="00726A91" w:rsidRPr="00274F3F">
        <w:rPr>
          <w:rFonts w:ascii="Times New Roman" w:hAnsi="Times New Roman" w:cs="Times New Roman"/>
          <w:sz w:val="24"/>
          <w:szCs w:val="24"/>
        </w:rPr>
        <w:t>.</w:t>
      </w:r>
    </w:p>
    <w:p w14:paraId="1E71BFE1" w14:textId="424E746F" w:rsidR="001E5B58" w:rsidRPr="00274F3F" w:rsidRDefault="004310DC" w:rsidP="00061E7A">
      <w:pPr>
        <w:pStyle w:val="ListParagraph"/>
        <w:numPr>
          <w:ilvl w:val="0"/>
          <w:numId w:val="17"/>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u</w:t>
      </w:r>
      <w:r w:rsidR="001E5B58" w:rsidRPr="00274F3F">
        <w:rPr>
          <w:rFonts w:ascii="Times New Roman" w:hAnsi="Times New Roman" w:cs="Times New Roman"/>
          <w:sz w:val="24"/>
          <w:szCs w:val="24"/>
        </w:rPr>
        <w:t xml:space="preserve">tilizarea </w:t>
      </w:r>
      <w:r w:rsidRPr="00274F3F">
        <w:rPr>
          <w:rFonts w:ascii="Times New Roman" w:hAnsi="Times New Roman" w:cs="Times New Roman"/>
          <w:sz w:val="24"/>
          <w:szCs w:val="24"/>
        </w:rPr>
        <w:t>ST</w:t>
      </w:r>
      <w:r w:rsidR="001E5B58" w:rsidRPr="00274F3F">
        <w:rPr>
          <w:rFonts w:ascii="Times New Roman" w:hAnsi="Times New Roman" w:cs="Times New Roman"/>
          <w:sz w:val="24"/>
          <w:szCs w:val="24"/>
        </w:rPr>
        <w:t xml:space="preserve"> </w:t>
      </w:r>
      <w:r w:rsidR="003F6DE0" w:rsidRPr="00274F3F">
        <w:rPr>
          <w:rFonts w:ascii="Times New Roman" w:hAnsi="Times New Roman" w:cs="Times New Roman"/>
          <w:sz w:val="24"/>
          <w:szCs w:val="24"/>
        </w:rPr>
        <w:t>se refer</w:t>
      </w:r>
      <w:r w:rsidR="003652DD" w:rsidRPr="00274F3F">
        <w:rPr>
          <w:rFonts w:ascii="Times New Roman" w:hAnsi="Times New Roman" w:cs="Times New Roman"/>
          <w:sz w:val="24"/>
          <w:szCs w:val="24"/>
        </w:rPr>
        <w:t>ă</w:t>
      </w:r>
      <w:r w:rsidR="003F6DE0" w:rsidRPr="00274F3F">
        <w:rPr>
          <w:rFonts w:ascii="Times New Roman" w:hAnsi="Times New Roman" w:cs="Times New Roman"/>
          <w:sz w:val="24"/>
          <w:szCs w:val="24"/>
        </w:rPr>
        <w:t xml:space="preserve"> la</w:t>
      </w:r>
      <w:r w:rsidR="001E5B58" w:rsidRPr="00274F3F">
        <w:rPr>
          <w:rFonts w:ascii="Times New Roman" w:hAnsi="Times New Roman" w:cs="Times New Roman"/>
          <w:sz w:val="24"/>
          <w:szCs w:val="24"/>
        </w:rPr>
        <w:t xml:space="preserve"> ansamblul de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1E5B58" w:rsidRPr="00274F3F">
        <w:rPr>
          <w:rFonts w:ascii="Times New Roman" w:hAnsi="Times New Roman" w:cs="Times New Roman"/>
          <w:sz w:val="24"/>
          <w:szCs w:val="24"/>
        </w:rPr>
        <w:t xml:space="preserve">i </w:t>
      </w:r>
      <w:r w:rsidR="00240C76" w:rsidRPr="00274F3F">
        <w:rPr>
          <w:rFonts w:ascii="Times New Roman" w:hAnsi="Times New Roman" w:cs="Times New Roman"/>
          <w:sz w:val="24"/>
          <w:szCs w:val="24"/>
        </w:rPr>
        <w:t>ș</w:t>
      </w:r>
      <w:r w:rsidR="001E5B58" w:rsidRPr="00274F3F">
        <w:rPr>
          <w:rFonts w:ascii="Times New Roman" w:hAnsi="Times New Roman" w:cs="Times New Roman"/>
          <w:sz w:val="24"/>
          <w:szCs w:val="24"/>
        </w:rPr>
        <w:t>i opera</w:t>
      </w:r>
      <w:r w:rsidR="00240C76" w:rsidRPr="00274F3F">
        <w:rPr>
          <w:rFonts w:ascii="Times New Roman" w:hAnsi="Times New Roman" w:cs="Times New Roman"/>
          <w:sz w:val="24"/>
          <w:szCs w:val="24"/>
        </w:rPr>
        <w:t>ț</w:t>
      </w:r>
      <w:r w:rsidR="001E5B58" w:rsidRPr="00274F3F">
        <w:rPr>
          <w:rFonts w:ascii="Times New Roman" w:hAnsi="Times New Roman" w:cs="Times New Roman"/>
          <w:sz w:val="24"/>
          <w:szCs w:val="24"/>
        </w:rPr>
        <w:t>iuni 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001E5B58" w:rsidRPr="00274F3F">
        <w:rPr>
          <w:rFonts w:ascii="Times New Roman" w:hAnsi="Times New Roman" w:cs="Times New Roman"/>
          <w:sz w:val="24"/>
          <w:szCs w:val="24"/>
        </w:rPr>
        <w:t xml:space="preserve">urate de </w:t>
      </w:r>
      <w:r w:rsidRPr="00274F3F">
        <w:rPr>
          <w:rFonts w:ascii="Times New Roman" w:hAnsi="Times New Roman" w:cs="Times New Roman"/>
          <w:sz w:val="24"/>
          <w:szCs w:val="24"/>
        </w:rPr>
        <w:t>OTS</w:t>
      </w:r>
      <w:r w:rsidR="001E5B58" w:rsidRPr="00274F3F">
        <w:rPr>
          <w:rFonts w:ascii="Times New Roman" w:hAnsi="Times New Roman" w:cs="Times New Roman"/>
          <w:sz w:val="24"/>
          <w:szCs w:val="24"/>
        </w:rPr>
        <w:t xml:space="preserve"> pentru sau </w:t>
      </w:r>
      <w:r w:rsidR="003652DD" w:rsidRPr="00274F3F">
        <w:rPr>
          <w:rFonts w:ascii="Times New Roman" w:hAnsi="Times New Roman" w:cs="Times New Roman"/>
          <w:sz w:val="24"/>
          <w:szCs w:val="24"/>
        </w:rPr>
        <w:t>î</w:t>
      </w:r>
      <w:r w:rsidR="001E5B58" w:rsidRPr="00274F3F">
        <w:rPr>
          <w:rFonts w:ascii="Times New Roman" w:hAnsi="Times New Roman" w:cs="Times New Roman"/>
          <w:sz w:val="24"/>
          <w:szCs w:val="24"/>
        </w:rPr>
        <w:t>n leg</w:t>
      </w:r>
      <w:r w:rsidR="003652DD" w:rsidRPr="00274F3F">
        <w:rPr>
          <w:rFonts w:ascii="Times New Roman" w:hAnsi="Times New Roman" w:cs="Times New Roman"/>
          <w:sz w:val="24"/>
          <w:szCs w:val="24"/>
        </w:rPr>
        <w:t>ă</w:t>
      </w:r>
      <w:r w:rsidR="001E5B58" w:rsidRPr="00274F3F">
        <w:rPr>
          <w:rFonts w:ascii="Times New Roman" w:hAnsi="Times New Roman" w:cs="Times New Roman"/>
          <w:sz w:val="24"/>
          <w:szCs w:val="24"/>
        </w:rPr>
        <w:t>tur</w:t>
      </w:r>
      <w:r w:rsidR="003652DD" w:rsidRPr="00274F3F">
        <w:rPr>
          <w:rFonts w:ascii="Times New Roman" w:hAnsi="Times New Roman" w:cs="Times New Roman"/>
          <w:sz w:val="24"/>
          <w:szCs w:val="24"/>
        </w:rPr>
        <w:t>ă</w:t>
      </w:r>
      <w:r w:rsidR="001E5B58" w:rsidRPr="00274F3F">
        <w:rPr>
          <w:rFonts w:ascii="Times New Roman" w:hAnsi="Times New Roman" w:cs="Times New Roman"/>
          <w:sz w:val="24"/>
          <w:szCs w:val="24"/>
        </w:rPr>
        <w:t xml:space="preserve"> cu:</w:t>
      </w:r>
    </w:p>
    <w:p w14:paraId="5652AE87" w14:textId="7FD4BD3B" w:rsidR="000B01B5" w:rsidRPr="00274F3F" w:rsidRDefault="000B01B5" w:rsidP="00061E7A">
      <w:pPr>
        <w:pStyle w:val="ListParagraph"/>
        <w:numPr>
          <w:ilvl w:val="0"/>
          <w:numId w:val="15"/>
        </w:numPr>
        <w:spacing w:after="0" w:line="360" w:lineRule="auto"/>
        <w:ind w:left="1620"/>
        <w:jc w:val="both"/>
        <w:rPr>
          <w:rFonts w:ascii="Times New Roman" w:hAnsi="Times New Roman" w:cs="Times New Roman"/>
          <w:sz w:val="24"/>
          <w:szCs w:val="24"/>
        </w:rPr>
      </w:pPr>
      <w:r w:rsidRPr="00274F3F">
        <w:rPr>
          <w:rFonts w:ascii="Times New Roman" w:hAnsi="Times New Roman" w:cs="Times New Roman"/>
          <w:sz w:val="24"/>
          <w:szCs w:val="24"/>
          <w:lang w:eastAsia="ro-RO"/>
        </w:rPr>
        <w:t>preluarea gazelor naturale din perimetrele de producție, din terminalele GNL și din instalațiile de producere a biogazului sau a altor gaze care îndeplinesc condițiile de calitate pentru a putea fi livrate/transportate în/prin sistemul de transport al gazelor naturale, din interconectarea cu alte sisteme de transport al gazelor naturale și din depozitele de înmagazinare subterană a gazelor naturale;</w:t>
      </w:r>
      <w:r w:rsidRPr="00274F3F">
        <w:rPr>
          <w:rFonts w:ascii="Times New Roman" w:hAnsi="Times New Roman" w:cs="Times New Roman"/>
          <w:sz w:val="24"/>
          <w:szCs w:val="24"/>
        </w:rPr>
        <w:t>”</w:t>
      </w:r>
    </w:p>
    <w:p w14:paraId="45BD90C2" w14:textId="24133265" w:rsidR="001E5B58" w:rsidRPr="00274F3F" w:rsidRDefault="001E5B58" w:rsidP="00061E7A">
      <w:pPr>
        <w:pStyle w:val="ListParagraph"/>
        <w:numPr>
          <w:ilvl w:val="0"/>
          <w:numId w:val="15"/>
        </w:numPr>
        <w:spacing w:after="0" w:line="360" w:lineRule="auto"/>
        <w:ind w:left="1620"/>
        <w:jc w:val="both"/>
        <w:rPr>
          <w:rFonts w:ascii="Times New Roman" w:hAnsi="Times New Roman" w:cs="Times New Roman"/>
          <w:sz w:val="24"/>
          <w:szCs w:val="24"/>
        </w:rPr>
      </w:pPr>
      <w:r w:rsidRPr="00274F3F">
        <w:rPr>
          <w:rFonts w:ascii="Times New Roman" w:hAnsi="Times New Roman" w:cs="Times New Roman"/>
          <w:sz w:val="24"/>
          <w:szCs w:val="24"/>
        </w:rPr>
        <w:t xml:space="preserve">vehicularea gazelor naturale prin intermediul </w:t>
      </w:r>
      <w:r w:rsidR="00A942E2" w:rsidRPr="00274F3F">
        <w:rPr>
          <w:rFonts w:ascii="Times New Roman" w:hAnsi="Times New Roman" w:cs="Times New Roman"/>
          <w:sz w:val="24"/>
          <w:szCs w:val="24"/>
        </w:rPr>
        <w:t>ST</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ntre punctele de delimitare ale </w:t>
      </w:r>
      <w:r w:rsidR="00A942E2" w:rsidRPr="00274F3F">
        <w:rPr>
          <w:rFonts w:ascii="Times New Roman" w:hAnsi="Times New Roman" w:cs="Times New Roman"/>
          <w:sz w:val="24"/>
          <w:szCs w:val="24"/>
        </w:rPr>
        <w:t>acestuia</w:t>
      </w:r>
      <w:r w:rsidRPr="00274F3F">
        <w:rPr>
          <w:rFonts w:ascii="Times New Roman" w:hAnsi="Times New Roman" w:cs="Times New Roman"/>
          <w:sz w:val="24"/>
          <w:szCs w:val="24"/>
        </w:rPr>
        <w:t>;</w:t>
      </w:r>
    </w:p>
    <w:p w14:paraId="14673E57" w14:textId="77777777" w:rsidR="001E5B58" w:rsidRPr="00274F3F" w:rsidRDefault="001E5B58" w:rsidP="00061E7A">
      <w:pPr>
        <w:pStyle w:val="ListParagraph"/>
        <w:numPr>
          <w:ilvl w:val="0"/>
          <w:numId w:val="15"/>
        </w:numPr>
        <w:spacing w:after="0" w:line="360" w:lineRule="auto"/>
        <w:ind w:left="1620"/>
        <w:jc w:val="both"/>
        <w:rPr>
          <w:rFonts w:ascii="Times New Roman" w:hAnsi="Times New Roman" w:cs="Times New Roman"/>
          <w:sz w:val="24"/>
          <w:szCs w:val="24"/>
        </w:rPr>
      </w:pPr>
      <w:r w:rsidRPr="00274F3F">
        <w:rPr>
          <w:rFonts w:ascii="Times New Roman" w:hAnsi="Times New Roman" w:cs="Times New Roman"/>
          <w:sz w:val="24"/>
          <w:szCs w:val="24"/>
        </w:rPr>
        <w:t xml:space="preserve">predarea gazelor naturale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punctele de livrare;</w:t>
      </w:r>
    </w:p>
    <w:p w14:paraId="57CF5D9B" w14:textId="77777777" w:rsidR="001E5B58" w:rsidRPr="00274F3F" w:rsidRDefault="001E5B58" w:rsidP="00061E7A">
      <w:pPr>
        <w:pStyle w:val="ListParagraph"/>
        <w:numPr>
          <w:ilvl w:val="0"/>
          <w:numId w:val="15"/>
        </w:numPr>
        <w:spacing w:after="0" w:line="360" w:lineRule="auto"/>
        <w:ind w:left="1620"/>
        <w:jc w:val="both"/>
        <w:rPr>
          <w:rFonts w:ascii="Times New Roman" w:hAnsi="Times New Roman" w:cs="Times New Roman"/>
          <w:sz w:val="24"/>
          <w:szCs w:val="24"/>
        </w:rPr>
      </w:pPr>
      <w:r w:rsidRPr="00274F3F">
        <w:rPr>
          <w:rFonts w:ascii="Times New Roman" w:hAnsi="Times New Roman" w:cs="Times New Roman"/>
          <w:sz w:val="24"/>
          <w:szCs w:val="24"/>
        </w:rPr>
        <w:t>m</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surarea cantit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ilor de gaze naturale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punctele de delimitare;</w:t>
      </w:r>
    </w:p>
    <w:p w14:paraId="4946E085" w14:textId="77777777" w:rsidR="002F2DD5" w:rsidRPr="00274F3F" w:rsidRDefault="001E5B58" w:rsidP="00061E7A">
      <w:pPr>
        <w:pStyle w:val="ListParagraph"/>
        <w:numPr>
          <w:ilvl w:val="0"/>
          <w:numId w:val="15"/>
        </w:numPr>
        <w:spacing w:after="0" w:line="360" w:lineRule="auto"/>
        <w:ind w:left="1620"/>
        <w:jc w:val="both"/>
        <w:rPr>
          <w:rFonts w:ascii="Times New Roman" w:hAnsi="Times New Roman" w:cs="Times New Roman"/>
          <w:sz w:val="24"/>
          <w:szCs w:val="24"/>
        </w:rPr>
      </w:pPr>
      <w:r w:rsidRPr="00274F3F">
        <w:rPr>
          <w:rFonts w:ascii="Times New Roman" w:hAnsi="Times New Roman" w:cs="Times New Roman"/>
          <w:sz w:val="24"/>
          <w:szCs w:val="24"/>
        </w:rPr>
        <w:t xml:space="preserve">citirea contoarelor/echipamentelor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i/sau siste</w:t>
      </w:r>
      <w:r w:rsidR="002F2DD5" w:rsidRPr="00274F3F">
        <w:rPr>
          <w:rFonts w:ascii="Times New Roman" w:hAnsi="Times New Roman" w:cs="Times New Roman"/>
          <w:sz w:val="24"/>
          <w:szCs w:val="24"/>
        </w:rPr>
        <w:t>melor de m</w:t>
      </w:r>
      <w:r w:rsidR="003652DD" w:rsidRPr="00274F3F">
        <w:rPr>
          <w:rFonts w:ascii="Times New Roman" w:hAnsi="Times New Roman" w:cs="Times New Roman"/>
          <w:sz w:val="24"/>
          <w:szCs w:val="24"/>
        </w:rPr>
        <w:t>ă</w:t>
      </w:r>
      <w:r w:rsidR="002F2DD5" w:rsidRPr="00274F3F">
        <w:rPr>
          <w:rFonts w:ascii="Times New Roman" w:hAnsi="Times New Roman" w:cs="Times New Roman"/>
          <w:sz w:val="24"/>
          <w:szCs w:val="24"/>
        </w:rPr>
        <w:t>surare;</w:t>
      </w:r>
    </w:p>
    <w:p w14:paraId="3F2026A8" w14:textId="77777777" w:rsidR="002F2DD5" w:rsidRPr="00274F3F" w:rsidRDefault="00444BC1" w:rsidP="00061E7A">
      <w:pPr>
        <w:pStyle w:val="ListParagraph"/>
        <w:numPr>
          <w:ilvl w:val="0"/>
          <w:numId w:val="15"/>
        </w:numPr>
        <w:spacing w:after="0" w:line="360" w:lineRule="auto"/>
        <w:ind w:left="1620"/>
        <w:jc w:val="both"/>
        <w:rPr>
          <w:rFonts w:ascii="Times New Roman" w:hAnsi="Times New Roman" w:cs="Times New Roman"/>
          <w:sz w:val="24"/>
          <w:szCs w:val="24"/>
        </w:rPr>
      </w:pPr>
      <w:r w:rsidRPr="00274F3F">
        <w:rPr>
          <w:rFonts w:ascii="Times New Roman" w:hAnsi="Times New Roman" w:cs="Times New Roman"/>
          <w:sz w:val="24"/>
          <w:szCs w:val="24"/>
        </w:rPr>
        <w:t>verificarea respect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rii</w:t>
      </w:r>
      <w:r w:rsidR="002F2DD5" w:rsidRPr="00274F3F">
        <w:rPr>
          <w:rFonts w:ascii="Times New Roman" w:hAnsi="Times New Roman" w:cs="Times New Roman"/>
          <w:sz w:val="24"/>
          <w:szCs w:val="24"/>
        </w:rPr>
        <w:t xml:space="preserve"> condi</w:t>
      </w:r>
      <w:r w:rsidR="00240C76" w:rsidRPr="00274F3F">
        <w:rPr>
          <w:rFonts w:ascii="Times New Roman" w:hAnsi="Times New Roman" w:cs="Times New Roman"/>
          <w:sz w:val="24"/>
          <w:szCs w:val="24"/>
        </w:rPr>
        <w:t>ț</w:t>
      </w:r>
      <w:r w:rsidR="002F2DD5" w:rsidRPr="00274F3F">
        <w:rPr>
          <w:rFonts w:ascii="Times New Roman" w:hAnsi="Times New Roman" w:cs="Times New Roman"/>
          <w:sz w:val="24"/>
          <w:szCs w:val="24"/>
        </w:rPr>
        <w:t>iilor minime de calitate a gazelor naturale preluate/predate, conform reglement</w:t>
      </w:r>
      <w:r w:rsidR="003652DD" w:rsidRPr="00274F3F">
        <w:rPr>
          <w:rFonts w:ascii="Times New Roman" w:hAnsi="Times New Roman" w:cs="Times New Roman"/>
          <w:sz w:val="24"/>
          <w:szCs w:val="24"/>
        </w:rPr>
        <w:t>ă</w:t>
      </w:r>
      <w:r w:rsidR="002F2DD5" w:rsidRPr="00274F3F">
        <w:rPr>
          <w:rFonts w:ascii="Times New Roman" w:hAnsi="Times New Roman" w:cs="Times New Roman"/>
          <w:sz w:val="24"/>
          <w:szCs w:val="24"/>
        </w:rPr>
        <w:t xml:space="preserve">rilor legale </w:t>
      </w:r>
      <w:r w:rsidR="003652DD" w:rsidRPr="00274F3F">
        <w:rPr>
          <w:rFonts w:ascii="Times New Roman" w:hAnsi="Times New Roman" w:cs="Times New Roman"/>
          <w:sz w:val="24"/>
          <w:szCs w:val="24"/>
        </w:rPr>
        <w:t>î</w:t>
      </w:r>
      <w:r w:rsidR="002F2DD5" w:rsidRPr="00274F3F">
        <w:rPr>
          <w:rFonts w:ascii="Times New Roman" w:hAnsi="Times New Roman" w:cs="Times New Roman"/>
          <w:sz w:val="24"/>
          <w:szCs w:val="24"/>
        </w:rPr>
        <w:t>n vigoare.</w:t>
      </w:r>
    </w:p>
    <w:p w14:paraId="4F77DACA" w14:textId="0DF2DB8A" w:rsidR="00485CB7" w:rsidRPr="00274F3F" w:rsidRDefault="00A942E2" w:rsidP="00061E7A">
      <w:pPr>
        <w:pStyle w:val="ListParagraph"/>
        <w:numPr>
          <w:ilvl w:val="0"/>
          <w:numId w:val="17"/>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a</w:t>
      </w:r>
      <w:r w:rsidR="00485CB7" w:rsidRPr="00274F3F">
        <w:rPr>
          <w:rFonts w:ascii="Times New Roman" w:hAnsi="Times New Roman" w:cs="Times New Roman"/>
          <w:sz w:val="24"/>
          <w:szCs w:val="24"/>
        </w:rPr>
        <w:t>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485CB7" w:rsidRPr="00274F3F">
        <w:rPr>
          <w:rFonts w:ascii="Times New Roman" w:hAnsi="Times New Roman" w:cs="Times New Roman"/>
          <w:sz w:val="24"/>
          <w:szCs w:val="24"/>
        </w:rPr>
        <w:t xml:space="preserve">ile </w:t>
      </w:r>
      <w:r w:rsidR="00240C76" w:rsidRPr="00274F3F">
        <w:rPr>
          <w:rFonts w:ascii="Times New Roman" w:hAnsi="Times New Roman" w:cs="Times New Roman"/>
          <w:sz w:val="24"/>
          <w:szCs w:val="24"/>
        </w:rPr>
        <w:t>ș</w:t>
      </w:r>
      <w:r w:rsidR="00485CB7" w:rsidRPr="00274F3F">
        <w:rPr>
          <w:rFonts w:ascii="Times New Roman" w:hAnsi="Times New Roman" w:cs="Times New Roman"/>
          <w:sz w:val="24"/>
          <w:szCs w:val="24"/>
        </w:rPr>
        <w:t>i opera</w:t>
      </w:r>
      <w:r w:rsidR="00240C76" w:rsidRPr="00274F3F">
        <w:rPr>
          <w:rFonts w:ascii="Times New Roman" w:hAnsi="Times New Roman" w:cs="Times New Roman"/>
          <w:sz w:val="24"/>
          <w:szCs w:val="24"/>
        </w:rPr>
        <w:t>ț</w:t>
      </w:r>
      <w:r w:rsidR="00485CB7" w:rsidRPr="00274F3F">
        <w:rPr>
          <w:rFonts w:ascii="Times New Roman" w:hAnsi="Times New Roman" w:cs="Times New Roman"/>
          <w:sz w:val="24"/>
          <w:szCs w:val="24"/>
        </w:rPr>
        <w:t>iunile 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00485CB7" w:rsidRPr="00274F3F">
        <w:rPr>
          <w:rFonts w:ascii="Times New Roman" w:hAnsi="Times New Roman" w:cs="Times New Roman"/>
          <w:sz w:val="24"/>
          <w:szCs w:val="24"/>
        </w:rPr>
        <w:t xml:space="preserve">urate de </w:t>
      </w:r>
      <w:r w:rsidRPr="00274F3F">
        <w:rPr>
          <w:rFonts w:ascii="Times New Roman" w:hAnsi="Times New Roman" w:cs="Times New Roman"/>
          <w:sz w:val="24"/>
          <w:szCs w:val="24"/>
        </w:rPr>
        <w:t>OTS</w:t>
      </w:r>
      <w:r w:rsidR="00485CB7" w:rsidRPr="00274F3F">
        <w:rPr>
          <w:rFonts w:ascii="Times New Roman" w:hAnsi="Times New Roman" w:cs="Times New Roman"/>
          <w:sz w:val="24"/>
          <w:szCs w:val="24"/>
        </w:rPr>
        <w:t xml:space="preserve"> pentru sau </w:t>
      </w:r>
      <w:r w:rsidR="003652DD" w:rsidRPr="00274F3F">
        <w:rPr>
          <w:rFonts w:ascii="Times New Roman" w:hAnsi="Times New Roman" w:cs="Times New Roman"/>
          <w:sz w:val="24"/>
          <w:szCs w:val="24"/>
        </w:rPr>
        <w:t>î</w:t>
      </w:r>
      <w:r w:rsidR="00485CB7" w:rsidRPr="00274F3F">
        <w:rPr>
          <w:rFonts w:ascii="Times New Roman" w:hAnsi="Times New Roman" w:cs="Times New Roman"/>
          <w:sz w:val="24"/>
          <w:szCs w:val="24"/>
        </w:rPr>
        <w:t>n leg</w:t>
      </w:r>
      <w:r w:rsidR="003652DD" w:rsidRPr="00274F3F">
        <w:rPr>
          <w:rFonts w:ascii="Times New Roman" w:hAnsi="Times New Roman" w:cs="Times New Roman"/>
          <w:sz w:val="24"/>
          <w:szCs w:val="24"/>
        </w:rPr>
        <w:t>ă</w:t>
      </w:r>
      <w:r w:rsidR="00485CB7" w:rsidRPr="00274F3F">
        <w:rPr>
          <w:rFonts w:ascii="Times New Roman" w:hAnsi="Times New Roman" w:cs="Times New Roman"/>
          <w:sz w:val="24"/>
          <w:szCs w:val="24"/>
        </w:rPr>
        <w:t>tur</w:t>
      </w:r>
      <w:r w:rsidR="003652DD" w:rsidRPr="00274F3F">
        <w:rPr>
          <w:rFonts w:ascii="Times New Roman" w:hAnsi="Times New Roman" w:cs="Times New Roman"/>
          <w:sz w:val="24"/>
          <w:szCs w:val="24"/>
        </w:rPr>
        <w:t>ă</w:t>
      </w:r>
      <w:r w:rsidR="00485CB7" w:rsidRPr="00274F3F">
        <w:rPr>
          <w:rFonts w:ascii="Times New Roman" w:hAnsi="Times New Roman" w:cs="Times New Roman"/>
          <w:sz w:val="24"/>
          <w:szCs w:val="24"/>
        </w:rPr>
        <w:t xml:space="preserve"> cu rela</w:t>
      </w:r>
      <w:r w:rsidR="00240C76" w:rsidRPr="00274F3F">
        <w:rPr>
          <w:rFonts w:ascii="Times New Roman" w:hAnsi="Times New Roman" w:cs="Times New Roman"/>
          <w:sz w:val="24"/>
          <w:szCs w:val="24"/>
        </w:rPr>
        <w:t>ț</w:t>
      </w:r>
      <w:r w:rsidR="00485CB7" w:rsidRPr="00274F3F">
        <w:rPr>
          <w:rFonts w:ascii="Times New Roman" w:hAnsi="Times New Roman" w:cs="Times New Roman"/>
          <w:sz w:val="24"/>
          <w:szCs w:val="24"/>
        </w:rPr>
        <w:t xml:space="preserve">iile comerciale privind </w:t>
      </w:r>
      <w:r w:rsidR="003652DD" w:rsidRPr="00274F3F">
        <w:rPr>
          <w:rFonts w:ascii="Times New Roman" w:hAnsi="Times New Roman" w:cs="Times New Roman"/>
          <w:sz w:val="24"/>
          <w:szCs w:val="24"/>
        </w:rPr>
        <w:t>î</w:t>
      </w:r>
      <w:r w:rsidR="00485CB7" w:rsidRPr="00274F3F">
        <w:rPr>
          <w:rFonts w:ascii="Times New Roman" w:hAnsi="Times New Roman" w:cs="Times New Roman"/>
          <w:sz w:val="24"/>
          <w:szCs w:val="24"/>
        </w:rPr>
        <w:t xml:space="preserve">ncheierea </w:t>
      </w:r>
      <w:r w:rsidR="00240C76" w:rsidRPr="00274F3F">
        <w:rPr>
          <w:rFonts w:ascii="Times New Roman" w:hAnsi="Times New Roman" w:cs="Times New Roman"/>
          <w:sz w:val="24"/>
          <w:szCs w:val="24"/>
        </w:rPr>
        <w:t>ș</w:t>
      </w:r>
      <w:r w:rsidR="00485CB7" w:rsidRPr="00274F3F">
        <w:rPr>
          <w:rFonts w:ascii="Times New Roman" w:hAnsi="Times New Roman" w:cs="Times New Roman"/>
          <w:sz w:val="24"/>
          <w:szCs w:val="24"/>
        </w:rPr>
        <w:t>i derularea contractelor pentru prestarea serviciilor de transport</w:t>
      </w:r>
      <w:r w:rsidR="00C2387E" w:rsidRPr="00274F3F">
        <w:rPr>
          <w:rFonts w:ascii="Times New Roman" w:hAnsi="Times New Roman" w:cs="Times New Roman"/>
          <w:sz w:val="24"/>
          <w:szCs w:val="24"/>
        </w:rPr>
        <w:t xml:space="preserve"> al gazelor naturale</w:t>
      </w:r>
      <w:r w:rsidR="00485CB7" w:rsidRPr="00274F3F">
        <w:rPr>
          <w:rFonts w:ascii="Times New Roman" w:hAnsi="Times New Roman" w:cs="Times New Roman"/>
          <w:sz w:val="24"/>
          <w:szCs w:val="24"/>
        </w:rPr>
        <w:t>.</w:t>
      </w:r>
    </w:p>
    <w:p w14:paraId="44115678" w14:textId="1FEAE643" w:rsidR="002C4A15" w:rsidRPr="00274F3F" w:rsidRDefault="00921EE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w:t>
      </w:r>
      <w:r w:rsidR="00303D10" w:rsidRPr="00274F3F">
        <w:rPr>
          <w:rFonts w:ascii="Times New Roman" w:hAnsi="Times New Roman" w:cs="Times New Roman"/>
          <w:b/>
          <w:sz w:val="24"/>
          <w:szCs w:val="24"/>
        </w:rPr>
        <w:t>.</w:t>
      </w:r>
      <w:r w:rsidR="005633E5" w:rsidRPr="00274F3F">
        <w:rPr>
          <w:rFonts w:ascii="Times New Roman" w:hAnsi="Times New Roman" w:cs="Times New Roman"/>
          <w:b/>
          <w:sz w:val="24"/>
          <w:szCs w:val="24"/>
        </w:rPr>
        <w:t xml:space="preserve"> </w:t>
      </w:r>
      <w:r w:rsidR="0006426D" w:rsidRPr="00274F3F">
        <w:rPr>
          <w:rFonts w:ascii="Times New Roman" w:hAnsi="Times New Roman" w:cs="Times New Roman"/>
          <w:b/>
          <w:sz w:val="24"/>
          <w:szCs w:val="24"/>
        </w:rPr>
        <w:t>5</w:t>
      </w:r>
      <w:r w:rsidR="00F8409C" w:rsidRPr="00274F3F">
        <w:rPr>
          <w:rFonts w:ascii="Times New Roman" w:hAnsi="Times New Roman" w:cs="Times New Roman"/>
          <w:b/>
          <w:sz w:val="24"/>
          <w:szCs w:val="24"/>
        </w:rPr>
        <w:t xml:space="preserve"> </w:t>
      </w:r>
      <w:r w:rsidR="00301386" w:rsidRPr="00274F3F">
        <w:rPr>
          <w:rFonts w:ascii="Times New Roman" w:hAnsi="Times New Roman" w:cs="Times New Roman"/>
          <w:sz w:val="24"/>
          <w:szCs w:val="24"/>
        </w:rPr>
        <w:t xml:space="preserve">– </w:t>
      </w:r>
      <w:r w:rsidR="00303D10" w:rsidRPr="00274F3F">
        <w:rPr>
          <w:rFonts w:ascii="Times New Roman" w:hAnsi="Times New Roman" w:cs="Times New Roman"/>
          <w:sz w:val="24"/>
          <w:szCs w:val="24"/>
        </w:rPr>
        <w:t>Perioada de reglementare</w:t>
      </w:r>
      <w:r w:rsidR="00F42806" w:rsidRPr="00274F3F">
        <w:rPr>
          <w:rFonts w:ascii="Times New Roman" w:hAnsi="Times New Roman" w:cs="Times New Roman"/>
          <w:sz w:val="24"/>
          <w:szCs w:val="24"/>
        </w:rPr>
        <w:t xml:space="preserve"> </w:t>
      </w:r>
      <w:r w:rsidR="004D6C3D" w:rsidRPr="00274F3F">
        <w:rPr>
          <w:rFonts w:ascii="Times New Roman" w:hAnsi="Times New Roman" w:cs="Times New Roman"/>
          <w:sz w:val="24"/>
          <w:szCs w:val="24"/>
        </w:rPr>
        <w:t>reprezint</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 intervalul de timp pe parcursul c</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ruia ANRE </w:t>
      </w:r>
      <w:r w:rsidR="00726A91" w:rsidRPr="00274F3F">
        <w:rPr>
          <w:rFonts w:ascii="Times New Roman" w:hAnsi="Times New Roman" w:cs="Times New Roman"/>
          <w:sz w:val="24"/>
          <w:szCs w:val="24"/>
        </w:rPr>
        <w:t>stabile</w:t>
      </w:r>
      <w:r w:rsidR="00240C76" w:rsidRPr="00274F3F">
        <w:rPr>
          <w:rFonts w:ascii="Times New Roman" w:hAnsi="Times New Roman" w:cs="Times New Roman"/>
          <w:sz w:val="24"/>
          <w:szCs w:val="24"/>
        </w:rPr>
        <w:t>ș</w:t>
      </w:r>
      <w:r w:rsidR="00726A91" w:rsidRPr="00274F3F">
        <w:rPr>
          <w:rFonts w:ascii="Times New Roman" w:hAnsi="Times New Roman" w:cs="Times New Roman"/>
          <w:sz w:val="24"/>
          <w:szCs w:val="24"/>
        </w:rPr>
        <w:t>te</w:t>
      </w:r>
      <w:r w:rsidR="00303D10" w:rsidRPr="00274F3F">
        <w:rPr>
          <w:rFonts w:ascii="Times New Roman" w:hAnsi="Times New Roman" w:cs="Times New Roman"/>
          <w:sz w:val="24"/>
          <w:szCs w:val="24"/>
        </w:rPr>
        <w:t xml:space="preserve"> </w:t>
      </w:r>
      <w:r w:rsidR="00726A91" w:rsidRPr="00274F3F">
        <w:rPr>
          <w:rFonts w:ascii="Times New Roman" w:hAnsi="Times New Roman" w:cs="Times New Roman"/>
          <w:sz w:val="24"/>
          <w:szCs w:val="24"/>
        </w:rPr>
        <w:t xml:space="preserve"> venitul reglementat </w:t>
      </w:r>
      <w:r w:rsidR="00240C76" w:rsidRPr="00274F3F">
        <w:rPr>
          <w:rFonts w:ascii="Times New Roman" w:hAnsi="Times New Roman" w:cs="Times New Roman"/>
          <w:sz w:val="24"/>
          <w:szCs w:val="24"/>
        </w:rPr>
        <w:t>ș</w:t>
      </w:r>
      <w:r w:rsidR="00726A91" w:rsidRPr="00274F3F">
        <w:rPr>
          <w:rFonts w:ascii="Times New Roman" w:hAnsi="Times New Roman" w:cs="Times New Roman"/>
          <w:sz w:val="24"/>
          <w:szCs w:val="24"/>
        </w:rPr>
        <w:t xml:space="preserve">i </w:t>
      </w:r>
      <w:r w:rsidR="00303D10" w:rsidRPr="00274F3F">
        <w:rPr>
          <w:rFonts w:ascii="Times New Roman" w:hAnsi="Times New Roman" w:cs="Times New Roman"/>
          <w:sz w:val="24"/>
          <w:szCs w:val="24"/>
        </w:rPr>
        <w:t xml:space="preserve">venitul </w:t>
      </w:r>
      <w:r w:rsidR="00765BF6" w:rsidRPr="00274F3F">
        <w:rPr>
          <w:rFonts w:ascii="Times New Roman" w:hAnsi="Times New Roman" w:cs="Times New Roman"/>
          <w:sz w:val="24"/>
          <w:szCs w:val="24"/>
        </w:rPr>
        <w:t xml:space="preserve">total </w:t>
      </w:r>
      <w:r w:rsidR="00303D10" w:rsidRPr="00274F3F">
        <w:rPr>
          <w:rFonts w:ascii="Times New Roman" w:hAnsi="Times New Roman" w:cs="Times New Roman"/>
          <w:sz w:val="24"/>
          <w:szCs w:val="24"/>
        </w:rPr>
        <w:t xml:space="preserve">pe care un </w:t>
      </w:r>
      <w:r w:rsidR="00A942E2" w:rsidRPr="00274F3F">
        <w:rPr>
          <w:rFonts w:ascii="Times New Roman" w:hAnsi="Times New Roman" w:cs="Times New Roman"/>
          <w:sz w:val="24"/>
          <w:szCs w:val="24"/>
        </w:rPr>
        <w:t>OTS</w:t>
      </w:r>
      <w:r w:rsidR="00303D10" w:rsidRPr="00274F3F">
        <w:rPr>
          <w:rFonts w:ascii="Times New Roman" w:hAnsi="Times New Roman" w:cs="Times New Roman"/>
          <w:sz w:val="24"/>
          <w:szCs w:val="24"/>
        </w:rPr>
        <w:t xml:space="preserve"> este </w:t>
      </w:r>
      <w:r w:rsidR="003652DD" w:rsidRPr="00274F3F">
        <w:rPr>
          <w:rFonts w:ascii="Times New Roman" w:hAnsi="Times New Roman" w:cs="Times New Roman"/>
          <w:sz w:val="24"/>
          <w:szCs w:val="24"/>
        </w:rPr>
        <w:t>î</w:t>
      </w:r>
      <w:r w:rsidR="00303D10" w:rsidRPr="00274F3F">
        <w:rPr>
          <w:rFonts w:ascii="Times New Roman" w:hAnsi="Times New Roman" w:cs="Times New Roman"/>
          <w:sz w:val="24"/>
          <w:szCs w:val="24"/>
        </w:rPr>
        <w:t>ndrept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303D10" w:rsidRPr="00274F3F">
        <w:rPr>
          <w:rFonts w:ascii="Times New Roman" w:hAnsi="Times New Roman" w:cs="Times New Roman"/>
          <w:sz w:val="24"/>
          <w:szCs w:val="24"/>
        </w:rPr>
        <w:t>it s</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 </w:t>
      </w:r>
      <w:r w:rsidR="00726A91" w:rsidRPr="00274F3F">
        <w:rPr>
          <w:rFonts w:ascii="Times New Roman" w:hAnsi="Times New Roman" w:cs="Times New Roman"/>
          <w:sz w:val="24"/>
          <w:szCs w:val="24"/>
        </w:rPr>
        <w:t>le</w:t>
      </w:r>
      <w:r w:rsidR="00303D10" w:rsidRPr="00274F3F">
        <w:rPr>
          <w:rFonts w:ascii="Times New Roman" w:hAnsi="Times New Roman" w:cs="Times New Roman"/>
          <w:sz w:val="24"/>
          <w:szCs w:val="24"/>
        </w:rPr>
        <w:t xml:space="preserve"> realizeze pentru </w:t>
      </w:r>
      <w:r w:rsidR="00A75BB9" w:rsidRPr="00274F3F">
        <w:rPr>
          <w:rFonts w:ascii="Times New Roman" w:hAnsi="Times New Roman" w:cs="Times New Roman"/>
          <w:sz w:val="24"/>
          <w:szCs w:val="24"/>
        </w:rPr>
        <w:t>activitatea</w:t>
      </w:r>
      <w:r w:rsidR="004174A8" w:rsidRPr="00274F3F">
        <w:rPr>
          <w:rFonts w:ascii="Times New Roman" w:hAnsi="Times New Roman" w:cs="Times New Roman"/>
          <w:sz w:val="24"/>
          <w:szCs w:val="24"/>
        </w:rPr>
        <w:t xml:space="preserve"> de transport a</w:t>
      </w:r>
      <w:r w:rsidR="00D445E4" w:rsidRPr="00274F3F">
        <w:rPr>
          <w:rFonts w:ascii="Times New Roman" w:hAnsi="Times New Roman" w:cs="Times New Roman"/>
          <w:sz w:val="24"/>
          <w:szCs w:val="24"/>
        </w:rPr>
        <w:t>l</w:t>
      </w:r>
      <w:r w:rsidR="004174A8" w:rsidRPr="00274F3F">
        <w:rPr>
          <w:rFonts w:ascii="Times New Roman" w:hAnsi="Times New Roman" w:cs="Times New Roman"/>
          <w:sz w:val="24"/>
          <w:szCs w:val="24"/>
        </w:rPr>
        <w:t xml:space="preserve"> gazelor naturale</w:t>
      </w:r>
      <w:r w:rsidR="00303D10" w:rsidRPr="00274F3F">
        <w:rPr>
          <w:rFonts w:ascii="Times New Roman" w:hAnsi="Times New Roman" w:cs="Times New Roman"/>
          <w:sz w:val="24"/>
          <w:szCs w:val="24"/>
        </w:rPr>
        <w:t xml:space="preserve"> la nivelul acoperirii costurilor </w:t>
      </w:r>
      <w:r w:rsidR="00AB4D26" w:rsidRPr="00274F3F">
        <w:rPr>
          <w:rFonts w:ascii="Times New Roman" w:hAnsi="Times New Roman" w:cs="Times New Roman"/>
          <w:sz w:val="24"/>
          <w:szCs w:val="24"/>
        </w:rPr>
        <w:t xml:space="preserve">permise pentru </w:t>
      </w:r>
      <w:r w:rsidR="00BF0A26" w:rsidRPr="00274F3F">
        <w:rPr>
          <w:rFonts w:ascii="Times New Roman" w:hAnsi="Times New Roman" w:cs="Times New Roman"/>
          <w:sz w:val="24"/>
          <w:szCs w:val="24"/>
        </w:rPr>
        <w:t>fiecare</w:t>
      </w:r>
      <w:r w:rsidR="00AB4D26" w:rsidRPr="00274F3F">
        <w:rPr>
          <w:rFonts w:ascii="Times New Roman" w:hAnsi="Times New Roman" w:cs="Times New Roman"/>
          <w:sz w:val="24"/>
          <w:szCs w:val="24"/>
        </w:rPr>
        <w:t xml:space="preserve"> </w:t>
      </w:r>
      <w:r w:rsidR="00303D10" w:rsidRPr="00274F3F">
        <w:rPr>
          <w:rFonts w:ascii="Times New Roman" w:hAnsi="Times New Roman" w:cs="Times New Roman"/>
          <w:sz w:val="24"/>
          <w:szCs w:val="24"/>
        </w:rPr>
        <w:t>an al perioadei de reglementare.</w:t>
      </w:r>
    </w:p>
    <w:p w14:paraId="682F0053" w14:textId="4BD52154" w:rsidR="00A4172A" w:rsidRPr="00274F3F" w:rsidRDefault="00921EE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w:t>
      </w:r>
      <w:r w:rsidR="00303D10" w:rsidRPr="00274F3F">
        <w:rPr>
          <w:rFonts w:ascii="Times New Roman" w:hAnsi="Times New Roman" w:cs="Times New Roman"/>
          <w:b/>
          <w:sz w:val="24"/>
          <w:szCs w:val="24"/>
        </w:rPr>
        <w:t xml:space="preserve">. </w:t>
      </w:r>
      <w:r w:rsidR="0006426D" w:rsidRPr="00274F3F">
        <w:rPr>
          <w:rFonts w:ascii="Times New Roman" w:hAnsi="Times New Roman" w:cs="Times New Roman"/>
          <w:b/>
          <w:sz w:val="24"/>
          <w:szCs w:val="24"/>
        </w:rPr>
        <w:t>6</w:t>
      </w:r>
      <w:r w:rsidR="00F8409C" w:rsidRPr="00274F3F">
        <w:rPr>
          <w:rFonts w:ascii="Times New Roman" w:hAnsi="Times New Roman" w:cs="Times New Roman"/>
          <w:b/>
          <w:sz w:val="24"/>
          <w:szCs w:val="24"/>
        </w:rPr>
        <w:t xml:space="preserve"> </w:t>
      </w:r>
      <w:r w:rsidR="00301386" w:rsidRPr="00274F3F">
        <w:rPr>
          <w:rFonts w:ascii="Times New Roman" w:hAnsi="Times New Roman" w:cs="Times New Roman"/>
          <w:sz w:val="24"/>
          <w:szCs w:val="24"/>
        </w:rPr>
        <w:t xml:space="preserve">– </w:t>
      </w:r>
      <w:r w:rsidR="00A4172A" w:rsidRPr="00274F3F">
        <w:rPr>
          <w:rFonts w:ascii="Times New Roman" w:hAnsi="Times New Roman" w:cs="Times New Roman"/>
          <w:sz w:val="24"/>
          <w:szCs w:val="24"/>
        </w:rPr>
        <w:t>(1) Perioada de reglementare are o durat</w:t>
      </w:r>
      <w:r w:rsidR="003652DD" w:rsidRPr="00274F3F">
        <w:rPr>
          <w:rFonts w:ascii="Times New Roman" w:hAnsi="Times New Roman" w:cs="Times New Roman"/>
          <w:sz w:val="24"/>
          <w:szCs w:val="24"/>
        </w:rPr>
        <w:t>ă</w:t>
      </w:r>
      <w:r w:rsidR="00A4172A" w:rsidRPr="00274F3F">
        <w:rPr>
          <w:rFonts w:ascii="Times New Roman" w:hAnsi="Times New Roman" w:cs="Times New Roman"/>
          <w:sz w:val="24"/>
          <w:szCs w:val="24"/>
        </w:rPr>
        <w:t xml:space="preserve"> de 5 ani.</w:t>
      </w:r>
    </w:p>
    <w:p w14:paraId="4FF7872D" w14:textId="42716BFB" w:rsidR="00F91F9C" w:rsidRPr="00274F3F" w:rsidRDefault="00F91F9C" w:rsidP="00061E7A">
      <w:pPr>
        <w:tabs>
          <w:tab w:val="left" w:pos="0"/>
          <w:tab w:val="left" w:pos="567"/>
        </w:tabs>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Perioada a </w:t>
      </w:r>
      <w:r w:rsidR="00A942E2" w:rsidRPr="00274F3F">
        <w:rPr>
          <w:rFonts w:ascii="Times New Roman" w:hAnsi="Times New Roman" w:cs="Times New Roman"/>
          <w:sz w:val="24"/>
          <w:szCs w:val="24"/>
        </w:rPr>
        <w:t>patra</w:t>
      </w:r>
      <w:r w:rsidRPr="00274F3F">
        <w:rPr>
          <w:rFonts w:ascii="Times New Roman" w:hAnsi="Times New Roman" w:cs="Times New Roman"/>
          <w:sz w:val="24"/>
          <w:szCs w:val="24"/>
        </w:rPr>
        <w:t xml:space="preserve"> de reglementare încep</w:t>
      </w:r>
      <w:r w:rsidR="00BE5F06" w:rsidRPr="00274F3F">
        <w:rPr>
          <w:rFonts w:ascii="Times New Roman" w:hAnsi="Times New Roman" w:cs="Times New Roman"/>
          <w:sz w:val="24"/>
          <w:szCs w:val="24"/>
        </w:rPr>
        <w:t xml:space="preserve">e </w:t>
      </w:r>
      <w:r w:rsidRPr="00274F3F">
        <w:rPr>
          <w:rFonts w:ascii="Times New Roman" w:hAnsi="Times New Roman" w:cs="Times New Roman"/>
          <w:sz w:val="24"/>
          <w:szCs w:val="24"/>
        </w:rPr>
        <w:t xml:space="preserve">la 1 </w:t>
      </w:r>
      <w:r w:rsidR="00BE5F06" w:rsidRPr="00274F3F">
        <w:rPr>
          <w:rFonts w:ascii="Times New Roman" w:hAnsi="Times New Roman" w:cs="Times New Roman"/>
          <w:sz w:val="24"/>
          <w:szCs w:val="24"/>
        </w:rPr>
        <w:t>octombrie 2019</w:t>
      </w:r>
      <w:r w:rsidRPr="00274F3F">
        <w:rPr>
          <w:rFonts w:ascii="Times New Roman" w:hAnsi="Times New Roman" w:cs="Times New Roman"/>
          <w:sz w:val="24"/>
          <w:szCs w:val="24"/>
        </w:rPr>
        <w:t>.</w:t>
      </w:r>
    </w:p>
    <w:p w14:paraId="15C07137" w14:textId="608876DB" w:rsidR="00A4172A" w:rsidRPr="00274F3F" w:rsidRDefault="00A4172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BE5F06" w:rsidRPr="00274F3F">
        <w:rPr>
          <w:rFonts w:ascii="Times New Roman" w:hAnsi="Times New Roman" w:cs="Times New Roman"/>
          <w:sz w:val="24"/>
          <w:szCs w:val="24"/>
        </w:rPr>
        <w:t>3</w:t>
      </w:r>
      <w:r w:rsidRPr="00274F3F">
        <w:rPr>
          <w:rFonts w:ascii="Times New Roman" w:hAnsi="Times New Roman" w:cs="Times New Roman"/>
          <w:sz w:val="24"/>
          <w:szCs w:val="24"/>
        </w:rPr>
        <w:t>) Pentru operatorii economici licen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 ulterior </w:t>
      </w:r>
      <w:r w:rsidR="00AE7A7D" w:rsidRPr="00274F3F">
        <w:rPr>
          <w:rFonts w:ascii="Times New Roman" w:hAnsi="Times New Roman" w:cs="Times New Roman"/>
          <w:sz w:val="24"/>
          <w:szCs w:val="24"/>
        </w:rPr>
        <w:t>începerii unei perioade de reglementare</w:t>
      </w:r>
      <w:r w:rsidR="000A5C84" w:rsidRPr="00274F3F">
        <w:rPr>
          <w:rFonts w:ascii="Times New Roman" w:hAnsi="Times New Roman" w:cs="Times New Roman"/>
          <w:sz w:val="24"/>
          <w:szCs w:val="24"/>
        </w:rPr>
        <w:t>,</w:t>
      </w:r>
      <w:r w:rsidRPr="00274F3F">
        <w:rPr>
          <w:rFonts w:ascii="Times New Roman" w:hAnsi="Times New Roman" w:cs="Times New Roman"/>
          <w:sz w:val="24"/>
          <w:szCs w:val="24"/>
        </w:rPr>
        <w:t xml:space="preserve"> perioada de reglementare </w:t>
      </w:r>
      <w:r w:rsidR="000A5C84" w:rsidRPr="00274F3F">
        <w:rPr>
          <w:rFonts w:ascii="Times New Roman" w:hAnsi="Times New Roman" w:cs="Times New Roman"/>
          <w:sz w:val="24"/>
          <w:szCs w:val="24"/>
        </w:rPr>
        <w:t xml:space="preserve">începe la data începerii activității reglementate și </w:t>
      </w:r>
      <w:r w:rsidRPr="00274F3F">
        <w:rPr>
          <w:rFonts w:ascii="Times New Roman" w:hAnsi="Times New Roman" w:cs="Times New Roman"/>
          <w:sz w:val="24"/>
          <w:szCs w:val="24"/>
        </w:rPr>
        <w:t xml:space="preserve">se va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ncheia odat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cu terminarea perioadei de reglementare a celorlal</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 titulari de licen</w:t>
      </w:r>
      <w:r w:rsidR="00240C76" w:rsidRPr="00274F3F">
        <w:rPr>
          <w:rFonts w:ascii="Times New Roman" w:hAnsi="Times New Roman" w:cs="Times New Roman"/>
          <w:sz w:val="24"/>
          <w:szCs w:val="24"/>
        </w:rPr>
        <w:t>ț</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w:t>
      </w:r>
    </w:p>
    <w:p w14:paraId="39814AC5" w14:textId="77777777" w:rsidR="00BE5F06" w:rsidRPr="00274F3F" w:rsidRDefault="00BE5F06" w:rsidP="00061E7A">
      <w:pPr>
        <w:spacing w:after="0" w:line="360" w:lineRule="auto"/>
        <w:jc w:val="both"/>
        <w:rPr>
          <w:rFonts w:ascii="Times New Roman" w:hAnsi="Times New Roman" w:cs="Times New Roman"/>
          <w:b/>
          <w:sz w:val="24"/>
          <w:szCs w:val="24"/>
        </w:rPr>
      </w:pPr>
      <w:bookmarkStart w:id="2" w:name="_Hlk529888414"/>
    </w:p>
    <w:p w14:paraId="11CE571C" w14:textId="7A2264CC" w:rsidR="00303D10" w:rsidRPr="00274F3F" w:rsidRDefault="0085398D"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CAPITOLUL</w:t>
      </w:r>
      <w:r w:rsidR="00A16CCD" w:rsidRPr="00274F3F">
        <w:rPr>
          <w:rFonts w:ascii="Times New Roman" w:hAnsi="Times New Roman" w:cs="Times New Roman"/>
          <w:b/>
          <w:sz w:val="24"/>
          <w:szCs w:val="24"/>
        </w:rPr>
        <w:t xml:space="preserve"> II</w:t>
      </w:r>
      <w:r w:rsidR="00BE5F06" w:rsidRPr="00274F3F">
        <w:rPr>
          <w:rFonts w:ascii="Times New Roman" w:hAnsi="Times New Roman" w:cs="Times New Roman"/>
          <w:b/>
          <w:sz w:val="24"/>
          <w:szCs w:val="24"/>
        </w:rPr>
        <w:t xml:space="preserve"> –</w:t>
      </w:r>
      <w:r w:rsidR="00BE5204" w:rsidRPr="00274F3F">
        <w:rPr>
          <w:rFonts w:ascii="Times New Roman" w:hAnsi="Times New Roman" w:cs="Times New Roman"/>
          <w:b/>
          <w:sz w:val="24"/>
          <w:szCs w:val="24"/>
        </w:rPr>
        <w:t xml:space="preserve"> V</w:t>
      </w:r>
      <w:r w:rsidR="00693B29" w:rsidRPr="00274F3F">
        <w:rPr>
          <w:rFonts w:ascii="Times New Roman" w:hAnsi="Times New Roman" w:cs="Times New Roman"/>
          <w:b/>
          <w:sz w:val="24"/>
          <w:szCs w:val="24"/>
        </w:rPr>
        <w:t xml:space="preserve">enitul </w:t>
      </w:r>
      <w:r w:rsidR="00D63AA2" w:rsidRPr="00274F3F">
        <w:rPr>
          <w:rFonts w:ascii="Times New Roman" w:hAnsi="Times New Roman" w:cs="Times New Roman"/>
          <w:b/>
          <w:sz w:val="24"/>
          <w:szCs w:val="24"/>
        </w:rPr>
        <w:t>reglementat</w:t>
      </w:r>
      <w:r w:rsidR="00BE5204" w:rsidRPr="00274F3F">
        <w:rPr>
          <w:rFonts w:ascii="Times New Roman" w:hAnsi="Times New Roman" w:cs="Times New Roman"/>
          <w:b/>
          <w:sz w:val="24"/>
          <w:szCs w:val="24"/>
        </w:rPr>
        <w:t xml:space="preserve"> și venitul reglementat corectat</w:t>
      </w:r>
    </w:p>
    <w:p w14:paraId="2CF62AD0" w14:textId="77777777" w:rsidR="00347CBA" w:rsidRPr="00274F3F" w:rsidRDefault="00347CBA" w:rsidP="00061E7A">
      <w:pPr>
        <w:spacing w:after="0" w:line="360" w:lineRule="auto"/>
        <w:jc w:val="both"/>
        <w:rPr>
          <w:rFonts w:ascii="Times New Roman" w:hAnsi="Times New Roman" w:cs="Times New Roman"/>
          <w:b/>
          <w:sz w:val="24"/>
          <w:szCs w:val="24"/>
        </w:rPr>
      </w:pPr>
    </w:p>
    <w:p w14:paraId="46EC26FB" w14:textId="77D7CD91" w:rsidR="003C26CD" w:rsidRPr="00274F3F" w:rsidRDefault="003C26CD"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SECȚIUNEA 1 – Definirea venitului reglementat și a venitului reglementat corectat</w:t>
      </w:r>
    </w:p>
    <w:bookmarkEnd w:id="2"/>
    <w:p w14:paraId="5EE28CF4" w14:textId="12A8296D" w:rsidR="00033D02" w:rsidRPr="00274F3F" w:rsidRDefault="00921EE2" w:rsidP="00061E7A">
      <w:pPr>
        <w:spacing w:after="0" w:line="360" w:lineRule="auto"/>
        <w:jc w:val="both"/>
        <w:rPr>
          <w:rFonts w:ascii="Times New Roman" w:hAnsi="Times New Roman" w:cs="Times New Roman"/>
          <w:sz w:val="24"/>
          <w:szCs w:val="24"/>
          <w:lang w:val="es-ES_tradnl"/>
        </w:rPr>
      </w:pPr>
      <w:r w:rsidRPr="00274F3F">
        <w:rPr>
          <w:rFonts w:ascii="Times New Roman" w:hAnsi="Times New Roman" w:cs="Times New Roman"/>
          <w:b/>
          <w:sz w:val="24"/>
          <w:szCs w:val="24"/>
        </w:rPr>
        <w:t>Art</w:t>
      </w:r>
      <w:r w:rsidR="00303D10" w:rsidRPr="00274F3F">
        <w:rPr>
          <w:rFonts w:ascii="Times New Roman" w:hAnsi="Times New Roman" w:cs="Times New Roman"/>
          <w:b/>
          <w:sz w:val="24"/>
          <w:szCs w:val="24"/>
        </w:rPr>
        <w:t>.</w:t>
      </w:r>
      <w:r w:rsidR="00A23C07" w:rsidRPr="00274F3F">
        <w:rPr>
          <w:rFonts w:ascii="Times New Roman" w:hAnsi="Times New Roman" w:cs="Times New Roman"/>
          <w:b/>
          <w:sz w:val="24"/>
          <w:szCs w:val="24"/>
        </w:rPr>
        <w:t xml:space="preserve"> </w:t>
      </w:r>
      <w:r w:rsidR="0006426D" w:rsidRPr="00274F3F">
        <w:rPr>
          <w:rFonts w:ascii="Times New Roman" w:hAnsi="Times New Roman" w:cs="Times New Roman"/>
          <w:b/>
          <w:sz w:val="24"/>
          <w:szCs w:val="24"/>
        </w:rPr>
        <w:t>7</w:t>
      </w:r>
      <w:r w:rsidR="00F8409C" w:rsidRPr="00274F3F">
        <w:rPr>
          <w:rFonts w:ascii="Times New Roman" w:hAnsi="Times New Roman" w:cs="Times New Roman"/>
          <w:b/>
          <w:sz w:val="24"/>
          <w:szCs w:val="24"/>
        </w:rPr>
        <w:t xml:space="preserve"> </w:t>
      </w:r>
      <w:r w:rsidR="00347CBA" w:rsidRPr="00274F3F">
        <w:rPr>
          <w:rFonts w:ascii="Times New Roman" w:hAnsi="Times New Roman" w:cs="Times New Roman"/>
          <w:b/>
          <w:sz w:val="24"/>
          <w:szCs w:val="24"/>
        </w:rPr>
        <w:t xml:space="preserve">– </w:t>
      </w:r>
      <w:r w:rsidR="00033D02" w:rsidRPr="00274F3F">
        <w:rPr>
          <w:rFonts w:ascii="Times New Roman" w:hAnsi="Times New Roman" w:cs="Times New Roman"/>
          <w:sz w:val="24"/>
          <w:szCs w:val="24"/>
        </w:rPr>
        <w:t xml:space="preserve">(1) </w:t>
      </w:r>
      <w:bookmarkStart w:id="3" w:name="_Hlk532403018"/>
      <w:r w:rsidR="00BE5204" w:rsidRPr="00274F3F">
        <w:rPr>
          <w:rFonts w:ascii="Times New Roman" w:hAnsi="Times New Roman" w:cs="Times New Roman"/>
          <w:sz w:val="24"/>
          <w:szCs w:val="24"/>
        </w:rPr>
        <w:t>V</w:t>
      </w:r>
      <w:r w:rsidR="00033D02" w:rsidRPr="00274F3F">
        <w:rPr>
          <w:rFonts w:ascii="Times New Roman" w:hAnsi="Times New Roman" w:cs="Times New Roman"/>
          <w:sz w:val="24"/>
          <w:szCs w:val="24"/>
        </w:rPr>
        <w:t xml:space="preserve">enitul </w:t>
      </w:r>
      <w:r w:rsidR="00BE5204" w:rsidRPr="00274F3F">
        <w:rPr>
          <w:rFonts w:ascii="Times New Roman" w:hAnsi="Times New Roman" w:cs="Times New Roman"/>
          <w:sz w:val="24"/>
          <w:szCs w:val="24"/>
        </w:rPr>
        <w:t>reglementat</w:t>
      </w:r>
      <w:r w:rsidR="00033D02" w:rsidRPr="00274F3F">
        <w:rPr>
          <w:rFonts w:ascii="Times New Roman" w:hAnsi="Times New Roman" w:cs="Times New Roman"/>
          <w:sz w:val="24"/>
          <w:szCs w:val="24"/>
        </w:rPr>
        <w:t xml:space="preserve"> </w:t>
      </w:r>
      <w:r w:rsidR="00BE5204" w:rsidRPr="00274F3F">
        <w:rPr>
          <w:rFonts w:ascii="Times New Roman" w:hAnsi="Times New Roman" w:cs="Times New Roman"/>
          <w:sz w:val="24"/>
          <w:szCs w:val="24"/>
        </w:rPr>
        <w:t xml:space="preserve">reprezintă venitul aferent unui an al perioadei de reglementare, </w:t>
      </w:r>
      <w:r w:rsidR="006E2AC2" w:rsidRPr="00274F3F">
        <w:rPr>
          <w:rFonts w:ascii="Times New Roman" w:hAnsi="Times New Roman" w:cs="Times New Roman"/>
          <w:sz w:val="24"/>
          <w:szCs w:val="24"/>
        </w:rPr>
        <w:t>permis</w:t>
      </w:r>
      <w:r w:rsidR="00033D02" w:rsidRPr="00274F3F">
        <w:rPr>
          <w:rFonts w:ascii="Times New Roman" w:hAnsi="Times New Roman" w:cs="Times New Roman"/>
          <w:sz w:val="24"/>
          <w:szCs w:val="24"/>
        </w:rPr>
        <w:t xml:space="preserve"> de ANRE unui </w:t>
      </w:r>
      <w:r w:rsidR="00BE5204" w:rsidRPr="00274F3F">
        <w:rPr>
          <w:rFonts w:ascii="Times New Roman" w:hAnsi="Times New Roman" w:cs="Times New Roman"/>
          <w:sz w:val="24"/>
          <w:szCs w:val="24"/>
        </w:rPr>
        <w:t>OTS</w:t>
      </w:r>
      <w:r w:rsidR="00033D02" w:rsidRPr="00274F3F">
        <w:rPr>
          <w:rFonts w:ascii="Times New Roman" w:hAnsi="Times New Roman" w:cs="Times New Roman"/>
          <w:sz w:val="24"/>
          <w:szCs w:val="24"/>
        </w:rPr>
        <w:t xml:space="preserve"> pentru acoperirea costurilor</w:t>
      </w:r>
      <w:r w:rsidR="00592D2A" w:rsidRPr="00274F3F">
        <w:rPr>
          <w:rFonts w:ascii="Times New Roman" w:hAnsi="Times New Roman" w:cs="Times New Roman"/>
          <w:sz w:val="24"/>
          <w:szCs w:val="24"/>
        </w:rPr>
        <w:t xml:space="preserve"> </w:t>
      </w:r>
      <w:r w:rsidR="00BE5204" w:rsidRPr="00274F3F">
        <w:rPr>
          <w:rFonts w:ascii="Times New Roman" w:hAnsi="Times New Roman" w:cs="Times New Roman"/>
          <w:sz w:val="24"/>
          <w:szCs w:val="24"/>
        </w:rPr>
        <w:t xml:space="preserve">justificate ca fiind necesare </w:t>
      </w:r>
      <w:r w:rsidR="00033D02" w:rsidRPr="00274F3F">
        <w:rPr>
          <w:rFonts w:ascii="Times New Roman" w:hAnsi="Times New Roman" w:cs="Times New Roman"/>
          <w:sz w:val="24"/>
          <w:szCs w:val="24"/>
        </w:rPr>
        <w:t>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00033D02" w:rsidRPr="00274F3F">
        <w:rPr>
          <w:rFonts w:ascii="Times New Roman" w:hAnsi="Times New Roman" w:cs="Times New Roman"/>
          <w:sz w:val="24"/>
          <w:szCs w:val="24"/>
        </w:rPr>
        <w:t>ur</w:t>
      </w:r>
      <w:r w:rsidR="00BE5204" w:rsidRPr="00274F3F">
        <w:rPr>
          <w:rFonts w:ascii="Times New Roman" w:hAnsi="Times New Roman" w:cs="Times New Roman"/>
          <w:sz w:val="24"/>
          <w:szCs w:val="24"/>
        </w:rPr>
        <w:t>ării</w:t>
      </w:r>
      <w:r w:rsidR="00033D02" w:rsidRPr="00274F3F">
        <w:rPr>
          <w:rFonts w:ascii="Times New Roman" w:hAnsi="Times New Roman" w:cs="Times New Roman"/>
          <w:sz w:val="24"/>
          <w:szCs w:val="24"/>
        </w:rPr>
        <w:t xml:space="preserv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033D02" w:rsidRPr="00274F3F">
        <w:rPr>
          <w:rFonts w:ascii="Times New Roman" w:hAnsi="Times New Roman" w:cs="Times New Roman"/>
          <w:sz w:val="24"/>
          <w:szCs w:val="24"/>
        </w:rPr>
        <w:t xml:space="preserve">ii </w:t>
      </w:r>
      <w:r w:rsidR="009F07F1" w:rsidRPr="00274F3F">
        <w:rPr>
          <w:rFonts w:ascii="Times New Roman" w:hAnsi="Times New Roman" w:cs="Times New Roman"/>
          <w:sz w:val="24"/>
          <w:szCs w:val="24"/>
        </w:rPr>
        <w:t>de transport al gazelor naturale</w:t>
      </w:r>
      <w:bookmarkEnd w:id="3"/>
      <w:r w:rsidR="00033D02" w:rsidRPr="00274F3F">
        <w:rPr>
          <w:rFonts w:ascii="Times New Roman" w:hAnsi="Times New Roman" w:cs="Times New Roman"/>
          <w:sz w:val="24"/>
          <w:szCs w:val="24"/>
          <w:lang w:val="es-ES_tradnl"/>
        </w:rPr>
        <w:t>.</w:t>
      </w:r>
    </w:p>
    <w:p w14:paraId="344651A5" w14:textId="4189EB0A" w:rsidR="003F3142" w:rsidRPr="00274F3F" w:rsidRDefault="003F314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(2)</w:t>
      </w:r>
      <w:r w:rsidR="00FD1994" w:rsidRPr="00274F3F">
        <w:rPr>
          <w:rFonts w:ascii="Times New Roman" w:hAnsi="Times New Roman" w:cs="Times New Roman"/>
          <w:sz w:val="24"/>
          <w:szCs w:val="24"/>
        </w:rPr>
        <w:t xml:space="preserve"> Venitul reglementat al </w:t>
      </w:r>
      <w:r w:rsidR="00301386" w:rsidRPr="00274F3F">
        <w:rPr>
          <w:rFonts w:ascii="Times New Roman" w:hAnsi="Times New Roman" w:cs="Times New Roman"/>
          <w:sz w:val="24"/>
          <w:szCs w:val="24"/>
        </w:rPr>
        <w:t>OTS</w:t>
      </w:r>
      <w:r w:rsidR="00FD1994" w:rsidRPr="00274F3F">
        <w:rPr>
          <w:rFonts w:ascii="Times New Roman" w:hAnsi="Times New Roman" w:cs="Times New Roman"/>
          <w:sz w:val="24"/>
          <w:szCs w:val="24"/>
        </w:rPr>
        <w:t xml:space="preserve"> se fundamentează pentru primul an al perioadei de reglementare și se ajustează</w:t>
      </w:r>
      <w:r w:rsidR="00CF7A97" w:rsidRPr="00274F3F">
        <w:rPr>
          <w:rFonts w:ascii="Times New Roman" w:hAnsi="Times New Roman" w:cs="Times New Roman"/>
          <w:sz w:val="24"/>
          <w:szCs w:val="24"/>
        </w:rPr>
        <w:t>/corectează</w:t>
      </w:r>
      <w:r w:rsidR="00FD1994" w:rsidRPr="00274F3F">
        <w:rPr>
          <w:rFonts w:ascii="Times New Roman" w:hAnsi="Times New Roman" w:cs="Times New Roman"/>
          <w:sz w:val="24"/>
          <w:szCs w:val="24"/>
        </w:rPr>
        <w:t xml:space="preserve"> în anii următori pe baza formulelor specifice activității de transport al gazelor naturale din prezenta Metodologie</w:t>
      </w:r>
      <w:r w:rsidRPr="00274F3F">
        <w:rPr>
          <w:rFonts w:ascii="Times New Roman" w:hAnsi="Times New Roman" w:cs="Times New Roman"/>
          <w:sz w:val="24"/>
          <w:szCs w:val="24"/>
        </w:rPr>
        <w:t>.</w:t>
      </w:r>
    </w:p>
    <w:p w14:paraId="342A7707" w14:textId="6D8A2414" w:rsidR="00560F66" w:rsidRPr="00274F3F" w:rsidRDefault="00620D1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6E2AC2" w:rsidRPr="00274F3F">
        <w:rPr>
          <w:rFonts w:ascii="Times New Roman" w:hAnsi="Times New Roman" w:cs="Times New Roman"/>
          <w:b/>
          <w:sz w:val="24"/>
          <w:szCs w:val="24"/>
        </w:rPr>
        <w:t>8</w:t>
      </w:r>
      <w:r w:rsidR="00F8409C" w:rsidRPr="00274F3F">
        <w:rPr>
          <w:rFonts w:ascii="Times New Roman" w:hAnsi="Times New Roman" w:cs="Times New Roman"/>
          <w:b/>
          <w:sz w:val="24"/>
          <w:szCs w:val="24"/>
        </w:rPr>
        <w:t xml:space="preserve"> </w:t>
      </w:r>
      <w:r w:rsidR="00347CBA"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(1) </w:t>
      </w:r>
      <w:r w:rsidR="00FD1994" w:rsidRPr="00274F3F">
        <w:rPr>
          <w:rFonts w:ascii="Times New Roman" w:hAnsi="Times New Roman" w:cs="Times New Roman"/>
          <w:sz w:val="24"/>
          <w:szCs w:val="24"/>
        </w:rPr>
        <w:t>Venitul reglementat corectat reprezintă venitul anual permis de ANRE unui OTS, determinat ca suma dintre venitul reglementat și elementele de ajustare/corecție prevăzute în cuprinsul prezentei Metodologii</w:t>
      </w:r>
      <w:r w:rsidR="00560F66" w:rsidRPr="00274F3F">
        <w:rPr>
          <w:rFonts w:ascii="Times New Roman" w:hAnsi="Times New Roman" w:cs="Times New Roman"/>
          <w:sz w:val="24"/>
          <w:szCs w:val="24"/>
        </w:rPr>
        <w:t>.</w:t>
      </w:r>
    </w:p>
    <w:p w14:paraId="5C250C8D" w14:textId="4D934F79" w:rsidR="00620D1A" w:rsidRPr="00274F3F" w:rsidRDefault="00620D1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FD1994" w:rsidRPr="00274F3F">
        <w:rPr>
          <w:rFonts w:ascii="Times New Roman" w:hAnsi="Times New Roman" w:cs="Times New Roman"/>
          <w:sz w:val="24"/>
          <w:szCs w:val="24"/>
        </w:rPr>
        <w:t>Venitul reglementat corectat aferent fiecărui an al perioadei de reglementare stă la baza determinării tarifelor de transport.</w:t>
      </w:r>
    </w:p>
    <w:p w14:paraId="157CE2B8" w14:textId="77777777" w:rsidR="00347CBA" w:rsidRPr="00274F3F" w:rsidRDefault="00347CBA" w:rsidP="00061E7A">
      <w:pPr>
        <w:spacing w:after="0" w:line="360" w:lineRule="auto"/>
        <w:jc w:val="both"/>
        <w:rPr>
          <w:rFonts w:ascii="Times New Roman" w:hAnsi="Times New Roman" w:cs="Times New Roman"/>
          <w:b/>
          <w:sz w:val="24"/>
          <w:szCs w:val="24"/>
        </w:rPr>
      </w:pPr>
      <w:bookmarkStart w:id="4" w:name="_Hlk529889074"/>
    </w:p>
    <w:p w14:paraId="006D4B16" w14:textId="74A5BE27" w:rsidR="00BB22DA" w:rsidRPr="00274F3F" w:rsidRDefault="00797782"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SEC</w:t>
      </w:r>
      <w:r w:rsidR="00240C76" w:rsidRPr="00274F3F">
        <w:rPr>
          <w:rFonts w:ascii="Times New Roman" w:hAnsi="Times New Roman" w:cs="Times New Roman"/>
          <w:b/>
          <w:sz w:val="24"/>
          <w:szCs w:val="24"/>
        </w:rPr>
        <w:t>Ț</w:t>
      </w:r>
      <w:r w:rsidRPr="00274F3F">
        <w:rPr>
          <w:rFonts w:ascii="Times New Roman" w:hAnsi="Times New Roman" w:cs="Times New Roman"/>
          <w:b/>
          <w:sz w:val="24"/>
          <w:szCs w:val="24"/>
        </w:rPr>
        <w:t xml:space="preserve">IUNEA </w:t>
      </w:r>
      <w:r w:rsidR="003C26CD" w:rsidRPr="00274F3F">
        <w:rPr>
          <w:rFonts w:ascii="Times New Roman" w:hAnsi="Times New Roman" w:cs="Times New Roman"/>
          <w:b/>
          <w:sz w:val="24"/>
          <w:szCs w:val="24"/>
        </w:rPr>
        <w:t>2</w:t>
      </w:r>
      <w:r w:rsidR="00BE5F06" w:rsidRPr="00274F3F">
        <w:rPr>
          <w:rFonts w:ascii="Times New Roman" w:hAnsi="Times New Roman" w:cs="Times New Roman"/>
          <w:b/>
          <w:sz w:val="24"/>
          <w:szCs w:val="24"/>
        </w:rPr>
        <w:t xml:space="preserve"> – </w:t>
      </w:r>
      <w:r w:rsidR="00BB22DA" w:rsidRPr="00274F3F">
        <w:rPr>
          <w:rFonts w:ascii="Times New Roman" w:hAnsi="Times New Roman" w:cs="Times New Roman"/>
          <w:b/>
          <w:sz w:val="24"/>
          <w:szCs w:val="24"/>
        </w:rPr>
        <w:t>Determinarea venitului reglementat</w:t>
      </w:r>
      <w:r w:rsidR="009E3F48" w:rsidRPr="00274F3F">
        <w:rPr>
          <w:rFonts w:ascii="Times New Roman" w:hAnsi="Times New Roman" w:cs="Times New Roman"/>
          <w:b/>
          <w:sz w:val="24"/>
          <w:szCs w:val="24"/>
        </w:rPr>
        <w:t>,</w:t>
      </w:r>
      <w:r w:rsidR="00BB22DA" w:rsidRPr="00274F3F">
        <w:rPr>
          <w:rFonts w:ascii="Times New Roman" w:hAnsi="Times New Roman" w:cs="Times New Roman"/>
          <w:b/>
          <w:sz w:val="24"/>
          <w:szCs w:val="24"/>
        </w:rPr>
        <w:t xml:space="preserve"> </w:t>
      </w:r>
      <w:r w:rsidR="004241B1" w:rsidRPr="00274F3F">
        <w:rPr>
          <w:rFonts w:ascii="Times New Roman" w:hAnsi="Times New Roman" w:cs="Times New Roman"/>
          <w:b/>
          <w:sz w:val="24"/>
          <w:szCs w:val="24"/>
        </w:rPr>
        <w:t>permis</w:t>
      </w:r>
      <w:r w:rsidR="00BB22DA" w:rsidRPr="00274F3F">
        <w:rPr>
          <w:rFonts w:ascii="Times New Roman" w:hAnsi="Times New Roman" w:cs="Times New Roman"/>
          <w:b/>
          <w:sz w:val="24"/>
          <w:szCs w:val="24"/>
        </w:rPr>
        <w:t xml:space="preserve"> pentru fiecare an al perioadei de reglementare </w:t>
      </w:r>
    </w:p>
    <w:p w14:paraId="45615305" w14:textId="77777777" w:rsidR="00347CBA" w:rsidRPr="00274F3F" w:rsidRDefault="00347CBA" w:rsidP="00061E7A">
      <w:pPr>
        <w:spacing w:after="0" w:line="360" w:lineRule="auto"/>
        <w:jc w:val="both"/>
        <w:rPr>
          <w:rFonts w:ascii="Times New Roman" w:hAnsi="Times New Roman" w:cs="Times New Roman"/>
          <w:b/>
          <w:sz w:val="24"/>
          <w:szCs w:val="24"/>
        </w:rPr>
      </w:pPr>
    </w:p>
    <w:p w14:paraId="3D713649" w14:textId="45BB816F" w:rsidR="000375A7" w:rsidRPr="00274F3F" w:rsidRDefault="000375A7"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2.1. Venitul reglementat</w:t>
      </w:r>
    </w:p>
    <w:p w14:paraId="78745BB3" w14:textId="1B8A3360" w:rsidR="00BB22DA" w:rsidRPr="00274F3F" w:rsidRDefault="00BB22D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6E2AC2" w:rsidRPr="00274F3F">
        <w:rPr>
          <w:rFonts w:ascii="Times New Roman" w:hAnsi="Times New Roman" w:cs="Times New Roman"/>
          <w:b/>
          <w:sz w:val="24"/>
          <w:szCs w:val="24"/>
        </w:rPr>
        <w:t>9</w:t>
      </w:r>
      <w:r w:rsidRPr="00274F3F">
        <w:rPr>
          <w:rFonts w:ascii="Times New Roman" w:hAnsi="Times New Roman" w:cs="Times New Roman"/>
          <w:b/>
          <w:sz w:val="24"/>
          <w:szCs w:val="24"/>
        </w:rPr>
        <w:t xml:space="preserve"> </w:t>
      </w:r>
      <w:r w:rsidR="00347CBA" w:rsidRPr="00274F3F">
        <w:rPr>
          <w:rFonts w:ascii="Times New Roman" w:hAnsi="Times New Roman" w:cs="Times New Roman"/>
          <w:b/>
          <w:sz w:val="24"/>
          <w:szCs w:val="24"/>
        </w:rPr>
        <w:t xml:space="preserve">– </w:t>
      </w:r>
      <w:r w:rsidRPr="00274F3F">
        <w:rPr>
          <w:rFonts w:ascii="Times New Roman" w:hAnsi="Times New Roman" w:cs="Times New Roman"/>
          <w:sz w:val="24"/>
          <w:szCs w:val="24"/>
        </w:rPr>
        <w:t>Venitul reglementat se determină în fiecare an al perioadei de reglementare pe baza următoarei formule generale:</w:t>
      </w:r>
    </w:p>
    <w:p w14:paraId="3E1129B8" w14:textId="77777777" w:rsidR="00BB22DA" w:rsidRPr="00274F3F" w:rsidRDefault="00BB22D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VR(i) = OPEX(i) + CAPEX(i) + CPD(i),</w:t>
      </w:r>
    </w:p>
    <w:p w14:paraId="77A7CC37" w14:textId="77777777" w:rsidR="00BB22DA" w:rsidRPr="00274F3F" w:rsidRDefault="00BB22D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unde:</w:t>
      </w:r>
    </w:p>
    <w:p w14:paraId="7B525A1B" w14:textId="43344DC4" w:rsidR="00BB22DA" w:rsidRPr="00274F3F" w:rsidRDefault="00BB22D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VR(i) – venitul reglementat aferent desfășurării activității de transport al gazelor naturale în anul (i);</w:t>
      </w:r>
    </w:p>
    <w:p w14:paraId="2157AF07" w14:textId="5E89B036" w:rsidR="00BB22DA" w:rsidRPr="00274F3F" w:rsidRDefault="00BB22D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OPEX(i) – costurile operaționale controlabile </w:t>
      </w:r>
      <w:r w:rsidR="00690D6C" w:rsidRPr="00274F3F">
        <w:rPr>
          <w:rFonts w:ascii="Times New Roman" w:hAnsi="Times New Roman" w:cs="Times New Roman"/>
          <w:sz w:val="24"/>
          <w:szCs w:val="24"/>
        </w:rPr>
        <w:t>permise</w:t>
      </w:r>
      <w:r w:rsidRPr="00274F3F">
        <w:rPr>
          <w:rFonts w:ascii="Times New Roman" w:hAnsi="Times New Roman" w:cs="Times New Roman"/>
          <w:sz w:val="24"/>
          <w:szCs w:val="24"/>
        </w:rPr>
        <w:t xml:space="preserve"> de ANRE în anul (i);</w:t>
      </w:r>
    </w:p>
    <w:p w14:paraId="3BE264B4" w14:textId="0BE50888" w:rsidR="00BB22DA" w:rsidRPr="00274F3F" w:rsidRDefault="00BB22D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CAPEX(i) – costurile de capital </w:t>
      </w:r>
      <w:r w:rsidR="00D73DC1" w:rsidRPr="00274F3F">
        <w:rPr>
          <w:rFonts w:ascii="Times New Roman" w:hAnsi="Times New Roman" w:cs="Times New Roman"/>
          <w:sz w:val="24"/>
          <w:szCs w:val="24"/>
        </w:rPr>
        <w:t xml:space="preserve">permise </w:t>
      </w:r>
      <w:r w:rsidRPr="00274F3F">
        <w:rPr>
          <w:rFonts w:ascii="Times New Roman" w:hAnsi="Times New Roman" w:cs="Times New Roman"/>
          <w:sz w:val="24"/>
          <w:szCs w:val="24"/>
        </w:rPr>
        <w:t>de ANRE în anul (i);</w:t>
      </w:r>
    </w:p>
    <w:p w14:paraId="773E19F7" w14:textId="77777777" w:rsidR="00BB22DA" w:rsidRPr="00274F3F" w:rsidRDefault="00BB22D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CPD(i) – costurile preluate direct permise în anul (i). </w:t>
      </w:r>
    </w:p>
    <w:p w14:paraId="6EE00EB0" w14:textId="77777777" w:rsidR="00347CBA" w:rsidRPr="00274F3F" w:rsidRDefault="00347CBA" w:rsidP="00061E7A">
      <w:pPr>
        <w:spacing w:after="0" w:line="360" w:lineRule="auto"/>
        <w:jc w:val="both"/>
        <w:rPr>
          <w:rFonts w:ascii="Times New Roman" w:hAnsi="Times New Roman" w:cs="Times New Roman"/>
          <w:b/>
          <w:sz w:val="24"/>
          <w:szCs w:val="24"/>
        </w:rPr>
      </w:pPr>
    </w:p>
    <w:p w14:paraId="5840D6DD" w14:textId="0C77E6DB" w:rsidR="006E2AC2" w:rsidRPr="00274F3F" w:rsidRDefault="00071432"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2.</w:t>
      </w:r>
      <w:r w:rsidR="000375A7" w:rsidRPr="00274F3F">
        <w:rPr>
          <w:rFonts w:ascii="Times New Roman" w:hAnsi="Times New Roman" w:cs="Times New Roman"/>
          <w:b/>
          <w:sz w:val="24"/>
          <w:szCs w:val="24"/>
        </w:rPr>
        <w:t>2</w:t>
      </w:r>
      <w:r w:rsidR="003C26CD" w:rsidRPr="00274F3F">
        <w:rPr>
          <w:rFonts w:ascii="Times New Roman" w:hAnsi="Times New Roman" w:cs="Times New Roman"/>
          <w:b/>
          <w:sz w:val="24"/>
          <w:szCs w:val="24"/>
        </w:rPr>
        <w:t>.</w:t>
      </w:r>
      <w:r w:rsidR="006E2AC2" w:rsidRPr="00274F3F">
        <w:rPr>
          <w:rFonts w:ascii="Times New Roman" w:hAnsi="Times New Roman" w:cs="Times New Roman"/>
          <w:b/>
          <w:sz w:val="24"/>
          <w:szCs w:val="24"/>
        </w:rPr>
        <w:t xml:space="preserve"> Costurile operaționale controlabile (OPEX)</w:t>
      </w:r>
      <w:r w:rsidR="001B47F7" w:rsidRPr="00274F3F">
        <w:rPr>
          <w:rFonts w:ascii="Times New Roman" w:hAnsi="Times New Roman" w:cs="Times New Roman"/>
          <w:b/>
          <w:sz w:val="24"/>
          <w:szCs w:val="24"/>
        </w:rPr>
        <w:t xml:space="preserve"> și determinarea acestora</w:t>
      </w:r>
    </w:p>
    <w:bookmarkEnd w:id="4"/>
    <w:p w14:paraId="0C7C4DDA" w14:textId="454914D0" w:rsidR="00206895" w:rsidRPr="00274F3F" w:rsidRDefault="00206895"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6E2AC2" w:rsidRPr="00274F3F">
        <w:rPr>
          <w:rFonts w:ascii="Times New Roman" w:hAnsi="Times New Roman" w:cs="Times New Roman"/>
          <w:b/>
          <w:sz w:val="24"/>
          <w:szCs w:val="24"/>
        </w:rPr>
        <w:t>10</w:t>
      </w:r>
      <w:r w:rsidR="00F8409C" w:rsidRPr="00274F3F">
        <w:rPr>
          <w:rFonts w:ascii="Times New Roman" w:hAnsi="Times New Roman" w:cs="Times New Roman"/>
          <w:b/>
          <w:sz w:val="24"/>
          <w:szCs w:val="24"/>
        </w:rPr>
        <w:t xml:space="preserve"> </w:t>
      </w:r>
      <w:r w:rsidR="00347CBA"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OPEX </w:t>
      </w:r>
      <w:r w:rsidR="00DD6B25" w:rsidRPr="00274F3F">
        <w:rPr>
          <w:rFonts w:ascii="Times New Roman" w:hAnsi="Times New Roman" w:cs="Times New Roman"/>
          <w:sz w:val="24"/>
          <w:szCs w:val="24"/>
        </w:rPr>
        <w:t>reprezint</w:t>
      </w:r>
      <w:r w:rsidR="003652DD" w:rsidRPr="00274F3F">
        <w:rPr>
          <w:rFonts w:ascii="Times New Roman" w:hAnsi="Times New Roman" w:cs="Times New Roman"/>
          <w:sz w:val="24"/>
          <w:szCs w:val="24"/>
        </w:rPr>
        <w:t>ă</w:t>
      </w:r>
      <w:r w:rsidR="006C72A0" w:rsidRPr="00274F3F">
        <w:rPr>
          <w:rFonts w:ascii="Times New Roman" w:hAnsi="Times New Roman" w:cs="Times New Roman"/>
          <w:sz w:val="24"/>
          <w:szCs w:val="24"/>
        </w:rPr>
        <w:t xml:space="preserve"> cheltuieli</w:t>
      </w:r>
      <w:r w:rsidR="00E8540D" w:rsidRPr="00274F3F">
        <w:rPr>
          <w:rFonts w:ascii="Times New Roman" w:hAnsi="Times New Roman" w:cs="Times New Roman"/>
          <w:sz w:val="24"/>
          <w:szCs w:val="24"/>
        </w:rPr>
        <w:t xml:space="preserve"> </w:t>
      </w:r>
      <w:r w:rsidR="00414582" w:rsidRPr="00274F3F">
        <w:rPr>
          <w:rFonts w:ascii="Times New Roman" w:hAnsi="Times New Roman" w:cs="Times New Roman"/>
          <w:sz w:val="24"/>
          <w:szCs w:val="24"/>
        </w:rPr>
        <w:t>de exploatare</w:t>
      </w:r>
      <w:r w:rsidR="004B52BB" w:rsidRPr="00274F3F">
        <w:rPr>
          <w:rFonts w:ascii="Times New Roman" w:hAnsi="Times New Roman" w:cs="Times New Roman"/>
          <w:sz w:val="24"/>
          <w:szCs w:val="24"/>
        </w:rPr>
        <w:t>,</w:t>
      </w:r>
      <w:r w:rsidR="00026190" w:rsidRPr="00274F3F">
        <w:rPr>
          <w:rFonts w:ascii="Times New Roman" w:hAnsi="Times New Roman" w:cs="Times New Roman"/>
          <w:sz w:val="24"/>
          <w:szCs w:val="24"/>
        </w:rPr>
        <w:t xml:space="preserve"> </w:t>
      </w:r>
      <w:r w:rsidR="004B52BB" w:rsidRPr="00274F3F">
        <w:rPr>
          <w:rFonts w:ascii="Times New Roman" w:hAnsi="Times New Roman" w:cs="Times New Roman"/>
          <w:sz w:val="24"/>
          <w:szCs w:val="24"/>
        </w:rPr>
        <w:t>deductibile fiscal în limita prevederilor legale în vigoare, al căror nivel și oportunitate pot fi controlate prin decizii de management sau asupra cărora OTS poate acționa direct pentru creșterea eficienței activității privind prestarea serviciului de transport al gazelor naturale.</w:t>
      </w:r>
    </w:p>
    <w:p w14:paraId="74C3DD98" w14:textId="2A4ED7D1" w:rsidR="004B52BB" w:rsidRPr="00274F3F" w:rsidRDefault="004B52BB"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11 </w:t>
      </w:r>
      <w:r w:rsidR="00347CBA" w:rsidRPr="00274F3F">
        <w:rPr>
          <w:rFonts w:ascii="Times New Roman" w:hAnsi="Times New Roman" w:cs="Times New Roman"/>
          <w:b/>
          <w:sz w:val="24"/>
          <w:szCs w:val="24"/>
        </w:rPr>
        <w:t xml:space="preserve">– </w:t>
      </w:r>
      <w:r w:rsidR="00C449AB" w:rsidRPr="00274F3F">
        <w:rPr>
          <w:rFonts w:ascii="Times New Roman" w:hAnsi="Times New Roman" w:cs="Times New Roman"/>
          <w:sz w:val="24"/>
          <w:szCs w:val="24"/>
        </w:rPr>
        <w:t>OPEX</w:t>
      </w:r>
      <w:r w:rsidRPr="00274F3F">
        <w:rPr>
          <w:rFonts w:ascii="Times New Roman" w:hAnsi="Times New Roman" w:cs="Times New Roman"/>
          <w:sz w:val="24"/>
          <w:szCs w:val="24"/>
        </w:rPr>
        <w:t xml:space="preserve"> includ cheltuieli cu:</w:t>
      </w:r>
    </w:p>
    <w:p w14:paraId="17C34F82" w14:textId="51EFD3CF" w:rsidR="00206895" w:rsidRPr="00274F3F" w:rsidRDefault="00206895"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materiile prime, materialele</w:t>
      </w:r>
      <w:r w:rsidR="00E52688" w:rsidRPr="00274F3F">
        <w:rPr>
          <w:rFonts w:ascii="Times New Roman" w:eastAsia="Calibri" w:hAnsi="Times New Roman" w:cs="Times New Roman"/>
          <w:noProof/>
          <w:sz w:val="24"/>
          <w:szCs w:val="24"/>
        </w:rPr>
        <w:t>,</w:t>
      </w:r>
      <w:r w:rsidR="00414582" w:rsidRPr="00274F3F">
        <w:rPr>
          <w:rFonts w:ascii="Times New Roman" w:eastAsia="Calibri" w:hAnsi="Times New Roman" w:cs="Times New Roman"/>
          <w:noProof/>
          <w:sz w:val="24"/>
          <w:szCs w:val="24"/>
        </w:rPr>
        <w:t xml:space="preserve"> inclusiv cele de natura obiectelor de inventar, ambalaje</w:t>
      </w:r>
      <w:r w:rsidR="00C1070C" w:rsidRPr="00274F3F">
        <w:rPr>
          <w:rFonts w:ascii="Times New Roman" w:eastAsia="Calibri" w:hAnsi="Times New Roman" w:cs="Times New Roman"/>
          <w:noProof/>
          <w:sz w:val="24"/>
          <w:szCs w:val="24"/>
        </w:rPr>
        <w:t>le</w:t>
      </w:r>
      <w:r w:rsidR="004B52BB" w:rsidRPr="00274F3F">
        <w:rPr>
          <w:rFonts w:ascii="Times New Roman" w:eastAsia="Calibri" w:hAnsi="Times New Roman" w:cs="Times New Roman"/>
          <w:noProof/>
          <w:sz w:val="24"/>
          <w:szCs w:val="24"/>
        </w:rPr>
        <w:t>,</w:t>
      </w:r>
    </w:p>
    <w:p w14:paraId="3ACDE141" w14:textId="4D0C8C3D" w:rsidR="00206895" w:rsidRPr="00274F3F" w:rsidRDefault="00206895"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 xml:space="preserve">energia </w:t>
      </w:r>
      <w:r w:rsidR="00240C76" w:rsidRPr="00274F3F">
        <w:rPr>
          <w:rFonts w:ascii="Times New Roman" w:eastAsia="Calibri" w:hAnsi="Times New Roman" w:cs="Times New Roman"/>
          <w:noProof/>
          <w:sz w:val="24"/>
          <w:szCs w:val="24"/>
        </w:rPr>
        <w:t>ș</w:t>
      </w:r>
      <w:r w:rsidR="00414582" w:rsidRPr="00274F3F">
        <w:rPr>
          <w:rFonts w:ascii="Times New Roman" w:eastAsia="Calibri" w:hAnsi="Times New Roman" w:cs="Times New Roman"/>
          <w:noProof/>
          <w:sz w:val="24"/>
          <w:szCs w:val="24"/>
        </w:rPr>
        <w:t xml:space="preserve">i </w:t>
      </w:r>
      <w:r w:rsidRPr="00274F3F">
        <w:rPr>
          <w:rFonts w:ascii="Times New Roman" w:eastAsia="Calibri" w:hAnsi="Times New Roman" w:cs="Times New Roman"/>
          <w:noProof/>
          <w:sz w:val="24"/>
          <w:szCs w:val="24"/>
        </w:rPr>
        <w:t>apa</w:t>
      </w:r>
      <w:r w:rsidR="004B52BB" w:rsidRPr="00274F3F">
        <w:rPr>
          <w:rFonts w:ascii="Times New Roman" w:eastAsia="Calibri" w:hAnsi="Times New Roman" w:cs="Times New Roman"/>
          <w:noProof/>
          <w:sz w:val="24"/>
          <w:szCs w:val="24"/>
        </w:rPr>
        <w:t>,</w:t>
      </w:r>
    </w:p>
    <w:p w14:paraId="074748D8" w14:textId="08F23F5F" w:rsidR="00206895" w:rsidRPr="00274F3F" w:rsidRDefault="00206895"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consumul tehnologic</w:t>
      </w:r>
      <w:r w:rsidR="004B52BB" w:rsidRPr="00274F3F">
        <w:rPr>
          <w:rFonts w:ascii="Times New Roman" w:eastAsia="Calibri" w:hAnsi="Times New Roman" w:cs="Times New Roman"/>
          <w:noProof/>
          <w:sz w:val="24"/>
          <w:szCs w:val="24"/>
        </w:rPr>
        <w:t>,</w:t>
      </w:r>
    </w:p>
    <w:p w14:paraId="54C22BDB" w14:textId="1E61CBE6" w:rsidR="00CB3B2B" w:rsidRPr="00274F3F" w:rsidRDefault="003652DD"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î</w:t>
      </w:r>
      <w:r w:rsidR="00CB3B2B" w:rsidRPr="00274F3F">
        <w:rPr>
          <w:rFonts w:ascii="Times New Roman" w:eastAsia="Calibri" w:hAnsi="Times New Roman" w:cs="Times New Roman"/>
          <w:noProof/>
          <w:sz w:val="24"/>
          <w:szCs w:val="24"/>
        </w:rPr>
        <w:t>ntre</w:t>
      </w:r>
      <w:r w:rsidR="00240C76" w:rsidRPr="00274F3F">
        <w:rPr>
          <w:rFonts w:ascii="Times New Roman" w:eastAsia="Calibri" w:hAnsi="Times New Roman" w:cs="Times New Roman"/>
          <w:noProof/>
          <w:sz w:val="24"/>
          <w:szCs w:val="24"/>
        </w:rPr>
        <w:t>ț</w:t>
      </w:r>
      <w:r w:rsidR="00CB3B2B" w:rsidRPr="00274F3F">
        <w:rPr>
          <w:rFonts w:ascii="Times New Roman" w:eastAsia="Calibri" w:hAnsi="Times New Roman" w:cs="Times New Roman"/>
          <w:noProof/>
          <w:sz w:val="24"/>
          <w:szCs w:val="24"/>
        </w:rPr>
        <w:t>inerea</w:t>
      </w:r>
      <w:r w:rsidR="0061774E" w:rsidRPr="00274F3F">
        <w:rPr>
          <w:rFonts w:ascii="Times New Roman" w:eastAsia="Calibri" w:hAnsi="Times New Roman" w:cs="Times New Roman"/>
          <w:noProof/>
          <w:sz w:val="24"/>
          <w:szCs w:val="24"/>
        </w:rPr>
        <w:t>, verificările</w:t>
      </w:r>
      <w:r w:rsidR="00CB3B2B" w:rsidRPr="00274F3F">
        <w:rPr>
          <w:rFonts w:ascii="Times New Roman" w:eastAsia="Calibri" w:hAnsi="Times New Roman" w:cs="Times New Roman"/>
          <w:noProof/>
          <w:sz w:val="24"/>
          <w:szCs w:val="24"/>
        </w:rPr>
        <w:t xml:space="preserve"> </w:t>
      </w:r>
      <w:r w:rsidR="00240C76" w:rsidRPr="00274F3F">
        <w:rPr>
          <w:rFonts w:ascii="Times New Roman" w:eastAsia="Calibri" w:hAnsi="Times New Roman" w:cs="Times New Roman"/>
          <w:noProof/>
          <w:sz w:val="24"/>
          <w:szCs w:val="24"/>
        </w:rPr>
        <w:t>ș</w:t>
      </w:r>
      <w:r w:rsidR="00CB3B2B" w:rsidRPr="00274F3F">
        <w:rPr>
          <w:rFonts w:ascii="Times New Roman" w:eastAsia="Calibri" w:hAnsi="Times New Roman" w:cs="Times New Roman"/>
          <w:noProof/>
          <w:sz w:val="24"/>
          <w:szCs w:val="24"/>
        </w:rPr>
        <w:t>i repara</w:t>
      </w:r>
      <w:r w:rsidR="00240C76" w:rsidRPr="00274F3F">
        <w:rPr>
          <w:rFonts w:ascii="Times New Roman" w:eastAsia="Calibri" w:hAnsi="Times New Roman" w:cs="Times New Roman"/>
          <w:noProof/>
          <w:sz w:val="24"/>
          <w:szCs w:val="24"/>
        </w:rPr>
        <w:t>ț</w:t>
      </w:r>
      <w:r w:rsidR="00CB3B2B" w:rsidRPr="00274F3F">
        <w:rPr>
          <w:rFonts w:ascii="Times New Roman" w:eastAsia="Calibri" w:hAnsi="Times New Roman" w:cs="Times New Roman"/>
          <w:noProof/>
          <w:sz w:val="24"/>
          <w:szCs w:val="24"/>
        </w:rPr>
        <w:t>iile</w:t>
      </w:r>
      <w:r w:rsidR="0061774E" w:rsidRPr="00274F3F">
        <w:rPr>
          <w:rFonts w:ascii="Times New Roman" w:eastAsia="Calibri" w:hAnsi="Times New Roman" w:cs="Times New Roman"/>
          <w:noProof/>
          <w:sz w:val="24"/>
          <w:szCs w:val="24"/>
        </w:rPr>
        <w:t>,</w:t>
      </w:r>
      <w:r w:rsidR="00CB3B2B" w:rsidRPr="00274F3F">
        <w:rPr>
          <w:rFonts w:ascii="Times New Roman" w:eastAsia="Calibri" w:hAnsi="Times New Roman" w:cs="Times New Roman"/>
          <w:noProof/>
          <w:sz w:val="24"/>
          <w:szCs w:val="24"/>
        </w:rPr>
        <w:t xml:space="preserve"> conform prevederilor </w:t>
      </w:r>
      <w:r w:rsidR="002C3548" w:rsidRPr="00274F3F">
        <w:rPr>
          <w:rFonts w:ascii="Times New Roman" w:eastAsia="Calibri" w:hAnsi="Times New Roman" w:cs="Times New Roman"/>
          <w:noProof/>
          <w:sz w:val="24"/>
          <w:szCs w:val="24"/>
        </w:rPr>
        <w:t xml:space="preserve">legale </w:t>
      </w:r>
      <w:r w:rsidRPr="00274F3F">
        <w:rPr>
          <w:rFonts w:ascii="Times New Roman" w:eastAsia="Calibri" w:hAnsi="Times New Roman" w:cs="Times New Roman"/>
          <w:noProof/>
          <w:sz w:val="24"/>
          <w:szCs w:val="24"/>
        </w:rPr>
        <w:t>î</w:t>
      </w:r>
      <w:r w:rsidR="002C3548" w:rsidRPr="00274F3F">
        <w:rPr>
          <w:rFonts w:ascii="Times New Roman" w:eastAsia="Calibri" w:hAnsi="Times New Roman" w:cs="Times New Roman"/>
          <w:noProof/>
          <w:sz w:val="24"/>
          <w:szCs w:val="24"/>
        </w:rPr>
        <w:t>n vigoare</w:t>
      </w:r>
      <w:r w:rsidR="004B52BB" w:rsidRPr="00274F3F">
        <w:rPr>
          <w:rFonts w:ascii="Times New Roman" w:eastAsia="Calibri" w:hAnsi="Times New Roman" w:cs="Times New Roman"/>
          <w:noProof/>
          <w:sz w:val="24"/>
          <w:szCs w:val="24"/>
        </w:rPr>
        <w:t>,</w:t>
      </w:r>
    </w:p>
    <w:p w14:paraId="381962E6" w14:textId="6775B249" w:rsidR="001A7DAA" w:rsidRPr="00274F3F" w:rsidRDefault="001A7DAA"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loca</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 xml:space="preserve">iile de gestiune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chirii</w:t>
      </w:r>
      <w:r w:rsidR="00252274" w:rsidRPr="00274F3F">
        <w:rPr>
          <w:rFonts w:ascii="Times New Roman" w:eastAsia="Calibri" w:hAnsi="Times New Roman" w:cs="Times New Roman"/>
          <w:noProof/>
          <w:sz w:val="24"/>
          <w:szCs w:val="24"/>
        </w:rPr>
        <w:t>le,</w:t>
      </w:r>
      <w:r w:rsidRPr="00274F3F">
        <w:rPr>
          <w:rFonts w:ascii="Times New Roman" w:eastAsia="Calibri" w:hAnsi="Times New Roman" w:cs="Times New Roman"/>
          <w:noProof/>
          <w:sz w:val="24"/>
          <w:szCs w:val="24"/>
        </w:rPr>
        <w:t xml:space="preserve"> altele dec</w:t>
      </w:r>
      <w:r w:rsidR="003652DD" w:rsidRPr="00274F3F">
        <w:rPr>
          <w:rFonts w:ascii="Times New Roman" w:eastAsia="Calibri" w:hAnsi="Times New Roman" w:cs="Times New Roman"/>
          <w:noProof/>
          <w:sz w:val="24"/>
          <w:szCs w:val="24"/>
        </w:rPr>
        <w:t>â</w:t>
      </w:r>
      <w:r w:rsidRPr="00274F3F">
        <w:rPr>
          <w:rFonts w:ascii="Times New Roman" w:eastAsia="Calibri" w:hAnsi="Times New Roman" w:cs="Times New Roman"/>
          <w:noProof/>
          <w:sz w:val="24"/>
          <w:szCs w:val="24"/>
        </w:rPr>
        <w:t>t cele cu institu</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iile publice ale administra</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iei de stat centrale sau locale</w:t>
      </w:r>
      <w:r w:rsidR="00D70CD7" w:rsidRPr="00274F3F">
        <w:rPr>
          <w:rFonts w:ascii="Times New Roman" w:eastAsia="Calibri" w:hAnsi="Times New Roman" w:cs="Times New Roman"/>
          <w:noProof/>
          <w:sz w:val="24"/>
          <w:szCs w:val="24"/>
        </w:rPr>
        <w:t>,</w:t>
      </w:r>
    </w:p>
    <w:p w14:paraId="40F3F270" w14:textId="69655564" w:rsidR="000C74CD" w:rsidRPr="00274F3F" w:rsidRDefault="000C74CD"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primele de asigurare</w:t>
      </w:r>
      <w:r w:rsidR="00D70CD7" w:rsidRPr="00274F3F">
        <w:rPr>
          <w:rFonts w:ascii="Times New Roman" w:eastAsia="Calibri" w:hAnsi="Times New Roman" w:cs="Times New Roman"/>
          <w:noProof/>
          <w:sz w:val="24"/>
          <w:szCs w:val="24"/>
        </w:rPr>
        <w:t>,</w:t>
      </w:r>
    </w:p>
    <w:p w14:paraId="69A88734" w14:textId="169FE09B" w:rsidR="000C74CD" w:rsidRPr="00274F3F" w:rsidRDefault="008508AE"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 xml:space="preserve">studii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cercet</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 xml:space="preserve">ri </w:t>
      </w:r>
      <w:r w:rsidR="00D966D7" w:rsidRPr="00274F3F">
        <w:rPr>
          <w:rFonts w:ascii="Times New Roman" w:eastAsia="Calibri" w:hAnsi="Times New Roman" w:cs="Times New Roman"/>
          <w:noProof/>
          <w:sz w:val="24"/>
          <w:szCs w:val="24"/>
        </w:rPr>
        <w:t xml:space="preserve">obligatorii conform prevederilor legale </w:t>
      </w:r>
      <w:r w:rsidR="003652DD" w:rsidRPr="00274F3F">
        <w:rPr>
          <w:rFonts w:ascii="Times New Roman" w:eastAsia="Calibri" w:hAnsi="Times New Roman" w:cs="Times New Roman"/>
          <w:noProof/>
          <w:sz w:val="24"/>
          <w:szCs w:val="24"/>
        </w:rPr>
        <w:t>î</w:t>
      </w:r>
      <w:r w:rsidR="00D966D7" w:rsidRPr="00274F3F">
        <w:rPr>
          <w:rFonts w:ascii="Times New Roman" w:eastAsia="Calibri" w:hAnsi="Times New Roman" w:cs="Times New Roman"/>
          <w:noProof/>
          <w:sz w:val="24"/>
          <w:szCs w:val="24"/>
        </w:rPr>
        <w:t>n vigoare</w:t>
      </w:r>
      <w:r w:rsidR="00D70CD7" w:rsidRPr="00274F3F">
        <w:rPr>
          <w:rFonts w:ascii="Times New Roman" w:eastAsia="Calibri" w:hAnsi="Times New Roman" w:cs="Times New Roman"/>
          <w:noProof/>
          <w:sz w:val="24"/>
          <w:szCs w:val="24"/>
        </w:rPr>
        <w:t>,</w:t>
      </w:r>
    </w:p>
    <w:p w14:paraId="0157D1E7" w14:textId="292E7FCA" w:rsidR="00D966D7" w:rsidRPr="00274F3F" w:rsidRDefault="00D966D7"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 xml:space="preserve">comisioanele, onorariile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colaboratorii</w:t>
      </w:r>
      <w:r w:rsidR="00D70CD7" w:rsidRPr="00274F3F">
        <w:rPr>
          <w:rFonts w:ascii="Times New Roman" w:eastAsia="Calibri" w:hAnsi="Times New Roman" w:cs="Times New Roman"/>
          <w:noProof/>
          <w:sz w:val="24"/>
          <w:szCs w:val="24"/>
        </w:rPr>
        <w:t>,</w:t>
      </w:r>
    </w:p>
    <w:p w14:paraId="211C2FA3" w14:textId="67330970" w:rsidR="00D966D7" w:rsidRPr="00274F3F" w:rsidRDefault="00A43DB4"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reclam</w:t>
      </w:r>
      <w:r w:rsidR="00382948" w:rsidRPr="00274F3F">
        <w:rPr>
          <w:rFonts w:ascii="Times New Roman" w:eastAsia="Calibri" w:hAnsi="Times New Roman" w:cs="Times New Roman"/>
          <w:noProof/>
          <w:sz w:val="24"/>
          <w:szCs w:val="24"/>
        </w:rPr>
        <w:t>a</w:t>
      </w:r>
      <w:r w:rsidR="00CA05D1" w:rsidRPr="00274F3F">
        <w:rPr>
          <w:rFonts w:ascii="Times New Roman" w:eastAsia="Calibri" w:hAnsi="Times New Roman" w:cs="Times New Roman"/>
          <w:noProof/>
          <w:sz w:val="24"/>
          <w:szCs w:val="24"/>
        </w:rPr>
        <w:t xml:space="preserve"> </w:t>
      </w:r>
      <w:r w:rsidR="00240C76" w:rsidRPr="00274F3F">
        <w:rPr>
          <w:rFonts w:ascii="Times New Roman" w:eastAsia="Calibri" w:hAnsi="Times New Roman" w:cs="Times New Roman"/>
          <w:noProof/>
          <w:sz w:val="24"/>
          <w:szCs w:val="24"/>
        </w:rPr>
        <w:t>ș</w:t>
      </w:r>
      <w:r w:rsidR="00CA05D1" w:rsidRPr="00274F3F">
        <w:rPr>
          <w:rFonts w:ascii="Times New Roman" w:eastAsia="Calibri" w:hAnsi="Times New Roman" w:cs="Times New Roman"/>
          <w:noProof/>
          <w:sz w:val="24"/>
          <w:szCs w:val="24"/>
        </w:rPr>
        <w:t xml:space="preserve">i </w:t>
      </w:r>
      <w:r w:rsidRPr="00274F3F">
        <w:rPr>
          <w:rFonts w:ascii="Times New Roman" w:eastAsia="Calibri" w:hAnsi="Times New Roman" w:cs="Times New Roman"/>
          <w:noProof/>
          <w:sz w:val="24"/>
          <w:szCs w:val="24"/>
        </w:rPr>
        <w:t>publicitate</w:t>
      </w:r>
      <w:r w:rsidR="00382948" w:rsidRPr="00274F3F">
        <w:rPr>
          <w:rFonts w:ascii="Times New Roman" w:eastAsia="Calibri" w:hAnsi="Times New Roman" w:cs="Times New Roman"/>
          <w:noProof/>
          <w:sz w:val="24"/>
          <w:szCs w:val="24"/>
        </w:rPr>
        <w:t xml:space="preserve">a </w:t>
      </w:r>
      <w:r w:rsidR="00393931" w:rsidRPr="00274F3F">
        <w:rPr>
          <w:rFonts w:ascii="Times New Roman" w:eastAsia="Calibri" w:hAnsi="Times New Roman" w:cs="Times New Roman"/>
          <w:noProof/>
          <w:sz w:val="24"/>
          <w:szCs w:val="24"/>
        </w:rPr>
        <w:t>referitoare la</w:t>
      </w:r>
      <w:r w:rsidR="00382948" w:rsidRPr="00274F3F">
        <w:rPr>
          <w:rFonts w:ascii="Times New Roman" w:eastAsia="Calibri" w:hAnsi="Times New Roman" w:cs="Times New Roman"/>
          <w:noProof/>
          <w:sz w:val="24"/>
          <w:szCs w:val="24"/>
        </w:rPr>
        <w:t xml:space="preserve"> acțiuni de informare </w:t>
      </w:r>
      <w:r w:rsidR="00393931" w:rsidRPr="00274F3F">
        <w:rPr>
          <w:rFonts w:ascii="Times New Roman" w:eastAsia="Calibri" w:hAnsi="Times New Roman" w:cs="Times New Roman"/>
          <w:noProof/>
          <w:sz w:val="24"/>
          <w:szCs w:val="24"/>
        </w:rPr>
        <w:t>ce privesc</w:t>
      </w:r>
      <w:r w:rsidR="00382948" w:rsidRPr="00274F3F">
        <w:rPr>
          <w:rFonts w:ascii="Times New Roman" w:eastAsia="Calibri" w:hAnsi="Times New Roman" w:cs="Times New Roman"/>
          <w:noProof/>
          <w:sz w:val="24"/>
          <w:szCs w:val="24"/>
        </w:rPr>
        <w:t xml:space="preserve"> </w:t>
      </w:r>
      <w:r w:rsidR="00393931" w:rsidRPr="00274F3F">
        <w:rPr>
          <w:rFonts w:ascii="Times New Roman" w:eastAsia="Calibri" w:hAnsi="Times New Roman" w:cs="Times New Roman"/>
          <w:noProof/>
          <w:sz w:val="24"/>
          <w:szCs w:val="24"/>
        </w:rPr>
        <w:t>s</w:t>
      </w:r>
      <w:r w:rsidR="00382948" w:rsidRPr="00274F3F">
        <w:rPr>
          <w:rFonts w:ascii="Times New Roman" w:eastAsia="Calibri" w:hAnsi="Times New Roman" w:cs="Times New Roman"/>
          <w:noProof/>
          <w:sz w:val="24"/>
          <w:szCs w:val="24"/>
        </w:rPr>
        <w:t>iguranț</w:t>
      </w:r>
      <w:r w:rsidR="00393931" w:rsidRPr="00274F3F">
        <w:rPr>
          <w:rFonts w:ascii="Times New Roman" w:eastAsia="Calibri" w:hAnsi="Times New Roman" w:cs="Times New Roman"/>
          <w:noProof/>
          <w:sz w:val="24"/>
          <w:szCs w:val="24"/>
        </w:rPr>
        <w:t>a</w:t>
      </w:r>
      <w:r w:rsidR="00382948" w:rsidRPr="00274F3F">
        <w:rPr>
          <w:rFonts w:ascii="Times New Roman" w:eastAsia="Calibri" w:hAnsi="Times New Roman" w:cs="Times New Roman"/>
          <w:noProof/>
          <w:sz w:val="24"/>
          <w:szCs w:val="24"/>
        </w:rPr>
        <w:t xml:space="preserve"> SNT</w:t>
      </w:r>
      <w:r w:rsidR="00D70CD7" w:rsidRPr="00274F3F">
        <w:rPr>
          <w:rFonts w:ascii="Times New Roman" w:eastAsia="Calibri" w:hAnsi="Times New Roman" w:cs="Times New Roman"/>
          <w:noProof/>
          <w:sz w:val="24"/>
          <w:szCs w:val="24"/>
        </w:rPr>
        <w:t>, în limita de deductibilitate la calculul impozitului pe profit,</w:t>
      </w:r>
      <w:r w:rsidR="00382948" w:rsidRPr="00274F3F">
        <w:rPr>
          <w:rFonts w:ascii="Times New Roman" w:hAnsi="Times New Roman" w:cs="Times New Roman"/>
          <w:sz w:val="24"/>
          <w:szCs w:val="24"/>
        </w:rPr>
        <w:t xml:space="preserve"> </w:t>
      </w:r>
    </w:p>
    <w:p w14:paraId="515C33D7" w14:textId="65CD8A29" w:rsidR="003E57D2" w:rsidRPr="00274F3F" w:rsidRDefault="003E57D2"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 xml:space="preserve">transportul de bunuri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personal, deplas</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ri, deta</w:t>
      </w:r>
      <w:r w:rsidR="00240C76" w:rsidRPr="00274F3F">
        <w:rPr>
          <w:rFonts w:ascii="Times New Roman" w:eastAsia="Calibri" w:hAnsi="Times New Roman" w:cs="Times New Roman"/>
          <w:noProof/>
          <w:sz w:val="24"/>
          <w:szCs w:val="24"/>
        </w:rPr>
        <w:t>ș</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 xml:space="preserve">ri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transfer</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ri</w:t>
      </w:r>
      <w:r w:rsidR="00D70CD7" w:rsidRPr="00274F3F">
        <w:rPr>
          <w:rFonts w:ascii="Times New Roman" w:eastAsia="Calibri" w:hAnsi="Times New Roman" w:cs="Times New Roman"/>
          <w:noProof/>
          <w:sz w:val="24"/>
          <w:szCs w:val="24"/>
        </w:rPr>
        <w:t>,</w:t>
      </w:r>
    </w:p>
    <w:p w14:paraId="593DAA37" w14:textId="0A206B60" w:rsidR="003E57D2" w:rsidRPr="00274F3F" w:rsidRDefault="003E57D2"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po</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 xml:space="preserve">ta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taxe</w:t>
      </w:r>
      <w:r w:rsidR="00D70CD7" w:rsidRPr="00274F3F">
        <w:rPr>
          <w:rFonts w:ascii="Times New Roman" w:eastAsia="Calibri" w:hAnsi="Times New Roman" w:cs="Times New Roman"/>
          <w:noProof/>
          <w:sz w:val="24"/>
          <w:szCs w:val="24"/>
        </w:rPr>
        <w:t>le</w:t>
      </w:r>
      <w:r w:rsidRPr="00274F3F">
        <w:rPr>
          <w:rFonts w:ascii="Times New Roman" w:eastAsia="Calibri" w:hAnsi="Times New Roman" w:cs="Times New Roman"/>
          <w:noProof/>
          <w:sz w:val="24"/>
          <w:szCs w:val="24"/>
        </w:rPr>
        <w:t xml:space="preserve"> de telecomunica</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 xml:space="preserve">ii, serviciile bancare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asimilate</w:t>
      </w:r>
      <w:r w:rsidR="00D70CD7" w:rsidRPr="00274F3F">
        <w:rPr>
          <w:rFonts w:ascii="Times New Roman" w:eastAsia="Calibri" w:hAnsi="Times New Roman" w:cs="Times New Roman"/>
          <w:noProof/>
          <w:sz w:val="24"/>
          <w:szCs w:val="24"/>
        </w:rPr>
        <w:t>,</w:t>
      </w:r>
    </w:p>
    <w:p w14:paraId="2DB7DFBE" w14:textId="18C3EA30" w:rsidR="003E57D2" w:rsidRPr="00274F3F" w:rsidRDefault="003E57D2"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serviciile executate de ter</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i</w:t>
      </w:r>
      <w:r w:rsidR="00D70CD7" w:rsidRPr="00274F3F">
        <w:rPr>
          <w:rFonts w:ascii="Times New Roman" w:eastAsia="Calibri" w:hAnsi="Times New Roman" w:cs="Times New Roman"/>
          <w:noProof/>
          <w:sz w:val="24"/>
          <w:szCs w:val="24"/>
        </w:rPr>
        <w:t>,</w:t>
      </w:r>
    </w:p>
    <w:p w14:paraId="020F34C0" w14:textId="3E119AF6" w:rsidR="00DC65DF" w:rsidRPr="00274F3F" w:rsidRDefault="00DC65DF"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 xml:space="preserve">personalul – salarii, prime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 xml:space="preserve">i alte drepturi acordate conform prevederilor legale </w:t>
      </w:r>
      <w:r w:rsidR="003652DD" w:rsidRPr="00274F3F">
        <w:rPr>
          <w:rFonts w:ascii="Times New Roman" w:eastAsia="Calibri" w:hAnsi="Times New Roman" w:cs="Times New Roman"/>
          <w:noProof/>
          <w:sz w:val="24"/>
          <w:szCs w:val="24"/>
        </w:rPr>
        <w:t>î</w:t>
      </w:r>
      <w:r w:rsidRPr="00274F3F">
        <w:rPr>
          <w:rFonts w:ascii="Times New Roman" w:eastAsia="Calibri" w:hAnsi="Times New Roman" w:cs="Times New Roman"/>
          <w:noProof/>
          <w:sz w:val="24"/>
          <w:szCs w:val="24"/>
        </w:rPr>
        <w:t>n vigoare</w:t>
      </w:r>
      <w:r w:rsidR="00703B2F" w:rsidRPr="00274F3F">
        <w:rPr>
          <w:rFonts w:ascii="Times New Roman" w:eastAsia="Calibri" w:hAnsi="Times New Roman" w:cs="Times New Roman"/>
          <w:noProof/>
          <w:sz w:val="24"/>
          <w:szCs w:val="24"/>
        </w:rPr>
        <w:t xml:space="preserve"> ori contractului colectiv de muncă în vigoare, în limita deductibilității fiscale,</w:t>
      </w:r>
    </w:p>
    <w:p w14:paraId="1C674A1F" w14:textId="7B22173D" w:rsidR="000A4C5E" w:rsidRPr="00274F3F" w:rsidRDefault="000A4C5E"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asigur</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rile, protec</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ia social</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 xml:space="preserve">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alte ac</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iuni sociale</w:t>
      </w:r>
      <w:r w:rsidR="00703B2F" w:rsidRPr="00274F3F">
        <w:rPr>
          <w:rFonts w:ascii="Times New Roman" w:eastAsia="Calibri" w:hAnsi="Times New Roman" w:cs="Times New Roman"/>
          <w:noProof/>
          <w:sz w:val="24"/>
          <w:szCs w:val="24"/>
        </w:rPr>
        <w:t>,</w:t>
      </w:r>
    </w:p>
    <w:p w14:paraId="41934CB9" w14:textId="4926DBB9" w:rsidR="00B60CEA" w:rsidRPr="00274F3F" w:rsidRDefault="00B60CEA"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desp</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gubiri</w:t>
      </w:r>
      <w:r w:rsidR="00703B2F" w:rsidRPr="00274F3F">
        <w:rPr>
          <w:rFonts w:ascii="Times New Roman" w:eastAsia="Calibri" w:hAnsi="Times New Roman" w:cs="Times New Roman"/>
          <w:noProof/>
          <w:sz w:val="24"/>
          <w:szCs w:val="24"/>
        </w:rPr>
        <w:t>le</w:t>
      </w:r>
      <w:r w:rsidRPr="00274F3F">
        <w:rPr>
          <w:rFonts w:ascii="Times New Roman" w:eastAsia="Calibri" w:hAnsi="Times New Roman" w:cs="Times New Roman"/>
          <w:noProof/>
          <w:sz w:val="24"/>
          <w:szCs w:val="24"/>
        </w:rPr>
        <w:t xml:space="preserve"> conform prevederilor legale </w:t>
      </w:r>
      <w:r w:rsidR="003652DD" w:rsidRPr="00274F3F">
        <w:rPr>
          <w:rFonts w:ascii="Times New Roman" w:eastAsia="Calibri" w:hAnsi="Times New Roman" w:cs="Times New Roman"/>
          <w:noProof/>
          <w:sz w:val="24"/>
          <w:szCs w:val="24"/>
        </w:rPr>
        <w:t>î</w:t>
      </w:r>
      <w:r w:rsidRPr="00274F3F">
        <w:rPr>
          <w:rFonts w:ascii="Times New Roman" w:eastAsia="Calibri" w:hAnsi="Times New Roman" w:cs="Times New Roman"/>
          <w:noProof/>
          <w:sz w:val="24"/>
          <w:szCs w:val="24"/>
        </w:rPr>
        <w:t xml:space="preserve">n vigoare, </w:t>
      </w:r>
      <w:r w:rsidR="003652DD" w:rsidRPr="00274F3F">
        <w:rPr>
          <w:rFonts w:ascii="Times New Roman" w:eastAsia="Calibri" w:hAnsi="Times New Roman" w:cs="Times New Roman"/>
          <w:noProof/>
          <w:sz w:val="24"/>
          <w:szCs w:val="24"/>
        </w:rPr>
        <w:t>î</w:t>
      </w:r>
      <w:r w:rsidRPr="00274F3F">
        <w:rPr>
          <w:rFonts w:ascii="Times New Roman" w:eastAsia="Calibri" w:hAnsi="Times New Roman" w:cs="Times New Roman"/>
          <w:noProof/>
          <w:sz w:val="24"/>
          <w:szCs w:val="24"/>
        </w:rPr>
        <w:t>n leg</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tur</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 xml:space="preserve"> cu exercitarea drepturilor de uz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de servitute asupra propriet</w:t>
      </w:r>
      <w:r w:rsidR="003652DD" w:rsidRPr="00274F3F">
        <w:rPr>
          <w:rFonts w:ascii="Times New Roman" w:eastAsia="Calibri" w:hAnsi="Times New Roman" w:cs="Times New Roman"/>
          <w:noProof/>
          <w:sz w:val="24"/>
          <w:szCs w:val="24"/>
        </w:rPr>
        <w:t>ă</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 xml:space="preserve">ilor private afectate de obiectivul/sistemul de transport, precum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cu pagubele aduse proprietarilor din vecin</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tatea obiectivelor/sistemelor din domeniul gazelor naturale ca urmare a interven</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iilor efectuate asupra acestora pentru dezvoltare, modernizare, repara</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 xml:space="preserve">ii, revizii </w:t>
      </w:r>
      <w:r w:rsidR="00240C76" w:rsidRPr="00274F3F">
        <w:rPr>
          <w:rFonts w:ascii="Times New Roman" w:eastAsia="Calibri" w:hAnsi="Times New Roman" w:cs="Times New Roman"/>
          <w:noProof/>
          <w:sz w:val="24"/>
          <w:szCs w:val="24"/>
        </w:rPr>
        <w:t>ș</w:t>
      </w:r>
      <w:r w:rsidRPr="00274F3F">
        <w:rPr>
          <w:rFonts w:ascii="Times New Roman" w:eastAsia="Calibri" w:hAnsi="Times New Roman" w:cs="Times New Roman"/>
          <w:noProof/>
          <w:sz w:val="24"/>
          <w:szCs w:val="24"/>
        </w:rPr>
        <w:t>i avarii</w:t>
      </w:r>
      <w:r w:rsidR="00FB26AB" w:rsidRPr="00274F3F">
        <w:rPr>
          <w:rFonts w:ascii="Times New Roman" w:eastAsia="Calibri" w:hAnsi="Times New Roman" w:cs="Times New Roman"/>
          <w:noProof/>
          <w:sz w:val="24"/>
          <w:szCs w:val="24"/>
        </w:rPr>
        <w:t>;</w:t>
      </w:r>
    </w:p>
    <w:p w14:paraId="4AF32E4C" w14:textId="77777777" w:rsidR="00EB598F" w:rsidRPr="00274F3F" w:rsidRDefault="00EB598F"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reducerile comerciale primite ulterior factur</w:t>
      </w:r>
      <w:r w:rsidR="003652DD" w:rsidRPr="00274F3F">
        <w:rPr>
          <w:rFonts w:ascii="Times New Roman" w:eastAsia="Calibri" w:hAnsi="Times New Roman" w:cs="Times New Roman"/>
          <w:noProof/>
          <w:sz w:val="24"/>
          <w:szCs w:val="24"/>
        </w:rPr>
        <w:t>ă</w:t>
      </w:r>
      <w:r w:rsidRPr="00274F3F">
        <w:rPr>
          <w:rFonts w:ascii="Times New Roman" w:eastAsia="Calibri" w:hAnsi="Times New Roman" w:cs="Times New Roman"/>
          <w:noProof/>
          <w:sz w:val="24"/>
          <w:szCs w:val="24"/>
        </w:rPr>
        <w:t>rii, aferente cheltuielilor opera</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ionale</w:t>
      </w:r>
      <w:r w:rsidR="000E2D62" w:rsidRPr="00274F3F">
        <w:rPr>
          <w:rFonts w:ascii="Times New Roman" w:eastAsia="Calibri" w:hAnsi="Times New Roman" w:cs="Times New Roman"/>
          <w:noProof/>
          <w:sz w:val="24"/>
          <w:szCs w:val="24"/>
        </w:rPr>
        <w:t>;</w:t>
      </w:r>
    </w:p>
    <w:p w14:paraId="6E43F252" w14:textId="5C36CC00" w:rsidR="00FE7AA3" w:rsidRPr="00274F3F" w:rsidRDefault="00EB598F"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 xml:space="preserve">cheltuielile pentru exploatarea conductelor de transport, aflate </w:t>
      </w:r>
      <w:r w:rsidR="003652DD" w:rsidRPr="00274F3F">
        <w:rPr>
          <w:rFonts w:ascii="Times New Roman" w:eastAsia="Calibri" w:hAnsi="Times New Roman" w:cs="Times New Roman"/>
          <w:noProof/>
          <w:sz w:val="24"/>
          <w:szCs w:val="24"/>
        </w:rPr>
        <w:t>î</w:t>
      </w:r>
      <w:r w:rsidRPr="00274F3F">
        <w:rPr>
          <w:rFonts w:ascii="Times New Roman" w:eastAsia="Calibri" w:hAnsi="Times New Roman" w:cs="Times New Roman"/>
          <w:noProof/>
          <w:sz w:val="24"/>
          <w:szCs w:val="24"/>
        </w:rPr>
        <w:t>n proprietatea ter</w:t>
      </w:r>
      <w:r w:rsidR="00240C76" w:rsidRPr="00274F3F">
        <w:rPr>
          <w:rFonts w:ascii="Times New Roman" w:eastAsia="Calibri" w:hAnsi="Times New Roman" w:cs="Times New Roman"/>
          <w:noProof/>
          <w:sz w:val="24"/>
          <w:szCs w:val="24"/>
        </w:rPr>
        <w:t>ț</w:t>
      </w:r>
      <w:r w:rsidRPr="00274F3F">
        <w:rPr>
          <w:rFonts w:ascii="Times New Roman" w:eastAsia="Calibri" w:hAnsi="Times New Roman" w:cs="Times New Roman"/>
          <w:noProof/>
          <w:sz w:val="24"/>
          <w:szCs w:val="24"/>
        </w:rPr>
        <w:t xml:space="preserve">ilor, de natura celor </w:t>
      </w:r>
      <w:r w:rsidR="0070179B" w:rsidRPr="00274F3F">
        <w:rPr>
          <w:rFonts w:ascii="Times New Roman" w:eastAsia="Calibri" w:hAnsi="Times New Roman" w:cs="Times New Roman"/>
          <w:noProof/>
          <w:sz w:val="24"/>
          <w:szCs w:val="24"/>
        </w:rPr>
        <w:t>prevăzute</w:t>
      </w:r>
      <w:r w:rsidRPr="00274F3F">
        <w:rPr>
          <w:rFonts w:ascii="Times New Roman" w:eastAsia="Calibri" w:hAnsi="Times New Roman" w:cs="Times New Roman"/>
          <w:noProof/>
          <w:sz w:val="24"/>
          <w:szCs w:val="24"/>
        </w:rPr>
        <w:t xml:space="preserve"> la lit. a)</w:t>
      </w:r>
      <w:r w:rsidR="00E772A0" w:rsidRPr="00274F3F">
        <w:rPr>
          <w:rFonts w:ascii="Times New Roman" w:eastAsia="Calibri" w:hAnsi="Times New Roman" w:cs="Times New Roman"/>
          <w:noProof/>
          <w:sz w:val="24"/>
          <w:szCs w:val="24"/>
        </w:rPr>
        <w:t xml:space="preserve"> </w:t>
      </w:r>
      <w:r w:rsidR="00E772A0" w:rsidRPr="00274F3F">
        <w:rPr>
          <w:rFonts w:ascii="Times New Roman" w:hAnsi="Times New Roman" w:cs="Times New Roman"/>
          <w:b/>
          <w:sz w:val="24"/>
          <w:szCs w:val="24"/>
        </w:rPr>
        <w:t xml:space="preserve">– </w:t>
      </w:r>
      <w:r w:rsidRPr="00274F3F">
        <w:rPr>
          <w:rFonts w:ascii="Times New Roman" w:eastAsia="Calibri" w:hAnsi="Times New Roman" w:cs="Times New Roman"/>
          <w:noProof/>
          <w:sz w:val="24"/>
          <w:szCs w:val="24"/>
        </w:rPr>
        <w:t>p)</w:t>
      </w:r>
      <w:r w:rsidR="00096818" w:rsidRPr="00274F3F">
        <w:rPr>
          <w:rFonts w:ascii="Times New Roman" w:eastAsia="Calibri" w:hAnsi="Times New Roman" w:cs="Times New Roman"/>
          <w:noProof/>
          <w:sz w:val="24"/>
          <w:szCs w:val="24"/>
        </w:rPr>
        <w:t>;</w:t>
      </w:r>
    </w:p>
    <w:p w14:paraId="5F2657B0" w14:textId="12505307" w:rsidR="00BA5BC6" w:rsidRPr="00274F3F" w:rsidRDefault="003A3B4D" w:rsidP="00061E7A">
      <w:pPr>
        <w:pStyle w:val="ListParagraph"/>
        <w:numPr>
          <w:ilvl w:val="0"/>
          <w:numId w:val="7"/>
        </w:numPr>
        <w:autoSpaceDE w:val="0"/>
        <w:autoSpaceDN w:val="0"/>
        <w:adjustRightInd w:val="0"/>
        <w:spacing w:after="0" w:line="360" w:lineRule="auto"/>
        <w:ind w:left="1260"/>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 xml:space="preserve">cheltuieli cu achiziția gazelor naturale </w:t>
      </w:r>
      <w:r w:rsidR="00862FDE" w:rsidRPr="00274F3F">
        <w:rPr>
          <w:rFonts w:ascii="Times New Roman" w:eastAsia="Calibri" w:hAnsi="Times New Roman" w:cs="Times New Roman"/>
          <w:noProof/>
          <w:sz w:val="24"/>
          <w:szCs w:val="24"/>
        </w:rPr>
        <w:t xml:space="preserve">necontabilizate </w:t>
      </w:r>
      <w:r w:rsidRPr="00274F3F">
        <w:rPr>
          <w:rFonts w:ascii="Times New Roman" w:eastAsia="Calibri" w:hAnsi="Times New Roman" w:cs="Times New Roman"/>
          <w:noProof/>
          <w:sz w:val="24"/>
          <w:szCs w:val="24"/>
        </w:rPr>
        <w:t xml:space="preserve">destinate </w:t>
      </w:r>
      <w:r w:rsidR="00BA5BC6" w:rsidRPr="00274F3F">
        <w:rPr>
          <w:rFonts w:ascii="Times New Roman" w:eastAsia="Calibri" w:hAnsi="Times New Roman" w:cs="Times New Roman"/>
          <w:noProof/>
          <w:sz w:val="24"/>
          <w:szCs w:val="24"/>
        </w:rPr>
        <w:t>asigurării echilibrării operaționale a SNT, ca o consecință a</w:t>
      </w:r>
      <w:r w:rsidR="00BA5BC6" w:rsidRPr="00274F3F">
        <w:rPr>
          <w:rFonts w:ascii="Times New Roman" w:eastAsia="Calibri" w:hAnsi="Times New Roman" w:cs="Times New Roman"/>
          <w:noProof/>
          <w:sz w:val="24"/>
          <w:szCs w:val="24"/>
          <w:lang w:val="en-GB"/>
        </w:rPr>
        <w:t>:</w:t>
      </w:r>
    </w:p>
    <w:p w14:paraId="14EF9843" w14:textId="0AF2F7BE" w:rsidR="003A3B4D" w:rsidRPr="00274F3F" w:rsidRDefault="00862FDE" w:rsidP="00061E7A">
      <w:pPr>
        <w:pStyle w:val="ListParagraph"/>
        <w:numPr>
          <w:ilvl w:val="2"/>
          <w:numId w:val="7"/>
        </w:numPr>
        <w:autoSpaceDE w:val="0"/>
        <w:autoSpaceDN w:val="0"/>
        <w:adjustRightInd w:val="0"/>
        <w:spacing w:after="0" w:line="360" w:lineRule="auto"/>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 xml:space="preserve">erorilor de măsurare </w:t>
      </w:r>
      <w:r w:rsidR="00BA5BC6" w:rsidRPr="00274F3F">
        <w:rPr>
          <w:rFonts w:ascii="Times New Roman" w:eastAsia="Calibri" w:hAnsi="Times New Roman" w:cs="Times New Roman"/>
          <w:noProof/>
          <w:sz w:val="24"/>
          <w:szCs w:val="24"/>
        </w:rPr>
        <w:t>a</w:t>
      </w:r>
      <w:r w:rsidR="003A3B4D" w:rsidRPr="00274F3F">
        <w:rPr>
          <w:rFonts w:ascii="Times New Roman" w:eastAsia="Calibri" w:hAnsi="Times New Roman" w:cs="Times New Roman"/>
          <w:noProof/>
          <w:sz w:val="24"/>
          <w:szCs w:val="24"/>
        </w:rPr>
        <w:t xml:space="preserve"> </w:t>
      </w:r>
      <w:r w:rsidR="00BA5BC6" w:rsidRPr="00274F3F">
        <w:rPr>
          <w:rFonts w:ascii="Times New Roman" w:eastAsia="Calibri" w:hAnsi="Times New Roman" w:cs="Times New Roman"/>
          <w:noProof/>
          <w:sz w:val="24"/>
          <w:szCs w:val="24"/>
        </w:rPr>
        <w:t>cantităților de gaze naturale</w:t>
      </w:r>
      <w:r w:rsidR="004C6199" w:rsidRPr="00274F3F">
        <w:rPr>
          <w:rFonts w:ascii="Times New Roman" w:eastAsia="Calibri" w:hAnsi="Times New Roman" w:cs="Times New Roman"/>
          <w:noProof/>
          <w:sz w:val="24"/>
          <w:szCs w:val="24"/>
        </w:rPr>
        <w:t xml:space="preserve"> intrate-ieșite din SNT</w:t>
      </w:r>
      <w:r w:rsidRPr="00274F3F">
        <w:rPr>
          <w:rFonts w:ascii="Times New Roman" w:eastAsia="Calibri" w:hAnsi="Times New Roman" w:cs="Times New Roman"/>
          <w:noProof/>
          <w:sz w:val="24"/>
          <w:szCs w:val="24"/>
        </w:rPr>
        <w:t>, exprimate în unități de energie,</w:t>
      </w:r>
      <w:r w:rsidR="00BA5BC6" w:rsidRPr="00274F3F">
        <w:rPr>
          <w:rFonts w:ascii="Times New Roman" w:eastAsia="Calibri" w:hAnsi="Times New Roman" w:cs="Times New Roman"/>
          <w:noProof/>
          <w:sz w:val="24"/>
          <w:szCs w:val="24"/>
        </w:rPr>
        <w:t xml:space="preserve"> </w:t>
      </w:r>
    </w:p>
    <w:p w14:paraId="3F7A8B76" w14:textId="438C09B9" w:rsidR="00621E38" w:rsidRPr="00274F3F" w:rsidRDefault="00862FDE" w:rsidP="004C6199">
      <w:pPr>
        <w:pStyle w:val="ListParagraph"/>
        <w:numPr>
          <w:ilvl w:val="2"/>
          <w:numId w:val="7"/>
        </w:numPr>
        <w:autoSpaceDE w:val="0"/>
        <w:autoSpaceDN w:val="0"/>
        <w:adjustRightInd w:val="0"/>
        <w:spacing w:after="0" w:line="360" w:lineRule="auto"/>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erorilor de măsurare</w:t>
      </w:r>
      <w:r w:rsidR="004C6199" w:rsidRPr="00274F3F">
        <w:rPr>
          <w:rFonts w:ascii="Times New Roman" w:eastAsia="Calibri" w:hAnsi="Times New Roman" w:cs="Times New Roman"/>
          <w:noProof/>
          <w:sz w:val="24"/>
          <w:szCs w:val="24"/>
        </w:rPr>
        <w:t>/</w:t>
      </w:r>
      <w:r w:rsidRPr="00274F3F">
        <w:rPr>
          <w:rFonts w:ascii="Times New Roman" w:eastAsia="Calibri" w:hAnsi="Times New Roman" w:cs="Times New Roman"/>
          <w:noProof/>
          <w:sz w:val="24"/>
          <w:szCs w:val="24"/>
        </w:rPr>
        <w:t>calculare</w:t>
      </w:r>
      <w:r w:rsidR="004C6199" w:rsidRPr="00274F3F">
        <w:rPr>
          <w:rFonts w:ascii="Times New Roman" w:eastAsia="Calibri" w:hAnsi="Times New Roman" w:cs="Times New Roman"/>
          <w:noProof/>
          <w:sz w:val="24"/>
          <w:szCs w:val="24"/>
        </w:rPr>
        <w:t>/</w:t>
      </w:r>
      <w:r w:rsidRPr="00274F3F">
        <w:rPr>
          <w:rFonts w:ascii="Times New Roman" w:eastAsia="Calibri" w:hAnsi="Times New Roman" w:cs="Times New Roman"/>
          <w:noProof/>
          <w:sz w:val="24"/>
          <w:szCs w:val="24"/>
        </w:rPr>
        <w:t>estimare a cantităților de gaze naturale</w:t>
      </w:r>
      <w:r w:rsidR="00621E38" w:rsidRPr="00274F3F">
        <w:rPr>
          <w:rFonts w:ascii="Times New Roman" w:eastAsia="Calibri" w:hAnsi="Times New Roman" w:cs="Times New Roman"/>
          <w:noProof/>
          <w:sz w:val="24"/>
          <w:szCs w:val="24"/>
        </w:rPr>
        <w:t>, aferente</w:t>
      </w:r>
      <w:r w:rsidRPr="00274F3F">
        <w:rPr>
          <w:rFonts w:ascii="Times New Roman" w:eastAsia="Calibri" w:hAnsi="Times New Roman" w:cs="Times New Roman"/>
          <w:noProof/>
          <w:sz w:val="24"/>
          <w:szCs w:val="24"/>
        </w:rPr>
        <w:t xml:space="preserve"> </w:t>
      </w:r>
      <w:r w:rsidR="00621E38" w:rsidRPr="00274F3F">
        <w:rPr>
          <w:rFonts w:ascii="Times New Roman" w:eastAsia="Calibri" w:hAnsi="Times New Roman" w:cs="Times New Roman"/>
          <w:noProof/>
          <w:sz w:val="24"/>
          <w:szCs w:val="24"/>
        </w:rPr>
        <w:t>consumurilor tehnologice localizate-determinate</w:t>
      </w:r>
      <w:r w:rsidR="00621E38" w:rsidRPr="00274F3F">
        <w:rPr>
          <w:rFonts w:ascii="Times New Roman" w:eastAsia="Calibri" w:hAnsi="Times New Roman" w:cs="Times New Roman"/>
          <w:noProof/>
          <w:sz w:val="24"/>
          <w:szCs w:val="24"/>
        </w:rPr>
        <w:t>/nedeterminate și</w:t>
      </w:r>
      <w:r w:rsidR="00621E38" w:rsidRPr="00274F3F">
        <w:rPr>
          <w:rFonts w:ascii="Times New Roman" w:eastAsia="Calibri" w:hAnsi="Times New Roman" w:cs="Times New Roman"/>
          <w:noProof/>
          <w:sz w:val="24"/>
          <w:szCs w:val="24"/>
        </w:rPr>
        <w:t xml:space="preserve"> pierderilor localizate în SNT</w:t>
      </w:r>
      <w:r w:rsidR="004C6199" w:rsidRPr="00274F3F">
        <w:rPr>
          <w:rFonts w:ascii="Times New Roman" w:eastAsia="Calibri" w:hAnsi="Times New Roman" w:cs="Times New Roman"/>
          <w:noProof/>
          <w:sz w:val="24"/>
          <w:szCs w:val="24"/>
        </w:rPr>
        <w:t xml:space="preserve">, </w:t>
      </w:r>
      <w:r w:rsidR="004C6199" w:rsidRPr="00274F3F">
        <w:rPr>
          <w:rFonts w:ascii="Times New Roman" w:eastAsia="Calibri" w:hAnsi="Times New Roman" w:cs="Times New Roman"/>
          <w:noProof/>
          <w:sz w:val="24"/>
          <w:szCs w:val="24"/>
        </w:rPr>
        <w:t>exprimate în unități de energie,</w:t>
      </w:r>
    </w:p>
    <w:p w14:paraId="5E7CF334" w14:textId="6703B20F" w:rsidR="00862FDE" w:rsidRPr="00274F3F" w:rsidRDefault="00621E38" w:rsidP="00061E7A">
      <w:pPr>
        <w:pStyle w:val="ListParagraph"/>
        <w:numPr>
          <w:ilvl w:val="2"/>
          <w:numId w:val="7"/>
        </w:numPr>
        <w:autoSpaceDE w:val="0"/>
        <w:autoSpaceDN w:val="0"/>
        <w:adjustRightInd w:val="0"/>
        <w:spacing w:after="0" w:line="360" w:lineRule="auto"/>
        <w:contextualSpacing/>
        <w:jc w:val="both"/>
        <w:rPr>
          <w:rFonts w:ascii="Times New Roman" w:eastAsia="Calibri" w:hAnsi="Times New Roman" w:cs="Times New Roman"/>
          <w:noProof/>
          <w:sz w:val="24"/>
          <w:szCs w:val="24"/>
        </w:rPr>
      </w:pPr>
      <w:r w:rsidRPr="00274F3F">
        <w:rPr>
          <w:rFonts w:ascii="Times New Roman" w:eastAsia="Calibri" w:hAnsi="Times New Roman" w:cs="Times New Roman"/>
          <w:noProof/>
          <w:sz w:val="24"/>
          <w:szCs w:val="24"/>
        </w:rPr>
        <w:t>erori în estimarea</w:t>
      </w:r>
      <w:r w:rsidRPr="00274F3F">
        <w:rPr>
          <w:rFonts w:ascii="Times New Roman" w:eastAsia="Calibri" w:hAnsi="Times New Roman" w:cs="Times New Roman"/>
          <w:noProof/>
          <w:sz w:val="24"/>
          <w:szCs w:val="24"/>
        </w:rPr>
        <w:t xml:space="preserve"> </w:t>
      </w:r>
      <w:r w:rsidRPr="00274F3F">
        <w:rPr>
          <w:rFonts w:ascii="Times New Roman" w:eastAsia="Calibri" w:hAnsi="Times New Roman" w:cs="Times New Roman"/>
          <w:noProof/>
          <w:sz w:val="24"/>
          <w:szCs w:val="24"/>
        </w:rPr>
        <w:t>variației cantităților de</w:t>
      </w:r>
      <w:r w:rsidRPr="00274F3F">
        <w:rPr>
          <w:rFonts w:ascii="Times New Roman" w:eastAsia="Calibri" w:hAnsi="Times New Roman" w:cs="Times New Roman"/>
          <w:noProof/>
          <w:sz w:val="24"/>
          <w:szCs w:val="24"/>
        </w:rPr>
        <w:t xml:space="preserve"> gazelor naturale stocate în conductele componente ale SNT</w:t>
      </w:r>
      <w:r w:rsidRPr="00274F3F">
        <w:rPr>
          <w:rFonts w:ascii="Times New Roman" w:eastAsia="Calibri" w:hAnsi="Times New Roman" w:cs="Times New Roman"/>
          <w:noProof/>
          <w:sz w:val="24"/>
          <w:szCs w:val="24"/>
        </w:rPr>
        <w:t xml:space="preserve">, </w:t>
      </w:r>
      <w:r w:rsidRPr="00274F3F">
        <w:rPr>
          <w:rFonts w:ascii="Times New Roman" w:eastAsia="Calibri" w:hAnsi="Times New Roman" w:cs="Times New Roman"/>
          <w:noProof/>
          <w:sz w:val="24"/>
          <w:szCs w:val="24"/>
        </w:rPr>
        <w:t>exprimate în unități de energie</w:t>
      </w:r>
      <w:r w:rsidRPr="00274F3F">
        <w:rPr>
          <w:rFonts w:ascii="Times New Roman" w:eastAsia="Calibri" w:hAnsi="Times New Roman" w:cs="Times New Roman"/>
          <w:noProof/>
          <w:sz w:val="24"/>
          <w:szCs w:val="24"/>
        </w:rPr>
        <w:t>.</w:t>
      </w:r>
      <w:r w:rsidR="00862FDE" w:rsidRPr="00274F3F">
        <w:rPr>
          <w:rFonts w:ascii="Times New Roman" w:eastAsia="Calibri" w:hAnsi="Times New Roman" w:cs="Times New Roman"/>
          <w:noProof/>
          <w:sz w:val="24"/>
          <w:szCs w:val="24"/>
        </w:rPr>
        <w:t xml:space="preserve"> </w:t>
      </w:r>
    </w:p>
    <w:p w14:paraId="7F9764E1" w14:textId="786AC862" w:rsidR="00206895" w:rsidRPr="00274F3F" w:rsidRDefault="00206895"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C449AB" w:rsidRPr="00274F3F">
        <w:rPr>
          <w:rFonts w:ascii="Times New Roman" w:hAnsi="Times New Roman" w:cs="Times New Roman"/>
          <w:b/>
          <w:sz w:val="24"/>
          <w:szCs w:val="24"/>
        </w:rPr>
        <w:t>12</w:t>
      </w:r>
      <w:r w:rsidR="00F8409C" w:rsidRPr="00274F3F">
        <w:rPr>
          <w:rFonts w:ascii="Times New Roman" w:hAnsi="Times New Roman" w:cs="Times New Roman"/>
          <w:b/>
          <w:sz w:val="24"/>
          <w:szCs w:val="24"/>
        </w:rPr>
        <w:t xml:space="preserve"> </w:t>
      </w:r>
      <w:r w:rsidR="00347CBA" w:rsidRPr="00274F3F">
        <w:rPr>
          <w:rFonts w:ascii="Times New Roman" w:hAnsi="Times New Roman" w:cs="Times New Roman"/>
          <w:b/>
          <w:sz w:val="24"/>
          <w:szCs w:val="24"/>
        </w:rPr>
        <w:t xml:space="preserve">– </w:t>
      </w:r>
      <w:r w:rsidR="00C449AB" w:rsidRPr="00274F3F">
        <w:rPr>
          <w:rFonts w:ascii="Times New Roman" w:hAnsi="Times New Roman" w:cs="Times New Roman"/>
          <w:sz w:val="24"/>
          <w:szCs w:val="24"/>
        </w:rPr>
        <w:t>N</w:t>
      </w:r>
      <w:r w:rsidRPr="00274F3F">
        <w:rPr>
          <w:rFonts w:ascii="Times New Roman" w:hAnsi="Times New Roman" w:cs="Times New Roman"/>
          <w:sz w:val="24"/>
          <w:szCs w:val="24"/>
        </w:rPr>
        <w:t xml:space="preserve">u </w:t>
      </w:r>
      <w:r w:rsidR="00A11EDC" w:rsidRPr="00274F3F">
        <w:rPr>
          <w:rFonts w:ascii="Times New Roman" w:hAnsi="Times New Roman" w:cs="Times New Roman"/>
          <w:sz w:val="24"/>
          <w:szCs w:val="24"/>
        </w:rPr>
        <w:t>se</w:t>
      </w:r>
      <w:r w:rsidR="00AE43C5" w:rsidRPr="00274F3F">
        <w:rPr>
          <w:rFonts w:ascii="Times New Roman" w:hAnsi="Times New Roman" w:cs="Times New Roman"/>
          <w:sz w:val="24"/>
          <w:szCs w:val="24"/>
        </w:rPr>
        <w:t xml:space="preserve"> </w:t>
      </w:r>
      <w:r w:rsidR="00C449AB" w:rsidRPr="00274F3F">
        <w:rPr>
          <w:rFonts w:ascii="Times New Roman" w:hAnsi="Times New Roman" w:cs="Times New Roman"/>
          <w:sz w:val="24"/>
          <w:szCs w:val="24"/>
        </w:rPr>
        <w:t>inclu</w:t>
      </w:r>
      <w:r w:rsidR="00A11EDC" w:rsidRPr="00274F3F">
        <w:rPr>
          <w:rFonts w:ascii="Times New Roman" w:hAnsi="Times New Roman" w:cs="Times New Roman"/>
          <w:sz w:val="24"/>
          <w:szCs w:val="24"/>
        </w:rPr>
        <w:t>d</w:t>
      </w:r>
      <w:r w:rsidR="00C449AB" w:rsidRPr="00274F3F">
        <w:rPr>
          <w:rFonts w:ascii="Times New Roman" w:hAnsi="Times New Roman" w:cs="Times New Roman"/>
          <w:sz w:val="24"/>
          <w:szCs w:val="24"/>
        </w:rPr>
        <w:t xml:space="preserve"> în OPEX </w:t>
      </w:r>
      <w:r w:rsidR="0017654D" w:rsidRPr="00274F3F">
        <w:rPr>
          <w:rFonts w:ascii="Times New Roman" w:hAnsi="Times New Roman" w:cs="Times New Roman"/>
          <w:sz w:val="24"/>
          <w:szCs w:val="24"/>
        </w:rPr>
        <w:t>următoarele</w:t>
      </w:r>
      <w:r w:rsidRPr="00274F3F">
        <w:rPr>
          <w:rFonts w:ascii="Times New Roman" w:hAnsi="Times New Roman" w:cs="Times New Roman"/>
          <w:sz w:val="24"/>
          <w:szCs w:val="24"/>
        </w:rPr>
        <w:t>:</w:t>
      </w:r>
    </w:p>
    <w:p w14:paraId="777B2016" w14:textId="6C088461" w:rsidR="00805789" w:rsidRPr="00274F3F" w:rsidRDefault="00805789"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cheltuieli</w:t>
      </w:r>
      <w:r w:rsidR="00B60CEA" w:rsidRPr="00274F3F">
        <w:rPr>
          <w:rFonts w:ascii="Times New Roman" w:hAnsi="Times New Roman" w:cs="Times New Roman"/>
          <w:sz w:val="24"/>
          <w:szCs w:val="24"/>
        </w:rPr>
        <w:t>le</w:t>
      </w:r>
      <w:r w:rsidRPr="00274F3F">
        <w:rPr>
          <w:rFonts w:ascii="Times New Roman" w:hAnsi="Times New Roman" w:cs="Times New Roman"/>
          <w:sz w:val="24"/>
          <w:szCs w:val="24"/>
        </w:rPr>
        <w:t xml:space="preserve"> cu </w:t>
      </w:r>
      <w:r w:rsidR="00206895" w:rsidRPr="00274F3F">
        <w:rPr>
          <w:rFonts w:ascii="Times New Roman" w:hAnsi="Times New Roman" w:cs="Times New Roman"/>
          <w:sz w:val="24"/>
          <w:szCs w:val="24"/>
        </w:rPr>
        <w:t>amortizarea imobiliz</w:t>
      </w:r>
      <w:r w:rsidR="003652DD" w:rsidRPr="00274F3F">
        <w:rPr>
          <w:rFonts w:ascii="Times New Roman" w:hAnsi="Times New Roman" w:cs="Times New Roman"/>
          <w:sz w:val="24"/>
          <w:szCs w:val="24"/>
        </w:rPr>
        <w:t>ă</w:t>
      </w:r>
      <w:r w:rsidR="00206895" w:rsidRPr="00274F3F">
        <w:rPr>
          <w:rFonts w:ascii="Times New Roman" w:hAnsi="Times New Roman" w:cs="Times New Roman"/>
          <w:sz w:val="24"/>
          <w:szCs w:val="24"/>
        </w:rPr>
        <w:t>rilor,</w:t>
      </w:r>
      <w:r w:rsidRPr="00274F3F">
        <w:rPr>
          <w:rFonts w:ascii="Times New Roman" w:hAnsi="Times New Roman" w:cs="Times New Roman"/>
          <w:sz w:val="24"/>
          <w:szCs w:val="24"/>
        </w:rPr>
        <w:t xml:space="preserve"> ajust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 pentru depreciere</w:t>
      </w:r>
      <w:r w:rsidR="003847DF" w:rsidRPr="00274F3F">
        <w:rPr>
          <w:rFonts w:ascii="Times New Roman" w:hAnsi="Times New Roman" w:cs="Times New Roman"/>
          <w:sz w:val="24"/>
          <w:szCs w:val="24"/>
        </w:rPr>
        <w:t xml:space="preserve"> și provizioane de orice natură</w:t>
      </w:r>
      <w:r w:rsidRPr="00274F3F">
        <w:rPr>
          <w:rFonts w:ascii="Times New Roman" w:hAnsi="Times New Roman" w:cs="Times New Roman"/>
          <w:sz w:val="24"/>
          <w:szCs w:val="24"/>
        </w:rPr>
        <w:t>;</w:t>
      </w:r>
    </w:p>
    <w:p w14:paraId="0CFA521C" w14:textId="74BAC558" w:rsidR="005C1EDE" w:rsidRPr="00274F3F" w:rsidRDefault="005C1EDE"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cheltuielile de exploatare efectuate pentru realizarea în regie proprie a unor imobilizări corporale/necorporale, materiale sau obiecte de inventar, care se recunosc în categoria de cost corespunzător</w:t>
      </w:r>
      <w:r w:rsidR="003847DF" w:rsidRPr="00274F3F">
        <w:rPr>
          <w:rFonts w:ascii="Times New Roman" w:hAnsi="Times New Roman" w:cs="Times New Roman"/>
          <w:sz w:val="24"/>
          <w:szCs w:val="24"/>
        </w:rPr>
        <w:t>,</w:t>
      </w:r>
    </w:p>
    <w:p w14:paraId="676F7003" w14:textId="67816814" w:rsidR="005C1EDE" w:rsidRPr="00274F3F" w:rsidRDefault="005C1EDE"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cheltuielile de exploatare asociate unor imobilizări corporale/necorporale, materiale sau obiecte de inventar aflate î</w:t>
      </w:r>
      <w:r w:rsidR="003847DF" w:rsidRPr="00274F3F">
        <w:rPr>
          <w:rFonts w:ascii="Times New Roman" w:hAnsi="Times New Roman" w:cs="Times New Roman"/>
          <w:sz w:val="24"/>
          <w:szCs w:val="24"/>
        </w:rPr>
        <w:t>n curs de execuție,</w:t>
      </w:r>
    </w:p>
    <w:p w14:paraId="71FB8741" w14:textId="7999BEAB" w:rsidR="004818EC" w:rsidRPr="00274F3F" w:rsidRDefault="004818EC" w:rsidP="00061E7A">
      <w:pPr>
        <w:pStyle w:val="ListParagraph"/>
        <w:numPr>
          <w:ilvl w:val="0"/>
          <w:numId w:val="6"/>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 xml:space="preserve">amenzile, </w:t>
      </w:r>
      <w:r w:rsidR="00240C76" w:rsidRPr="00274F3F">
        <w:rPr>
          <w:rFonts w:ascii="Times New Roman" w:hAnsi="Times New Roman" w:cs="Times New Roman"/>
          <w:sz w:val="24"/>
          <w:szCs w:val="24"/>
        </w:rPr>
        <w:t>penalit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țile</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w:t>
      </w:r>
      <w:r w:rsidR="00240C76" w:rsidRPr="00274F3F">
        <w:rPr>
          <w:rFonts w:ascii="Times New Roman" w:hAnsi="Times New Roman" w:cs="Times New Roman"/>
          <w:sz w:val="24"/>
          <w:szCs w:val="24"/>
        </w:rPr>
        <w:t>major</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rile</w:t>
      </w:r>
      <w:r w:rsidRPr="00274F3F">
        <w:rPr>
          <w:rFonts w:ascii="Times New Roman" w:hAnsi="Times New Roman" w:cs="Times New Roman"/>
          <w:sz w:val="24"/>
          <w:szCs w:val="24"/>
        </w:rPr>
        <w:t xml:space="preserve"> de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nt</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 xml:space="preserve">rziere pentru neplata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termen a obliga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iilor </w:t>
      </w:r>
      <w:r w:rsidR="00240C76" w:rsidRPr="00274F3F">
        <w:rPr>
          <w:rFonts w:ascii="Times New Roman" w:hAnsi="Times New Roman" w:cs="Times New Roman"/>
          <w:sz w:val="24"/>
          <w:szCs w:val="24"/>
        </w:rPr>
        <w:t>c</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tre</w:t>
      </w:r>
      <w:r w:rsidRPr="00274F3F">
        <w:rPr>
          <w:rFonts w:ascii="Times New Roman" w:hAnsi="Times New Roman" w:cs="Times New Roman"/>
          <w:sz w:val="24"/>
          <w:szCs w:val="24"/>
        </w:rPr>
        <w:t xml:space="preserve"> bugetul de stat, bugetul </w:t>
      </w:r>
      <w:r w:rsidR="00240C76" w:rsidRPr="00274F3F">
        <w:rPr>
          <w:rFonts w:ascii="Times New Roman" w:hAnsi="Times New Roman" w:cs="Times New Roman"/>
          <w:sz w:val="24"/>
          <w:szCs w:val="24"/>
        </w:rPr>
        <w:t>asigur</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rilor</w:t>
      </w:r>
      <w:r w:rsidRPr="00274F3F">
        <w:rPr>
          <w:rFonts w:ascii="Times New Roman" w:hAnsi="Times New Roman" w:cs="Times New Roman"/>
          <w:sz w:val="24"/>
          <w:szCs w:val="24"/>
        </w:rPr>
        <w:t xml:space="preserve"> sociale, fonduri</w:t>
      </w:r>
      <w:r w:rsidR="00E60818" w:rsidRPr="00274F3F">
        <w:rPr>
          <w:rFonts w:ascii="Times New Roman" w:hAnsi="Times New Roman" w:cs="Times New Roman"/>
          <w:sz w:val="24"/>
          <w:szCs w:val="24"/>
        </w:rPr>
        <w:t>lor</w:t>
      </w:r>
      <w:r w:rsidRPr="00274F3F">
        <w:rPr>
          <w:rFonts w:ascii="Times New Roman" w:hAnsi="Times New Roman" w:cs="Times New Roman"/>
          <w:sz w:val="24"/>
          <w:szCs w:val="24"/>
        </w:rPr>
        <w:t xml:space="preserve"> speciale, bugete locale</w:t>
      </w:r>
      <w:r w:rsidR="008C1F51" w:rsidRPr="00274F3F">
        <w:rPr>
          <w:rFonts w:ascii="Times New Roman" w:hAnsi="Times New Roman" w:cs="Times New Roman"/>
          <w:b/>
          <w:bCs/>
          <w:sz w:val="24"/>
          <w:szCs w:val="24"/>
        </w:rPr>
        <w:t xml:space="preserve"> </w:t>
      </w:r>
      <w:r w:rsidR="000D6D95" w:rsidRPr="00274F3F">
        <w:rPr>
          <w:rFonts w:ascii="Times New Roman" w:hAnsi="Times New Roman" w:cs="Times New Roman"/>
          <w:sz w:val="24"/>
          <w:szCs w:val="24"/>
        </w:rPr>
        <w:t>și</w:t>
      </w:r>
      <w:r w:rsidR="000D6D95" w:rsidRPr="00274F3F">
        <w:rPr>
          <w:rFonts w:ascii="Times New Roman" w:hAnsi="Times New Roman" w:cs="Times New Roman"/>
          <w:bCs/>
          <w:sz w:val="24"/>
          <w:szCs w:val="24"/>
        </w:rPr>
        <w:t xml:space="preserve"> </w:t>
      </w:r>
      <w:r w:rsidR="008C1F51" w:rsidRPr="00274F3F">
        <w:rPr>
          <w:rFonts w:ascii="Times New Roman" w:hAnsi="Times New Roman" w:cs="Times New Roman"/>
          <w:bCs/>
          <w:sz w:val="24"/>
          <w:szCs w:val="24"/>
        </w:rPr>
        <w:t>alte cheltuieli asociate</w:t>
      </w:r>
      <w:r w:rsidR="003847DF" w:rsidRPr="00274F3F">
        <w:rPr>
          <w:rFonts w:ascii="Times New Roman" w:hAnsi="Times New Roman" w:cs="Times New Roman"/>
          <w:sz w:val="24"/>
          <w:szCs w:val="24"/>
        </w:rPr>
        <w:t>,</w:t>
      </w:r>
    </w:p>
    <w:p w14:paraId="5980AE11" w14:textId="1698FEE8" w:rsidR="004818EC" w:rsidRPr="00274F3F" w:rsidRDefault="00240C76" w:rsidP="00061E7A">
      <w:pPr>
        <w:pStyle w:val="ListParagraph"/>
        <w:numPr>
          <w:ilvl w:val="0"/>
          <w:numId w:val="6"/>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penalit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țile</w:t>
      </w:r>
      <w:r w:rsidR="004818EC" w:rsidRPr="00274F3F">
        <w:rPr>
          <w:rFonts w:ascii="Times New Roman" w:hAnsi="Times New Roman" w:cs="Times New Roman"/>
          <w:sz w:val="24"/>
          <w:szCs w:val="24"/>
        </w:rPr>
        <w:t xml:space="preserve">, </w:t>
      </w:r>
      <w:r w:rsidRPr="00274F3F">
        <w:rPr>
          <w:rFonts w:ascii="Times New Roman" w:hAnsi="Times New Roman" w:cs="Times New Roman"/>
          <w:sz w:val="24"/>
          <w:szCs w:val="24"/>
        </w:rPr>
        <w:t>major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rile</w:t>
      </w:r>
      <w:r w:rsidR="004818EC" w:rsidRPr="00274F3F">
        <w:rPr>
          <w:rFonts w:ascii="Times New Roman" w:hAnsi="Times New Roman" w:cs="Times New Roman"/>
          <w:sz w:val="24"/>
          <w:szCs w:val="24"/>
        </w:rPr>
        <w:t xml:space="preserve"> </w:t>
      </w:r>
      <w:r w:rsidRPr="00274F3F">
        <w:rPr>
          <w:rFonts w:ascii="Times New Roman" w:hAnsi="Times New Roman" w:cs="Times New Roman"/>
          <w:sz w:val="24"/>
          <w:szCs w:val="24"/>
        </w:rPr>
        <w:t>ș</w:t>
      </w:r>
      <w:r w:rsidR="004818EC" w:rsidRPr="00274F3F">
        <w:rPr>
          <w:rFonts w:ascii="Times New Roman" w:hAnsi="Times New Roman" w:cs="Times New Roman"/>
          <w:sz w:val="24"/>
          <w:szCs w:val="24"/>
        </w:rPr>
        <w:t xml:space="preserve">i/sau daunele-interese de </w:t>
      </w:r>
      <w:r w:rsidR="003652DD" w:rsidRPr="00274F3F">
        <w:rPr>
          <w:rFonts w:ascii="Times New Roman" w:hAnsi="Times New Roman" w:cs="Times New Roman"/>
          <w:sz w:val="24"/>
          <w:szCs w:val="24"/>
        </w:rPr>
        <w:t>î</w:t>
      </w:r>
      <w:r w:rsidR="004818EC" w:rsidRPr="00274F3F">
        <w:rPr>
          <w:rFonts w:ascii="Times New Roman" w:hAnsi="Times New Roman" w:cs="Times New Roman"/>
          <w:sz w:val="24"/>
          <w:szCs w:val="24"/>
        </w:rPr>
        <w:t>nt</w:t>
      </w:r>
      <w:r w:rsidR="003652DD" w:rsidRPr="00274F3F">
        <w:rPr>
          <w:rFonts w:ascii="Times New Roman" w:hAnsi="Times New Roman" w:cs="Times New Roman"/>
          <w:sz w:val="24"/>
          <w:szCs w:val="24"/>
        </w:rPr>
        <w:t>â</w:t>
      </w:r>
      <w:r w:rsidR="004818EC" w:rsidRPr="00274F3F">
        <w:rPr>
          <w:rFonts w:ascii="Times New Roman" w:hAnsi="Times New Roman" w:cs="Times New Roman"/>
          <w:sz w:val="24"/>
          <w:szCs w:val="24"/>
        </w:rPr>
        <w:t xml:space="preserve">rziere pentru nerambursarea </w:t>
      </w:r>
      <w:r w:rsidR="003652DD" w:rsidRPr="00274F3F">
        <w:rPr>
          <w:rFonts w:ascii="Times New Roman" w:hAnsi="Times New Roman" w:cs="Times New Roman"/>
          <w:sz w:val="24"/>
          <w:szCs w:val="24"/>
        </w:rPr>
        <w:t>î</w:t>
      </w:r>
      <w:r w:rsidR="004818EC" w:rsidRPr="00274F3F">
        <w:rPr>
          <w:rFonts w:ascii="Times New Roman" w:hAnsi="Times New Roman" w:cs="Times New Roman"/>
          <w:sz w:val="24"/>
          <w:szCs w:val="24"/>
        </w:rPr>
        <w:t xml:space="preserve">n termen a </w:t>
      </w:r>
      <w:r w:rsidR="003652DD" w:rsidRPr="00274F3F">
        <w:rPr>
          <w:rFonts w:ascii="Times New Roman" w:hAnsi="Times New Roman" w:cs="Times New Roman"/>
          <w:sz w:val="24"/>
          <w:szCs w:val="24"/>
        </w:rPr>
        <w:t>î</w:t>
      </w:r>
      <w:r w:rsidR="004818EC" w:rsidRPr="00274F3F">
        <w:rPr>
          <w:rFonts w:ascii="Times New Roman" w:hAnsi="Times New Roman" w:cs="Times New Roman"/>
          <w:sz w:val="24"/>
          <w:szCs w:val="24"/>
        </w:rPr>
        <w:t>mprumuturilor</w:t>
      </w:r>
      <w:r w:rsidR="008C1F51" w:rsidRPr="00274F3F">
        <w:rPr>
          <w:rFonts w:ascii="Times New Roman" w:hAnsi="Times New Roman" w:cs="Times New Roman"/>
          <w:b/>
          <w:bCs/>
          <w:sz w:val="24"/>
          <w:szCs w:val="24"/>
        </w:rPr>
        <w:t xml:space="preserve"> </w:t>
      </w:r>
      <w:r w:rsidR="000D6D95" w:rsidRPr="00274F3F">
        <w:rPr>
          <w:rFonts w:ascii="Times New Roman" w:hAnsi="Times New Roman" w:cs="Times New Roman"/>
          <w:sz w:val="24"/>
          <w:szCs w:val="24"/>
        </w:rPr>
        <w:t>și</w:t>
      </w:r>
      <w:r w:rsidR="000D6D95" w:rsidRPr="00274F3F">
        <w:rPr>
          <w:rFonts w:ascii="Times New Roman" w:hAnsi="Times New Roman" w:cs="Times New Roman"/>
          <w:bCs/>
          <w:sz w:val="24"/>
          <w:szCs w:val="24"/>
        </w:rPr>
        <w:t xml:space="preserve"> </w:t>
      </w:r>
      <w:r w:rsidR="008C1F51" w:rsidRPr="00274F3F">
        <w:rPr>
          <w:rFonts w:ascii="Times New Roman" w:hAnsi="Times New Roman" w:cs="Times New Roman"/>
          <w:bCs/>
          <w:sz w:val="24"/>
          <w:szCs w:val="24"/>
        </w:rPr>
        <w:t>alte cheltuieli asociate</w:t>
      </w:r>
      <w:r w:rsidR="00AC6AD8" w:rsidRPr="00274F3F">
        <w:rPr>
          <w:rFonts w:ascii="Times New Roman" w:hAnsi="Times New Roman" w:cs="Times New Roman"/>
          <w:sz w:val="24"/>
          <w:szCs w:val="24"/>
        </w:rPr>
        <w:t>,</w:t>
      </w:r>
    </w:p>
    <w:p w14:paraId="38A299EB" w14:textId="3AB0305A" w:rsidR="004818EC" w:rsidRPr="00274F3F" w:rsidRDefault="004818EC" w:rsidP="00061E7A">
      <w:pPr>
        <w:pStyle w:val="ListParagraph"/>
        <w:numPr>
          <w:ilvl w:val="0"/>
          <w:numId w:val="6"/>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 xml:space="preserve">cheltuielile cu </w:t>
      </w:r>
      <w:r w:rsidR="00240C76" w:rsidRPr="00274F3F">
        <w:rPr>
          <w:rFonts w:ascii="Times New Roman" w:hAnsi="Times New Roman" w:cs="Times New Roman"/>
          <w:sz w:val="24"/>
          <w:szCs w:val="24"/>
        </w:rPr>
        <w:t>desp</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gubiri</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penalit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ți</w:t>
      </w:r>
      <w:r w:rsidRPr="00274F3F">
        <w:rPr>
          <w:rFonts w:ascii="Times New Roman" w:hAnsi="Times New Roman" w:cs="Times New Roman"/>
          <w:sz w:val="24"/>
          <w:szCs w:val="24"/>
        </w:rPr>
        <w:t xml:space="preserve"> sau altele asemenea rezult</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 xml:space="preserve">nd din standardul de </w:t>
      </w:r>
      <w:r w:rsidR="00240C76" w:rsidRPr="00274F3F">
        <w:rPr>
          <w:rFonts w:ascii="Times New Roman" w:hAnsi="Times New Roman" w:cs="Times New Roman"/>
          <w:sz w:val="24"/>
          <w:szCs w:val="24"/>
        </w:rPr>
        <w:t>performanț</w:t>
      </w:r>
      <w:r w:rsidR="003652DD" w:rsidRPr="00274F3F">
        <w:rPr>
          <w:rFonts w:ascii="Times New Roman" w:hAnsi="Times New Roman" w:cs="Times New Roman"/>
          <w:sz w:val="24"/>
          <w:szCs w:val="24"/>
        </w:rPr>
        <w:t>ă</w:t>
      </w:r>
      <w:r w:rsidR="008C1F51" w:rsidRPr="00274F3F">
        <w:rPr>
          <w:rFonts w:ascii="Times New Roman" w:hAnsi="Times New Roman" w:cs="Times New Roman"/>
          <w:b/>
          <w:bCs/>
          <w:sz w:val="24"/>
          <w:szCs w:val="24"/>
        </w:rPr>
        <w:t xml:space="preserve"> </w:t>
      </w:r>
      <w:r w:rsidR="000D6D95" w:rsidRPr="00274F3F">
        <w:rPr>
          <w:rFonts w:ascii="Times New Roman" w:hAnsi="Times New Roman" w:cs="Times New Roman"/>
          <w:sz w:val="24"/>
          <w:szCs w:val="24"/>
        </w:rPr>
        <w:t>și</w:t>
      </w:r>
      <w:r w:rsidR="000D6D95" w:rsidRPr="00274F3F">
        <w:rPr>
          <w:rFonts w:ascii="Times New Roman" w:hAnsi="Times New Roman" w:cs="Times New Roman"/>
          <w:bCs/>
          <w:sz w:val="24"/>
          <w:szCs w:val="24"/>
        </w:rPr>
        <w:t xml:space="preserve"> </w:t>
      </w:r>
      <w:r w:rsidR="008C1F51" w:rsidRPr="00274F3F">
        <w:rPr>
          <w:rFonts w:ascii="Times New Roman" w:hAnsi="Times New Roman" w:cs="Times New Roman"/>
          <w:bCs/>
          <w:sz w:val="24"/>
          <w:szCs w:val="24"/>
        </w:rPr>
        <w:t>alte cheltuieli asociate</w:t>
      </w:r>
      <w:r w:rsidR="00AC6AD8" w:rsidRPr="00274F3F">
        <w:rPr>
          <w:rFonts w:ascii="Times New Roman" w:hAnsi="Times New Roman" w:cs="Times New Roman"/>
          <w:sz w:val="24"/>
          <w:szCs w:val="24"/>
        </w:rPr>
        <w:t>,</w:t>
      </w:r>
    </w:p>
    <w:p w14:paraId="50F79ABF" w14:textId="51037CC0" w:rsidR="004818EC" w:rsidRPr="00274F3F" w:rsidRDefault="00240C76" w:rsidP="00061E7A">
      <w:pPr>
        <w:pStyle w:val="ListParagraph"/>
        <w:numPr>
          <w:ilvl w:val="0"/>
          <w:numId w:val="6"/>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penalit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țile</w:t>
      </w:r>
      <w:r w:rsidR="004818EC" w:rsidRPr="00274F3F">
        <w:rPr>
          <w:rFonts w:ascii="Times New Roman" w:hAnsi="Times New Roman" w:cs="Times New Roman"/>
          <w:sz w:val="24"/>
          <w:szCs w:val="24"/>
        </w:rPr>
        <w:t xml:space="preserve">, </w:t>
      </w:r>
      <w:r w:rsidRPr="00274F3F">
        <w:rPr>
          <w:rFonts w:ascii="Times New Roman" w:hAnsi="Times New Roman" w:cs="Times New Roman"/>
          <w:sz w:val="24"/>
          <w:szCs w:val="24"/>
        </w:rPr>
        <w:t>major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rile</w:t>
      </w:r>
      <w:r w:rsidR="004818EC" w:rsidRPr="00274F3F">
        <w:rPr>
          <w:rFonts w:ascii="Times New Roman" w:hAnsi="Times New Roman" w:cs="Times New Roman"/>
          <w:sz w:val="24"/>
          <w:szCs w:val="24"/>
        </w:rPr>
        <w:t xml:space="preserve"> de </w:t>
      </w:r>
      <w:r w:rsidR="003652DD" w:rsidRPr="00274F3F">
        <w:rPr>
          <w:rFonts w:ascii="Times New Roman" w:hAnsi="Times New Roman" w:cs="Times New Roman"/>
          <w:sz w:val="24"/>
          <w:szCs w:val="24"/>
        </w:rPr>
        <w:t>î</w:t>
      </w:r>
      <w:r w:rsidR="004818EC" w:rsidRPr="00274F3F">
        <w:rPr>
          <w:rFonts w:ascii="Times New Roman" w:hAnsi="Times New Roman" w:cs="Times New Roman"/>
          <w:sz w:val="24"/>
          <w:szCs w:val="24"/>
        </w:rPr>
        <w:t>nt</w:t>
      </w:r>
      <w:r w:rsidR="003652DD" w:rsidRPr="00274F3F">
        <w:rPr>
          <w:rFonts w:ascii="Times New Roman" w:hAnsi="Times New Roman" w:cs="Times New Roman"/>
          <w:sz w:val="24"/>
          <w:szCs w:val="24"/>
        </w:rPr>
        <w:t>â</w:t>
      </w:r>
      <w:r w:rsidR="004818EC" w:rsidRPr="00274F3F">
        <w:rPr>
          <w:rFonts w:ascii="Times New Roman" w:hAnsi="Times New Roman" w:cs="Times New Roman"/>
          <w:sz w:val="24"/>
          <w:szCs w:val="24"/>
        </w:rPr>
        <w:t xml:space="preserve">rziere la </w:t>
      </w:r>
      <w:r w:rsidRPr="00274F3F">
        <w:rPr>
          <w:rFonts w:ascii="Times New Roman" w:hAnsi="Times New Roman" w:cs="Times New Roman"/>
          <w:sz w:val="24"/>
          <w:szCs w:val="24"/>
        </w:rPr>
        <w:t>plat</w:t>
      </w:r>
      <w:r w:rsidR="003652DD" w:rsidRPr="00274F3F">
        <w:rPr>
          <w:rFonts w:ascii="Times New Roman" w:hAnsi="Times New Roman" w:cs="Times New Roman"/>
          <w:sz w:val="24"/>
          <w:szCs w:val="24"/>
        </w:rPr>
        <w:t>ă</w:t>
      </w:r>
      <w:r w:rsidR="004818EC" w:rsidRPr="00274F3F">
        <w:rPr>
          <w:rFonts w:ascii="Times New Roman" w:hAnsi="Times New Roman" w:cs="Times New Roman"/>
          <w:sz w:val="24"/>
          <w:szCs w:val="24"/>
        </w:rPr>
        <w:t xml:space="preserve"> </w:t>
      </w:r>
      <w:r w:rsidRPr="00274F3F">
        <w:rPr>
          <w:rFonts w:ascii="Times New Roman" w:hAnsi="Times New Roman" w:cs="Times New Roman"/>
          <w:sz w:val="24"/>
          <w:szCs w:val="24"/>
        </w:rPr>
        <w:t>ș</w:t>
      </w:r>
      <w:r w:rsidR="004818EC" w:rsidRPr="00274F3F">
        <w:rPr>
          <w:rFonts w:ascii="Times New Roman" w:hAnsi="Times New Roman" w:cs="Times New Roman"/>
          <w:sz w:val="24"/>
          <w:szCs w:val="24"/>
        </w:rPr>
        <w:t xml:space="preserve">i/sau daunele-interese pentru nerespectarea clauzelor contractuale </w:t>
      </w:r>
      <w:r w:rsidRPr="00274F3F">
        <w:rPr>
          <w:rFonts w:ascii="Times New Roman" w:hAnsi="Times New Roman" w:cs="Times New Roman"/>
          <w:sz w:val="24"/>
          <w:szCs w:val="24"/>
        </w:rPr>
        <w:t>faț</w:t>
      </w:r>
      <w:r w:rsidR="003652DD" w:rsidRPr="00274F3F">
        <w:rPr>
          <w:rFonts w:ascii="Times New Roman" w:hAnsi="Times New Roman" w:cs="Times New Roman"/>
          <w:sz w:val="24"/>
          <w:szCs w:val="24"/>
        </w:rPr>
        <w:t>ă</w:t>
      </w:r>
      <w:r w:rsidR="004818EC" w:rsidRPr="00274F3F">
        <w:rPr>
          <w:rFonts w:ascii="Times New Roman" w:hAnsi="Times New Roman" w:cs="Times New Roman"/>
          <w:sz w:val="24"/>
          <w:szCs w:val="24"/>
        </w:rPr>
        <w:t xml:space="preserve"> de furnizori</w:t>
      </w:r>
      <w:r w:rsidR="008C1F51" w:rsidRPr="00274F3F">
        <w:rPr>
          <w:rFonts w:ascii="Times New Roman" w:hAnsi="Times New Roman" w:cs="Times New Roman"/>
          <w:b/>
          <w:bCs/>
          <w:sz w:val="24"/>
          <w:szCs w:val="24"/>
        </w:rPr>
        <w:t xml:space="preserve"> </w:t>
      </w:r>
      <w:r w:rsidR="000D6D95" w:rsidRPr="00274F3F">
        <w:rPr>
          <w:rFonts w:ascii="Times New Roman" w:hAnsi="Times New Roman" w:cs="Times New Roman"/>
          <w:sz w:val="24"/>
          <w:szCs w:val="24"/>
        </w:rPr>
        <w:t>și</w:t>
      </w:r>
      <w:r w:rsidR="000D6D95" w:rsidRPr="00274F3F">
        <w:rPr>
          <w:rFonts w:ascii="Times New Roman" w:hAnsi="Times New Roman" w:cs="Times New Roman"/>
          <w:bCs/>
          <w:sz w:val="24"/>
          <w:szCs w:val="24"/>
        </w:rPr>
        <w:t xml:space="preserve"> </w:t>
      </w:r>
      <w:r w:rsidR="008C1F51" w:rsidRPr="00274F3F">
        <w:rPr>
          <w:rFonts w:ascii="Times New Roman" w:hAnsi="Times New Roman" w:cs="Times New Roman"/>
          <w:bCs/>
          <w:sz w:val="24"/>
          <w:szCs w:val="24"/>
        </w:rPr>
        <w:t>alte cheltuieli asociate</w:t>
      </w:r>
      <w:r w:rsidR="00AC6AD8" w:rsidRPr="00274F3F">
        <w:rPr>
          <w:rFonts w:ascii="Times New Roman" w:hAnsi="Times New Roman" w:cs="Times New Roman"/>
          <w:sz w:val="24"/>
          <w:szCs w:val="24"/>
        </w:rPr>
        <w:t>,</w:t>
      </w:r>
    </w:p>
    <w:p w14:paraId="23FEDFA5" w14:textId="47E4F175" w:rsidR="003847DF" w:rsidRPr="00274F3F" w:rsidRDefault="003847DF" w:rsidP="00061E7A">
      <w:pPr>
        <w:pStyle w:val="ListParagraph"/>
        <w:numPr>
          <w:ilvl w:val="0"/>
          <w:numId w:val="6"/>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cheltuieli cu despăgubiri plătite pentru pagubele sau accidentele cauzate persoanelor fizice sau juridice, în situațiile în care instanța de judecată stabilește că au fost produse din vina OTS;</w:t>
      </w:r>
    </w:p>
    <w:p w14:paraId="72C3BBA1" w14:textId="35347529" w:rsidR="004818EC" w:rsidRPr="00274F3F" w:rsidRDefault="004818EC"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cheltuielile reprezent</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nd salarii/indemniza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ii/sume compensatorii acordate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condi</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iile legii, </w:t>
      </w:r>
      <w:r w:rsidR="00726D0C" w:rsidRPr="00274F3F">
        <w:rPr>
          <w:rFonts w:ascii="Times New Roman" w:hAnsi="Times New Roman" w:cs="Times New Roman"/>
          <w:sz w:val="24"/>
          <w:szCs w:val="24"/>
        </w:rPr>
        <w:t xml:space="preserve">angajaților cu funcție de execuție, angajaților cu funcție de conducere și persoanelor care au calitatea de membru în consiliile de administrație/supraveghere/directorate și consilii de conducere, </w:t>
      </w:r>
      <w:r w:rsidRPr="00274F3F">
        <w:rPr>
          <w:rFonts w:ascii="Times New Roman" w:hAnsi="Times New Roman" w:cs="Times New Roman"/>
          <w:sz w:val="24"/>
          <w:szCs w:val="24"/>
        </w:rPr>
        <w:t xml:space="preserve">cu ocazia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ncet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rii contractului </w:t>
      </w:r>
      <w:r w:rsidR="00E60818" w:rsidRPr="00274F3F">
        <w:rPr>
          <w:rFonts w:ascii="Times New Roman" w:hAnsi="Times New Roman" w:cs="Times New Roman"/>
          <w:sz w:val="24"/>
          <w:szCs w:val="24"/>
        </w:rPr>
        <w:t xml:space="preserve">individual </w:t>
      </w:r>
      <w:r w:rsidRPr="00274F3F">
        <w:rPr>
          <w:rFonts w:ascii="Times New Roman" w:hAnsi="Times New Roman" w:cs="Times New Roman"/>
          <w:sz w:val="24"/>
          <w:szCs w:val="24"/>
        </w:rPr>
        <w:t>de munc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raportului de serviciu sau mandatului, </w:t>
      </w:r>
      <w:r w:rsidR="00A26D73" w:rsidRPr="00274F3F">
        <w:rPr>
          <w:rFonts w:ascii="Times New Roman" w:hAnsi="Times New Roman" w:cs="Times New Roman"/>
          <w:sz w:val="24"/>
          <w:szCs w:val="24"/>
        </w:rPr>
        <w:t>cu excep</w:t>
      </w:r>
      <w:r w:rsidR="00240C76" w:rsidRPr="00274F3F">
        <w:rPr>
          <w:rFonts w:ascii="Times New Roman" w:hAnsi="Times New Roman" w:cs="Times New Roman"/>
          <w:sz w:val="24"/>
          <w:szCs w:val="24"/>
        </w:rPr>
        <w:t>ț</w:t>
      </w:r>
      <w:r w:rsidR="00A26D73" w:rsidRPr="00274F3F">
        <w:rPr>
          <w:rFonts w:ascii="Times New Roman" w:hAnsi="Times New Roman" w:cs="Times New Roman"/>
          <w:sz w:val="24"/>
          <w:szCs w:val="24"/>
        </w:rPr>
        <w:t>ia</w:t>
      </w:r>
      <w:r w:rsidRPr="00274F3F">
        <w:rPr>
          <w:rFonts w:ascii="Times New Roman" w:hAnsi="Times New Roman" w:cs="Times New Roman"/>
          <w:sz w:val="24"/>
          <w:szCs w:val="24"/>
        </w:rPr>
        <w:t xml:space="preserve"> salariil</w:t>
      </w:r>
      <w:r w:rsidR="00A26D73" w:rsidRPr="00274F3F">
        <w:rPr>
          <w:rFonts w:ascii="Times New Roman" w:hAnsi="Times New Roman" w:cs="Times New Roman"/>
          <w:sz w:val="24"/>
          <w:szCs w:val="24"/>
        </w:rPr>
        <w:t>or</w:t>
      </w:r>
      <w:r w:rsidRPr="00274F3F">
        <w:rPr>
          <w:rFonts w:ascii="Times New Roman" w:hAnsi="Times New Roman" w:cs="Times New Roman"/>
          <w:sz w:val="24"/>
          <w:szCs w:val="24"/>
        </w:rPr>
        <w:t>/</w:t>
      </w:r>
      <w:r w:rsidR="00E60818" w:rsidRPr="00274F3F">
        <w:rPr>
          <w:rFonts w:ascii="Times New Roman" w:hAnsi="Times New Roman" w:cs="Times New Roman"/>
          <w:sz w:val="24"/>
          <w:szCs w:val="24"/>
        </w:rPr>
        <w:t>indemnizațiilor/</w:t>
      </w:r>
      <w:r w:rsidRPr="00274F3F">
        <w:rPr>
          <w:rFonts w:ascii="Times New Roman" w:hAnsi="Times New Roman" w:cs="Times New Roman"/>
          <w:sz w:val="24"/>
          <w:szCs w:val="24"/>
        </w:rPr>
        <w:t>sumel</w:t>
      </w:r>
      <w:r w:rsidR="00A26D73" w:rsidRPr="00274F3F">
        <w:rPr>
          <w:rFonts w:ascii="Times New Roman" w:hAnsi="Times New Roman" w:cs="Times New Roman"/>
          <w:sz w:val="24"/>
          <w:szCs w:val="24"/>
        </w:rPr>
        <w:t>or</w:t>
      </w:r>
      <w:r w:rsidRPr="00274F3F">
        <w:rPr>
          <w:rFonts w:ascii="Times New Roman" w:hAnsi="Times New Roman" w:cs="Times New Roman"/>
          <w:sz w:val="24"/>
          <w:szCs w:val="24"/>
        </w:rPr>
        <w:t xml:space="preserve"> compensatorii acordate c</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nd exist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un program de restructurare</w:t>
      </w:r>
      <w:r w:rsidR="008C1F51" w:rsidRPr="00274F3F">
        <w:rPr>
          <w:rFonts w:ascii="Times New Roman" w:hAnsi="Times New Roman" w:cs="Times New Roman"/>
          <w:sz w:val="24"/>
          <w:szCs w:val="24"/>
        </w:rPr>
        <w:t xml:space="preserve"> aprobat</w:t>
      </w:r>
      <w:r w:rsidR="00726D0C" w:rsidRPr="00274F3F">
        <w:rPr>
          <w:rFonts w:ascii="Times New Roman" w:hAnsi="Times New Roman" w:cs="Times New Roman"/>
          <w:sz w:val="24"/>
          <w:szCs w:val="24"/>
        </w:rPr>
        <w:t xml:space="preserve"> </w:t>
      </w:r>
      <w:r w:rsidR="00A11EDC" w:rsidRPr="00274F3F">
        <w:rPr>
          <w:rFonts w:ascii="Times New Roman" w:hAnsi="Times New Roman" w:cs="Times New Roman"/>
          <w:sz w:val="24"/>
          <w:szCs w:val="24"/>
        </w:rPr>
        <w:t>sau în situația pensionării</w:t>
      </w:r>
      <w:r w:rsidR="00AC6AD8" w:rsidRPr="00274F3F">
        <w:rPr>
          <w:rFonts w:ascii="Times New Roman" w:hAnsi="Times New Roman" w:cs="Times New Roman"/>
          <w:sz w:val="24"/>
          <w:szCs w:val="24"/>
        </w:rPr>
        <w:t>,</w:t>
      </w:r>
    </w:p>
    <w:p w14:paraId="7317C840" w14:textId="77777777" w:rsidR="00A11EDC" w:rsidRPr="00274F3F" w:rsidRDefault="00A11EDC"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sume acordate directorilor/directorilor generali şi membrilor consiliilor de administraţie/ supraveghere, directorate şi comitete consultative ca bonus, prime etc. pentru îndeplinirea indicatorilor de performanţă individuală, precum şi alte facilităţi rezultate din derularea contractelor de mandat/raportului de serviciu, care depăşesc 20% din valoarea indemnizației anuale a acestora;</w:t>
      </w:r>
    </w:p>
    <w:p w14:paraId="5A020353" w14:textId="77977515" w:rsidR="004818EC" w:rsidRPr="00274F3F" w:rsidRDefault="004818EC"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 xml:space="preserve">cheltuielile aferente materialelor recuperate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refolosibile pentru activitatea </w:t>
      </w:r>
      <w:r w:rsidR="00BC6D0B" w:rsidRPr="00274F3F">
        <w:rPr>
          <w:rFonts w:ascii="Times New Roman" w:hAnsi="Times New Roman" w:cs="Times New Roman"/>
          <w:sz w:val="24"/>
          <w:szCs w:val="24"/>
        </w:rPr>
        <w:t>de transport al gazelor naturale</w:t>
      </w:r>
      <w:r w:rsidR="00AC6AD8" w:rsidRPr="00274F3F">
        <w:rPr>
          <w:rFonts w:ascii="Times New Roman" w:hAnsi="Times New Roman" w:cs="Times New Roman"/>
          <w:sz w:val="24"/>
          <w:szCs w:val="24"/>
        </w:rPr>
        <w:t>,</w:t>
      </w:r>
    </w:p>
    <w:p w14:paraId="1A468077" w14:textId="773049FF" w:rsidR="004818EC" w:rsidRPr="00274F3F" w:rsidRDefault="004818EC"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 xml:space="preserve">cheltuielile </w:t>
      </w:r>
      <w:r w:rsidR="00AC6AD8" w:rsidRPr="00274F3F">
        <w:rPr>
          <w:rFonts w:ascii="Times New Roman" w:hAnsi="Times New Roman" w:cs="Times New Roman"/>
          <w:sz w:val="24"/>
          <w:szCs w:val="24"/>
        </w:rPr>
        <w:t xml:space="preserve">finanțate </w:t>
      </w:r>
      <w:r w:rsidRPr="00274F3F">
        <w:rPr>
          <w:rFonts w:ascii="Times New Roman" w:hAnsi="Times New Roman" w:cs="Times New Roman"/>
          <w:sz w:val="24"/>
          <w:szCs w:val="24"/>
        </w:rPr>
        <w:t>din</w:t>
      </w:r>
      <w:r w:rsidR="00AC6AD8" w:rsidRPr="00274F3F">
        <w:rPr>
          <w:rFonts w:ascii="Times New Roman" w:hAnsi="Times New Roman" w:cs="Times New Roman"/>
          <w:sz w:val="24"/>
          <w:szCs w:val="24"/>
        </w:rPr>
        <w:t xml:space="preserve"> surse nerambursabile (de ex.: sume datorate statului român, persoanelor fizice și/sau juridice sub formă de dividende la care aceștia au renunțat,</w:t>
      </w:r>
      <w:r w:rsidRPr="00274F3F">
        <w:rPr>
          <w:rFonts w:ascii="Times New Roman" w:hAnsi="Times New Roman" w:cs="Times New Roman"/>
          <w:sz w:val="24"/>
          <w:szCs w:val="24"/>
        </w:rPr>
        <w:t xml:space="preserve"> fonduri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mprumuturi nerambursabile din ajutoare primite de la stat sau de la alt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entitate</w:t>
      </w:r>
      <w:r w:rsidR="00AC6AD8" w:rsidRPr="00274F3F">
        <w:rPr>
          <w:rFonts w:ascii="Times New Roman" w:hAnsi="Times New Roman" w:cs="Times New Roman"/>
          <w:sz w:val="24"/>
          <w:szCs w:val="24"/>
        </w:rPr>
        <w:t>,</w:t>
      </w:r>
      <w:r w:rsidRPr="00274F3F">
        <w:rPr>
          <w:rFonts w:ascii="Times New Roman" w:hAnsi="Times New Roman" w:cs="Times New Roman"/>
          <w:sz w:val="24"/>
          <w:szCs w:val="24"/>
        </w:rPr>
        <w:t xml:space="preserve"> alte</w:t>
      </w:r>
      <w:r w:rsidR="00AC6AD8" w:rsidRPr="00274F3F">
        <w:rPr>
          <w:rFonts w:ascii="Times New Roman" w:hAnsi="Times New Roman" w:cs="Times New Roman"/>
          <w:sz w:val="24"/>
          <w:szCs w:val="24"/>
        </w:rPr>
        <w:t>le</w:t>
      </w:r>
      <w:r w:rsidRPr="00274F3F">
        <w:rPr>
          <w:rFonts w:ascii="Times New Roman" w:hAnsi="Times New Roman" w:cs="Times New Roman"/>
          <w:sz w:val="24"/>
          <w:szCs w:val="24"/>
        </w:rPr>
        <w:t xml:space="preserve"> asemenea</w:t>
      </w:r>
      <w:r w:rsidR="00AC6AD8" w:rsidRPr="00274F3F">
        <w:rPr>
          <w:rFonts w:ascii="Times New Roman" w:hAnsi="Times New Roman" w:cs="Times New Roman"/>
          <w:sz w:val="24"/>
          <w:szCs w:val="24"/>
        </w:rPr>
        <w:t>),</w:t>
      </w:r>
    </w:p>
    <w:p w14:paraId="5877E3AE" w14:textId="3C72B1F4" w:rsidR="00AC6AD8" w:rsidRPr="00274F3F" w:rsidRDefault="00AC6AD8"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plusurile de inventar,</w:t>
      </w:r>
    </w:p>
    <w:p w14:paraId="17E125BA" w14:textId="427F652F" w:rsidR="004818EC" w:rsidRPr="00274F3F" w:rsidRDefault="004818EC"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orice cheltuieli de judecat</w:t>
      </w:r>
      <w:r w:rsidR="003652DD" w:rsidRPr="00274F3F">
        <w:rPr>
          <w:rFonts w:ascii="Times New Roman" w:hAnsi="Times New Roman" w:cs="Times New Roman"/>
          <w:sz w:val="24"/>
          <w:szCs w:val="24"/>
        </w:rPr>
        <w:t>ă</w:t>
      </w:r>
      <w:r w:rsidR="008C1F51" w:rsidRPr="00274F3F">
        <w:rPr>
          <w:rFonts w:ascii="Times New Roman" w:hAnsi="Times New Roman" w:cs="Times New Roman"/>
          <w:bCs/>
          <w:sz w:val="24"/>
          <w:szCs w:val="24"/>
        </w:rPr>
        <w:t xml:space="preserve"> </w:t>
      </w:r>
      <w:r w:rsidR="000D6D95" w:rsidRPr="00274F3F">
        <w:rPr>
          <w:rFonts w:ascii="Times New Roman" w:hAnsi="Times New Roman" w:cs="Times New Roman"/>
          <w:sz w:val="24"/>
          <w:szCs w:val="24"/>
        </w:rPr>
        <w:t>și</w:t>
      </w:r>
      <w:r w:rsidR="000D6D95" w:rsidRPr="00274F3F">
        <w:rPr>
          <w:rFonts w:ascii="Times New Roman" w:hAnsi="Times New Roman" w:cs="Times New Roman"/>
          <w:bCs/>
          <w:sz w:val="24"/>
          <w:szCs w:val="24"/>
        </w:rPr>
        <w:t xml:space="preserve"> </w:t>
      </w:r>
      <w:r w:rsidR="008C1F51" w:rsidRPr="00274F3F">
        <w:rPr>
          <w:rFonts w:ascii="Times New Roman" w:hAnsi="Times New Roman" w:cs="Times New Roman"/>
          <w:bCs/>
          <w:sz w:val="24"/>
          <w:szCs w:val="24"/>
        </w:rPr>
        <w:t>alte cheltuieli asociate</w:t>
      </w:r>
      <w:r w:rsidR="000360CE" w:rsidRPr="00274F3F">
        <w:rPr>
          <w:rFonts w:ascii="Times New Roman" w:hAnsi="Times New Roman" w:cs="Times New Roman"/>
          <w:bCs/>
          <w:sz w:val="24"/>
          <w:szCs w:val="24"/>
        </w:rPr>
        <w:t>,</w:t>
      </w:r>
    </w:p>
    <w:p w14:paraId="3371070B" w14:textId="77777777" w:rsidR="008C1F51" w:rsidRPr="00274F3F" w:rsidRDefault="00635C57"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 xml:space="preserve">cheltuieli privind activele casate/cedate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alte opera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iuni de capital</w:t>
      </w:r>
      <w:r w:rsidR="008C1F51" w:rsidRPr="00274F3F">
        <w:rPr>
          <w:rFonts w:ascii="Times New Roman" w:hAnsi="Times New Roman" w:cs="Times New Roman"/>
          <w:sz w:val="24"/>
          <w:szCs w:val="24"/>
        </w:rPr>
        <w:t>;</w:t>
      </w:r>
    </w:p>
    <w:p w14:paraId="12280CDC" w14:textId="16B77C77" w:rsidR="00635C57" w:rsidRPr="00274F3F" w:rsidRDefault="008C1F51" w:rsidP="00061E7A">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bCs/>
          <w:sz w:val="24"/>
          <w:szCs w:val="24"/>
        </w:rPr>
        <w:t>sumele ne</w:t>
      </w:r>
      <w:r w:rsidR="003652DD" w:rsidRPr="00274F3F">
        <w:rPr>
          <w:rFonts w:ascii="Times New Roman" w:hAnsi="Times New Roman" w:cs="Times New Roman"/>
          <w:bCs/>
          <w:sz w:val="24"/>
          <w:szCs w:val="24"/>
        </w:rPr>
        <w:t>î</w:t>
      </w:r>
      <w:r w:rsidRPr="00274F3F">
        <w:rPr>
          <w:rFonts w:ascii="Times New Roman" w:hAnsi="Times New Roman" w:cs="Times New Roman"/>
          <w:bCs/>
          <w:sz w:val="24"/>
          <w:szCs w:val="24"/>
        </w:rPr>
        <w:t xml:space="preserve">ncasate de </w:t>
      </w:r>
      <w:r w:rsidR="000360CE" w:rsidRPr="00274F3F">
        <w:rPr>
          <w:rFonts w:ascii="Times New Roman" w:hAnsi="Times New Roman" w:cs="Times New Roman"/>
          <w:bCs/>
          <w:sz w:val="24"/>
          <w:szCs w:val="24"/>
        </w:rPr>
        <w:t>OTS</w:t>
      </w:r>
      <w:r w:rsidRPr="00274F3F">
        <w:rPr>
          <w:rFonts w:ascii="Times New Roman" w:hAnsi="Times New Roman" w:cs="Times New Roman"/>
          <w:bCs/>
          <w:sz w:val="24"/>
          <w:szCs w:val="24"/>
        </w:rPr>
        <w:t xml:space="preserve"> aferente activit</w:t>
      </w:r>
      <w:r w:rsidR="003652DD" w:rsidRPr="00274F3F">
        <w:rPr>
          <w:rFonts w:ascii="Times New Roman" w:hAnsi="Times New Roman" w:cs="Times New Roman"/>
          <w:bCs/>
          <w:sz w:val="24"/>
          <w:szCs w:val="24"/>
        </w:rPr>
        <w:t>ă</w:t>
      </w:r>
      <w:r w:rsidR="00240C76" w:rsidRPr="00274F3F">
        <w:rPr>
          <w:rFonts w:ascii="Times New Roman" w:hAnsi="Times New Roman" w:cs="Times New Roman"/>
          <w:bCs/>
          <w:sz w:val="24"/>
          <w:szCs w:val="24"/>
        </w:rPr>
        <w:t>ț</w:t>
      </w:r>
      <w:r w:rsidRPr="00274F3F">
        <w:rPr>
          <w:rFonts w:ascii="Times New Roman" w:hAnsi="Times New Roman" w:cs="Times New Roman"/>
          <w:bCs/>
          <w:sz w:val="24"/>
          <w:szCs w:val="24"/>
        </w:rPr>
        <w:t xml:space="preserve">ii </w:t>
      </w:r>
      <w:r w:rsidR="00BC6D0B" w:rsidRPr="00274F3F">
        <w:rPr>
          <w:rFonts w:ascii="Times New Roman" w:hAnsi="Times New Roman" w:cs="Times New Roman"/>
          <w:sz w:val="24"/>
          <w:szCs w:val="24"/>
        </w:rPr>
        <w:t>de transport al gazelor naturale</w:t>
      </w:r>
      <w:r w:rsidRPr="00274F3F">
        <w:rPr>
          <w:rFonts w:ascii="Times New Roman" w:hAnsi="Times New Roman" w:cs="Times New Roman"/>
          <w:bCs/>
          <w:sz w:val="24"/>
          <w:szCs w:val="24"/>
        </w:rPr>
        <w:t>, trecute pe cheltuieli de exploatare, reprezent</w:t>
      </w:r>
      <w:r w:rsidR="003652DD" w:rsidRPr="00274F3F">
        <w:rPr>
          <w:rFonts w:ascii="Times New Roman" w:hAnsi="Times New Roman" w:cs="Times New Roman"/>
          <w:bCs/>
          <w:sz w:val="24"/>
          <w:szCs w:val="24"/>
        </w:rPr>
        <w:t>â</w:t>
      </w:r>
      <w:r w:rsidRPr="00274F3F">
        <w:rPr>
          <w:rFonts w:ascii="Times New Roman" w:hAnsi="Times New Roman" w:cs="Times New Roman"/>
          <w:bCs/>
          <w:sz w:val="24"/>
          <w:szCs w:val="24"/>
        </w:rPr>
        <w:t>nd pierderi din crean</w:t>
      </w:r>
      <w:r w:rsidR="00240C76" w:rsidRPr="00274F3F">
        <w:rPr>
          <w:rFonts w:ascii="Times New Roman" w:hAnsi="Times New Roman" w:cs="Times New Roman"/>
          <w:bCs/>
          <w:sz w:val="24"/>
          <w:szCs w:val="24"/>
        </w:rPr>
        <w:t>ț</w:t>
      </w:r>
      <w:r w:rsidRPr="00274F3F">
        <w:rPr>
          <w:rFonts w:ascii="Times New Roman" w:hAnsi="Times New Roman" w:cs="Times New Roman"/>
          <w:bCs/>
          <w:sz w:val="24"/>
          <w:szCs w:val="24"/>
        </w:rPr>
        <w:t xml:space="preserve">e </w:t>
      </w:r>
      <w:r w:rsidR="00240C76" w:rsidRPr="00274F3F">
        <w:rPr>
          <w:rFonts w:ascii="Times New Roman" w:hAnsi="Times New Roman" w:cs="Times New Roman"/>
          <w:bCs/>
          <w:sz w:val="24"/>
          <w:szCs w:val="24"/>
        </w:rPr>
        <w:t>ș</w:t>
      </w:r>
      <w:r w:rsidRPr="00274F3F">
        <w:rPr>
          <w:rFonts w:ascii="Times New Roman" w:hAnsi="Times New Roman" w:cs="Times New Roman"/>
          <w:bCs/>
          <w:sz w:val="24"/>
          <w:szCs w:val="24"/>
        </w:rPr>
        <w:t>i debitori diver</w:t>
      </w:r>
      <w:r w:rsidR="00240C76" w:rsidRPr="00274F3F">
        <w:rPr>
          <w:rFonts w:ascii="Times New Roman" w:hAnsi="Times New Roman" w:cs="Times New Roman"/>
          <w:bCs/>
          <w:sz w:val="24"/>
          <w:szCs w:val="24"/>
        </w:rPr>
        <w:t>ș</w:t>
      </w:r>
      <w:r w:rsidRPr="00274F3F">
        <w:rPr>
          <w:rFonts w:ascii="Times New Roman" w:hAnsi="Times New Roman" w:cs="Times New Roman"/>
          <w:bCs/>
          <w:sz w:val="24"/>
          <w:szCs w:val="24"/>
        </w:rPr>
        <w:t>i scoase din eviden</w:t>
      </w:r>
      <w:r w:rsidR="00240C76" w:rsidRPr="00274F3F">
        <w:rPr>
          <w:rFonts w:ascii="Times New Roman" w:hAnsi="Times New Roman" w:cs="Times New Roman"/>
          <w:bCs/>
          <w:sz w:val="24"/>
          <w:szCs w:val="24"/>
        </w:rPr>
        <w:t>ț</w:t>
      </w:r>
      <w:r w:rsidRPr="00274F3F">
        <w:rPr>
          <w:rFonts w:ascii="Times New Roman" w:hAnsi="Times New Roman" w:cs="Times New Roman"/>
          <w:bCs/>
          <w:sz w:val="24"/>
          <w:szCs w:val="24"/>
        </w:rPr>
        <w:t>a patrimonial</w:t>
      </w:r>
      <w:r w:rsidR="003652DD" w:rsidRPr="00274F3F">
        <w:rPr>
          <w:rFonts w:ascii="Times New Roman" w:hAnsi="Times New Roman" w:cs="Times New Roman"/>
          <w:bCs/>
          <w:sz w:val="24"/>
          <w:szCs w:val="24"/>
        </w:rPr>
        <w:t>ă</w:t>
      </w:r>
      <w:r w:rsidR="00726D0C" w:rsidRPr="00274F3F">
        <w:rPr>
          <w:rFonts w:ascii="Times New Roman" w:hAnsi="Times New Roman" w:cs="Times New Roman"/>
          <w:sz w:val="24"/>
          <w:szCs w:val="24"/>
        </w:rPr>
        <w:t>,</w:t>
      </w:r>
    </w:p>
    <w:p w14:paraId="511F51FD" w14:textId="185916E2" w:rsidR="00726D0C" w:rsidRPr="00274F3F" w:rsidRDefault="00726D0C" w:rsidP="00061E7A">
      <w:pPr>
        <w:pStyle w:val="ListParagraph"/>
        <w:numPr>
          <w:ilvl w:val="0"/>
          <w:numId w:val="6"/>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cheltuielile aferente bunurilor a căror folosință este cedată </w:t>
      </w:r>
      <w:r w:rsidR="002E52D8" w:rsidRPr="00274F3F">
        <w:rPr>
          <w:rFonts w:ascii="Times New Roman" w:hAnsi="Times New Roman" w:cs="Times New Roman"/>
          <w:sz w:val="24"/>
          <w:szCs w:val="24"/>
        </w:rPr>
        <w:t xml:space="preserve">total și/sau parțial </w:t>
      </w:r>
      <w:r w:rsidRPr="00274F3F">
        <w:rPr>
          <w:rFonts w:ascii="Times New Roman" w:hAnsi="Times New Roman" w:cs="Times New Roman"/>
          <w:sz w:val="24"/>
          <w:szCs w:val="24"/>
        </w:rPr>
        <w:t>terților prin contract de închiriere</w:t>
      </w:r>
      <w:r w:rsidR="002E52D8" w:rsidRPr="00274F3F">
        <w:rPr>
          <w:rFonts w:ascii="Times New Roman" w:hAnsi="Times New Roman" w:cs="Times New Roman"/>
          <w:sz w:val="24"/>
          <w:szCs w:val="24"/>
        </w:rPr>
        <w:t>,</w:t>
      </w:r>
    </w:p>
    <w:p w14:paraId="28B0DE46" w14:textId="3392F816" w:rsidR="00726D0C" w:rsidRPr="00274F3F" w:rsidRDefault="00726D0C" w:rsidP="00061E7A">
      <w:pPr>
        <w:pStyle w:val="ListParagraph"/>
        <w:numPr>
          <w:ilvl w:val="0"/>
          <w:numId w:val="6"/>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cheltuielile de exploatare realizate pentru activitatea de transport al gazelor naturale ca urmare a unor pagube constatate ca fiind provocate de către terțe persoane;</w:t>
      </w:r>
    </w:p>
    <w:p w14:paraId="7AA26EC1" w14:textId="23260D6F" w:rsidR="002A1D06" w:rsidRPr="00274F3F" w:rsidRDefault="002A1D06" w:rsidP="00061E7A">
      <w:pPr>
        <w:pStyle w:val="ListParagraph"/>
        <w:numPr>
          <w:ilvl w:val="0"/>
          <w:numId w:val="6"/>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cheltuielile cu donațiile acordate de OTS;</w:t>
      </w:r>
    </w:p>
    <w:p w14:paraId="05DE1F10" w14:textId="31CF83E9" w:rsidR="00535B5E" w:rsidRPr="00274F3F" w:rsidRDefault="00535B5E" w:rsidP="00061E7A">
      <w:pPr>
        <w:pStyle w:val="ListParagraph"/>
        <w:numPr>
          <w:ilvl w:val="0"/>
          <w:numId w:val="6"/>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orice valoare care la stabilirea venitului reglementat corectat a fost inclusă în CAPEX, dar în contabilitatea financiară a OD a fost înregistrată drept cheltuială de exploatare;</w:t>
      </w:r>
    </w:p>
    <w:p w14:paraId="67CFC4C2" w14:textId="7484D887" w:rsidR="0059248B" w:rsidRPr="00274F3F" w:rsidRDefault="00581514" w:rsidP="00061E7A">
      <w:pPr>
        <w:autoSpaceDE w:val="0"/>
        <w:autoSpaceDN w:val="0"/>
        <w:adjustRightInd w:val="0"/>
        <w:spacing w:after="0" w:line="360" w:lineRule="auto"/>
        <w:jc w:val="both"/>
        <w:rPr>
          <w:rFonts w:ascii="Times New Roman" w:hAnsi="Times New Roman" w:cs="Times New Roman"/>
          <w:strike/>
          <w:sz w:val="24"/>
          <w:szCs w:val="24"/>
        </w:rPr>
      </w:pPr>
      <w:r w:rsidRPr="00274F3F">
        <w:rPr>
          <w:rFonts w:ascii="Times New Roman" w:hAnsi="Times New Roman" w:cs="Times New Roman"/>
          <w:b/>
          <w:sz w:val="24"/>
          <w:szCs w:val="24"/>
        </w:rPr>
        <w:t>Art. 1</w:t>
      </w:r>
      <w:r w:rsidR="00676763" w:rsidRPr="00274F3F">
        <w:rPr>
          <w:rFonts w:ascii="Times New Roman" w:hAnsi="Times New Roman" w:cs="Times New Roman"/>
          <w:b/>
          <w:sz w:val="24"/>
          <w:szCs w:val="24"/>
        </w:rPr>
        <w:t>3</w:t>
      </w:r>
      <w:r w:rsidRPr="00274F3F">
        <w:rPr>
          <w:rFonts w:ascii="Times New Roman" w:hAnsi="Times New Roman" w:cs="Times New Roman"/>
          <w:b/>
          <w:sz w:val="24"/>
          <w:szCs w:val="24"/>
        </w:rPr>
        <w:t xml:space="preserve"> </w:t>
      </w:r>
      <w:r w:rsidR="0023746D" w:rsidRPr="00274F3F">
        <w:rPr>
          <w:rFonts w:ascii="Times New Roman" w:hAnsi="Times New Roman" w:cs="Times New Roman"/>
          <w:b/>
          <w:sz w:val="24"/>
          <w:szCs w:val="24"/>
        </w:rPr>
        <w:t>–</w:t>
      </w:r>
      <w:r w:rsidRPr="00274F3F">
        <w:rPr>
          <w:rFonts w:ascii="Times New Roman" w:hAnsi="Times New Roman" w:cs="Times New Roman"/>
          <w:b/>
          <w:sz w:val="24"/>
          <w:szCs w:val="24"/>
        </w:rPr>
        <w:t xml:space="preserve"> </w:t>
      </w:r>
      <w:r w:rsidR="0023746D" w:rsidRPr="00274F3F">
        <w:rPr>
          <w:rFonts w:ascii="Times New Roman" w:hAnsi="Times New Roman" w:cs="Times New Roman"/>
          <w:sz w:val="24"/>
          <w:szCs w:val="24"/>
        </w:rPr>
        <w:t xml:space="preserve">(1) </w:t>
      </w:r>
      <w:r w:rsidR="00D83B12" w:rsidRPr="00274F3F">
        <w:rPr>
          <w:rFonts w:ascii="Times New Roman" w:hAnsi="Times New Roman" w:cs="Times New Roman"/>
          <w:sz w:val="24"/>
          <w:szCs w:val="24"/>
        </w:rPr>
        <w:t xml:space="preserve">Cantitatea de gaze naturale, reprezentând </w:t>
      </w:r>
      <w:r w:rsidR="0059248B" w:rsidRPr="00274F3F">
        <w:rPr>
          <w:rFonts w:ascii="Times New Roman" w:hAnsi="Times New Roman" w:cs="Times New Roman"/>
          <w:sz w:val="24"/>
          <w:szCs w:val="24"/>
        </w:rPr>
        <w:t>CT prognozat</w:t>
      </w:r>
      <w:r w:rsidR="006041FE" w:rsidRPr="00274F3F">
        <w:rPr>
          <w:rFonts w:ascii="Times New Roman" w:hAnsi="Times New Roman" w:cs="Times New Roman"/>
          <w:sz w:val="24"/>
          <w:szCs w:val="24"/>
        </w:rPr>
        <w:t xml:space="preserve"> și</w:t>
      </w:r>
      <w:r w:rsidR="0059248B" w:rsidRPr="00274F3F">
        <w:rPr>
          <w:rFonts w:ascii="Times New Roman" w:hAnsi="Times New Roman" w:cs="Times New Roman"/>
          <w:sz w:val="24"/>
          <w:szCs w:val="24"/>
        </w:rPr>
        <w:t xml:space="preserve"> luat în calcul la fundamentarea </w:t>
      </w:r>
      <w:r w:rsidR="006041FE" w:rsidRPr="00274F3F">
        <w:rPr>
          <w:rFonts w:ascii="Times New Roman" w:hAnsi="Times New Roman" w:cs="Times New Roman"/>
          <w:sz w:val="24"/>
          <w:szCs w:val="24"/>
        </w:rPr>
        <w:t>venitului reglementat</w:t>
      </w:r>
      <w:r w:rsidR="00D83B12" w:rsidRPr="00274F3F">
        <w:rPr>
          <w:rFonts w:ascii="Times New Roman" w:hAnsi="Times New Roman" w:cs="Times New Roman"/>
          <w:sz w:val="24"/>
          <w:szCs w:val="24"/>
        </w:rPr>
        <w:t>,</w:t>
      </w:r>
      <w:r w:rsidR="0059248B" w:rsidRPr="00274F3F">
        <w:rPr>
          <w:rFonts w:ascii="Times New Roman" w:hAnsi="Times New Roman" w:cs="Times New Roman"/>
          <w:sz w:val="24"/>
          <w:szCs w:val="24"/>
        </w:rPr>
        <w:t xml:space="preserve"> nu va depăși </w:t>
      </w:r>
      <w:r w:rsidR="00CD6BC3" w:rsidRPr="00274F3F">
        <w:rPr>
          <w:rFonts w:ascii="Times New Roman" w:hAnsi="Times New Roman" w:cs="Times New Roman"/>
          <w:sz w:val="24"/>
          <w:szCs w:val="24"/>
        </w:rPr>
        <w:t xml:space="preserve">cantitatea </w:t>
      </w:r>
      <w:r w:rsidR="001C28BC" w:rsidRPr="00274F3F">
        <w:rPr>
          <w:rFonts w:ascii="Times New Roman" w:hAnsi="Times New Roman" w:cs="Times New Roman"/>
          <w:sz w:val="24"/>
          <w:szCs w:val="24"/>
        </w:rPr>
        <w:t xml:space="preserve">anuală a </w:t>
      </w:r>
      <w:r w:rsidR="00CD6BC3" w:rsidRPr="00274F3F">
        <w:rPr>
          <w:rFonts w:ascii="Times New Roman" w:hAnsi="Times New Roman" w:cs="Times New Roman"/>
          <w:sz w:val="24"/>
          <w:szCs w:val="24"/>
        </w:rPr>
        <w:t xml:space="preserve">CT realizat în ultimul an </w:t>
      </w:r>
      <w:r w:rsidR="00A223B3" w:rsidRPr="00274F3F">
        <w:rPr>
          <w:rFonts w:ascii="Times New Roman" w:hAnsi="Times New Roman" w:cs="Times New Roman"/>
          <w:sz w:val="24"/>
          <w:szCs w:val="24"/>
        </w:rPr>
        <w:t xml:space="preserve">calendaristic </w:t>
      </w:r>
      <w:r w:rsidR="00CD6BC3" w:rsidRPr="00274F3F">
        <w:rPr>
          <w:rFonts w:ascii="Times New Roman" w:hAnsi="Times New Roman" w:cs="Times New Roman"/>
          <w:sz w:val="24"/>
          <w:szCs w:val="24"/>
        </w:rPr>
        <w:t xml:space="preserve">încheiat al perioadei anterioare de reglementare. </w:t>
      </w:r>
    </w:p>
    <w:p w14:paraId="533057E0" w14:textId="5B50F2D1" w:rsidR="001C28BC" w:rsidRPr="00274F3F" w:rsidRDefault="001C28B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(2) Pentru primul an al perioadei de reglementa</w:t>
      </w:r>
      <w:r w:rsidR="00347CBA" w:rsidRPr="00274F3F">
        <w:rPr>
          <w:rFonts w:ascii="Times New Roman" w:hAnsi="Times New Roman" w:cs="Times New Roman"/>
          <w:sz w:val="24"/>
          <w:szCs w:val="24"/>
        </w:rPr>
        <w:t xml:space="preserve">re, pentru determinarea cheltuielii aferente </w:t>
      </w:r>
      <w:r w:rsidRPr="00274F3F">
        <w:rPr>
          <w:rFonts w:ascii="Times New Roman" w:hAnsi="Times New Roman" w:cs="Times New Roman"/>
          <w:sz w:val="24"/>
          <w:szCs w:val="24"/>
        </w:rPr>
        <w:t xml:space="preserve">CT prognozat, </w:t>
      </w:r>
      <w:r w:rsidR="00301386" w:rsidRPr="00274F3F">
        <w:rPr>
          <w:rFonts w:ascii="Times New Roman" w:hAnsi="Times New Roman" w:cs="Times New Roman"/>
          <w:sz w:val="24"/>
          <w:szCs w:val="24"/>
        </w:rPr>
        <w:t>OTS</w:t>
      </w:r>
      <w:r w:rsidRPr="00274F3F">
        <w:rPr>
          <w:rFonts w:ascii="Times New Roman" w:hAnsi="Times New Roman" w:cs="Times New Roman"/>
          <w:sz w:val="24"/>
          <w:szCs w:val="24"/>
        </w:rPr>
        <w:t xml:space="preserve"> propune un preţ de achiziție estimat şi justificat. </w:t>
      </w:r>
    </w:p>
    <w:p w14:paraId="3D9F4016" w14:textId="3EC37F5B" w:rsidR="00D83B12" w:rsidRPr="00274F3F" w:rsidRDefault="001C28B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(3</w:t>
      </w:r>
      <w:r w:rsidR="00D83B12" w:rsidRPr="00274F3F">
        <w:rPr>
          <w:rFonts w:ascii="Times New Roman" w:hAnsi="Times New Roman" w:cs="Times New Roman"/>
          <w:sz w:val="24"/>
          <w:szCs w:val="24"/>
        </w:rPr>
        <w:t xml:space="preserve">) Cantitatea de gaze naturale, reprezentând CT realizat, recunoscut în tarifele de transport, este minimul dintre </w:t>
      </w:r>
      <w:r w:rsidRPr="00274F3F">
        <w:rPr>
          <w:rFonts w:ascii="Times New Roman" w:hAnsi="Times New Roman" w:cs="Times New Roman"/>
          <w:sz w:val="24"/>
          <w:szCs w:val="24"/>
        </w:rPr>
        <w:t xml:space="preserve">cantitatea anuală a </w:t>
      </w:r>
      <w:r w:rsidR="00D83B12" w:rsidRPr="00274F3F">
        <w:rPr>
          <w:rFonts w:ascii="Times New Roman" w:hAnsi="Times New Roman" w:cs="Times New Roman"/>
          <w:sz w:val="24"/>
          <w:szCs w:val="24"/>
        </w:rPr>
        <w:t>CT calculat conform prevederilor Metodologiei de calcul al consumului tehnologic din sistemul de transport al</w:t>
      </w:r>
      <w:r w:rsidRPr="00274F3F">
        <w:rPr>
          <w:rFonts w:ascii="Times New Roman" w:hAnsi="Times New Roman" w:cs="Times New Roman"/>
          <w:sz w:val="24"/>
          <w:szCs w:val="24"/>
        </w:rPr>
        <w:t xml:space="preserve"> gazelor naturale și cea</w:t>
      </w:r>
      <w:r w:rsidR="00D83B12" w:rsidRPr="00274F3F">
        <w:rPr>
          <w:rFonts w:ascii="Times New Roman" w:hAnsi="Times New Roman" w:cs="Times New Roman"/>
          <w:sz w:val="24"/>
          <w:szCs w:val="24"/>
        </w:rPr>
        <w:t xml:space="preserve"> solicitat</w:t>
      </w:r>
      <w:r w:rsidRPr="00274F3F">
        <w:rPr>
          <w:rFonts w:ascii="Times New Roman" w:hAnsi="Times New Roman" w:cs="Times New Roman"/>
          <w:sz w:val="24"/>
          <w:szCs w:val="24"/>
        </w:rPr>
        <w:t>ă</w:t>
      </w:r>
      <w:r w:rsidR="00D83B12" w:rsidRPr="00274F3F">
        <w:rPr>
          <w:rFonts w:ascii="Times New Roman" w:hAnsi="Times New Roman" w:cs="Times New Roman"/>
          <w:sz w:val="24"/>
          <w:szCs w:val="24"/>
        </w:rPr>
        <w:t xml:space="preserve"> de OTS.</w:t>
      </w:r>
    </w:p>
    <w:p w14:paraId="5306EC9F" w14:textId="41C566A1" w:rsidR="00581514" w:rsidRPr="00274F3F" w:rsidRDefault="001D7D3D"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1C28BC" w:rsidRPr="00274F3F">
        <w:rPr>
          <w:rFonts w:ascii="Times New Roman" w:hAnsi="Times New Roman" w:cs="Times New Roman"/>
          <w:sz w:val="24"/>
          <w:szCs w:val="24"/>
        </w:rPr>
        <w:t>4</w:t>
      </w:r>
      <w:r w:rsidRPr="00274F3F">
        <w:rPr>
          <w:rFonts w:ascii="Times New Roman" w:hAnsi="Times New Roman" w:cs="Times New Roman"/>
          <w:sz w:val="24"/>
          <w:szCs w:val="24"/>
        </w:rPr>
        <w:t xml:space="preserve">) </w:t>
      </w:r>
      <w:r w:rsidR="001C28BC" w:rsidRPr="00274F3F">
        <w:rPr>
          <w:rFonts w:ascii="Times New Roman" w:hAnsi="Times New Roman" w:cs="Times New Roman"/>
          <w:sz w:val="24"/>
          <w:szCs w:val="24"/>
        </w:rPr>
        <w:t>Cheltuiala aferentă</w:t>
      </w:r>
      <w:r w:rsidR="00581514" w:rsidRPr="00274F3F">
        <w:rPr>
          <w:rFonts w:ascii="Times New Roman" w:hAnsi="Times New Roman" w:cs="Times New Roman"/>
          <w:sz w:val="24"/>
          <w:szCs w:val="24"/>
        </w:rPr>
        <w:t xml:space="preserve"> CT</w:t>
      </w:r>
      <w:r w:rsidR="001C28BC" w:rsidRPr="00274F3F">
        <w:rPr>
          <w:rFonts w:ascii="Times New Roman" w:hAnsi="Times New Roman" w:cs="Times New Roman"/>
          <w:sz w:val="24"/>
          <w:szCs w:val="24"/>
        </w:rPr>
        <w:t xml:space="preserve"> realizat</w:t>
      </w:r>
      <w:r w:rsidR="00581514" w:rsidRPr="00274F3F">
        <w:rPr>
          <w:rFonts w:ascii="Times New Roman" w:hAnsi="Times New Roman" w:cs="Times New Roman"/>
          <w:sz w:val="24"/>
          <w:szCs w:val="24"/>
        </w:rPr>
        <w:t xml:space="preserve"> se determină ca produs între </w:t>
      </w:r>
      <w:r w:rsidR="00D468F3" w:rsidRPr="00274F3F">
        <w:rPr>
          <w:rFonts w:ascii="Times New Roman" w:hAnsi="Times New Roman" w:cs="Times New Roman"/>
          <w:sz w:val="24"/>
          <w:szCs w:val="24"/>
        </w:rPr>
        <w:t xml:space="preserve">prețul mediu ponderat de achiziție realizat </w:t>
      </w:r>
      <w:r w:rsidR="00E260E2" w:rsidRPr="00274F3F">
        <w:rPr>
          <w:rFonts w:ascii="Times New Roman" w:hAnsi="Times New Roman" w:cs="Times New Roman"/>
          <w:sz w:val="24"/>
          <w:szCs w:val="24"/>
        </w:rPr>
        <w:t>anual</w:t>
      </w:r>
      <w:r w:rsidR="00D468F3" w:rsidRPr="00274F3F">
        <w:rPr>
          <w:rFonts w:ascii="Times New Roman" w:hAnsi="Times New Roman" w:cs="Times New Roman"/>
          <w:sz w:val="24"/>
          <w:szCs w:val="24"/>
        </w:rPr>
        <w:t xml:space="preserve"> de OTS într-o manieră prudentă </w:t>
      </w:r>
      <w:r w:rsidR="00581514" w:rsidRPr="00274F3F">
        <w:rPr>
          <w:rFonts w:ascii="Times New Roman" w:hAnsi="Times New Roman" w:cs="Times New Roman"/>
          <w:sz w:val="24"/>
          <w:szCs w:val="24"/>
        </w:rPr>
        <w:t>şi cantitatea de gaze naturale reprezentând CT</w:t>
      </w:r>
      <w:r w:rsidR="001C28BC" w:rsidRPr="00274F3F">
        <w:rPr>
          <w:rFonts w:ascii="Times New Roman" w:hAnsi="Times New Roman" w:cs="Times New Roman"/>
          <w:sz w:val="24"/>
          <w:szCs w:val="24"/>
        </w:rPr>
        <w:t xml:space="preserve"> realizat</w:t>
      </w:r>
      <w:r w:rsidR="00581514" w:rsidRPr="00274F3F">
        <w:rPr>
          <w:rFonts w:ascii="Times New Roman" w:hAnsi="Times New Roman" w:cs="Times New Roman"/>
          <w:sz w:val="24"/>
          <w:szCs w:val="24"/>
        </w:rPr>
        <w:t xml:space="preserve">. </w:t>
      </w:r>
    </w:p>
    <w:p w14:paraId="33D59B47" w14:textId="78E44C73" w:rsidR="00931D2C" w:rsidRPr="00274F3F" w:rsidRDefault="00931D2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b/>
          <w:sz w:val="24"/>
          <w:szCs w:val="24"/>
        </w:rPr>
        <w:t>Art. 1</w:t>
      </w:r>
      <w:r w:rsidR="005D05C5" w:rsidRPr="00274F3F">
        <w:rPr>
          <w:rFonts w:ascii="Times New Roman" w:hAnsi="Times New Roman" w:cs="Times New Roman"/>
          <w:b/>
          <w:sz w:val="24"/>
          <w:szCs w:val="24"/>
        </w:rPr>
        <w:t>4</w:t>
      </w:r>
      <w:r w:rsidRPr="00274F3F">
        <w:rPr>
          <w:rFonts w:ascii="Times New Roman" w:hAnsi="Times New Roman" w:cs="Times New Roman"/>
          <w:b/>
          <w:sz w:val="24"/>
          <w:szCs w:val="24"/>
        </w:rPr>
        <w:t xml:space="preserve"> – </w:t>
      </w:r>
      <w:r w:rsidRPr="00274F3F">
        <w:rPr>
          <w:rFonts w:ascii="Times New Roman" w:hAnsi="Times New Roman" w:cs="Times New Roman"/>
          <w:sz w:val="24"/>
          <w:szCs w:val="24"/>
        </w:rPr>
        <w:t xml:space="preserve">(1) </w:t>
      </w:r>
      <w:r w:rsidR="0042438F" w:rsidRPr="00274F3F">
        <w:rPr>
          <w:rFonts w:ascii="Times New Roman" w:hAnsi="Times New Roman" w:cs="Times New Roman"/>
          <w:sz w:val="24"/>
          <w:szCs w:val="24"/>
        </w:rPr>
        <w:t>Pentru</w:t>
      </w:r>
      <w:r w:rsidRPr="00274F3F">
        <w:rPr>
          <w:rFonts w:ascii="Times New Roman" w:hAnsi="Times New Roman" w:cs="Times New Roman"/>
          <w:sz w:val="24"/>
          <w:szCs w:val="24"/>
        </w:rPr>
        <w:t xml:space="preserve"> primul an al perioadei de reglementare OTS fundamentează, în termeni reali</w:t>
      </w:r>
      <w:r w:rsidRPr="00274F3F">
        <w:rPr>
          <w:rFonts w:ascii="Times New Roman" w:hAnsi="Times New Roman" w:cs="Times New Roman"/>
          <w:b/>
          <w:sz w:val="24"/>
          <w:szCs w:val="24"/>
        </w:rPr>
        <w:t xml:space="preserve"> </w:t>
      </w:r>
      <w:r w:rsidRPr="00274F3F">
        <w:rPr>
          <w:rFonts w:ascii="Times New Roman" w:hAnsi="Times New Roman" w:cs="Times New Roman"/>
          <w:sz w:val="24"/>
          <w:szCs w:val="24"/>
        </w:rPr>
        <w:t>ai acestui an, OPEX necesare desfășurării activității de transport al gazelor naturale. Costurile care, pe parcursul perioadei de reglementare, se realizează la interval regulat mai mare de un an, vor fi prezentate distinct de către OTS, la momentul fundamentării, în vederea liniarizării acestora pe întreaga perioadă de reglementare.</w:t>
      </w:r>
    </w:p>
    <w:p w14:paraId="24B2BD0D" w14:textId="23716254" w:rsidR="00931D2C" w:rsidRPr="00274F3F" w:rsidRDefault="00931D2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(2) În următorii ani ai perioadei de reglementare, OPEX se ajustează după următoarea formulă generală:</w:t>
      </w:r>
    </w:p>
    <w:p w14:paraId="780B4F6C" w14:textId="77777777" w:rsidR="00931D2C" w:rsidRPr="00274F3F" w:rsidRDefault="00931D2C" w:rsidP="00061E7A">
      <w:pPr>
        <w:pStyle w:val="ListParagraph"/>
        <w:autoSpaceDE w:val="0"/>
        <w:autoSpaceDN w:val="0"/>
        <w:adjustRightInd w:val="0"/>
        <w:spacing w:after="0" w:line="360" w:lineRule="auto"/>
        <w:ind w:left="960"/>
        <w:jc w:val="both"/>
        <w:rPr>
          <w:rFonts w:ascii="Times New Roman" w:hAnsi="Times New Roman" w:cs="Times New Roman"/>
          <w:sz w:val="24"/>
          <w:szCs w:val="24"/>
        </w:rPr>
      </w:pPr>
    </w:p>
    <w:p w14:paraId="4DA23583" w14:textId="4190982C" w:rsidR="005B123D" w:rsidRPr="00274F3F" w:rsidRDefault="00931D2C" w:rsidP="00061E7A">
      <w:pPr>
        <w:autoSpaceDE w:val="0"/>
        <w:autoSpaceDN w:val="0"/>
        <w:adjustRightInd w:val="0"/>
        <w:spacing w:after="0" w:line="360" w:lineRule="auto"/>
        <w:jc w:val="center"/>
        <w:rPr>
          <w:rFonts w:ascii="Times New Roman" w:hAnsi="Times New Roman" w:cs="Times New Roman"/>
          <w:sz w:val="24"/>
          <w:szCs w:val="24"/>
        </w:rPr>
      </w:pPr>
      <w:r w:rsidRPr="00274F3F">
        <w:rPr>
          <w:rFonts w:ascii="Times New Roman" w:hAnsi="Times New Roman" w:cs="Times New Roman"/>
          <w:sz w:val="24"/>
          <w:szCs w:val="24"/>
        </w:rPr>
        <w:t>OPEX</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(OPEX</w:t>
      </w:r>
      <w:r w:rsidRPr="00274F3F">
        <w:rPr>
          <w:rFonts w:ascii="Times New Roman" w:hAnsi="Times New Roman" w:cs="Times New Roman"/>
          <w:sz w:val="24"/>
          <w:szCs w:val="24"/>
          <w:vertAlign w:val="subscript"/>
        </w:rPr>
        <w:t>(i-1)</w:t>
      </w:r>
      <w:r w:rsidRPr="00274F3F">
        <w:rPr>
          <w:rFonts w:ascii="Times New Roman" w:hAnsi="Times New Roman" w:cs="Times New Roman"/>
          <w:sz w:val="24"/>
          <w:szCs w:val="24"/>
        </w:rPr>
        <w:t xml:space="preserve"> – C</w:t>
      </w:r>
      <w:r w:rsidRPr="00274F3F">
        <w:rPr>
          <w:rFonts w:ascii="Times New Roman" w:hAnsi="Times New Roman" w:cs="Times New Roman"/>
          <w:sz w:val="24"/>
          <w:szCs w:val="24"/>
          <w:vertAlign w:val="subscript"/>
        </w:rPr>
        <w:t>PERS(i-1)</w:t>
      </w:r>
      <w:r w:rsidR="005B123D" w:rsidRPr="00274F3F">
        <w:rPr>
          <w:rFonts w:ascii="Times New Roman" w:hAnsi="Times New Roman" w:cs="Times New Roman"/>
          <w:sz w:val="24"/>
          <w:szCs w:val="24"/>
          <w:vertAlign w:val="subscript"/>
        </w:rPr>
        <w:t xml:space="preserve"> </w:t>
      </w:r>
      <w:r w:rsidRPr="00274F3F">
        <w:rPr>
          <w:rFonts w:ascii="Times New Roman" w:hAnsi="Times New Roman" w:cs="Times New Roman"/>
          <w:sz w:val="24"/>
          <w:szCs w:val="24"/>
        </w:rPr>
        <w:t>– CT</w:t>
      </w:r>
      <w:r w:rsidRPr="00274F3F">
        <w:rPr>
          <w:rFonts w:ascii="Times New Roman" w:hAnsi="Times New Roman" w:cs="Times New Roman"/>
          <w:sz w:val="24"/>
          <w:szCs w:val="24"/>
          <w:vertAlign w:val="subscript"/>
        </w:rPr>
        <w:t>(i-1)</w:t>
      </w:r>
      <w:r w:rsidRPr="00274F3F">
        <w:rPr>
          <w:rFonts w:ascii="Times New Roman" w:hAnsi="Times New Roman" w:cs="Times New Roman"/>
          <w:sz w:val="24"/>
          <w:szCs w:val="24"/>
        </w:rPr>
        <w:t>)</w:t>
      </w:r>
      <w:r w:rsidR="00090287" w:rsidRPr="00274F3F">
        <w:rPr>
          <w:rFonts w:ascii="Times New Roman" w:hAnsi="Times New Roman" w:cs="Times New Roman"/>
          <w:sz w:val="24"/>
          <w:szCs w:val="24"/>
        </w:rPr>
        <w:t>x</w:t>
      </w:r>
      <w:r w:rsidRPr="00274F3F">
        <w:rPr>
          <w:rFonts w:ascii="Times New Roman" w:hAnsi="Times New Roman" w:cs="Times New Roman"/>
          <w:sz w:val="24"/>
          <w:szCs w:val="24"/>
        </w:rPr>
        <w:t>(1+RI</w:t>
      </w:r>
      <w:r w:rsidRPr="00274F3F">
        <w:rPr>
          <w:rFonts w:ascii="Times New Roman" w:hAnsi="Times New Roman" w:cs="Times New Roman"/>
          <w:sz w:val="24"/>
          <w:szCs w:val="24"/>
          <w:vertAlign w:val="subscript"/>
        </w:rPr>
        <w:t>r(i-1)</w:t>
      </w:r>
      <w:r w:rsidRPr="00274F3F">
        <w:rPr>
          <w:rFonts w:ascii="Times New Roman" w:hAnsi="Times New Roman" w:cs="Times New Roman"/>
          <w:sz w:val="24"/>
          <w:szCs w:val="24"/>
        </w:rPr>
        <w:t xml:space="preserve"> – RI</w:t>
      </w:r>
      <w:r w:rsidRPr="00274F3F">
        <w:rPr>
          <w:rFonts w:ascii="Times New Roman" w:hAnsi="Times New Roman" w:cs="Times New Roman"/>
          <w:sz w:val="24"/>
          <w:szCs w:val="24"/>
          <w:vertAlign w:val="subscript"/>
        </w:rPr>
        <w:t>e(i-1)</w:t>
      </w:r>
      <w:r w:rsidRPr="00274F3F">
        <w:rPr>
          <w:rFonts w:ascii="Times New Roman" w:hAnsi="Times New Roman" w:cs="Times New Roman"/>
          <w:sz w:val="24"/>
          <w:szCs w:val="24"/>
        </w:rPr>
        <w:t>)</w:t>
      </w:r>
      <w:r w:rsidR="00090287" w:rsidRPr="00274F3F">
        <w:rPr>
          <w:rFonts w:ascii="Times New Roman" w:hAnsi="Times New Roman" w:cs="Times New Roman"/>
          <w:sz w:val="24"/>
          <w:szCs w:val="24"/>
        </w:rPr>
        <w:t>x</w:t>
      </w:r>
      <w:r w:rsidRPr="00274F3F">
        <w:rPr>
          <w:rFonts w:ascii="Times New Roman" w:hAnsi="Times New Roman" w:cs="Times New Roman"/>
          <w:sz w:val="24"/>
          <w:szCs w:val="24"/>
        </w:rPr>
        <w:t>(1+RI</w:t>
      </w:r>
      <w:r w:rsidRPr="00274F3F">
        <w:rPr>
          <w:rFonts w:ascii="Times New Roman" w:hAnsi="Times New Roman" w:cs="Times New Roman"/>
          <w:sz w:val="24"/>
          <w:szCs w:val="24"/>
          <w:vertAlign w:val="subscript"/>
        </w:rPr>
        <w:t>e(i)</w:t>
      </w:r>
      <w:r w:rsidRPr="00274F3F">
        <w:rPr>
          <w:rFonts w:ascii="Times New Roman" w:hAnsi="Times New Roman" w:cs="Times New Roman"/>
          <w:sz w:val="24"/>
          <w:szCs w:val="24"/>
        </w:rPr>
        <w:t>– X) + CT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w:t>
      </w:r>
      <w:r w:rsidRPr="00274F3F">
        <w:rPr>
          <w:rFonts w:ascii="Times New Roman" w:hAnsi="Times New Roman" w:cs="Times New Roman"/>
          <w:i/>
          <w:sz w:val="24"/>
          <w:szCs w:val="24"/>
        </w:rPr>
        <w:t xml:space="preserve"> </w:t>
      </w:r>
      <w:r w:rsidR="00A60B29" w:rsidRPr="00274F3F">
        <w:rPr>
          <w:rFonts w:ascii="Times New Roman" w:hAnsi="Times New Roman" w:cs="Times New Roman"/>
          <w:i/>
          <w:sz w:val="24"/>
          <w:szCs w:val="24"/>
        </w:rPr>
        <w:t>+</w:t>
      </w:r>
      <w:r w:rsidRPr="00274F3F">
        <w:rPr>
          <w:rFonts w:ascii="Times New Roman" w:hAnsi="Times New Roman" w:cs="Times New Roman"/>
          <w:sz w:val="24"/>
          <w:szCs w:val="24"/>
        </w:rPr>
        <w:t>C</w:t>
      </w:r>
      <w:r w:rsidRPr="00274F3F">
        <w:rPr>
          <w:rFonts w:ascii="Times New Roman" w:hAnsi="Times New Roman" w:cs="Times New Roman"/>
          <w:sz w:val="24"/>
          <w:szCs w:val="24"/>
          <w:vertAlign w:val="subscript"/>
        </w:rPr>
        <w:t xml:space="preserve">PERS (i) </w:t>
      </w:r>
      <w:r w:rsidRPr="00274F3F">
        <w:rPr>
          <w:rFonts w:ascii="Times New Roman" w:hAnsi="Times New Roman" w:cs="Times New Roman"/>
          <w:sz w:val="24"/>
          <w:szCs w:val="24"/>
        </w:rPr>
        <w:t>+</w:t>
      </w:r>
      <w:r w:rsidR="00A60B29" w:rsidRPr="00274F3F">
        <w:rPr>
          <w:rFonts w:ascii="Times New Roman" w:hAnsi="Times New Roman" w:cs="Times New Roman"/>
          <w:sz w:val="24"/>
          <w:szCs w:val="24"/>
        </w:rPr>
        <w:t xml:space="preserve"> </w:t>
      </w:r>
    </w:p>
    <w:p w14:paraId="64F2C8CF" w14:textId="0E619DC0" w:rsidR="00931D2C" w:rsidRPr="00274F3F" w:rsidRDefault="00931D2C" w:rsidP="00061E7A">
      <w:pPr>
        <w:autoSpaceDE w:val="0"/>
        <w:autoSpaceDN w:val="0"/>
        <w:adjustRightInd w:val="0"/>
        <w:spacing w:after="0" w:line="360" w:lineRule="auto"/>
        <w:jc w:val="center"/>
        <w:rPr>
          <w:rFonts w:ascii="Times New Roman" w:hAnsi="Times New Roman" w:cs="Times New Roman"/>
          <w:sz w:val="24"/>
          <w:szCs w:val="24"/>
        </w:rPr>
      </w:pPr>
      <w:r w:rsidRPr="00274F3F">
        <w:rPr>
          <w:rFonts w:ascii="Times New Roman" w:hAnsi="Times New Roman" w:cs="Times New Roman"/>
          <w:sz w:val="24"/>
          <w:szCs w:val="24"/>
        </w:rPr>
        <w:t>+ CN</w:t>
      </w:r>
      <w:r w:rsidR="00FB0E2B" w:rsidRPr="00274F3F">
        <w:rPr>
          <w:rFonts w:ascii="Times New Roman" w:hAnsi="Times New Roman" w:cs="Times New Roman"/>
          <w:sz w:val="24"/>
          <w:szCs w:val="24"/>
        </w:rPr>
        <w:t>P</w:t>
      </w:r>
      <w:r w:rsidRPr="00274F3F">
        <w:rPr>
          <w:rFonts w:ascii="Times New Roman" w:hAnsi="Times New Roman" w:cs="Times New Roman"/>
          <w:sz w:val="24"/>
          <w:szCs w:val="24"/>
          <w:vertAlign w:val="subscript"/>
        </w:rPr>
        <w:t>(i-1)</w:t>
      </w:r>
      <w:r w:rsidR="00090287" w:rsidRPr="00274F3F">
        <w:rPr>
          <w:rFonts w:ascii="Times New Roman" w:hAnsi="Times New Roman" w:cs="Times New Roman"/>
          <w:sz w:val="24"/>
          <w:szCs w:val="24"/>
        </w:rPr>
        <w:t>x</w:t>
      </w:r>
      <w:r w:rsidRPr="00274F3F">
        <w:rPr>
          <w:rFonts w:ascii="Times New Roman" w:hAnsi="Times New Roman" w:cs="Times New Roman"/>
          <w:sz w:val="24"/>
          <w:szCs w:val="24"/>
        </w:rPr>
        <w:t>(1+RI</w:t>
      </w:r>
      <w:r w:rsidRPr="00274F3F">
        <w:rPr>
          <w:rFonts w:ascii="Times New Roman" w:hAnsi="Times New Roman" w:cs="Times New Roman"/>
          <w:sz w:val="24"/>
          <w:szCs w:val="24"/>
          <w:vertAlign w:val="subscript"/>
        </w:rPr>
        <w:t>e(i)</w:t>
      </w:r>
      <w:r w:rsidRPr="00274F3F">
        <w:rPr>
          <w:rFonts w:ascii="Times New Roman" w:hAnsi="Times New Roman" w:cs="Times New Roman"/>
          <w:sz w:val="24"/>
          <w:szCs w:val="24"/>
        </w:rPr>
        <w:t>),</w:t>
      </w:r>
    </w:p>
    <w:p w14:paraId="510EA0AA" w14:textId="39CE9B8C" w:rsidR="00931D2C" w:rsidRPr="00274F3F" w:rsidRDefault="00931D2C" w:rsidP="00061E7A">
      <w:pPr>
        <w:autoSpaceDE w:val="0"/>
        <w:autoSpaceDN w:val="0"/>
        <w:adjustRightInd w:val="0"/>
        <w:spacing w:after="0" w:line="360" w:lineRule="auto"/>
        <w:rPr>
          <w:rFonts w:ascii="Times New Roman" w:hAnsi="Times New Roman" w:cs="Times New Roman"/>
          <w:sz w:val="24"/>
          <w:szCs w:val="24"/>
        </w:rPr>
      </w:pPr>
      <w:r w:rsidRPr="00274F3F">
        <w:rPr>
          <w:rFonts w:ascii="Times New Roman" w:hAnsi="Times New Roman" w:cs="Times New Roman"/>
          <w:sz w:val="24"/>
          <w:szCs w:val="24"/>
        </w:rPr>
        <w:t>unde:</w:t>
      </w:r>
    </w:p>
    <w:p w14:paraId="39367013" w14:textId="77777777" w:rsidR="00931D2C" w:rsidRPr="00274F3F" w:rsidRDefault="00931D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OPEX</w:t>
      </w:r>
      <w:r w:rsidRPr="00274F3F">
        <w:rPr>
          <w:rFonts w:ascii="Times New Roman" w:hAnsi="Times New Roman" w:cs="Times New Roman"/>
          <w:sz w:val="24"/>
          <w:szCs w:val="24"/>
          <w:vertAlign w:val="subscript"/>
        </w:rPr>
        <w:t>(i-1)</w:t>
      </w:r>
      <w:r w:rsidRPr="00274F3F">
        <w:rPr>
          <w:rFonts w:ascii="Times New Roman" w:hAnsi="Times New Roman" w:cs="Times New Roman"/>
          <w:sz w:val="24"/>
          <w:szCs w:val="24"/>
        </w:rPr>
        <w:t xml:space="preserve"> – costurile operaționale controlabile permise în anul (i-1);</w:t>
      </w:r>
    </w:p>
    <w:p w14:paraId="78766C54" w14:textId="77777777" w:rsidR="00931D2C" w:rsidRPr="00274F3F" w:rsidRDefault="00931D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RI</w:t>
      </w:r>
      <w:r w:rsidRPr="00274F3F">
        <w:rPr>
          <w:rFonts w:ascii="Times New Roman" w:hAnsi="Times New Roman" w:cs="Times New Roman"/>
          <w:sz w:val="24"/>
          <w:szCs w:val="24"/>
          <w:vertAlign w:val="subscript"/>
        </w:rPr>
        <w:t>r(i-1)</w:t>
      </w:r>
      <w:r w:rsidRPr="00274F3F">
        <w:rPr>
          <w:rFonts w:ascii="Times New Roman" w:hAnsi="Times New Roman" w:cs="Times New Roman"/>
          <w:sz w:val="24"/>
          <w:szCs w:val="24"/>
        </w:rPr>
        <w:t xml:space="preserve"> – rata inflației realizate în anul (i-1);</w:t>
      </w:r>
    </w:p>
    <w:p w14:paraId="7226D424" w14:textId="77777777" w:rsidR="00931D2C" w:rsidRPr="00274F3F" w:rsidRDefault="00931D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RI</w:t>
      </w:r>
      <w:r w:rsidRPr="00274F3F">
        <w:rPr>
          <w:rFonts w:ascii="Times New Roman" w:hAnsi="Times New Roman" w:cs="Times New Roman"/>
          <w:sz w:val="24"/>
          <w:szCs w:val="24"/>
          <w:vertAlign w:val="subscript"/>
        </w:rPr>
        <w:t>e(i-1)</w:t>
      </w:r>
      <w:r w:rsidRPr="00274F3F">
        <w:rPr>
          <w:rFonts w:ascii="Times New Roman" w:hAnsi="Times New Roman" w:cs="Times New Roman"/>
          <w:sz w:val="24"/>
          <w:szCs w:val="24"/>
        </w:rPr>
        <w:t xml:space="preserve"> – rata inflației estimate pentru anul (i-1); </w:t>
      </w:r>
    </w:p>
    <w:p w14:paraId="56A54C35" w14:textId="0D35F136" w:rsidR="00931D2C" w:rsidRPr="00274F3F" w:rsidRDefault="00931D2C" w:rsidP="00061E7A">
      <w:pPr>
        <w:autoSpaceDE w:val="0"/>
        <w:autoSpaceDN w:val="0"/>
        <w:adjustRightInd w:val="0"/>
        <w:spacing w:after="0" w:line="360" w:lineRule="auto"/>
        <w:rPr>
          <w:rFonts w:ascii="Times New Roman" w:hAnsi="Times New Roman" w:cs="Times New Roman"/>
          <w:sz w:val="24"/>
          <w:szCs w:val="24"/>
        </w:rPr>
      </w:pPr>
      <w:r w:rsidRPr="00274F3F">
        <w:rPr>
          <w:rFonts w:ascii="Times New Roman" w:hAnsi="Times New Roman" w:cs="Times New Roman"/>
          <w:sz w:val="24"/>
          <w:szCs w:val="24"/>
        </w:rPr>
        <w:t>RI</w:t>
      </w:r>
      <w:r w:rsidRPr="00274F3F">
        <w:rPr>
          <w:rFonts w:ascii="Times New Roman" w:hAnsi="Times New Roman" w:cs="Times New Roman"/>
          <w:sz w:val="24"/>
          <w:szCs w:val="24"/>
          <w:vertAlign w:val="subscript"/>
        </w:rPr>
        <w:t>e(i)</w:t>
      </w:r>
      <w:r w:rsidRPr="00274F3F">
        <w:rPr>
          <w:rFonts w:ascii="Times New Roman" w:hAnsi="Times New Roman" w:cs="Times New Roman"/>
          <w:sz w:val="24"/>
          <w:szCs w:val="24"/>
        </w:rPr>
        <w:t xml:space="preserve"> – rata inflației estimate pentru anul (i);</w:t>
      </w:r>
    </w:p>
    <w:p w14:paraId="1E697315" w14:textId="6E197599" w:rsidR="00931D2C" w:rsidRPr="00274F3F" w:rsidRDefault="00931D2C" w:rsidP="00061E7A">
      <w:pPr>
        <w:autoSpaceDE w:val="0"/>
        <w:autoSpaceDN w:val="0"/>
        <w:adjustRightInd w:val="0"/>
        <w:spacing w:after="0" w:line="360" w:lineRule="auto"/>
        <w:jc w:val="both"/>
        <w:rPr>
          <w:rFonts w:ascii="Times New Roman" w:hAnsi="Times New Roman" w:cs="Times New Roman"/>
          <w:strike/>
          <w:sz w:val="24"/>
          <w:szCs w:val="24"/>
        </w:rPr>
      </w:pPr>
      <w:r w:rsidRPr="00274F3F">
        <w:rPr>
          <w:rFonts w:ascii="Times New Roman" w:hAnsi="Times New Roman" w:cs="Times New Roman"/>
          <w:sz w:val="24"/>
          <w:szCs w:val="24"/>
        </w:rPr>
        <w:t xml:space="preserve">X – rata anuală de creștere a eficienței economice aferentă OPEX, stabilită pentru </w:t>
      </w:r>
      <w:r w:rsidR="008A3B20" w:rsidRPr="00274F3F">
        <w:rPr>
          <w:rFonts w:ascii="Times New Roman" w:hAnsi="Times New Roman" w:cs="Times New Roman"/>
          <w:sz w:val="24"/>
          <w:szCs w:val="24"/>
        </w:rPr>
        <w:t>OTS</w:t>
      </w:r>
      <w:r w:rsidRPr="00274F3F">
        <w:rPr>
          <w:rFonts w:ascii="Times New Roman" w:hAnsi="Times New Roman" w:cs="Times New Roman"/>
          <w:sz w:val="24"/>
          <w:szCs w:val="24"/>
        </w:rPr>
        <w:t xml:space="preserve"> pentru desfășurarea activității de </w:t>
      </w:r>
      <w:r w:rsidR="008A3B20" w:rsidRPr="00274F3F">
        <w:rPr>
          <w:rFonts w:ascii="Times New Roman" w:hAnsi="Times New Roman" w:cs="Times New Roman"/>
          <w:sz w:val="24"/>
          <w:szCs w:val="24"/>
        </w:rPr>
        <w:t>transport</w:t>
      </w:r>
      <w:r w:rsidRPr="00274F3F">
        <w:rPr>
          <w:rFonts w:ascii="Times New Roman" w:hAnsi="Times New Roman" w:cs="Times New Roman"/>
          <w:sz w:val="24"/>
          <w:szCs w:val="24"/>
        </w:rPr>
        <w:t xml:space="preserve"> a</w:t>
      </w:r>
      <w:r w:rsidR="008A3B20" w:rsidRPr="00274F3F">
        <w:rPr>
          <w:rFonts w:ascii="Times New Roman" w:hAnsi="Times New Roman" w:cs="Times New Roman"/>
          <w:sz w:val="24"/>
          <w:szCs w:val="24"/>
        </w:rPr>
        <w:t>l</w:t>
      </w:r>
      <w:r w:rsidRPr="00274F3F">
        <w:rPr>
          <w:rFonts w:ascii="Times New Roman" w:hAnsi="Times New Roman" w:cs="Times New Roman"/>
          <w:sz w:val="24"/>
          <w:szCs w:val="24"/>
        </w:rPr>
        <w:t xml:space="preserve"> gazelor naturale;</w:t>
      </w:r>
    </w:p>
    <w:p w14:paraId="4E70C0B3" w14:textId="0DFDFC2F" w:rsidR="00931D2C" w:rsidRPr="00274F3F" w:rsidRDefault="00931D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CN</w:t>
      </w:r>
      <w:r w:rsidR="00FB0E2B" w:rsidRPr="00274F3F">
        <w:rPr>
          <w:rFonts w:ascii="Times New Roman" w:hAnsi="Times New Roman" w:cs="Times New Roman"/>
          <w:sz w:val="24"/>
          <w:szCs w:val="24"/>
        </w:rPr>
        <w:t>P</w:t>
      </w:r>
      <w:r w:rsidRPr="00274F3F">
        <w:rPr>
          <w:rFonts w:ascii="Times New Roman" w:hAnsi="Times New Roman" w:cs="Times New Roman"/>
          <w:sz w:val="24"/>
          <w:szCs w:val="24"/>
          <w:vertAlign w:val="subscript"/>
        </w:rPr>
        <w:t>(i-1)</w:t>
      </w:r>
      <w:r w:rsidRPr="00274F3F">
        <w:rPr>
          <w:rFonts w:ascii="Times New Roman" w:hAnsi="Times New Roman" w:cs="Times New Roman"/>
          <w:sz w:val="24"/>
          <w:szCs w:val="24"/>
        </w:rPr>
        <w:t xml:space="preserve"> – </w:t>
      </w:r>
      <w:r w:rsidR="008A3B20" w:rsidRPr="00274F3F">
        <w:rPr>
          <w:rFonts w:ascii="Times New Roman" w:hAnsi="Times New Roman" w:cs="Times New Roman"/>
          <w:sz w:val="24"/>
          <w:szCs w:val="24"/>
        </w:rPr>
        <w:t>OPEX</w:t>
      </w:r>
      <w:r w:rsidRPr="00274F3F">
        <w:rPr>
          <w:rFonts w:ascii="Times New Roman" w:hAnsi="Times New Roman" w:cs="Times New Roman"/>
          <w:sz w:val="24"/>
          <w:szCs w:val="24"/>
        </w:rPr>
        <w:t xml:space="preserve"> neprevăzute cu caracter permanent din anul (i-1) recunoscute de ANRE și incluse în OPEX începând cu anul (i);</w:t>
      </w:r>
    </w:p>
    <w:p w14:paraId="569D6539" w14:textId="77777777" w:rsidR="00931D2C" w:rsidRPr="00274F3F" w:rsidRDefault="00931D2C"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w:t>
      </w:r>
      <w:r w:rsidRPr="00274F3F">
        <w:rPr>
          <w:rFonts w:ascii="Times New Roman" w:hAnsi="Times New Roman" w:cs="Times New Roman"/>
          <w:sz w:val="24"/>
          <w:szCs w:val="24"/>
          <w:vertAlign w:val="subscript"/>
        </w:rPr>
        <w:t>PERS(i-1)</w:t>
      </w:r>
      <w:r w:rsidRPr="00274F3F">
        <w:rPr>
          <w:rFonts w:ascii="Times New Roman" w:hAnsi="Times New Roman" w:cs="Times New Roman"/>
          <w:sz w:val="24"/>
          <w:szCs w:val="24"/>
        </w:rPr>
        <w:t xml:space="preserve"> – costurile cu personalul, estimate în termeni reali ai anului (i-1);</w:t>
      </w:r>
    </w:p>
    <w:p w14:paraId="3062BC55" w14:textId="77777777" w:rsidR="00931D2C" w:rsidRPr="00274F3F" w:rsidRDefault="00931D2C"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w:t>
      </w:r>
      <w:r w:rsidRPr="00274F3F">
        <w:rPr>
          <w:rFonts w:ascii="Times New Roman" w:hAnsi="Times New Roman" w:cs="Times New Roman"/>
          <w:sz w:val="24"/>
          <w:szCs w:val="24"/>
          <w:vertAlign w:val="subscript"/>
        </w:rPr>
        <w:t>PERS(i)</w:t>
      </w:r>
      <w:r w:rsidRPr="00274F3F">
        <w:rPr>
          <w:rFonts w:ascii="Times New Roman" w:hAnsi="Times New Roman" w:cs="Times New Roman"/>
          <w:sz w:val="24"/>
          <w:szCs w:val="24"/>
        </w:rPr>
        <w:t xml:space="preserve"> – costurile cu personalul, estimate în termeni reali pentru anul (i);</w:t>
      </w:r>
    </w:p>
    <w:p w14:paraId="6454922C" w14:textId="410AFD32" w:rsidR="00931D2C" w:rsidRPr="00274F3F" w:rsidRDefault="00931D2C" w:rsidP="00061E7A">
      <w:pPr>
        <w:autoSpaceDE w:val="0"/>
        <w:autoSpaceDN w:val="0"/>
        <w:adjustRightInd w:val="0"/>
        <w:spacing w:after="0" w:line="360" w:lineRule="auto"/>
        <w:rPr>
          <w:rFonts w:ascii="Times New Roman" w:hAnsi="Times New Roman" w:cs="Times New Roman"/>
          <w:strike/>
          <w:sz w:val="24"/>
          <w:szCs w:val="24"/>
        </w:rPr>
      </w:pPr>
      <w:r w:rsidRPr="00274F3F">
        <w:rPr>
          <w:rFonts w:ascii="Times New Roman" w:hAnsi="Times New Roman" w:cs="Times New Roman"/>
          <w:sz w:val="24"/>
          <w:szCs w:val="24"/>
        </w:rPr>
        <w:t>CT</w:t>
      </w:r>
      <w:r w:rsidRPr="00274F3F">
        <w:rPr>
          <w:rFonts w:ascii="Times New Roman" w:hAnsi="Times New Roman" w:cs="Times New Roman"/>
          <w:sz w:val="24"/>
          <w:szCs w:val="24"/>
          <w:vertAlign w:val="subscript"/>
        </w:rPr>
        <w:t>(i-1)</w:t>
      </w:r>
      <w:r w:rsidRPr="00274F3F">
        <w:rPr>
          <w:rFonts w:ascii="Times New Roman" w:hAnsi="Times New Roman" w:cs="Times New Roman"/>
          <w:sz w:val="24"/>
          <w:szCs w:val="24"/>
        </w:rPr>
        <w:t xml:space="preserve"> – reprezintă </w:t>
      </w:r>
      <w:r w:rsidR="00691EFB" w:rsidRPr="00274F3F">
        <w:rPr>
          <w:rFonts w:ascii="Times New Roman" w:hAnsi="Times New Roman" w:cs="Times New Roman"/>
          <w:sz w:val="24"/>
          <w:szCs w:val="24"/>
        </w:rPr>
        <w:t>cheltuielile</w:t>
      </w:r>
      <w:r w:rsidRPr="00274F3F">
        <w:rPr>
          <w:rFonts w:ascii="Times New Roman" w:hAnsi="Times New Roman" w:cs="Times New Roman"/>
          <w:sz w:val="24"/>
          <w:szCs w:val="24"/>
        </w:rPr>
        <w:t xml:space="preserve"> aferent</w:t>
      </w:r>
      <w:r w:rsidR="00A654A5" w:rsidRPr="00274F3F">
        <w:rPr>
          <w:rFonts w:ascii="Times New Roman" w:hAnsi="Times New Roman" w:cs="Times New Roman"/>
          <w:sz w:val="24"/>
          <w:szCs w:val="24"/>
        </w:rPr>
        <w:t>e</w:t>
      </w:r>
      <w:r w:rsidRPr="00274F3F">
        <w:rPr>
          <w:rFonts w:ascii="Times New Roman" w:hAnsi="Times New Roman" w:cs="Times New Roman"/>
          <w:sz w:val="24"/>
          <w:szCs w:val="24"/>
        </w:rPr>
        <w:t xml:space="preserve"> consumului tehnologic permisă în anul (i-1);</w:t>
      </w:r>
    </w:p>
    <w:p w14:paraId="1B7887F7" w14:textId="2E04B0E2" w:rsidR="00931D2C" w:rsidRPr="00274F3F" w:rsidRDefault="00931D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reprezintă </w:t>
      </w:r>
      <w:r w:rsidR="00A654A5" w:rsidRPr="00274F3F">
        <w:rPr>
          <w:rFonts w:ascii="Times New Roman" w:hAnsi="Times New Roman" w:cs="Times New Roman"/>
          <w:sz w:val="24"/>
          <w:szCs w:val="24"/>
        </w:rPr>
        <w:t>cheltuielil</w:t>
      </w:r>
      <w:r w:rsidR="00691EFB" w:rsidRPr="00274F3F">
        <w:rPr>
          <w:rFonts w:ascii="Times New Roman" w:hAnsi="Times New Roman" w:cs="Times New Roman"/>
          <w:sz w:val="24"/>
          <w:szCs w:val="24"/>
        </w:rPr>
        <w:t>e</w:t>
      </w:r>
      <w:r w:rsidR="00A654A5" w:rsidRPr="00274F3F">
        <w:rPr>
          <w:rFonts w:ascii="Times New Roman" w:hAnsi="Times New Roman" w:cs="Times New Roman"/>
          <w:sz w:val="24"/>
          <w:szCs w:val="24"/>
        </w:rPr>
        <w:t xml:space="preserve"> </w:t>
      </w:r>
      <w:r w:rsidRPr="00274F3F">
        <w:rPr>
          <w:rFonts w:ascii="Times New Roman" w:hAnsi="Times New Roman" w:cs="Times New Roman"/>
          <w:sz w:val="24"/>
          <w:szCs w:val="24"/>
        </w:rPr>
        <w:t>aferent</w:t>
      </w:r>
      <w:r w:rsidR="00A654A5" w:rsidRPr="00274F3F">
        <w:rPr>
          <w:rFonts w:ascii="Times New Roman" w:hAnsi="Times New Roman" w:cs="Times New Roman"/>
          <w:sz w:val="24"/>
          <w:szCs w:val="24"/>
        </w:rPr>
        <w:t>e</w:t>
      </w:r>
      <w:r w:rsidRPr="00274F3F">
        <w:rPr>
          <w:rFonts w:ascii="Times New Roman" w:hAnsi="Times New Roman" w:cs="Times New Roman"/>
          <w:sz w:val="24"/>
          <w:szCs w:val="24"/>
        </w:rPr>
        <w:t xml:space="preserve"> consumului tehnologic permisă pentru anul (i) la nivelul recunoscut în anul (i-1).</w:t>
      </w:r>
    </w:p>
    <w:p w14:paraId="7A04CA5F" w14:textId="7483629F" w:rsidR="00931D2C" w:rsidRPr="00274F3F" w:rsidRDefault="008A3B20"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w:t>
      </w:r>
      <w:r w:rsidR="001A1FC4" w:rsidRPr="00274F3F">
        <w:rPr>
          <w:rFonts w:ascii="Times New Roman" w:hAnsi="Times New Roman" w:cs="Times New Roman"/>
          <w:sz w:val="24"/>
          <w:szCs w:val="24"/>
        </w:rPr>
        <w:t>3</w:t>
      </w:r>
      <w:r w:rsidRPr="00274F3F">
        <w:rPr>
          <w:rFonts w:ascii="Times New Roman" w:hAnsi="Times New Roman" w:cs="Times New Roman"/>
          <w:sz w:val="24"/>
          <w:szCs w:val="24"/>
        </w:rPr>
        <w:t xml:space="preserve">) </w:t>
      </w:r>
      <w:r w:rsidR="00931D2C" w:rsidRPr="00274F3F">
        <w:rPr>
          <w:rFonts w:ascii="Times New Roman" w:hAnsi="Times New Roman" w:cs="Times New Roman"/>
          <w:sz w:val="24"/>
          <w:szCs w:val="24"/>
        </w:rPr>
        <w:t xml:space="preserve">Pentru </w:t>
      </w:r>
      <w:r w:rsidRPr="00274F3F">
        <w:rPr>
          <w:rFonts w:ascii="Times New Roman" w:hAnsi="Times New Roman" w:cs="Times New Roman"/>
          <w:sz w:val="24"/>
          <w:szCs w:val="24"/>
        </w:rPr>
        <w:t xml:space="preserve">al </w:t>
      </w:r>
      <w:r w:rsidR="00931D2C" w:rsidRPr="00274F3F">
        <w:rPr>
          <w:rFonts w:ascii="Times New Roman" w:hAnsi="Times New Roman" w:cs="Times New Roman"/>
          <w:sz w:val="24"/>
          <w:szCs w:val="24"/>
        </w:rPr>
        <w:t>doi</w:t>
      </w:r>
      <w:r w:rsidRPr="00274F3F">
        <w:rPr>
          <w:rFonts w:ascii="Times New Roman" w:hAnsi="Times New Roman" w:cs="Times New Roman"/>
          <w:sz w:val="24"/>
          <w:szCs w:val="24"/>
        </w:rPr>
        <w:t>lea an</w:t>
      </w:r>
      <w:r w:rsidR="00931D2C" w:rsidRPr="00274F3F">
        <w:rPr>
          <w:rFonts w:ascii="Times New Roman" w:hAnsi="Times New Roman" w:cs="Times New Roman"/>
          <w:sz w:val="24"/>
          <w:szCs w:val="24"/>
        </w:rPr>
        <w:t xml:space="preserve"> al fiecărei perioade de reglementare</w:t>
      </w:r>
      <w:r w:rsidR="00E356DE" w:rsidRPr="00274F3F">
        <w:rPr>
          <w:rFonts w:ascii="Times New Roman" w:hAnsi="Times New Roman" w:cs="Times New Roman"/>
          <w:sz w:val="24"/>
          <w:szCs w:val="24"/>
        </w:rPr>
        <w:t>,</w:t>
      </w:r>
      <w:r w:rsidR="00931D2C" w:rsidRPr="00274F3F">
        <w:rPr>
          <w:rFonts w:ascii="Times New Roman" w:hAnsi="Times New Roman" w:cs="Times New Roman"/>
          <w:sz w:val="24"/>
          <w:szCs w:val="24"/>
        </w:rPr>
        <w:t xml:space="preserve"> </w:t>
      </w:r>
      <w:r w:rsidR="00A235AA" w:rsidRPr="00274F3F">
        <w:rPr>
          <w:rFonts w:ascii="Times New Roman" w:hAnsi="Times New Roman" w:cs="Times New Roman"/>
          <w:sz w:val="24"/>
          <w:szCs w:val="24"/>
        </w:rPr>
        <w:t>termenul „1+RI</w:t>
      </w:r>
      <w:r w:rsidR="00A235AA" w:rsidRPr="00274F3F">
        <w:rPr>
          <w:rFonts w:ascii="Times New Roman" w:hAnsi="Times New Roman" w:cs="Times New Roman"/>
          <w:sz w:val="24"/>
          <w:szCs w:val="24"/>
          <w:vertAlign w:val="subscript"/>
        </w:rPr>
        <w:t>r(i-1)</w:t>
      </w:r>
      <w:r w:rsidR="00A235AA" w:rsidRPr="00274F3F">
        <w:rPr>
          <w:rFonts w:ascii="Times New Roman" w:hAnsi="Times New Roman" w:cs="Times New Roman"/>
          <w:sz w:val="24"/>
          <w:szCs w:val="24"/>
        </w:rPr>
        <w:t xml:space="preserve"> – RI</w:t>
      </w:r>
      <w:r w:rsidR="00A235AA" w:rsidRPr="00274F3F">
        <w:rPr>
          <w:rFonts w:ascii="Times New Roman" w:hAnsi="Times New Roman" w:cs="Times New Roman"/>
          <w:sz w:val="24"/>
          <w:szCs w:val="24"/>
          <w:vertAlign w:val="subscript"/>
        </w:rPr>
        <w:t>e(i-1)</w:t>
      </w:r>
      <w:r w:rsidR="00A235AA" w:rsidRPr="00274F3F">
        <w:rPr>
          <w:rFonts w:ascii="Times New Roman" w:hAnsi="Times New Roman" w:cs="Times New Roman"/>
          <w:sz w:val="24"/>
          <w:szCs w:val="24"/>
        </w:rPr>
        <w:t xml:space="preserve">” din formula prevăzută la alin.1 </w:t>
      </w:r>
      <w:r w:rsidR="00931D2C" w:rsidRPr="00274F3F">
        <w:rPr>
          <w:rFonts w:ascii="Times New Roman" w:hAnsi="Times New Roman" w:cs="Times New Roman"/>
          <w:sz w:val="24"/>
          <w:szCs w:val="24"/>
        </w:rPr>
        <w:t xml:space="preserve">nu se </w:t>
      </w:r>
      <w:r w:rsidR="00A235AA" w:rsidRPr="00274F3F">
        <w:rPr>
          <w:rFonts w:ascii="Times New Roman" w:hAnsi="Times New Roman" w:cs="Times New Roman"/>
          <w:sz w:val="24"/>
          <w:szCs w:val="24"/>
        </w:rPr>
        <w:t>aplică.</w:t>
      </w:r>
    </w:p>
    <w:p w14:paraId="350D6654" w14:textId="77777777" w:rsidR="00D40502" w:rsidRPr="00274F3F" w:rsidRDefault="00D40502" w:rsidP="00061E7A">
      <w:pPr>
        <w:spacing w:after="0" w:line="360" w:lineRule="auto"/>
        <w:jc w:val="both"/>
        <w:rPr>
          <w:rFonts w:ascii="Times New Roman" w:hAnsi="Times New Roman" w:cs="Times New Roman"/>
          <w:b/>
          <w:sz w:val="24"/>
          <w:szCs w:val="24"/>
        </w:rPr>
      </w:pPr>
    </w:p>
    <w:p w14:paraId="08572049" w14:textId="36DD2EEF" w:rsidR="00D40502" w:rsidRPr="00274F3F" w:rsidRDefault="00071432"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2.</w:t>
      </w:r>
      <w:r w:rsidR="00D40502" w:rsidRPr="00274F3F">
        <w:rPr>
          <w:rFonts w:ascii="Times New Roman" w:hAnsi="Times New Roman" w:cs="Times New Roman"/>
          <w:b/>
          <w:sz w:val="24"/>
          <w:szCs w:val="24"/>
        </w:rPr>
        <w:t>2</w:t>
      </w:r>
      <w:r w:rsidR="003C26CD" w:rsidRPr="00274F3F">
        <w:rPr>
          <w:rFonts w:ascii="Times New Roman" w:hAnsi="Times New Roman" w:cs="Times New Roman"/>
          <w:b/>
          <w:sz w:val="24"/>
          <w:szCs w:val="24"/>
        </w:rPr>
        <w:t>.</w:t>
      </w:r>
      <w:r w:rsidR="00D40502" w:rsidRPr="00274F3F">
        <w:rPr>
          <w:rFonts w:ascii="Times New Roman" w:hAnsi="Times New Roman" w:cs="Times New Roman"/>
          <w:b/>
          <w:sz w:val="24"/>
          <w:szCs w:val="24"/>
        </w:rPr>
        <w:t xml:space="preserve"> Costurile de capital (CAPEX) și determinarea acestora</w:t>
      </w:r>
    </w:p>
    <w:p w14:paraId="0C5C37F3" w14:textId="689387B7" w:rsidR="005158CC" w:rsidRPr="00274F3F" w:rsidRDefault="00206895" w:rsidP="00061E7A">
      <w:pPr>
        <w:autoSpaceDE w:val="0"/>
        <w:autoSpaceDN w:val="0"/>
        <w:adjustRightInd w:val="0"/>
        <w:spacing w:after="0" w:line="360" w:lineRule="auto"/>
        <w:jc w:val="both"/>
        <w:rPr>
          <w:rFonts w:ascii="Times New Roman" w:hAnsi="Times New Roman" w:cs="Times New Roman"/>
          <w:sz w:val="24"/>
          <w:szCs w:val="24"/>
          <w:lang w:val="en-US"/>
        </w:rPr>
      </w:pPr>
      <w:r w:rsidRPr="00274F3F">
        <w:rPr>
          <w:rFonts w:ascii="Times New Roman" w:hAnsi="Times New Roman" w:cs="Times New Roman"/>
          <w:b/>
          <w:sz w:val="24"/>
          <w:szCs w:val="24"/>
        </w:rPr>
        <w:t xml:space="preserve">Art. </w:t>
      </w:r>
      <w:r w:rsidR="00C3353B" w:rsidRPr="00274F3F">
        <w:rPr>
          <w:rFonts w:ascii="Times New Roman" w:hAnsi="Times New Roman" w:cs="Times New Roman"/>
          <w:b/>
          <w:sz w:val="24"/>
          <w:szCs w:val="24"/>
        </w:rPr>
        <w:t>1</w:t>
      </w:r>
      <w:r w:rsidR="005D05C5" w:rsidRPr="00274F3F">
        <w:rPr>
          <w:rFonts w:ascii="Times New Roman" w:hAnsi="Times New Roman" w:cs="Times New Roman"/>
          <w:b/>
          <w:sz w:val="24"/>
          <w:szCs w:val="24"/>
        </w:rPr>
        <w:t>5</w:t>
      </w:r>
      <w:r w:rsidR="00F8409C" w:rsidRPr="00274F3F">
        <w:rPr>
          <w:rFonts w:ascii="Times New Roman" w:hAnsi="Times New Roman" w:cs="Times New Roman"/>
          <w:b/>
          <w:sz w:val="24"/>
          <w:szCs w:val="24"/>
        </w:rPr>
        <w:t xml:space="preserve"> </w:t>
      </w:r>
      <w:r w:rsidR="00347CBA" w:rsidRPr="00274F3F">
        <w:rPr>
          <w:rFonts w:ascii="Times New Roman" w:hAnsi="Times New Roman" w:cs="Times New Roman"/>
          <w:b/>
          <w:sz w:val="24"/>
          <w:szCs w:val="24"/>
        </w:rPr>
        <w:t xml:space="preserve">– </w:t>
      </w:r>
      <w:r w:rsidR="00013264" w:rsidRPr="00274F3F">
        <w:rPr>
          <w:rFonts w:ascii="Times New Roman" w:hAnsi="Times New Roman" w:cs="Times New Roman"/>
          <w:sz w:val="24"/>
          <w:szCs w:val="24"/>
        </w:rPr>
        <w:t xml:space="preserve">(1) </w:t>
      </w:r>
      <w:r w:rsidR="005158CC" w:rsidRPr="00274F3F">
        <w:rPr>
          <w:rFonts w:ascii="Times New Roman" w:hAnsi="Times New Roman" w:cs="Times New Roman"/>
          <w:sz w:val="24"/>
          <w:szCs w:val="24"/>
        </w:rPr>
        <w:t xml:space="preserve">CAPEX </w:t>
      </w:r>
      <w:r w:rsidR="00D40502" w:rsidRPr="00274F3F">
        <w:rPr>
          <w:rFonts w:ascii="Times New Roman" w:hAnsi="Times New Roman" w:cs="Times New Roman"/>
          <w:sz w:val="24"/>
          <w:szCs w:val="24"/>
        </w:rPr>
        <w:t>reprezintă costurile recunoscute de către ANRE cu amortizarea reglementată și rentabilitatea capitalului investit în imobilizări corporale și necorporale, aferente activității de transport al gazelor naturale</w:t>
      </w:r>
      <w:r w:rsidR="00EF64A8" w:rsidRPr="00274F3F">
        <w:rPr>
          <w:rFonts w:ascii="Times New Roman" w:hAnsi="Times New Roman" w:cs="Times New Roman"/>
          <w:sz w:val="24"/>
          <w:szCs w:val="24"/>
        </w:rPr>
        <w:t>.</w:t>
      </w:r>
    </w:p>
    <w:p w14:paraId="26C005E1" w14:textId="2CEB5765" w:rsidR="00E35460" w:rsidRPr="00274F3F" w:rsidRDefault="00013264"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EC0ABF" w:rsidRPr="00274F3F">
        <w:rPr>
          <w:rFonts w:ascii="Times New Roman" w:hAnsi="Times New Roman" w:cs="Times New Roman"/>
          <w:sz w:val="24"/>
          <w:szCs w:val="24"/>
        </w:rPr>
        <w:t xml:space="preserve">Sunt asimilate </w:t>
      </w:r>
      <w:r w:rsidR="009F5446" w:rsidRPr="00274F3F">
        <w:rPr>
          <w:rFonts w:ascii="Times New Roman" w:hAnsi="Times New Roman" w:cs="Times New Roman"/>
          <w:sz w:val="24"/>
          <w:szCs w:val="24"/>
        </w:rPr>
        <w:t xml:space="preserve">capitalului investit </w:t>
      </w:r>
      <w:r w:rsidR="00E35460" w:rsidRPr="00274F3F">
        <w:rPr>
          <w:rFonts w:ascii="Times New Roman" w:hAnsi="Times New Roman" w:cs="Times New Roman"/>
          <w:sz w:val="24"/>
          <w:szCs w:val="24"/>
        </w:rPr>
        <w:t>valorile concesiunilor primite care se reflectă ca imobilizări corporale/necorporale atunci când contractul de concesiune stabilește o durată și o valoare determinate pentru concesiune</w:t>
      </w:r>
      <w:r w:rsidR="00395D57" w:rsidRPr="00274F3F">
        <w:rPr>
          <w:rFonts w:ascii="Times New Roman" w:hAnsi="Times New Roman" w:cs="Times New Roman"/>
          <w:sz w:val="24"/>
          <w:szCs w:val="24"/>
        </w:rPr>
        <w:t>. A</w:t>
      </w:r>
      <w:r w:rsidR="00E35460" w:rsidRPr="00274F3F">
        <w:rPr>
          <w:rFonts w:ascii="Times New Roman" w:hAnsi="Times New Roman" w:cs="Times New Roman"/>
          <w:sz w:val="24"/>
          <w:szCs w:val="24"/>
        </w:rPr>
        <w:t xml:space="preserve">mortizarea </w:t>
      </w:r>
      <w:r w:rsidR="00395D57" w:rsidRPr="00274F3F">
        <w:rPr>
          <w:rFonts w:ascii="Times New Roman" w:hAnsi="Times New Roman" w:cs="Times New Roman"/>
          <w:sz w:val="24"/>
          <w:szCs w:val="24"/>
        </w:rPr>
        <w:t xml:space="preserve">acestor </w:t>
      </w:r>
      <w:r w:rsidR="00E35460" w:rsidRPr="00274F3F">
        <w:rPr>
          <w:rFonts w:ascii="Times New Roman" w:hAnsi="Times New Roman" w:cs="Times New Roman"/>
          <w:sz w:val="24"/>
          <w:szCs w:val="24"/>
        </w:rPr>
        <w:t xml:space="preserve">concesiuni </w:t>
      </w:r>
      <w:r w:rsidR="00395D57" w:rsidRPr="00274F3F">
        <w:rPr>
          <w:rFonts w:ascii="Times New Roman" w:hAnsi="Times New Roman" w:cs="Times New Roman"/>
          <w:sz w:val="24"/>
          <w:szCs w:val="24"/>
        </w:rPr>
        <w:t>se</w:t>
      </w:r>
      <w:r w:rsidR="00E35460" w:rsidRPr="00274F3F">
        <w:rPr>
          <w:rFonts w:ascii="Times New Roman" w:hAnsi="Times New Roman" w:cs="Times New Roman"/>
          <w:sz w:val="24"/>
          <w:szCs w:val="24"/>
        </w:rPr>
        <w:t xml:space="preserve"> </w:t>
      </w:r>
      <w:r w:rsidR="00395D57" w:rsidRPr="00274F3F">
        <w:rPr>
          <w:rFonts w:ascii="Times New Roman" w:hAnsi="Times New Roman" w:cs="Times New Roman"/>
          <w:sz w:val="24"/>
          <w:szCs w:val="24"/>
        </w:rPr>
        <w:t>determină</w:t>
      </w:r>
      <w:r w:rsidR="00E35460" w:rsidRPr="00274F3F">
        <w:rPr>
          <w:rFonts w:ascii="Times New Roman" w:hAnsi="Times New Roman" w:cs="Times New Roman"/>
          <w:sz w:val="24"/>
          <w:szCs w:val="24"/>
        </w:rPr>
        <w:t xml:space="preserve"> pe </w:t>
      </w:r>
      <w:r w:rsidR="00395D57" w:rsidRPr="00274F3F">
        <w:rPr>
          <w:rFonts w:ascii="Times New Roman" w:hAnsi="Times New Roman" w:cs="Times New Roman"/>
          <w:sz w:val="24"/>
          <w:szCs w:val="24"/>
        </w:rPr>
        <w:t>baza</w:t>
      </w:r>
      <w:r w:rsidR="00E35460" w:rsidRPr="00274F3F">
        <w:rPr>
          <w:rFonts w:ascii="Times New Roman" w:hAnsi="Times New Roman" w:cs="Times New Roman"/>
          <w:sz w:val="24"/>
          <w:szCs w:val="24"/>
        </w:rPr>
        <w:t xml:space="preserve"> </w:t>
      </w:r>
      <w:r w:rsidR="00875630" w:rsidRPr="00274F3F">
        <w:rPr>
          <w:rFonts w:ascii="Times New Roman" w:hAnsi="Times New Roman" w:cs="Times New Roman"/>
          <w:sz w:val="24"/>
          <w:szCs w:val="24"/>
        </w:rPr>
        <w:t xml:space="preserve">duratei </w:t>
      </w:r>
      <w:r w:rsidR="00E35460" w:rsidRPr="00274F3F">
        <w:rPr>
          <w:rFonts w:ascii="Times New Roman" w:hAnsi="Times New Roman" w:cs="Times New Roman"/>
          <w:sz w:val="24"/>
          <w:szCs w:val="24"/>
        </w:rPr>
        <w:t>de fol</w:t>
      </w:r>
      <w:r w:rsidR="00395D57" w:rsidRPr="00274F3F">
        <w:rPr>
          <w:rFonts w:ascii="Times New Roman" w:hAnsi="Times New Roman" w:cs="Times New Roman"/>
          <w:sz w:val="24"/>
          <w:szCs w:val="24"/>
        </w:rPr>
        <w:t xml:space="preserve">osire </w:t>
      </w:r>
      <w:r w:rsidR="00E35460" w:rsidRPr="00274F3F">
        <w:rPr>
          <w:rFonts w:ascii="Times New Roman" w:hAnsi="Times New Roman" w:cs="Times New Roman"/>
          <w:sz w:val="24"/>
          <w:szCs w:val="24"/>
        </w:rPr>
        <w:t>stabilită potrivit prevederilor contract</w:t>
      </w:r>
      <w:r w:rsidR="00395D57" w:rsidRPr="00274F3F">
        <w:rPr>
          <w:rFonts w:ascii="Times New Roman" w:hAnsi="Times New Roman" w:cs="Times New Roman"/>
          <w:sz w:val="24"/>
          <w:szCs w:val="24"/>
        </w:rPr>
        <w:t>elor</w:t>
      </w:r>
      <w:r w:rsidR="00E35460" w:rsidRPr="00274F3F">
        <w:rPr>
          <w:rFonts w:ascii="Times New Roman" w:hAnsi="Times New Roman" w:cs="Times New Roman"/>
          <w:sz w:val="24"/>
          <w:szCs w:val="24"/>
        </w:rPr>
        <w:t xml:space="preserve"> de concesiune</w:t>
      </w:r>
      <w:r w:rsidR="00395D57" w:rsidRPr="00274F3F">
        <w:rPr>
          <w:rFonts w:ascii="Times New Roman" w:hAnsi="Times New Roman" w:cs="Times New Roman"/>
          <w:sz w:val="24"/>
          <w:szCs w:val="24"/>
        </w:rPr>
        <w:t>.</w:t>
      </w:r>
    </w:p>
    <w:p w14:paraId="4E3857E2" w14:textId="30E53F9E" w:rsidR="005F55F8" w:rsidRPr="00274F3F" w:rsidRDefault="005F55F8"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(3) ANRE poate lua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considerare, la stabilirea venitului reglementat, respectiv a venitului </w:t>
      </w:r>
      <w:r w:rsidR="00E35460" w:rsidRPr="00274F3F">
        <w:rPr>
          <w:rFonts w:ascii="Times New Roman" w:hAnsi="Times New Roman" w:cs="Times New Roman"/>
          <w:sz w:val="24"/>
          <w:szCs w:val="24"/>
        </w:rPr>
        <w:t>reglementat corectat</w:t>
      </w:r>
      <w:r w:rsidRPr="00274F3F">
        <w:rPr>
          <w:rFonts w:ascii="Times New Roman" w:hAnsi="Times New Roman" w:cs="Times New Roman"/>
          <w:sz w:val="24"/>
          <w:szCs w:val="24"/>
        </w:rPr>
        <w:t xml:space="preserve">, </w:t>
      </w:r>
      <w:r w:rsidR="00EA3400" w:rsidRPr="00274F3F">
        <w:rPr>
          <w:rFonts w:ascii="Times New Roman" w:hAnsi="Times New Roman" w:cs="Times New Roman"/>
          <w:sz w:val="24"/>
          <w:szCs w:val="24"/>
        </w:rPr>
        <w:t xml:space="preserve">valoarea </w:t>
      </w:r>
      <w:r w:rsidR="00F3729B" w:rsidRPr="00274F3F">
        <w:rPr>
          <w:rFonts w:ascii="Times New Roman" w:hAnsi="Times New Roman" w:cs="Times New Roman"/>
          <w:sz w:val="24"/>
          <w:szCs w:val="24"/>
        </w:rPr>
        <w:t xml:space="preserve">proiectelor de </w:t>
      </w:r>
      <w:r w:rsidRPr="00274F3F">
        <w:rPr>
          <w:rFonts w:ascii="Times New Roman" w:hAnsi="Times New Roman" w:cs="Times New Roman"/>
          <w:sz w:val="24"/>
          <w:szCs w:val="24"/>
        </w:rPr>
        <w:t>investi</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w:t>
      </w:r>
      <w:r w:rsidR="00F3729B" w:rsidRPr="00274F3F">
        <w:rPr>
          <w:rFonts w:ascii="Times New Roman" w:hAnsi="Times New Roman" w:cs="Times New Roman"/>
          <w:sz w:val="24"/>
          <w:szCs w:val="24"/>
        </w:rPr>
        <w:t xml:space="preserve"> estimate</w:t>
      </w:r>
      <w:r w:rsidRPr="00274F3F">
        <w:rPr>
          <w:rFonts w:ascii="Times New Roman" w:hAnsi="Times New Roman" w:cs="Times New Roman"/>
          <w:sz w:val="24"/>
          <w:szCs w:val="24"/>
        </w:rPr>
        <w:t xml:space="preserve"> a se realiza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fiecare an al perioadei de reglementare,</w:t>
      </w:r>
      <w:r w:rsidR="00FA39AA" w:rsidRPr="00274F3F">
        <w:rPr>
          <w:rFonts w:ascii="Times New Roman" w:hAnsi="Times New Roman" w:cs="Times New Roman"/>
          <w:sz w:val="24"/>
          <w:szCs w:val="24"/>
        </w:rPr>
        <w:t xml:space="preserve"> din categoriile prevăzute la pct. 2 din anexa II din Regulamentul (UE) nr. 347/2013 al Parlamentului European și al Consiliului din 17 aprilie 2013 privind liniile directoare pentru infrastructurile energetice transeuropene, de abrogare a Deciziei nr. 1364/2006/CE și de modificare a Regulamentelor (CE) nr. 713/2009, (CE) nr. 714/2009 și (CE) nr. 715/2009, incluse</w:t>
      </w:r>
      <w:r w:rsidRPr="00274F3F">
        <w:rPr>
          <w:rFonts w:ascii="Times New Roman" w:hAnsi="Times New Roman" w:cs="Times New Roman"/>
          <w:sz w:val="24"/>
          <w:szCs w:val="24"/>
        </w:rPr>
        <w:t xml:space="preserve"> </w:t>
      </w:r>
      <w:r w:rsidR="00EB671E" w:rsidRPr="00274F3F">
        <w:rPr>
          <w:rFonts w:ascii="Times New Roman" w:hAnsi="Times New Roman" w:cs="Times New Roman"/>
          <w:sz w:val="24"/>
          <w:szCs w:val="24"/>
        </w:rPr>
        <w:t xml:space="preserve">în </w:t>
      </w:r>
      <w:r w:rsidRPr="00274F3F">
        <w:rPr>
          <w:rFonts w:ascii="Times New Roman" w:hAnsi="Times New Roman" w:cs="Times New Roman"/>
          <w:sz w:val="24"/>
          <w:szCs w:val="24"/>
        </w:rPr>
        <w:t xml:space="preserve">planul </w:t>
      </w:r>
      <w:r w:rsidR="006A2161" w:rsidRPr="00274F3F">
        <w:rPr>
          <w:rFonts w:ascii="Times New Roman" w:hAnsi="Times New Roman" w:cs="Times New Roman"/>
          <w:sz w:val="24"/>
          <w:szCs w:val="24"/>
        </w:rPr>
        <w:t>de investi</w:t>
      </w:r>
      <w:r w:rsidR="00240C76" w:rsidRPr="00274F3F">
        <w:rPr>
          <w:rFonts w:ascii="Times New Roman" w:hAnsi="Times New Roman" w:cs="Times New Roman"/>
          <w:sz w:val="24"/>
          <w:szCs w:val="24"/>
        </w:rPr>
        <w:t>ț</w:t>
      </w:r>
      <w:r w:rsidR="006A2161" w:rsidRPr="00274F3F">
        <w:rPr>
          <w:rFonts w:ascii="Times New Roman" w:hAnsi="Times New Roman" w:cs="Times New Roman"/>
          <w:sz w:val="24"/>
          <w:szCs w:val="24"/>
        </w:rPr>
        <w:t xml:space="preserve">ii </w:t>
      </w:r>
      <w:r w:rsidR="00240C76" w:rsidRPr="00274F3F">
        <w:rPr>
          <w:rFonts w:ascii="Times New Roman" w:hAnsi="Times New Roman" w:cs="Times New Roman"/>
          <w:sz w:val="24"/>
          <w:szCs w:val="24"/>
        </w:rPr>
        <w:t>ș</w:t>
      </w:r>
      <w:r w:rsidR="006A2161" w:rsidRPr="00274F3F">
        <w:rPr>
          <w:rFonts w:ascii="Times New Roman" w:hAnsi="Times New Roman" w:cs="Times New Roman"/>
          <w:sz w:val="24"/>
          <w:szCs w:val="24"/>
        </w:rPr>
        <w:t xml:space="preserve">i de dezvoltare a sistemului de transport, </w:t>
      </w:r>
      <w:r w:rsidR="00E35460" w:rsidRPr="00274F3F">
        <w:rPr>
          <w:rFonts w:ascii="Times New Roman" w:hAnsi="Times New Roman" w:cs="Times New Roman"/>
          <w:sz w:val="24"/>
          <w:szCs w:val="24"/>
        </w:rPr>
        <w:t>aprobat</w:t>
      </w:r>
      <w:r w:rsidRPr="00274F3F">
        <w:rPr>
          <w:rFonts w:ascii="Times New Roman" w:hAnsi="Times New Roman" w:cs="Times New Roman"/>
          <w:sz w:val="24"/>
          <w:szCs w:val="24"/>
        </w:rPr>
        <w:t xml:space="preserve"> de ANRE.</w:t>
      </w:r>
    </w:p>
    <w:p w14:paraId="57FB4001" w14:textId="4512A51C" w:rsidR="00F20E95" w:rsidRPr="00274F3F" w:rsidRDefault="00C3353B"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1</w:t>
      </w:r>
      <w:r w:rsidR="0093574D" w:rsidRPr="00274F3F">
        <w:rPr>
          <w:rFonts w:ascii="Times New Roman" w:hAnsi="Times New Roman" w:cs="Times New Roman"/>
          <w:b/>
          <w:sz w:val="24"/>
          <w:szCs w:val="24"/>
        </w:rPr>
        <w:t>6</w:t>
      </w:r>
      <w:r w:rsidR="00F8409C" w:rsidRPr="00274F3F">
        <w:rPr>
          <w:rFonts w:ascii="Times New Roman" w:hAnsi="Times New Roman" w:cs="Times New Roman"/>
          <w:b/>
          <w:sz w:val="24"/>
          <w:szCs w:val="24"/>
        </w:rPr>
        <w:t xml:space="preserve"> </w:t>
      </w:r>
      <w:r w:rsidR="00347CBA" w:rsidRPr="00274F3F">
        <w:rPr>
          <w:rFonts w:ascii="Times New Roman" w:hAnsi="Times New Roman" w:cs="Times New Roman"/>
          <w:b/>
          <w:sz w:val="24"/>
          <w:szCs w:val="24"/>
        </w:rPr>
        <w:t xml:space="preserve">– </w:t>
      </w:r>
      <w:r w:rsidR="00E35460" w:rsidRPr="00274F3F">
        <w:rPr>
          <w:rFonts w:ascii="Times New Roman" w:hAnsi="Times New Roman" w:cs="Times New Roman"/>
          <w:sz w:val="24"/>
          <w:szCs w:val="24"/>
        </w:rPr>
        <w:t>N</w:t>
      </w:r>
      <w:r w:rsidR="00F20E95" w:rsidRPr="00274F3F">
        <w:rPr>
          <w:rFonts w:ascii="Times New Roman" w:hAnsi="Times New Roman" w:cs="Times New Roman"/>
          <w:sz w:val="24"/>
          <w:szCs w:val="24"/>
        </w:rPr>
        <w:t xml:space="preserve">u sunt </w:t>
      </w:r>
      <w:r w:rsidR="00E35460" w:rsidRPr="00274F3F">
        <w:rPr>
          <w:rFonts w:ascii="Times New Roman" w:hAnsi="Times New Roman" w:cs="Times New Roman"/>
          <w:sz w:val="24"/>
          <w:szCs w:val="24"/>
        </w:rPr>
        <w:t>considerate</w:t>
      </w:r>
      <w:r w:rsidR="00F20E95" w:rsidRPr="00274F3F">
        <w:rPr>
          <w:rFonts w:ascii="Times New Roman" w:hAnsi="Times New Roman" w:cs="Times New Roman"/>
          <w:sz w:val="24"/>
          <w:szCs w:val="24"/>
        </w:rPr>
        <w:t xml:space="preserve"> CAPEX</w:t>
      </w:r>
      <w:r w:rsidR="00E35460" w:rsidRPr="00274F3F">
        <w:rPr>
          <w:rFonts w:ascii="Times New Roman" w:hAnsi="Times New Roman" w:cs="Times New Roman"/>
          <w:sz w:val="24"/>
          <w:szCs w:val="24"/>
        </w:rPr>
        <w:t xml:space="preserve"> </w:t>
      </w:r>
      <w:r w:rsidR="002F5821" w:rsidRPr="00274F3F">
        <w:rPr>
          <w:rFonts w:ascii="Times New Roman" w:hAnsi="Times New Roman" w:cs="Times New Roman"/>
          <w:sz w:val="24"/>
          <w:szCs w:val="24"/>
        </w:rPr>
        <w:t>costurile aferente</w:t>
      </w:r>
      <w:r w:rsidR="00F20E95" w:rsidRPr="00274F3F">
        <w:rPr>
          <w:rFonts w:ascii="Times New Roman" w:hAnsi="Times New Roman" w:cs="Times New Roman"/>
          <w:sz w:val="24"/>
          <w:szCs w:val="24"/>
        </w:rPr>
        <w:t>:</w:t>
      </w:r>
    </w:p>
    <w:p w14:paraId="5CD341C6" w14:textId="5BC9B6A1" w:rsidR="00DF49F0" w:rsidRPr="00274F3F" w:rsidRDefault="00C524C1" w:rsidP="00061E7A">
      <w:pPr>
        <w:pStyle w:val="ListParagraph"/>
        <w:numPr>
          <w:ilvl w:val="0"/>
          <w:numId w:val="9"/>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w:t>
      </w:r>
      <w:r w:rsidR="00DB3283" w:rsidRPr="00274F3F">
        <w:rPr>
          <w:rFonts w:ascii="Times New Roman" w:hAnsi="Times New Roman" w:cs="Times New Roman"/>
          <w:sz w:val="24"/>
          <w:szCs w:val="24"/>
        </w:rPr>
        <w:t>or</w:t>
      </w:r>
      <w:r w:rsidRPr="00274F3F">
        <w:rPr>
          <w:rFonts w:ascii="Times New Roman" w:hAnsi="Times New Roman" w:cs="Times New Roman"/>
          <w:sz w:val="24"/>
          <w:szCs w:val="24"/>
        </w:rPr>
        <w:t xml:space="preserve"> corporale/necorporale</w:t>
      </w:r>
      <w:r w:rsidR="002F46DC" w:rsidRPr="00274F3F">
        <w:rPr>
          <w:rFonts w:ascii="Times New Roman" w:hAnsi="Times New Roman" w:cs="Times New Roman"/>
          <w:sz w:val="24"/>
          <w:szCs w:val="24"/>
        </w:rPr>
        <w:t xml:space="preserve"> realizate</w:t>
      </w:r>
      <w:r w:rsidRPr="00274F3F">
        <w:rPr>
          <w:rFonts w:ascii="Times New Roman" w:hAnsi="Times New Roman" w:cs="Times New Roman"/>
          <w:sz w:val="24"/>
          <w:szCs w:val="24"/>
        </w:rPr>
        <w:t xml:space="preserve"> </w:t>
      </w:r>
      <w:r w:rsidR="001005D0" w:rsidRPr="00274F3F">
        <w:rPr>
          <w:rFonts w:ascii="Times New Roman" w:hAnsi="Times New Roman" w:cs="Times New Roman"/>
          <w:sz w:val="24"/>
          <w:szCs w:val="24"/>
        </w:rPr>
        <w:t xml:space="preserve">din </w:t>
      </w:r>
      <w:r w:rsidR="000D0DEF" w:rsidRPr="00274F3F">
        <w:rPr>
          <w:rFonts w:ascii="Times New Roman" w:hAnsi="Times New Roman" w:cs="Times New Roman"/>
          <w:sz w:val="24"/>
          <w:szCs w:val="24"/>
        </w:rPr>
        <w:t xml:space="preserve">fonduri </w:t>
      </w:r>
      <w:r w:rsidR="00240C76" w:rsidRPr="00274F3F">
        <w:rPr>
          <w:rFonts w:ascii="Times New Roman" w:hAnsi="Times New Roman" w:cs="Times New Roman"/>
          <w:sz w:val="24"/>
          <w:szCs w:val="24"/>
        </w:rPr>
        <w:t>ș</w:t>
      </w:r>
      <w:r w:rsidR="000D0DEF" w:rsidRPr="00274F3F">
        <w:rPr>
          <w:rFonts w:ascii="Times New Roman" w:hAnsi="Times New Roman" w:cs="Times New Roman"/>
          <w:sz w:val="24"/>
          <w:szCs w:val="24"/>
        </w:rPr>
        <w:t xml:space="preserve">i </w:t>
      </w:r>
      <w:r w:rsidR="003652DD" w:rsidRPr="00274F3F">
        <w:rPr>
          <w:rFonts w:ascii="Times New Roman" w:hAnsi="Times New Roman" w:cs="Times New Roman"/>
          <w:sz w:val="24"/>
          <w:szCs w:val="24"/>
        </w:rPr>
        <w:t>î</w:t>
      </w:r>
      <w:r w:rsidR="000D0DEF" w:rsidRPr="00274F3F">
        <w:rPr>
          <w:rFonts w:ascii="Times New Roman" w:hAnsi="Times New Roman" w:cs="Times New Roman"/>
          <w:sz w:val="24"/>
          <w:szCs w:val="24"/>
        </w:rPr>
        <w:t>mprumuturi nerambursabile, din ajutoare primite de la stat sau de la alt</w:t>
      </w:r>
      <w:r w:rsidR="003652DD" w:rsidRPr="00274F3F">
        <w:rPr>
          <w:rFonts w:ascii="Times New Roman" w:hAnsi="Times New Roman" w:cs="Times New Roman"/>
          <w:sz w:val="24"/>
          <w:szCs w:val="24"/>
        </w:rPr>
        <w:t>ă</w:t>
      </w:r>
      <w:r w:rsidR="000D0DEF" w:rsidRPr="00274F3F">
        <w:rPr>
          <w:rFonts w:ascii="Times New Roman" w:hAnsi="Times New Roman" w:cs="Times New Roman"/>
          <w:sz w:val="24"/>
          <w:szCs w:val="24"/>
        </w:rPr>
        <w:t xml:space="preserve"> entitate,</w:t>
      </w:r>
      <w:r w:rsidR="00DB3283" w:rsidRPr="00274F3F">
        <w:rPr>
          <w:rFonts w:ascii="Times New Roman" w:hAnsi="Times New Roman" w:cs="Times New Roman"/>
          <w:sz w:val="24"/>
          <w:szCs w:val="24"/>
        </w:rPr>
        <w:t xml:space="preserve"> </w:t>
      </w:r>
      <w:r w:rsidR="000D0DEF" w:rsidRPr="00274F3F">
        <w:rPr>
          <w:rFonts w:ascii="Times New Roman" w:hAnsi="Times New Roman" w:cs="Times New Roman"/>
          <w:sz w:val="24"/>
          <w:szCs w:val="24"/>
        </w:rPr>
        <w:t xml:space="preserve">din </w:t>
      </w:r>
      <w:r w:rsidR="001005D0" w:rsidRPr="00274F3F">
        <w:rPr>
          <w:rFonts w:ascii="Times New Roman" w:hAnsi="Times New Roman" w:cs="Times New Roman"/>
          <w:sz w:val="24"/>
          <w:szCs w:val="24"/>
        </w:rPr>
        <w:t xml:space="preserve">plusuri de inventar, </w:t>
      </w:r>
      <w:r w:rsidR="003A6F43" w:rsidRPr="00274F3F">
        <w:rPr>
          <w:rFonts w:ascii="Times New Roman" w:hAnsi="Times New Roman" w:cs="Times New Roman"/>
          <w:sz w:val="24"/>
          <w:szCs w:val="24"/>
        </w:rPr>
        <w:t xml:space="preserve">precum </w:t>
      </w:r>
      <w:r w:rsidR="00240C76" w:rsidRPr="00274F3F">
        <w:rPr>
          <w:rFonts w:ascii="Times New Roman" w:hAnsi="Times New Roman" w:cs="Times New Roman"/>
          <w:sz w:val="24"/>
          <w:szCs w:val="24"/>
        </w:rPr>
        <w:t>ș</w:t>
      </w:r>
      <w:r w:rsidR="003A6F43" w:rsidRPr="00274F3F">
        <w:rPr>
          <w:rFonts w:ascii="Times New Roman" w:hAnsi="Times New Roman" w:cs="Times New Roman"/>
          <w:sz w:val="24"/>
          <w:szCs w:val="24"/>
        </w:rPr>
        <w:t>i alte asemenea</w:t>
      </w:r>
      <w:r w:rsidR="00963BC5" w:rsidRPr="00274F3F">
        <w:rPr>
          <w:rFonts w:ascii="Times New Roman" w:hAnsi="Times New Roman" w:cs="Times New Roman"/>
          <w:sz w:val="24"/>
          <w:szCs w:val="24"/>
        </w:rPr>
        <w:t>;</w:t>
      </w:r>
    </w:p>
    <w:p w14:paraId="647019C0" w14:textId="73D46C88" w:rsidR="00DB3283" w:rsidRPr="00274F3F" w:rsidRDefault="00DB3283" w:rsidP="00061E7A">
      <w:pPr>
        <w:pStyle w:val="ListParagraph"/>
        <w:numPr>
          <w:ilvl w:val="0"/>
          <w:numId w:val="9"/>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imobilizărilor corporale/necorporale pentru care OTS nu plătește un echivalent financiar;</w:t>
      </w:r>
    </w:p>
    <w:p w14:paraId="2F8F39D9" w14:textId="2013EE15" w:rsidR="00F20E95" w:rsidRPr="00274F3F" w:rsidRDefault="00F20E95" w:rsidP="00061E7A">
      <w:pPr>
        <w:pStyle w:val="ListParagraph"/>
        <w:numPr>
          <w:ilvl w:val="0"/>
          <w:numId w:val="9"/>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rilor corporale/necorporale</w:t>
      </w:r>
      <w:r w:rsidR="0055006D" w:rsidRPr="00274F3F">
        <w:rPr>
          <w:rFonts w:ascii="Times New Roman" w:hAnsi="Times New Roman" w:cs="Times New Roman"/>
          <w:sz w:val="24"/>
          <w:szCs w:val="24"/>
        </w:rPr>
        <w:t>, închiriate parțial sau total,</w:t>
      </w:r>
      <w:r w:rsidRPr="00274F3F">
        <w:rPr>
          <w:rFonts w:ascii="Times New Roman" w:hAnsi="Times New Roman" w:cs="Times New Roman"/>
          <w:sz w:val="24"/>
          <w:szCs w:val="24"/>
        </w:rPr>
        <w:t xml:space="preserve"> pentru care societatea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ncaseaz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chirie, terenurile preluate prin contracte de concesiune care prev</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d plata unei redeven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e/chirii,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nu o valoare amortizabil</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precum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orice valoare care la fundamentarea/ajustarea venitului total a fost inclus</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OPEX, dar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contabilitate a fost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nregistrat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ca imobilizare corporal</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/necorporal</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w:t>
      </w:r>
    </w:p>
    <w:p w14:paraId="24AB0968" w14:textId="2B2691B8" w:rsidR="00206895" w:rsidRPr="00274F3F" w:rsidRDefault="00D82A13" w:rsidP="00061E7A">
      <w:pPr>
        <w:pStyle w:val="ListParagraph"/>
        <w:numPr>
          <w:ilvl w:val="0"/>
          <w:numId w:val="9"/>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avansurilor</w:t>
      </w:r>
      <w:r w:rsidR="00206895" w:rsidRPr="00274F3F">
        <w:rPr>
          <w:rFonts w:ascii="Times New Roman" w:hAnsi="Times New Roman" w:cs="Times New Roman"/>
          <w:sz w:val="24"/>
          <w:szCs w:val="24"/>
        </w:rPr>
        <w:t>, 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rilor</w:t>
      </w:r>
      <w:r w:rsidR="00206895" w:rsidRPr="00274F3F">
        <w:rPr>
          <w:rFonts w:ascii="Times New Roman" w:hAnsi="Times New Roman" w:cs="Times New Roman"/>
          <w:sz w:val="24"/>
          <w:szCs w:val="24"/>
        </w:rPr>
        <w:t xml:space="preserve"> corporale </w:t>
      </w:r>
      <w:r w:rsidR="00240C76" w:rsidRPr="00274F3F">
        <w:rPr>
          <w:rFonts w:ascii="Times New Roman" w:hAnsi="Times New Roman" w:cs="Times New Roman"/>
          <w:sz w:val="24"/>
          <w:szCs w:val="24"/>
        </w:rPr>
        <w:t>ș</w:t>
      </w:r>
      <w:r w:rsidR="00206895" w:rsidRPr="00274F3F">
        <w:rPr>
          <w:rFonts w:ascii="Times New Roman" w:hAnsi="Times New Roman" w:cs="Times New Roman"/>
          <w:sz w:val="24"/>
          <w:szCs w:val="24"/>
        </w:rPr>
        <w:t xml:space="preserve">i necorporale </w:t>
      </w:r>
      <w:r w:rsidR="003652DD" w:rsidRPr="00274F3F">
        <w:rPr>
          <w:rFonts w:ascii="Times New Roman" w:hAnsi="Times New Roman" w:cs="Times New Roman"/>
          <w:sz w:val="24"/>
          <w:szCs w:val="24"/>
        </w:rPr>
        <w:t>î</w:t>
      </w:r>
      <w:r w:rsidR="00206895" w:rsidRPr="00274F3F">
        <w:rPr>
          <w:rFonts w:ascii="Times New Roman" w:hAnsi="Times New Roman" w:cs="Times New Roman"/>
          <w:sz w:val="24"/>
          <w:szCs w:val="24"/>
        </w:rPr>
        <w:t>n curs</w:t>
      </w:r>
      <w:r w:rsidR="002F46DC" w:rsidRPr="00274F3F">
        <w:rPr>
          <w:rFonts w:ascii="Times New Roman" w:hAnsi="Times New Roman" w:cs="Times New Roman"/>
          <w:sz w:val="24"/>
          <w:szCs w:val="24"/>
        </w:rPr>
        <w:t xml:space="preserve"> de execuție</w:t>
      </w:r>
      <w:r w:rsidR="00206895" w:rsidRPr="00274F3F">
        <w:rPr>
          <w:rFonts w:ascii="Times New Roman" w:hAnsi="Times New Roman" w:cs="Times New Roman"/>
          <w:sz w:val="24"/>
          <w:szCs w:val="24"/>
        </w:rPr>
        <w:t>;</w:t>
      </w:r>
    </w:p>
    <w:p w14:paraId="5094B0E0" w14:textId="223798E9" w:rsidR="00206895" w:rsidRPr="00274F3F" w:rsidRDefault="00206895" w:rsidP="00061E7A">
      <w:pPr>
        <w:pStyle w:val="ListParagraph"/>
        <w:numPr>
          <w:ilvl w:val="0"/>
          <w:numId w:val="9"/>
        </w:numPr>
        <w:autoSpaceDE w:val="0"/>
        <w:autoSpaceDN w:val="0"/>
        <w:adjustRightInd w:val="0"/>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imobiliz</w:t>
      </w:r>
      <w:r w:rsidR="003652DD" w:rsidRPr="00274F3F">
        <w:rPr>
          <w:rFonts w:ascii="Times New Roman" w:hAnsi="Times New Roman" w:cs="Times New Roman"/>
          <w:sz w:val="24"/>
          <w:szCs w:val="24"/>
        </w:rPr>
        <w:t>ă</w:t>
      </w:r>
      <w:r w:rsidR="00D82A13" w:rsidRPr="00274F3F">
        <w:rPr>
          <w:rFonts w:ascii="Times New Roman" w:hAnsi="Times New Roman" w:cs="Times New Roman"/>
          <w:sz w:val="24"/>
          <w:szCs w:val="24"/>
        </w:rPr>
        <w:t>ril</w:t>
      </w:r>
      <w:r w:rsidR="002F5821" w:rsidRPr="00274F3F">
        <w:rPr>
          <w:rFonts w:ascii="Times New Roman" w:hAnsi="Times New Roman" w:cs="Times New Roman"/>
          <w:sz w:val="24"/>
          <w:szCs w:val="24"/>
        </w:rPr>
        <w:t>or</w:t>
      </w:r>
      <w:r w:rsidRPr="00274F3F">
        <w:rPr>
          <w:rFonts w:ascii="Times New Roman" w:hAnsi="Times New Roman" w:cs="Times New Roman"/>
          <w:sz w:val="24"/>
          <w:szCs w:val="24"/>
        </w:rPr>
        <w:t xml:space="preserve"> financiare;</w:t>
      </w:r>
    </w:p>
    <w:p w14:paraId="73524FE6" w14:textId="7928D3B9" w:rsidR="004D2BDE" w:rsidRPr="00274F3F" w:rsidRDefault="002F5821" w:rsidP="00061E7A">
      <w:pPr>
        <w:pStyle w:val="ListParagraph"/>
        <w:numPr>
          <w:ilvl w:val="0"/>
          <w:numId w:val="9"/>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valorii</w:t>
      </w:r>
      <w:r w:rsidR="004D2BDE" w:rsidRPr="00274F3F">
        <w:rPr>
          <w:rFonts w:ascii="Times New Roman" w:hAnsi="Times New Roman" w:cs="Times New Roman"/>
          <w:sz w:val="24"/>
          <w:szCs w:val="24"/>
        </w:rPr>
        <w:t xml:space="preserve"> </w:t>
      </w:r>
      <w:r w:rsidR="00A92614" w:rsidRPr="00274F3F">
        <w:rPr>
          <w:rFonts w:ascii="Times New Roman" w:hAnsi="Times New Roman" w:cs="Times New Roman"/>
          <w:sz w:val="24"/>
          <w:szCs w:val="24"/>
        </w:rPr>
        <w:t>reglementat</w:t>
      </w:r>
      <w:r w:rsidRPr="00274F3F">
        <w:rPr>
          <w:rFonts w:ascii="Times New Roman" w:hAnsi="Times New Roman" w:cs="Times New Roman"/>
          <w:sz w:val="24"/>
          <w:szCs w:val="24"/>
        </w:rPr>
        <w:t>e</w:t>
      </w:r>
      <w:r w:rsidR="00A92614" w:rsidRPr="00274F3F">
        <w:rPr>
          <w:rFonts w:ascii="Times New Roman" w:hAnsi="Times New Roman" w:cs="Times New Roman"/>
          <w:sz w:val="24"/>
          <w:szCs w:val="24"/>
        </w:rPr>
        <w:t xml:space="preserve"> </w:t>
      </w:r>
      <w:r w:rsidR="004D2BDE" w:rsidRPr="00274F3F">
        <w:rPr>
          <w:rFonts w:ascii="Times New Roman" w:hAnsi="Times New Roman" w:cs="Times New Roman"/>
          <w:sz w:val="24"/>
          <w:szCs w:val="24"/>
        </w:rPr>
        <w:t>neamortizat</w:t>
      </w:r>
      <w:r w:rsidRPr="00274F3F">
        <w:rPr>
          <w:rFonts w:ascii="Times New Roman" w:hAnsi="Times New Roman" w:cs="Times New Roman"/>
          <w:sz w:val="24"/>
          <w:szCs w:val="24"/>
        </w:rPr>
        <w:t>e</w:t>
      </w:r>
      <w:r w:rsidR="004D2BDE" w:rsidRPr="00274F3F">
        <w:rPr>
          <w:rFonts w:ascii="Times New Roman" w:hAnsi="Times New Roman" w:cs="Times New Roman"/>
          <w:sz w:val="24"/>
          <w:szCs w:val="24"/>
        </w:rPr>
        <w:t xml:space="preserve"> a imobiliz</w:t>
      </w:r>
      <w:r w:rsidR="003652DD" w:rsidRPr="00274F3F">
        <w:rPr>
          <w:rFonts w:ascii="Times New Roman" w:hAnsi="Times New Roman" w:cs="Times New Roman"/>
          <w:sz w:val="24"/>
          <w:szCs w:val="24"/>
        </w:rPr>
        <w:t>ă</w:t>
      </w:r>
      <w:r w:rsidR="004D2BDE" w:rsidRPr="00274F3F">
        <w:rPr>
          <w:rFonts w:ascii="Times New Roman" w:hAnsi="Times New Roman" w:cs="Times New Roman"/>
          <w:sz w:val="24"/>
          <w:szCs w:val="24"/>
        </w:rPr>
        <w:t xml:space="preserve">rilor corporale </w:t>
      </w:r>
      <w:r w:rsidR="00240C76" w:rsidRPr="00274F3F">
        <w:rPr>
          <w:rFonts w:ascii="Times New Roman" w:hAnsi="Times New Roman" w:cs="Times New Roman"/>
          <w:sz w:val="24"/>
          <w:szCs w:val="24"/>
        </w:rPr>
        <w:t>ș</w:t>
      </w:r>
      <w:r w:rsidR="004D2BDE" w:rsidRPr="00274F3F">
        <w:rPr>
          <w:rFonts w:ascii="Times New Roman" w:hAnsi="Times New Roman" w:cs="Times New Roman"/>
          <w:sz w:val="24"/>
          <w:szCs w:val="24"/>
        </w:rPr>
        <w:t>i necorporale, casate sau cedate ter</w:t>
      </w:r>
      <w:r w:rsidR="00240C76" w:rsidRPr="00274F3F">
        <w:rPr>
          <w:rFonts w:ascii="Times New Roman" w:hAnsi="Times New Roman" w:cs="Times New Roman"/>
          <w:sz w:val="24"/>
          <w:szCs w:val="24"/>
        </w:rPr>
        <w:t>ț</w:t>
      </w:r>
      <w:r w:rsidR="004D2BDE" w:rsidRPr="00274F3F">
        <w:rPr>
          <w:rFonts w:ascii="Times New Roman" w:hAnsi="Times New Roman" w:cs="Times New Roman"/>
          <w:sz w:val="24"/>
          <w:szCs w:val="24"/>
        </w:rPr>
        <w:t xml:space="preserve">ilor ori </w:t>
      </w:r>
      <w:r w:rsidRPr="00274F3F">
        <w:rPr>
          <w:rFonts w:ascii="Times New Roman" w:hAnsi="Times New Roman" w:cs="Times New Roman"/>
          <w:sz w:val="24"/>
          <w:szCs w:val="24"/>
        </w:rPr>
        <w:t>transferate</w:t>
      </w:r>
      <w:r w:rsidR="004D2BDE" w:rsidRPr="00274F3F">
        <w:rPr>
          <w:rFonts w:ascii="Times New Roman" w:hAnsi="Times New Roman" w:cs="Times New Roman"/>
          <w:sz w:val="24"/>
          <w:szCs w:val="24"/>
        </w:rPr>
        <w:t xml:space="preserv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4D2BDE" w:rsidRPr="00274F3F">
        <w:rPr>
          <w:rFonts w:ascii="Times New Roman" w:hAnsi="Times New Roman" w:cs="Times New Roman"/>
          <w:sz w:val="24"/>
          <w:szCs w:val="24"/>
        </w:rPr>
        <w:t>il</w:t>
      </w:r>
      <w:r w:rsidRPr="00274F3F">
        <w:rPr>
          <w:rFonts w:ascii="Times New Roman" w:hAnsi="Times New Roman" w:cs="Times New Roman"/>
          <w:sz w:val="24"/>
          <w:szCs w:val="24"/>
        </w:rPr>
        <w:t>or</w:t>
      </w:r>
      <w:r w:rsidR="004D2BDE" w:rsidRPr="00274F3F">
        <w:rPr>
          <w:rFonts w:ascii="Times New Roman" w:hAnsi="Times New Roman" w:cs="Times New Roman"/>
          <w:sz w:val="24"/>
          <w:szCs w:val="24"/>
        </w:rPr>
        <w:t xml:space="preserve"> nereglementate ale </w:t>
      </w:r>
      <w:r w:rsidR="0035115E" w:rsidRPr="00274F3F">
        <w:rPr>
          <w:rFonts w:ascii="Times New Roman" w:hAnsi="Times New Roman" w:cs="Times New Roman"/>
          <w:sz w:val="24"/>
          <w:szCs w:val="24"/>
        </w:rPr>
        <w:t>OTS</w:t>
      </w:r>
      <w:r w:rsidR="004D2BDE" w:rsidRPr="00274F3F">
        <w:rPr>
          <w:rFonts w:ascii="Times New Roman" w:hAnsi="Times New Roman" w:cs="Times New Roman"/>
          <w:sz w:val="24"/>
          <w:szCs w:val="24"/>
        </w:rPr>
        <w:t>, calculat</w:t>
      </w:r>
      <w:r w:rsidRPr="00274F3F">
        <w:rPr>
          <w:rFonts w:ascii="Times New Roman" w:hAnsi="Times New Roman" w:cs="Times New Roman"/>
          <w:sz w:val="24"/>
          <w:szCs w:val="24"/>
        </w:rPr>
        <w:t>e</w:t>
      </w:r>
      <w:r w:rsidR="004D2BDE" w:rsidRPr="00274F3F">
        <w:rPr>
          <w:rFonts w:ascii="Times New Roman" w:hAnsi="Times New Roman" w:cs="Times New Roman"/>
          <w:sz w:val="24"/>
          <w:szCs w:val="24"/>
        </w:rPr>
        <w:t xml:space="preserve"> conform regulilor ANRE</w:t>
      </w:r>
      <w:r w:rsidR="001432D3" w:rsidRPr="00274F3F">
        <w:rPr>
          <w:rFonts w:ascii="Times New Roman" w:hAnsi="Times New Roman" w:cs="Times New Roman"/>
          <w:sz w:val="24"/>
          <w:szCs w:val="24"/>
        </w:rPr>
        <w:t>;</w:t>
      </w:r>
    </w:p>
    <w:p w14:paraId="37D0122E" w14:textId="38CFC612" w:rsidR="00A92614" w:rsidRPr="00274F3F" w:rsidRDefault="00A92614" w:rsidP="00061E7A">
      <w:pPr>
        <w:pStyle w:val="ListParagraph"/>
        <w:numPr>
          <w:ilvl w:val="0"/>
          <w:numId w:val="9"/>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provizioanel</w:t>
      </w:r>
      <w:r w:rsidR="002F5821" w:rsidRPr="00274F3F">
        <w:rPr>
          <w:rFonts w:ascii="Times New Roman" w:hAnsi="Times New Roman" w:cs="Times New Roman"/>
          <w:sz w:val="24"/>
          <w:szCs w:val="24"/>
        </w:rPr>
        <w:t>or</w:t>
      </w:r>
      <w:r w:rsidRPr="00274F3F">
        <w:rPr>
          <w:rFonts w:ascii="Times New Roman" w:hAnsi="Times New Roman" w:cs="Times New Roman"/>
          <w:sz w:val="24"/>
          <w:szCs w:val="24"/>
        </w:rPr>
        <w:t xml:space="preserve"> de orice natur</w:t>
      </w:r>
      <w:r w:rsidR="003652DD" w:rsidRPr="00274F3F">
        <w:rPr>
          <w:rFonts w:ascii="Times New Roman" w:hAnsi="Times New Roman" w:cs="Times New Roman"/>
          <w:sz w:val="24"/>
          <w:szCs w:val="24"/>
        </w:rPr>
        <w:t>ă</w:t>
      </w:r>
      <w:r w:rsidR="004D2BDE" w:rsidRPr="00274F3F">
        <w:rPr>
          <w:rFonts w:ascii="Times New Roman" w:hAnsi="Times New Roman" w:cs="Times New Roman"/>
          <w:sz w:val="24"/>
          <w:szCs w:val="24"/>
        </w:rPr>
        <w:t>;</w:t>
      </w:r>
    </w:p>
    <w:p w14:paraId="445650A4" w14:textId="1059F015" w:rsidR="004D2BDE" w:rsidRPr="00274F3F" w:rsidRDefault="0020653E" w:rsidP="00061E7A">
      <w:pPr>
        <w:pStyle w:val="ListParagraph"/>
        <w:numPr>
          <w:ilvl w:val="0"/>
          <w:numId w:val="9"/>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investițiilor efectuate la obiectivele ST, reprezentând bunuri</w:t>
      </w:r>
      <w:r w:rsidR="004D2BDE" w:rsidRPr="00274F3F">
        <w:rPr>
          <w:rFonts w:ascii="Times New Roman" w:hAnsi="Times New Roman" w:cs="Times New Roman"/>
          <w:sz w:val="24"/>
          <w:szCs w:val="24"/>
        </w:rPr>
        <w:t xml:space="preserve"> apar</w:t>
      </w:r>
      <w:r w:rsidR="00240C76" w:rsidRPr="00274F3F">
        <w:rPr>
          <w:rFonts w:ascii="Times New Roman" w:hAnsi="Times New Roman" w:cs="Times New Roman"/>
          <w:sz w:val="24"/>
          <w:szCs w:val="24"/>
        </w:rPr>
        <w:t>ț</w:t>
      </w:r>
      <w:r w:rsidR="004D2BDE" w:rsidRPr="00274F3F">
        <w:rPr>
          <w:rFonts w:ascii="Times New Roman" w:hAnsi="Times New Roman" w:cs="Times New Roman"/>
          <w:sz w:val="24"/>
          <w:szCs w:val="24"/>
        </w:rPr>
        <w:t>in</w:t>
      </w:r>
      <w:r w:rsidR="003652DD" w:rsidRPr="00274F3F">
        <w:rPr>
          <w:rFonts w:ascii="Times New Roman" w:hAnsi="Times New Roman" w:cs="Times New Roman"/>
          <w:sz w:val="24"/>
          <w:szCs w:val="24"/>
        </w:rPr>
        <w:t>â</w:t>
      </w:r>
      <w:r w:rsidR="004D2BDE" w:rsidRPr="00274F3F">
        <w:rPr>
          <w:rFonts w:ascii="Times New Roman" w:hAnsi="Times New Roman" w:cs="Times New Roman"/>
          <w:sz w:val="24"/>
          <w:szCs w:val="24"/>
        </w:rPr>
        <w:t xml:space="preserve">nd domeniului </w:t>
      </w:r>
      <w:r w:rsidR="00A92614" w:rsidRPr="00274F3F">
        <w:rPr>
          <w:rFonts w:ascii="Times New Roman" w:hAnsi="Times New Roman" w:cs="Times New Roman"/>
          <w:sz w:val="24"/>
          <w:szCs w:val="24"/>
        </w:rPr>
        <w:t>public/</w:t>
      </w:r>
      <w:r w:rsidR="004D2BDE" w:rsidRPr="00274F3F">
        <w:rPr>
          <w:rFonts w:ascii="Times New Roman" w:hAnsi="Times New Roman" w:cs="Times New Roman"/>
          <w:sz w:val="24"/>
          <w:szCs w:val="24"/>
        </w:rPr>
        <w:t>privat al statului sau autorit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4D2BDE" w:rsidRPr="00274F3F">
        <w:rPr>
          <w:rFonts w:ascii="Times New Roman" w:hAnsi="Times New Roman" w:cs="Times New Roman"/>
          <w:sz w:val="24"/>
          <w:szCs w:val="24"/>
        </w:rPr>
        <w:t>ilor locale, unor ter</w:t>
      </w:r>
      <w:r w:rsidR="00240C76" w:rsidRPr="00274F3F">
        <w:rPr>
          <w:rFonts w:ascii="Times New Roman" w:hAnsi="Times New Roman" w:cs="Times New Roman"/>
          <w:sz w:val="24"/>
          <w:szCs w:val="24"/>
        </w:rPr>
        <w:t>ț</w:t>
      </w:r>
      <w:r w:rsidR="004D2BDE" w:rsidRPr="00274F3F">
        <w:rPr>
          <w:rFonts w:ascii="Times New Roman" w:hAnsi="Times New Roman" w:cs="Times New Roman"/>
          <w:sz w:val="24"/>
          <w:szCs w:val="24"/>
        </w:rPr>
        <w:t xml:space="preserve">e persoane fizice </w:t>
      </w:r>
      <w:r w:rsidR="00240C76" w:rsidRPr="00274F3F">
        <w:rPr>
          <w:rFonts w:ascii="Times New Roman" w:hAnsi="Times New Roman" w:cs="Times New Roman"/>
          <w:sz w:val="24"/>
          <w:szCs w:val="24"/>
        </w:rPr>
        <w:t>ș</w:t>
      </w:r>
      <w:r w:rsidR="004D2BDE" w:rsidRPr="00274F3F">
        <w:rPr>
          <w:rFonts w:ascii="Times New Roman" w:hAnsi="Times New Roman" w:cs="Times New Roman"/>
          <w:sz w:val="24"/>
          <w:szCs w:val="24"/>
        </w:rPr>
        <w:t xml:space="preserve">i/sau juridice, </w:t>
      </w:r>
      <w:r w:rsidR="008E11F3" w:rsidRPr="00274F3F">
        <w:rPr>
          <w:rFonts w:ascii="Times New Roman" w:hAnsi="Times New Roman" w:cs="Times New Roman"/>
          <w:sz w:val="24"/>
          <w:szCs w:val="24"/>
        </w:rPr>
        <w:t>cu excepția celor</w:t>
      </w:r>
      <w:r w:rsidRPr="00274F3F">
        <w:rPr>
          <w:rFonts w:ascii="Times New Roman" w:hAnsi="Times New Roman" w:cs="Times New Roman"/>
          <w:sz w:val="24"/>
          <w:szCs w:val="24"/>
        </w:rPr>
        <w:t xml:space="preserve"> pentru care există temeiuri legale (acorduri și/sau contracte pentru concesionarea, închirierea ori preluarea în exploatare a bunurilor, etc.)</w:t>
      </w:r>
      <w:r w:rsidR="00A92614" w:rsidRPr="00274F3F">
        <w:rPr>
          <w:rFonts w:ascii="Times New Roman" w:hAnsi="Times New Roman" w:cs="Times New Roman"/>
          <w:sz w:val="24"/>
          <w:szCs w:val="24"/>
        </w:rPr>
        <w:t>;</w:t>
      </w:r>
    </w:p>
    <w:p w14:paraId="3E608CED" w14:textId="1D61B9DA" w:rsidR="00DD4D21" w:rsidRPr="00274F3F" w:rsidRDefault="00DD4D21" w:rsidP="00061E7A">
      <w:pPr>
        <w:pStyle w:val="ListParagraph"/>
        <w:numPr>
          <w:ilvl w:val="0"/>
          <w:numId w:val="9"/>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imobiliz</w:t>
      </w:r>
      <w:r w:rsidR="003652DD" w:rsidRPr="00274F3F">
        <w:rPr>
          <w:rFonts w:ascii="Times New Roman" w:hAnsi="Times New Roman" w:cs="Times New Roman"/>
          <w:sz w:val="24"/>
          <w:szCs w:val="24"/>
        </w:rPr>
        <w:t>ă</w:t>
      </w:r>
      <w:r w:rsidR="002F5821" w:rsidRPr="00274F3F">
        <w:rPr>
          <w:rFonts w:ascii="Times New Roman" w:hAnsi="Times New Roman" w:cs="Times New Roman"/>
          <w:sz w:val="24"/>
          <w:szCs w:val="24"/>
        </w:rPr>
        <w:t>rilor</w:t>
      </w:r>
      <w:r w:rsidRPr="00274F3F">
        <w:rPr>
          <w:rFonts w:ascii="Times New Roman" w:hAnsi="Times New Roman" w:cs="Times New Roman"/>
          <w:sz w:val="24"/>
          <w:szCs w:val="24"/>
        </w:rPr>
        <w:t xml:space="preserve"> corporale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necorporale realizate din sumel</w:t>
      </w:r>
      <w:r w:rsidR="00AF7772" w:rsidRPr="00274F3F">
        <w:rPr>
          <w:rFonts w:ascii="Times New Roman" w:hAnsi="Times New Roman" w:cs="Times New Roman"/>
          <w:sz w:val="24"/>
          <w:szCs w:val="24"/>
        </w:rPr>
        <w:t>e</w:t>
      </w:r>
      <w:r w:rsidRPr="00274F3F">
        <w:rPr>
          <w:rFonts w:ascii="Times New Roman" w:hAnsi="Times New Roman" w:cs="Times New Roman"/>
          <w:sz w:val="24"/>
          <w:szCs w:val="24"/>
        </w:rPr>
        <w:t xml:space="preserve"> datorate statului rom</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 xml:space="preserve">n, persoanelor fizice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i/sau juridice sub form</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dividende la care ace</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tia renun</w:t>
      </w:r>
      <w:r w:rsidR="00240C76" w:rsidRPr="00274F3F">
        <w:rPr>
          <w:rFonts w:ascii="Times New Roman" w:hAnsi="Times New Roman" w:cs="Times New Roman"/>
          <w:sz w:val="24"/>
          <w:szCs w:val="24"/>
        </w:rPr>
        <w:t>ț</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w:t>
      </w:r>
    </w:p>
    <w:p w14:paraId="190B48C6" w14:textId="566006CF" w:rsidR="00AF7772" w:rsidRPr="00274F3F" w:rsidRDefault="00A83BCE" w:rsidP="00061E7A">
      <w:pPr>
        <w:pStyle w:val="ListParagraph"/>
        <w:numPr>
          <w:ilvl w:val="0"/>
          <w:numId w:val="9"/>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rile corporale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necorporale realizate pentru activitatea </w:t>
      </w:r>
      <w:r w:rsidR="00BC6D0B" w:rsidRPr="00274F3F">
        <w:rPr>
          <w:rFonts w:ascii="Times New Roman" w:hAnsi="Times New Roman" w:cs="Times New Roman"/>
          <w:sz w:val="24"/>
          <w:szCs w:val="24"/>
        </w:rPr>
        <w:t xml:space="preserve">de transport al gazelor naturale </w:t>
      </w:r>
      <w:r w:rsidRPr="00274F3F">
        <w:rPr>
          <w:rFonts w:ascii="Times New Roman" w:hAnsi="Times New Roman" w:cs="Times New Roman"/>
          <w:sz w:val="24"/>
          <w:szCs w:val="24"/>
        </w:rPr>
        <w:t xml:space="preserve">ca urmare a unor pagube </w:t>
      </w:r>
      <w:r w:rsidR="00D82A13" w:rsidRPr="00274F3F">
        <w:rPr>
          <w:rFonts w:ascii="Times New Roman" w:hAnsi="Times New Roman" w:cs="Times New Roman"/>
          <w:sz w:val="24"/>
          <w:szCs w:val="24"/>
        </w:rPr>
        <w:t>constatate ca fiind provocate de către terțe persoane;</w:t>
      </w:r>
    </w:p>
    <w:p w14:paraId="5CF41236" w14:textId="52D61495" w:rsidR="007415A1" w:rsidRPr="00274F3F" w:rsidRDefault="004D37CE" w:rsidP="00061E7A">
      <w:pPr>
        <w:pStyle w:val="ListParagraph"/>
        <w:numPr>
          <w:ilvl w:val="0"/>
          <w:numId w:val="9"/>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sumelor </w:t>
      </w:r>
      <w:r w:rsidR="007415A1" w:rsidRPr="00274F3F">
        <w:rPr>
          <w:rFonts w:ascii="Times New Roman" w:hAnsi="Times New Roman" w:cs="Times New Roman"/>
          <w:sz w:val="24"/>
          <w:szCs w:val="24"/>
        </w:rPr>
        <w:t>cheltui</w:t>
      </w:r>
      <w:r w:rsidRPr="00274F3F">
        <w:rPr>
          <w:rFonts w:ascii="Times New Roman" w:hAnsi="Times New Roman" w:cs="Times New Roman"/>
          <w:sz w:val="24"/>
          <w:szCs w:val="24"/>
        </w:rPr>
        <w:t>te</w:t>
      </w:r>
      <w:r w:rsidR="007415A1" w:rsidRPr="00274F3F">
        <w:rPr>
          <w:rFonts w:ascii="Times New Roman" w:hAnsi="Times New Roman" w:cs="Times New Roman"/>
          <w:sz w:val="24"/>
          <w:szCs w:val="24"/>
        </w:rPr>
        <w:t xml:space="preserve"> pe parcursul realizării unei imobilizări corporale/necorporale, recepționat</w:t>
      </w:r>
      <w:r w:rsidRPr="00274F3F">
        <w:rPr>
          <w:rFonts w:ascii="Times New Roman" w:hAnsi="Times New Roman" w:cs="Times New Roman"/>
          <w:sz w:val="24"/>
          <w:szCs w:val="24"/>
        </w:rPr>
        <w:t>e</w:t>
      </w:r>
      <w:r w:rsidR="007415A1" w:rsidRPr="00274F3F">
        <w:rPr>
          <w:rFonts w:ascii="Times New Roman" w:hAnsi="Times New Roman" w:cs="Times New Roman"/>
          <w:sz w:val="24"/>
          <w:szCs w:val="24"/>
        </w:rPr>
        <w:t>, pus</w:t>
      </w:r>
      <w:r w:rsidRPr="00274F3F">
        <w:rPr>
          <w:rFonts w:ascii="Times New Roman" w:hAnsi="Times New Roman" w:cs="Times New Roman"/>
          <w:sz w:val="24"/>
          <w:szCs w:val="24"/>
        </w:rPr>
        <w:t>e</w:t>
      </w:r>
      <w:r w:rsidR="007415A1" w:rsidRPr="00274F3F">
        <w:rPr>
          <w:rFonts w:ascii="Times New Roman" w:hAnsi="Times New Roman" w:cs="Times New Roman"/>
          <w:sz w:val="24"/>
          <w:szCs w:val="24"/>
        </w:rPr>
        <w:t xml:space="preserve"> în funcțiune sau dat</w:t>
      </w:r>
      <w:r w:rsidRPr="00274F3F">
        <w:rPr>
          <w:rFonts w:ascii="Times New Roman" w:hAnsi="Times New Roman" w:cs="Times New Roman"/>
          <w:sz w:val="24"/>
          <w:szCs w:val="24"/>
        </w:rPr>
        <w:t>e</w:t>
      </w:r>
      <w:r w:rsidR="007415A1" w:rsidRPr="00274F3F">
        <w:rPr>
          <w:rFonts w:ascii="Times New Roman" w:hAnsi="Times New Roman" w:cs="Times New Roman"/>
          <w:sz w:val="24"/>
          <w:szCs w:val="24"/>
        </w:rPr>
        <w:t xml:space="preserve"> în folosință, care nu au fost incluse de OTS în valoarea inițială de recepție a imobilizării, recunoscută în BAR; aceste cheltuieli, precum și cele efectuate ulterior în legătură cu realizarea imobilizării, se consideră costuri OPEX sau costuri preluate direct, după caz. </w:t>
      </w:r>
    </w:p>
    <w:p w14:paraId="48A700E3" w14:textId="40ACBD1D" w:rsidR="00A60B29" w:rsidRPr="00274F3F" w:rsidRDefault="00A60B29"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1</w:t>
      </w:r>
      <w:r w:rsidR="0093574D" w:rsidRPr="00274F3F">
        <w:rPr>
          <w:rFonts w:ascii="Times New Roman" w:hAnsi="Times New Roman" w:cs="Times New Roman"/>
          <w:b/>
          <w:sz w:val="24"/>
          <w:szCs w:val="24"/>
        </w:rPr>
        <w:t>7</w:t>
      </w:r>
      <w:r w:rsidRPr="00274F3F">
        <w:rPr>
          <w:rFonts w:ascii="Times New Roman" w:hAnsi="Times New Roman" w:cs="Times New Roman"/>
          <w:b/>
          <w:sz w:val="24"/>
          <w:szCs w:val="24"/>
        </w:rPr>
        <w:t xml:space="preserve"> – </w:t>
      </w:r>
      <w:r w:rsidRPr="00274F3F">
        <w:rPr>
          <w:rFonts w:ascii="Times New Roman" w:hAnsi="Times New Roman" w:cs="Times New Roman"/>
          <w:sz w:val="24"/>
          <w:szCs w:val="24"/>
        </w:rPr>
        <w:t>(1) Pentru fiecare an al perioadei de reglementare, CAPEX prognozate, care se includ în calculul venitului reglementat, se determină cu următoarea formulă generală:</w:t>
      </w:r>
    </w:p>
    <w:p w14:paraId="4C08FEB0" w14:textId="14A47AF7" w:rsidR="00A60B29" w:rsidRPr="00274F3F" w:rsidRDefault="00A60B29" w:rsidP="008D3B6F">
      <w:pPr>
        <w:tabs>
          <w:tab w:val="left" w:pos="7845"/>
        </w:tabs>
        <w:autoSpaceDE w:val="0"/>
        <w:autoSpaceDN w:val="0"/>
        <w:adjustRightInd w:val="0"/>
        <w:spacing w:after="0" w:line="360" w:lineRule="auto"/>
        <w:jc w:val="center"/>
        <w:rPr>
          <w:rFonts w:ascii="Times New Roman" w:hAnsi="Times New Roman" w:cs="Times New Roman"/>
          <w:sz w:val="24"/>
          <w:szCs w:val="24"/>
        </w:rPr>
      </w:pPr>
      <w:r w:rsidRPr="00274F3F">
        <w:rPr>
          <w:rFonts w:ascii="Times New Roman" w:hAnsi="Times New Roman" w:cs="Times New Roman"/>
          <w:sz w:val="24"/>
          <w:szCs w:val="24"/>
        </w:rPr>
        <w:t>CAPEX</w:t>
      </w:r>
      <w:r w:rsidRPr="00274F3F">
        <w:rPr>
          <w:rFonts w:ascii="Times New Roman" w:hAnsi="Times New Roman" w:cs="Times New Roman"/>
          <w:sz w:val="24"/>
          <w:szCs w:val="24"/>
          <w:vertAlign w:val="subscript"/>
        </w:rPr>
        <w:t>prognozat(i)</w:t>
      </w:r>
      <w:r w:rsidRPr="00274F3F">
        <w:rPr>
          <w:rFonts w:ascii="Times New Roman" w:hAnsi="Times New Roman" w:cs="Times New Roman"/>
          <w:sz w:val="24"/>
          <w:szCs w:val="24"/>
        </w:rPr>
        <w:t xml:space="preserve"> = RRR</w:t>
      </w:r>
      <w:r w:rsidR="00090287" w:rsidRPr="00274F3F">
        <w:rPr>
          <w:rFonts w:ascii="Times New Roman" w:hAnsi="Times New Roman" w:cs="Times New Roman"/>
          <w:sz w:val="24"/>
          <w:szCs w:val="24"/>
        </w:rPr>
        <w:t>x</w:t>
      </w:r>
      <w:r w:rsidR="0035249C" w:rsidRPr="00274F3F">
        <w:rPr>
          <w:rFonts w:ascii="Times New Roman" w:hAnsi="Times New Roman" w:cs="Times New Roman"/>
          <w:sz w:val="24"/>
          <w:szCs w:val="24"/>
        </w:rPr>
        <w:t>(</w:t>
      </w:r>
      <w:r w:rsidRPr="00274F3F">
        <w:rPr>
          <w:rFonts w:ascii="Times New Roman" w:hAnsi="Times New Roman" w:cs="Times New Roman"/>
          <w:sz w:val="24"/>
          <w:szCs w:val="24"/>
        </w:rPr>
        <w:t>BAR</w:t>
      </w:r>
      <w:r w:rsidR="0005396C" w:rsidRPr="00274F3F">
        <w:rPr>
          <w:rFonts w:ascii="Times New Roman" w:hAnsi="Times New Roman" w:cs="Times New Roman"/>
          <w:sz w:val="24"/>
          <w:szCs w:val="24"/>
          <w:vertAlign w:val="subscript"/>
        </w:rPr>
        <w:t>1oct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w:t>
      </w:r>
      <w:r w:rsidR="0035249C" w:rsidRPr="00274F3F">
        <w:rPr>
          <w:rFonts w:ascii="Times New Roman" w:hAnsi="Times New Roman" w:cs="Times New Roman"/>
          <w:sz w:val="24"/>
          <w:szCs w:val="24"/>
        </w:rPr>
        <w:t xml:space="preserve">+ </w:t>
      </w:r>
      <w:r w:rsidR="00F3729B" w:rsidRPr="00274F3F">
        <w:rPr>
          <w:rFonts w:ascii="Times New Roman" w:hAnsi="Times New Roman" w:cs="Times New Roman"/>
          <w:sz w:val="24"/>
          <w:szCs w:val="24"/>
        </w:rPr>
        <w:t>INV</w:t>
      </w:r>
      <w:r w:rsidR="0035249C" w:rsidRPr="00274F3F">
        <w:rPr>
          <w:rFonts w:ascii="Times New Roman" w:hAnsi="Times New Roman" w:cs="Times New Roman"/>
          <w:sz w:val="24"/>
          <w:szCs w:val="24"/>
        </w:rPr>
        <w:t>P</w:t>
      </w:r>
      <w:r w:rsidR="0035249C" w:rsidRPr="00274F3F">
        <w:rPr>
          <w:rFonts w:ascii="Times New Roman" w:hAnsi="Times New Roman" w:cs="Times New Roman"/>
          <w:sz w:val="24"/>
          <w:szCs w:val="24"/>
          <w:vertAlign w:val="subscript"/>
        </w:rPr>
        <w:t>(i)</w:t>
      </w:r>
      <w:r w:rsidR="0035249C" w:rsidRPr="00274F3F">
        <w:rPr>
          <w:rFonts w:ascii="Times New Roman" w:hAnsi="Times New Roman" w:cs="Times New Roman"/>
          <w:sz w:val="24"/>
          <w:szCs w:val="24"/>
        </w:rPr>
        <w:t xml:space="preserve">) </w:t>
      </w:r>
      <w:r w:rsidR="00A94837" w:rsidRPr="00274F3F">
        <w:rPr>
          <w:rFonts w:ascii="Times New Roman" w:hAnsi="Times New Roman" w:cs="Times New Roman"/>
          <w:sz w:val="24"/>
          <w:szCs w:val="24"/>
        </w:rPr>
        <w:t>+ S</w:t>
      </w:r>
      <w:r w:rsidR="00A94837" w:rsidRPr="00274F3F">
        <w:rPr>
          <w:rFonts w:ascii="Times New Roman" w:hAnsi="Times New Roman" w:cs="Times New Roman"/>
          <w:sz w:val="24"/>
          <w:szCs w:val="24"/>
          <w:vertAlign w:val="subscript"/>
        </w:rPr>
        <w:t>i</w:t>
      </w:r>
      <w:r w:rsidR="00EA3400"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EA3400" w:rsidRPr="00274F3F">
        <w:rPr>
          <w:rFonts w:ascii="Times New Roman" w:hAnsi="Times New Roman" w:cs="Times New Roman"/>
          <w:sz w:val="24"/>
          <w:szCs w:val="24"/>
        </w:rPr>
        <w:t xml:space="preserve"> </w:t>
      </w:r>
      <w:r w:rsidR="00A94837" w:rsidRPr="00274F3F">
        <w:rPr>
          <w:rFonts w:ascii="Times New Roman" w:hAnsi="Times New Roman" w:cs="Times New Roman"/>
          <w:sz w:val="24"/>
          <w:szCs w:val="24"/>
        </w:rPr>
        <w:t>VRINV</w:t>
      </w:r>
      <w:r w:rsidR="00A94837" w:rsidRPr="00274F3F">
        <w:rPr>
          <w:rFonts w:ascii="Times New Roman" w:hAnsi="Times New Roman" w:cs="Times New Roman"/>
          <w:sz w:val="24"/>
          <w:szCs w:val="24"/>
          <w:vertAlign w:val="subscript"/>
        </w:rPr>
        <w:t>(i-1)</w:t>
      </w:r>
      <w:r w:rsidR="00A94837" w:rsidRPr="00274F3F">
        <w:rPr>
          <w:rFonts w:ascii="Times New Roman" w:hAnsi="Times New Roman" w:cs="Times New Roman"/>
          <w:sz w:val="24"/>
          <w:szCs w:val="24"/>
        </w:rPr>
        <w:t xml:space="preserve"> </w:t>
      </w:r>
      <w:r w:rsidRPr="00274F3F">
        <w:rPr>
          <w:rFonts w:ascii="Times New Roman" w:hAnsi="Times New Roman" w:cs="Times New Roman"/>
          <w:sz w:val="24"/>
          <w:szCs w:val="24"/>
        </w:rPr>
        <w:t>+ AR</w:t>
      </w:r>
      <w:r w:rsidRPr="00274F3F">
        <w:rPr>
          <w:rFonts w:ascii="Times New Roman" w:hAnsi="Times New Roman" w:cs="Times New Roman"/>
          <w:sz w:val="24"/>
          <w:szCs w:val="24"/>
          <w:vertAlign w:val="subscript"/>
        </w:rPr>
        <w:t>BAR</w:t>
      </w:r>
      <w:r w:rsidR="0005396C" w:rsidRPr="00274F3F">
        <w:rPr>
          <w:rFonts w:ascii="Times New Roman" w:hAnsi="Times New Roman" w:cs="Times New Roman"/>
          <w:sz w:val="24"/>
          <w:szCs w:val="24"/>
          <w:vertAlign w:val="subscript"/>
        </w:rPr>
        <w:t>1oct</w:t>
      </w:r>
      <w:r w:rsidRPr="00274F3F">
        <w:rPr>
          <w:rFonts w:ascii="Times New Roman" w:hAnsi="Times New Roman" w:cs="Times New Roman"/>
          <w:sz w:val="24"/>
          <w:szCs w:val="24"/>
          <w:vertAlign w:val="subscript"/>
        </w:rPr>
        <w:t>(i)</w:t>
      </w:r>
    </w:p>
    <w:p w14:paraId="250B14BB" w14:textId="77777777" w:rsidR="00A60B29" w:rsidRPr="00274F3F" w:rsidRDefault="00A60B29" w:rsidP="00061E7A">
      <w:pPr>
        <w:autoSpaceDE w:val="0"/>
        <w:autoSpaceDN w:val="0"/>
        <w:adjustRightInd w:val="0"/>
        <w:spacing w:after="0" w:line="360" w:lineRule="auto"/>
        <w:rPr>
          <w:rFonts w:ascii="Times New Roman" w:hAnsi="Times New Roman" w:cs="Times New Roman"/>
          <w:sz w:val="24"/>
          <w:szCs w:val="24"/>
        </w:rPr>
      </w:pPr>
    </w:p>
    <w:p w14:paraId="35271DB4" w14:textId="2E5B3DA8" w:rsidR="00A60B29" w:rsidRPr="00274F3F" w:rsidRDefault="00A60B29" w:rsidP="00061E7A">
      <w:pPr>
        <w:autoSpaceDE w:val="0"/>
        <w:autoSpaceDN w:val="0"/>
        <w:adjustRightInd w:val="0"/>
        <w:spacing w:after="0" w:line="360" w:lineRule="auto"/>
        <w:rPr>
          <w:rFonts w:ascii="Times New Roman" w:hAnsi="Times New Roman" w:cs="Times New Roman"/>
          <w:sz w:val="24"/>
          <w:szCs w:val="24"/>
        </w:rPr>
      </w:pPr>
      <w:r w:rsidRPr="00274F3F">
        <w:rPr>
          <w:rFonts w:ascii="Times New Roman" w:hAnsi="Times New Roman" w:cs="Times New Roman"/>
          <w:sz w:val="24"/>
          <w:szCs w:val="24"/>
        </w:rPr>
        <w:t>CAPEX</w:t>
      </w:r>
      <w:r w:rsidRPr="00274F3F" w:rsidDel="00781D9B">
        <w:rPr>
          <w:rFonts w:ascii="Times New Roman" w:hAnsi="Times New Roman" w:cs="Times New Roman"/>
          <w:sz w:val="24"/>
          <w:szCs w:val="24"/>
          <w:vertAlign w:val="subscript"/>
        </w:rPr>
        <w:t xml:space="preserve"> </w:t>
      </w:r>
      <w:r w:rsidRPr="00274F3F">
        <w:rPr>
          <w:rFonts w:ascii="Times New Roman" w:hAnsi="Times New Roman" w:cs="Times New Roman"/>
          <w:sz w:val="24"/>
          <w:szCs w:val="24"/>
          <w:vertAlign w:val="subscript"/>
        </w:rPr>
        <w:t>prognozat(i)</w:t>
      </w:r>
      <w:r w:rsidRPr="00274F3F">
        <w:rPr>
          <w:rFonts w:ascii="Times New Roman" w:hAnsi="Times New Roman" w:cs="Times New Roman"/>
          <w:sz w:val="24"/>
          <w:szCs w:val="24"/>
        </w:rPr>
        <w:t xml:space="preserve"> – </w:t>
      </w:r>
      <w:r w:rsidR="00595716" w:rsidRPr="00274F3F">
        <w:rPr>
          <w:rFonts w:ascii="Times New Roman" w:hAnsi="Times New Roman" w:cs="Times New Roman"/>
          <w:sz w:val="24"/>
          <w:szCs w:val="24"/>
        </w:rPr>
        <w:t>AR</w:t>
      </w:r>
      <w:r w:rsidRPr="00274F3F">
        <w:rPr>
          <w:rFonts w:ascii="Times New Roman" w:hAnsi="Times New Roman" w:cs="Times New Roman"/>
          <w:sz w:val="24"/>
          <w:szCs w:val="24"/>
        </w:rPr>
        <w:t xml:space="preserve"> și </w:t>
      </w:r>
      <w:r w:rsidR="00595716" w:rsidRPr="00274F3F">
        <w:rPr>
          <w:rFonts w:ascii="Times New Roman" w:hAnsi="Times New Roman" w:cs="Times New Roman"/>
          <w:sz w:val="24"/>
          <w:szCs w:val="24"/>
        </w:rPr>
        <w:t xml:space="preserve">RRR </w:t>
      </w:r>
      <w:r w:rsidR="007422B7" w:rsidRPr="00274F3F">
        <w:rPr>
          <w:rFonts w:ascii="Times New Roman" w:hAnsi="Times New Roman" w:cs="Times New Roman"/>
          <w:sz w:val="24"/>
          <w:szCs w:val="24"/>
        </w:rPr>
        <w:t xml:space="preserve">prognozate, </w:t>
      </w:r>
      <w:r w:rsidRPr="00274F3F">
        <w:rPr>
          <w:rFonts w:ascii="Times New Roman" w:hAnsi="Times New Roman" w:cs="Times New Roman"/>
          <w:sz w:val="24"/>
          <w:szCs w:val="24"/>
        </w:rPr>
        <w:t>care se recuperează prin venitul reglementat permis în anul (i) al perioadei de reglementare;</w:t>
      </w:r>
    </w:p>
    <w:p w14:paraId="38AB5F14" w14:textId="283804C0" w:rsidR="00A60B29" w:rsidRPr="00274F3F" w:rsidRDefault="00A60B29" w:rsidP="00061E7A">
      <w:pPr>
        <w:autoSpaceDE w:val="0"/>
        <w:autoSpaceDN w:val="0"/>
        <w:adjustRightInd w:val="0"/>
        <w:spacing w:after="0" w:line="360" w:lineRule="auto"/>
        <w:jc w:val="both"/>
        <w:rPr>
          <w:rFonts w:ascii="Times New Roman" w:hAnsi="Times New Roman" w:cs="Times New Roman"/>
          <w:sz w:val="24"/>
          <w:szCs w:val="24"/>
          <w:lang w:val="en-US"/>
        </w:rPr>
      </w:pPr>
      <w:r w:rsidRPr="00274F3F">
        <w:rPr>
          <w:rFonts w:ascii="Times New Roman" w:hAnsi="Times New Roman" w:cs="Times New Roman"/>
          <w:sz w:val="24"/>
          <w:szCs w:val="24"/>
        </w:rPr>
        <w:t>RRR – rata reglementată a rentabilității capitalului investit</w:t>
      </w:r>
      <w:r w:rsidR="005B123D" w:rsidRPr="00274F3F">
        <w:rPr>
          <w:rFonts w:ascii="Times New Roman" w:hAnsi="Times New Roman" w:cs="Times New Roman"/>
          <w:sz w:val="24"/>
          <w:szCs w:val="24"/>
        </w:rPr>
        <w:t>;</w:t>
      </w:r>
    </w:p>
    <w:p w14:paraId="216B5031" w14:textId="2EC5A0D3" w:rsidR="00A60B29" w:rsidRPr="00274F3F" w:rsidRDefault="00A60B29"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BAR</w:t>
      </w:r>
      <w:r w:rsidR="00316180" w:rsidRPr="00274F3F">
        <w:rPr>
          <w:rFonts w:ascii="Times New Roman" w:hAnsi="Times New Roman" w:cs="Times New Roman"/>
          <w:sz w:val="24"/>
          <w:szCs w:val="24"/>
          <w:vertAlign w:val="subscript"/>
        </w:rPr>
        <w:t>1oct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valoarea </w:t>
      </w:r>
      <w:r w:rsidR="0093574D" w:rsidRPr="00274F3F">
        <w:rPr>
          <w:rFonts w:ascii="Times New Roman" w:hAnsi="Times New Roman" w:cs="Times New Roman"/>
          <w:sz w:val="24"/>
          <w:szCs w:val="24"/>
        </w:rPr>
        <w:t xml:space="preserve">BAR </w:t>
      </w:r>
      <w:r w:rsidRPr="00274F3F">
        <w:rPr>
          <w:rFonts w:ascii="Times New Roman" w:hAnsi="Times New Roman" w:cs="Times New Roman"/>
          <w:sz w:val="24"/>
          <w:szCs w:val="24"/>
        </w:rPr>
        <w:t xml:space="preserve">la </w:t>
      </w:r>
      <w:r w:rsidR="00316180" w:rsidRPr="00274F3F">
        <w:rPr>
          <w:rFonts w:ascii="Times New Roman" w:hAnsi="Times New Roman" w:cs="Times New Roman"/>
          <w:sz w:val="24"/>
          <w:szCs w:val="24"/>
        </w:rPr>
        <w:t>începutul</w:t>
      </w:r>
      <w:r w:rsidRPr="00274F3F">
        <w:rPr>
          <w:rFonts w:ascii="Times New Roman" w:hAnsi="Times New Roman" w:cs="Times New Roman"/>
          <w:sz w:val="24"/>
          <w:szCs w:val="24"/>
        </w:rPr>
        <w:t xml:space="preserve"> anului (i) al perioadei de reglementare,</w:t>
      </w:r>
      <w:r w:rsidR="0093574D" w:rsidRPr="00274F3F">
        <w:rPr>
          <w:rFonts w:ascii="Times New Roman" w:hAnsi="Times New Roman" w:cs="Times New Roman"/>
          <w:sz w:val="24"/>
          <w:szCs w:val="24"/>
        </w:rPr>
        <w:t xml:space="preserve"> inclusiv </w:t>
      </w:r>
      <w:r w:rsidR="00014C10" w:rsidRPr="00274F3F">
        <w:rPr>
          <w:rFonts w:ascii="Times New Roman" w:hAnsi="Times New Roman" w:cs="Times New Roman"/>
          <w:sz w:val="24"/>
          <w:szCs w:val="24"/>
        </w:rPr>
        <w:t xml:space="preserve">valoarea imobilizărilor corporale și necorporale </w:t>
      </w:r>
      <w:r w:rsidR="0093574D" w:rsidRPr="00274F3F">
        <w:rPr>
          <w:rFonts w:ascii="Times New Roman" w:hAnsi="Times New Roman" w:cs="Times New Roman"/>
          <w:sz w:val="24"/>
          <w:szCs w:val="24"/>
        </w:rPr>
        <w:t>est</w:t>
      </w:r>
      <w:r w:rsidR="00A122A4" w:rsidRPr="00274F3F">
        <w:rPr>
          <w:rFonts w:ascii="Times New Roman" w:hAnsi="Times New Roman" w:cs="Times New Roman"/>
          <w:sz w:val="24"/>
          <w:szCs w:val="24"/>
        </w:rPr>
        <w:t>imate a fi puse în funcțiune sau</w:t>
      </w:r>
      <w:r w:rsidR="0093574D" w:rsidRPr="00274F3F">
        <w:rPr>
          <w:rFonts w:ascii="Times New Roman" w:hAnsi="Times New Roman" w:cs="Times New Roman"/>
          <w:sz w:val="24"/>
          <w:szCs w:val="24"/>
        </w:rPr>
        <w:t xml:space="preserve"> recepționate/date în folosință</w:t>
      </w:r>
      <w:r w:rsidR="00A122A4" w:rsidRPr="00274F3F">
        <w:rPr>
          <w:rFonts w:ascii="Times New Roman" w:hAnsi="Times New Roman" w:cs="Times New Roman"/>
          <w:sz w:val="24"/>
          <w:szCs w:val="24"/>
        </w:rPr>
        <w:t xml:space="preserve">, precum </w:t>
      </w:r>
      <w:r w:rsidR="00EF4828" w:rsidRPr="00274F3F">
        <w:rPr>
          <w:rFonts w:ascii="Times New Roman" w:hAnsi="Times New Roman" w:cs="Times New Roman"/>
          <w:sz w:val="24"/>
          <w:szCs w:val="24"/>
        </w:rPr>
        <w:t xml:space="preserve">și </w:t>
      </w:r>
      <w:r w:rsidR="00A122A4" w:rsidRPr="00274F3F">
        <w:rPr>
          <w:rFonts w:ascii="Times New Roman" w:hAnsi="Times New Roman" w:cs="Times New Roman"/>
          <w:sz w:val="24"/>
          <w:szCs w:val="24"/>
        </w:rPr>
        <w:t>valoarea estimată privind ieșirile de imobilizări,</w:t>
      </w:r>
      <w:r w:rsidR="0093574D" w:rsidRPr="00274F3F">
        <w:rPr>
          <w:rFonts w:ascii="Times New Roman" w:hAnsi="Times New Roman" w:cs="Times New Roman"/>
          <w:sz w:val="24"/>
          <w:szCs w:val="24"/>
        </w:rPr>
        <w:t xml:space="preserve"> până la sfârșitul anului (i-1),</w:t>
      </w:r>
      <w:r w:rsidRPr="00274F3F">
        <w:rPr>
          <w:rFonts w:ascii="Times New Roman" w:hAnsi="Times New Roman" w:cs="Times New Roman"/>
          <w:sz w:val="24"/>
          <w:szCs w:val="24"/>
        </w:rPr>
        <w:t xml:space="preserve"> recunoscută de ANRE pentru activitatea de </w:t>
      </w:r>
      <w:r w:rsidR="00FD15EF" w:rsidRPr="00274F3F">
        <w:rPr>
          <w:rFonts w:ascii="Times New Roman" w:hAnsi="Times New Roman" w:cs="Times New Roman"/>
          <w:sz w:val="24"/>
          <w:szCs w:val="24"/>
        </w:rPr>
        <w:t>transport al gazelor naturale</w:t>
      </w:r>
      <w:r w:rsidRPr="00274F3F">
        <w:rPr>
          <w:rFonts w:ascii="Times New Roman" w:hAnsi="Times New Roman" w:cs="Times New Roman"/>
          <w:sz w:val="24"/>
          <w:szCs w:val="24"/>
        </w:rPr>
        <w:t xml:space="preserve">; </w:t>
      </w:r>
    </w:p>
    <w:p w14:paraId="30F4C388" w14:textId="1661D9AD" w:rsidR="0035249C" w:rsidRPr="00274F3F" w:rsidRDefault="00F3729B"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INV</w:t>
      </w:r>
      <w:r w:rsidR="0035249C" w:rsidRPr="00274F3F">
        <w:rPr>
          <w:rFonts w:ascii="Times New Roman" w:hAnsi="Times New Roman" w:cs="Times New Roman"/>
          <w:sz w:val="24"/>
          <w:szCs w:val="24"/>
        </w:rPr>
        <w:t>P</w:t>
      </w:r>
      <w:r w:rsidR="0035249C" w:rsidRPr="00274F3F">
        <w:rPr>
          <w:rFonts w:ascii="Times New Roman" w:hAnsi="Times New Roman" w:cs="Times New Roman"/>
          <w:sz w:val="24"/>
          <w:szCs w:val="24"/>
          <w:vertAlign w:val="subscript"/>
        </w:rPr>
        <w:t>(i)</w:t>
      </w:r>
      <w:r w:rsidR="0035249C" w:rsidRPr="00274F3F">
        <w:rPr>
          <w:rFonts w:ascii="Times New Roman" w:hAnsi="Times New Roman" w:cs="Times New Roman"/>
          <w:sz w:val="24"/>
          <w:szCs w:val="24"/>
        </w:rPr>
        <w:t xml:space="preserve"> – valoarea aferentă </w:t>
      </w:r>
      <w:r w:rsidRPr="00274F3F">
        <w:rPr>
          <w:rFonts w:ascii="Times New Roman" w:hAnsi="Times New Roman" w:cs="Times New Roman"/>
          <w:sz w:val="24"/>
          <w:szCs w:val="24"/>
        </w:rPr>
        <w:t xml:space="preserve">proiectelor de </w:t>
      </w:r>
      <w:r w:rsidR="0035249C" w:rsidRPr="00274F3F">
        <w:rPr>
          <w:rFonts w:ascii="Times New Roman" w:hAnsi="Times New Roman" w:cs="Times New Roman"/>
          <w:sz w:val="24"/>
          <w:szCs w:val="24"/>
        </w:rPr>
        <w:t>investiții estimate, prevăzute la art. 15 alin (3), pentru anul (i) al perioadei de reglementare;</w:t>
      </w:r>
    </w:p>
    <w:p w14:paraId="7BE7E8C9" w14:textId="78DDCD1F" w:rsidR="00EA3400" w:rsidRPr="00274F3F" w:rsidRDefault="00EA3400" w:rsidP="00EA3400">
      <w:pPr>
        <w:autoSpaceDE w:val="0"/>
        <w:autoSpaceDN w:val="0"/>
        <w:adjustRightInd w:val="0"/>
        <w:spacing w:after="0" w:line="360" w:lineRule="auto"/>
        <w:jc w:val="both"/>
        <w:rPr>
          <w:rStyle w:val="yiv351784985preambul1"/>
          <w:rFonts w:ascii="Times New Roman" w:hAnsi="Times New Roman" w:cs="Times New Roman"/>
          <w:sz w:val="24"/>
          <w:szCs w:val="24"/>
          <w:lang w:val="en-GB"/>
        </w:rPr>
      </w:pPr>
      <w:r w:rsidRPr="00274F3F">
        <w:rPr>
          <w:rFonts w:ascii="Times New Roman" w:hAnsi="Times New Roman" w:cs="Times New Roman"/>
          <w:sz w:val="24"/>
          <w:szCs w:val="24"/>
        </w:rPr>
        <w:t>S</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w:t>
      </w:r>
      <w:r w:rsidRPr="00274F3F">
        <w:rPr>
          <w:rStyle w:val="yiv351784985preambul1"/>
          <w:rFonts w:ascii="Times New Roman" w:hAnsi="Times New Roman" w:cs="Times New Roman"/>
          <w:sz w:val="24"/>
          <w:szCs w:val="24"/>
        </w:rPr>
        <w:t>stimulent peste rata reglementată a rentabilității capitalului investit</w:t>
      </w:r>
      <w:r w:rsidRPr="00274F3F">
        <w:rPr>
          <w:rStyle w:val="yiv351784985preambul1"/>
          <w:rFonts w:ascii="Times New Roman" w:hAnsi="Times New Roman" w:cs="Times New Roman"/>
          <w:sz w:val="24"/>
          <w:szCs w:val="24"/>
          <w:lang w:val="en-GB"/>
        </w:rPr>
        <w:t>;</w:t>
      </w:r>
    </w:p>
    <w:p w14:paraId="0994C410" w14:textId="73974316" w:rsidR="00DD20F7" w:rsidRPr="00274F3F" w:rsidRDefault="00DD20F7" w:rsidP="00DD20F7">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VRINV</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vertAlign w:val="subscript"/>
        </w:rPr>
        <w:t>-1</w:t>
      </w:r>
      <w:r w:rsidRPr="00274F3F">
        <w:rPr>
          <w:rFonts w:ascii="Times New Roman" w:hAnsi="Times New Roman" w:cs="Times New Roman"/>
          <w:sz w:val="24"/>
          <w:szCs w:val="24"/>
          <w:vertAlign w:val="subscript"/>
        </w:rPr>
        <w:t>)</w:t>
      </w:r>
      <w:r w:rsidRPr="00274F3F">
        <w:rPr>
          <w:rFonts w:ascii="Times New Roman" w:hAnsi="Times New Roman" w:cs="Times New Roman"/>
          <w:sz w:val="24"/>
          <w:szCs w:val="24"/>
        </w:rPr>
        <w:t xml:space="preserve"> – valoarea reglementată rămasă în anul (i</w:t>
      </w:r>
      <w:r w:rsidRPr="00274F3F">
        <w:rPr>
          <w:rFonts w:ascii="Times New Roman" w:hAnsi="Times New Roman" w:cs="Times New Roman"/>
          <w:sz w:val="24"/>
          <w:szCs w:val="24"/>
        </w:rPr>
        <w:t>-1</w:t>
      </w:r>
      <w:r w:rsidRPr="00274F3F">
        <w:rPr>
          <w:rFonts w:ascii="Times New Roman" w:hAnsi="Times New Roman" w:cs="Times New Roman"/>
          <w:sz w:val="24"/>
          <w:szCs w:val="24"/>
        </w:rPr>
        <w:t xml:space="preserve">) al perioadei de reglementare, a imobilizărilor corporale și necorporale puse în funcțiune sau recepționate/date în folosință recunoscută de ANRE, pentru care se acordă un </w:t>
      </w:r>
      <w:r w:rsidRPr="00274F3F">
        <w:rPr>
          <w:rStyle w:val="yiv351784985preambul1"/>
          <w:rFonts w:ascii="Times New Roman" w:hAnsi="Times New Roman" w:cs="Times New Roman"/>
          <w:sz w:val="24"/>
          <w:szCs w:val="24"/>
        </w:rPr>
        <w:t>stimulent peste rata reglementată a rentabilității capitalului investit;</w:t>
      </w:r>
    </w:p>
    <w:p w14:paraId="657AD58C" w14:textId="18EFEFBC" w:rsidR="00C10374" w:rsidRPr="00274F3F" w:rsidRDefault="00A60B29"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AR</w:t>
      </w:r>
      <w:r w:rsidRPr="00274F3F">
        <w:rPr>
          <w:rFonts w:ascii="Times New Roman" w:hAnsi="Times New Roman" w:cs="Times New Roman"/>
          <w:sz w:val="24"/>
          <w:szCs w:val="24"/>
          <w:vertAlign w:val="subscript"/>
        </w:rPr>
        <w:t>BAR</w:t>
      </w:r>
      <w:r w:rsidR="00316180" w:rsidRPr="00274F3F">
        <w:rPr>
          <w:rFonts w:ascii="Times New Roman" w:hAnsi="Times New Roman" w:cs="Times New Roman"/>
          <w:sz w:val="24"/>
          <w:szCs w:val="24"/>
          <w:vertAlign w:val="subscript"/>
        </w:rPr>
        <w:t>1oct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w:t>
      </w:r>
      <w:r w:rsidR="0035249C" w:rsidRPr="00274F3F">
        <w:rPr>
          <w:rFonts w:ascii="Times New Roman" w:hAnsi="Times New Roman" w:cs="Times New Roman"/>
          <w:sz w:val="24"/>
          <w:szCs w:val="24"/>
        </w:rPr>
        <w:t>AR</w:t>
      </w:r>
      <w:r w:rsidRPr="00274F3F">
        <w:rPr>
          <w:rFonts w:ascii="Times New Roman" w:hAnsi="Times New Roman" w:cs="Times New Roman"/>
          <w:sz w:val="24"/>
          <w:szCs w:val="24"/>
        </w:rPr>
        <w:t xml:space="preserve"> aferentă </w:t>
      </w:r>
      <w:r w:rsidR="00514E6B" w:rsidRPr="00274F3F">
        <w:rPr>
          <w:rFonts w:ascii="Times New Roman" w:hAnsi="Times New Roman" w:cs="Times New Roman"/>
          <w:sz w:val="24"/>
          <w:szCs w:val="24"/>
        </w:rPr>
        <w:t>BAR</w:t>
      </w:r>
      <w:r w:rsidR="00514E6B" w:rsidRPr="00274F3F">
        <w:rPr>
          <w:rFonts w:ascii="Times New Roman" w:hAnsi="Times New Roman" w:cs="Times New Roman"/>
          <w:sz w:val="24"/>
          <w:szCs w:val="24"/>
          <w:vertAlign w:val="subscript"/>
        </w:rPr>
        <w:t>1oct(i)</w:t>
      </w:r>
      <w:r w:rsidR="00640B58" w:rsidRPr="00274F3F">
        <w:rPr>
          <w:rFonts w:ascii="Times New Roman" w:hAnsi="Times New Roman" w:cs="Times New Roman"/>
          <w:sz w:val="24"/>
          <w:szCs w:val="24"/>
        </w:rPr>
        <w:t>.</w:t>
      </w:r>
    </w:p>
    <w:p w14:paraId="14C28C9D" w14:textId="04AFC08F" w:rsidR="00C519EF" w:rsidRPr="00274F3F" w:rsidRDefault="00C10374"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 </w:t>
      </w:r>
      <w:r w:rsidR="00C519EF" w:rsidRPr="00274F3F">
        <w:rPr>
          <w:rFonts w:ascii="Times New Roman" w:hAnsi="Times New Roman" w:cs="Times New Roman"/>
          <w:sz w:val="24"/>
          <w:szCs w:val="24"/>
        </w:rPr>
        <w:t>(2) CAPEX realizate, aferente fiecărui an al perioadei de reglementare, se determină cu următoarea formulă generală:</w:t>
      </w:r>
    </w:p>
    <w:p w14:paraId="06991ADC" w14:textId="77777777" w:rsidR="00C519EF" w:rsidRPr="00274F3F" w:rsidRDefault="00C519EF" w:rsidP="00061E7A">
      <w:pPr>
        <w:autoSpaceDE w:val="0"/>
        <w:autoSpaceDN w:val="0"/>
        <w:adjustRightInd w:val="0"/>
        <w:spacing w:after="0" w:line="360" w:lineRule="auto"/>
        <w:jc w:val="both"/>
        <w:rPr>
          <w:rFonts w:ascii="Times New Roman" w:hAnsi="Times New Roman" w:cs="Times New Roman"/>
          <w:sz w:val="24"/>
          <w:szCs w:val="24"/>
        </w:rPr>
      </w:pPr>
    </w:p>
    <w:p w14:paraId="3AA829C3" w14:textId="54A374F2" w:rsidR="00C519EF" w:rsidRPr="00274F3F" w:rsidRDefault="00C519EF" w:rsidP="00061E7A">
      <w:pPr>
        <w:autoSpaceDE w:val="0"/>
        <w:autoSpaceDN w:val="0"/>
        <w:adjustRightInd w:val="0"/>
        <w:spacing w:after="0" w:line="360" w:lineRule="auto"/>
        <w:jc w:val="center"/>
        <w:rPr>
          <w:rFonts w:ascii="Times New Roman" w:hAnsi="Times New Roman" w:cs="Times New Roman"/>
          <w:sz w:val="24"/>
          <w:szCs w:val="24"/>
        </w:rPr>
      </w:pPr>
      <w:r w:rsidRPr="00274F3F">
        <w:rPr>
          <w:rFonts w:ascii="Times New Roman" w:hAnsi="Times New Roman" w:cs="Times New Roman"/>
          <w:sz w:val="24"/>
          <w:szCs w:val="24"/>
        </w:rPr>
        <w:t>CAPEX</w:t>
      </w:r>
      <w:r w:rsidRPr="00274F3F">
        <w:rPr>
          <w:rFonts w:ascii="Times New Roman" w:hAnsi="Times New Roman" w:cs="Times New Roman"/>
          <w:sz w:val="24"/>
          <w:szCs w:val="24"/>
          <w:vertAlign w:val="subscript"/>
        </w:rPr>
        <w:t>realizat(i)</w:t>
      </w:r>
      <w:r w:rsidRPr="00274F3F">
        <w:rPr>
          <w:rFonts w:ascii="Times New Roman" w:hAnsi="Times New Roman" w:cs="Times New Roman"/>
          <w:sz w:val="24"/>
          <w:szCs w:val="24"/>
        </w:rPr>
        <w:t xml:space="preserve"> = RRR</w:t>
      </w:r>
      <w:r w:rsidR="00090287" w:rsidRPr="00274F3F">
        <w:rPr>
          <w:rFonts w:ascii="Times New Roman" w:hAnsi="Times New Roman" w:cs="Times New Roman"/>
          <w:sz w:val="24"/>
          <w:szCs w:val="24"/>
        </w:rPr>
        <w:t>x</w:t>
      </w:r>
      <w:r w:rsidRPr="00274F3F">
        <w:rPr>
          <w:rFonts w:ascii="Times New Roman" w:hAnsi="Times New Roman" w:cs="Times New Roman"/>
          <w:sz w:val="24"/>
          <w:szCs w:val="24"/>
        </w:rPr>
        <w:t>BAR</w:t>
      </w:r>
      <w:r w:rsidR="00196E93" w:rsidRPr="00274F3F">
        <w:rPr>
          <w:rFonts w:ascii="Times New Roman" w:hAnsi="Times New Roman" w:cs="Times New Roman"/>
          <w:sz w:val="24"/>
          <w:szCs w:val="24"/>
          <w:vertAlign w:val="subscript"/>
        </w:rPr>
        <w:t>30sept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w:t>
      </w:r>
      <w:r w:rsidR="00E25E2E" w:rsidRPr="00274F3F">
        <w:rPr>
          <w:rFonts w:ascii="Times New Roman" w:hAnsi="Times New Roman" w:cs="Times New Roman"/>
          <w:sz w:val="24"/>
          <w:szCs w:val="24"/>
        </w:rPr>
        <w:t>S</w:t>
      </w:r>
      <w:r w:rsidR="00E25E2E" w:rsidRPr="00274F3F">
        <w:rPr>
          <w:rFonts w:ascii="Times New Roman" w:hAnsi="Times New Roman" w:cs="Times New Roman"/>
          <w:sz w:val="24"/>
          <w:szCs w:val="24"/>
          <w:vertAlign w:val="subscript"/>
        </w:rPr>
        <w:t>i</w:t>
      </w:r>
      <w:r w:rsidR="00EA3400"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EA3400" w:rsidRPr="00274F3F">
        <w:rPr>
          <w:rFonts w:ascii="Times New Roman" w:hAnsi="Times New Roman" w:cs="Times New Roman"/>
          <w:sz w:val="24"/>
          <w:szCs w:val="24"/>
        </w:rPr>
        <w:t xml:space="preserve"> </w:t>
      </w:r>
      <w:r w:rsidR="00E25E2E" w:rsidRPr="00274F3F">
        <w:rPr>
          <w:rFonts w:ascii="Times New Roman" w:hAnsi="Times New Roman" w:cs="Times New Roman"/>
          <w:sz w:val="24"/>
          <w:szCs w:val="24"/>
        </w:rPr>
        <w:t>VRINV</w:t>
      </w:r>
      <w:r w:rsidR="00E25E2E" w:rsidRPr="00274F3F">
        <w:rPr>
          <w:rFonts w:ascii="Times New Roman" w:hAnsi="Times New Roman" w:cs="Times New Roman"/>
          <w:sz w:val="24"/>
          <w:szCs w:val="24"/>
          <w:vertAlign w:val="subscript"/>
        </w:rPr>
        <w:t>(i)</w:t>
      </w:r>
      <w:r w:rsidR="00E25E2E" w:rsidRPr="00274F3F">
        <w:rPr>
          <w:rFonts w:ascii="Times New Roman" w:hAnsi="Times New Roman" w:cs="Times New Roman"/>
          <w:sz w:val="24"/>
          <w:szCs w:val="24"/>
        </w:rPr>
        <w:t xml:space="preserve"> +</w:t>
      </w:r>
      <w:r w:rsidRPr="00274F3F">
        <w:rPr>
          <w:rFonts w:ascii="Times New Roman" w:hAnsi="Times New Roman" w:cs="Times New Roman"/>
          <w:sz w:val="24"/>
          <w:szCs w:val="24"/>
        </w:rPr>
        <w:t>AR</w:t>
      </w:r>
      <w:r w:rsidR="00E740A8" w:rsidRPr="00274F3F">
        <w:rPr>
          <w:rFonts w:ascii="Times New Roman" w:hAnsi="Times New Roman" w:cs="Times New Roman"/>
          <w:sz w:val="24"/>
          <w:szCs w:val="24"/>
          <w:vertAlign w:val="subscript"/>
        </w:rPr>
        <w:t>BAR</w:t>
      </w:r>
      <w:r w:rsidR="00196E93" w:rsidRPr="00274F3F">
        <w:rPr>
          <w:rFonts w:ascii="Times New Roman" w:hAnsi="Times New Roman" w:cs="Times New Roman"/>
          <w:sz w:val="24"/>
          <w:szCs w:val="24"/>
          <w:vertAlign w:val="subscript"/>
        </w:rPr>
        <w:t>30sept</w:t>
      </w:r>
      <w:r w:rsidRPr="00274F3F">
        <w:rPr>
          <w:rFonts w:ascii="Times New Roman" w:hAnsi="Times New Roman" w:cs="Times New Roman"/>
          <w:sz w:val="24"/>
          <w:szCs w:val="24"/>
          <w:vertAlign w:val="subscript"/>
        </w:rPr>
        <w:t>(i)</w:t>
      </w:r>
    </w:p>
    <w:p w14:paraId="02042FEC" w14:textId="77777777" w:rsidR="00C519EF" w:rsidRPr="00274F3F" w:rsidRDefault="00C519EF" w:rsidP="00061E7A">
      <w:pPr>
        <w:autoSpaceDE w:val="0"/>
        <w:autoSpaceDN w:val="0"/>
        <w:adjustRightInd w:val="0"/>
        <w:spacing w:after="0" w:line="360" w:lineRule="auto"/>
        <w:rPr>
          <w:rFonts w:ascii="Times New Roman" w:hAnsi="Times New Roman" w:cs="Times New Roman"/>
          <w:sz w:val="24"/>
          <w:szCs w:val="24"/>
        </w:rPr>
      </w:pPr>
      <w:r w:rsidRPr="00274F3F">
        <w:rPr>
          <w:rFonts w:ascii="Times New Roman" w:hAnsi="Times New Roman" w:cs="Times New Roman"/>
          <w:sz w:val="24"/>
          <w:szCs w:val="24"/>
        </w:rPr>
        <w:t>unde:</w:t>
      </w:r>
    </w:p>
    <w:p w14:paraId="75AF300C" w14:textId="3BE7CB28" w:rsidR="00C519EF" w:rsidRPr="00274F3F" w:rsidRDefault="00C519EF"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CAPEX</w:t>
      </w:r>
      <w:r w:rsidRPr="00274F3F" w:rsidDel="00781D9B">
        <w:rPr>
          <w:rFonts w:ascii="Times New Roman" w:hAnsi="Times New Roman" w:cs="Times New Roman"/>
          <w:sz w:val="24"/>
          <w:szCs w:val="24"/>
          <w:vertAlign w:val="subscript"/>
        </w:rPr>
        <w:t xml:space="preserve"> </w:t>
      </w:r>
      <w:r w:rsidRPr="00274F3F">
        <w:rPr>
          <w:rFonts w:ascii="Times New Roman" w:hAnsi="Times New Roman" w:cs="Times New Roman"/>
          <w:sz w:val="24"/>
          <w:szCs w:val="24"/>
          <w:vertAlign w:val="subscript"/>
        </w:rPr>
        <w:t>realizat(i)</w:t>
      </w:r>
      <w:r w:rsidRPr="00274F3F">
        <w:rPr>
          <w:rFonts w:ascii="Times New Roman" w:hAnsi="Times New Roman" w:cs="Times New Roman"/>
          <w:sz w:val="24"/>
          <w:szCs w:val="24"/>
        </w:rPr>
        <w:t xml:space="preserve"> – </w:t>
      </w:r>
      <w:r w:rsidR="00C45EA7" w:rsidRPr="00274F3F">
        <w:rPr>
          <w:rFonts w:ascii="Times New Roman" w:hAnsi="Times New Roman" w:cs="Times New Roman"/>
          <w:sz w:val="24"/>
          <w:szCs w:val="24"/>
        </w:rPr>
        <w:t>AR și RRR</w:t>
      </w:r>
      <w:r w:rsidR="0005396C" w:rsidRPr="00274F3F">
        <w:rPr>
          <w:rFonts w:ascii="Times New Roman" w:hAnsi="Times New Roman" w:cs="Times New Roman"/>
          <w:sz w:val="24"/>
          <w:szCs w:val="24"/>
        </w:rPr>
        <w:t xml:space="preserve">, realizate, aferente </w:t>
      </w:r>
      <w:r w:rsidRPr="00274F3F">
        <w:rPr>
          <w:rFonts w:ascii="Times New Roman" w:hAnsi="Times New Roman" w:cs="Times New Roman"/>
          <w:sz w:val="24"/>
          <w:szCs w:val="24"/>
        </w:rPr>
        <w:t>anul</w:t>
      </w:r>
      <w:r w:rsidR="0005396C" w:rsidRPr="00274F3F">
        <w:rPr>
          <w:rFonts w:ascii="Times New Roman" w:hAnsi="Times New Roman" w:cs="Times New Roman"/>
          <w:sz w:val="24"/>
          <w:szCs w:val="24"/>
        </w:rPr>
        <w:t>ui</w:t>
      </w:r>
      <w:r w:rsidRPr="00274F3F">
        <w:rPr>
          <w:rFonts w:ascii="Times New Roman" w:hAnsi="Times New Roman" w:cs="Times New Roman"/>
          <w:sz w:val="24"/>
          <w:szCs w:val="24"/>
        </w:rPr>
        <w:t xml:space="preserve"> (i) al perioadei de reglementare;</w:t>
      </w:r>
    </w:p>
    <w:p w14:paraId="5CD328DB" w14:textId="138874AC" w:rsidR="00C519EF" w:rsidRPr="00274F3F" w:rsidRDefault="00C519EF"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RRR – rata reglementată a rentabilității capitalului investit</w:t>
      </w:r>
      <w:r w:rsidR="005B123D" w:rsidRPr="00274F3F">
        <w:rPr>
          <w:rFonts w:ascii="Times New Roman" w:hAnsi="Times New Roman" w:cs="Times New Roman"/>
          <w:sz w:val="24"/>
          <w:szCs w:val="24"/>
        </w:rPr>
        <w:t>;</w:t>
      </w:r>
    </w:p>
    <w:p w14:paraId="2762C8E3" w14:textId="5A38FBF0" w:rsidR="001A164A" w:rsidRPr="00274F3F" w:rsidRDefault="001A164A" w:rsidP="00061E7A">
      <w:pPr>
        <w:autoSpaceDE w:val="0"/>
        <w:autoSpaceDN w:val="0"/>
        <w:adjustRightInd w:val="0"/>
        <w:spacing w:after="0" w:line="360" w:lineRule="auto"/>
        <w:jc w:val="both"/>
        <w:rPr>
          <w:rStyle w:val="yiv351784985preambul1"/>
          <w:rFonts w:ascii="Times New Roman" w:hAnsi="Times New Roman" w:cs="Times New Roman"/>
          <w:sz w:val="24"/>
          <w:szCs w:val="24"/>
          <w:lang w:val="en-GB"/>
        </w:rPr>
      </w:pPr>
      <w:r w:rsidRPr="00274F3F">
        <w:rPr>
          <w:rFonts w:ascii="Times New Roman" w:hAnsi="Times New Roman" w:cs="Times New Roman"/>
          <w:sz w:val="24"/>
          <w:szCs w:val="24"/>
        </w:rPr>
        <w:t>S</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w:t>
      </w:r>
      <w:r w:rsidRPr="00274F3F">
        <w:rPr>
          <w:rStyle w:val="yiv351784985preambul1"/>
          <w:rFonts w:ascii="Times New Roman" w:hAnsi="Times New Roman" w:cs="Times New Roman"/>
          <w:sz w:val="24"/>
          <w:szCs w:val="24"/>
        </w:rPr>
        <w:t>stimulent peste rata reglementată a rentabilității capitalului investit</w:t>
      </w:r>
      <w:r w:rsidR="0007192A" w:rsidRPr="00274F3F">
        <w:rPr>
          <w:rStyle w:val="yiv351784985preambul1"/>
          <w:rFonts w:ascii="Times New Roman" w:hAnsi="Times New Roman" w:cs="Times New Roman"/>
          <w:sz w:val="24"/>
          <w:szCs w:val="24"/>
          <w:lang w:val="en-GB"/>
        </w:rPr>
        <w:t>;</w:t>
      </w:r>
    </w:p>
    <w:p w14:paraId="167E8E46" w14:textId="7EA1D823" w:rsidR="001A164A" w:rsidRPr="00274F3F" w:rsidRDefault="00E25E2E"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VR</w:t>
      </w:r>
      <w:r w:rsidR="001A164A" w:rsidRPr="00274F3F">
        <w:rPr>
          <w:rFonts w:ascii="Times New Roman" w:hAnsi="Times New Roman" w:cs="Times New Roman"/>
          <w:sz w:val="24"/>
          <w:szCs w:val="24"/>
        </w:rPr>
        <w:t>INV</w:t>
      </w:r>
      <w:r w:rsidRPr="00274F3F">
        <w:rPr>
          <w:rFonts w:ascii="Times New Roman" w:hAnsi="Times New Roman" w:cs="Times New Roman"/>
          <w:sz w:val="24"/>
          <w:szCs w:val="24"/>
          <w:vertAlign w:val="subscript"/>
        </w:rPr>
        <w:t>(i)</w:t>
      </w:r>
      <w:r w:rsidR="001A164A" w:rsidRPr="00274F3F">
        <w:rPr>
          <w:rFonts w:ascii="Times New Roman" w:hAnsi="Times New Roman" w:cs="Times New Roman"/>
          <w:sz w:val="24"/>
          <w:szCs w:val="24"/>
        </w:rPr>
        <w:t xml:space="preserve"> – valoarea reglementată rămasă </w:t>
      </w:r>
      <w:r w:rsidRPr="00274F3F">
        <w:rPr>
          <w:rFonts w:ascii="Times New Roman" w:hAnsi="Times New Roman" w:cs="Times New Roman"/>
          <w:sz w:val="24"/>
          <w:szCs w:val="24"/>
        </w:rPr>
        <w:t xml:space="preserve">în anul (i) al perioadei de reglementare, </w:t>
      </w:r>
      <w:r w:rsidR="001A164A" w:rsidRPr="00274F3F">
        <w:rPr>
          <w:rFonts w:ascii="Times New Roman" w:hAnsi="Times New Roman" w:cs="Times New Roman"/>
          <w:sz w:val="24"/>
          <w:szCs w:val="24"/>
        </w:rPr>
        <w:t>a imobilizărilor corporale și necorporale puse în funcțiune sau recepționate/date în folosință recunoscută de ANRE</w:t>
      </w:r>
      <w:r w:rsidRPr="00274F3F">
        <w:rPr>
          <w:rFonts w:ascii="Times New Roman" w:hAnsi="Times New Roman" w:cs="Times New Roman"/>
          <w:sz w:val="24"/>
          <w:szCs w:val="24"/>
        </w:rPr>
        <w:t>,</w:t>
      </w:r>
      <w:r w:rsidR="001A164A" w:rsidRPr="00274F3F">
        <w:rPr>
          <w:rFonts w:ascii="Times New Roman" w:hAnsi="Times New Roman" w:cs="Times New Roman"/>
          <w:sz w:val="24"/>
          <w:szCs w:val="24"/>
        </w:rPr>
        <w:t xml:space="preserve"> pentru care se acordă un </w:t>
      </w:r>
      <w:r w:rsidR="001A164A" w:rsidRPr="00274F3F">
        <w:rPr>
          <w:rStyle w:val="yiv351784985preambul1"/>
          <w:rFonts w:ascii="Times New Roman" w:hAnsi="Times New Roman" w:cs="Times New Roman"/>
          <w:sz w:val="24"/>
          <w:szCs w:val="24"/>
        </w:rPr>
        <w:t>stimulent peste rata reglementată a rentabilității capitalului investit</w:t>
      </w:r>
      <w:r w:rsidR="0007192A" w:rsidRPr="00274F3F">
        <w:rPr>
          <w:rStyle w:val="yiv351784985preambul1"/>
          <w:rFonts w:ascii="Times New Roman" w:hAnsi="Times New Roman" w:cs="Times New Roman"/>
          <w:sz w:val="24"/>
          <w:szCs w:val="24"/>
        </w:rPr>
        <w:t>;</w:t>
      </w:r>
    </w:p>
    <w:p w14:paraId="2BD34B14" w14:textId="63D00DF7" w:rsidR="00C519EF" w:rsidRPr="00274F3F" w:rsidRDefault="00C519EF" w:rsidP="00061E7A">
      <w:pPr>
        <w:autoSpaceDE w:val="0"/>
        <w:autoSpaceDN w:val="0"/>
        <w:adjustRightInd w:val="0"/>
        <w:spacing w:after="0" w:line="360" w:lineRule="auto"/>
        <w:jc w:val="both"/>
        <w:rPr>
          <w:rFonts w:ascii="Times New Roman" w:hAnsi="Times New Roman" w:cs="Times New Roman"/>
          <w:sz w:val="24"/>
          <w:szCs w:val="24"/>
          <w:lang w:val="en-GB"/>
        </w:rPr>
      </w:pPr>
      <w:r w:rsidRPr="00274F3F">
        <w:rPr>
          <w:rFonts w:ascii="Times New Roman" w:hAnsi="Times New Roman" w:cs="Times New Roman"/>
          <w:sz w:val="24"/>
          <w:szCs w:val="24"/>
        </w:rPr>
        <w:t>BAR</w:t>
      </w:r>
      <w:r w:rsidRPr="00274F3F">
        <w:rPr>
          <w:rFonts w:ascii="Times New Roman" w:hAnsi="Times New Roman" w:cs="Times New Roman"/>
          <w:sz w:val="24"/>
          <w:szCs w:val="24"/>
          <w:vertAlign w:val="subscript"/>
        </w:rPr>
        <w:t>3</w:t>
      </w:r>
      <w:r w:rsidR="00E740A8" w:rsidRPr="00274F3F">
        <w:rPr>
          <w:rFonts w:ascii="Times New Roman" w:hAnsi="Times New Roman" w:cs="Times New Roman"/>
          <w:sz w:val="24"/>
          <w:szCs w:val="24"/>
          <w:vertAlign w:val="subscript"/>
        </w:rPr>
        <w:t>0sept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valoarea </w:t>
      </w:r>
      <w:r w:rsidR="00316180" w:rsidRPr="00274F3F">
        <w:rPr>
          <w:rFonts w:ascii="Times New Roman" w:hAnsi="Times New Roman" w:cs="Times New Roman"/>
          <w:sz w:val="24"/>
          <w:szCs w:val="24"/>
        </w:rPr>
        <w:t xml:space="preserve">BAR </w:t>
      </w:r>
      <w:r w:rsidRPr="00274F3F">
        <w:rPr>
          <w:rFonts w:ascii="Times New Roman" w:hAnsi="Times New Roman" w:cs="Times New Roman"/>
          <w:sz w:val="24"/>
          <w:szCs w:val="24"/>
        </w:rPr>
        <w:t>la sfârșitul anului (i) al perioadei de reglementare</w:t>
      </w:r>
      <w:r w:rsidR="00C10374" w:rsidRPr="00274F3F">
        <w:rPr>
          <w:rFonts w:ascii="Times New Roman" w:hAnsi="Times New Roman" w:cs="Times New Roman"/>
          <w:sz w:val="24"/>
          <w:szCs w:val="24"/>
        </w:rPr>
        <w:t xml:space="preserve">, </w:t>
      </w:r>
      <w:r w:rsidR="00EF4828" w:rsidRPr="00274F3F">
        <w:rPr>
          <w:rFonts w:ascii="Times New Roman" w:hAnsi="Times New Roman" w:cs="Times New Roman"/>
          <w:sz w:val="24"/>
          <w:szCs w:val="24"/>
        </w:rPr>
        <w:t>inclusiv valoarea imobilizărilor corporale și necorporale estimate a fi puse în funcțiune sau recepționate/date în folosință, precum și valoarea estimată privind ieșirile de imobilizări, până la sfârșitul anului</w:t>
      </w:r>
      <w:r w:rsidR="00C10374" w:rsidRPr="00274F3F">
        <w:rPr>
          <w:rFonts w:ascii="Times New Roman" w:hAnsi="Times New Roman" w:cs="Times New Roman"/>
          <w:sz w:val="24"/>
          <w:szCs w:val="24"/>
        </w:rPr>
        <w:t xml:space="preserve"> (i)</w:t>
      </w:r>
      <w:r w:rsidRPr="00274F3F">
        <w:rPr>
          <w:rFonts w:ascii="Times New Roman" w:hAnsi="Times New Roman" w:cs="Times New Roman"/>
          <w:sz w:val="24"/>
          <w:szCs w:val="24"/>
          <w:lang w:val="en-GB"/>
        </w:rPr>
        <w:t>;</w:t>
      </w:r>
    </w:p>
    <w:p w14:paraId="153A1FF5" w14:textId="33341C67" w:rsidR="00190630" w:rsidRPr="00274F3F" w:rsidRDefault="00E740A8"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AR</w:t>
      </w:r>
      <w:r w:rsidRPr="00274F3F">
        <w:rPr>
          <w:rFonts w:ascii="Times New Roman" w:hAnsi="Times New Roman" w:cs="Times New Roman"/>
          <w:sz w:val="24"/>
          <w:szCs w:val="24"/>
          <w:vertAlign w:val="subscript"/>
        </w:rPr>
        <w:t>BAR30sept(i)</w:t>
      </w:r>
      <w:r w:rsidRPr="00274F3F">
        <w:rPr>
          <w:rFonts w:ascii="Times New Roman" w:hAnsi="Times New Roman" w:cs="Times New Roman"/>
          <w:sz w:val="24"/>
          <w:szCs w:val="24"/>
        </w:rPr>
        <w:t xml:space="preserve"> - </w:t>
      </w:r>
      <w:r w:rsidR="0005396C" w:rsidRPr="00274F3F">
        <w:rPr>
          <w:rFonts w:ascii="Times New Roman" w:hAnsi="Times New Roman" w:cs="Times New Roman"/>
          <w:sz w:val="24"/>
          <w:szCs w:val="24"/>
        </w:rPr>
        <w:t>AR</w:t>
      </w:r>
      <w:r w:rsidRPr="00274F3F">
        <w:rPr>
          <w:rFonts w:ascii="Times New Roman" w:hAnsi="Times New Roman" w:cs="Times New Roman"/>
          <w:sz w:val="24"/>
          <w:szCs w:val="24"/>
        </w:rPr>
        <w:t xml:space="preserve"> aferentă </w:t>
      </w:r>
      <w:r w:rsidR="00190630" w:rsidRPr="00274F3F">
        <w:rPr>
          <w:rFonts w:ascii="Times New Roman" w:hAnsi="Times New Roman" w:cs="Times New Roman"/>
          <w:sz w:val="24"/>
          <w:szCs w:val="24"/>
        </w:rPr>
        <w:t>BAR</w:t>
      </w:r>
      <w:r w:rsidR="00190630" w:rsidRPr="00274F3F">
        <w:rPr>
          <w:rFonts w:ascii="Times New Roman" w:hAnsi="Times New Roman" w:cs="Times New Roman"/>
          <w:sz w:val="24"/>
          <w:szCs w:val="24"/>
          <w:vertAlign w:val="subscript"/>
        </w:rPr>
        <w:t>30sept(i).</w:t>
      </w:r>
      <w:r w:rsidR="00190630" w:rsidRPr="00274F3F">
        <w:rPr>
          <w:rFonts w:ascii="Times New Roman" w:hAnsi="Times New Roman" w:cs="Times New Roman"/>
          <w:sz w:val="24"/>
          <w:szCs w:val="24"/>
        </w:rPr>
        <w:t xml:space="preserve"> </w:t>
      </w:r>
    </w:p>
    <w:p w14:paraId="6256E32A" w14:textId="6E38D46C" w:rsidR="009E0D2C" w:rsidRPr="00274F3F" w:rsidRDefault="009E0D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(3) Valoarea BAR pentru primul an al perioadei a patra de reglementare</w:t>
      </w:r>
      <w:r w:rsidR="009B5310" w:rsidRPr="00274F3F">
        <w:rPr>
          <w:rFonts w:ascii="Times New Roman" w:hAnsi="Times New Roman" w:cs="Times New Roman"/>
          <w:sz w:val="24"/>
          <w:szCs w:val="24"/>
        </w:rPr>
        <w:t>,</w:t>
      </w:r>
      <w:r w:rsidR="00DF77C0" w:rsidRPr="00274F3F">
        <w:rPr>
          <w:rFonts w:ascii="Times New Roman" w:hAnsi="Times New Roman" w:cs="Times New Roman"/>
          <w:sz w:val="24"/>
          <w:szCs w:val="24"/>
        </w:rPr>
        <w:t xml:space="preserve"> cuprins între 1 octombrie 2019 și 30 septembrie 2020,</w:t>
      </w:r>
      <w:r w:rsidRPr="00274F3F">
        <w:rPr>
          <w:rFonts w:ascii="Times New Roman" w:hAnsi="Times New Roman" w:cs="Times New Roman"/>
          <w:sz w:val="24"/>
          <w:szCs w:val="24"/>
        </w:rPr>
        <w:t xml:space="preserve"> se determină după cum urmează</w:t>
      </w:r>
      <w:r w:rsidRPr="00274F3F">
        <w:rPr>
          <w:rFonts w:ascii="Times New Roman" w:hAnsi="Times New Roman" w:cs="Times New Roman"/>
          <w:sz w:val="24"/>
          <w:szCs w:val="24"/>
          <w:lang w:val="en-GB"/>
        </w:rPr>
        <w:t>:</w:t>
      </w:r>
    </w:p>
    <w:p w14:paraId="3A559E7F" w14:textId="6588038B" w:rsidR="009E0D2C" w:rsidRPr="00274F3F" w:rsidRDefault="009E0D2C" w:rsidP="00061E7A">
      <w:pPr>
        <w:pStyle w:val="ListParagraph"/>
        <w:numPr>
          <w:ilvl w:val="1"/>
          <w:numId w:val="29"/>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la </w:t>
      </w:r>
      <w:r w:rsidR="009B5310" w:rsidRPr="00274F3F">
        <w:rPr>
          <w:rFonts w:ascii="Times New Roman" w:hAnsi="Times New Roman" w:cs="Times New Roman"/>
          <w:sz w:val="24"/>
          <w:szCs w:val="24"/>
        </w:rPr>
        <w:t xml:space="preserve">începutul anului </w:t>
      </w:r>
      <w:r w:rsidRPr="00274F3F">
        <w:rPr>
          <w:rFonts w:ascii="Times New Roman" w:hAnsi="Times New Roman" w:cs="Times New Roman"/>
          <w:sz w:val="24"/>
          <w:szCs w:val="24"/>
        </w:rPr>
        <w:t>se calculează cu formula:</w:t>
      </w:r>
    </w:p>
    <w:p w14:paraId="630AA536" w14:textId="0A51D2E4" w:rsidR="009E0D2C" w:rsidRPr="00274F3F" w:rsidRDefault="00EF4828"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position w:val="-70"/>
          <w:sz w:val="24"/>
          <w:szCs w:val="24"/>
        </w:rPr>
        <w:object w:dxaOrig="10219" w:dyaOrig="1520" w14:anchorId="47140A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56.25pt" o:ole="" fillcolor="window">
            <v:imagedata r:id="rId8" o:title=""/>
          </v:shape>
          <o:OLEObject Type="Embed" ProgID="Equation.3" ShapeID="_x0000_i1025" DrawAspect="Content" ObjectID="_1612186072" r:id="rId9"/>
        </w:object>
      </w:r>
    </w:p>
    <w:p w14:paraId="13BECE02" w14:textId="3180F8A0" w:rsidR="009E0D2C" w:rsidRPr="00274F3F" w:rsidRDefault="009E0D2C" w:rsidP="00061E7A">
      <w:pPr>
        <w:autoSpaceDE w:val="0"/>
        <w:autoSpaceDN w:val="0"/>
        <w:adjustRightInd w:val="0"/>
        <w:spacing w:after="0" w:line="360" w:lineRule="auto"/>
        <w:jc w:val="both"/>
        <w:rPr>
          <w:rFonts w:ascii="Times New Roman" w:hAnsi="Times New Roman" w:cs="Times New Roman"/>
          <w:sz w:val="24"/>
          <w:szCs w:val="24"/>
          <w:lang w:val="en-GB"/>
        </w:rPr>
      </w:pPr>
      <w:r w:rsidRPr="00274F3F">
        <w:rPr>
          <w:rFonts w:ascii="Times New Roman" w:hAnsi="Times New Roman" w:cs="Times New Roman"/>
          <w:sz w:val="24"/>
          <w:szCs w:val="24"/>
        </w:rPr>
        <w:t>unde</w:t>
      </w:r>
      <w:r w:rsidRPr="00274F3F">
        <w:rPr>
          <w:rFonts w:ascii="Times New Roman" w:hAnsi="Times New Roman" w:cs="Times New Roman"/>
          <w:sz w:val="24"/>
          <w:szCs w:val="24"/>
          <w:lang w:val="en-GB"/>
        </w:rPr>
        <w:t xml:space="preserve">: </w:t>
      </w:r>
    </w:p>
    <w:p w14:paraId="19F1D695" w14:textId="7E70AAF4" w:rsidR="009E0D2C" w:rsidRPr="00274F3F" w:rsidRDefault="009E0D2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n - reprezintă numărul de ani ai celei de a treia perioade de reglementare;</w:t>
      </w:r>
    </w:p>
    <w:p w14:paraId="1D68E0B4" w14:textId="72629C57" w:rsidR="00EF4828" w:rsidRPr="00274F3F" w:rsidRDefault="00EF4828"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BAR</w:t>
      </w:r>
      <w:r w:rsidRPr="00274F3F">
        <w:rPr>
          <w:rFonts w:ascii="Times New Roman" w:hAnsi="Times New Roman" w:cs="Times New Roman"/>
          <w:sz w:val="24"/>
          <w:szCs w:val="24"/>
          <w:vertAlign w:val="subscript"/>
        </w:rPr>
        <w:t>30iun(2012)</w:t>
      </w:r>
      <w:r w:rsidRPr="00274F3F">
        <w:rPr>
          <w:rFonts w:ascii="Times New Roman" w:hAnsi="Times New Roman" w:cs="Times New Roman"/>
          <w:sz w:val="24"/>
          <w:szCs w:val="24"/>
        </w:rPr>
        <w:t xml:space="preserve"> – valoarea BAR la sfârșitul ultimului an al perioadei a doua de reglementare;</w:t>
      </w:r>
    </w:p>
    <w:p w14:paraId="6DC1D0EB" w14:textId="75DC3EFA" w:rsidR="009E0D2C" w:rsidRPr="00274F3F" w:rsidRDefault="009E0D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AR(i) – </w:t>
      </w:r>
      <w:r w:rsidR="00DA4BBA" w:rsidRPr="00274F3F">
        <w:rPr>
          <w:rFonts w:ascii="Times New Roman" w:hAnsi="Times New Roman" w:cs="Times New Roman"/>
          <w:sz w:val="24"/>
          <w:szCs w:val="24"/>
        </w:rPr>
        <w:t xml:space="preserve">AR aferentă </w:t>
      </w:r>
      <w:r w:rsidR="00DF523F" w:rsidRPr="00274F3F">
        <w:rPr>
          <w:rFonts w:ascii="Times New Roman" w:hAnsi="Times New Roman" w:cs="Times New Roman"/>
          <w:sz w:val="24"/>
          <w:szCs w:val="24"/>
        </w:rPr>
        <w:t>BAR</w:t>
      </w:r>
      <w:r w:rsidR="00DF523F" w:rsidRPr="00274F3F">
        <w:rPr>
          <w:rFonts w:ascii="Times New Roman" w:hAnsi="Times New Roman" w:cs="Times New Roman"/>
          <w:sz w:val="24"/>
          <w:szCs w:val="24"/>
          <w:vertAlign w:val="subscript"/>
        </w:rPr>
        <w:t>30sept(i-1)</w:t>
      </w:r>
      <w:r w:rsidR="00DF523F" w:rsidRPr="00274F3F">
        <w:rPr>
          <w:rFonts w:ascii="Times New Roman" w:hAnsi="Times New Roman" w:cs="Times New Roman"/>
          <w:sz w:val="24"/>
          <w:szCs w:val="24"/>
        </w:rPr>
        <w:t xml:space="preserve"> și </w:t>
      </w:r>
      <w:r w:rsidR="009A0FC4" w:rsidRPr="00274F3F">
        <w:rPr>
          <w:rFonts w:ascii="Times New Roman" w:hAnsi="Times New Roman" w:cs="Times New Roman"/>
          <w:sz w:val="24"/>
          <w:szCs w:val="24"/>
        </w:rPr>
        <w:t>recunoscut</w:t>
      </w:r>
      <w:r w:rsidR="00DF523F" w:rsidRPr="00274F3F">
        <w:rPr>
          <w:rFonts w:ascii="Times New Roman" w:hAnsi="Times New Roman" w:cs="Times New Roman"/>
          <w:sz w:val="24"/>
          <w:szCs w:val="24"/>
        </w:rPr>
        <w:t>ă</w:t>
      </w:r>
      <w:r w:rsidR="009A0FC4" w:rsidRPr="00274F3F">
        <w:rPr>
          <w:rFonts w:ascii="Times New Roman" w:hAnsi="Times New Roman" w:cs="Times New Roman"/>
          <w:sz w:val="24"/>
          <w:szCs w:val="24"/>
        </w:rPr>
        <w:t xml:space="preserve"> de ANRE în anul (i) al perioadei de reglementare</w:t>
      </w:r>
      <w:r w:rsidR="00DF523F" w:rsidRPr="00274F3F">
        <w:rPr>
          <w:rFonts w:ascii="Times New Roman" w:hAnsi="Times New Roman" w:cs="Times New Roman"/>
          <w:sz w:val="24"/>
          <w:szCs w:val="24"/>
        </w:rPr>
        <w:t>;</w:t>
      </w:r>
      <w:r w:rsidR="00A02453" w:rsidRPr="00274F3F">
        <w:rPr>
          <w:rFonts w:ascii="Times New Roman" w:hAnsi="Times New Roman" w:cs="Times New Roman"/>
          <w:sz w:val="24"/>
          <w:szCs w:val="24"/>
        </w:rPr>
        <w:t xml:space="preserve"> </w:t>
      </w:r>
    </w:p>
    <w:p w14:paraId="3F78A974" w14:textId="36411C76" w:rsidR="009E0D2C" w:rsidRPr="00274F3F" w:rsidRDefault="009E0D2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INVI(i) – valoarea reglementată </w:t>
      </w:r>
      <w:r w:rsidR="0006679A" w:rsidRPr="00274F3F">
        <w:rPr>
          <w:rFonts w:ascii="Times New Roman" w:hAnsi="Times New Roman" w:cs="Times New Roman"/>
          <w:sz w:val="24"/>
          <w:szCs w:val="24"/>
        </w:rPr>
        <w:t xml:space="preserve">a imobilizărilor corporale și necorporale puse în funcțiune sau recepționate/date în folosință, </w:t>
      </w:r>
      <w:r w:rsidRPr="00274F3F">
        <w:rPr>
          <w:rFonts w:ascii="Times New Roman" w:hAnsi="Times New Roman" w:cs="Times New Roman"/>
          <w:sz w:val="24"/>
          <w:szCs w:val="24"/>
        </w:rPr>
        <w:t xml:space="preserve">recunoscută de ANRE pentru anul (i) </w:t>
      </w:r>
      <w:r w:rsidR="0006679A" w:rsidRPr="00274F3F">
        <w:rPr>
          <w:rFonts w:ascii="Times New Roman" w:hAnsi="Times New Roman" w:cs="Times New Roman"/>
          <w:sz w:val="24"/>
          <w:szCs w:val="24"/>
        </w:rPr>
        <w:t>al perioadei a treia de reglementare</w:t>
      </w:r>
      <w:r w:rsidRPr="00274F3F">
        <w:rPr>
          <w:rFonts w:ascii="Times New Roman" w:hAnsi="Times New Roman" w:cs="Times New Roman"/>
          <w:sz w:val="24"/>
          <w:szCs w:val="24"/>
        </w:rPr>
        <w:t>;</w:t>
      </w:r>
    </w:p>
    <w:p w14:paraId="13099824" w14:textId="1CADA752" w:rsidR="009E0D2C" w:rsidRPr="00274F3F" w:rsidRDefault="009E0D2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INVE(i) – valoarea reglementată rămasă neamortizată a imobilizărilor corporale și necorporale ieșite din BAR în cursul anului (i)</w:t>
      </w:r>
      <w:r w:rsidR="0006679A" w:rsidRPr="00274F3F">
        <w:rPr>
          <w:rFonts w:ascii="Times New Roman" w:hAnsi="Times New Roman" w:cs="Times New Roman"/>
          <w:sz w:val="24"/>
          <w:szCs w:val="24"/>
        </w:rPr>
        <w:t xml:space="preserve"> al perioadei a treia de reglementare</w:t>
      </w:r>
      <w:r w:rsidRPr="00274F3F">
        <w:rPr>
          <w:rFonts w:ascii="Times New Roman" w:hAnsi="Times New Roman" w:cs="Times New Roman"/>
          <w:sz w:val="24"/>
          <w:szCs w:val="24"/>
        </w:rPr>
        <w:t>;</w:t>
      </w:r>
      <w:r w:rsidRPr="00274F3F" w:rsidDel="00A8287E">
        <w:rPr>
          <w:rFonts w:ascii="Times New Roman" w:hAnsi="Times New Roman" w:cs="Times New Roman"/>
          <w:sz w:val="24"/>
          <w:szCs w:val="24"/>
        </w:rPr>
        <w:t xml:space="preserve"> </w:t>
      </w:r>
    </w:p>
    <w:p w14:paraId="721E5E1D" w14:textId="27EB9846" w:rsidR="009E0D2C" w:rsidRPr="00274F3F" w:rsidRDefault="009E0D2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RI(i) - rata inflației realizate în anul </w:t>
      </w:r>
      <w:r w:rsidR="00B85C2F" w:rsidRPr="00274F3F">
        <w:rPr>
          <w:rFonts w:ascii="Times New Roman" w:hAnsi="Times New Roman" w:cs="Times New Roman"/>
          <w:sz w:val="24"/>
          <w:szCs w:val="24"/>
        </w:rPr>
        <w:t xml:space="preserve">de reglementare </w:t>
      </w:r>
      <w:r w:rsidRPr="00274F3F">
        <w:rPr>
          <w:rFonts w:ascii="Times New Roman" w:hAnsi="Times New Roman" w:cs="Times New Roman"/>
          <w:sz w:val="24"/>
          <w:szCs w:val="24"/>
        </w:rPr>
        <w:t>(i)</w:t>
      </w:r>
      <w:r w:rsidR="0006679A" w:rsidRPr="00274F3F">
        <w:rPr>
          <w:rFonts w:ascii="Times New Roman" w:hAnsi="Times New Roman" w:cs="Times New Roman"/>
          <w:sz w:val="24"/>
          <w:szCs w:val="24"/>
        </w:rPr>
        <w:t xml:space="preserve"> al perioadei a treia de reglementare</w:t>
      </w:r>
      <w:r w:rsidRPr="00274F3F">
        <w:rPr>
          <w:rFonts w:ascii="Times New Roman" w:hAnsi="Times New Roman" w:cs="Times New Roman"/>
          <w:sz w:val="24"/>
          <w:szCs w:val="24"/>
        </w:rPr>
        <w:t xml:space="preserve">; </w:t>
      </w:r>
    </w:p>
    <w:p w14:paraId="120D71DA" w14:textId="66C6A0A1" w:rsidR="009E0D2C" w:rsidRPr="00274F3F" w:rsidRDefault="009E0D2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RIe(2019</w:t>
      </w:r>
      <w:r w:rsidR="00DF77C0" w:rsidRPr="00274F3F">
        <w:rPr>
          <w:rFonts w:ascii="Times New Roman" w:hAnsi="Times New Roman" w:cs="Times New Roman"/>
          <w:sz w:val="24"/>
          <w:szCs w:val="24"/>
        </w:rPr>
        <w:t>-2020</w:t>
      </w:r>
      <w:r w:rsidRPr="00274F3F">
        <w:rPr>
          <w:rFonts w:ascii="Times New Roman" w:hAnsi="Times New Roman" w:cs="Times New Roman"/>
          <w:sz w:val="24"/>
          <w:szCs w:val="24"/>
        </w:rPr>
        <w:t xml:space="preserve">) - rata inflației estimate pentru </w:t>
      </w:r>
      <w:r w:rsidR="00DF77C0" w:rsidRPr="00274F3F">
        <w:rPr>
          <w:rFonts w:ascii="Times New Roman" w:hAnsi="Times New Roman" w:cs="Times New Roman"/>
          <w:sz w:val="24"/>
          <w:szCs w:val="24"/>
        </w:rPr>
        <w:t>primul an al perioadei a patra de reglementare</w:t>
      </w:r>
      <w:r w:rsidRPr="00274F3F">
        <w:rPr>
          <w:rFonts w:ascii="Times New Roman" w:hAnsi="Times New Roman" w:cs="Times New Roman"/>
          <w:sz w:val="24"/>
          <w:szCs w:val="24"/>
        </w:rPr>
        <w:t>;</w:t>
      </w:r>
    </w:p>
    <w:p w14:paraId="21B552F2" w14:textId="704F3567" w:rsidR="009E0D2C" w:rsidRPr="00274F3F" w:rsidRDefault="009E0D2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INVI(n) – valoarea reglementată recunoscută de ANRE imobilizărilor corporale și necorporale puse în funcțiune sau recepționate/date în folosință, pentru ultimul an </w:t>
      </w:r>
      <w:r w:rsidR="0006679A" w:rsidRPr="00274F3F">
        <w:rPr>
          <w:rFonts w:ascii="Times New Roman" w:hAnsi="Times New Roman" w:cs="Times New Roman"/>
          <w:sz w:val="24"/>
          <w:szCs w:val="24"/>
        </w:rPr>
        <w:t xml:space="preserve">(n) </w:t>
      </w:r>
      <w:r w:rsidRPr="00274F3F">
        <w:rPr>
          <w:rFonts w:ascii="Times New Roman" w:hAnsi="Times New Roman" w:cs="Times New Roman"/>
          <w:sz w:val="24"/>
          <w:szCs w:val="24"/>
        </w:rPr>
        <w:t xml:space="preserve">al perioadei </w:t>
      </w:r>
      <w:r w:rsidR="0006679A" w:rsidRPr="00274F3F">
        <w:rPr>
          <w:rFonts w:ascii="Times New Roman" w:hAnsi="Times New Roman" w:cs="Times New Roman"/>
          <w:sz w:val="24"/>
          <w:szCs w:val="24"/>
        </w:rPr>
        <w:t>al perioadei a treia de reglementare</w:t>
      </w:r>
      <w:r w:rsidRPr="00274F3F">
        <w:rPr>
          <w:rFonts w:ascii="Times New Roman" w:hAnsi="Times New Roman" w:cs="Times New Roman"/>
          <w:sz w:val="24"/>
          <w:szCs w:val="24"/>
        </w:rPr>
        <w:t>;</w:t>
      </w:r>
    </w:p>
    <w:p w14:paraId="443BE44E" w14:textId="69AA6674" w:rsidR="009E0D2C" w:rsidRPr="00274F3F" w:rsidRDefault="009E0D2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INVE(n) – valoarea reglementată rămasă neamortizată a imobilizărilor corporale și necorporale ieșite din BAR în cursul ultimului an </w:t>
      </w:r>
      <w:r w:rsidR="0006679A" w:rsidRPr="00274F3F">
        <w:rPr>
          <w:rFonts w:ascii="Times New Roman" w:hAnsi="Times New Roman" w:cs="Times New Roman"/>
          <w:sz w:val="24"/>
          <w:szCs w:val="24"/>
        </w:rPr>
        <w:t xml:space="preserve">(n) </w:t>
      </w:r>
      <w:r w:rsidRPr="00274F3F">
        <w:rPr>
          <w:rFonts w:ascii="Times New Roman" w:hAnsi="Times New Roman" w:cs="Times New Roman"/>
          <w:sz w:val="24"/>
          <w:szCs w:val="24"/>
        </w:rPr>
        <w:t xml:space="preserve">al perioadei </w:t>
      </w:r>
      <w:r w:rsidR="0006679A" w:rsidRPr="00274F3F">
        <w:rPr>
          <w:rFonts w:ascii="Times New Roman" w:hAnsi="Times New Roman" w:cs="Times New Roman"/>
          <w:sz w:val="24"/>
          <w:szCs w:val="24"/>
        </w:rPr>
        <w:t xml:space="preserve">a treia </w:t>
      </w:r>
      <w:r w:rsidRPr="00274F3F">
        <w:rPr>
          <w:rFonts w:ascii="Times New Roman" w:hAnsi="Times New Roman" w:cs="Times New Roman"/>
          <w:sz w:val="24"/>
          <w:szCs w:val="24"/>
        </w:rPr>
        <w:t>de reglementare.</w:t>
      </w:r>
    </w:p>
    <w:p w14:paraId="0312F8A4" w14:textId="5B68445A" w:rsidR="00117C92" w:rsidRPr="00274F3F" w:rsidRDefault="00117C92" w:rsidP="00061E7A">
      <w:pPr>
        <w:pStyle w:val="ListParagraph"/>
        <w:numPr>
          <w:ilvl w:val="1"/>
          <w:numId w:val="29"/>
        </w:numPr>
        <w:autoSpaceDE w:val="0"/>
        <w:autoSpaceDN w:val="0"/>
        <w:adjustRightInd w:val="0"/>
        <w:spacing w:after="0" w:line="360" w:lineRule="auto"/>
        <w:ind w:left="1276"/>
        <w:contextualSpacing/>
        <w:jc w:val="both"/>
        <w:rPr>
          <w:rFonts w:ascii="Times New Roman" w:hAnsi="Times New Roman" w:cs="Times New Roman"/>
          <w:sz w:val="24"/>
          <w:szCs w:val="24"/>
        </w:rPr>
      </w:pPr>
      <w:r w:rsidRPr="00274F3F">
        <w:rPr>
          <w:rFonts w:ascii="Times New Roman" w:hAnsi="Times New Roman" w:cs="Times New Roman"/>
          <w:sz w:val="24"/>
          <w:szCs w:val="24"/>
        </w:rPr>
        <w:t>pentru sfârșitul anului, se calculează cu formula:</w:t>
      </w:r>
    </w:p>
    <w:p w14:paraId="2DF5FF87" w14:textId="68119B37" w:rsidR="006813A9" w:rsidRPr="00274F3F" w:rsidRDefault="00951CEC"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position w:val="-84"/>
          <w:sz w:val="24"/>
          <w:szCs w:val="24"/>
        </w:rPr>
        <w:object w:dxaOrig="10340" w:dyaOrig="1800" w14:anchorId="35CDFE1E">
          <v:shape id="_x0000_i1026" type="#_x0000_t75" style="width:503.25pt;height:1in" o:ole="" fillcolor="window">
            <v:imagedata r:id="rId10" o:title=""/>
          </v:shape>
          <o:OLEObject Type="Embed" ProgID="Equation.3" ShapeID="_x0000_i1026" DrawAspect="Content" ObjectID="_1612186073" r:id="rId11"/>
        </w:object>
      </w:r>
    </w:p>
    <w:p w14:paraId="09D96A99" w14:textId="5158B855" w:rsidR="00117C92" w:rsidRPr="00274F3F" w:rsidRDefault="00117C92"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unde:</w:t>
      </w:r>
    </w:p>
    <w:p w14:paraId="147B4F06" w14:textId="09FB377D" w:rsidR="00117C92" w:rsidRPr="00274F3F" w:rsidRDefault="00117C92"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RI</w:t>
      </w:r>
      <w:r w:rsidRPr="00274F3F">
        <w:rPr>
          <w:rFonts w:ascii="Times New Roman" w:hAnsi="Times New Roman" w:cs="Times New Roman"/>
          <w:sz w:val="24"/>
          <w:szCs w:val="24"/>
          <w:vertAlign w:val="subscript"/>
        </w:rPr>
        <w:t>(r)2019</w:t>
      </w:r>
      <w:r w:rsidR="00DF77C0" w:rsidRPr="00274F3F">
        <w:rPr>
          <w:rFonts w:ascii="Times New Roman" w:hAnsi="Times New Roman" w:cs="Times New Roman"/>
          <w:sz w:val="24"/>
          <w:szCs w:val="24"/>
          <w:vertAlign w:val="subscript"/>
        </w:rPr>
        <w:t>-2020</w:t>
      </w:r>
      <w:r w:rsidRPr="00274F3F">
        <w:rPr>
          <w:rFonts w:ascii="Times New Roman" w:hAnsi="Times New Roman" w:cs="Times New Roman"/>
          <w:sz w:val="24"/>
          <w:szCs w:val="24"/>
        </w:rPr>
        <w:t xml:space="preserve"> – rata inflației realizate în </w:t>
      </w:r>
      <w:r w:rsidR="00DF77C0" w:rsidRPr="00274F3F">
        <w:rPr>
          <w:rFonts w:ascii="Times New Roman" w:hAnsi="Times New Roman" w:cs="Times New Roman"/>
          <w:sz w:val="24"/>
          <w:szCs w:val="24"/>
        </w:rPr>
        <w:t>primul an al perioadei a patra de reglementare</w:t>
      </w:r>
      <w:r w:rsidR="006813A9" w:rsidRPr="00274F3F">
        <w:rPr>
          <w:rFonts w:ascii="Times New Roman" w:hAnsi="Times New Roman" w:cs="Times New Roman"/>
          <w:sz w:val="24"/>
          <w:szCs w:val="24"/>
        </w:rPr>
        <w:t>;</w:t>
      </w:r>
    </w:p>
    <w:p w14:paraId="59936289" w14:textId="4E9222BA" w:rsidR="00117C92" w:rsidRPr="00274F3F" w:rsidRDefault="00117C92"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AR</w:t>
      </w:r>
      <w:r w:rsidRPr="00274F3F">
        <w:rPr>
          <w:rFonts w:ascii="Times New Roman" w:hAnsi="Times New Roman" w:cs="Times New Roman"/>
          <w:sz w:val="24"/>
          <w:szCs w:val="24"/>
          <w:vertAlign w:val="subscript"/>
        </w:rPr>
        <w:t>2019</w:t>
      </w:r>
      <w:r w:rsidR="00DF77C0" w:rsidRPr="00274F3F">
        <w:rPr>
          <w:rFonts w:ascii="Times New Roman" w:hAnsi="Times New Roman" w:cs="Times New Roman"/>
          <w:sz w:val="24"/>
          <w:szCs w:val="24"/>
          <w:vertAlign w:val="subscript"/>
        </w:rPr>
        <w:t>-2020</w:t>
      </w:r>
      <w:r w:rsidRPr="00274F3F">
        <w:rPr>
          <w:rFonts w:ascii="Times New Roman" w:hAnsi="Times New Roman" w:cs="Times New Roman"/>
          <w:sz w:val="24"/>
          <w:szCs w:val="24"/>
        </w:rPr>
        <w:t xml:space="preserve"> – valoarea amortizării recunoscute de ANRE în </w:t>
      </w:r>
      <w:r w:rsidR="00760723" w:rsidRPr="00274F3F">
        <w:rPr>
          <w:rFonts w:ascii="Times New Roman" w:hAnsi="Times New Roman" w:cs="Times New Roman"/>
          <w:sz w:val="24"/>
          <w:szCs w:val="24"/>
        </w:rPr>
        <w:t>primul an al perioadei a patra de reglementare</w:t>
      </w:r>
      <w:r w:rsidRPr="00274F3F">
        <w:rPr>
          <w:rFonts w:ascii="Times New Roman" w:hAnsi="Times New Roman" w:cs="Times New Roman"/>
          <w:sz w:val="24"/>
          <w:szCs w:val="24"/>
        </w:rPr>
        <w:t>, corespunzătoare BAR calculat</w:t>
      </w:r>
      <w:r w:rsidR="00A34462" w:rsidRPr="00274F3F">
        <w:rPr>
          <w:rFonts w:ascii="Times New Roman" w:hAnsi="Times New Roman" w:cs="Times New Roman"/>
          <w:sz w:val="24"/>
          <w:szCs w:val="24"/>
        </w:rPr>
        <w:t>ă</w:t>
      </w:r>
      <w:r w:rsidRPr="00274F3F">
        <w:rPr>
          <w:rFonts w:ascii="Times New Roman" w:hAnsi="Times New Roman" w:cs="Times New Roman"/>
          <w:sz w:val="24"/>
          <w:szCs w:val="24"/>
        </w:rPr>
        <w:t xml:space="preserve"> la data de 3</w:t>
      </w:r>
      <w:r w:rsidR="00F44E17" w:rsidRPr="00274F3F">
        <w:rPr>
          <w:rFonts w:ascii="Times New Roman" w:hAnsi="Times New Roman" w:cs="Times New Roman"/>
          <w:sz w:val="24"/>
          <w:szCs w:val="24"/>
        </w:rPr>
        <w:t>0</w:t>
      </w:r>
      <w:r w:rsidRPr="00274F3F">
        <w:rPr>
          <w:rFonts w:ascii="Times New Roman" w:hAnsi="Times New Roman" w:cs="Times New Roman"/>
          <w:sz w:val="24"/>
          <w:szCs w:val="24"/>
        </w:rPr>
        <w:t xml:space="preserve"> </w:t>
      </w:r>
      <w:r w:rsidR="00F44E17" w:rsidRPr="00274F3F">
        <w:rPr>
          <w:rFonts w:ascii="Times New Roman" w:hAnsi="Times New Roman" w:cs="Times New Roman"/>
          <w:sz w:val="24"/>
          <w:szCs w:val="24"/>
        </w:rPr>
        <w:t>sept</w:t>
      </w:r>
      <w:r w:rsidRPr="00274F3F">
        <w:rPr>
          <w:rFonts w:ascii="Times New Roman" w:hAnsi="Times New Roman" w:cs="Times New Roman"/>
          <w:sz w:val="24"/>
          <w:szCs w:val="24"/>
        </w:rPr>
        <w:t>embrie a anului 2018</w:t>
      </w:r>
      <w:r w:rsidRPr="00274F3F">
        <w:rPr>
          <w:rFonts w:ascii="Times New Roman" w:hAnsi="Times New Roman" w:cs="Times New Roman"/>
          <w:sz w:val="24"/>
          <w:szCs w:val="24"/>
          <w:lang w:val="en-GB"/>
        </w:rPr>
        <w:t>;</w:t>
      </w:r>
      <w:r w:rsidRPr="00274F3F">
        <w:rPr>
          <w:rFonts w:ascii="Times New Roman" w:hAnsi="Times New Roman" w:cs="Times New Roman"/>
          <w:sz w:val="24"/>
          <w:szCs w:val="24"/>
        </w:rPr>
        <w:t xml:space="preserve"> </w:t>
      </w:r>
    </w:p>
    <w:p w14:paraId="0637F4F2" w14:textId="4204D00B" w:rsidR="00117C92" w:rsidRPr="00274F3F" w:rsidRDefault="00117C92"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INVI</w:t>
      </w:r>
      <w:r w:rsidRPr="00274F3F">
        <w:rPr>
          <w:rFonts w:ascii="Times New Roman" w:hAnsi="Times New Roman" w:cs="Times New Roman"/>
          <w:sz w:val="24"/>
          <w:szCs w:val="24"/>
          <w:vertAlign w:val="subscript"/>
        </w:rPr>
        <w:t>2019</w:t>
      </w:r>
      <w:r w:rsidR="00DF77C0" w:rsidRPr="00274F3F">
        <w:rPr>
          <w:rFonts w:ascii="Times New Roman" w:hAnsi="Times New Roman" w:cs="Times New Roman"/>
          <w:sz w:val="24"/>
          <w:szCs w:val="24"/>
          <w:vertAlign w:val="subscript"/>
        </w:rPr>
        <w:t>-2020</w:t>
      </w:r>
      <w:r w:rsidRPr="00274F3F">
        <w:rPr>
          <w:rFonts w:ascii="Times New Roman" w:hAnsi="Times New Roman" w:cs="Times New Roman"/>
          <w:sz w:val="24"/>
          <w:szCs w:val="24"/>
        </w:rPr>
        <w:t xml:space="preserve"> – valoarea reglementată</w:t>
      </w:r>
      <w:r w:rsidR="00802E1A" w:rsidRPr="00274F3F">
        <w:rPr>
          <w:rFonts w:ascii="Times New Roman" w:hAnsi="Times New Roman" w:cs="Times New Roman"/>
          <w:sz w:val="24"/>
          <w:szCs w:val="24"/>
        </w:rPr>
        <w:t xml:space="preserve"> a imobilizărilor corporale și necorporale puse în funcțiune sau recepționate/date în folosință</w:t>
      </w:r>
      <w:r w:rsidRPr="00274F3F">
        <w:rPr>
          <w:rFonts w:ascii="Times New Roman" w:hAnsi="Times New Roman" w:cs="Times New Roman"/>
          <w:sz w:val="24"/>
          <w:szCs w:val="24"/>
        </w:rPr>
        <w:t xml:space="preserve"> recunoscută de ANRE pentru </w:t>
      </w:r>
      <w:r w:rsidR="00DF77C0" w:rsidRPr="00274F3F">
        <w:rPr>
          <w:rFonts w:ascii="Times New Roman" w:hAnsi="Times New Roman" w:cs="Times New Roman"/>
          <w:sz w:val="24"/>
          <w:szCs w:val="24"/>
        </w:rPr>
        <w:t>primul an al perioadei a patra de reglementare</w:t>
      </w:r>
      <w:r w:rsidR="00CC71B7" w:rsidRPr="00274F3F">
        <w:rPr>
          <w:rFonts w:ascii="Times New Roman" w:hAnsi="Times New Roman" w:cs="Times New Roman"/>
          <w:sz w:val="24"/>
          <w:szCs w:val="24"/>
        </w:rPr>
        <w:t>, inclusiv valoarea imobilizărilor corporale și necorporale estimate a fi puse în funcțiune sau recepționate/date în folosință până la sfârșitul anului</w:t>
      </w:r>
      <w:r w:rsidRPr="00274F3F">
        <w:rPr>
          <w:rFonts w:ascii="Times New Roman" w:hAnsi="Times New Roman" w:cs="Times New Roman"/>
          <w:sz w:val="24"/>
          <w:szCs w:val="24"/>
        </w:rPr>
        <w:t xml:space="preserve">; </w:t>
      </w:r>
    </w:p>
    <w:p w14:paraId="2BBC8CDB" w14:textId="45C926C7" w:rsidR="00117C92" w:rsidRPr="00274F3F" w:rsidRDefault="00117C92"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INVE</w:t>
      </w:r>
      <w:r w:rsidRPr="00274F3F">
        <w:rPr>
          <w:rFonts w:ascii="Times New Roman" w:hAnsi="Times New Roman" w:cs="Times New Roman"/>
          <w:sz w:val="24"/>
          <w:szCs w:val="24"/>
          <w:vertAlign w:val="subscript"/>
        </w:rPr>
        <w:t>2019</w:t>
      </w:r>
      <w:r w:rsidR="00DF77C0" w:rsidRPr="00274F3F">
        <w:rPr>
          <w:rFonts w:ascii="Times New Roman" w:hAnsi="Times New Roman" w:cs="Times New Roman"/>
          <w:sz w:val="24"/>
          <w:szCs w:val="24"/>
          <w:vertAlign w:val="subscript"/>
        </w:rPr>
        <w:t>-2020</w:t>
      </w:r>
      <w:r w:rsidRPr="00274F3F">
        <w:rPr>
          <w:rFonts w:ascii="Times New Roman" w:hAnsi="Times New Roman" w:cs="Times New Roman"/>
          <w:sz w:val="24"/>
          <w:szCs w:val="24"/>
        </w:rPr>
        <w:t xml:space="preserve"> – valoarea reglementată rămasă neamortizată a imobilizărilor corporale și necorporale ieșite din BAR în cursul </w:t>
      </w:r>
      <w:r w:rsidR="00DF77C0" w:rsidRPr="00274F3F">
        <w:rPr>
          <w:rFonts w:ascii="Times New Roman" w:hAnsi="Times New Roman" w:cs="Times New Roman"/>
          <w:sz w:val="24"/>
          <w:szCs w:val="24"/>
        </w:rPr>
        <w:t>primul an al perioadei a patra de reglementare</w:t>
      </w:r>
      <w:r w:rsidRPr="00274F3F">
        <w:rPr>
          <w:rFonts w:ascii="Times New Roman" w:hAnsi="Times New Roman" w:cs="Times New Roman"/>
          <w:sz w:val="24"/>
          <w:szCs w:val="24"/>
        </w:rPr>
        <w:t>.</w:t>
      </w:r>
    </w:p>
    <w:p w14:paraId="0B879AFF" w14:textId="77777777" w:rsidR="00702E86" w:rsidRPr="00274F3F" w:rsidRDefault="00702E86"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(4) Începând cu al doilea an al perioadei a patra de reglementare, valoarea BAR se determină astfel:</w:t>
      </w:r>
    </w:p>
    <w:p w14:paraId="6C51E0AE" w14:textId="4CE8CDEA" w:rsidR="00702E86" w:rsidRPr="00274F3F" w:rsidRDefault="00702E86" w:rsidP="00061E7A">
      <w:pPr>
        <w:pStyle w:val="ListParagraph"/>
        <w:numPr>
          <w:ilvl w:val="2"/>
          <w:numId w:val="30"/>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la începutul fiecărui an</w:t>
      </w:r>
      <w:r w:rsidR="000A580E" w:rsidRPr="00274F3F">
        <w:rPr>
          <w:rFonts w:ascii="Times New Roman" w:hAnsi="Times New Roman" w:cs="Times New Roman"/>
          <w:sz w:val="24"/>
          <w:szCs w:val="24"/>
        </w:rPr>
        <w:t xml:space="preserve"> de reglementare</w:t>
      </w:r>
      <w:r w:rsidRPr="00274F3F">
        <w:rPr>
          <w:rFonts w:ascii="Times New Roman" w:hAnsi="Times New Roman" w:cs="Times New Roman"/>
          <w:sz w:val="24"/>
          <w:szCs w:val="24"/>
        </w:rPr>
        <w:t xml:space="preserve">, se calculează valoarea estimată a BAR cu formula: </w:t>
      </w:r>
    </w:p>
    <w:p w14:paraId="1C256E52" w14:textId="7A5EA1EB" w:rsidR="00702E86" w:rsidRPr="00274F3F" w:rsidRDefault="00702E86" w:rsidP="00061E7A">
      <w:pPr>
        <w:autoSpaceDE w:val="0"/>
        <w:autoSpaceDN w:val="0"/>
        <w:adjustRightInd w:val="0"/>
        <w:spacing w:after="0" w:line="360" w:lineRule="auto"/>
        <w:jc w:val="center"/>
        <w:rPr>
          <w:rFonts w:ascii="Times New Roman" w:hAnsi="Times New Roman" w:cs="Times New Roman"/>
          <w:sz w:val="24"/>
          <w:szCs w:val="24"/>
        </w:rPr>
      </w:pPr>
      <w:r w:rsidRPr="00274F3F">
        <w:rPr>
          <w:rFonts w:ascii="Times New Roman" w:hAnsi="Times New Roman" w:cs="Times New Roman"/>
          <w:sz w:val="24"/>
          <w:szCs w:val="24"/>
        </w:rPr>
        <w:t>BAR</w:t>
      </w:r>
      <w:r w:rsidRPr="00274F3F">
        <w:rPr>
          <w:rFonts w:ascii="Times New Roman" w:hAnsi="Times New Roman" w:cs="Times New Roman"/>
          <w:sz w:val="24"/>
          <w:szCs w:val="24"/>
          <w:vertAlign w:val="subscript"/>
        </w:rPr>
        <w:t>1</w:t>
      </w:r>
      <w:r w:rsidR="00AE41C1" w:rsidRPr="00274F3F">
        <w:rPr>
          <w:rFonts w:ascii="Times New Roman" w:hAnsi="Times New Roman" w:cs="Times New Roman"/>
          <w:sz w:val="24"/>
          <w:szCs w:val="24"/>
          <w:vertAlign w:val="subscript"/>
        </w:rPr>
        <w:t>oct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BAR</w:t>
      </w:r>
      <w:r w:rsidRPr="00274F3F">
        <w:rPr>
          <w:rFonts w:ascii="Times New Roman" w:hAnsi="Times New Roman" w:cs="Times New Roman"/>
          <w:sz w:val="24"/>
          <w:szCs w:val="24"/>
          <w:vertAlign w:val="subscript"/>
        </w:rPr>
        <w:t>3</w:t>
      </w:r>
      <w:r w:rsidR="00AE41C1" w:rsidRPr="00274F3F">
        <w:rPr>
          <w:rFonts w:ascii="Times New Roman" w:hAnsi="Times New Roman" w:cs="Times New Roman"/>
          <w:sz w:val="24"/>
          <w:szCs w:val="24"/>
          <w:vertAlign w:val="subscript"/>
        </w:rPr>
        <w:t>0sept</w:t>
      </w:r>
      <w:r w:rsidRPr="00274F3F">
        <w:rPr>
          <w:rFonts w:ascii="Times New Roman" w:hAnsi="Times New Roman" w:cs="Times New Roman"/>
          <w:sz w:val="24"/>
          <w:szCs w:val="24"/>
          <w:vertAlign w:val="subscript"/>
        </w:rPr>
        <w:t>(i-1)</w:t>
      </w:r>
      <w:r w:rsidR="00133243"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Pr="00274F3F">
        <w:rPr>
          <w:rFonts w:ascii="Times New Roman" w:hAnsi="Times New Roman" w:cs="Times New Roman"/>
          <w:sz w:val="24"/>
          <w:szCs w:val="24"/>
        </w:rPr>
        <w:t>(1+RIe(i)</w:t>
      </w:r>
      <w:r w:rsidR="00C07DEA" w:rsidRPr="00274F3F">
        <w:rPr>
          <w:rFonts w:ascii="Times New Roman" w:hAnsi="Times New Roman" w:cs="Times New Roman"/>
          <w:sz w:val="24"/>
          <w:szCs w:val="24"/>
        </w:rPr>
        <w:t>)</w:t>
      </w:r>
    </w:p>
    <w:p w14:paraId="6306040C" w14:textId="30D5F69B" w:rsidR="00702E86" w:rsidRPr="00274F3F" w:rsidRDefault="00702E86"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unde:</w:t>
      </w:r>
      <w:r w:rsidR="00AB2526" w:rsidRPr="00274F3F">
        <w:rPr>
          <w:rFonts w:ascii="Times New Roman" w:hAnsi="Times New Roman" w:cs="Times New Roman"/>
          <w:sz w:val="24"/>
          <w:szCs w:val="24"/>
        </w:rPr>
        <w:t xml:space="preserve"> </w:t>
      </w:r>
    </w:p>
    <w:p w14:paraId="7705E28B" w14:textId="48A3AEF5" w:rsidR="00B85C2F" w:rsidRPr="00274F3F" w:rsidRDefault="00B85C2F"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BAR</w:t>
      </w:r>
      <w:r w:rsidRPr="00274F3F">
        <w:rPr>
          <w:rFonts w:ascii="Times New Roman" w:hAnsi="Times New Roman" w:cs="Times New Roman"/>
          <w:sz w:val="24"/>
          <w:szCs w:val="24"/>
          <w:vertAlign w:val="subscript"/>
        </w:rPr>
        <w:t>1oct(i)</w:t>
      </w:r>
      <w:r w:rsidRPr="00274F3F">
        <w:rPr>
          <w:rFonts w:ascii="Times New Roman" w:hAnsi="Times New Roman" w:cs="Times New Roman"/>
          <w:sz w:val="24"/>
          <w:szCs w:val="24"/>
        </w:rPr>
        <w:t xml:space="preserve"> – </w:t>
      </w:r>
      <w:r w:rsidR="006D1207" w:rsidRPr="00274F3F">
        <w:rPr>
          <w:rFonts w:ascii="Times New Roman" w:hAnsi="Times New Roman" w:cs="Times New Roman"/>
          <w:sz w:val="24"/>
          <w:szCs w:val="24"/>
        </w:rPr>
        <w:t>valoarea BAR la începutul anului (i) al perioadei de reglementare, inclusiv valoarea imobilizărilor corporale și necorporale estimate a fi puse în funcțiune sau recepționate/date în folosință, precum și valoarea estimată privind ieșirile de imobilizări, până la sfârșitul anului (i-1), recunoscută de ANRE pentru activitatea de transport al gazelor naturale;</w:t>
      </w:r>
      <w:r w:rsidRPr="00274F3F">
        <w:rPr>
          <w:rFonts w:ascii="Times New Roman" w:hAnsi="Times New Roman" w:cs="Times New Roman"/>
          <w:sz w:val="24"/>
          <w:szCs w:val="24"/>
        </w:rPr>
        <w:t xml:space="preserve"> </w:t>
      </w:r>
    </w:p>
    <w:p w14:paraId="3E95EE69" w14:textId="77777777" w:rsidR="006D1207" w:rsidRPr="00274F3F" w:rsidRDefault="006D1207"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BAR</w:t>
      </w:r>
      <w:r w:rsidRPr="00274F3F">
        <w:rPr>
          <w:rFonts w:ascii="Times New Roman" w:hAnsi="Times New Roman" w:cs="Times New Roman"/>
          <w:sz w:val="24"/>
          <w:szCs w:val="24"/>
          <w:vertAlign w:val="subscript"/>
        </w:rPr>
        <w:t>30sept(i-1)</w:t>
      </w:r>
      <w:r w:rsidRPr="00274F3F">
        <w:rPr>
          <w:rFonts w:ascii="Times New Roman" w:hAnsi="Times New Roman" w:cs="Times New Roman"/>
          <w:sz w:val="24"/>
          <w:szCs w:val="24"/>
        </w:rPr>
        <w:t xml:space="preserve"> – valoarea imobilizărilor corporale și necorporale existente în BAR la sfârșitul anului (i-1) al perioadei de reglementare, inclusiv a celor estimate a fi puse în funcțiune sau recepționate/date în folosință până la sfârșitul anului (i-1), permisă de ANRE pentru activitatea de transport al gazelor naturale;</w:t>
      </w:r>
    </w:p>
    <w:p w14:paraId="4B7268C6" w14:textId="2C12A4B2" w:rsidR="00702E86" w:rsidRPr="00274F3F" w:rsidRDefault="00702E86"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RIe(i) – rata inflației estimate pentru anul </w:t>
      </w:r>
      <w:r w:rsidR="00B85C2F" w:rsidRPr="00274F3F">
        <w:rPr>
          <w:rFonts w:ascii="Times New Roman" w:hAnsi="Times New Roman" w:cs="Times New Roman"/>
          <w:sz w:val="24"/>
          <w:szCs w:val="24"/>
        </w:rPr>
        <w:t xml:space="preserve">de reglementare </w:t>
      </w:r>
      <w:r w:rsidRPr="00274F3F">
        <w:rPr>
          <w:rFonts w:ascii="Times New Roman" w:hAnsi="Times New Roman" w:cs="Times New Roman"/>
          <w:sz w:val="24"/>
          <w:szCs w:val="24"/>
        </w:rPr>
        <w:t>(i);</w:t>
      </w:r>
    </w:p>
    <w:p w14:paraId="144F97BE" w14:textId="2304D687" w:rsidR="00702E86" w:rsidRPr="00274F3F" w:rsidRDefault="00702E86" w:rsidP="00061E7A">
      <w:pPr>
        <w:pStyle w:val="ListParagraph"/>
        <w:numPr>
          <w:ilvl w:val="2"/>
          <w:numId w:val="30"/>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pentru sfârșitul anului</w:t>
      </w:r>
      <w:r w:rsidR="000A580E" w:rsidRPr="00274F3F">
        <w:rPr>
          <w:rFonts w:ascii="Times New Roman" w:hAnsi="Times New Roman" w:cs="Times New Roman"/>
          <w:sz w:val="24"/>
          <w:szCs w:val="24"/>
        </w:rPr>
        <w:t xml:space="preserve"> de reglementare</w:t>
      </w:r>
      <w:r w:rsidRPr="00274F3F">
        <w:rPr>
          <w:rFonts w:ascii="Times New Roman" w:hAnsi="Times New Roman" w:cs="Times New Roman"/>
          <w:sz w:val="24"/>
          <w:szCs w:val="24"/>
        </w:rPr>
        <w:t>, valoarea realizată a BAR se calculează cu formula:</w:t>
      </w:r>
    </w:p>
    <w:p w14:paraId="4C7D0FE4" w14:textId="500254BF" w:rsidR="00702E86" w:rsidRPr="00274F3F" w:rsidRDefault="00702E86" w:rsidP="00E772A0">
      <w:pPr>
        <w:autoSpaceDE w:val="0"/>
        <w:autoSpaceDN w:val="0"/>
        <w:adjustRightInd w:val="0"/>
        <w:spacing w:after="0" w:line="360" w:lineRule="auto"/>
        <w:jc w:val="center"/>
        <w:rPr>
          <w:rFonts w:ascii="Times New Roman" w:hAnsi="Times New Roman" w:cs="Times New Roman"/>
          <w:sz w:val="24"/>
          <w:szCs w:val="24"/>
        </w:rPr>
      </w:pPr>
      <w:r w:rsidRPr="00274F3F">
        <w:rPr>
          <w:rFonts w:ascii="Times New Roman" w:hAnsi="Times New Roman" w:cs="Times New Roman"/>
          <w:sz w:val="24"/>
          <w:szCs w:val="24"/>
        </w:rPr>
        <w:t>BAR</w:t>
      </w:r>
      <w:r w:rsidR="000A580E" w:rsidRPr="00274F3F">
        <w:rPr>
          <w:rFonts w:ascii="Times New Roman" w:hAnsi="Times New Roman" w:cs="Times New Roman"/>
          <w:sz w:val="24"/>
          <w:szCs w:val="24"/>
          <w:vertAlign w:val="subscript"/>
        </w:rPr>
        <w:t>30sept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BAR</w:t>
      </w:r>
      <w:r w:rsidRPr="00274F3F">
        <w:rPr>
          <w:rFonts w:ascii="Times New Roman" w:hAnsi="Times New Roman" w:cs="Times New Roman"/>
          <w:sz w:val="24"/>
          <w:szCs w:val="24"/>
          <w:vertAlign w:val="subscript"/>
        </w:rPr>
        <w:t>3</w:t>
      </w:r>
      <w:r w:rsidR="008A7524" w:rsidRPr="00274F3F">
        <w:rPr>
          <w:rFonts w:ascii="Times New Roman" w:hAnsi="Times New Roman" w:cs="Times New Roman"/>
          <w:sz w:val="24"/>
          <w:szCs w:val="24"/>
          <w:vertAlign w:val="subscript"/>
        </w:rPr>
        <w:t>0sept</w:t>
      </w:r>
      <w:r w:rsidRPr="00274F3F">
        <w:rPr>
          <w:rFonts w:ascii="Times New Roman" w:hAnsi="Times New Roman" w:cs="Times New Roman"/>
          <w:sz w:val="24"/>
          <w:szCs w:val="24"/>
          <w:vertAlign w:val="subscript"/>
        </w:rPr>
        <w:t>(i-1)</w:t>
      </w:r>
      <w:r w:rsidR="00133243" w:rsidRPr="00274F3F">
        <w:rPr>
          <w:rFonts w:ascii="Times New Roman" w:hAnsi="Times New Roman" w:cs="Times New Roman"/>
          <w:sz w:val="24"/>
          <w:szCs w:val="24"/>
          <w:vertAlign w:val="subscript"/>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Pr="00274F3F">
        <w:rPr>
          <w:rFonts w:ascii="Times New Roman" w:hAnsi="Times New Roman" w:cs="Times New Roman"/>
          <w:sz w:val="24"/>
          <w:szCs w:val="24"/>
        </w:rPr>
        <w:t>(1+RIr(i)) – AR(i) + INVIr(i) – INVEr(i)</w:t>
      </w:r>
    </w:p>
    <w:p w14:paraId="74D77CAF" w14:textId="77777777" w:rsidR="00702E86" w:rsidRPr="00274F3F" w:rsidRDefault="00702E86"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unde:</w:t>
      </w:r>
    </w:p>
    <w:p w14:paraId="7CF3532B" w14:textId="1269418E" w:rsidR="009F72E1" w:rsidRPr="00274F3F" w:rsidRDefault="009F72E1"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BAR</w:t>
      </w:r>
      <w:r w:rsidR="000A580E" w:rsidRPr="00274F3F">
        <w:rPr>
          <w:rFonts w:ascii="Times New Roman" w:hAnsi="Times New Roman" w:cs="Times New Roman"/>
          <w:sz w:val="24"/>
          <w:szCs w:val="24"/>
          <w:vertAlign w:val="subscript"/>
        </w:rPr>
        <w:t>30sept</w:t>
      </w:r>
      <w:r w:rsidRPr="00274F3F">
        <w:rPr>
          <w:rFonts w:ascii="Times New Roman" w:hAnsi="Times New Roman" w:cs="Times New Roman"/>
          <w:sz w:val="24"/>
          <w:szCs w:val="24"/>
          <w:vertAlign w:val="subscript"/>
        </w:rPr>
        <w:t>(i)</w:t>
      </w:r>
      <w:r w:rsidRPr="00274F3F">
        <w:rPr>
          <w:rFonts w:ascii="Times New Roman" w:hAnsi="Times New Roman" w:cs="Times New Roman"/>
          <w:sz w:val="24"/>
          <w:szCs w:val="24"/>
        </w:rPr>
        <w:t xml:space="preserve"> – valoarea imobilizărilor corporale și necorporale existente în BAR la </w:t>
      </w:r>
      <w:r w:rsidR="000A580E" w:rsidRPr="00274F3F">
        <w:rPr>
          <w:rFonts w:ascii="Times New Roman" w:hAnsi="Times New Roman" w:cs="Times New Roman"/>
          <w:sz w:val="24"/>
          <w:szCs w:val="24"/>
        </w:rPr>
        <w:t>sfârșitul</w:t>
      </w:r>
      <w:r w:rsidRPr="00274F3F">
        <w:rPr>
          <w:rFonts w:ascii="Times New Roman" w:hAnsi="Times New Roman" w:cs="Times New Roman"/>
          <w:sz w:val="24"/>
          <w:szCs w:val="24"/>
        </w:rPr>
        <w:t xml:space="preserve"> anului </w:t>
      </w:r>
      <w:r w:rsidR="000A580E" w:rsidRPr="00274F3F">
        <w:rPr>
          <w:rFonts w:ascii="Times New Roman" w:hAnsi="Times New Roman" w:cs="Times New Roman"/>
          <w:sz w:val="24"/>
          <w:szCs w:val="24"/>
        </w:rPr>
        <w:t xml:space="preserve">de reglementare </w:t>
      </w:r>
      <w:r w:rsidRPr="00274F3F">
        <w:rPr>
          <w:rFonts w:ascii="Times New Roman" w:hAnsi="Times New Roman" w:cs="Times New Roman"/>
          <w:sz w:val="24"/>
          <w:szCs w:val="24"/>
        </w:rPr>
        <w:t xml:space="preserve">(i) al perioadei de reglementare, inclusiv a celor estimate a fi puse în funcțiune sau recepționate/date în folosință până la sfârșitul anului (i-1), recunoscută de ANRE pentru activitatea de transport al gazelor naturale; </w:t>
      </w:r>
    </w:p>
    <w:p w14:paraId="7FA93028" w14:textId="074316F5" w:rsidR="009F72E1" w:rsidRPr="00274F3F" w:rsidRDefault="009F72E1"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BAR</w:t>
      </w:r>
      <w:r w:rsidRPr="00274F3F">
        <w:rPr>
          <w:rFonts w:ascii="Times New Roman" w:hAnsi="Times New Roman" w:cs="Times New Roman"/>
          <w:sz w:val="24"/>
          <w:szCs w:val="24"/>
          <w:vertAlign w:val="subscript"/>
        </w:rPr>
        <w:t>30sept(i-1)</w:t>
      </w:r>
      <w:r w:rsidRPr="00274F3F">
        <w:rPr>
          <w:rFonts w:ascii="Times New Roman" w:hAnsi="Times New Roman" w:cs="Times New Roman"/>
          <w:sz w:val="24"/>
          <w:szCs w:val="24"/>
        </w:rPr>
        <w:t xml:space="preserve"> – valoarea imobilizărilor corporale și necorporale existente în BAR la sfârșitul anului (i-1) al perioadei de reglementare, recunoscută de ANRE pentru activitatea de transport al gazelor naturale;</w:t>
      </w:r>
    </w:p>
    <w:p w14:paraId="75E1BB38" w14:textId="3D7E30E4" w:rsidR="009F72E1" w:rsidRPr="00274F3F" w:rsidRDefault="009F72E1"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RIr(i) – rata inflației realizate în anul de reglementare (i);</w:t>
      </w:r>
    </w:p>
    <w:p w14:paraId="34D3AD99" w14:textId="77777777" w:rsidR="009F72E1" w:rsidRPr="00274F3F" w:rsidRDefault="009F72E1"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AR(i) – AR aferentă imobilizărilor corporale și necorporale existente în BAR</w:t>
      </w:r>
      <w:r w:rsidRPr="00274F3F">
        <w:rPr>
          <w:rFonts w:ascii="Times New Roman" w:hAnsi="Times New Roman" w:cs="Times New Roman"/>
          <w:sz w:val="24"/>
          <w:szCs w:val="24"/>
          <w:vertAlign w:val="subscript"/>
        </w:rPr>
        <w:t>30sept(i-1)</w:t>
      </w:r>
      <w:r w:rsidRPr="00274F3F">
        <w:rPr>
          <w:rFonts w:ascii="Times New Roman" w:hAnsi="Times New Roman" w:cs="Times New Roman"/>
          <w:sz w:val="24"/>
          <w:szCs w:val="24"/>
        </w:rPr>
        <w:t xml:space="preserve"> și recunoscută de ANRE în anul (i) al perioadei de reglementare;</w:t>
      </w:r>
    </w:p>
    <w:p w14:paraId="76CD0765" w14:textId="68BEBC98" w:rsidR="00702E86" w:rsidRPr="00274F3F" w:rsidRDefault="00702E86"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INVIr(i) – valoarea reglementată recunoscută de ANRE pentru anul (i) a imobilizărilor corporale și necorporale puse în funcțiune sau recepționate/date în folosință, după caz</w:t>
      </w:r>
      <w:r w:rsidR="00E26BD3" w:rsidRPr="00274F3F">
        <w:rPr>
          <w:rFonts w:ascii="Times New Roman" w:hAnsi="Times New Roman" w:cs="Times New Roman"/>
          <w:sz w:val="24"/>
          <w:szCs w:val="24"/>
        </w:rPr>
        <w:t>, inclusiv a celor estimate a fi puse în funcțiune sau recepționate/date în folosin</w:t>
      </w:r>
      <w:r w:rsidR="00F667EF" w:rsidRPr="00274F3F">
        <w:rPr>
          <w:rFonts w:ascii="Times New Roman" w:hAnsi="Times New Roman" w:cs="Times New Roman"/>
          <w:sz w:val="24"/>
          <w:szCs w:val="24"/>
        </w:rPr>
        <w:t>ță până la sfârșitul anului (i</w:t>
      </w:r>
      <w:r w:rsidR="00E26BD3" w:rsidRPr="00274F3F">
        <w:rPr>
          <w:rFonts w:ascii="Times New Roman" w:hAnsi="Times New Roman" w:cs="Times New Roman"/>
          <w:sz w:val="24"/>
          <w:szCs w:val="24"/>
        </w:rPr>
        <w:t>)</w:t>
      </w:r>
      <w:r w:rsidRPr="00274F3F">
        <w:rPr>
          <w:rFonts w:ascii="Times New Roman" w:hAnsi="Times New Roman" w:cs="Times New Roman"/>
          <w:sz w:val="24"/>
          <w:szCs w:val="24"/>
        </w:rPr>
        <w:t>;</w:t>
      </w:r>
    </w:p>
    <w:p w14:paraId="32A195EB" w14:textId="2990FCA6" w:rsidR="00702E86" w:rsidRPr="00274F3F" w:rsidRDefault="00702E86"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INVEr(i) – valoarea reglementată rămasă neamortizată a imobilizărilor corporale și necorporale ieșite din BAR în cursul anului </w:t>
      </w:r>
      <w:r w:rsidR="00F667EF" w:rsidRPr="00274F3F">
        <w:rPr>
          <w:rFonts w:ascii="Times New Roman" w:hAnsi="Times New Roman" w:cs="Times New Roman"/>
          <w:sz w:val="24"/>
          <w:szCs w:val="24"/>
        </w:rPr>
        <w:t xml:space="preserve">inclusiv a celor estimate a fi puse în funcțiune sau recepționate/date în folosință până la sfârșitul anului </w:t>
      </w:r>
      <w:r w:rsidRPr="00274F3F">
        <w:rPr>
          <w:rFonts w:ascii="Times New Roman" w:hAnsi="Times New Roman" w:cs="Times New Roman"/>
          <w:sz w:val="24"/>
          <w:szCs w:val="24"/>
        </w:rPr>
        <w:t>(i);</w:t>
      </w:r>
      <w:r w:rsidRPr="00274F3F" w:rsidDel="00A8287E">
        <w:rPr>
          <w:rFonts w:ascii="Times New Roman" w:hAnsi="Times New Roman" w:cs="Times New Roman"/>
          <w:sz w:val="24"/>
          <w:szCs w:val="24"/>
        </w:rPr>
        <w:t xml:space="preserve"> </w:t>
      </w:r>
    </w:p>
    <w:p w14:paraId="31A25F94" w14:textId="77777777" w:rsidR="008D3B6F" w:rsidRPr="00274F3F" w:rsidRDefault="008D3B6F" w:rsidP="00061E7A">
      <w:pPr>
        <w:spacing w:after="0" w:line="360" w:lineRule="auto"/>
        <w:jc w:val="both"/>
        <w:rPr>
          <w:rFonts w:ascii="Times New Roman" w:hAnsi="Times New Roman" w:cs="Times New Roman"/>
          <w:b/>
          <w:sz w:val="24"/>
          <w:szCs w:val="24"/>
        </w:rPr>
      </w:pPr>
      <w:bookmarkStart w:id="5" w:name="_Hlk529889183"/>
    </w:p>
    <w:p w14:paraId="60F3A440" w14:textId="068EDC34" w:rsidR="00C3353B" w:rsidRPr="00274F3F" w:rsidRDefault="00071432"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2.</w:t>
      </w:r>
      <w:r w:rsidR="0050700A" w:rsidRPr="00274F3F">
        <w:rPr>
          <w:rFonts w:ascii="Times New Roman" w:hAnsi="Times New Roman" w:cs="Times New Roman"/>
          <w:b/>
          <w:sz w:val="24"/>
          <w:szCs w:val="24"/>
        </w:rPr>
        <w:t>3</w:t>
      </w:r>
      <w:r w:rsidR="00836C94" w:rsidRPr="00274F3F">
        <w:rPr>
          <w:rFonts w:ascii="Times New Roman" w:hAnsi="Times New Roman" w:cs="Times New Roman"/>
          <w:b/>
          <w:sz w:val="24"/>
          <w:szCs w:val="24"/>
        </w:rPr>
        <w:t>.</w:t>
      </w:r>
      <w:r w:rsidR="00F8409C" w:rsidRPr="00274F3F">
        <w:rPr>
          <w:rFonts w:ascii="Times New Roman" w:hAnsi="Times New Roman" w:cs="Times New Roman"/>
          <w:b/>
          <w:sz w:val="24"/>
          <w:szCs w:val="24"/>
        </w:rPr>
        <w:t xml:space="preserve"> </w:t>
      </w:r>
      <w:r w:rsidR="00C3353B" w:rsidRPr="00274F3F">
        <w:rPr>
          <w:rFonts w:ascii="Times New Roman" w:hAnsi="Times New Roman" w:cs="Times New Roman"/>
          <w:b/>
          <w:sz w:val="24"/>
          <w:szCs w:val="24"/>
        </w:rPr>
        <w:t>Costurile preluate direct</w:t>
      </w:r>
      <w:r w:rsidR="0035249C" w:rsidRPr="00274F3F">
        <w:rPr>
          <w:rFonts w:ascii="Times New Roman" w:hAnsi="Times New Roman" w:cs="Times New Roman"/>
          <w:b/>
          <w:sz w:val="24"/>
          <w:szCs w:val="24"/>
        </w:rPr>
        <w:t xml:space="preserve"> (CPD)</w:t>
      </w:r>
    </w:p>
    <w:bookmarkEnd w:id="5"/>
    <w:p w14:paraId="7DF120A9" w14:textId="5B9D8549" w:rsidR="00560F66" w:rsidRPr="00274F3F" w:rsidRDefault="00CC04D7"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C3353B" w:rsidRPr="00274F3F">
        <w:rPr>
          <w:rFonts w:ascii="Times New Roman" w:hAnsi="Times New Roman" w:cs="Times New Roman"/>
          <w:b/>
          <w:sz w:val="24"/>
          <w:szCs w:val="24"/>
        </w:rPr>
        <w:t>1</w:t>
      </w:r>
      <w:r w:rsidR="004D4343" w:rsidRPr="00274F3F">
        <w:rPr>
          <w:rFonts w:ascii="Times New Roman" w:hAnsi="Times New Roman" w:cs="Times New Roman"/>
          <w:b/>
          <w:sz w:val="24"/>
          <w:szCs w:val="24"/>
        </w:rPr>
        <w:t>8</w:t>
      </w:r>
      <w:r w:rsidR="00F8409C"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4D4343" w:rsidRPr="00274F3F">
        <w:rPr>
          <w:rFonts w:ascii="Times New Roman" w:hAnsi="Times New Roman" w:cs="Times New Roman"/>
          <w:sz w:val="24"/>
          <w:szCs w:val="24"/>
        </w:rPr>
        <w:t>CPD</w:t>
      </w:r>
      <w:r w:rsidR="00560F66" w:rsidRPr="00274F3F">
        <w:rPr>
          <w:rFonts w:ascii="Times New Roman" w:hAnsi="Times New Roman" w:cs="Times New Roman"/>
          <w:sz w:val="24"/>
          <w:szCs w:val="24"/>
        </w:rPr>
        <w:t xml:space="preserve"> reprezint</w:t>
      </w:r>
      <w:r w:rsidR="003652DD" w:rsidRPr="00274F3F">
        <w:rPr>
          <w:rFonts w:ascii="Times New Roman" w:hAnsi="Times New Roman" w:cs="Times New Roman"/>
          <w:sz w:val="24"/>
          <w:szCs w:val="24"/>
        </w:rPr>
        <w:t>ă</w:t>
      </w:r>
      <w:r w:rsidR="00560F66" w:rsidRPr="00274F3F">
        <w:rPr>
          <w:rFonts w:ascii="Times New Roman" w:hAnsi="Times New Roman" w:cs="Times New Roman"/>
          <w:sz w:val="24"/>
          <w:szCs w:val="24"/>
        </w:rPr>
        <w:t xml:space="preserve"> </w:t>
      </w:r>
      <w:r w:rsidR="00625723" w:rsidRPr="00274F3F">
        <w:rPr>
          <w:rFonts w:ascii="Times New Roman" w:hAnsi="Times New Roman" w:cs="Times New Roman"/>
          <w:sz w:val="24"/>
          <w:szCs w:val="24"/>
        </w:rPr>
        <w:t>cheltuieli de exploatare</w:t>
      </w:r>
      <w:r w:rsidR="005761C5" w:rsidRPr="00274F3F">
        <w:rPr>
          <w:rFonts w:ascii="Times New Roman" w:hAnsi="Times New Roman" w:cs="Times New Roman"/>
          <w:sz w:val="24"/>
          <w:szCs w:val="24"/>
        </w:rPr>
        <w:t xml:space="preserve"> deductibile fiscal</w:t>
      </w:r>
      <w:r w:rsidR="00625723"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625723" w:rsidRPr="00274F3F">
        <w:rPr>
          <w:rFonts w:ascii="Times New Roman" w:hAnsi="Times New Roman" w:cs="Times New Roman"/>
          <w:sz w:val="24"/>
          <w:szCs w:val="24"/>
        </w:rPr>
        <w:t xml:space="preserve">n limita  prevederilor </w:t>
      </w:r>
      <w:r w:rsidR="002C3548" w:rsidRPr="00274F3F">
        <w:rPr>
          <w:rFonts w:ascii="Times New Roman" w:hAnsi="Times New Roman" w:cs="Times New Roman"/>
          <w:sz w:val="24"/>
          <w:szCs w:val="24"/>
        </w:rPr>
        <w:t xml:space="preserve">legale </w:t>
      </w:r>
      <w:r w:rsidR="003652DD" w:rsidRPr="00274F3F">
        <w:rPr>
          <w:rFonts w:ascii="Times New Roman" w:hAnsi="Times New Roman" w:cs="Times New Roman"/>
          <w:sz w:val="24"/>
          <w:szCs w:val="24"/>
        </w:rPr>
        <w:t>î</w:t>
      </w:r>
      <w:r w:rsidR="002C3548" w:rsidRPr="00274F3F">
        <w:rPr>
          <w:rFonts w:ascii="Times New Roman" w:hAnsi="Times New Roman" w:cs="Times New Roman"/>
          <w:sz w:val="24"/>
          <w:szCs w:val="24"/>
        </w:rPr>
        <w:t>n vigoare</w:t>
      </w:r>
      <w:r w:rsidR="00625723" w:rsidRPr="00274F3F">
        <w:rPr>
          <w:rFonts w:ascii="Times New Roman" w:hAnsi="Times New Roman" w:cs="Times New Roman"/>
          <w:sz w:val="24"/>
          <w:szCs w:val="24"/>
        </w:rPr>
        <w:t xml:space="preserve">, </w:t>
      </w:r>
      <w:r w:rsidR="00C010CA" w:rsidRPr="00274F3F">
        <w:rPr>
          <w:rFonts w:ascii="Times New Roman" w:hAnsi="Times New Roman" w:cs="Times New Roman"/>
          <w:sz w:val="24"/>
          <w:szCs w:val="24"/>
        </w:rPr>
        <w:t xml:space="preserve">aferente activității de transport al gazelor naturale, </w:t>
      </w:r>
      <w:r w:rsidR="00560F66" w:rsidRPr="00274F3F">
        <w:rPr>
          <w:rFonts w:ascii="Times New Roman" w:hAnsi="Times New Roman" w:cs="Times New Roman"/>
          <w:sz w:val="24"/>
          <w:szCs w:val="24"/>
        </w:rPr>
        <w:t xml:space="preserve">ce nu pot fi controlate de conducerea </w:t>
      </w:r>
      <w:r w:rsidR="00C010CA" w:rsidRPr="00274F3F">
        <w:rPr>
          <w:rFonts w:ascii="Times New Roman" w:hAnsi="Times New Roman" w:cs="Times New Roman"/>
          <w:sz w:val="24"/>
          <w:szCs w:val="24"/>
        </w:rPr>
        <w:t>OTS</w:t>
      </w:r>
      <w:r w:rsidR="00560F66"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560F66" w:rsidRPr="00274F3F">
        <w:rPr>
          <w:rFonts w:ascii="Times New Roman" w:hAnsi="Times New Roman" w:cs="Times New Roman"/>
          <w:sz w:val="24"/>
          <w:szCs w:val="24"/>
        </w:rPr>
        <w:t>i asupra c</w:t>
      </w:r>
      <w:r w:rsidR="003652DD" w:rsidRPr="00274F3F">
        <w:rPr>
          <w:rFonts w:ascii="Times New Roman" w:hAnsi="Times New Roman" w:cs="Times New Roman"/>
          <w:sz w:val="24"/>
          <w:szCs w:val="24"/>
        </w:rPr>
        <w:t>ă</w:t>
      </w:r>
      <w:r w:rsidR="00560F66" w:rsidRPr="00274F3F">
        <w:rPr>
          <w:rFonts w:ascii="Times New Roman" w:hAnsi="Times New Roman" w:cs="Times New Roman"/>
          <w:sz w:val="24"/>
          <w:szCs w:val="24"/>
        </w:rPr>
        <w:t>rora aceasta nu poate ac</w:t>
      </w:r>
      <w:r w:rsidR="00240C76" w:rsidRPr="00274F3F">
        <w:rPr>
          <w:rFonts w:ascii="Times New Roman" w:hAnsi="Times New Roman" w:cs="Times New Roman"/>
          <w:sz w:val="24"/>
          <w:szCs w:val="24"/>
        </w:rPr>
        <w:t>ț</w:t>
      </w:r>
      <w:r w:rsidR="00560F66" w:rsidRPr="00274F3F">
        <w:rPr>
          <w:rFonts w:ascii="Times New Roman" w:hAnsi="Times New Roman" w:cs="Times New Roman"/>
          <w:sz w:val="24"/>
          <w:szCs w:val="24"/>
        </w:rPr>
        <w:t>iona direct pentru cre</w:t>
      </w:r>
      <w:r w:rsidR="00240C76" w:rsidRPr="00274F3F">
        <w:rPr>
          <w:rFonts w:ascii="Times New Roman" w:hAnsi="Times New Roman" w:cs="Times New Roman"/>
          <w:sz w:val="24"/>
          <w:szCs w:val="24"/>
        </w:rPr>
        <w:t>ș</w:t>
      </w:r>
      <w:r w:rsidR="00560F66" w:rsidRPr="00274F3F">
        <w:rPr>
          <w:rFonts w:ascii="Times New Roman" w:hAnsi="Times New Roman" w:cs="Times New Roman"/>
          <w:sz w:val="24"/>
          <w:szCs w:val="24"/>
        </w:rPr>
        <w:t>terea eficien</w:t>
      </w:r>
      <w:r w:rsidR="00240C76" w:rsidRPr="00274F3F">
        <w:rPr>
          <w:rFonts w:ascii="Times New Roman" w:hAnsi="Times New Roman" w:cs="Times New Roman"/>
          <w:sz w:val="24"/>
          <w:szCs w:val="24"/>
        </w:rPr>
        <w:t>ț</w:t>
      </w:r>
      <w:r w:rsidR="00560F66" w:rsidRPr="00274F3F">
        <w:rPr>
          <w:rFonts w:ascii="Times New Roman" w:hAnsi="Times New Roman" w:cs="Times New Roman"/>
          <w:sz w:val="24"/>
          <w:szCs w:val="24"/>
        </w:rPr>
        <w:t>ei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560F66" w:rsidRPr="00274F3F">
        <w:rPr>
          <w:rFonts w:ascii="Times New Roman" w:hAnsi="Times New Roman" w:cs="Times New Roman"/>
          <w:sz w:val="24"/>
          <w:szCs w:val="24"/>
        </w:rPr>
        <w:t xml:space="preserve">ii </w:t>
      </w:r>
      <w:r w:rsidR="00BC6D0B" w:rsidRPr="00274F3F">
        <w:rPr>
          <w:rFonts w:ascii="Times New Roman" w:hAnsi="Times New Roman" w:cs="Times New Roman"/>
          <w:sz w:val="24"/>
          <w:szCs w:val="24"/>
        </w:rPr>
        <w:t>de transport al gazelor naturale</w:t>
      </w:r>
      <w:r w:rsidR="00560F66" w:rsidRPr="00274F3F">
        <w:rPr>
          <w:rFonts w:ascii="Times New Roman" w:hAnsi="Times New Roman" w:cs="Times New Roman"/>
          <w:sz w:val="24"/>
          <w:szCs w:val="24"/>
        </w:rPr>
        <w:t xml:space="preserve">, recunoscute de ANRE </w:t>
      </w:r>
      <w:r w:rsidR="003652DD" w:rsidRPr="00274F3F">
        <w:rPr>
          <w:rFonts w:ascii="Times New Roman" w:hAnsi="Times New Roman" w:cs="Times New Roman"/>
          <w:sz w:val="24"/>
          <w:szCs w:val="24"/>
        </w:rPr>
        <w:t>î</w:t>
      </w:r>
      <w:r w:rsidR="00560F66" w:rsidRPr="00274F3F">
        <w:rPr>
          <w:rFonts w:ascii="Times New Roman" w:hAnsi="Times New Roman" w:cs="Times New Roman"/>
          <w:sz w:val="24"/>
          <w:szCs w:val="24"/>
        </w:rPr>
        <w:t>ntr-un an al perioadei de reglementare</w:t>
      </w:r>
      <w:r w:rsidR="00F24CDA" w:rsidRPr="00274F3F">
        <w:rPr>
          <w:rFonts w:ascii="Times New Roman" w:hAnsi="Times New Roman" w:cs="Times New Roman"/>
          <w:sz w:val="24"/>
          <w:szCs w:val="24"/>
        </w:rPr>
        <w:t>, dup</w:t>
      </w:r>
      <w:r w:rsidR="003652DD" w:rsidRPr="00274F3F">
        <w:rPr>
          <w:rFonts w:ascii="Times New Roman" w:hAnsi="Times New Roman" w:cs="Times New Roman"/>
          <w:sz w:val="24"/>
          <w:szCs w:val="24"/>
        </w:rPr>
        <w:t>ă</w:t>
      </w:r>
      <w:r w:rsidR="00F24CDA" w:rsidRPr="00274F3F">
        <w:rPr>
          <w:rFonts w:ascii="Times New Roman" w:hAnsi="Times New Roman" w:cs="Times New Roman"/>
          <w:sz w:val="24"/>
          <w:szCs w:val="24"/>
        </w:rPr>
        <w:t xml:space="preserve"> cum urmeaz</w:t>
      </w:r>
      <w:r w:rsidR="003652DD" w:rsidRPr="00274F3F">
        <w:rPr>
          <w:rFonts w:ascii="Times New Roman" w:hAnsi="Times New Roman" w:cs="Times New Roman"/>
          <w:sz w:val="24"/>
          <w:szCs w:val="24"/>
        </w:rPr>
        <w:t>ă</w:t>
      </w:r>
      <w:r w:rsidR="00FB3226" w:rsidRPr="00274F3F">
        <w:rPr>
          <w:rFonts w:ascii="Times New Roman" w:hAnsi="Times New Roman" w:cs="Times New Roman"/>
          <w:sz w:val="24"/>
          <w:szCs w:val="24"/>
        </w:rPr>
        <w:t>:</w:t>
      </w:r>
    </w:p>
    <w:p w14:paraId="267EE570" w14:textId="3A27D1B7" w:rsidR="002724D5" w:rsidRPr="00274F3F" w:rsidRDefault="002724D5" w:rsidP="00061E7A">
      <w:pPr>
        <w:pStyle w:val="ListParagraph"/>
        <w:numPr>
          <w:ilvl w:val="0"/>
          <w:numId w:val="18"/>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redeven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e </w:t>
      </w:r>
      <w:r w:rsidR="00420A96" w:rsidRPr="00274F3F">
        <w:rPr>
          <w:rFonts w:ascii="Times New Roman" w:hAnsi="Times New Roman" w:cs="Times New Roman"/>
          <w:sz w:val="24"/>
          <w:szCs w:val="24"/>
        </w:rPr>
        <w:t>pentru concesionarea bunurilor aflate în proprietatea publică a statului</w:t>
      </w:r>
      <w:r w:rsidRPr="00274F3F">
        <w:rPr>
          <w:rFonts w:ascii="Times New Roman" w:hAnsi="Times New Roman" w:cs="Times New Roman"/>
          <w:sz w:val="24"/>
          <w:szCs w:val="24"/>
        </w:rPr>
        <w:t>;</w:t>
      </w:r>
    </w:p>
    <w:p w14:paraId="706C856F" w14:textId="222DB746" w:rsidR="00EC7123" w:rsidRPr="00274F3F" w:rsidRDefault="00EC7123" w:rsidP="00061E7A">
      <w:pPr>
        <w:pStyle w:val="ListParagraph"/>
        <w:numPr>
          <w:ilvl w:val="0"/>
          <w:numId w:val="1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redevențele prevăzute în contractele de concesionare a serviciului de transport al gazelor naturale și/sau a bunurilor aferente aflate în proprietatea publică a statului </w:t>
      </w:r>
      <w:r w:rsidRPr="00274F3F">
        <w:rPr>
          <w:rFonts w:ascii="Times New Roman" w:hAnsi="Times New Roman" w:cs="Times New Roman"/>
          <w:sz w:val="24"/>
          <w:szCs w:val="24"/>
          <w:lang w:val="fr-FR"/>
        </w:rPr>
        <w:t>sau a unei unități administrativ-teritoriale</w:t>
      </w:r>
      <w:r w:rsidRPr="00274F3F">
        <w:rPr>
          <w:rFonts w:ascii="Times New Roman" w:hAnsi="Times New Roman" w:cs="Times New Roman"/>
          <w:sz w:val="24"/>
          <w:szCs w:val="24"/>
        </w:rPr>
        <w:t>, chiriile prevăzute în contractele de închiriere a bunurilor ce alcătuiesc ST</w:t>
      </w:r>
      <w:r w:rsidR="004F5740" w:rsidRPr="00274F3F">
        <w:rPr>
          <w:rFonts w:ascii="Times New Roman" w:hAnsi="Times New Roman" w:cs="Times New Roman"/>
          <w:sz w:val="24"/>
          <w:szCs w:val="24"/>
        </w:rPr>
        <w:t xml:space="preserve">, aflate în proprietatea publică a statului </w:t>
      </w:r>
      <w:r w:rsidR="004F5740" w:rsidRPr="00274F3F">
        <w:rPr>
          <w:rFonts w:ascii="Times New Roman" w:hAnsi="Times New Roman" w:cs="Times New Roman"/>
          <w:sz w:val="24"/>
          <w:szCs w:val="24"/>
          <w:lang w:val="fr-FR"/>
        </w:rPr>
        <w:t>sau a unei unități administrativ-teritoriale</w:t>
      </w:r>
      <w:r w:rsidRPr="00274F3F">
        <w:rPr>
          <w:rFonts w:ascii="Times New Roman" w:hAnsi="Times New Roman" w:cs="Times New Roman"/>
          <w:sz w:val="24"/>
          <w:szCs w:val="24"/>
        </w:rPr>
        <w:t>, precum și taxele locale stabilite de autorități pentru realizarea serviciului de transport;</w:t>
      </w:r>
    </w:p>
    <w:p w14:paraId="6D34BED8" w14:textId="5AFA1E5E" w:rsidR="002724D5" w:rsidRPr="00274F3F" w:rsidRDefault="002724D5" w:rsidP="00061E7A">
      <w:pPr>
        <w:pStyle w:val="ListParagraph"/>
        <w:numPr>
          <w:ilvl w:val="0"/>
          <w:numId w:val="18"/>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taxe, impozite, altele asemenea</w:t>
      </w:r>
      <w:r w:rsidR="00DB66D4" w:rsidRPr="00274F3F">
        <w:rPr>
          <w:rFonts w:ascii="Times New Roman" w:hAnsi="Times New Roman" w:cs="Times New Roman"/>
          <w:sz w:val="24"/>
          <w:szCs w:val="24"/>
        </w:rPr>
        <w:t>,</w:t>
      </w:r>
      <w:r w:rsidRPr="00274F3F">
        <w:rPr>
          <w:rFonts w:ascii="Times New Roman" w:hAnsi="Times New Roman" w:cs="Times New Roman"/>
          <w:sz w:val="24"/>
          <w:szCs w:val="24"/>
        </w:rPr>
        <w:t xml:space="preserve"> stabilite conform reglement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rilor legale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vigoare;</w:t>
      </w:r>
    </w:p>
    <w:p w14:paraId="7B3F25E5" w14:textId="48EDB049" w:rsidR="00CF3673" w:rsidRPr="00274F3F" w:rsidRDefault="00CF3673" w:rsidP="00061E7A">
      <w:pPr>
        <w:pStyle w:val="ListParagraph"/>
        <w:numPr>
          <w:ilvl w:val="0"/>
          <w:numId w:val="1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taxe și impozite stabilite conform prevederilor legale în vigoare, prevăzute în contractele de închiriere a obiectivelor ST, generate de dreptul de folosință asupra imobilizărilor corporale și necorporale închiriate;</w:t>
      </w:r>
    </w:p>
    <w:p w14:paraId="25482333" w14:textId="6B5EE4B9" w:rsidR="00407883" w:rsidRPr="00274F3F" w:rsidRDefault="00407883" w:rsidP="00061E7A">
      <w:pPr>
        <w:pStyle w:val="ListParagraph"/>
        <w:numPr>
          <w:ilvl w:val="0"/>
          <w:numId w:val="18"/>
        </w:numPr>
        <w:spacing w:after="0" w:line="360" w:lineRule="auto"/>
        <w:ind w:left="1080"/>
        <w:jc w:val="both"/>
        <w:rPr>
          <w:rFonts w:ascii="Times New Roman" w:hAnsi="Times New Roman" w:cs="Times New Roman"/>
          <w:sz w:val="24"/>
          <w:szCs w:val="24"/>
        </w:rPr>
      </w:pPr>
      <w:r w:rsidRPr="00274F3F">
        <w:rPr>
          <w:rFonts w:ascii="Times New Roman" w:hAnsi="Times New Roman" w:cs="Times New Roman"/>
          <w:sz w:val="24"/>
          <w:szCs w:val="24"/>
        </w:rPr>
        <w:t>contribu</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w:t>
      </w:r>
      <w:r w:rsidR="00816111" w:rsidRPr="00274F3F">
        <w:rPr>
          <w:rFonts w:ascii="Times New Roman" w:hAnsi="Times New Roman" w:cs="Times New Roman"/>
          <w:sz w:val="24"/>
          <w:szCs w:val="24"/>
        </w:rPr>
        <w:t xml:space="preserve">aferente fondului de salarii recunoscut de ANRE, precum și contribuțiile </w:t>
      </w:r>
      <w:r w:rsidRPr="00274F3F">
        <w:rPr>
          <w:rFonts w:ascii="Times New Roman" w:hAnsi="Times New Roman" w:cs="Times New Roman"/>
          <w:sz w:val="24"/>
          <w:szCs w:val="24"/>
        </w:rPr>
        <w:t xml:space="preserve">la fonduri speciale, </w:t>
      </w:r>
      <w:r w:rsidR="00816111" w:rsidRPr="00274F3F">
        <w:rPr>
          <w:rFonts w:ascii="Times New Roman" w:hAnsi="Times New Roman" w:cs="Times New Roman"/>
          <w:sz w:val="24"/>
          <w:szCs w:val="24"/>
        </w:rPr>
        <w:t xml:space="preserve">datorate de OTS, </w:t>
      </w:r>
      <w:r w:rsidR="002724D5" w:rsidRPr="00274F3F">
        <w:rPr>
          <w:rFonts w:ascii="Times New Roman" w:hAnsi="Times New Roman" w:cs="Times New Roman"/>
          <w:sz w:val="24"/>
          <w:szCs w:val="24"/>
        </w:rPr>
        <w:t xml:space="preserve">conform </w:t>
      </w:r>
      <w:r w:rsidR="00816111" w:rsidRPr="00274F3F">
        <w:rPr>
          <w:rFonts w:ascii="Times New Roman" w:hAnsi="Times New Roman" w:cs="Times New Roman"/>
          <w:sz w:val="24"/>
          <w:szCs w:val="24"/>
        </w:rPr>
        <w:t>prevederilor</w:t>
      </w:r>
      <w:r w:rsidR="002724D5" w:rsidRPr="00274F3F">
        <w:rPr>
          <w:rFonts w:ascii="Times New Roman" w:hAnsi="Times New Roman" w:cs="Times New Roman"/>
          <w:sz w:val="24"/>
          <w:szCs w:val="24"/>
        </w:rPr>
        <w:t xml:space="preserve"> legale </w:t>
      </w:r>
      <w:r w:rsidR="003652DD" w:rsidRPr="00274F3F">
        <w:rPr>
          <w:rFonts w:ascii="Times New Roman" w:hAnsi="Times New Roman" w:cs="Times New Roman"/>
          <w:sz w:val="24"/>
          <w:szCs w:val="24"/>
        </w:rPr>
        <w:t>î</w:t>
      </w:r>
      <w:r w:rsidR="002724D5" w:rsidRPr="00274F3F">
        <w:rPr>
          <w:rFonts w:ascii="Times New Roman" w:hAnsi="Times New Roman" w:cs="Times New Roman"/>
          <w:sz w:val="24"/>
          <w:szCs w:val="24"/>
        </w:rPr>
        <w:t>n vigoare</w:t>
      </w:r>
      <w:r w:rsidRPr="00274F3F">
        <w:rPr>
          <w:rFonts w:ascii="Times New Roman" w:hAnsi="Times New Roman" w:cs="Times New Roman"/>
          <w:sz w:val="24"/>
          <w:szCs w:val="24"/>
        </w:rPr>
        <w:t>;</w:t>
      </w:r>
    </w:p>
    <w:p w14:paraId="77955BF7" w14:textId="10EC6E85" w:rsidR="007F3621" w:rsidRPr="00274F3F" w:rsidRDefault="007F3621" w:rsidP="00061E7A">
      <w:pPr>
        <w:pStyle w:val="ListParagraph"/>
        <w:numPr>
          <w:ilvl w:val="0"/>
          <w:numId w:val="1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contribuții aferente valorii recunoscute de ANRE a contractului de mandat al persoanelor cu funcții de conducere și celor care au calitate de membru în consiliile de administrație/supraveghere/directorate și alte consilii de conducere;</w:t>
      </w:r>
    </w:p>
    <w:p w14:paraId="37F4CAB6" w14:textId="603792A8" w:rsidR="00CF3673" w:rsidRPr="00274F3F" w:rsidRDefault="00CF3673" w:rsidP="00061E7A">
      <w:pPr>
        <w:pStyle w:val="ListParagraph"/>
        <w:numPr>
          <w:ilvl w:val="0"/>
          <w:numId w:val="1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alte costuri aflate în afara controlului OTS, recunoscute de ANRE;</w:t>
      </w:r>
    </w:p>
    <w:p w14:paraId="4F022879" w14:textId="063B1FE9" w:rsidR="004F5740" w:rsidRPr="00274F3F" w:rsidRDefault="004F5740" w:rsidP="00061E7A">
      <w:pPr>
        <w:pStyle w:val="ListParagraph"/>
        <w:numPr>
          <w:ilvl w:val="0"/>
          <w:numId w:val="1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chiria aferentă contractului de închiriere a obiectivelor OTS; acesta va fi recunoscută, cel mult, la nivelul amortizării contabile;</w:t>
      </w:r>
    </w:p>
    <w:p w14:paraId="5B7B1D03" w14:textId="7E8664B4" w:rsidR="00441642" w:rsidRPr="00274F3F" w:rsidRDefault="00441642" w:rsidP="00061E7A">
      <w:pPr>
        <w:pStyle w:val="ListParagraph"/>
        <w:numPr>
          <w:ilvl w:val="0"/>
          <w:numId w:val="1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sumele ne</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ncasate de </w:t>
      </w:r>
      <w:r w:rsidR="00CF3673" w:rsidRPr="00274F3F">
        <w:rPr>
          <w:rFonts w:ascii="Times New Roman" w:hAnsi="Times New Roman" w:cs="Times New Roman"/>
          <w:sz w:val="24"/>
          <w:szCs w:val="24"/>
        </w:rPr>
        <w:t>OTS</w:t>
      </w:r>
      <w:r w:rsidRPr="00274F3F">
        <w:rPr>
          <w:rFonts w:ascii="Times New Roman" w:hAnsi="Times New Roman" w:cs="Times New Roman"/>
          <w:sz w:val="24"/>
          <w:szCs w:val="24"/>
        </w:rPr>
        <w:t>,</w:t>
      </w:r>
      <w:r w:rsidR="00CF3673" w:rsidRPr="00274F3F">
        <w:rPr>
          <w:rFonts w:ascii="Times New Roman" w:hAnsi="Times New Roman" w:cs="Times New Roman"/>
          <w:sz w:val="24"/>
          <w:szCs w:val="24"/>
        </w:rPr>
        <w:t xml:space="preserve"> aferente activității de transport al gazelor naturale,</w:t>
      </w:r>
      <w:r w:rsidRPr="00274F3F">
        <w:rPr>
          <w:rFonts w:ascii="Times New Roman" w:hAnsi="Times New Roman" w:cs="Times New Roman"/>
          <w:sz w:val="24"/>
          <w:szCs w:val="24"/>
        </w:rPr>
        <w:t xml:space="preserve"> reprezent</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nd crean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e comerciale care nu au putut fi recuperate din cauza falimentului clientului,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baza unei decizii judec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tore</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ti 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mase definitiv</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crean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e care provin din obliga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ia </w:t>
      </w:r>
      <w:r w:rsidR="00CF3673" w:rsidRPr="00274F3F">
        <w:rPr>
          <w:rFonts w:ascii="Times New Roman" w:hAnsi="Times New Roman" w:cs="Times New Roman"/>
          <w:sz w:val="24"/>
          <w:szCs w:val="24"/>
        </w:rPr>
        <w:t>OTS</w:t>
      </w:r>
      <w:r w:rsidRPr="00274F3F">
        <w:rPr>
          <w:rFonts w:ascii="Times New Roman" w:hAnsi="Times New Roman" w:cs="Times New Roman"/>
          <w:sz w:val="24"/>
          <w:szCs w:val="24"/>
        </w:rPr>
        <w:t xml:space="preserve"> de a nu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ntrerupe prestarea serviciului 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tre un client aflat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procedur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insolven</w:t>
      </w:r>
      <w:r w:rsidR="00240C76" w:rsidRPr="00274F3F">
        <w:rPr>
          <w:rFonts w:ascii="Times New Roman" w:hAnsi="Times New Roman" w:cs="Times New Roman"/>
          <w:sz w:val="24"/>
          <w:szCs w:val="24"/>
        </w:rPr>
        <w:t>ț</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respectiv aflat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perioada de observa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perioada de reorganizare, conform prevederilor </w:t>
      </w:r>
      <w:r w:rsidR="002C3548" w:rsidRPr="00274F3F">
        <w:rPr>
          <w:rFonts w:ascii="Times New Roman" w:hAnsi="Times New Roman" w:cs="Times New Roman"/>
          <w:sz w:val="24"/>
          <w:szCs w:val="24"/>
        </w:rPr>
        <w:t xml:space="preserve">legale </w:t>
      </w:r>
      <w:r w:rsidR="003652DD" w:rsidRPr="00274F3F">
        <w:rPr>
          <w:rFonts w:ascii="Times New Roman" w:hAnsi="Times New Roman" w:cs="Times New Roman"/>
          <w:sz w:val="24"/>
          <w:szCs w:val="24"/>
        </w:rPr>
        <w:t>î</w:t>
      </w:r>
      <w:r w:rsidR="002C3548" w:rsidRPr="00274F3F">
        <w:rPr>
          <w:rFonts w:ascii="Times New Roman" w:hAnsi="Times New Roman" w:cs="Times New Roman"/>
          <w:sz w:val="24"/>
          <w:szCs w:val="24"/>
        </w:rPr>
        <w:t>n vigoare</w:t>
      </w:r>
      <w:r w:rsidR="00F67BCB" w:rsidRPr="00274F3F">
        <w:rPr>
          <w:rFonts w:ascii="Times New Roman" w:hAnsi="Times New Roman" w:cs="Times New Roman"/>
          <w:sz w:val="24"/>
          <w:szCs w:val="24"/>
        </w:rPr>
        <w:t>.</w:t>
      </w:r>
    </w:p>
    <w:p w14:paraId="25A0F539" w14:textId="01821C5E" w:rsidR="00DC6C03" w:rsidRPr="00274F3F" w:rsidRDefault="00DC6C03" w:rsidP="00061E7A">
      <w:pPr>
        <w:pStyle w:val="ListParagraph"/>
        <w:numPr>
          <w:ilvl w:val="0"/>
          <w:numId w:val="18"/>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dobânzile care nu au fost capitalizate conform prevederilor legale, aferente creditelor bancare contractate pentru finanțarea imobilizărilor corporale, în vederea înființării sau extinderii ST; </w:t>
      </w:r>
    </w:p>
    <w:p w14:paraId="1D14F2DB" w14:textId="60734FB5" w:rsidR="00E62CE5" w:rsidRPr="00274F3F" w:rsidRDefault="00C3353B"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1</w:t>
      </w:r>
      <w:r w:rsidR="004F5740" w:rsidRPr="00274F3F">
        <w:rPr>
          <w:rFonts w:ascii="Times New Roman" w:hAnsi="Times New Roman" w:cs="Times New Roman"/>
          <w:b/>
          <w:sz w:val="24"/>
          <w:szCs w:val="24"/>
        </w:rPr>
        <w:t>9</w:t>
      </w:r>
      <w:r w:rsidR="00F8409C"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4F5740" w:rsidRPr="00274F3F">
        <w:rPr>
          <w:rFonts w:ascii="Times New Roman" w:hAnsi="Times New Roman" w:cs="Times New Roman"/>
          <w:sz w:val="24"/>
          <w:szCs w:val="24"/>
        </w:rPr>
        <w:t>N</w:t>
      </w:r>
      <w:r w:rsidR="00B542E9" w:rsidRPr="00274F3F">
        <w:rPr>
          <w:rFonts w:ascii="Times New Roman" w:hAnsi="Times New Roman" w:cs="Times New Roman"/>
          <w:sz w:val="24"/>
          <w:szCs w:val="24"/>
        </w:rPr>
        <w:t>u sunt recunoscute drept CPD aferente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B542E9" w:rsidRPr="00274F3F">
        <w:rPr>
          <w:rFonts w:ascii="Times New Roman" w:hAnsi="Times New Roman" w:cs="Times New Roman"/>
          <w:sz w:val="24"/>
          <w:szCs w:val="24"/>
        </w:rPr>
        <w:t xml:space="preserve">ii </w:t>
      </w:r>
      <w:r w:rsidR="00BC6D0B" w:rsidRPr="00274F3F">
        <w:rPr>
          <w:rFonts w:ascii="Times New Roman" w:hAnsi="Times New Roman" w:cs="Times New Roman"/>
          <w:sz w:val="24"/>
          <w:szCs w:val="24"/>
        </w:rPr>
        <w:t>de transport al gazelor naturale</w:t>
      </w:r>
      <w:r w:rsidR="00E62CE5" w:rsidRPr="00274F3F">
        <w:rPr>
          <w:rFonts w:ascii="Times New Roman" w:hAnsi="Times New Roman" w:cs="Times New Roman"/>
          <w:sz w:val="24"/>
          <w:szCs w:val="24"/>
        </w:rPr>
        <w:t>:</w:t>
      </w:r>
    </w:p>
    <w:p w14:paraId="4D22EC0D" w14:textId="77777777" w:rsidR="001176ED" w:rsidRPr="00274F3F" w:rsidRDefault="00764948" w:rsidP="00061E7A">
      <w:pPr>
        <w:pStyle w:val="ListParagraph"/>
        <w:numPr>
          <w:ilvl w:val="0"/>
          <w:numId w:val="49"/>
        </w:num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cheltuielile </w:t>
      </w:r>
      <w:r w:rsidR="004F5740" w:rsidRPr="00274F3F">
        <w:rPr>
          <w:rFonts w:ascii="Times New Roman" w:hAnsi="Times New Roman" w:cs="Times New Roman"/>
          <w:sz w:val="24"/>
          <w:szCs w:val="24"/>
        </w:rPr>
        <w:t xml:space="preserve">de natura CPD, </w:t>
      </w:r>
      <w:r w:rsidR="00E62CE5" w:rsidRPr="00274F3F">
        <w:rPr>
          <w:rFonts w:ascii="Times New Roman" w:hAnsi="Times New Roman" w:cs="Times New Roman"/>
          <w:sz w:val="24"/>
          <w:szCs w:val="24"/>
        </w:rPr>
        <w:t xml:space="preserve">aferente materialelor, obiectelor de inventar </w:t>
      </w:r>
      <w:r w:rsidR="00240C76" w:rsidRPr="00274F3F">
        <w:rPr>
          <w:rFonts w:ascii="Times New Roman" w:hAnsi="Times New Roman" w:cs="Times New Roman"/>
          <w:sz w:val="24"/>
          <w:szCs w:val="24"/>
        </w:rPr>
        <w:t>ș</w:t>
      </w:r>
      <w:r w:rsidR="00E62CE5" w:rsidRPr="00274F3F">
        <w:rPr>
          <w:rFonts w:ascii="Times New Roman" w:hAnsi="Times New Roman" w:cs="Times New Roman"/>
          <w:sz w:val="24"/>
          <w:szCs w:val="24"/>
        </w:rPr>
        <w:t>i imobiliz</w:t>
      </w:r>
      <w:r w:rsidR="003652DD" w:rsidRPr="00274F3F">
        <w:rPr>
          <w:rFonts w:ascii="Times New Roman" w:hAnsi="Times New Roman" w:cs="Times New Roman"/>
          <w:sz w:val="24"/>
          <w:szCs w:val="24"/>
        </w:rPr>
        <w:t>ă</w:t>
      </w:r>
      <w:r w:rsidR="00E62CE5" w:rsidRPr="00274F3F">
        <w:rPr>
          <w:rFonts w:ascii="Times New Roman" w:hAnsi="Times New Roman" w:cs="Times New Roman"/>
          <w:sz w:val="24"/>
          <w:szCs w:val="24"/>
        </w:rPr>
        <w:t xml:space="preserve">rilor corporale </w:t>
      </w:r>
      <w:r w:rsidR="00240C76" w:rsidRPr="00274F3F">
        <w:rPr>
          <w:rFonts w:ascii="Times New Roman" w:hAnsi="Times New Roman" w:cs="Times New Roman"/>
          <w:sz w:val="24"/>
          <w:szCs w:val="24"/>
        </w:rPr>
        <w:t>ș</w:t>
      </w:r>
      <w:r w:rsidR="00E62CE5" w:rsidRPr="00274F3F">
        <w:rPr>
          <w:rFonts w:ascii="Times New Roman" w:hAnsi="Times New Roman" w:cs="Times New Roman"/>
          <w:sz w:val="24"/>
          <w:szCs w:val="24"/>
        </w:rPr>
        <w:t xml:space="preserve">i necorporale realizate </w:t>
      </w:r>
      <w:r w:rsidR="003652DD" w:rsidRPr="00274F3F">
        <w:rPr>
          <w:rFonts w:ascii="Times New Roman" w:hAnsi="Times New Roman" w:cs="Times New Roman"/>
          <w:sz w:val="24"/>
          <w:szCs w:val="24"/>
        </w:rPr>
        <w:t>î</w:t>
      </w:r>
      <w:r w:rsidR="00E62CE5" w:rsidRPr="00274F3F">
        <w:rPr>
          <w:rFonts w:ascii="Times New Roman" w:hAnsi="Times New Roman" w:cs="Times New Roman"/>
          <w:sz w:val="24"/>
          <w:szCs w:val="24"/>
        </w:rPr>
        <w:t xml:space="preserve">n regie proprie sau aflate </w:t>
      </w:r>
      <w:r w:rsidR="003652DD" w:rsidRPr="00274F3F">
        <w:rPr>
          <w:rFonts w:ascii="Times New Roman" w:hAnsi="Times New Roman" w:cs="Times New Roman"/>
          <w:sz w:val="24"/>
          <w:szCs w:val="24"/>
        </w:rPr>
        <w:t>î</w:t>
      </w:r>
      <w:r w:rsidR="00E62CE5" w:rsidRPr="00274F3F">
        <w:rPr>
          <w:rFonts w:ascii="Times New Roman" w:hAnsi="Times New Roman" w:cs="Times New Roman"/>
          <w:sz w:val="24"/>
          <w:szCs w:val="24"/>
        </w:rPr>
        <w:t>n curs de execu</w:t>
      </w:r>
      <w:r w:rsidR="00240C76" w:rsidRPr="00274F3F">
        <w:rPr>
          <w:rFonts w:ascii="Times New Roman" w:hAnsi="Times New Roman" w:cs="Times New Roman"/>
          <w:sz w:val="24"/>
          <w:szCs w:val="24"/>
        </w:rPr>
        <w:t>ț</w:t>
      </w:r>
      <w:r w:rsidR="00E62CE5" w:rsidRPr="00274F3F">
        <w:rPr>
          <w:rFonts w:ascii="Times New Roman" w:hAnsi="Times New Roman" w:cs="Times New Roman"/>
          <w:sz w:val="24"/>
          <w:szCs w:val="24"/>
        </w:rPr>
        <w:t>ie</w:t>
      </w:r>
      <w:r w:rsidR="004F5740" w:rsidRPr="00274F3F">
        <w:rPr>
          <w:rFonts w:ascii="Times New Roman" w:hAnsi="Times New Roman" w:cs="Times New Roman"/>
          <w:sz w:val="24"/>
          <w:szCs w:val="24"/>
        </w:rPr>
        <w:t>, precum și orice valoare care la fundamentarea tarifelor de distribuție a fost inclusǎ în investiții, dar în contabilitatea financiară a operatorului de distribuție a fost înregistratǎ drept cheltuialǎ de exploatare;</w:t>
      </w:r>
    </w:p>
    <w:p w14:paraId="1AE177C4" w14:textId="77777777" w:rsidR="001176ED" w:rsidRPr="00274F3F" w:rsidRDefault="00E62CE5" w:rsidP="00061E7A">
      <w:pPr>
        <w:pStyle w:val="ListParagraph"/>
        <w:numPr>
          <w:ilvl w:val="0"/>
          <w:numId w:val="49"/>
        </w:num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orice cheltuieli de natura </w:t>
      </w:r>
      <w:r w:rsidR="00FD75C2" w:rsidRPr="00274F3F">
        <w:rPr>
          <w:rFonts w:ascii="Times New Roman" w:hAnsi="Times New Roman" w:cs="Times New Roman"/>
          <w:sz w:val="24"/>
          <w:szCs w:val="24"/>
        </w:rPr>
        <w:t>costurilor</w:t>
      </w:r>
      <w:r w:rsidRPr="00274F3F">
        <w:rPr>
          <w:rFonts w:ascii="Times New Roman" w:hAnsi="Times New Roman" w:cs="Times New Roman"/>
          <w:sz w:val="24"/>
          <w:szCs w:val="24"/>
        </w:rPr>
        <w:t xml:space="preserve"> preluate direct generate de alte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 </w:t>
      </w:r>
      <w:r w:rsidR="0028656D" w:rsidRPr="00274F3F">
        <w:rPr>
          <w:rFonts w:ascii="Times New Roman" w:hAnsi="Times New Roman" w:cs="Times New Roman"/>
          <w:sz w:val="24"/>
          <w:szCs w:val="24"/>
        </w:rPr>
        <w:t>desfășurate de OTS</w:t>
      </w:r>
      <w:r w:rsidR="00FD75C2" w:rsidRPr="00274F3F">
        <w:rPr>
          <w:rFonts w:ascii="Times New Roman" w:hAnsi="Times New Roman" w:cs="Times New Roman"/>
          <w:sz w:val="24"/>
          <w:szCs w:val="24"/>
        </w:rPr>
        <w:t>;</w:t>
      </w:r>
    </w:p>
    <w:p w14:paraId="22F24785" w14:textId="613DCCAA" w:rsidR="00E62CE5" w:rsidRPr="00274F3F" w:rsidRDefault="00FD75C2" w:rsidP="00061E7A">
      <w:pPr>
        <w:pStyle w:val="ListParagraph"/>
        <w:numPr>
          <w:ilvl w:val="0"/>
          <w:numId w:val="49"/>
        </w:num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orice cheltuieli de judecat</w:t>
      </w:r>
      <w:r w:rsidR="003652DD" w:rsidRPr="00274F3F">
        <w:rPr>
          <w:rFonts w:ascii="Times New Roman" w:hAnsi="Times New Roman" w:cs="Times New Roman"/>
          <w:sz w:val="24"/>
          <w:szCs w:val="24"/>
        </w:rPr>
        <w:t>ă</w:t>
      </w:r>
      <w:r w:rsidR="005B75EC" w:rsidRPr="00274F3F">
        <w:rPr>
          <w:rFonts w:ascii="Times New Roman" w:hAnsi="Times New Roman" w:cs="Times New Roman"/>
          <w:sz w:val="24"/>
          <w:szCs w:val="24"/>
        </w:rPr>
        <w:t xml:space="preserve"> </w:t>
      </w:r>
      <w:r w:rsidR="000D6D95" w:rsidRPr="00274F3F">
        <w:rPr>
          <w:rFonts w:ascii="Times New Roman" w:hAnsi="Times New Roman" w:cs="Times New Roman"/>
          <w:sz w:val="24"/>
          <w:szCs w:val="24"/>
        </w:rPr>
        <w:t xml:space="preserve">și </w:t>
      </w:r>
      <w:r w:rsidR="005B75EC" w:rsidRPr="00274F3F">
        <w:rPr>
          <w:rFonts w:ascii="Times New Roman" w:hAnsi="Times New Roman" w:cs="Times New Roman"/>
          <w:sz w:val="24"/>
          <w:szCs w:val="24"/>
        </w:rPr>
        <w:t>alte cheltuieli asociate;</w:t>
      </w:r>
    </w:p>
    <w:p w14:paraId="4FFBD47F" w14:textId="77777777" w:rsidR="001176ED" w:rsidRPr="00274F3F" w:rsidRDefault="00A83BCE" w:rsidP="00061E7A">
      <w:pPr>
        <w:pStyle w:val="ListParagraph"/>
        <w:numPr>
          <w:ilvl w:val="0"/>
          <w:numId w:val="49"/>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orice cheltuieli de natura costurilor preluate direct realizate pentru activitatea </w:t>
      </w:r>
      <w:r w:rsidR="00BC6D0B" w:rsidRPr="00274F3F">
        <w:rPr>
          <w:rFonts w:ascii="Times New Roman" w:hAnsi="Times New Roman" w:cs="Times New Roman"/>
          <w:sz w:val="24"/>
          <w:szCs w:val="24"/>
        </w:rPr>
        <w:t xml:space="preserve">de transport al gazelor naturale </w:t>
      </w:r>
      <w:r w:rsidRPr="00274F3F">
        <w:rPr>
          <w:rFonts w:ascii="Times New Roman" w:hAnsi="Times New Roman" w:cs="Times New Roman"/>
          <w:sz w:val="24"/>
          <w:szCs w:val="24"/>
        </w:rPr>
        <w:t>ca urmare a unor pagube produse de ter</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care se recupereaz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la ace</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tia</w:t>
      </w:r>
      <w:r w:rsidR="002C78D2" w:rsidRPr="00274F3F">
        <w:rPr>
          <w:rFonts w:ascii="Times New Roman" w:hAnsi="Times New Roman" w:cs="Times New Roman"/>
          <w:sz w:val="24"/>
          <w:szCs w:val="24"/>
        </w:rPr>
        <w:t>;</w:t>
      </w:r>
    </w:p>
    <w:p w14:paraId="15C53C6F" w14:textId="02E6168D" w:rsidR="002C78D2" w:rsidRPr="00274F3F" w:rsidRDefault="002C78D2" w:rsidP="00061E7A">
      <w:pPr>
        <w:pStyle w:val="ListParagraph"/>
        <w:numPr>
          <w:ilvl w:val="0"/>
          <w:numId w:val="49"/>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contribuția aferentă salariilor/indemnizațiilor/sumelor compensatorii acordate angajaților cu funcții de execuție, angajaților cu funcții de conducere și persoanelor care au calitate de membru în consiliile de administrație/supraveghere/directorate și alte consilii de conducere, cu ocazia încetării contractului individual de muncă, raportului de serviciu sau mandatului, cu excepția salariilor/indemnizațiilor/sumelor compensatorii acordate angajaților în baza unui program de restructurare a societății, aprobat conform prevederilor legale în vigoare sau în situația pensionării;</w:t>
      </w:r>
    </w:p>
    <w:p w14:paraId="78F3A76E" w14:textId="331B9157" w:rsidR="002C78D2" w:rsidRPr="00274F3F" w:rsidRDefault="002C78D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20 </w:t>
      </w:r>
      <w:r w:rsidR="008D3B6F" w:rsidRPr="00274F3F">
        <w:rPr>
          <w:rFonts w:ascii="Times New Roman" w:hAnsi="Times New Roman" w:cs="Times New Roman"/>
          <w:b/>
          <w:sz w:val="24"/>
          <w:szCs w:val="24"/>
        </w:rPr>
        <w:t xml:space="preserve">– </w:t>
      </w:r>
      <w:r w:rsidRPr="00274F3F">
        <w:rPr>
          <w:rFonts w:ascii="Times New Roman" w:hAnsi="Times New Roman" w:cs="Times New Roman"/>
          <w:sz w:val="24"/>
          <w:szCs w:val="24"/>
        </w:rPr>
        <w:t>(1) Pentru primul an al perioadei de reglementare, CPD sunt cele fundamentate de OTS, în termeni reali și permise de ANRE.</w:t>
      </w:r>
    </w:p>
    <w:p w14:paraId="61A7B529" w14:textId="014FFE11" w:rsidR="002C78D2" w:rsidRPr="00274F3F" w:rsidRDefault="002C78D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(2) Pentru următorii ani ai perioadei de reglementare, CPD permise se stabilesc după următoarea formulă generală:</w:t>
      </w:r>
    </w:p>
    <w:p w14:paraId="79DDC161" w14:textId="77777777" w:rsidR="002C78D2" w:rsidRPr="00274F3F" w:rsidRDefault="002C78D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CPD(i) = CPD(i-1) + CPDe(i)</w:t>
      </w:r>
    </w:p>
    <w:p w14:paraId="4B509E20" w14:textId="77777777" w:rsidR="002C78D2" w:rsidRPr="00274F3F" w:rsidRDefault="002C78D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unde:</w:t>
      </w:r>
    </w:p>
    <w:p w14:paraId="6ECEFD13" w14:textId="77777777" w:rsidR="002C78D2" w:rsidRPr="00274F3F" w:rsidRDefault="002C78D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CPD(i) - costurile preluate direct aferente anului (i);</w:t>
      </w:r>
    </w:p>
    <w:p w14:paraId="15CFBEBC" w14:textId="77777777" w:rsidR="002C78D2" w:rsidRPr="00274F3F" w:rsidRDefault="002C78D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CPD(i-1) - costurile preluate direct recunoscute de ANRE pentru anul (i-1);</w:t>
      </w:r>
    </w:p>
    <w:p w14:paraId="75E808D4" w14:textId="74D27CA8" w:rsidR="002C78D2" w:rsidRPr="00274F3F" w:rsidRDefault="002C78D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CPDe(i) - costurile preluate direct estimate pentru anul (i), generate de introducerea sau modificarea certă ale unor prevederi legislative aplicabile în anul (i).</w:t>
      </w:r>
    </w:p>
    <w:p w14:paraId="56E93537" w14:textId="77777777" w:rsidR="008D3B6F" w:rsidRPr="00274F3F" w:rsidRDefault="008D3B6F" w:rsidP="00061E7A">
      <w:pPr>
        <w:spacing w:after="0" w:line="360" w:lineRule="auto"/>
        <w:jc w:val="both"/>
        <w:rPr>
          <w:rFonts w:ascii="Times New Roman" w:hAnsi="Times New Roman" w:cs="Times New Roman"/>
          <w:b/>
          <w:sz w:val="24"/>
          <w:szCs w:val="24"/>
        </w:rPr>
      </w:pPr>
      <w:bookmarkStart w:id="6" w:name="_Hlk529889200"/>
    </w:p>
    <w:p w14:paraId="7AEDB9B1" w14:textId="7F14AACB" w:rsidR="002C78D2" w:rsidRPr="00274F3F" w:rsidRDefault="002C78D2"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 xml:space="preserve">SECȚIUNEA 3 – Determinarea venitului reglementat corectat, permis pentru fiecare an al perioadei de reglementare </w:t>
      </w:r>
    </w:p>
    <w:bookmarkEnd w:id="6"/>
    <w:p w14:paraId="2D0D19DE" w14:textId="77777777" w:rsidR="00422A6E" w:rsidRPr="00274F3F" w:rsidRDefault="00921EE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w:t>
      </w:r>
      <w:r w:rsidR="00303D10" w:rsidRPr="00274F3F">
        <w:rPr>
          <w:rFonts w:ascii="Times New Roman" w:hAnsi="Times New Roman" w:cs="Times New Roman"/>
          <w:b/>
          <w:sz w:val="24"/>
          <w:szCs w:val="24"/>
        </w:rPr>
        <w:t xml:space="preserve">. </w:t>
      </w:r>
      <w:r w:rsidR="00422A6E" w:rsidRPr="00274F3F">
        <w:rPr>
          <w:rFonts w:ascii="Times New Roman" w:hAnsi="Times New Roman" w:cs="Times New Roman"/>
          <w:b/>
          <w:sz w:val="24"/>
          <w:szCs w:val="24"/>
        </w:rPr>
        <w:t>2</w:t>
      </w:r>
      <w:r w:rsidR="00303D10" w:rsidRPr="00274F3F">
        <w:rPr>
          <w:rFonts w:ascii="Times New Roman" w:hAnsi="Times New Roman" w:cs="Times New Roman"/>
          <w:b/>
          <w:sz w:val="24"/>
          <w:szCs w:val="24"/>
        </w:rPr>
        <w:t>1</w:t>
      </w:r>
      <w:r w:rsidR="00F8409C" w:rsidRPr="00274F3F">
        <w:rPr>
          <w:rFonts w:ascii="Times New Roman" w:hAnsi="Times New Roman" w:cs="Times New Roman"/>
          <w:b/>
          <w:sz w:val="24"/>
          <w:szCs w:val="24"/>
        </w:rPr>
        <w:t xml:space="preserve"> </w:t>
      </w:r>
      <w:r w:rsidR="00422A6E" w:rsidRPr="00274F3F">
        <w:rPr>
          <w:rFonts w:ascii="Times New Roman" w:hAnsi="Times New Roman" w:cs="Times New Roman"/>
          <w:b/>
          <w:sz w:val="24"/>
          <w:szCs w:val="24"/>
        </w:rPr>
        <w:t>–</w:t>
      </w:r>
      <w:r w:rsidR="00F8409C" w:rsidRPr="00274F3F">
        <w:rPr>
          <w:rFonts w:ascii="Times New Roman" w:hAnsi="Times New Roman" w:cs="Times New Roman"/>
          <w:b/>
          <w:sz w:val="24"/>
          <w:szCs w:val="24"/>
        </w:rPr>
        <w:t xml:space="preserve"> </w:t>
      </w:r>
      <w:r w:rsidR="00422A6E" w:rsidRPr="00274F3F">
        <w:rPr>
          <w:rFonts w:ascii="Times New Roman" w:hAnsi="Times New Roman" w:cs="Times New Roman"/>
          <w:sz w:val="24"/>
          <w:szCs w:val="24"/>
        </w:rPr>
        <w:t>Pentru fiecare an al perioadei de reglementare, venitul reglementat corectat se determină cu următoarea formulă:</w:t>
      </w:r>
    </w:p>
    <w:p w14:paraId="0F005292" w14:textId="73A9A3C5" w:rsidR="00ED30BE" w:rsidRPr="00274F3F" w:rsidRDefault="00422A6E" w:rsidP="008D3B6F">
      <w:pPr>
        <w:spacing w:after="0" w:line="360" w:lineRule="auto"/>
        <w:ind w:firstLine="1985"/>
        <w:jc w:val="both"/>
        <w:rPr>
          <w:rFonts w:ascii="Times New Roman" w:hAnsi="Times New Roman" w:cs="Times New Roman"/>
          <w:sz w:val="24"/>
          <w:szCs w:val="24"/>
        </w:rPr>
      </w:pPr>
      <w:r w:rsidRPr="00274F3F">
        <w:rPr>
          <w:rFonts w:ascii="Times New Roman" w:hAnsi="Times New Roman" w:cs="Times New Roman"/>
          <w:sz w:val="24"/>
          <w:szCs w:val="24"/>
        </w:rPr>
        <w:t xml:space="preserve">VRC(i) = VR(i) </w:t>
      </w:r>
      <w:r w:rsidR="00ED30BE" w:rsidRPr="00274F3F">
        <w:rPr>
          <w:rFonts w:ascii="Times New Roman" w:hAnsi="Times New Roman" w:cs="Times New Roman"/>
          <w:sz w:val="24"/>
          <w:szCs w:val="24"/>
        </w:rPr>
        <w:t>+</w:t>
      </w:r>
    </w:p>
    <w:p w14:paraId="4A7E3F1B" w14:textId="2BCB1B9D" w:rsidR="00ED30BE" w:rsidRPr="00274F3F" w:rsidRDefault="00422A6E" w:rsidP="008D3B6F">
      <w:pPr>
        <w:spacing w:after="0" w:line="360" w:lineRule="auto"/>
        <w:ind w:firstLine="2977"/>
        <w:jc w:val="both"/>
        <w:rPr>
          <w:rFonts w:ascii="Times New Roman" w:hAnsi="Times New Roman" w:cs="Times New Roman"/>
          <w:sz w:val="24"/>
          <w:szCs w:val="24"/>
        </w:rPr>
      </w:pPr>
      <w:r w:rsidRPr="00274F3F">
        <w:rPr>
          <w:rFonts w:ascii="Times New Roman" w:hAnsi="Times New Roman" w:cs="Times New Roman"/>
          <w:sz w:val="24"/>
          <w:szCs w:val="24"/>
        </w:rPr>
        <w:t>(Delta)VRC(i-1)</w:t>
      </w:r>
      <w:r w:rsidR="00133243"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Pr="00274F3F">
        <w:rPr>
          <w:rFonts w:ascii="Times New Roman" w:hAnsi="Times New Roman" w:cs="Times New Roman"/>
          <w:sz w:val="24"/>
          <w:szCs w:val="24"/>
        </w:rPr>
        <w:t xml:space="preserve">(1+RIe(i)) </w:t>
      </w:r>
      <w:r w:rsidR="00ED30BE" w:rsidRPr="00274F3F">
        <w:rPr>
          <w:rFonts w:ascii="Times New Roman" w:hAnsi="Times New Roman" w:cs="Times New Roman"/>
          <w:sz w:val="24"/>
          <w:szCs w:val="24"/>
        </w:rPr>
        <w:t>+</w:t>
      </w:r>
    </w:p>
    <w:p w14:paraId="3A82297E" w14:textId="7A7AA625" w:rsidR="00422A6E" w:rsidRPr="00274F3F" w:rsidRDefault="00422A6E" w:rsidP="008D3B6F">
      <w:pPr>
        <w:spacing w:after="0" w:line="360" w:lineRule="auto"/>
        <w:ind w:firstLine="2977"/>
        <w:jc w:val="both"/>
        <w:rPr>
          <w:rFonts w:ascii="Times New Roman" w:hAnsi="Times New Roman" w:cs="Times New Roman"/>
          <w:sz w:val="24"/>
          <w:szCs w:val="24"/>
        </w:rPr>
      </w:pPr>
      <w:r w:rsidRPr="00274F3F">
        <w:rPr>
          <w:rFonts w:ascii="Times New Roman" w:hAnsi="Times New Roman" w:cs="Times New Roman"/>
          <w:sz w:val="24"/>
          <w:szCs w:val="24"/>
        </w:rPr>
        <w:t>(Delta)CPD(i-1)</w:t>
      </w:r>
      <w:r w:rsidR="00133243"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Pr="00274F3F">
        <w:rPr>
          <w:rFonts w:ascii="Times New Roman" w:hAnsi="Times New Roman" w:cs="Times New Roman"/>
          <w:sz w:val="24"/>
          <w:szCs w:val="24"/>
        </w:rPr>
        <w:t xml:space="preserve">(1+ RIe(i)) </w:t>
      </w:r>
      <w:r w:rsidR="00ED30BE" w:rsidRPr="00274F3F">
        <w:rPr>
          <w:rFonts w:ascii="Times New Roman" w:hAnsi="Times New Roman" w:cs="Times New Roman"/>
          <w:sz w:val="24"/>
          <w:szCs w:val="24"/>
        </w:rPr>
        <w:t>+</w:t>
      </w:r>
    </w:p>
    <w:p w14:paraId="59D7F1F0" w14:textId="632318CA" w:rsidR="00ED30BE" w:rsidRPr="00274F3F" w:rsidRDefault="00422A6E" w:rsidP="008D3B6F">
      <w:pPr>
        <w:spacing w:after="0" w:line="360" w:lineRule="auto"/>
        <w:ind w:firstLine="2977"/>
        <w:rPr>
          <w:rFonts w:ascii="Times New Roman" w:hAnsi="Times New Roman" w:cs="Times New Roman"/>
          <w:sz w:val="24"/>
          <w:szCs w:val="24"/>
        </w:rPr>
      </w:pPr>
      <w:r w:rsidRPr="00274F3F">
        <w:rPr>
          <w:rFonts w:ascii="Times New Roman" w:hAnsi="Times New Roman" w:cs="Times New Roman"/>
          <w:sz w:val="24"/>
          <w:szCs w:val="24"/>
        </w:rPr>
        <w:t>(Delta)CT(i-1)</w:t>
      </w:r>
      <w:r w:rsidR="00133243"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Pr="00274F3F">
        <w:rPr>
          <w:rFonts w:ascii="Times New Roman" w:hAnsi="Times New Roman" w:cs="Times New Roman"/>
          <w:sz w:val="24"/>
          <w:szCs w:val="24"/>
        </w:rPr>
        <w:t xml:space="preserve">(1+RIe(i)) </w:t>
      </w:r>
      <w:r w:rsidR="00ED30BE" w:rsidRPr="00274F3F">
        <w:rPr>
          <w:rFonts w:ascii="Times New Roman" w:hAnsi="Times New Roman" w:cs="Times New Roman"/>
          <w:sz w:val="24"/>
          <w:szCs w:val="24"/>
        </w:rPr>
        <w:t>+</w:t>
      </w:r>
    </w:p>
    <w:p w14:paraId="45338A19" w14:textId="0A16B03C" w:rsidR="0083445D" w:rsidRPr="00274F3F" w:rsidRDefault="00422A6E" w:rsidP="008D3B6F">
      <w:pPr>
        <w:spacing w:after="0" w:line="360" w:lineRule="auto"/>
        <w:ind w:firstLine="2977"/>
        <w:rPr>
          <w:rFonts w:ascii="Times New Roman" w:hAnsi="Times New Roman" w:cs="Times New Roman"/>
          <w:sz w:val="24"/>
          <w:szCs w:val="24"/>
        </w:rPr>
      </w:pPr>
      <w:r w:rsidRPr="00274F3F">
        <w:rPr>
          <w:rFonts w:ascii="Times New Roman" w:hAnsi="Times New Roman" w:cs="Times New Roman"/>
          <w:sz w:val="24"/>
          <w:szCs w:val="24"/>
        </w:rPr>
        <w:t>(Delta)CAPEX(i-2)</w:t>
      </w:r>
      <w:r w:rsidR="00133243"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34417B" w:rsidRPr="00274F3F">
        <w:rPr>
          <w:rFonts w:ascii="Times New Roman" w:hAnsi="Times New Roman" w:cs="Times New Roman"/>
          <w:sz w:val="24"/>
          <w:szCs w:val="24"/>
        </w:rPr>
        <w:t xml:space="preserve"> (1+RI</w:t>
      </w:r>
      <w:r w:rsidR="006165B9" w:rsidRPr="00274F3F">
        <w:rPr>
          <w:rFonts w:ascii="Times New Roman" w:hAnsi="Times New Roman" w:cs="Times New Roman"/>
          <w:sz w:val="24"/>
          <w:szCs w:val="24"/>
        </w:rPr>
        <w:t>r</w:t>
      </w:r>
      <w:r w:rsidR="0034417B" w:rsidRPr="00274F3F">
        <w:rPr>
          <w:rFonts w:ascii="Times New Roman" w:hAnsi="Times New Roman" w:cs="Times New Roman"/>
          <w:sz w:val="24"/>
          <w:szCs w:val="24"/>
        </w:rPr>
        <w:t>(i</w:t>
      </w:r>
      <w:r w:rsidR="006165B9" w:rsidRPr="00274F3F">
        <w:rPr>
          <w:rFonts w:ascii="Times New Roman" w:hAnsi="Times New Roman" w:cs="Times New Roman"/>
          <w:sz w:val="24"/>
          <w:szCs w:val="24"/>
        </w:rPr>
        <w:t>-1</w:t>
      </w:r>
      <w:r w:rsidR="0034417B" w:rsidRPr="00274F3F">
        <w:rPr>
          <w:rFonts w:ascii="Times New Roman" w:hAnsi="Times New Roman" w:cs="Times New Roman"/>
          <w:sz w:val="24"/>
          <w:szCs w:val="24"/>
        </w:rPr>
        <w:t>))</w:t>
      </w:r>
      <w:r w:rsidR="00133243"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Pr="00274F3F">
        <w:rPr>
          <w:rFonts w:ascii="Times New Roman" w:hAnsi="Times New Roman" w:cs="Times New Roman"/>
          <w:sz w:val="24"/>
          <w:szCs w:val="24"/>
        </w:rPr>
        <w:t>(1+RIe(i))</w:t>
      </w:r>
      <w:r w:rsidR="0083445D" w:rsidRPr="00274F3F">
        <w:rPr>
          <w:rFonts w:ascii="Times New Roman" w:hAnsi="Times New Roman" w:cs="Times New Roman"/>
          <w:sz w:val="24"/>
          <w:szCs w:val="24"/>
        </w:rPr>
        <w:t xml:space="preserve"> </w:t>
      </w:r>
      <w:r w:rsidR="00ED30BE" w:rsidRPr="00274F3F">
        <w:rPr>
          <w:rFonts w:ascii="Times New Roman" w:hAnsi="Times New Roman" w:cs="Times New Roman"/>
          <w:sz w:val="24"/>
          <w:szCs w:val="24"/>
        </w:rPr>
        <w:t>+</w:t>
      </w:r>
      <w:r w:rsidRPr="00274F3F">
        <w:rPr>
          <w:rFonts w:ascii="Times New Roman" w:hAnsi="Times New Roman" w:cs="Times New Roman"/>
          <w:sz w:val="24"/>
          <w:szCs w:val="24"/>
        </w:rPr>
        <w:t xml:space="preserve"> </w:t>
      </w:r>
    </w:p>
    <w:p w14:paraId="083D5DEE" w14:textId="14D15114" w:rsidR="00ED30BE" w:rsidRPr="00274F3F" w:rsidRDefault="00422A6E" w:rsidP="008D3B6F">
      <w:pPr>
        <w:spacing w:after="0" w:line="360" w:lineRule="auto"/>
        <w:ind w:firstLine="2977"/>
        <w:rPr>
          <w:rFonts w:ascii="Times New Roman" w:hAnsi="Times New Roman" w:cs="Times New Roman"/>
          <w:sz w:val="24"/>
          <w:szCs w:val="24"/>
        </w:rPr>
      </w:pPr>
      <w:r w:rsidRPr="00274F3F">
        <w:rPr>
          <w:rFonts w:ascii="Times New Roman" w:hAnsi="Times New Roman" w:cs="Times New Roman"/>
          <w:sz w:val="24"/>
          <w:szCs w:val="24"/>
        </w:rPr>
        <w:t>(Delta)RIVRC(i-1)</w:t>
      </w:r>
      <w:r w:rsidR="00133243"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Pr="00274F3F">
        <w:rPr>
          <w:rFonts w:ascii="Times New Roman" w:hAnsi="Times New Roman" w:cs="Times New Roman"/>
          <w:sz w:val="24"/>
          <w:szCs w:val="24"/>
        </w:rPr>
        <w:t>(1+RIe(i))</w:t>
      </w:r>
      <w:r w:rsidR="0083445D" w:rsidRPr="00274F3F">
        <w:rPr>
          <w:rFonts w:ascii="Times New Roman" w:hAnsi="Times New Roman" w:cs="Times New Roman"/>
          <w:sz w:val="24"/>
          <w:szCs w:val="24"/>
        </w:rPr>
        <w:t xml:space="preserve"> </w:t>
      </w:r>
      <w:r w:rsidR="00ED30BE" w:rsidRPr="00274F3F">
        <w:rPr>
          <w:rFonts w:ascii="Times New Roman" w:hAnsi="Times New Roman" w:cs="Times New Roman"/>
          <w:sz w:val="24"/>
          <w:szCs w:val="24"/>
        </w:rPr>
        <w:t>+</w:t>
      </w:r>
    </w:p>
    <w:p w14:paraId="53420D08" w14:textId="1D42E963" w:rsidR="00ED30BE" w:rsidRPr="00274F3F" w:rsidRDefault="00422A6E" w:rsidP="008D3B6F">
      <w:pPr>
        <w:spacing w:after="0" w:line="360" w:lineRule="auto"/>
        <w:ind w:firstLine="2977"/>
        <w:rPr>
          <w:rFonts w:ascii="Times New Roman" w:hAnsi="Times New Roman" w:cs="Times New Roman"/>
          <w:sz w:val="24"/>
          <w:szCs w:val="24"/>
        </w:rPr>
      </w:pPr>
      <w:r w:rsidRPr="00274F3F">
        <w:rPr>
          <w:rFonts w:ascii="Times New Roman" w:hAnsi="Times New Roman" w:cs="Times New Roman"/>
          <w:sz w:val="24"/>
          <w:szCs w:val="24"/>
        </w:rPr>
        <w:t>CN(i-1)</w:t>
      </w:r>
      <w:r w:rsidR="00133243"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Pr="00274F3F">
        <w:rPr>
          <w:rFonts w:ascii="Times New Roman" w:hAnsi="Times New Roman" w:cs="Times New Roman"/>
          <w:sz w:val="24"/>
          <w:szCs w:val="24"/>
        </w:rPr>
        <w:t>(1+RIe(i))</w:t>
      </w:r>
      <w:r w:rsidR="007727C7" w:rsidRPr="00274F3F">
        <w:rPr>
          <w:rFonts w:ascii="Times New Roman" w:hAnsi="Times New Roman" w:cs="Times New Roman"/>
          <w:sz w:val="24"/>
          <w:szCs w:val="24"/>
        </w:rPr>
        <w:t xml:space="preserve"> </w:t>
      </w:r>
      <w:r w:rsidR="00ED30BE" w:rsidRPr="00274F3F">
        <w:rPr>
          <w:rFonts w:ascii="Times New Roman" w:hAnsi="Times New Roman" w:cs="Times New Roman"/>
          <w:sz w:val="24"/>
          <w:szCs w:val="24"/>
        </w:rPr>
        <w:t>+</w:t>
      </w:r>
    </w:p>
    <w:p w14:paraId="597E4DB2" w14:textId="4B8E7C8F" w:rsidR="00ED30BE" w:rsidRPr="00274F3F" w:rsidRDefault="00422A6E" w:rsidP="008D3B6F">
      <w:pPr>
        <w:spacing w:after="0" w:line="360" w:lineRule="auto"/>
        <w:ind w:firstLine="2977"/>
        <w:rPr>
          <w:rFonts w:ascii="Times New Roman" w:hAnsi="Times New Roman" w:cs="Times New Roman"/>
          <w:sz w:val="24"/>
          <w:szCs w:val="24"/>
        </w:rPr>
      </w:pPr>
      <w:r w:rsidRPr="00274F3F">
        <w:rPr>
          <w:rFonts w:ascii="Times New Roman" w:hAnsi="Times New Roman" w:cs="Times New Roman"/>
          <w:sz w:val="24"/>
          <w:szCs w:val="24"/>
        </w:rPr>
        <w:t>RSE(i)</w:t>
      </w:r>
      <w:r w:rsidR="00ED30BE" w:rsidRPr="00274F3F">
        <w:rPr>
          <w:rFonts w:ascii="Times New Roman" w:hAnsi="Times New Roman" w:cs="Times New Roman"/>
          <w:sz w:val="24"/>
          <w:szCs w:val="24"/>
        </w:rPr>
        <w:t xml:space="preserve"> +</w:t>
      </w:r>
      <w:r w:rsidRPr="00274F3F">
        <w:rPr>
          <w:rFonts w:ascii="Times New Roman" w:hAnsi="Times New Roman" w:cs="Times New Roman"/>
          <w:sz w:val="24"/>
          <w:szCs w:val="24"/>
        </w:rPr>
        <w:t xml:space="preserve"> </w:t>
      </w:r>
    </w:p>
    <w:p w14:paraId="3BB9404C" w14:textId="07F4EC08" w:rsidR="0083445D" w:rsidRPr="00274F3F" w:rsidRDefault="00422A6E" w:rsidP="008D3B6F">
      <w:pPr>
        <w:spacing w:after="0" w:line="360" w:lineRule="auto"/>
        <w:ind w:firstLine="2977"/>
        <w:rPr>
          <w:rFonts w:ascii="Times New Roman" w:hAnsi="Times New Roman" w:cs="Times New Roman"/>
          <w:sz w:val="24"/>
          <w:szCs w:val="24"/>
        </w:rPr>
      </w:pPr>
      <w:r w:rsidRPr="00274F3F">
        <w:rPr>
          <w:rFonts w:ascii="Times New Roman" w:hAnsi="Times New Roman" w:cs="Times New Roman"/>
          <w:sz w:val="24"/>
          <w:szCs w:val="24"/>
        </w:rPr>
        <w:t>SR</w:t>
      </w:r>
      <w:r w:rsidR="00090287" w:rsidRPr="00274F3F">
        <w:rPr>
          <w:rFonts w:ascii="Times New Roman" w:hAnsi="Times New Roman" w:cs="Times New Roman"/>
          <w:sz w:val="24"/>
          <w:szCs w:val="24"/>
        </w:rPr>
        <w:t>x</w:t>
      </w:r>
      <w:r w:rsidRPr="00274F3F">
        <w:rPr>
          <w:rFonts w:ascii="Times New Roman" w:hAnsi="Times New Roman" w:cs="Times New Roman"/>
          <w:sz w:val="24"/>
          <w:szCs w:val="24"/>
        </w:rPr>
        <w:t>(1+RIe(i))</w:t>
      </w:r>
      <w:r w:rsidR="0083445D" w:rsidRPr="00274F3F">
        <w:rPr>
          <w:rFonts w:ascii="Times New Roman" w:hAnsi="Times New Roman" w:cs="Times New Roman"/>
          <w:sz w:val="24"/>
          <w:szCs w:val="24"/>
        </w:rPr>
        <w:t xml:space="preserve"> </w:t>
      </w:r>
      <w:r w:rsidR="00ED30BE" w:rsidRPr="00274F3F">
        <w:rPr>
          <w:rFonts w:ascii="Times New Roman" w:hAnsi="Times New Roman" w:cs="Times New Roman"/>
          <w:sz w:val="24"/>
          <w:szCs w:val="24"/>
        </w:rPr>
        <w:t>+</w:t>
      </w:r>
    </w:p>
    <w:p w14:paraId="5473E16C" w14:textId="459B4FAD" w:rsidR="00ED30BE" w:rsidRPr="00274F3F" w:rsidRDefault="00422A6E" w:rsidP="008D3B6F">
      <w:pPr>
        <w:spacing w:after="0" w:line="360" w:lineRule="auto"/>
        <w:ind w:firstLine="2977"/>
        <w:rPr>
          <w:rFonts w:ascii="Times New Roman" w:hAnsi="Times New Roman" w:cs="Times New Roman"/>
          <w:sz w:val="24"/>
          <w:szCs w:val="24"/>
        </w:rPr>
      </w:pPr>
      <w:r w:rsidRPr="00274F3F">
        <w:rPr>
          <w:rFonts w:ascii="Times New Roman" w:hAnsi="Times New Roman" w:cs="Times New Roman"/>
          <w:sz w:val="24"/>
          <w:szCs w:val="24"/>
        </w:rPr>
        <w:t>(Delta)CPERS(i-1)</w:t>
      </w:r>
      <w:r w:rsidR="005B123D"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005B123D" w:rsidRPr="00274F3F">
        <w:rPr>
          <w:rFonts w:ascii="Times New Roman" w:hAnsi="Times New Roman" w:cs="Times New Roman"/>
          <w:sz w:val="24"/>
          <w:szCs w:val="24"/>
        </w:rPr>
        <w:t xml:space="preserve">(1+RIe(i)) </w:t>
      </w:r>
      <w:r w:rsidR="007727C7" w:rsidRPr="00274F3F">
        <w:rPr>
          <w:rFonts w:ascii="Times New Roman" w:hAnsi="Times New Roman" w:cs="Times New Roman"/>
          <w:sz w:val="24"/>
          <w:szCs w:val="24"/>
        </w:rPr>
        <w:t xml:space="preserve"> </w:t>
      </w:r>
      <w:r w:rsidR="00ED30BE" w:rsidRPr="00274F3F">
        <w:rPr>
          <w:rFonts w:ascii="Times New Roman" w:hAnsi="Times New Roman" w:cs="Times New Roman"/>
          <w:sz w:val="24"/>
          <w:szCs w:val="24"/>
        </w:rPr>
        <w:t>+</w:t>
      </w:r>
    </w:p>
    <w:p w14:paraId="31FEC867" w14:textId="7C16F3ED" w:rsidR="00422A6E" w:rsidRPr="00274F3F" w:rsidRDefault="00422A6E" w:rsidP="008D3B6F">
      <w:pPr>
        <w:spacing w:after="0" w:line="360" w:lineRule="auto"/>
        <w:ind w:firstLine="2977"/>
        <w:rPr>
          <w:rFonts w:ascii="Times New Roman" w:hAnsi="Times New Roman" w:cs="Times New Roman"/>
          <w:sz w:val="24"/>
          <w:szCs w:val="24"/>
        </w:rPr>
      </w:pPr>
      <w:r w:rsidRPr="00274F3F">
        <w:rPr>
          <w:rFonts w:ascii="Times New Roman" w:hAnsi="Times New Roman" w:cs="Times New Roman"/>
          <w:sz w:val="24"/>
          <w:szCs w:val="24"/>
        </w:rPr>
        <w:t>VI</w:t>
      </w:r>
      <w:r w:rsidR="00133243" w:rsidRPr="00274F3F">
        <w:rPr>
          <w:rFonts w:ascii="Times New Roman" w:hAnsi="Times New Roman" w:cs="Times New Roman"/>
          <w:sz w:val="24"/>
          <w:szCs w:val="24"/>
        </w:rPr>
        <w:t xml:space="preserve"> </w:t>
      </w:r>
      <w:r w:rsidR="00090287" w:rsidRPr="00274F3F">
        <w:rPr>
          <w:rFonts w:ascii="Times New Roman" w:hAnsi="Times New Roman" w:cs="Times New Roman"/>
          <w:sz w:val="24"/>
          <w:szCs w:val="24"/>
        </w:rPr>
        <w:t>x</w:t>
      </w:r>
      <w:r w:rsidR="00133243" w:rsidRPr="00274F3F">
        <w:rPr>
          <w:rFonts w:ascii="Times New Roman" w:hAnsi="Times New Roman" w:cs="Times New Roman"/>
          <w:sz w:val="24"/>
          <w:szCs w:val="24"/>
        </w:rPr>
        <w:t xml:space="preserve"> </w:t>
      </w:r>
      <w:r w:rsidRPr="00274F3F">
        <w:rPr>
          <w:rFonts w:ascii="Times New Roman" w:hAnsi="Times New Roman" w:cs="Times New Roman"/>
          <w:sz w:val="24"/>
          <w:szCs w:val="24"/>
        </w:rPr>
        <w:t>(1+RIe(i))</w:t>
      </w:r>
    </w:p>
    <w:p w14:paraId="165AEDAA" w14:textId="77777777"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unde:</w:t>
      </w:r>
    </w:p>
    <w:p w14:paraId="395C48DB" w14:textId="05B377F1"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VRC(i) – venitul reglementat corectat</w:t>
      </w:r>
      <w:r w:rsidR="003D4843" w:rsidRPr="00274F3F">
        <w:rPr>
          <w:rFonts w:ascii="Times New Roman" w:hAnsi="Times New Roman" w:cs="Times New Roman"/>
          <w:sz w:val="24"/>
          <w:szCs w:val="24"/>
        </w:rPr>
        <w:t>,</w:t>
      </w:r>
      <w:r w:rsidRPr="00274F3F">
        <w:rPr>
          <w:rFonts w:ascii="Times New Roman" w:hAnsi="Times New Roman" w:cs="Times New Roman"/>
          <w:sz w:val="24"/>
          <w:szCs w:val="24"/>
        </w:rPr>
        <w:t xml:space="preserve"> permis de ANRE în anul (i);</w:t>
      </w:r>
    </w:p>
    <w:p w14:paraId="2463D8F2" w14:textId="7DE94AD2"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VR(i) – venitul reglementat permis </w:t>
      </w:r>
      <w:r w:rsidR="003D4843" w:rsidRPr="00274F3F">
        <w:rPr>
          <w:rFonts w:ascii="Times New Roman" w:hAnsi="Times New Roman" w:cs="Times New Roman"/>
          <w:sz w:val="24"/>
          <w:szCs w:val="24"/>
        </w:rPr>
        <w:t xml:space="preserve">de ANRE </w:t>
      </w:r>
      <w:r w:rsidRPr="00274F3F">
        <w:rPr>
          <w:rFonts w:ascii="Times New Roman" w:hAnsi="Times New Roman" w:cs="Times New Roman"/>
          <w:sz w:val="24"/>
          <w:szCs w:val="24"/>
        </w:rPr>
        <w:t xml:space="preserve">în </w:t>
      </w:r>
      <w:bookmarkStart w:id="7" w:name="_Hlk521240126"/>
      <w:r w:rsidRPr="00274F3F">
        <w:rPr>
          <w:rFonts w:ascii="Times New Roman" w:hAnsi="Times New Roman" w:cs="Times New Roman"/>
          <w:sz w:val="24"/>
          <w:szCs w:val="24"/>
        </w:rPr>
        <w:t>anul (i)</w:t>
      </w:r>
      <w:bookmarkEnd w:id="7"/>
      <w:r w:rsidRPr="00274F3F">
        <w:rPr>
          <w:rFonts w:ascii="Times New Roman" w:hAnsi="Times New Roman" w:cs="Times New Roman"/>
          <w:sz w:val="24"/>
          <w:szCs w:val="24"/>
        </w:rPr>
        <w:t>;</w:t>
      </w:r>
    </w:p>
    <w:p w14:paraId="25867829" w14:textId="77777777"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(Delta)VRC(i-1) – componenta de corecție a venitului reglementat corectat, aferent anului (i-1); în primul an al perioadei a patra de reglementare, valoarea acestei componente de corecție este egală cu zero;</w:t>
      </w:r>
    </w:p>
    <w:p w14:paraId="32BC71DF" w14:textId="77777777"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 (Delta)CPD(i-1) – componenta de corecție a costurilor preluate direct aferente anului (i-1);</w:t>
      </w:r>
    </w:p>
    <w:p w14:paraId="02693B9A" w14:textId="77777777" w:rsidR="00422A6E" w:rsidRPr="00274F3F" w:rsidRDefault="00422A6E" w:rsidP="00061E7A">
      <w:pPr>
        <w:spacing w:after="0" w:line="360" w:lineRule="auto"/>
        <w:jc w:val="both"/>
        <w:rPr>
          <w:rFonts w:ascii="Times New Roman" w:hAnsi="Times New Roman" w:cs="Times New Roman"/>
          <w:sz w:val="24"/>
          <w:szCs w:val="24"/>
        </w:rPr>
      </w:pPr>
      <w:r w:rsidRPr="00274F3F" w:rsidDel="00983FD1">
        <w:rPr>
          <w:rFonts w:ascii="Times New Roman" w:hAnsi="Times New Roman" w:cs="Times New Roman"/>
          <w:sz w:val="24"/>
          <w:szCs w:val="24"/>
        </w:rPr>
        <w:t xml:space="preserve"> </w:t>
      </w:r>
      <w:r w:rsidRPr="00274F3F">
        <w:rPr>
          <w:rFonts w:ascii="Times New Roman" w:hAnsi="Times New Roman" w:cs="Times New Roman"/>
          <w:sz w:val="24"/>
          <w:szCs w:val="24"/>
        </w:rPr>
        <w:t>(Delta)CT(i-1) – componenta de corecție a valorii aferente consumului tehnologic din anul (i-1);</w:t>
      </w:r>
    </w:p>
    <w:p w14:paraId="1A203048" w14:textId="77777777"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(Delta)CAPEX(i-2) - componenta de corecție pentru costurile de capital investit aferente anului (i-2);</w:t>
      </w:r>
    </w:p>
    <w:p w14:paraId="5FE8E983" w14:textId="77777777"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(Delta)RIVRC(i-1) – componenta de corecție a valorii venitului reglementat corectat, datorată diferenței dintre rata inflației estimate pentru anul (i-1) și rata inflației realizate în anul (i-1);</w:t>
      </w:r>
    </w:p>
    <w:p w14:paraId="05532FA5" w14:textId="0ECE5406"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CN(i-1) – componenta de corecție a costurilor operaționale neprevăzute cu caracter nepermanent din anul (i-1);</w:t>
      </w:r>
      <w:r w:rsidR="002352E3" w:rsidRPr="00274F3F">
        <w:rPr>
          <w:rFonts w:ascii="Times New Roman" w:hAnsi="Times New Roman" w:cs="Times New Roman"/>
          <w:sz w:val="24"/>
          <w:szCs w:val="24"/>
        </w:rPr>
        <w:t xml:space="preserve"> </w:t>
      </w:r>
    </w:p>
    <w:p w14:paraId="63577361" w14:textId="77777777"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RSE(i) – componenta de redistribuire a sporului de eficiență economică realizat în perioada anterioară de reglementare și inclusă în venitul reglementat corectat al anului (i); </w:t>
      </w:r>
    </w:p>
    <w:p w14:paraId="2CF2310C" w14:textId="77777777"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SR – componentă de corecție a altor sume rămase de regularizat din perioadele anterioare de reglementare;  </w:t>
      </w:r>
    </w:p>
    <w:p w14:paraId="625066E9" w14:textId="77777777"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(Delta)CPERS (i-1) – componenta de corecție a costurilor cu personalul din anul (i-1);</w:t>
      </w:r>
    </w:p>
    <w:p w14:paraId="38FCD0D9" w14:textId="101EB284"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VI – venituri din închirierea imobilizărilor corporale de natura clădirilor, utilizate ca sedii și puncte de lucru pentru activitatea de </w:t>
      </w:r>
      <w:r w:rsidR="002352E3" w:rsidRPr="00274F3F">
        <w:rPr>
          <w:rFonts w:ascii="Times New Roman" w:hAnsi="Times New Roman" w:cs="Times New Roman"/>
          <w:sz w:val="24"/>
          <w:szCs w:val="24"/>
        </w:rPr>
        <w:t>transport</w:t>
      </w:r>
      <w:r w:rsidRPr="00274F3F">
        <w:rPr>
          <w:rFonts w:ascii="Times New Roman" w:hAnsi="Times New Roman" w:cs="Times New Roman"/>
          <w:sz w:val="24"/>
          <w:szCs w:val="24"/>
        </w:rPr>
        <w:t xml:space="preserve"> a gazelor naturale care fac parte din BAR implicit, inclusiv veniturile pentru acoperirea cheltuielilor operaționale controlabile și necontrolabile aferente respectivelor imobilizări;</w:t>
      </w:r>
    </w:p>
    <w:p w14:paraId="55E4F257" w14:textId="55C52057" w:rsidR="00422A6E" w:rsidRPr="00274F3F" w:rsidRDefault="00422A6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RIe(i) – rata inflației estimate pentru anul (i)</w:t>
      </w:r>
      <w:r w:rsidR="006165B9" w:rsidRPr="00274F3F">
        <w:rPr>
          <w:rFonts w:ascii="Times New Roman" w:hAnsi="Times New Roman" w:cs="Times New Roman"/>
          <w:sz w:val="24"/>
          <w:szCs w:val="24"/>
        </w:rPr>
        <w:t>,</w:t>
      </w:r>
    </w:p>
    <w:p w14:paraId="0D0D6D89" w14:textId="07610D41" w:rsidR="006165B9" w:rsidRPr="00274F3F" w:rsidRDefault="006165B9"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RIr(i-1) – rata inflației realizate pentru anul (i-1).</w:t>
      </w:r>
    </w:p>
    <w:p w14:paraId="13180776" w14:textId="62B1B34F" w:rsidR="00AD72D6" w:rsidRPr="00274F3F" w:rsidRDefault="00AD72D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 xml:space="preserve">Art. </w:t>
      </w:r>
      <w:r w:rsidR="00BA5BC6" w:rsidRPr="00274F3F">
        <w:rPr>
          <w:rFonts w:ascii="Times New Roman" w:hAnsi="Times New Roman" w:cs="Times New Roman"/>
          <w:b/>
          <w:sz w:val="24"/>
          <w:szCs w:val="24"/>
          <w:lang w:eastAsia="ro-RO"/>
        </w:rPr>
        <w:t>22</w:t>
      </w:r>
      <w:r w:rsidRPr="00274F3F">
        <w:rPr>
          <w:rFonts w:ascii="Times New Roman" w:hAnsi="Times New Roman" w:cs="Times New Roman"/>
          <w:sz w:val="24"/>
          <w:szCs w:val="24"/>
          <w:lang w:eastAsia="ro-RO"/>
        </w:rPr>
        <w:t xml:space="preserve"> – (1) Odată cu calcularea elementelor de ajustare ale venitului reglementat corectat pentru anul anterior, ANRE realizează și închiderea anilor precedenți pe baza datelor financiare realizate, raportate de OTS. </w:t>
      </w:r>
    </w:p>
    <w:p w14:paraId="1BE2E328" w14:textId="77777777" w:rsidR="00AD72D6" w:rsidRPr="00274F3F" w:rsidRDefault="00AD72D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(2) Eventualele diferențe apărute ca urmare a închiderii anilor precedenți pe baza datelor financiare, se includ în cadrul fiecărui element de ajustare a venitului reglementat corectat, după caz.</w:t>
      </w:r>
    </w:p>
    <w:p w14:paraId="6A312C3A" w14:textId="2282CC3B" w:rsidR="00AD72D6" w:rsidRPr="00274F3F" w:rsidRDefault="00AD72D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 xml:space="preserve">Art. </w:t>
      </w:r>
      <w:r w:rsidR="00BA5BC6" w:rsidRPr="00274F3F">
        <w:rPr>
          <w:rFonts w:ascii="Times New Roman" w:hAnsi="Times New Roman" w:cs="Times New Roman"/>
          <w:b/>
          <w:sz w:val="24"/>
          <w:szCs w:val="24"/>
          <w:lang w:eastAsia="ro-RO"/>
        </w:rPr>
        <w:t>23</w:t>
      </w:r>
      <w:r w:rsidRPr="00274F3F">
        <w:rPr>
          <w:rFonts w:ascii="Times New Roman" w:hAnsi="Times New Roman" w:cs="Times New Roman"/>
          <w:sz w:val="24"/>
          <w:szCs w:val="24"/>
          <w:lang w:eastAsia="ro-RO"/>
        </w:rPr>
        <w:t xml:space="preserve"> </w:t>
      </w:r>
      <w:r w:rsidR="001176ED"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În situația în care nivelul venitului reglementat corectat</w:t>
      </w:r>
      <w:r w:rsidRPr="00274F3F" w:rsidDel="00BA4952">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 xml:space="preserve">induce o </w:t>
      </w:r>
      <w:r w:rsidR="00BA5BC6" w:rsidRPr="00274F3F">
        <w:rPr>
          <w:rFonts w:ascii="Times New Roman" w:hAnsi="Times New Roman" w:cs="Times New Roman"/>
          <w:sz w:val="24"/>
          <w:szCs w:val="24"/>
          <w:lang w:eastAsia="ro-RO"/>
        </w:rPr>
        <w:t>creștere</w:t>
      </w:r>
      <w:r w:rsidRPr="00274F3F">
        <w:rPr>
          <w:rFonts w:ascii="Times New Roman" w:hAnsi="Times New Roman" w:cs="Times New Roman"/>
          <w:sz w:val="24"/>
          <w:szCs w:val="24"/>
          <w:lang w:eastAsia="ro-RO"/>
        </w:rPr>
        <w:t xml:space="preserve"> </w:t>
      </w:r>
      <w:r w:rsidR="00BA5BC6" w:rsidRPr="00274F3F">
        <w:rPr>
          <w:rFonts w:ascii="Times New Roman" w:hAnsi="Times New Roman" w:cs="Times New Roman"/>
          <w:sz w:val="24"/>
          <w:szCs w:val="24"/>
          <w:lang w:eastAsia="ro-RO"/>
        </w:rPr>
        <w:t>a tarifelor</w:t>
      </w:r>
      <w:r w:rsidRPr="00274F3F">
        <w:rPr>
          <w:rFonts w:ascii="Times New Roman" w:hAnsi="Times New Roman" w:cs="Times New Roman"/>
          <w:sz w:val="24"/>
          <w:szCs w:val="24"/>
          <w:lang w:eastAsia="ro-RO"/>
        </w:rPr>
        <w:t xml:space="preserve"> de transport</w:t>
      </w:r>
      <w:r w:rsidR="00BA5BC6" w:rsidRPr="00274F3F">
        <w:rPr>
          <w:rFonts w:ascii="Times New Roman" w:hAnsi="Times New Roman" w:cs="Times New Roman"/>
          <w:sz w:val="24"/>
          <w:szCs w:val="24"/>
          <w:lang w:eastAsia="ro-RO"/>
        </w:rPr>
        <w:t xml:space="preserve"> cu mai mult de 10% față de tarifele de transport aprobate pentru anul anterior de reglementare</w:t>
      </w:r>
      <w:r w:rsidRPr="00274F3F">
        <w:rPr>
          <w:rFonts w:ascii="Times New Roman" w:hAnsi="Times New Roman" w:cs="Times New Roman"/>
          <w:sz w:val="24"/>
          <w:szCs w:val="24"/>
          <w:lang w:eastAsia="ro-RO"/>
        </w:rPr>
        <w:t>,</w:t>
      </w:r>
      <w:r w:rsidR="00BA5BC6"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ANRE poate decide</w:t>
      </w:r>
      <w:r w:rsidR="00BA5BC6" w:rsidRPr="00274F3F">
        <w:rPr>
          <w:rFonts w:ascii="Times New Roman" w:hAnsi="Times New Roman" w:cs="Times New Roman"/>
          <w:sz w:val="24"/>
          <w:szCs w:val="24"/>
          <w:lang w:eastAsia="ro-RO"/>
        </w:rPr>
        <w:t>, în consultare cu OTS,</w:t>
      </w:r>
      <w:r w:rsidRPr="00274F3F">
        <w:rPr>
          <w:rFonts w:ascii="Times New Roman" w:hAnsi="Times New Roman" w:cs="Times New Roman"/>
          <w:sz w:val="24"/>
          <w:szCs w:val="24"/>
          <w:lang w:eastAsia="ro-RO"/>
        </w:rPr>
        <w:t xml:space="preserve"> ca o parte din acest venit să se recupereze în anul/anii următor/următori, după caz, iar actualizarea se va efectua cu rata inflației, corespunzătoare perioadei în care se realizează recuperarea.</w:t>
      </w:r>
    </w:p>
    <w:p w14:paraId="06768D0A" w14:textId="77777777" w:rsidR="006165B9" w:rsidRPr="00274F3F" w:rsidRDefault="006165B9" w:rsidP="00061E7A">
      <w:pPr>
        <w:spacing w:after="0" w:line="360" w:lineRule="auto"/>
        <w:jc w:val="both"/>
        <w:rPr>
          <w:rFonts w:ascii="Times New Roman" w:hAnsi="Times New Roman" w:cs="Times New Roman"/>
          <w:sz w:val="24"/>
          <w:szCs w:val="24"/>
        </w:rPr>
      </w:pPr>
    </w:p>
    <w:p w14:paraId="24F5B529" w14:textId="3B8D52E6" w:rsidR="0022539F" w:rsidRPr="00274F3F" w:rsidRDefault="0022539F"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SECȚIUNEA 4 - Elementele de corecție și/sau ajustare ale venitului reglementat</w:t>
      </w:r>
    </w:p>
    <w:p w14:paraId="43695A34" w14:textId="36176FFC" w:rsidR="00E77A03" w:rsidRPr="00274F3F" w:rsidRDefault="00E77A03"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1176ED" w:rsidRPr="00274F3F">
        <w:rPr>
          <w:rFonts w:ascii="Times New Roman" w:hAnsi="Times New Roman" w:cs="Times New Roman"/>
          <w:b/>
          <w:sz w:val="24"/>
          <w:szCs w:val="24"/>
        </w:rPr>
        <w:t>24</w:t>
      </w:r>
      <w:r w:rsidRPr="00274F3F">
        <w:rPr>
          <w:rFonts w:ascii="Times New Roman" w:hAnsi="Times New Roman" w:cs="Times New Roman"/>
          <w:sz w:val="24"/>
          <w:szCs w:val="24"/>
        </w:rPr>
        <w:t xml:space="preserve"> </w:t>
      </w:r>
      <w:r w:rsidR="001176ED" w:rsidRPr="00274F3F">
        <w:rPr>
          <w:rFonts w:ascii="Times New Roman" w:hAnsi="Times New Roman" w:cs="Times New Roman"/>
          <w:sz w:val="24"/>
          <w:szCs w:val="24"/>
        </w:rPr>
        <w:t xml:space="preserve">– </w:t>
      </w:r>
      <w:r w:rsidRPr="00274F3F">
        <w:rPr>
          <w:rFonts w:ascii="Times New Roman" w:hAnsi="Times New Roman" w:cs="Times New Roman"/>
          <w:sz w:val="24"/>
          <w:szCs w:val="24"/>
        </w:rPr>
        <w:t>Elementele de corecție și/sau ajustare ale venitului reglementat sunt următoarele:</w:t>
      </w:r>
    </w:p>
    <w:p w14:paraId="3BB66112" w14:textId="77777777"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rata inflației – RI;</w:t>
      </w:r>
    </w:p>
    <w:p w14:paraId="5EB6C3C2" w14:textId="2FCA46E2"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rata anuală de creștere a eficienței activității de </w:t>
      </w:r>
      <w:r w:rsidR="008D27A8" w:rsidRPr="00274F3F">
        <w:rPr>
          <w:rFonts w:ascii="Times New Roman" w:hAnsi="Times New Roman" w:cs="Times New Roman"/>
          <w:sz w:val="24"/>
          <w:szCs w:val="24"/>
        </w:rPr>
        <w:t>transport</w:t>
      </w:r>
      <w:r w:rsidRPr="00274F3F">
        <w:rPr>
          <w:rFonts w:ascii="Times New Roman" w:hAnsi="Times New Roman" w:cs="Times New Roman"/>
          <w:sz w:val="24"/>
          <w:szCs w:val="24"/>
        </w:rPr>
        <w:t xml:space="preserve"> a</w:t>
      </w:r>
      <w:r w:rsidR="008D27A8" w:rsidRPr="00274F3F">
        <w:rPr>
          <w:rFonts w:ascii="Times New Roman" w:hAnsi="Times New Roman" w:cs="Times New Roman"/>
          <w:sz w:val="24"/>
          <w:szCs w:val="24"/>
        </w:rPr>
        <w:t>l</w:t>
      </w:r>
      <w:r w:rsidRPr="00274F3F">
        <w:rPr>
          <w:rFonts w:ascii="Times New Roman" w:hAnsi="Times New Roman" w:cs="Times New Roman"/>
          <w:sz w:val="24"/>
          <w:szCs w:val="24"/>
        </w:rPr>
        <w:t xml:space="preserve"> gazelor naturale – X;</w:t>
      </w:r>
    </w:p>
    <w:p w14:paraId="2480C99D" w14:textId="77777777"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costurile operaționale neprevăzute – CN; </w:t>
      </w:r>
    </w:p>
    <w:p w14:paraId="7BC3413B" w14:textId="77777777"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componenta de corecție a costurilor preluate direct – (Delta)CPD; </w:t>
      </w:r>
    </w:p>
    <w:p w14:paraId="0CAA734A" w14:textId="77777777"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componenta de corecție pentru capitalul investit – (Delta)CAPEX;</w:t>
      </w:r>
    </w:p>
    <w:p w14:paraId="0215A54B" w14:textId="77777777"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componenta de redistribuire a sporului de eficiență economică realizat în perioada anterioară de reglementare – RSE;</w:t>
      </w:r>
    </w:p>
    <w:p w14:paraId="1372E5B2" w14:textId="77777777"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componenta de corecție aferentă venitului reglementat corectat – (Delta)VRC;</w:t>
      </w:r>
    </w:p>
    <w:p w14:paraId="39E2A107" w14:textId="77777777"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componenta de corecție aferentă consumului tehnologic – (Delta)CT;</w:t>
      </w:r>
    </w:p>
    <w:p w14:paraId="46485F56" w14:textId="77777777"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componenta de corecție a costurilor cu personalul – (Delta)C</w:t>
      </w:r>
      <w:r w:rsidRPr="00274F3F">
        <w:rPr>
          <w:rFonts w:ascii="Times New Roman" w:hAnsi="Times New Roman" w:cs="Times New Roman"/>
          <w:sz w:val="24"/>
          <w:szCs w:val="24"/>
          <w:vertAlign w:val="subscript"/>
        </w:rPr>
        <w:t>PERS (i-1)</w:t>
      </w:r>
      <w:r w:rsidRPr="00274F3F">
        <w:rPr>
          <w:rFonts w:ascii="Times New Roman" w:hAnsi="Times New Roman" w:cs="Times New Roman"/>
          <w:sz w:val="24"/>
          <w:szCs w:val="24"/>
        </w:rPr>
        <w:t>;</w:t>
      </w:r>
    </w:p>
    <w:p w14:paraId="434D98B9" w14:textId="77777777" w:rsidR="00E77A03" w:rsidRPr="00274F3F" w:rsidRDefault="00E77A03" w:rsidP="00061E7A">
      <w:pPr>
        <w:pStyle w:val="ListParagraph"/>
        <w:numPr>
          <w:ilvl w:val="0"/>
          <w:numId w:val="32"/>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componenta de corecție aferentă sumelor de regularizat din anii precedenți din perioada curentă sau perioadele anterioare de reglementare – SR.</w:t>
      </w:r>
    </w:p>
    <w:p w14:paraId="34C87351" w14:textId="77777777" w:rsidR="008D3B6F" w:rsidRPr="00274F3F" w:rsidRDefault="008D3B6F" w:rsidP="00061E7A">
      <w:pPr>
        <w:spacing w:after="0" w:line="360" w:lineRule="auto"/>
        <w:jc w:val="both"/>
        <w:rPr>
          <w:rFonts w:ascii="Times New Roman" w:hAnsi="Times New Roman" w:cs="Times New Roman"/>
          <w:b/>
          <w:sz w:val="24"/>
          <w:szCs w:val="24"/>
        </w:rPr>
      </w:pPr>
    </w:p>
    <w:p w14:paraId="6FF91D18" w14:textId="1E6571B8" w:rsidR="00071432" w:rsidRPr="00274F3F" w:rsidRDefault="00071432"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4.1 Rata inflației - RI</w:t>
      </w:r>
    </w:p>
    <w:p w14:paraId="3B003C8D" w14:textId="002116E5" w:rsidR="00340A22" w:rsidRPr="00274F3F" w:rsidRDefault="00A84C0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2</w:t>
      </w:r>
      <w:r w:rsidR="001176ED" w:rsidRPr="00274F3F">
        <w:rPr>
          <w:rFonts w:ascii="Times New Roman" w:hAnsi="Times New Roman" w:cs="Times New Roman"/>
          <w:b/>
          <w:sz w:val="24"/>
          <w:szCs w:val="24"/>
        </w:rPr>
        <w:t>5</w:t>
      </w:r>
      <w:r w:rsidRPr="00274F3F">
        <w:rPr>
          <w:rFonts w:ascii="Times New Roman" w:hAnsi="Times New Roman" w:cs="Times New Roman"/>
          <w:sz w:val="24"/>
          <w:szCs w:val="24"/>
        </w:rPr>
        <w:t xml:space="preserve"> – (1) </w:t>
      </w:r>
      <w:r w:rsidR="00340A22" w:rsidRPr="00274F3F">
        <w:rPr>
          <w:rFonts w:ascii="Times New Roman" w:hAnsi="Times New Roman" w:cs="Times New Roman"/>
          <w:sz w:val="24"/>
          <w:szCs w:val="24"/>
        </w:rPr>
        <w:t>Rata inflației pentru un an al perioadei de reglementare se determină pe baza indicilor prețurilor de consum.</w:t>
      </w:r>
    </w:p>
    <w:p w14:paraId="4027B553" w14:textId="483ED97F" w:rsidR="00A84C0E" w:rsidRPr="00274F3F" w:rsidRDefault="00340A22"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A84C0E" w:rsidRPr="00274F3F">
        <w:rPr>
          <w:rFonts w:ascii="Times New Roman" w:hAnsi="Times New Roman" w:cs="Times New Roman"/>
          <w:sz w:val="24"/>
          <w:szCs w:val="24"/>
        </w:rPr>
        <w:t xml:space="preserve">Rata inflației estimate pentru un an al perioadei de reglementare se </w:t>
      </w:r>
      <w:r w:rsidRPr="00274F3F">
        <w:rPr>
          <w:rFonts w:ascii="Times New Roman" w:hAnsi="Times New Roman" w:cs="Times New Roman"/>
          <w:sz w:val="24"/>
          <w:szCs w:val="24"/>
        </w:rPr>
        <w:t>determină pe baza</w:t>
      </w:r>
      <w:r w:rsidR="00A84C0E" w:rsidRPr="00274F3F">
        <w:rPr>
          <w:rFonts w:ascii="Times New Roman" w:hAnsi="Times New Roman" w:cs="Times New Roman"/>
          <w:sz w:val="24"/>
          <w:szCs w:val="24"/>
        </w:rPr>
        <w:t xml:space="preserve"> indic</w:t>
      </w:r>
      <w:r w:rsidR="00DE5636" w:rsidRPr="00274F3F">
        <w:rPr>
          <w:rFonts w:ascii="Times New Roman" w:hAnsi="Times New Roman" w:cs="Times New Roman"/>
          <w:sz w:val="24"/>
          <w:szCs w:val="24"/>
        </w:rPr>
        <w:t>ilor</w:t>
      </w:r>
      <w:r w:rsidR="00A84C0E" w:rsidRPr="00274F3F">
        <w:rPr>
          <w:rFonts w:ascii="Times New Roman" w:hAnsi="Times New Roman" w:cs="Times New Roman"/>
          <w:sz w:val="24"/>
          <w:szCs w:val="24"/>
        </w:rPr>
        <w:t xml:space="preserve"> prețurilor de consum, estima</w:t>
      </w:r>
      <w:r w:rsidR="00DE5636" w:rsidRPr="00274F3F">
        <w:rPr>
          <w:rFonts w:ascii="Times New Roman" w:hAnsi="Times New Roman" w:cs="Times New Roman"/>
          <w:sz w:val="24"/>
          <w:szCs w:val="24"/>
        </w:rPr>
        <w:t>ți</w:t>
      </w:r>
      <w:r w:rsidR="00A84C0E" w:rsidRPr="00274F3F">
        <w:rPr>
          <w:rFonts w:ascii="Times New Roman" w:hAnsi="Times New Roman" w:cs="Times New Roman"/>
          <w:sz w:val="24"/>
          <w:szCs w:val="24"/>
        </w:rPr>
        <w:t xml:space="preserve"> de Comisia Națională de Prognoză, </w:t>
      </w:r>
      <w:r w:rsidR="00B7334E" w:rsidRPr="00274F3F">
        <w:rPr>
          <w:rFonts w:ascii="Times New Roman" w:hAnsi="Times New Roman" w:cs="Times New Roman"/>
          <w:sz w:val="24"/>
          <w:szCs w:val="24"/>
        </w:rPr>
        <w:t xml:space="preserve">proporțional cu numărul de luni ai anilor calendaristici care compun anul de reglementare </w:t>
      </w:r>
      <w:r w:rsidR="00A84C0E" w:rsidRPr="00274F3F">
        <w:rPr>
          <w:rFonts w:ascii="Times New Roman" w:hAnsi="Times New Roman" w:cs="Times New Roman"/>
          <w:sz w:val="24"/>
          <w:szCs w:val="24"/>
        </w:rPr>
        <w:t>pentru care se stabile</w:t>
      </w:r>
      <w:r w:rsidR="00DA7B4C" w:rsidRPr="00274F3F">
        <w:rPr>
          <w:rFonts w:ascii="Times New Roman" w:hAnsi="Times New Roman" w:cs="Times New Roman"/>
          <w:sz w:val="24"/>
          <w:szCs w:val="24"/>
        </w:rPr>
        <w:t>sc</w:t>
      </w:r>
      <w:r w:rsidR="00A84C0E" w:rsidRPr="00274F3F">
        <w:rPr>
          <w:rFonts w:ascii="Times New Roman" w:hAnsi="Times New Roman" w:cs="Times New Roman"/>
          <w:sz w:val="24"/>
          <w:szCs w:val="24"/>
        </w:rPr>
        <w:t xml:space="preserve"> venitu</w:t>
      </w:r>
      <w:r w:rsidR="00DA7B4C" w:rsidRPr="00274F3F">
        <w:rPr>
          <w:rFonts w:ascii="Times New Roman" w:hAnsi="Times New Roman" w:cs="Times New Roman"/>
          <w:sz w:val="24"/>
          <w:szCs w:val="24"/>
        </w:rPr>
        <w:t>rile</w:t>
      </w:r>
      <w:r w:rsidR="00A84C0E" w:rsidRPr="00274F3F">
        <w:rPr>
          <w:rFonts w:ascii="Times New Roman" w:hAnsi="Times New Roman" w:cs="Times New Roman"/>
          <w:sz w:val="24"/>
          <w:szCs w:val="24"/>
        </w:rPr>
        <w:t xml:space="preserve"> reglementat</w:t>
      </w:r>
      <w:r w:rsidR="00DA7B4C" w:rsidRPr="00274F3F">
        <w:rPr>
          <w:rFonts w:ascii="Times New Roman" w:hAnsi="Times New Roman" w:cs="Times New Roman"/>
          <w:sz w:val="24"/>
          <w:szCs w:val="24"/>
        </w:rPr>
        <w:t>e</w:t>
      </w:r>
      <w:r w:rsidR="00A84C0E" w:rsidRPr="00274F3F">
        <w:rPr>
          <w:rFonts w:ascii="Times New Roman" w:hAnsi="Times New Roman" w:cs="Times New Roman"/>
          <w:sz w:val="24"/>
          <w:szCs w:val="24"/>
        </w:rPr>
        <w:t>.</w:t>
      </w:r>
    </w:p>
    <w:p w14:paraId="4E6403DF" w14:textId="517F7C0D" w:rsidR="00A84C0E" w:rsidRPr="00274F3F" w:rsidRDefault="00340A22"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(3) </w:t>
      </w:r>
      <w:r w:rsidR="00A84C0E" w:rsidRPr="00274F3F">
        <w:rPr>
          <w:rFonts w:ascii="Times New Roman" w:hAnsi="Times New Roman" w:cs="Times New Roman"/>
          <w:sz w:val="24"/>
          <w:szCs w:val="24"/>
        </w:rPr>
        <w:t>Rata inflației realizate pentru un an al perioadei de reglementare se determină pe baza indicilor prețurilor de consum, publicați pe pagina de internet a Institutului Național de Statistică</w:t>
      </w:r>
      <w:r w:rsidR="00B7334E" w:rsidRPr="00274F3F">
        <w:rPr>
          <w:rFonts w:ascii="Times New Roman" w:hAnsi="Times New Roman" w:cs="Times New Roman"/>
          <w:sz w:val="24"/>
          <w:szCs w:val="24"/>
        </w:rPr>
        <w:t xml:space="preserve"> și ai </w:t>
      </w:r>
      <w:r w:rsidR="00DA7B4C" w:rsidRPr="00274F3F">
        <w:rPr>
          <w:rFonts w:ascii="Times New Roman" w:hAnsi="Times New Roman" w:cs="Times New Roman"/>
          <w:sz w:val="24"/>
          <w:szCs w:val="24"/>
        </w:rPr>
        <w:t>celor</w:t>
      </w:r>
      <w:r w:rsidR="00B7334E" w:rsidRPr="00274F3F">
        <w:rPr>
          <w:rFonts w:ascii="Times New Roman" w:hAnsi="Times New Roman" w:cs="Times New Roman"/>
          <w:sz w:val="24"/>
          <w:szCs w:val="24"/>
        </w:rPr>
        <w:t xml:space="preserve"> estimați de Comisia Națională de Prognoză</w:t>
      </w:r>
      <w:r w:rsidR="00DA7B4C" w:rsidRPr="00274F3F">
        <w:rPr>
          <w:rFonts w:ascii="Times New Roman" w:hAnsi="Times New Roman" w:cs="Times New Roman"/>
          <w:sz w:val="24"/>
          <w:szCs w:val="24"/>
        </w:rPr>
        <w:t>, aferenți anului de reglementare pentru care se stabilesc veniturile reglementate</w:t>
      </w:r>
      <w:r w:rsidR="00A84C0E" w:rsidRPr="00274F3F">
        <w:rPr>
          <w:rFonts w:ascii="Times New Roman" w:hAnsi="Times New Roman" w:cs="Times New Roman"/>
          <w:sz w:val="24"/>
          <w:szCs w:val="24"/>
        </w:rPr>
        <w:t>.</w:t>
      </w:r>
      <w:r w:rsidR="00DA7B4C" w:rsidRPr="00274F3F">
        <w:rPr>
          <w:rFonts w:ascii="Times New Roman" w:hAnsi="Times New Roman" w:cs="Times New Roman"/>
          <w:sz w:val="24"/>
          <w:szCs w:val="24"/>
        </w:rPr>
        <w:t xml:space="preserve"> Utilizarea celor două categorii de indici la detereminarea ratei inflației se realizează în funcție de disponibilitatea datelor la momentul stabilirii veniturilor reglementate.</w:t>
      </w:r>
    </w:p>
    <w:p w14:paraId="54404139" w14:textId="77777777" w:rsidR="001176ED" w:rsidRPr="00274F3F" w:rsidRDefault="001176ED" w:rsidP="00061E7A">
      <w:pPr>
        <w:spacing w:after="0" w:line="360" w:lineRule="auto"/>
        <w:jc w:val="both"/>
        <w:rPr>
          <w:rFonts w:ascii="Times New Roman" w:hAnsi="Times New Roman" w:cs="Times New Roman"/>
          <w:b/>
          <w:sz w:val="24"/>
          <w:szCs w:val="24"/>
        </w:rPr>
      </w:pPr>
    </w:p>
    <w:p w14:paraId="6758B0C6" w14:textId="7DF5A823" w:rsidR="00C936E5" w:rsidRPr="00274F3F" w:rsidRDefault="00C936E5"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4.2 Rata anuală de creștere a eficienței activității de transport a gazelor naturale – X</w:t>
      </w:r>
    </w:p>
    <w:p w14:paraId="0CE94C1A" w14:textId="468B1EEC" w:rsidR="00071432" w:rsidRPr="00274F3F" w:rsidRDefault="0007143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2</w:t>
      </w:r>
      <w:r w:rsidR="001176ED" w:rsidRPr="00274F3F">
        <w:rPr>
          <w:rFonts w:ascii="Times New Roman" w:hAnsi="Times New Roman" w:cs="Times New Roman"/>
          <w:b/>
          <w:sz w:val="24"/>
          <w:szCs w:val="24"/>
        </w:rPr>
        <w:t>6</w:t>
      </w:r>
      <w:r w:rsidRPr="00274F3F">
        <w:rPr>
          <w:rFonts w:ascii="Times New Roman" w:hAnsi="Times New Roman" w:cs="Times New Roman"/>
          <w:sz w:val="24"/>
          <w:szCs w:val="24"/>
        </w:rPr>
        <w:t xml:space="preserve"> – (1) Rata anuală de creștere a eficienței activității de </w:t>
      </w:r>
      <w:r w:rsidR="00C936E5" w:rsidRPr="00274F3F">
        <w:rPr>
          <w:rFonts w:ascii="Times New Roman" w:hAnsi="Times New Roman" w:cs="Times New Roman"/>
          <w:sz w:val="24"/>
          <w:szCs w:val="24"/>
        </w:rPr>
        <w:t>transport</w:t>
      </w:r>
      <w:r w:rsidRPr="00274F3F">
        <w:rPr>
          <w:rFonts w:ascii="Times New Roman" w:hAnsi="Times New Roman" w:cs="Times New Roman"/>
          <w:sz w:val="24"/>
          <w:szCs w:val="24"/>
        </w:rPr>
        <w:t xml:space="preserve"> al gazelor naturale reflectă potențialele economii de OPEX, exclusiv costurile aferente consumului tehnologic</w:t>
      </w:r>
      <w:r w:rsidR="008933E1" w:rsidRPr="00274F3F">
        <w:rPr>
          <w:rFonts w:ascii="Times New Roman" w:hAnsi="Times New Roman" w:cs="Times New Roman"/>
          <w:sz w:val="24"/>
          <w:szCs w:val="24"/>
        </w:rPr>
        <w:t xml:space="preserve"> </w:t>
      </w:r>
      <w:r w:rsidRPr="00274F3F">
        <w:rPr>
          <w:rFonts w:ascii="Times New Roman" w:hAnsi="Times New Roman" w:cs="Times New Roman"/>
          <w:sz w:val="24"/>
          <w:szCs w:val="24"/>
        </w:rPr>
        <w:t xml:space="preserve">și costurile cu personalul, ce pot fi realizate într-un an al perioadei de reglementare de către </w:t>
      </w:r>
      <w:r w:rsidR="00C936E5" w:rsidRPr="00274F3F">
        <w:rPr>
          <w:rFonts w:ascii="Times New Roman" w:hAnsi="Times New Roman" w:cs="Times New Roman"/>
          <w:sz w:val="24"/>
          <w:szCs w:val="24"/>
        </w:rPr>
        <w:t>OTS,</w:t>
      </w:r>
      <w:r w:rsidRPr="00274F3F">
        <w:rPr>
          <w:rFonts w:ascii="Times New Roman" w:hAnsi="Times New Roman" w:cs="Times New Roman"/>
          <w:sz w:val="24"/>
          <w:szCs w:val="24"/>
        </w:rPr>
        <w:t xml:space="preserve"> pentru îmbunătățirea performanțelor economice.</w:t>
      </w:r>
    </w:p>
    <w:p w14:paraId="6D193C1D" w14:textId="3C5A1D1A" w:rsidR="00071432" w:rsidRPr="00274F3F" w:rsidRDefault="00071432" w:rsidP="00061E7A">
      <w:pPr>
        <w:pStyle w:val="ListParagraph"/>
        <w:numPr>
          <w:ilvl w:val="0"/>
          <w:numId w:val="34"/>
        </w:numPr>
        <w:autoSpaceDE w:val="0"/>
        <w:autoSpaceDN w:val="0"/>
        <w:adjustRightInd w:val="0"/>
        <w:spacing w:after="0" w:line="360" w:lineRule="auto"/>
        <w:ind w:left="0" w:firstLine="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Rata anuală a creșterii eficienței activității de </w:t>
      </w:r>
      <w:r w:rsidR="00C936E5" w:rsidRPr="00274F3F">
        <w:rPr>
          <w:rFonts w:ascii="Times New Roman" w:hAnsi="Times New Roman" w:cs="Times New Roman"/>
          <w:sz w:val="24"/>
          <w:szCs w:val="24"/>
          <w:lang w:eastAsia="ro-RO"/>
        </w:rPr>
        <w:t>transport</w:t>
      </w:r>
      <w:r w:rsidRPr="00274F3F">
        <w:rPr>
          <w:rFonts w:ascii="Times New Roman" w:hAnsi="Times New Roman" w:cs="Times New Roman"/>
          <w:sz w:val="24"/>
          <w:szCs w:val="24"/>
          <w:lang w:eastAsia="ro-RO"/>
        </w:rPr>
        <w:t xml:space="preserve"> a</w:t>
      </w:r>
      <w:r w:rsidR="00C936E5" w:rsidRPr="00274F3F">
        <w:rPr>
          <w:rFonts w:ascii="Times New Roman" w:hAnsi="Times New Roman" w:cs="Times New Roman"/>
          <w:sz w:val="24"/>
          <w:szCs w:val="24"/>
          <w:lang w:eastAsia="ro-RO"/>
        </w:rPr>
        <w:t>l</w:t>
      </w:r>
      <w:r w:rsidRPr="00274F3F">
        <w:rPr>
          <w:rFonts w:ascii="Times New Roman" w:hAnsi="Times New Roman" w:cs="Times New Roman"/>
          <w:sz w:val="24"/>
          <w:szCs w:val="24"/>
          <w:lang w:eastAsia="ro-RO"/>
        </w:rPr>
        <w:t xml:space="preserve"> gazelor naturale asigură o cedare de eficiență economică în favoarea clienților.</w:t>
      </w:r>
    </w:p>
    <w:p w14:paraId="7C2406FD" w14:textId="07B624AB" w:rsidR="00071432" w:rsidRPr="00274F3F" w:rsidRDefault="00071432" w:rsidP="00061E7A">
      <w:pPr>
        <w:pStyle w:val="ListParagraph"/>
        <w:numPr>
          <w:ilvl w:val="0"/>
          <w:numId w:val="34"/>
        </w:numPr>
        <w:autoSpaceDE w:val="0"/>
        <w:autoSpaceDN w:val="0"/>
        <w:adjustRightInd w:val="0"/>
        <w:spacing w:after="0" w:line="360" w:lineRule="auto"/>
        <w:ind w:left="0" w:firstLine="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Rata anuală de creștere a eficienței activității de </w:t>
      </w:r>
      <w:r w:rsidR="00C936E5" w:rsidRPr="00274F3F">
        <w:rPr>
          <w:rFonts w:ascii="Times New Roman" w:hAnsi="Times New Roman" w:cs="Times New Roman"/>
          <w:sz w:val="24"/>
          <w:szCs w:val="24"/>
          <w:lang w:eastAsia="ro-RO"/>
        </w:rPr>
        <w:t xml:space="preserve">transport al </w:t>
      </w:r>
      <w:r w:rsidRPr="00274F3F">
        <w:rPr>
          <w:rFonts w:ascii="Times New Roman" w:hAnsi="Times New Roman" w:cs="Times New Roman"/>
          <w:sz w:val="24"/>
          <w:szCs w:val="24"/>
          <w:lang w:eastAsia="ro-RO"/>
        </w:rPr>
        <w:t xml:space="preserve">gazelor naturale se stabilește de către ANRE la începutul fiecărei perioade de reglementare, pentru fiecare an al perioadei de reglementare și pentru fiecare </w:t>
      </w:r>
      <w:r w:rsidR="00C936E5" w:rsidRPr="00274F3F">
        <w:rPr>
          <w:rFonts w:ascii="Times New Roman" w:hAnsi="Times New Roman" w:cs="Times New Roman"/>
          <w:sz w:val="24"/>
          <w:szCs w:val="24"/>
          <w:lang w:eastAsia="ro-RO"/>
        </w:rPr>
        <w:t>OTS</w:t>
      </w:r>
      <w:r w:rsidRPr="00274F3F">
        <w:rPr>
          <w:rFonts w:ascii="Times New Roman" w:hAnsi="Times New Roman" w:cs="Times New Roman"/>
          <w:sz w:val="24"/>
          <w:szCs w:val="24"/>
          <w:lang w:eastAsia="ro-RO"/>
        </w:rPr>
        <w:t xml:space="preserve">. </w:t>
      </w:r>
    </w:p>
    <w:p w14:paraId="0D2D0BD4" w14:textId="723420DB" w:rsidR="00071432" w:rsidRPr="00274F3F" w:rsidRDefault="00071432" w:rsidP="00061E7A">
      <w:pPr>
        <w:pStyle w:val="ListParagraph"/>
        <w:numPr>
          <w:ilvl w:val="0"/>
          <w:numId w:val="34"/>
        </w:numPr>
        <w:autoSpaceDE w:val="0"/>
        <w:autoSpaceDN w:val="0"/>
        <w:adjustRightInd w:val="0"/>
        <w:spacing w:after="0" w:line="360" w:lineRule="auto"/>
        <w:ind w:left="0" w:firstLine="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În situații deosebite care intervin în desfășurarea/dezvoltarea activității de </w:t>
      </w:r>
      <w:r w:rsidR="00C936E5" w:rsidRPr="00274F3F">
        <w:rPr>
          <w:rFonts w:ascii="Times New Roman" w:hAnsi="Times New Roman" w:cs="Times New Roman"/>
          <w:sz w:val="24"/>
          <w:szCs w:val="24"/>
          <w:lang w:eastAsia="ro-RO"/>
        </w:rPr>
        <w:t>transport</w:t>
      </w:r>
      <w:r w:rsidRPr="00274F3F">
        <w:rPr>
          <w:rFonts w:ascii="Times New Roman" w:hAnsi="Times New Roman" w:cs="Times New Roman"/>
          <w:sz w:val="24"/>
          <w:szCs w:val="24"/>
          <w:lang w:eastAsia="ro-RO"/>
        </w:rPr>
        <w:t>, la ajustarea anuală a veniturilor</w:t>
      </w:r>
      <w:r w:rsidR="00C936E5" w:rsidRPr="00274F3F">
        <w:rPr>
          <w:rFonts w:ascii="Times New Roman" w:hAnsi="Times New Roman" w:cs="Times New Roman"/>
          <w:sz w:val="24"/>
          <w:szCs w:val="24"/>
          <w:lang w:eastAsia="ro-RO"/>
        </w:rPr>
        <w:t xml:space="preserve"> reglementate</w:t>
      </w:r>
      <w:r w:rsidRPr="00274F3F">
        <w:rPr>
          <w:rFonts w:ascii="Times New Roman" w:hAnsi="Times New Roman" w:cs="Times New Roman"/>
          <w:sz w:val="24"/>
          <w:szCs w:val="24"/>
          <w:lang w:eastAsia="ro-RO"/>
        </w:rPr>
        <w:t xml:space="preserve">, ANRE poate modifica rata anuală de creștere a eficienței activității de </w:t>
      </w:r>
      <w:r w:rsidR="00C936E5" w:rsidRPr="00274F3F">
        <w:rPr>
          <w:rFonts w:ascii="Times New Roman" w:hAnsi="Times New Roman" w:cs="Times New Roman"/>
          <w:sz w:val="24"/>
          <w:szCs w:val="24"/>
          <w:lang w:eastAsia="ro-RO"/>
        </w:rPr>
        <w:t xml:space="preserve">transport al </w:t>
      </w:r>
      <w:r w:rsidRPr="00274F3F">
        <w:rPr>
          <w:rFonts w:ascii="Times New Roman" w:hAnsi="Times New Roman" w:cs="Times New Roman"/>
          <w:sz w:val="24"/>
          <w:szCs w:val="24"/>
          <w:lang w:eastAsia="ro-RO"/>
        </w:rPr>
        <w:t>gazelor naturale, la solicitarea motivată a O</w:t>
      </w:r>
      <w:r w:rsidR="00C936E5" w:rsidRPr="00274F3F">
        <w:rPr>
          <w:rFonts w:ascii="Times New Roman" w:hAnsi="Times New Roman" w:cs="Times New Roman"/>
          <w:sz w:val="24"/>
          <w:szCs w:val="24"/>
          <w:lang w:eastAsia="ro-RO"/>
        </w:rPr>
        <w:t>TS</w:t>
      </w:r>
      <w:r w:rsidRPr="00274F3F">
        <w:rPr>
          <w:rFonts w:ascii="Times New Roman" w:hAnsi="Times New Roman" w:cs="Times New Roman"/>
          <w:sz w:val="24"/>
          <w:szCs w:val="24"/>
          <w:lang w:eastAsia="ro-RO"/>
        </w:rPr>
        <w:t xml:space="preserve">. </w:t>
      </w:r>
    </w:p>
    <w:p w14:paraId="142B777F" w14:textId="77777777" w:rsidR="00071432" w:rsidRPr="00274F3F" w:rsidRDefault="00071432" w:rsidP="00061E7A">
      <w:pPr>
        <w:pStyle w:val="ListParagraph"/>
        <w:numPr>
          <w:ilvl w:val="0"/>
          <w:numId w:val="34"/>
        </w:numPr>
        <w:autoSpaceDE w:val="0"/>
        <w:autoSpaceDN w:val="0"/>
        <w:adjustRightInd w:val="0"/>
        <w:spacing w:after="0" w:line="360" w:lineRule="auto"/>
        <w:ind w:left="0" w:firstLine="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La stabilirea ratei de creștere a eficienței economice se au în vedere următoarele:</w:t>
      </w:r>
    </w:p>
    <w:p w14:paraId="6293EE72" w14:textId="5C00EAC1" w:rsidR="00071432" w:rsidRPr="00274F3F" w:rsidRDefault="00071432" w:rsidP="00061E7A">
      <w:pPr>
        <w:pStyle w:val="ListParagraph"/>
        <w:numPr>
          <w:ilvl w:val="0"/>
          <w:numId w:val="33"/>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propunerea justificată a O</w:t>
      </w:r>
      <w:r w:rsidR="00C936E5" w:rsidRPr="00274F3F">
        <w:rPr>
          <w:rFonts w:ascii="Times New Roman" w:hAnsi="Times New Roman" w:cs="Times New Roman"/>
          <w:sz w:val="24"/>
          <w:szCs w:val="24"/>
        </w:rPr>
        <w:t>TS</w:t>
      </w:r>
      <w:r w:rsidRPr="00274F3F">
        <w:rPr>
          <w:rFonts w:ascii="Times New Roman" w:hAnsi="Times New Roman" w:cs="Times New Roman"/>
          <w:sz w:val="24"/>
          <w:szCs w:val="24"/>
        </w:rPr>
        <w:t>;</w:t>
      </w:r>
    </w:p>
    <w:p w14:paraId="602F64CD" w14:textId="1AFD47B4" w:rsidR="00071432" w:rsidRPr="00274F3F" w:rsidRDefault="00071432" w:rsidP="00061E7A">
      <w:pPr>
        <w:pStyle w:val="ListParagraph"/>
        <w:numPr>
          <w:ilvl w:val="0"/>
          <w:numId w:val="33"/>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sporul de eficiență realizat în perioada anterioară de reglementare și posibilitățile </w:t>
      </w:r>
      <w:r w:rsidR="00450C38" w:rsidRPr="00274F3F">
        <w:rPr>
          <w:rFonts w:ascii="Times New Roman" w:hAnsi="Times New Roman" w:cs="Times New Roman"/>
          <w:sz w:val="24"/>
          <w:szCs w:val="24"/>
        </w:rPr>
        <w:t>OTS</w:t>
      </w:r>
      <w:r w:rsidRPr="00274F3F">
        <w:rPr>
          <w:rFonts w:ascii="Times New Roman" w:hAnsi="Times New Roman" w:cs="Times New Roman"/>
          <w:sz w:val="24"/>
          <w:szCs w:val="24"/>
        </w:rPr>
        <w:t xml:space="preserve"> de a reduce în continuare costurile, astfel încât să se asigure desfășurarea activității în condiții de continuitate și de siguranță;</w:t>
      </w:r>
    </w:p>
    <w:p w14:paraId="153B0110" w14:textId="60F9B0E7" w:rsidR="00071432" w:rsidRPr="00274F3F" w:rsidRDefault="00071432" w:rsidP="00061E7A">
      <w:pPr>
        <w:pStyle w:val="ListParagraph"/>
        <w:numPr>
          <w:ilvl w:val="0"/>
          <w:numId w:val="33"/>
        </w:numPr>
        <w:autoSpaceDE w:val="0"/>
        <w:autoSpaceDN w:val="0"/>
        <w:adjustRightInd w:val="0"/>
        <w:spacing w:after="0" w:line="360" w:lineRule="auto"/>
        <w:ind w:left="1080"/>
        <w:contextualSpacing/>
        <w:jc w:val="both"/>
        <w:rPr>
          <w:rFonts w:ascii="Times New Roman" w:hAnsi="Times New Roman" w:cs="Times New Roman"/>
          <w:sz w:val="24"/>
          <w:szCs w:val="24"/>
        </w:rPr>
      </w:pPr>
      <w:r w:rsidRPr="00274F3F">
        <w:rPr>
          <w:rFonts w:ascii="Times New Roman" w:hAnsi="Times New Roman" w:cs="Times New Roman"/>
          <w:sz w:val="24"/>
          <w:szCs w:val="24"/>
        </w:rPr>
        <w:t xml:space="preserve">analiza comparativă a sporurilor de eficiență realizate de </w:t>
      </w:r>
      <w:r w:rsidR="00450C38" w:rsidRPr="00274F3F">
        <w:rPr>
          <w:rFonts w:ascii="Times New Roman" w:hAnsi="Times New Roman" w:cs="Times New Roman"/>
          <w:sz w:val="24"/>
          <w:szCs w:val="24"/>
        </w:rPr>
        <w:t>alți</w:t>
      </w:r>
      <w:r w:rsidRPr="00274F3F">
        <w:rPr>
          <w:rFonts w:ascii="Times New Roman" w:hAnsi="Times New Roman" w:cs="Times New Roman"/>
          <w:sz w:val="24"/>
          <w:szCs w:val="24"/>
        </w:rPr>
        <w:t xml:space="preserve"> </w:t>
      </w:r>
      <w:r w:rsidR="00450C38" w:rsidRPr="00274F3F">
        <w:rPr>
          <w:rFonts w:ascii="Times New Roman" w:hAnsi="Times New Roman" w:cs="Times New Roman"/>
          <w:sz w:val="24"/>
          <w:szCs w:val="24"/>
        </w:rPr>
        <w:t>OTS</w:t>
      </w:r>
      <w:r w:rsidRPr="00274F3F">
        <w:rPr>
          <w:rFonts w:ascii="Times New Roman" w:hAnsi="Times New Roman" w:cs="Times New Roman"/>
          <w:sz w:val="24"/>
          <w:szCs w:val="24"/>
        </w:rPr>
        <w:t xml:space="preserve"> care desfășoară activitatea de </w:t>
      </w:r>
      <w:r w:rsidR="00450C38" w:rsidRPr="00274F3F">
        <w:rPr>
          <w:rFonts w:ascii="Times New Roman" w:hAnsi="Times New Roman" w:cs="Times New Roman"/>
          <w:sz w:val="24"/>
          <w:szCs w:val="24"/>
        </w:rPr>
        <w:t>transport al</w:t>
      </w:r>
      <w:r w:rsidRPr="00274F3F">
        <w:rPr>
          <w:rFonts w:ascii="Times New Roman" w:hAnsi="Times New Roman" w:cs="Times New Roman"/>
          <w:sz w:val="24"/>
          <w:szCs w:val="24"/>
        </w:rPr>
        <w:t xml:space="preserve"> gazelor naturale.</w:t>
      </w:r>
    </w:p>
    <w:p w14:paraId="03A0D10D" w14:textId="77777777" w:rsidR="001176ED" w:rsidRPr="00274F3F" w:rsidRDefault="001176ED" w:rsidP="00061E7A">
      <w:pPr>
        <w:spacing w:after="0" w:line="360" w:lineRule="auto"/>
        <w:jc w:val="both"/>
        <w:rPr>
          <w:rFonts w:ascii="Times New Roman" w:hAnsi="Times New Roman" w:cs="Times New Roman"/>
          <w:b/>
          <w:sz w:val="24"/>
          <w:szCs w:val="24"/>
        </w:rPr>
      </w:pPr>
    </w:p>
    <w:p w14:paraId="34572A25" w14:textId="6B1E4743" w:rsidR="00176F3D" w:rsidRPr="00274F3F" w:rsidRDefault="00176F3D"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4.3 Costurile neprevăzute</w:t>
      </w:r>
    </w:p>
    <w:p w14:paraId="0EF8A6E9" w14:textId="0E69351C" w:rsidR="00176F3D" w:rsidRPr="00274F3F" w:rsidRDefault="00176F3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2</w:t>
      </w:r>
      <w:r w:rsidR="001176ED" w:rsidRPr="00274F3F">
        <w:rPr>
          <w:rFonts w:ascii="Times New Roman" w:hAnsi="Times New Roman" w:cs="Times New Roman"/>
          <w:b/>
          <w:sz w:val="24"/>
          <w:szCs w:val="24"/>
          <w:lang w:eastAsia="ro-RO"/>
        </w:rPr>
        <w:t>7</w:t>
      </w:r>
      <w:r w:rsidRPr="00274F3F">
        <w:rPr>
          <w:rFonts w:ascii="Times New Roman" w:hAnsi="Times New Roman" w:cs="Times New Roman"/>
          <w:sz w:val="24"/>
          <w:szCs w:val="24"/>
          <w:lang w:eastAsia="ro-RO"/>
        </w:rPr>
        <w:t xml:space="preserve"> – (1) Costurile neprevăzute sunt </w:t>
      </w:r>
      <w:r w:rsidR="00331B8D" w:rsidRPr="00274F3F">
        <w:rPr>
          <w:rFonts w:ascii="Times New Roman" w:hAnsi="Times New Roman" w:cs="Times New Roman"/>
          <w:sz w:val="24"/>
          <w:szCs w:val="24"/>
          <w:lang w:eastAsia="ro-RO"/>
        </w:rPr>
        <w:t>OPEX</w:t>
      </w:r>
      <w:r w:rsidRPr="00274F3F">
        <w:rPr>
          <w:rFonts w:ascii="Times New Roman" w:hAnsi="Times New Roman" w:cs="Times New Roman"/>
          <w:sz w:val="24"/>
          <w:szCs w:val="24"/>
          <w:lang w:eastAsia="ro-RO"/>
        </w:rPr>
        <w:t xml:space="preserve"> care nu au fost estimate la fundamentarea venitului reglementat aferent primului an al perioadei de reglementare și sunt determinate de factori imprevizibili, precum forța majoră, caz fortuit, emiterea de acte normative sau de dezvoltarea OTS.</w:t>
      </w:r>
    </w:p>
    <w:p w14:paraId="7427FE7A" w14:textId="77777777" w:rsidR="00176F3D" w:rsidRPr="00274F3F" w:rsidRDefault="00176F3D" w:rsidP="00061E7A">
      <w:pPr>
        <w:pStyle w:val="ListParagraph"/>
        <w:numPr>
          <w:ilvl w:val="0"/>
          <w:numId w:val="36"/>
        </w:numPr>
        <w:autoSpaceDE w:val="0"/>
        <w:autoSpaceDN w:val="0"/>
        <w:adjustRightInd w:val="0"/>
        <w:spacing w:after="0" w:line="360" w:lineRule="auto"/>
        <w:ind w:left="0" w:firstLine="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Solicitarea recunoașterii costurilor neprevăzute determinate de forță majoră va fi însoțită, cel puțin, de următoarele documente:</w:t>
      </w:r>
    </w:p>
    <w:p w14:paraId="3F45FDD3" w14:textId="4890D924" w:rsidR="006E1880" w:rsidRPr="00274F3F" w:rsidRDefault="006E1880" w:rsidP="00061E7A">
      <w:pPr>
        <w:pStyle w:val="ListParagraph"/>
        <w:numPr>
          <w:ilvl w:val="0"/>
          <w:numId w:val="35"/>
        </w:numPr>
        <w:autoSpaceDE w:val="0"/>
        <w:autoSpaceDN w:val="0"/>
        <w:adjustRightInd w:val="0"/>
        <w:spacing w:after="0" w:line="360" w:lineRule="auto"/>
        <w:ind w:left="1080"/>
        <w:contextualSpacing/>
        <w:rPr>
          <w:rFonts w:ascii="Times New Roman" w:hAnsi="Times New Roman" w:cs="Times New Roman"/>
          <w:sz w:val="24"/>
          <w:szCs w:val="24"/>
          <w:lang w:eastAsia="ro-RO"/>
        </w:rPr>
      </w:pPr>
      <w:r w:rsidRPr="00274F3F">
        <w:rPr>
          <w:rFonts w:ascii="Times New Roman" w:hAnsi="Times New Roman" w:cs="Times New Roman"/>
          <w:sz w:val="24"/>
          <w:szCs w:val="24"/>
          <w:lang w:eastAsia="ro-RO"/>
        </w:rPr>
        <w:t>documentele emise de autoritățile abilitate în conformitate cu prevederile legale în vigoare prin care se atestă evenimentul de forță majoră</w:t>
      </w:r>
      <w:r w:rsidR="00331B8D" w:rsidRPr="00274F3F">
        <w:rPr>
          <w:rFonts w:ascii="Times New Roman" w:hAnsi="Times New Roman" w:cs="Times New Roman"/>
          <w:sz w:val="24"/>
          <w:szCs w:val="24"/>
          <w:lang w:eastAsia="ro-RO"/>
        </w:rPr>
        <w:t>, după caz</w:t>
      </w:r>
      <w:r w:rsidRPr="00274F3F">
        <w:rPr>
          <w:rFonts w:ascii="Times New Roman" w:hAnsi="Times New Roman" w:cs="Times New Roman"/>
          <w:sz w:val="24"/>
          <w:szCs w:val="24"/>
          <w:lang w:eastAsia="ro-RO"/>
        </w:rPr>
        <w:t>;</w:t>
      </w:r>
    </w:p>
    <w:p w14:paraId="3D5A7340" w14:textId="207FDBB3" w:rsidR="00176F3D" w:rsidRPr="00274F3F" w:rsidRDefault="00176F3D" w:rsidP="00061E7A">
      <w:pPr>
        <w:pStyle w:val="ListParagraph"/>
        <w:numPr>
          <w:ilvl w:val="0"/>
          <w:numId w:val="35"/>
        </w:numPr>
        <w:autoSpaceDE w:val="0"/>
        <w:autoSpaceDN w:val="0"/>
        <w:adjustRightInd w:val="0"/>
        <w:spacing w:after="0" w:line="360" w:lineRule="auto"/>
        <w:ind w:left="1080"/>
        <w:contextualSpacing/>
        <w:rPr>
          <w:rFonts w:ascii="Times New Roman" w:hAnsi="Times New Roman" w:cs="Times New Roman"/>
          <w:sz w:val="24"/>
          <w:szCs w:val="24"/>
          <w:lang w:eastAsia="ro-RO"/>
        </w:rPr>
      </w:pPr>
      <w:r w:rsidRPr="00274F3F">
        <w:rPr>
          <w:rFonts w:ascii="Times New Roman" w:hAnsi="Times New Roman" w:cs="Times New Roman"/>
          <w:sz w:val="24"/>
          <w:szCs w:val="24"/>
          <w:lang w:eastAsia="ro-RO"/>
        </w:rPr>
        <w:t>procesele-verbale de constatare a daunelor înregistrate în obiectivul respectiv, emis de autoritățile locale pe raza cărora s-au înregistrat evenimentele de forță majoră;</w:t>
      </w:r>
    </w:p>
    <w:p w14:paraId="52042B80" w14:textId="77777777" w:rsidR="00176F3D" w:rsidRPr="00274F3F" w:rsidRDefault="00176F3D" w:rsidP="00061E7A">
      <w:pPr>
        <w:pStyle w:val="ListParagraph"/>
        <w:numPr>
          <w:ilvl w:val="0"/>
          <w:numId w:val="35"/>
        </w:numPr>
        <w:autoSpaceDE w:val="0"/>
        <w:autoSpaceDN w:val="0"/>
        <w:adjustRightInd w:val="0"/>
        <w:spacing w:after="0" w:line="360" w:lineRule="auto"/>
        <w:ind w:left="1080"/>
        <w:contextualSpacing/>
        <w:rPr>
          <w:rFonts w:ascii="Times New Roman" w:hAnsi="Times New Roman" w:cs="Times New Roman"/>
          <w:sz w:val="24"/>
          <w:szCs w:val="24"/>
          <w:lang w:eastAsia="ro-RO"/>
        </w:rPr>
      </w:pPr>
      <w:r w:rsidRPr="00274F3F">
        <w:rPr>
          <w:rFonts w:ascii="Times New Roman" w:hAnsi="Times New Roman" w:cs="Times New Roman"/>
          <w:sz w:val="24"/>
          <w:szCs w:val="24"/>
          <w:lang w:eastAsia="ro-RO"/>
        </w:rPr>
        <w:t>documente legale din care să rezulte valoarea lucrării de reparație efectiv realizată.</w:t>
      </w:r>
    </w:p>
    <w:p w14:paraId="252A047C" w14:textId="3B9C2D64" w:rsidR="00176F3D" w:rsidRPr="00274F3F" w:rsidRDefault="00176F3D" w:rsidP="00061E7A">
      <w:pPr>
        <w:pStyle w:val="ListParagraph"/>
        <w:numPr>
          <w:ilvl w:val="0"/>
          <w:numId w:val="36"/>
        </w:numPr>
        <w:autoSpaceDE w:val="0"/>
        <w:autoSpaceDN w:val="0"/>
        <w:adjustRightInd w:val="0"/>
        <w:spacing w:after="0" w:line="360" w:lineRule="auto"/>
        <w:ind w:left="0" w:firstLine="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Costurile neprevăzute </w:t>
      </w:r>
      <w:r w:rsidR="00FB0E2B" w:rsidRPr="00274F3F">
        <w:rPr>
          <w:rFonts w:ascii="Times New Roman" w:hAnsi="Times New Roman" w:cs="Times New Roman"/>
          <w:sz w:val="24"/>
          <w:szCs w:val="24"/>
          <w:lang w:eastAsia="ro-RO"/>
        </w:rPr>
        <w:t>cu</w:t>
      </w:r>
      <w:r w:rsidRPr="00274F3F">
        <w:rPr>
          <w:rFonts w:ascii="Times New Roman" w:hAnsi="Times New Roman" w:cs="Times New Roman"/>
          <w:sz w:val="24"/>
          <w:szCs w:val="24"/>
          <w:lang w:eastAsia="ro-RO"/>
        </w:rPr>
        <w:t xml:space="preserve"> caracter permanent</w:t>
      </w:r>
      <w:r w:rsidR="00493728" w:rsidRPr="00274F3F">
        <w:rPr>
          <w:rFonts w:ascii="Times New Roman" w:hAnsi="Times New Roman" w:cs="Times New Roman"/>
          <w:sz w:val="24"/>
          <w:szCs w:val="24"/>
          <w:lang w:eastAsia="ro-RO"/>
        </w:rPr>
        <w:t>, datorită caracterului recurent,</w:t>
      </w:r>
      <w:r w:rsidRPr="00274F3F">
        <w:rPr>
          <w:rFonts w:ascii="Times New Roman" w:hAnsi="Times New Roman" w:cs="Times New Roman"/>
          <w:sz w:val="24"/>
          <w:szCs w:val="24"/>
          <w:lang w:eastAsia="ro-RO"/>
        </w:rPr>
        <w:t xml:space="preserve"> se </w:t>
      </w:r>
      <w:r w:rsidR="00493728" w:rsidRPr="00274F3F">
        <w:rPr>
          <w:rFonts w:ascii="Times New Roman" w:hAnsi="Times New Roman" w:cs="Times New Roman"/>
          <w:sz w:val="24"/>
          <w:szCs w:val="24"/>
          <w:lang w:eastAsia="ro-RO"/>
        </w:rPr>
        <w:t>recunosc</w:t>
      </w:r>
      <w:r w:rsidRPr="00274F3F">
        <w:rPr>
          <w:rFonts w:ascii="Times New Roman" w:hAnsi="Times New Roman" w:cs="Times New Roman"/>
          <w:sz w:val="24"/>
          <w:szCs w:val="24"/>
          <w:lang w:eastAsia="ro-RO"/>
        </w:rPr>
        <w:t xml:space="preserve"> </w:t>
      </w:r>
      <w:r w:rsidR="00FB0E2B" w:rsidRPr="00274F3F">
        <w:rPr>
          <w:rFonts w:ascii="Times New Roman" w:hAnsi="Times New Roman" w:cs="Times New Roman"/>
          <w:sz w:val="24"/>
          <w:szCs w:val="24"/>
          <w:lang w:eastAsia="ro-RO"/>
        </w:rPr>
        <w:t xml:space="preserve">atât </w:t>
      </w:r>
      <w:r w:rsidRPr="00274F3F">
        <w:rPr>
          <w:rFonts w:ascii="Times New Roman" w:hAnsi="Times New Roman" w:cs="Times New Roman"/>
          <w:sz w:val="24"/>
          <w:szCs w:val="24"/>
          <w:lang w:eastAsia="ro-RO"/>
        </w:rPr>
        <w:t>venitul reglementat,</w:t>
      </w:r>
      <w:r w:rsidR="00493728" w:rsidRPr="00274F3F">
        <w:rPr>
          <w:rFonts w:ascii="Times New Roman" w:hAnsi="Times New Roman" w:cs="Times New Roman"/>
          <w:sz w:val="24"/>
          <w:szCs w:val="24"/>
          <w:lang w:eastAsia="ro-RO"/>
        </w:rPr>
        <w:t xml:space="preserve"> prin componenta CNP(i-1),</w:t>
      </w:r>
      <w:r w:rsidR="00FB0E2B" w:rsidRPr="00274F3F">
        <w:rPr>
          <w:rFonts w:ascii="Times New Roman" w:hAnsi="Times New Roman" w:cs="Times New Roman"/>
          <w:sz w:val="24"/>
          <w:szCs w:val="24"/>
          <w:lang w:eastAsia="ro-RO"/>
        </w:rPr>
        <w:t xml:space="preserve"> pentru a permite </w:t>
      </w:r>
      <w:r w:rsidR="00493728" w:rsidRPr="00274F3F">
        <w:rPr>
          <w:rFonts w:ascii="Times New Roman" w:hAnsi="Times New Roman" w:cs="Times New Roman"/>
          <w:sz w:val="24"/>
          <w:szCs w:val="24"/>
          <w:lang w:eastAsia="ro-RO"/>
        </w:rPr>
        <w:t>acoperirea acestui tip de costurile în anii de reglementare următori</w:t>
      </w:r>
      <w:r w:rsidR="00FB0E2B" w:rsidRPr="00274F3F">
        <w:rPr>
          <w:rFonts w:ascii="Times New Roman" w:hAnsi="Times New Roman" w:cs="Times New Roman"/>
          <w:sz w:val="24"/>
          <w:szCs w:val="24"/>
          <w:lang w:eastAsia="ro-RO"/>
        </w:rPr>
        <w:t xml:space="preserve">, cât și prin venitul reglementat corectat, </w:t>
      </w:r>
      <w:r w:rsidR="00493728" w:rsidRPr="00274F3F">
        <w:rPr>
          <w:rFonts w:ascii="Times New Roman" w:hAnsi="Times New Roman" w:cs="Times New Roman"/>
          <w:sz w:val="24"/>
          <w:szCs w:val="24"/>
          <w:lang w:eastAsia="ro-RO"/>
        </w:rPr>
        <w:t xml:space="preserve">prin componenta CN(i-1), </w:t>
      </w:r>
      <w:r w:rsidR="00FB0E2B" w:rsidRPr="00274F3F">
        <w:rPr>
          <w:rFonts w:ascii="Times New Roman" w:hAnsi="Times New Roman" w:cs="Times New Roman"/>
          <w:sz w:val="24"/>
          <w:szCs w:val="24"/>
          <w:lang w:eastAsia="ro-RO"/>
        </w:rPr>
        <w:t xml:space="preserve">pentru a </w:t>
      </w:r>
      <w:r w:rsidR="00493728" w:rsidRPr="00274F3F">
        <w:rPr>
          <w:rFonts w:ascii="Times New Roman" w:hAnsi="Times New Roman" w:cs="Times New Roman"/>
          <w:sz w:val="24"/>
          <w:szCs w:val="24"/>
          <w:lang w:eastAsia="ro-RO"/>
        </w:rPr>
        <w:t>asigura recuperarea</w:t>
      </w:r>
      <w:r w:rsidR="00FB0E2B" w:rsidRPr="00274F3F">
        <w:rPr>
          <w:rFonts w:ascii="Times New Roman" w:hAnsi="Times New Roman" w:cs="Times New Roman"/>
          <w:sz w:val="24"/>
          <w:szCs w:val="24"/>
          <w:lang w:eastAsia="ro-RO"/>
        </w:rPr>
        <w:t xml:space="preserve"> costuri</w:t>
      </w:r>
      <w:r w:rsidR="00493728" w:rsidRPr="00274F3F">
        <w:rPr>
          <w:rFonts w:ascii="Times New Roman" w:hAnsi="Times New Roman" w:cs="Times New Roman"/>
          <w:sz w:val="24"/>
          <w:szCs w:val="24"/>
          <w:lang w:eastAsia="ro-RO"/>
        </w:rPr>
        <w:t>lor realizate în anul anterior</w:t>
      </w:r>
      <w:r w:rsidR="00FB0E2B" w:rsidRPr="00274F3F">
        <w:rPr>
          <w:rFonts w:ascii="Times New Roman" w:hAnsi="Times New Roman" w:cs="Times New Roman"/>
          <w:sz w:val="24"/>
          <w:szCs w:val="24"/>
          <w:lang w:eastAsia="ro-RO"/>
        </w:rPr>
        <w:t xml:space="preserve"> de reglementare</w:t>
      </w:r>
      <w:r w:rsidR="00493728" w:rsidRPr="00274F3F">
        <w:rPr>
          <w:rFonts w:ascii="Times New Roman" w:hAnsi="Times New Roman" w:cs="Times New Roman"/>
          <w:sz w:val="24"/>
          <w:szCs w:val="24"/>
          <w:lang w:eastAsia="ro-RO"/>
        </w:rPr>
        <w:t>, conform formulelor din prezenta Metodologie.</w:t>
      </w:r>
    </w:p>
    <w:p w14:paraId="181F01C8" w14:textId="055007FF" w:rsidR="00176F3D" w:rsidRPr="00274F3F" w:rsidRDefault="00176F3D"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(4) În situația în care costurile neprevăzute induc creșteri semnificative în nivelul veniturilor totale, ANRE poate decide eșalonarea recuperării lor pe mai mult de un an, iar valorile eșalonate se actualizează cu rata inflației corespunzătoare perioadei în care se realizează recuperarea.</w:t>
      </w:r>
    </w:p>
    <w:p w14:paraId="6BB493D8" w14:textId="77777777" w:rsidR="008D3B6F" w:rsidRPr="00274F3F" w:rsidRDefault="008D3B6F" w:rsidP="00061E7A">
      <w:pPr>
        <w:spacing w:after="0" w:line="360" w:lineRule="auto"/>
        <w:jc w:val="both"/>
        <w:rPr>
          <w:rFonts w:ascii="Times New Roman" w:hAnsi="Times New Roman" w:cs="Times New Roman"/>
          <w:b/>
          <w:sz w:val="24"/>
          <w:szCs w:val="24"/>
        </w:rPr>
      </w:pPr>
    </w:p>
    <w:p w14:paraId="0E9AAA41" w14:textId="7C3A82B0" w:rsidR="006E1880" w:rsidRPr="00274F3F" w:rsidRDefault="006E1880"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4.4 Rata reglementată a rentabilității capitalului investit – RRR</w:t>
      </w:r>
    </w:p>
    <w:p w14:paraId="5E82437F" w14:textId="758AC79E" w:rsidR="006E1880" w:rsidRPr="00274F3F" w:rsidRDefault="006E1880"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2</w:t>
      </w:r>
      <w:r w:rsidR="001176ED" w:rsidRPr="00274F3F">
        <w:rPr>
          <w:rFonts w:ascii="Times New Roman" w:hAnsi="Times New Roman" w:cs="Times New Roman"/>
          <w:b/>
          <w:sz w:val="24"/>
          <w:szCs w:val="24"/>
          <w:lang w:eastAsia="ro-RO"/>
        </w:rPr>
        <w:t>8</w:t>
      </w:r>
      <w:r w:rsidRPr="00274F3F">
        <w:rPr>
          <w:rFonts w:ascii="Times New Roman" w:hAnsi="Times New Roman" w:cs="Times New Roman"/>
          <w:sz w:val="24"/>
          <w:szCs w:val="24"/>
          <w:lang w:eastAsia="ro-RO"/>
        </w:rPr>
        <w:t xml:space="preserve"> </w:t>
      </w:r>
      <w:r w:rsidR="001176ED"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 xml:space="preserve"> RRR se determină pentru o perioadă de reglementare și reflectă estimarea privind profitul ce urmează a fi generat de capitalul investit de OTS pentru desfășurarea activității de transport al gazelor naturale, având în vedere condițiile curente ale pieței de capital. </w:t>
      </w:r>
    </w:p>
    <w:p w14:paraId="46644EB4" w14:textId="0E4E9205" w:rsidR="006E1880" w:rsidRPr="00274F3F" w:rsidRDefault="006E1880"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2</w:t>
      </w:r>
      <w:r w:rsidR="001176ED" w:rsidRPr="00274F3F">
        <w:rPr>
          <w:rFonts w:ascii="Times New Roman" w:hAnsi="Times New Roman" w:cs="Times New Roman"/>
          <w:b/>
          <w:sz w:val="24"/>
          <w:szCs w:val="24"/>
          <w:lang w:eastAsia="ro-RO"/>
        </w:rPr>
        <w:t>9</w:t>
      </w:r>
      <w:r w:rsidRPr="00274F3F">
        <w:rPr>
          <w:rFonts w:ascii="Times New Roman" w:hAnsi="Times New Roman" w:cs="Times New Roman"/>
          <w:sz w:val="24"/>
          <w:szCs w:val="24"/>
          <w:lang w:eastAsia="ro-RO"/>
        </w:rPr>
        <w:t xml:space="preserve"> – (1) Valoarea RRR pentru activitatea de transport al gazelor naturale este considerată valoarea WACC în termeni reali, înainte de impozitare, aprobată de ANRE.</w:t>
      </w:r>
    </w:p>
    <w:p w14:paraId="112C3AFE" w14:textId="7D2AE3F7" w:rsidR="006E1880" w:rsidRPr="00274F3F" w:rsidRDefault="006E1880"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(2) Pentru imobilizările corporale și necorporale noi aferente sistemului de transport, puse în funcțiune, ANRE poate stabili acordarea unui stimulent peste valoarea RRR.</w:t>
      </w:r>
    </w:p>
    <w:p w14:paraId="5F540E02" w14:textId="79A5229C" w:rsidR="00517306" w:rsidRPr="00274F3F" w:rsidRDefault="001176E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30</w:t>
      </w:r>
      <w:r w:rsidR="00517306"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 xml:space="preserve">– </w:t>
      </w:r>
      <w:r w:rsidR="00517306" w:rsidRPr="00274F3F">
        <w:rPr>
          <w:rFonts w:ascii="Times New Roman" w:hAnsi="Times New Roman" w:cs="Times New Roman"/>
          <w:sz w:val="24"/>
          <w:szCs w:val="24"/>
          <w:lang w:eastAsia="ro-RO"/>
        </w:rPr>
        <w:t>(1) RRR este stabilită în termeni reali, înainte de impozitul pe profit și este egală cu valoarea costului mediu ponderat al capitalului (WACC), determinat în termeni reali, înainte de impozitul pe profit.</w:t>
      </w:r>
    </w:p>
    <w:p w14:paraId="36AA47F5" w14:textId="35604E7A" w:rsidR="00517306" w:rsidRPr="00274F3F" w:rsidRDefault="007957F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(2) </w:t>
      </w:r>
      <w:r w:rsidR="00517306" w:rsidRPr="00274F3F">
        <w:rPr>
          <w:rFonts w:ascii="Times New Roman" w:hAnsi="Times New Roman" w:cs="Times New Roman"/>
          <w:sz w:val="24"/>
          <w:szCs w:val="24"/>
          <w:lang w:eastAsia="ro-RO"/>
        </w:rPr>
        <w:t>WACC reflectă costul capitalului pentru un operator de referință, care desfășoară exclusiv activitatea reglementată.</w:t>
      </w:r>
    </w:p>
    <w:p w14:paraId="3D9744B1" w14:textId="682A6DE7" w:rsidR="00517306" w:rsidRPr="00274F3F" w:rsidRDefault="007957F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(3) </w:t>
      </w:r>
      <w:r w:rsidR="00517306" w:rsidRPr="00274F3F">
        <w:rPr>
          <w:rFonts w:ascii="Times New Roman" w:hAnsi="Times New Roman" w:cs="Times New Roman"/>
          <w:sz w:val="24"/>
          <w:szCs w:val="24"/>
          <w:lang w:eastAsia="ro-RO"/>
        </w:rPr>
        <w:t>Pentru calculul WACC prevăzut la alin (1), ANRE utilizează următoarea formulă:</w:t>
      </w:r>
    </w:p>
    <w:p w14:paraId="6F33071A" w14:textId="4A3B3D32" w:rsidR="00517306" w:rsidRPr="00274F3F" w:rsidRDefault="00517306" w:rsidP="00061E7A">
      <w:pPr>
        <w:pStyle w:val="ListParagraph"/>
        <w:autoSpaceDE w:val="0"/>
        <w:autoSpaceDN w:val="0"/>
        <w:adjustRightInd w:val="0"/>
        <w:spacing w:after="0" w:line="360" w:lineRule="auto"/>
        <w:ind w:left="0"/>
        <w:contextualSpacing/>
        <w:jc w:val="center"/>
        <w:rPr>
          <w:rFonts w:ascii="Times New Roman" w:hAnsi="Times New Roman" w:cs="Times New Roman"/>
          <w:sz w:val="24"/>
          <w:szCs w:val="24"/>
          <w:lang w:eastAsia="ro-RO"/>
        </w:rPr>
      </w:pPr>
      <w:r w:rsidRPr="00274F3F">
        <w:rPr>
          <w:rFonts w:ascii="Times New Roman" w:hAnsi="Times New Roman" w:cs="Times New Roman"/>
          <w:sz w:val="24"/>
          <w:szCs w:val="24"/>
          <w:lang w:eastAsia="ro-RO"/>
        </w:rPr>
        <w:t>RRR = CCP</w:t>
      </w:r>
      <w:r w:rsidR="00090287" w:rsidRPr="00274F3F">
        <w:rPr>
          <w:rFonts w:ascii="Times New Roman" w:hAnsi="Times New Roman" w:cs="Times New Roman"/>
          <w:sz w:val="24"/>
          <w:szCs w:val="24"/>
          <w:lang w:eastAsia="ro-RO"/>
        </w:rPr>
        <w:t>x</w:t>
      </w:r>
      <w:r w:rsidRPr="00274F3F">
        <w:rPr>
          <w:rFonts w:ascii="Times New Roman" w:hAnsi="Times New Roman" w:cs="Times New Roman"/>
          <w:sz w:val="24"/>
          <w:szCs w:val="24"/>
          <w:lang w:eastAsia="ro-RO"/>
        </w:rPr>
        <w:t>Kp/(1 – T) + CCI</w:t>
      </w:r>
      <w:r w:rsidR="00090287" w:rsidRPr="00274F3F">
        <w:rPr>
          <w:rFonts w:ascii="Times New Roman" w:hAnsi="Times New Roman" w:cs="Times New Roman"/>
          <w:sz w:val="24"/>
          <w:szCs w:val="24"/>
          <w:lang w:eastAsia="ro-RO"/>
        </w:rPr>
        <w:t>x</w:t>
      </w:r>
      <w:r w:rsidRPr="00274F3F">
        <w:rPr>
          <w:rFonts w:ascii="Times New Roman" w:hAnsi="Times New Roman" w:cs="Times New Roman"/>
          <w:sz w:val="24"/>
          <w:szCs w:val="24"/>
          <w:lang w:eastAsia="ro-RO"/>
        </w:rPr>
        <w:t>Ki (%)</w:t>
      </w:r>
    </w:p>
    <w:p w14:paraId="13A45141" w14:textId="77777777" w:rsidR="00517306" w:rsidRPr="00274F3F" w:rsidRDefault="0051730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ab/>
        <w:t>unde:</w:t>
      </w:r>
    </w:p>
    <w:p w14:paraId="21CDF82B" w14:textId="5CE8E3AC" w:rsidR="00517306" w:rsidRPr="00274F3F" w:rsidRDefault="0051730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CCP </w:t>
      </w:r>
      <w:r w:rsidR="005A3A4D" w:rsidRPr="00274F3F">
        <w:rPr>
          <w:rFonts w:ascii="Times New Roman" w:hAnsi="Times New Roman" w:cs="Times New Roman"/>
          <w:sz w:val="24"/>
          <w:szCs w:val="24"/>
          <w:lang w:eastAsia="ro-RO"/>
        </w:rPr>
        <w:t>-</w:t>
      </w:r>
      <w:r w:rsidRPr="00274F3F">
        <w:rPr>
          <w:rFonts w:ascii="Times New Roman" w:hAnsi="Times New Roman" w:cs="Times New Roman"/>
          <w:sz w:val="24"/>
          <w:szCs w:val="24"/>
          <w:lang w:eastAsia="ro-RO"/>
        </w:rPr>
        <w:t xml:space="preserve"> costul capitalului propriu în termeni reali, calculat după impozitare, recunoscut de ANRE (%);</w:t>
      </w:r>
    </w:p>
    <w:p w14:paraId="75B63D05" w14:textId="798D1463" w:rsidR="00517306" w:rsidRPr="00274F3F" w:rsidRDefault="0051730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CCI – costul capitalului împrumutat în termeni reali, calculat înainte de impozitare, recunoscut de ANRE (%);</w:t>
      </w:r>
    </w:p>
    <w:p w14:paraId="15EA9E7F" w14:textId="77777777" w:rsidR="007957F6" w:rsidRPr="00274F3F" w:rsidRDefault="007957F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Ki = (1– Kp );</w:t>
      </w:r>
    </w:p>
    <w:p w14:paraId="59E5C1AA" w14:textId="5ED7FBB8" w:rsidR="007957F6" w:rsidRPr="00274F3F" w:rsidRDefault="0051730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Ki – ponderea capitalului împrumutat în total capital, </w:t>
      </w:r>
      <w:r w:rsidR="007957F6" w:rsidRPr="00274F3F">
        <w:rPr>
          <w:rFonts w:ascii="Times New Roman" w:hAnsi="Times New Roman" w:cs="Times New Roman"/>
          <w:sz w:val="24"/>
          <w:szCs w:val="24"/>
          <w:lang w:eastAsia="ro-RO"/>
        </w:rPr>
        <w:t xml:space="preserve">recunoscută </w:t>
      </w:r>
      <w:r w:rsidRPr="00274F3F">
        <w:rPr>
          <w:rFonts w:ascii="Times New Roman" w:hAnsi="Times New Roman" w:cs="Times New Roman"/>
          <w:sz w:val="24"/>
          <w:szCs w:val="24"/>
          <w:lang w:eastAsia="ro-RO"/>
        </w:rPr>
        <w:t>de ANRE;</w:t>
      </w:r>
    </w:p>
    <w:p w14:paraId="5E437E15" w14:textId="3362F5FF" w:rsidR="007957F6" w:rsidRPr="00274F3F" w:rsidRDefault="007957F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Kp – ponderea capitalului propriu în total capital, recunoscută de ANRE;</w:t>
      </w:r>
    </w:p>
    <w:p w14:paraId="06C984D6" w14:textId="77777777" w:rsidR="00517306" w:rsidRPr="00274F3F" w:rsidRDefault="00517306"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T – rata impozitului pe profit.</w:t>
      </w:r>
    </w:p>
    <w:p w14:paraId="791C0108" w14:textId="3E0CB8B8" w:rsidR="00C31E77" w:rsidRPr="00274F3F" w:rsidRDefault="001A65A2"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31</w:t>
      </w:r>
      <w:r w:rsidR="00C31E77" w:rsidRPr="00274F3F">
        <w:rPr>
          <w:rFonts w:ascii="Times New Roman" w:hAnsi="Times New Roman" w:cs="Times New Roman"/>
          <w:sz w:val="24"/>
          <w:szCs w:val="24"/>
          <w:lang w:eastAsia="ro-RO"/>
        </w:rPr>
        <w:t xml:space="preserve"> – (1) Costul capitalului propriu pentru perioada de reglementare, estimat în termeni reali, după impozitare, se determină utilizându-se modelul de calcul al rentabilității unui activ pe piața de capital (CAPM). </w:t>
      </w:r>
    </w:p>
    <w:p w14:paraId="426087F1" w14:textId="7CAA75E7"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(2) Costul capitalului propriu reflectă câștigurile generate de investițiile în activele fără risc, tranzacționate pe piețele de capital.</w:t>
      </w:r>
    </w:p>
    <w:p w14:paraId="0C4C0218" w14:textId="3BB366FD" w:rsidR="00C31E77" w:rsidRPr="00274F3F" w:rsidRDefault="005A3A4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(3) </w:t>
      </w:r>
      <w:r w:rsidR="00C31E77" w:rsidRPr="00274F3F">
        <w:rPr>
          <w:rFonts w:ascii="Times New Roman" w:hAnsi="Times New Roman" w:cs="Times New Roman"/>
          <w:sz w:val="24"/>
          <w:szCs w:val="24"/>
          <w:lang w:eastAsia="ro-RO"/>
        </w:rPr>
        <w:t>Costul capitalului propriu se calculează utilizând formula:</w:t>
      </w:r>
    </w:p>
    <w:p w14:paraId="5AF90884" w14:textId="52743C62" w:rsidR="00C31E77" w:rsidRPr="00274F3F" w:rsidRDefault="00C31E77" w:rsidP="00061E7A">
      <w:pPr>
        <w:pStyle w:val="ListParagraph"/>
        <w:autoSpaceDE w:val="0"/>
        <w:autoSpaceDN w:val="0"/>
        <w:adjustRightInd w:val="0"/>
        <w:spacing w:after="0" w:line="360" w:lineRule="auto"/>
        <w:ind w:left="0"/>
        <w:contextualSpacing/>
        <w:jc w:val="center"/>
        <w:rPr>
          <w:rFonts w:ascii="Times New Roman" w:hAnsi="Times New Roman" w:cs="Times New Roman"/>
          <w:sz w:val="24"/>
          <w:szCs w:val="24"/>
          <w:lang w:eastAsia="ro-RO"/>
        </w:rPr>
      </w:pPr>
      <w:r w:rsidRPr="00274F3F">
        <w:rPr>
          <w:rFonts w:ascii="Times New Roman" w:hAnsi="Times New Roman" w:cs="Times New Roman"/>
          <w:sz w:val="24"/>
          <w:szCs w:val="24"/>
          <w:lang w:eastAsia="ro-RO"/>
        </w:rPr>
        <w:t>CCP = Rf</w:t>
      </w:r>
      <w:r w:rsidRPr="00274F3F">
        <w:rPr>
          <w:rFonts w:ascii="Times New Roman" w:hAnsi="Times New Roman" w:cs="Times New Roman"/>
          <w:sz w:val="24"/>
          <w:szCs w:val="24"/>
          <w:vertAlign w:val="subscript"/>
          <w:lang w:eastAsia="ro-RO"/>
        </w:rPr>
        <w:t>R</w:t>
      </w:r>
      <w:r w:rsidRPr="00274F3F">
        <w:rPr>
          <w:rFonts w:ascii="Times New Roman" w:hAnsi="Times New Roman" w:cs="Times New Roman"/>
          <w:sz w:val="24"/>
          <w:szCs w:val="24"/>
          <w:lang w:eastAsia="ro-RO"/>
        </w:rPr>
        <w:t xml:space="preserve"> + (Rm – Rf</w:t>
      </w:r>
      <w:r w:rsidRPr="00274F3F">
        <w:rPr>
          <w:rFonts w:ascii="Times New Roman" w:hAnsi="Times New Roman" w:cs="Times New Roman"/>
          <w:sz w:val="24"/>
          <w:szCs w:val="24"/>
          <w:vertAlign w:val="subscript"/>
          <w:lang w:eastAsia="ro-RO"/>
        </w:rPr>
        <w:t>R</w:t>
      </w:r>
      <w:r w:rsidRPr="00274F3F">
        <w:rPr>
          <w:rFonts w:ascii="Times New Roman" w:hAnsi="Times New Roman" w:cs="Times New Roman"/>
          <w:sz w:val="24"/>
          <w:szCs w:val="24"/>
          <w:lang w:eastAsia="ro-RO"/>
        </w:rPr>
        <w:t xml:space="preserve">) </w:t>
      </w:r>
      <w:r w:rsidR="00090287" w:rsidRPr="00274F3F">
        <w:rPr>
          <w:rFonts w:ascii="Times New Roman" w:hAnsi="Times New Roman" w:cs="Times New Roman"/>
          <w:sz w:val="24"/>
          <w:szCs w:val="24"/>
          <w:lang w:eastAsia="ro-RO"/>
        </w:rPr>
        <w:t>x</w:t>
      </w:r>
      <w:r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sym w:font="Symbol" w:char="F062"/>
      </w:r>
      <w:r w:rsidRPr="00274F3F">
        <w:rPr>
          <w:rFonts w:ascii="Times New Roman" w:hAnsi="Times New Roman" w:cs="Times New Roman"/>
          <w:sz w:val="24"/>
          <w:szCs w:val="24"/>
          <w:lang w:eastAsia="ro-RO"/>
        </w:rPr>
        <w:t>,</w:t>
      </w:r>
    </w:p>
    <w:p w14:paraId="1EC899D4" w14:textId="77777777"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unde:</w:t>
      </w:r>
    </w:p>
    <w:p w14:paraId="10C226BF" w14:textId="419EE39D"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CCP </w:t>
      </w:r>
      <w:r w:rsidR="005A3A4D" w:rsidRPr="00274F3F">
        <w:rPr>
          <w:rFonts w:ascii="Times New Roman" w:hAnsi="Times New Roman" w:cs="Times New Roman"/>
          <w:sz w:val="24"/>
          <w:szCs w:val="24"/>
          <w:lang w:eastAsia="ro-RO"/>
        </w:rPr>
        <w:t>-</w:t>
      </w:r>
      <w:r w:rsidRPr="00274F3F">
        <w:rPr>
          <w:rFonts w:ascii="Times New Roman" w:hAnsi="Times New Roman" w:cs="Times New Roman"/>
          <w:sz w:val="24"/>
          <w:szCs w:val="24"/>
          <w:lang w:eastAsia="ro-RO"/>
        </w:rPr>
        <w:t xml:space="preserve"> costul capitalului propriu în termeni reali</w:t>
      </w:r>
      <w:r w:rsidR="005A3A4D"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 calculat după impozitare, recunoscut de ANRE;</w:t>
      </w:r>
    </w:p>
    <w:p w14:paraId="035520DE" w14:textId="77777777"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Rf</w:t>
      </w:r>
      <w:r w:rsidRPr="00274F3F">
        <w:rPr>
          <w:rFonts w:ascii="Times New Roman" w:hAnsi="Times New Roman" w:cs="Times New Roman"/>
          <w:sz w:val="24"/>
          <w:szCs w:val="24"/>
          <w:vertAlign w:val="subscript"/>
          <w:lang w:eastAsia="ro-RO"/>
        </w:rPr>
        <w:t>R</w:t>
      </w:r>
      <w:r w:rsidRPr="00274F3F">
        <w:rPr>
          <w:rFonts w:ascii="Times New Roman" w:hAnsi="Times New Roman" w:cs="Times New Roman"/>
          <w:sz w:val="24"/>
          <w:szCs w:val="24"/>
          <w:lang w:eastAsia="ro-RO"/>
        </w:rPr>
        <w:t xml:space="preserve"> – rata reală a rentabilității investițiilor fără risc calculată astfel:</w:t>
      </w:r>
    </w:p>
    <w:p w14:paraId="73DA8FF4" w14:textId="77777777" w:rsidR="00C31E77" w:rsidRPr="00274F3F" w:rsidRDefault="00C31E77" w:rsidP="00061E7A">
      <w:pPr>
        <w:pStyle w:val="ListParagraph"/>
        <w:autoSpaceDE w:val="0"/>
        <w:autoSpaceDN w:val="0"/>
        <w:adjustRightInd w:val="0"/>
        <w:spacing w:after="0" w:line="360" w:lineRule="auto"/>
        <w:ind w:left="0"/>
        <w:contextualSpacing/>
        <w:jc w:val="center"/>
        <w:rPr>
          <w:rFonts w:ascii="Times New Roman" w:hAnsi="Times New Roman" w:cs="Times New Roman"/>
          <w:sz w:val="24"/>
          <w:szCs w:val="24"/>
          <w:lang w:eastAsia="ro-RO"/>
        </w:rPr>
      </w:pPr>
      <w:r w:rsidRPr="00274F3F">
        <w:rPr>
          <w:rFonts w:ascii="Times New Roman" w:hAnsi="Times New Roman" w:cs="Times New Roman"/>
          <w:sz w:val="24"/>
          <w:szCs w:val="24"/>
          <w:lang w:eastAsia="ro-RO"/>
        </w:rPr>
        <w:t>Rf</w:t>
      </w:r>
      <w:r w:rsidRPr="00274F3F">
        <w:rPr>
          <w:rFonts w:ascii="Times New Roman" w:hAnsi="Times New Roman" w:cs="Times New Roman"/>
          <w:sz w:val="24"/>
          <w:szCs w:val="24"/>
          <w:vertAlign w:val="subscript"/>
          <w:lang w:eastAsia="ro-RO"/>
        </w:rPr>
        <w:t>R</w:t>
      </w:r>
      <w:r w:rsidRPr="00274F3F">
        <w:rPr>
          <w:rFonts w:ascii="Times New Roman" w:hAnsi="Times New Roman" w:cs="Times New Roman"/>
          <w:sz w:val="24"/>
          <w:szCs w:val="24"/>
          <w:lang w:eastAsia="ro-RO"/>
        </w:rPr>
        <w:t xml:space="preserve"> = (1+R</w:t>
      </w:r>
      <w:r w:rsidRPr="00274F3F">
        <w:rPr>
          <w:rFonts w:ascii="Times New Roman" w:hAnsi="Times New Roman" w:cs="Times New Roman"/>
          <w:sz w:val="24"/>
          <w:szCs w:val="24"/>
          <w:vertAlign w:val="subscript"/>
          <w:lang w:eastAsia="ro-RO"/>
        </w:rPr>
        <w:t>f</w:t>
      </w:r>
      <w:r w:rsidRPr="00274F3F">
        <w:rPr>
          <w:rFonts w:ascii="Times New Roman" w:hAnsi="Times New Roman" w:cs="Times New Roman"/>
          <w:sz w:val="24"/>
          <w:szCs w:val="24"/>
          <w:lang w:eastAsia="ro-RO"/>
        </w:rPr>
        <w:t>)/(1+RI</w:t>
      </w:r>
      <w:r w:rsidRPr="00274F3F">
        <w:rPr>
          <w:rFonts w:ascii="Times New Roman" w:hAnsi="Times New Roman" w:cs="Times New Roman"/>
          <w:sz w:val="24"/>
          <w:szCs w:val="24"/>
          <w:vertAlign w:val="subscript"/>
          <w:lang w:eastAsia="ro-RO"/>
        </w:rPr>
        <w:t>P</w:t>
      </w:r>
      <w:r w:rsidRPr="00274F3F">
        <w:rPr>
          <w:rFonts w:ascii="Times New Roman" w:hAnsi="Times New Roman" w:cs="Times New Roman"/>
          <w:sz w:val="24"/>
          <w:szCs w:val="24"/>
          <w:lang w:eastAsia="ro-RO"/>
        </w:rPr>
        <w:t>)-1</w:t>
      </w:r>
    </w:p>
    <w:p w14:paraId="22D18366" w14:textId="77777777"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unde:</w:t>
      </w:r>
    </w:p>
    <w:p w14:paraId="5AAA9EEB" w14:textId="078EDC4C"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R</w:t>
      </w:r>
      <w:r w:rsidRPr="00274F3F">
        <w:rPr>
          <w:rFonts w:ascii="Times New Roman" w:hAnsi="Times New Roman" w:cs="Times New Roman"/>
          <w:sz w:val="24"/>
          <w:szCs w:val="24"/>
          <w:vertAlign w:val="subscript"/>
          <w:lang w:eastAsia="ro-RO"/>
        </w:rPr>
        <w:t>f</w:t>
      </w:r>
      <w:r w:rsidRPr="00274F3F">
        <w:rPr>
          <w:rFonts w:ascii="Times New Roman" w:hAnsi="Times New Roman" w:cs="Times New Roman"/>
          <w:sz w:val="24"/>
          <w:szCs w:val="24"/>
          <w:lang w:eastAsia="ro-RO"/>
        </w:rPr>
        <w:t xml:space="preserve"> </w:t>
      </w:r>
      <w:r w:rsidR="005A3A4D"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 xml:space="preserve">dobânda la titlurile de stat cu o scadență de cel puțin zece ani și </w:t>
      </w:r>
    </w:p>
    <w:p w14:paraId="5E9F866B" w14:textId="0872528F"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RI</w:t>
      </w:r>
      <w:r w:rsidRPr="00274F3F">
        <w:rPr>
          <w:rFonts w:ascii="Times New Roman" w:hAnsi="Times New Roman" w:cs="Times New Roman"/>
          <w:sz w:val="24"/>
          <w:szCs w:val="24"/>
          <w:vertAlign w:val="subscript"/>
          <w:lang w:eastAsia="ro-RO"/>
        </w:rPr>
        <w:t>P</w:t>
      </w:r>
      <w:r w:rsidRPr="00274F3F">
        <w:rPr>
          <w:rFonts w:ascii="Times New Roman" w:hAnsi="Times New Roman" w:cs="Times New Roman"/>
          <w:sz w:val="24"/>
          <w:szCs w:val="24"/>
          <w:lang w:eastAsia="ro-RO"/>
        </w:rPr>
        <w:t xml:space="preserve"> </w:t>
      </w:r>
      <w:r w:rsidR="005A3A4D" w:rsidRPr="00274F3F">
        <w:rPr>
          <w:rFonts w:ascii="Times New Roman" w:hAnsi="Times New Roman" w:cs="Times New Roman"/>
          <w:sz w:val="24"/>
          <w:szCs w:val="24"/>
          <w:lang w:eastAsia="ro-RO"/>
        </w:rPr>
        <w:t>-</w:t>
      </w:r>
      <w:r w:rsidRPr="00274F3F">
        <w:rPr>
          <w:rFonts w:ascii="Times New Roman" w:hAnsi="Times New Roman" w:cs="Times New Roman"/>
          <w:sz w:val="24"/>
          <w:szCs w:val="24"/>
          <w:lang w:eastAsia="ro-RO"/>
        </w:rPr>
        <w:t xml:space="preserve"> rata medie a inflației anuale determinată pe baza ratelor anuale ale inflației prognozate și publicate de Comisia Națională de Prognoză pentru perioada de reglementare.</w:t>
      </w:r>
    </w:p>
    <w:p w14:paraId="28F4AA0A" w14:textId="77777777"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Rm – rata rentabilității pe piața acțiunilor (venitul așteptat din portofoliul de piață);</w:t>
      </w:r>
    </w:p>
    <w:p w14:paraId="4D2BFC14" w14:textId="77777777"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(Rm – Rf) este prima riscului de piață;</w:t>
      </w:r>
    </w:p>
    <w:p w14:paraId="2B7258D1" w14:textId="77777777" w:rsidR="00C31E77"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sym w:font="Symbol" w:char="F062"/>
      </w:r>
      <w:r w:rsidRPr="00274F3F">
        <w:rPr>
          <w:rFonts w:ascii="Times New Roman" w:hAnsi="Times New Roman" w:cs="Times New Roman"/>
          <w:sz w:val="24"/>
          <w:szCs w:val="24"/>
          <w:lang w:eastAsia="ro-RO"/>
        </w:rPr>
        <w:t xml:space="preserve"> - coeficient care exprima corelația dintre venitul rezultat din portofoliul de piață și venitul individual al societății reprezentând o comparație a riscului de piață; </w:t>
      </w:r>
    </w:p>
    <w:p w14:paraId="48AFFF43" w14:textId="50E38E26" w:rsidR="00422A6E" w:rsidRPr="00274F3F" w:rsidRDefault="00C31E7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(Rm – RfR) </w:t>
      </w:r>
      <w:r w:rsidR="00090287" w:rsidRPr="00274F3F">
        <w:rPr>
          <w:rFonts w:ascii="Times New Roman" w:hAnsi="Times New Roman" w:cs="Times New Roman"/>
          <w:sz w:val="24"/>
          <w:szCs w:val="24"/>
          <w:lang w:eastAsia="ro-RO"/>
        </w:rPr>
        <w:t>x</w:t>
      </w:r>
      <w:r w:rsidRPr="00274F3F">
        <w:rPr>
          <w:rFonts w:ascii="Times New Roman" w:hAnsi="Times New Roman" w:cs="Times New Roman"/>
          <w:sz w:val="24"/>
          <w:szCs w:val="24"/>
          <w:lang w:eastAsia="ro-RO"/>
        </w:rPr>
        <w:t xml:space="preserve"> β – exprimarea primei de risc în valoare procentuală.</w:t>
      </w:r>
    </w:p>
    <w:p w14:paraId="29E2DD3F" w14:textId="47FB58FA" w:rsidR="005A3A4D" w:rsidRPr="00274F3F" w:rsidRDefault="005A3A4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w:t>
      </w:r>
      <w:r w:rsidR="001A65A2" w:rsidRPr="00274F3F">
        <w:rPr>
          <w:rFonts w:ascii="Times New Roman" w:hAnsi="Times New Roman" w:cs="Times New Roman"/>
          <w:b/>
          <w:sz w:val="24"/>
          <w:szCs w:val="24"/>
          <w:lang w:eastAsia="ro-RO"/>
        </w:rPr>
        <w:t>2</w:t>
      </w:r>
      <w:r w:rsidRPr="00274F3F">
        <w:rPr>
          <w:rFonts w:ascii="Times New Roman" w:hAnsi="Times New Roman" w:cs="Times New Roman"/>
          <w:sz w:val="24"/>
          <w:szCs w:val="24"/>
          <w:lang w:eastAsia="ro-RO"/>
        </w:rPr>
        <w:t xml:space="preserve"> – (1) Costul capitalului împrumutat pentru perioada de reglementare, estimat în termeni reali, înainte de impozitare, reflectă câștigurile generate de investițiile în activele fără risc și primele de risc specifice activității reglementate, observate la comparatori. </w:t>
      </w:r>
    </w:p>
    <w:p w14:paraId="7F4E7E71" w14:textId="2463B64A" w:rsidR="005A3A4D" w:rsidRPr="00274F3F" w:rsidRDefault="005A3A4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(2) Pentru calculul costului capitalului împrumutat sunt considerate active fără risc obligațiunile emise de statul român pe piețele de capital.</w:t>
      </w:r>
    </w:p>
    <w:p w14:paraId="0155BCFA" w14:textId="1C2DA327" w:rsidR="005A3A4D" w:rsidRPr="00274F3F" w:rsidRDefault="005A3A4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(3) Costul capitalului împrumutat se calculează pe baza dobânzii curente la un împrumut eficient și bine gestionat de pe o piață de capital națională sau internațională relevantă, cu caracteristici asemănătoare cu piața financiară internă.</w:t>
      </w:r>
    </w:p>
    <w:p w14:paraId="6A2D99EA" w14:textId="19FA4615" w:rsidR="005A3A4D" w:rsidRPr="00274F3F" w:rsidRDefault="005A3A4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w:t>
      </w:r>
      <w:r w:rsidR="00061E7A" w:rsidRPr="00274F3F">
        <w:rPr>
          <w:rFonts w:ascii="Times New Roman" w:hAnsi="Times New Roman" w:cs="Times New Roman"/>
          <w:b/>
          <w:sz w:val="24"/>
          <w:szCs w:val="24"/>
          <w:lang w:eastAsia="ro-RO"/>
        </w:rPr>
        <w:t>3</w:t>
      </w:r>
      <w:r w:rsidRPr="00274F3F">
        <w:rPr>
          <w:rFonts w:ascii="Times New Roman" w:hAnsi="Times New Roman" w:cs="Times New Roman"/>
          <w:sz w:val="24"/>
          <w:szCs w:val="24"/>
          <w:lang w:eastAsia="ro-RO"/>
        </w:rPr>
        <w:t xml:space="preserve"> </w:t>
      </w:r>
      <w:r w:rsidR="008D3B6F" w:rsidRPr="00274F3F">
        <w:rPr>
          <w:rFonts w:ascii="Times New Roman" w:hAnsi="Times New Roman" w:cs="Times New Roman"/>
          <w:b/>
          <w:sz w:val="24"/>
          <w:szCs w:val="24"/>
        </w:rPr>
        <w:t xml:space="preserve">– </w:t>
      </w:r>
      <w:r w:rsidRPr="00274F3F">
        <w:rPr>
          <w:rFonts w:ascii="Times New Roman" w:hAnsi="Times New Roman" w:cs="Times New Roman"/>
          <w:sz w:val="24"/>
          <w:szCs w:val="24"/>
          <w:lang w:eastAsia="ro-RO"/>
        </w:rPr>
        <w:t>(1) Estimarea structurii financiare a operatorului de referință are în vedere structura financiară a companiilor existente pe piața gazelor naturale, care desfășoară activități similare și optimizarea acestei structuri pentru a reduce costurile de capital.</w:t>
      </w:r>
    </w:p>
    <w:p w14:paraId="72768F34" w14:textId="04ACF247" w:rsidR="005A3A4D" w:rsidRPr="00274F3F" w:rsidRDefault="00430A3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(2) </w:t>
      </w:r>
      <w:r w:rsidR="005A3A4D" w:rsidRPr="00274F3F">
        <w:rPr>
          <w:rFonts w:ascii="Times New Roman" w:hAnsi="Times New Roman" w:cs="Times New Roman"/>
          <w:sz w:val="24"/>
          <w:szCs w:val="24"/>
          <w:lang w:eastAsia="ro-RO"/>
        </w:rPr>
        <w:t>La estimarea structurii financiare a operatorului de referință sunt analizate structuri financiare ale unor companii străine, utilizate drept comparatori, care îndeplinesc următoarele condiții:</w:t>
      </w:r>
    </w:p>
    <w:p w14:paraId="4960BEFE" w14:textId="44E488B6" w:rsidR="005A3A4D" w:rsidRPr="00274F3F" w:rsidRDefault="00430A3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a) </w:t>
      </w:r>
      <w:r w:rsidR="005A3A4D" w:rsidRPr="00274F3F">
        <w:rPr>
          <w:rFonts w:ascii="Times New Roman" w:hAnsi="Times New Roman" w:cs="Times New Roman"/>
          <w:sz w:val="24"/>
          <w:szCs w:val="24"/>
          <w:lang w:eastAsia="ro-RO"/>
        </w:rPr>
        <w:t>sunt cotate public;</w:t>
      </w:r>
    </w:p>
    <w:p w14:paraId="1F8BEEEA" w14:textId="1CA7F1E9" w:rsidR="005A3A4D" w:rsidRPr="00274F3F" w:rsidRDefault="00430A3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b) </w:t>
      </w:r>
      <w:r w:rsidR="005A3A4D" w:rsidRPr="00274F3F">
        <w:rPr>
          <w:rFonts w:ascii="Times New Roman" w:hAnsi="Times New Roman" w:cs="Times New Roman"/>
          <w:sz w:val="24"/>
          <w:szCs w:val="24"/>
          <w:lang w:eastAsia="ro-RO"/>
        </w:rPr>
        <w:t>au activitatea reglementată ca activitate principală;</w:t>
      </w:r>
    </w:p>
    <w:p w14:paraId="56595C46" w14:textId="36F2CDAE" w:rsidR="005A3A4D" w:rsidRPr="00274F3F" w:rsidRDefault="00430A3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c) </w:t>
      </w:r>
      <w:r w:rsidR="005A3A4D" w:rsidRPr="00274F3F">
        <w:rPr>
          <w:rFonts w:ascii="Times New Roman" w:hAnsi="Times New Roman" w:cs="Times New Roman"/>
          <w:sz w:val="24"/>
          <w:szCs w:val="24"/>
          <w:lang w:eastAsia="ro-RO"/>
        </w:rPr>
        <w:t>funcționează într-un sistem de reglementare asemănător celui românesc.</w:t>
      </w:r>
    </w:p>
    <w:p w14:paraId="3D35DE65" w14:textId="598103E1" w:rsidR="005A3A4D" w:rsidRPr="00274F3F" w:rsidRDefault="00430A37"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(3) </w:t>
      </w:r>
      <w:r w:rsidR="005A3A4D" w:rsidRPr="00274F3F">
        <w:rPr>
          <w:rFonts w:ascii="Times New Roman" w:hAnsi="Times New Roman" w:cs="Times New Roman"/>
          <w:sz w:val="24"/>
          <w:szCs w:val="24"/>
          <w:lang w:eastAsia="ro-RO"/>
        </w:rPr>
        <w:t xml:space="preserve">Pe parcursul ultimului an al unei perioade de reglementare, ANRE inițiază un proces de consultare pentru stabilirea structurii capitalului ce este luată în calcul la stabilirea ratei reglementate a rentabilității. </w:t>
      </w:r>
      <w:r w:rsidRPr="00274F3F">
        <w:rPr>
          <w:rFonts w:ascii="Times New Roman" w:hAnsi="Times New Roman" w:cs="Times New Roman"/>
          <w:sz w:val="24"/>
          <w:szCs w:val="24"/>
          <w:lang w:eastAsia="ro-RO"/>
        </w:rPr>
        <w:t>OTS</w:t>
      </w:r>
      <w:r w:rsidR="005A3A4D" w:rsidRPr="00274F3F">
        <w:rPr>
          <w:rFonts w:ascii="Times New Roman" w:hAnsi="Times New Roman" w:cs="Times New Roman"/>
          <w:sz w:val="24"/>
          <w:szCs w:val="24"/>
          <w:lang w:eastAsia="ro-RO"/>
        </w:rPr>
        <w:t xml:space="preserve"> pot să propună și ANRE poate să decidă o structură a capitalului ținând cont și de structura standard a unor societăți internaționale cu activități similare cât și de condițiile și riscul pieței interne de gaze naturale.</w:t>
      </w:r>
    </w:p>
    <w:p w14:paraId="457EA8E1" w14:textId="77777777" w:rsidR="00B3725A" w:rsidRPr="00274F3F" w:rsidRDefault="00B3725A"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p>
    <w:p w14:paraId="0B0B5607" w14:textId="77777777" w:rsidR="007F578B" w:rsidRPr="00274F3F" w:rsidRDefault="007F578B"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r w:rsidRPr="00274F3F">
        <w:rPr>
          <w:rFonts w:ascii="Times New Roman" w:hAnsi="Times New Roman" w:cs="Times New Roman"/>
          <w:b/>
          <w:sz w:val="24"/>
          <w:szCs w:val="24"/>
          <w:lang w:eastAsia="ro-RO"/>
        </w:rPr>
        <w:t>4.5 Componenta de corecție a costurilor preluate direct – (Delta)CPD</w:t>
      </w:r>
    </w:p>
    <w:p w14:paraId="4CEFF1BB" w14:textId="592D4985" w:rsidR="007F578B" w:rsidRPr="00274F3F" w:rsidRDefault="007F578B"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w:t>
      </w:r>
      <w:r w:rsidR="00061E7A" w:rsidRPr="00274F3F">
        <w:rPr>
          <w:rFonts w:ascii="Times New Roman" w:hAnsi="Times New Roman" w:cs="Times New Roman"/>
          <w:b/>
          <w:sz w:val="24"/>
          <w:szCs w:val="24"/>
          <w:lang w:eastAsia="ro-RO"/>
        </w:rPr>
        <w:t>4</w:t>
      </w:r>
      <w:r w:rsidRPr="00274F3F">
        <w:rPr>
          <w:rFonts w:ascii="Times New Roman" w:hAnsi="Times New Roman" w:cs="Times New Roman"/>
          <w:sz w:val="24"/>
          <w:szCs w:val="24"/>
          <w:lang w:eastAsia="ro-RO"/>
        </w:rPr>
        <w:t xml:space="preserve"> </w:t>
      </w:r>
      <w:r w:rsidR="00061E7A"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(Delta)CPD reprezintă diferența dintre costurile preluate direct considerate realizate în anul precedent și cele incluse în venitul reglementat în același an și se determină astfel:</w:t>
      </w:r>
    </w:p>
    <w:p w14:paraId="2C196CB3" w14:textId="77777777" w:rsidR="007F578B" w:rsidRPr="00274F3F" w:rsidRDefault="007F578B" w:rsidP="00061E7A">
      <w:pPr>
        <w:pStyle w:val="ListParagraph"/>
        <w:autoSpaceDE w:val="0"/>
        <w:autoSpaceDN w:val="0"/>
        <w:adjustRightInd w:val="0"/>
        <w:spacing w:after="0" w:line="360" w:lineRule="auto"/>
        <w:ind w:left="0"/>
        <w:contextualSpacing/>
        <w:jc w:val="center"/>
        <w:rPr>
          <w:rFonts w:ascii="Times New Roman" w:hAnsi="Times New Roman" w:cs="Times New Roman"/>
          <w:sz w:val="24"/>
          <w:szCs w:val="24"/>
          <w:lang w:eastAsia="ro-RO"/>
        </w:rPr>
      </w:pPr>
      <w:r w:rsidRPr="00274F3F">
        <w:rPr>
          <w:rFonts w:ascii="Times New Roman" w:hAnsi="Times New Roman" w:cs="Times New Roman"/>
          <w:sz w:val="24"/>
          <w:szCs w:val="24"/>
          <w:lang w:eastAsia="ro-RO"/>
        </w:rPr>
        <w:t>(Delta)CPD(i) = CPDrealizat(i-1) – CPDpermis(i-1)</w:t>
      </w:r>
    </w:p>
    <w:p w14:paraId="666BD9BB" w14:textId="77777777" w:rsidR="007F578B" w:rsidRPr="00274F3F" w:rsidRDefault="007F578B"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unde:</w:t>
      </w:r>
    </w:p>
    <w:p w14:paraId="528CB871" w14:textId="77777777" w:rsidR="007F578B" w:rsidRPr="00274F3F" w:rsidRDefault="007F578B"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(Delta)CPD(i) – componenta de corecție a costurilor preluate direct aferentă anului (i) al perioadei de reglementare;</w:t>
      </w:r>
    </w:p>
    <w:p w14:paraId="7B8CBB43" w14:textId="77777777" w:rsidR="007F578B" w:rsidRPr="00274F3F" w:rsidRDefault="007F578B"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CPDrealizat(i-1) – costurile de capital realizate în anul (i-1) al perioadei de reglementare;</w:t>
      </w:r>
    </w:p>
    <w:p w14:paraId="60F8EEFA" w14:textId="77777777" w:rsidR="007F578B" w:rsidRPr="00274F3F" w:rsidRDefault="007F578B"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CPDpermis(i-1) – costurile de capital incluse în tarife în anul (i-1) al perioadei de reglementare.</w:t>
      </w:r>
    </w:p>
    <w:p w14:paraId="13FDC693" w14:textId="77777777" w:rsidR="00B3725A" w:rsidRPr="00274F3F" w:rsidRDefault="00B3725A"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p>
    <w:p w14:paraId="2ABA89CB" w14:textId="471837B6" w:rsidR="00F84861" w:rsidRPr="00274F3F" w:rsidRDefault="00F84861"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r w:rsidRPr="00274F3F">
        <w:rPr>
          <w:rFonts w:ascii="Times New Roman" w:hAnsi="Times New Roman" w:cs="Times New Roman"/>
          <w:b/>
          <w:sz w:val="24"/>
          <w:szCs w:val="24"/>
          <w:lang w:eastAsia="ro-RO"/>
        </w:rPr>
        <w:t>4.6 Componenta de corecție pentru CAPEX - (Delta)CAPEX</w:t>
      </w:r>
    </w:p>
    <w:p w14:paraId="5144FCDF" w14:textId="0EA77FF6" w:rsidR="00F84861" w:rsidRPr="00274F3F" w:rsidRDefault="00F84861"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w:t>
      </w:r>
      <w:r w:rsidR="00061E7A" w:rsidRPr="00274F3F">
        <w:rPr>
          <w:rFonts w:ascii="Times New Roman" w:hAnsi="Times New Roman" w:cs="Times New Roman"/>
          <w:b/>
          <w:sz w:val="24"/>
          <w:szCs w:val="24"/>
          <w:lang w:eastAsia="ro-RO"/>
        </w:rPr>
        <w:t>5</w:t>
      </w:r>
      <w:r w:rsidRPr="00274F3F">
        <w:rPr>
          <w:rFonts w:ascii="Times New Roman" w:hAnsi="Times New Roman" w:cs="Times New Roman"/>
          <w:sz w:val="24"/>
          <w:szCs w:val="24"/>
          <w:lang w:eastAsia="ro-RO"/>
        </w:rPr>
        <w:t xml:space="preserve"> – (1) (Delta)CAPEX se determină astfel:</w:t>
      </w:r>
    </w:p>
    <w:p w14:paraId="51D0A7B8" w14:textId="77777777" w:rsidR="00B3725A" w:rsidRPr="00274F3F" w:rsidRDefault="00B3725A" w:rsidP="00061E7A">
      <w:pPr>
        <w:pStyle w:val="ListParagraph"/>
        <w:autoSpaceDE w:val="0"/>
        <w:autoSpaceDN w:val="0"/>
        <w:adjustRightInd w:val="0"/>
        <w:spacing w:after="0" w:line="360" w:lineRule="auto"/>
        <w:ind w:left="0"/>
        <w:contextualSpacing/>
        <w:rPr>
          <w:rFonts w:ascii="Times New Roman" w:hAnsi="Times New Roman" w:cs="Times New Roman"/>
          <w:sz w:val="24"/>
          <w:szCs w:val="24"/>
          <w:lang w:eastAsia="ro-RO"/>
        </w:rPr>
      </w:pPr>
    </w:p>
    <w:p w14:paraId="5EA5E5D4" w14:textId="7258E70F" w:rsidR="00F84861" w:rsidRPr="00274F3F" w:rsidRDefault="00F84861" w:rsidP="00061E7A">
      <w:pPr>
        <w:pStyle w:val="ListParagraph"/>
        <w:autoSpaceDE w:val="0"/>
        <w:autoSpaceDN w:val="0"/>
        <w:adjustRightInd w:val="0"/>
        <w:spacing w:after="0" w:line="360" w:lineRule="auto"/>
        <w:ind w:left="0"/>
        <w:contextualSpacing/>
        <w:rPr>
          <w:rFonts w:ascii="Times New Roman" w:hAnsi="Times New Roman" w:cs="Times New Roman"/>
          <w:sz w:val="24"/>
          <w:szCs w:val="24"/>
          <w:lang w:eastAsia="ro-RO"/>
        </w:rPr>
      </w:pPr>
      <w:r w:rsidRPr="00274F3F">
        <w:rPr>
          <w:rFonts w:ascii="Times New Roman" w:hAnsi="Times New Roman" w:cs="Times New Roman"/>
          <w:sz w:val="24"/>
          <w:szCs w:val="24"/>
          <w:lang w:eastAsia="ro-RO"/>
        </w:rPr>
        <w:t>(Delta)CAPEX(i) = CAPEXrealizat(i-2) – CAPEXprognozat(i-2)</w:t>
      </w:r>
      <w:r w:rsidR="0006603A" w:rsidRPr="00274F3F">
        <w:rPr>
          <w:rFonts w:ascii="Times New Roman" w:hAnsi="Times New Roman" w:cs="Times New Roman"/>
          <w:sz w:val="24"/>
          <w:szCs w:val="24"/>
          <w:lang w:eastAsia="ro-RO"/>
        </w:rPr>
        <w:t xml:space="preserve"> + </w:t>
      </w:r>
      <w:r w:rsidR="00FA0BE3" w:rsidRPr="00274F3F">
        <w:rPr>
          <w:rFonts w:ascii="Times New Roman" w:hAnsi="Times New Roman" w:cs="Times New Roman"/>
          <w:sz w:val="24"/>
          <w:szCs w:val="24"/>
          <w:lang w:val="en-GB" w:eastAsia="ro-RO"/>
        </w:rPr>
        <w:t>[</w:t>
      </w:r>
      <w:r w:rsidR="00F3729B" w:rsidRPr="00274F3F">
        <w:rPr>
          <w:rFonts w:ascii="Times New Roman" w:hAnsi="Times New Roman" w:cs="Times New Roman"/>
          <w:sz w:val="24"/>
          <w:szCs w:val="24"/>
          <w:lang w:val="en-GB" w:eastAsia="ro-RO"/>
        </w:rPr>
        <w:t>INV</w:t>
      </w:r>
      <w:r w:rsidR="0006603A" w:rsidRPr="00274F3F">
        <w:rPr>
          <w:rFonts w:ascii="Times New Roman" w:hAnsi="Times New Roman" w:cs="Times New Roman"/>
          <w:sz w:val="24"/>
          <w:szCs w:val="24"/>
          <w:lang w:eastAsia="ro-RO"/>
        </w:rPr>
        <w:t xml:space="preserve">P(i-2) – </w:t>
      </w:r>
      <w:r w:rsidR="00F3729B" w:rsidRPr="00274F3F">
        <w:rPr>
          <w:rFonts w:ascii="Times New Roman" w:hAnsi="Times New Roman" w:cs="Times New Roman"/>
          <w:sz w:val="24"/>
          <w:szCs w:val="24"/>
          <w:lang w:eastAsia="ro-RO"/>
        </w:rPr>
        <w:t>INV</w:t>
      </w:r>
      <w:r w:rsidR="0006603A" w:rsidRPr="00274F3F">
        <w:rPr>
          <w:rFonts w:ascii="Times New Roman" w:hAnsi="Times New Roman" w:cs="Times New Roman"/>
          <w:sz w:val="24"/>
          <w:szCs w:val="24"/>
          <w:lang w:eastAsia="ro-RO"/>
        </w:rPr>
        <w:t>P</w:t>
      </w:r>
      <w:r w:rsidR="00F3729B" w:rsidRPr="00274F3F">
        <w:rPr>
          <w:rFonts w:ascii="Times New Roman" w:hAnsi="Times New Roman" w:cs="Times New Roman"/>
          <w:sz w:val="24"/>
          <w:szCs w:val="24"/>
          <w:lang w:eastAsia="ro-RO"/>
        </w:rPr>
        <w:t>R</w:t>
      </w:r>
      <w:r w:rsidR="0006603A" w:rsidRPr="00274F3F">
        <w:rPr>
          <w:rFonts w:ascii="Times New Roman" w:hAnsi="Times New Roman" w:cs="Times New Roman"/>
          <w:sz w:val="24"/>
          <w:szCs w:val="24"/>
          <w:lang w:eastAsia="ro-RO"/>
        </w:rPr>
        <w:t>(i)</w:t>
      </w:r>
      <w:r w:rsidR="00FA0BE3" w:rsidRPr="00274F3F">
        <w:rPr>
          <w:rFonts w:ascii="Times New Roman" w:hAnsi="Times New Roman" w:cs="Times New Roman"/>
          <w:sz w:val="24"/>
          <w:szCs w:val="24"/>
          <w:lang w:eastAsia="ro-RO"/>
        </w:rPr>
        <w:t>]</w:t>
      </w:r>
      <w:r w:rsidR="00090287" w:rsidRPr="00274F3F">
        <w:rPr>
          <w:rFonts w:ascii="Times New Roman" w:hAnsi="Times New Roman" w:cs="Times New Roman"/>
          <w:sz w:val="24"/>
          <w:szCs w:val="24"/>
          <w:lang w:eastAsia="ro-RO"/>
        </w:rPr>
        <w:t>x</w:t>
      </w:r>
      <w:r w:rsidR="00FA0BE3" w:rsidRPr="00274F3F">
        <w:rPr>
          <w:rFonts w:ascii="Times New Roman" w:hAnsi="Times New Roman" w:cs="Times New Roman"/>
          <w:sz w:val="24"/>
          <w:szCs w:val="24"/>
          <w:lang w:eastAsia="ro-RO"/>
        </w:rPr>
        <w:t>RRR</w:t>
      </w:r>
    </w:p>
    <w:p w14:paraId="70AED650" w14:textId="77777777" w:rsidR="00B3725A" w:rsidRPr="00274F3F" w:rsidRDefault="00B3725A"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p>
    <w:p w14:paraId="1D6EE8A9" w14:textId="4388C308" w:rsidR="00F84861" w:rsidRPr="00274F3F" w:rsidRDefault="00F84861"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unde:</w:t>
      </w:r>
    </w:p>
    <w:p w14:paraId="42E04B6C" w14:textId="77777777" w:rsidR="00F84861" w:rsidRPr="00274F3F" w:rsidRDefault="00F84861"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(Delta)CAPEX(i) – componenta de corecție pentru costurile de capital aferentă anului (i) al perioadei de reglementare;</w:t>
      </w:r>
    </w:p>
    <w:p w14:paraId="31BA58A2" w14:textId="77777777" w:rsidR="00F84861" w:rsidRPr="00274F3F" w:rsidRDefault="00F84861"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CAPEXrealizat(i-2) – costurile de capital realizate în anul (i-2) al perioadei de reglementare;</w:t>
      </w:r>
    </w:p>
    <w:p w14:paraId="54E715FE" w14:textId="42E6F9DF" w:rsidR="00F84861" w:rsidRPr="00274F3F" w:rsidRDefault="00F84861"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CAPEXprognozat(i-2) – costurile de capital prognozate, care au fost incluse în calculul venitului reglementat în anul (i-</w:t>
      </w:r>
      <w:r w:rsidR="00FA0BE3" w:rsidRPr="00274F3F">
        <w:rPr>
          <w:rFonts w:ascii="Times New Roman" w:hAnsi="Times New Roman" w:cs="Times New Roman"/>
          <w:sz w:val="24"/>
          <w:szCs w:val="24"/>
          <w:lang w:eastAsia="ro-RO"/>
        </w:rPr>
        <w:t>2) al perioadei de reglementare;</w:t>
      </w:r>
    </w:p>
    <w:p w14:paraId="22D335FD" w14:textId="24D99979" w:rsidR="0006603A" w:rsidRPr="00274F3F" w:rsidRDefault="00F3729B"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INV</w:t>
      </w:r>
      <w:r w:rsidR="0006603A" w:rsidRPr="00274F3F">
        <w:rPr>
          <w:rFonts w:ascii="Times New Roman" w:hAnsi="Times New Roman" w:cs="Times New Roman"/>
          <w:sz w:val="24"/>
          <w:szCs w:val="24"/>
        </w:rPr>
        <w:t xml:space="preserve">P(i-2) – valoarea aferentă </w:t>
      </w:r>
      <w:r w:rsidRPr="00274F3F">
        <w:rPr>
          <w:rFonts w:ascii="Times New Roman" w:hAnsi="Times New Roman" w:cs="Times New Roman"/>
          <w:sz w:val="24"/>
          <w:szCs w:val="24"/>
        </w:rPr>
        <w:t xml:space="preserve">proiectelor de </w:t>
      </w:r>
      <w:r w:rsidR="0006603A" w:rsidRPr="00274F3F">
        <w:rPr>
          <w:rFonts w:ascii="Times New Roman" w:hAnsi="Times New Roman" w:cs="Times New Roman"/>
          <w:sz w:val="24"/>
          <w:szCs w:val="24"/>
        </w:rPr>
        <w:t>investiții estimate, prevăzute la art. 15 alin (3), pentru anul (i-2) al perioadei de reglementare;</w:t>
      </w:r>
    </w:p>
    <w:p w14:paraId="31CBC0CF" w14:textId="7F60C1E4" w:rsidR="0006603A" w:rsidRPr="00274F3F" w:rsidRDefault="00F3729B"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INV</w:t>
      </w:r>
      <w:r w:rsidR="0006603A" w:rsidRPr="00274F3F">
        <w:rPr>
          <w:rFonts w:ascii="Times New Roman" w:hAnsi="Times New Roman" w:cs="Times New Roman"/>
          <w:sz w:val="24"/>
          <w:szCs w:val="24"/>
        </w:rPr>
        <w:t>P</w:t>
      </w:r>
      <w:r w:rsidRPr="00274F3F">
        <w:rPr>
          <w:rFonts w:ascii="Times New Roman" w:hAnsi="Times New Roman" w:cs="Times New Roman"/>
          <w:sz w:val="24"/>
          <w:szCs w:val="24"/>
        </w:rPr>
        <w:t>R</w:t>
      </w:r>
      <w:r w:rsidR="0006603A" w:rsidRPr="00274F3F">
        <w:rPr>
          <w:rFonts w:ascii="Times New Roman" w:hAnsi="Times New Roman" w:cs="Times New Roman"/>
          <w:sz w:val="24"/>
          <w:szCs w:val="24"/>
        </w:rPr>
        <w:t>(i) –</w:t>
      </w:r>
      <w:r w:rsidR="007F3934" w:rsidRPr="00274F3F">
        <w:rPr>
          <w:rFonts w:ascii="Times New Roman" w:hAnsi="Times New Roman" w:cs="Times New Roman"/>
          <w:sz w:val="24"/>
          <w:szCs w:val="24"/>
        </w:rPr>
        <w:t xml:space="preserve"> cotă-</w:t>
      </w:r>
      <w:r w:rsidR="0006603A" w:rsidRPr="00274F3F">
        <w:rPr>
          <w:rFonts w:ascii="Times New Roman" w:hAnsi="Times New Roman" w:cs="Times New Roman"/>
          <w:sz w:val="24"/>
          <w:szCs w:val="24"/>
        </w:rPr>
        <w:t xml:space="preserve">parte </w:t>
      </w:r>
      <w:r w:rsidR="007F3934" w:rsidRPr="00274F3F">
        <w:rPr>
          <w:rFonts w:ascii="Times New Roman" w:hAnsi="Times New Roman" w:cs="Times New Roman"/>
          <w:sz w:val="24"/>
          <w:szCs w:val="24"/>
        </w:rPr>
        <w:t>din valoarea</w:t>
      </w:r>
      <w:r w:rsidR="0006603A" w:rsidRPr="00274F3F">
        <w:rPr>
          <w:rFonts w:ascii="Times New Roman" w:hAnsi="Times New Roman" w:cs="Times New Roman"/>
          <w:sz w:val="24"/>
          <w:szCs w:val="24"/>
        </w:rPr>
        <w:t xml:space="preserve"> </w:t>
      </w:r>
      <w:r w:rsidRPr="00274F3F">
        <w:rPr>
          <w:rFonts w:ascii="Times New Roman" w:hAnsi="Times New Roman" w:cs="Times New Roman"/>
          <w:sz w:val="24"/>
          <w:szCs w:val="24"/>
        </w:rPr>
        <w:t xml:space="preserve">proiectelor de </w:t>
      </w:r>
      <w:r w:rsidR="0006603A" w:rsidRPr="00274F3F">
        <w:rPr>
          <w:rFonts w:ascii="Times New Roman" w:hAnsi="Times New Roman" w:cs="Times New Roman"/>
          <w:sz w:val="24"/>
          <w:szCs w:val="24"/>
        </w:rPr>
        <w:t>investiții prevăzute la art. 15 alin (3), calculată ca medie aritmetică a valorilor anuale estimate ale investițiilor pentru care s-a acordat RRR</w:t>
      </w:r>
      <w:r w:rsidR="007F3934" w:rsidRPr="00274F3F">
        <w:rPr>
          <w:rFonts w:ascii="Times New Roman" w:hAnsi="Times New Roman" w:cs="Times New Roman"/>
          <w:sz w:val="24"/>
          <w:szCs w:val="24"/>
        </w:rPr>
        <w:t xml:space="preserve"> actualizate cu rata inflației</w:t>
      </w:r>
      <w:r w:rsidRPr="00274F3F">
        <w:rPr>
          <w:rFonts w:ascii="Times New Roman" w:hAnsi="Times New Roman" w:cs="Times New Roman"/>
          <w:sz w:val="24"/>
          <w:szCs w:val="24"/>
        </w:rPr>
        <w:t>, care se restituie în anul (i) al perioadei de reglementare</w:t>
      </w:r>
      <w:r w:rsidR="007F3934" w:rsidRPr="00274F3F">
        <w:rPr>
          <w:rFonts w:ascii="Times New Roman" w:hAnsi="Times New Roman" w:cs="Times New Roman"/>
          <w:sz w:val="24"/>
          <w:szCs w:val="24"/>
        </w:rPr>
        <w:t>;</w:t>
      </w:r>
    </w:p>
    <w:p w14:paraId="7AE0DBD8" w14:textId="1A535199" w:rsidR="00FA0BE3" w:rsidRPr="00274F3F" w:rsidRDefault="00FA0BE3"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rPr>
        <w:t>RRR – rata reglementată a rentabilității capitalului investit.</w:t>
      </w:r>
    </w:p>
    <w:p w14:paraId="7BA9B8C7" w14:textId="7C64AD02" w:rsidR="00F84861" w:rsidRPr="00274F3F" w:rsidRDefault="002F2E41" w:rsidP="00061E7A">
      <w:pPr>
        <w:pStyle w:val="ListParagraph"/>
        <w:autoSpaceDE w:val="0"/>
        <w:autoSpaceDN w:val="0"/>
        <w:adjustRightInd w:val="0"/>
        <w:spacing w:after="0" w:line="360" w:lineRule="auto"/>
        <w:ind w:left="0"/>
        <w:contextualSpacing/>
        <w:jc w:val="both"/>
        <w:rPr>
          <w:rFonts w:ascii="Times New Roman" w:hAnsi="Times New Roman" w:cs="Times New Roman"/>
          <w:strike/>
          <w:sz w:val="24"/>
          <w:szCs w:val="24"/>
          <w:lang w:eastAsia="ro-RO"/>
        </w:rPr>
      </w:pPr>
      <w:r w:rsidRPr="00274F3F">
        <w:rPr>
          <w:rFonts w:ascii="Times New Roman" w:hAnsi="Times New Roman" w:cs="Times New Roman"/>
          <w:sz w:val="24"/>
          <w:szCs w:val="24"/>
          <w:lang w:eastAsia="ro-RO"/>
        </w:rPr>
        <w:t xml:space="preserve">(2) </w:t>
      </w:r>
      <w:r w:rsidR="00A67E9D" w:rsidRPr="00274F3F">
        <w:rPr>
          <w:rFonts w:ascii="Times New Roman" w:hAnsi="Times New Roman" w:cs="Times New Roman"/>
          <w:sz w:val="24"/>
          <w:szCs w:val="24"/>
          <w:lang w:eastAsia="ro-RO"/>
        </w:rPr>
        <w:t xml:space="preserve">Componenta de corecție pentru costurile de capital se aplică începând cu </w:t>
      </w:r>
      <w:r w:rsidR="00B3725A" w:rsidRPr="00274F3F">
        <w:rPr>
          <w:rFonts w:ascii="Times New Roman" w:hAnsi="Times New Roman" w:cs="Times New Roman"/>
          <w:sz w:val="24"/>
          <w:szCs w:val="24"/>
          <w:lang w:eastAsia="ro-RO"/>
        </w:rPr>
        <w:t xml:space="preserve">cel de-al treilea an </w:t>
      </w:r>
      <w:r w:rsidR="00A67E9D" w:rsidRPr="00274F3F">
        <w:rPr>
          <w:rFonts w:ascii="Times New Roman" w:hAnsi="Times New Roman" w:cs="Times New Roman"/>
          <w:sz w:val="24"/>
          <w:szCs w:val="24"/>
          <w:lang w:eastAsia="ro-RO"/>
        </w:rPr>
        <w:t>al perioadei de reglementare.</w:t>
      </w:r>
    </w:p>
    <w:p w14:paraId="542AC8A5" w14:textId="77777777" w:rsidR="009F0433" w:rsidRPr="00274F3F" w:rsidRDefault="009F0433" w:rsidP="00061E7A">
      <w:pPr>
        <w:pStyle w:val="ListParagraph"/>
        <w:autoSpaceDE w:val="0"/>
        <w:autoSpaceDN w:val="0"/>
        <w:adjustRightInd w:val="0"/>
        <w:spacing w:after="0" w:line="360" w:lineRule="auto"/>
        <w:ind w:left="0"/>
        <w:contextualSpacing/>
        <w:jc w:val="both"/>
        <w:rPr>
          <w:rFonts w:ascii="Times New Roman" w:hAnsi="Times New Roman" w:cs="Times New Roman"/>
          <w:strike/>
          <w:sz w:val="24"/>
          <w:szCs w:val="24"/>
          <w:lang w:eastAsia="ro-RO"/>
        </w:rPr>
      </w:pPr>
    </w:p>
    <w:p w14:paraId="1F67661D" w14:textId="1CA51229" w:rsidR="002F2E41" w:rsidRPr="00274F3F" w:rsidRDefault="002F2E41"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r w:rsidRPr="00274F3F">
        <w:rPr>
          <w:rFonts w:ascii="Times New Roman" w:hAnsi="Times New Roman" w:cs="Times New Roman"/>
          <w:b/>
          <w:sz w:val="24"/>
          <w:szCs w:val="24"/>
          <w:lang w:eastAsia="ro-RO"/>
        </w:rPr>
        <w:t>4.7 Corecția de venit reglementat corectat – (Delta)VRC</w:t>
      </w:r>
    </w:p>
    <w:p w14:paraId="6DB77F86" w14:textId="1852A256" w:rsidR="002F2E41" w:rsidRPr="00274F3F" w:rsidRDefault="002F2E41"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w:t>
      </w:r>
      <w:r w:rsidR="00061E7A" w:rsidRPr="00274F3F">
        <w:rPr>
          <w:rFonts w:ascii="Times New Roman" w:hAnsi="Times New Roman" w:cs="Times New Roman"/>
          <w:b/>
          <w:sz w:val="24"/>
          <w:szCs w:val="24"/>
          <w:lang w:eastAsia="ro-RO"/>
        </w:rPr>
        <w:t>6</w:t>
      </w:r>
      <w:r w:rsidRPr="00274F3F">
        <w:rPr>
          <w:rFonts w:ascii="Times New Roman" w:hAnsi="Times New Roman" w:cs="Times New Roman"/>
          <w:sz w:val="24"/>
          <w:szCs w:val="24"/>
          <w:lang w:eastAsia="ro-RO"/>
        </w:rPr>
        <w:t xml:space="preserve"> – (1) (Delta)VRC reprezintă diferența dintre venitul reglementat corectat realizat în anii precedenți și venitul total anual permis în aceiași ani precedenți. </w:t>
      </w:r>
    </w:p>
    <w:p w14:paraId="5CC51AC2" w14:textId="1DF9E82C" w:rsidR="002F2E41" w:rsidRPr="00274F3F" w:rsidRDefault="002F2E41"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(2) Pentru primul an al perioadei a patra de reglementare, valoarea componente</w:t>
      </w:r>
      <w:r w:rsidR="001375D0" w:rsidRPr="00274F3F">
        <w:rPr>
          <w:rFonts w:ascii="Times New Roman" w:hAnsi="Times New Roman" w:cs="Times New Roman"/>
          <w:sz w:val="24"/>
          <w:szCs w:val="24"/>
          <w:lang w:eastAsia="ro-RO"/>
        </w:rPr>
        <w:t>i</w:t>
      </w:r>
      <w:r w:rsidRPr="00274F3F">
        <w:rPr>
          <w:rFonts w:ascii="Times New Roman" w:hAnsi="Times New Roman" w:cs="Times New Roman"/>
          <w:sz w:val="24"/>
          <w:szCs w:val="24"/>
          <w:lang w:eastAsia="ro-RO"/>
        </w:rPr>
        <w:t xml:space="preserve"> de corecție prevăzută la alin. (1) este egală cu zero.</w:t>
      </w:r>
    </w:p>
    <w:p w14:paraId="410E9A79" w14:textId="77777777" w:rsidR="009F0433" w:rsidRPr="00274F3F" w:rsidRDefault="009F0433"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p>
    <w:p w14:paraId="10A07579" w14:textId="5DE2DD3D" w:rsidR="002F2E41" w:rsidRPr="00274F3F" w:rsidRDefault="002F2E41"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r w:rsidRPr="00274F3F">
        <w:rPr>
          <w:rFonts w:ascii="Times New Roman" w:hAnsi="Times New Roman" w:cs="Times New Roman"/>
          <w:b/>
          <w:sz w:val="24"/>
          <w:szCs w:val="24"/>
          <w:lang w:eastAsia="ro-RO"/>
        </w:rPr>
        <w:t xml:space="preserve">4.8 Componenta de redistribuire a sporului de eficiență – RSE </w:t>
      </w:r>
    </w:p>
    <w:p w14:paraId="76C75322" w14:textId="55976F66" w:rsidR="002F2E41" w:rsidRPr="00274F3F" w:rsidRDefault="002F2E41"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w:t>
      </w:r>
      <w:r w:rsidR="00061E7A" w:rsidRPr="00274F3F">
        <w:rPr>
          <w:rFonts w:ascii="Times New Roman" w:hAnsi="Times New Roman" w:cs="Times New Roman"/>
          <w:b/>
          <w:sz w:val="24"/>
          <w:szCs w:val="24"/>
          <w:lang w:eastAsia="ro-RO"/>
        </w:rPr>
        <w:t>7</w:t>
      </w:r>
      <w:r w:rsidRPr="00274F3F">
        <w:rPr>
          <w:rFonts w:ascii="Times New Roman" w:hAnsi="Times New Roman" w:cs="Times New Roman"/>
          <w:sz w:val="24"/>
          <w:szCs w:val="24"/>
          <w:lang w:eastAsia="ro-RO"/>
        </w:rPr>
        <w:t xml:space="preserve"> </w:t>
      </w:r>
      <w:r w:rsidR="008D3B6F" w:rsidRPr="00274F3F">
        <w:rPr>
          <w:rFonts w:ascii="Times New Roman" w:hAnsi="Times New Roman" w:cs="Times New Roman"/>
          <w:b/>
          <w:sz w:val="24"/>
          <w:szCs w:val="24"/>
        </w:rPr>
        <w:t xml:space="preserve">– </w:t>
      </w:r>
      <w:r w:rsidRPr="00274F3F">
        <w:rPr>
          <w:rFonts w:ascii="Times New Roman" w:hAnsi="Times New Roman" w:cs="Times New Roman"/>
          <w:sz w:val="24"/>
          <w:szCs w:val="24"/>
          <w:lang w:eastAsia="ro-RO"/>
        </w:rPr>
        <w:t>RSE reprezintă suma repartizată anual în venitul reglementat corectat în vederea cedării către clienți a sporului de eficiență economică al activității de transport al gazelor naturale calculat pentru perioada de reglementare anterioară.</w:t>
      </w:r>
    </w:p>
    <w:p w14:paraId="0A30B83C" w14:textId="27101023" w:rsidR="00756324" w:rsidRPr="00274F3F" w:rsidRDefault="00061E7A"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38</w:t>
      </w:r>
      <w:r w:rsidR="00756324" w:rsidRPr="00274F3F">
        <w:rPr>
          <w:rFonts w:ascii="Times New Roman" w:hAnsi="Times New Roman" w:cs="Times New Roman"/>
          <w:sz w:val="24"/>
          <w:szCs w:val="24"/>
          <w:lang w:eastAsia="ro-RO"/>
        </w:rPr>
        <w:t xml:space="preserve"> </w:t>
      </w:r>
      <w:r w:rsidR="008D3B6F" w:rsidRPr="00274F3F">
        <w:rPr>
          <w:rFonts w:ascii="Times New Roman" w:hAnsi="Times New Roman" w:cs="Times New Roman"/>
          <w:b/>
          <w:sz w:val="24"/>
          <w:szCs w:val="24"/>
        </w:rPr>
        <w:t xml:space="preserve">– </w:t>
      </w:r>
      <w:r w:rsidR="00756324" w:rsidRPr="00274F3F">
        <w:rPr>
          <w:rFonts w:ascii="Times New Roman" w:hAnsi="Times New Roman" w:cs="Times New Roman"/>
          <w:sz w:val="24"/>
          <w:szCs w:val="24"/>
          <w:lang w:eastAsia="ro-RO"/>
        </w:rPr>
        <w:t>(1) Sporul de eficiență economică al activității de transport al gazelor naturale reflectă creșterea de eficiență economică realizată peste rata anuală de creștere a eficienței economice stabilită de ANRE.</w:t>
      </w:r>
    </w:p>
    <w:p w14:paraId="0A1884EE" w14:textId="6ACDA8FA" w:rsidR="00756324" w:rsidRPr="00274F3F" w:rsidRDefault="00756324"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(2) În cadrul perioadei de reglementare, sporul de eficiență economică se determină anual de către OTS.</w:t>
      </w:r>
    </w:p>
    <w:p w14:paraId="69B05B9A" w14:textId="40EA1132" w:rsidR="00756324" w:rsidRPr="00274F3F" w:rsidRDefault="00756324"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(3) OTS este obligat să înainteze ANRE anual calculul sporului de eficiență, odată cu situațiile ECR.</w:t>
      </w:r>
    </w:p>
    <w:p w14:paraId="2DB7052E" w14:textId="0EA7585A" w:rsidR="00756324" w:rsidRPr="00274F3F" w:rsidRDefault="00756324"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3</w:t>
      </w:r>
      <w:r w:rsidR="00061E7A" w:rsidRPr="00274F3F">
        <w:rPr>
          <w:rFonts w:ascii="Times New Roman" w:hAnsi="Times New Roman" w:cs="Times New Roman"/>
          <w:b/>
          <w:sz w:val="24"/>
          <w:szCs w:val="24"/>
          <w:lang w:eastAsia="ro-RO"/>
        </w:rPr>
        <w:t>9</w:t>
      </w:r>
      <w:r w:rsidRPr="00274F3F">
        <w:rPr>
          <w:rFonts w:ascii="Times New Roman" w:hAnsi="Times New Roman" w:cs="Times New Roman"/>
          <w:sz w:val="24"/>
          <w:szCs w:val="24"/>
          <w:lang w:eastAsia="ro-RO"/>
        </w:rPr>
        <w:t xml:space="preserve"> – (1) Sporul de eficiență economică este calculat ca diferență pozitivă între nivelul OPEX permis de ANRE într-un an al perioadei de reglementare</w:t>
      </w:r>
      <w:r w:rsidR="00204FA8"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 xml:space="preserve">și nivelul OPEX realizat de către OTS în același an. </w:t>
      </w:r>
    </w:p>
    <w:p w14:paraId="614E6E35" w14:textId="111F9680" w:rsidR="00756324" w:rsidRPr="00274F3F" w:rsidRDefault="00756324"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(2) La determinarea sporului de eficiență nu sunt luate în considerare costurile aferente consumului t</w:t>
      </w:r>
      <w:r w:rsidR="0042438F" w:rsidRPr="00274F3F">
        <w:rPr>
          <w:rFonts w:ascii="Times New Roman" w:hAnsi="Times New Roman" w:cs="Times New Roman"/>
          <w:sz w:val="24"/>
          <w:szCs w:val="24"/>
          <w:lang w:eastAsia="ro-RO"/>
        </w:rPr>
        <w:t xml:space="preserve">ehnologic, </w:t>
      </w:r>
      <w:r w:rsidRPr="00274F3F">
        <w:rPr>
          <w:rFonts w:ascii="Times New Roman" w:hAnsi="Times New Roman" w:cs="Times New Roman"/>
          <w:sz w:val="24"/>
          <w:szCs w:val="24"/>
          <w:lang w:eastAsia="ro-RO"/>
        </w:rPr>
        <w:t>costurile cu personalul</w:t>
      </w:r>
      <w:r w:rsidR="0042438F" w:rsidRPr="00274F3F">
        <w:rPr>
          <w:rFonts w:ascii="Times New Roman" w:hAnsi="Times New Roman" w:cs="Times New Roman"/>
          <w:sz w:val="24"/>
          <w:szCs w:val="24"/>
          <w:lang w:eastAsia="ro-RO"/>
        </w:rPr>
        <w:t xml:space="preserve"> și </w:t>
      </w:r>
      <w:r w:rsidR="0042438F" w:rsidRPr="00274F3F">
        <w:rPr>
          <w:rFonts w:ascii="Times New Roman" w:hAnsi="Times New Roman" w:cs="Times New Roman"/>
          <w:sz w:val="24"/>
          <w:szCs w:val="24"/>
        </w:rPr>
        <w:t>costurile care se realizează la interval regulat mai mare de un an</w:t>
      </w:r>
      <w:r w:rsidR="00BE174F" w:rsidRPr="00274F3F">
        <w:rPr>
          <w:rFonts w:ascii="Times New Roman" w:hAnsi="Times New Roman" w:cs="Times New Roman"/>
          <w:sz w:val="24"/>
          <w:szCs w:val="24"/>
        </w:rPr>
        <w:t xml:space="preserve">, prevăzute la art.14 alin. (1), </w:t>
      </w:r>
      <w:r w:rsidR="009379B4" w:rsidRPr="00274F3F">
        <w:rPr>
          <w:rFonts w:ascii="Times New Roman" w:hAnsi="Times New Roman" w:cs="Times New Roman"/>
          <w:sz w:val="24"/>
          <w:szCs w:val="24"/>
        </w:rPr>
        <w:t>permise în venitul reglementat al fiecărui an al perioadei de reglementare</w:t>
      </w:r>
      <w:r w:rsidR="001375D0" w:rsidRPr="00274F3F">
        <w:rPr>
          <w:rFonts w:ascii="Times New Roman" w:hAnsi="Times New Roman" w:cs="Times New Roman"/>
          <w:sz w:val="24"/>
          <w:szCs w:val="24"/>
          <w:lang w:eastAsia="ro-RO"/>
        </w:rPr>
        <w:t>.</w:t>
      </w:r>
    </w:p>
    <w:p w14:paraId="18E6BF72" w14:textId="52B12077" w:rsidR="00756324" w:rsidRPr="00274F3F" w:rsidRDefault="00756324"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(3) La determinarea sporului de eficiență</w:t>
      </w:r>
      <w:r w:rsidR="00F00ABF" w:rsidRPr="00274F3F">
        <w:rPr>
          <w:rFonts w:ascii="Times New Roman" w:hAnsi="Times New Roman" w:cs="Times New Roman"/>
          <w:sz w:val="24"/>
          <w:szCs w:val="24"/>
          <w:lang w:eastAsia="ro-RO"/>
        </w:rPr>
        <w:t xml:space="preserve"> nu sunt luate în considerare în OPEX realizat</w:t>
      </w:r>
      <w:r w:rsidR="00192C4C" w:rsidRPr="00274F3F">
        <w:rPr>
          <w:rFonts w:ascii="Times New Roman" w:hAnsi="Times New Roman" w:cs="Times New Roman"/>
          <w:sz w:val="24"/>
          <w:szCs w:val="24"/>
          <w:lang w:eastAsia="ro-RO"/>
        </w:rPr>
        <w:t>e</w:t>
      </w:r>
      <w:r w:rsidR="00F00ABF"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 xml:space="preserve">costurile neprevăzute realizate de către OTS, </w:t>
      </w:r>
      <w:r w:rsidR="00F00ABF" w:rsidRPr="00274F3F">
        <w:rPr>
          <w:rFonts w:ascii="Times New Roman" w:hAnsi="Times New Roman" w:cs="Times New Roman"/>
          <w:sz w:val="24"/>
          <w:szCs w:val="24"/>
          <w:lang w:eastAsia="ro-RO"/>
        </w:rPr>
        <w:t>indiferent de caracterul acestora, permanent sau nepermanent.</w:t>
      </w:r>
    </w:p>
    <w:p w14:paraId="64EF35F7" w14:textId="43035E26" w:rsidR="00756324" w:rsidRPr="00274F3F" w:rsidRDefault="00061E7A"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40</w:t>
      </w:r>
      <w:r w:rsidR="00756324" w:rsidRPr="00274F3F">
        <w:rPr>
          <w:rFonts w:ascii="Times New Roman" w:hAnsi="Times New Roman" w:cs="Times New Roman"/>
          <w:sz w:val="24"/>
          <w:szCs w:val="24"/>
          <w:lang w:eastAsia="ro-RO"/>
        </w:rPr>
        <w:t xml:space="preserve"> – (1) Sporurile anuale de eficiență economică, aferente unei perioade de reglementare, se cumulează la sfârșitul respectivei perioade și se cedează clienților, prin liniarizare, pe parcursul perioadei de reglementare următoare. </w:t>
      </w:r>
    </w:p>
    <w:p w14:paraId="47F63C64" w14:textId="29AF3F6D" w:rsidR="00756324" w:rsidRPr="00274F3F" w:rsidRDefault="00756324"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(2) Sporul anual de eficiență economică se </w:t>
      </w:r>
      <w:r w:rsidR="001B62BD" w:rsidRPr="00274F3F">
        <w:rPr>
          <w:rFonts w:ascii="Times New Roman" w:hAnsi="Times New Roman" w:cs="Times New Roman"/>
          <w:sz w:val="24"/>
          <w:szCs w:val="24"/>
          <w:lang w:eastAsia="ro-RO"/>
        </w:rPr>
        <w:t xml:space="preserve">cedează în valoare </w:t>
      </w:r>
      <w:r w:rsidRPr="00274F3F">
        <w:rPr>
          <w:rFonts w:ascii="Times New Roman" w:hAnsi="Times New Roman" w:cs="Times New Roman"/>
          <w:sz w:val="24"/>
          <w:szCs w:val="24"/>
          <w:lang w:eastAsia="ro-RO"/>
        </w:rPr>
        <w:t>actualiz</w:t>
      </w:r>
      <w:r w:rsidR="001B62BD" w:rsidRPr="00274F3F">
        <w:rPr>
          <w:rFonts w:ascii="Times New Roman" w:hAnsi="Times New Roman" w:cs="Times New Roman"/>
          <w:sz w:val="24"/>
          <w:szCs w:val="24"/>
          <w:lang w:eastAsia="ro-RO"/>
        </w:rPr>
        <w:t>ată</w:t>
      </w:r>
      <w:r w:rsidRPr="00274F3F">
        <w:rPr>
          <w:rFonts w:ascii="Times New Roman" w:hAnsi="Times New Roman" w:cs="Times New Roman"/>
          <w:sz w:val="24"/>
          <w:szCs w:val="24"/>
          <w:lang w:eastAsia="ro-RO"/>
        </w:rPr>
        <w:t xml:space="preserve"> cu rata inflației.</w:t>
      </w:r>
    </w:p>
    <w:p w14:paraId="4C77A53D" w14:textId="4B005BAC" w:rsidR="00756324" w:rsidRPr="00274F3F" w:rsidRDefault="00756324"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(3) Sporul de eficiență realizat de OTS începând cu perioada a patra de reglementare va fi cedat în procent de 60% consumatorilor de gaze naturale, iar 40% va fi păstrat de O</w:t>
      </w:r>
      <w:r w:rsidR="00076DA9" w:rsidRPr="00274F3F">
        <w:rPr>
          <w:rFonts w:ascii="Times New Roman" w:hAnsi="Times New Roman" w:cs="Times New Roman"/>
          <w:sz w:val="24"/>
          <w:szCs w:val="24"/>
          <w:lang w:eastAsia="ro-RO"/>
        </w:rPr>
        <w:t>TS</w:t>
      </w:r>
      <w:r w:rsidRPr="00274F3F">
        <w:rPr>
          <w:rFonts w:ascii="Times New Roman" w:hAnsi="Times New Roman" w:cs="Times New Roman"/>
          <w:sz w:val="24"/>
          <w:szCs w:val="24"/>
          <w:lang w:eastAsia="ro-RO"/>
        </w:rPr>
        <w:t>.</w:t>
      </w:r>
    </w:p>
    <w:p w14:paraId="70E415CD" w14:textId="77777777" w:rsidR="00862FDE" w:rsidRPr="00274F3F" w:rsidRDefault="00862FDE" w:rsidP="00061E7A">
      <w:pPr>
        <w:autoSpaceDE w:val="0"/>
        <w:autoSpaceDN w:val="0"/>
        <w:adjustRightInd w:val="0"/>
        <w:spacing w:after="0" w:line="360" w:lineRule="auto"/>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(4) Prevederile alin. (1) și alin. (2) se aplică și sporurilor de eficiență calculate pentru perioada a treia de reglementare.</w:t>
      </w:r>
    </w:p>
    <w:p w14:paraId="77DEE599" w14:textId="62BA7A74" w:rsidR="00862FDE" w:rsidRPr="00274F3F" w:rsidRDefault="00862FDE"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(5) Sporul de eficiență realizat în perioada a treia de reglementare se cedează integral, prin liniarizare, pe întreaga durată a perioadei a patra de reglementare.</w:t>
      </w:r>
    </w:p>
    <w:p w14:paraId="26F88CA2" w14:textId="77777777" w:rsidR="00862FDE" w:rsidRPr="00274F3F" w:rsidRDefault="00862FDE"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p>
    <w:p w14:paraId="1E6895E9" w14:textId="492DBEEB" w:rsidR="00621E58" w:rsidRPr="00274F3F" w:rsidRDefault="00621E58"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r w:rsidRPr="00274F3F">
        <w:rPr>
          <w:rFonts w:ascii="Times New Roman" w:hAnsi="Times New Roman" w:cs="Times New Roman"/>
          <w:b/>
          <w:sz w:val="24"/>
          <w:szCs w:val="24"/>
          <w:lang w:eastAsia="ro-RO"/>
        </w:rPr>
        <w:t>4.9 Componenta de corecție a consumului tehnologic – (Delta)CT</w:t>
      </w:r>
    </w:p>
    <w:p w14:paraId="2D4BD0CE" w14:textId="34A99832" w:rsidR="00621E58" w:rsidRPr="00274F3F" w:rsidRDefault="00621E58"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 xml:space="preserve">Art. </w:t>
      </w:r>
      <w:r w:rsidR="00061E7A" w:rsidRPr="00274F3F">
        <w:rPr>
          <w:rFonts w:ascii="Times New Roman" w:hAnsi="Times New Roman" w:cs="Times New Roman"/>
          <w:b/>
          <w:sz w:val="24"/>
          <w:szCs w:val="24"/>
          <w:lang w:eastAsia="ro-RO"/>
        </w:rPr>
        <w:t>41</w:t>
      </w:r>
      <w:r w:rsidRPr="00274F3F">
        <w:rPr>
          <w:rFonts w:ascii="Times New Roman" w:hAnsi="Times New Roman" w:cs="Times New Roman"/>
          <w:sz w:val="24"/>
          <w:szCs w:val="24"/>
          <w:lang w:eastAsia="ro-RO"/>
        </w:rPr>
        <w:t xml:space="preserve"> </w:t>
      </w:r>
      <w:r w:rsidR="00061E7A"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(Delta)CT se determină după următoarea formulă:</w:t>
      </w:r>
    </w:p>
    <w:p w14:paraId="50963B69" w14:textId="77777777" w:rsidR="00621E58" w:rsidRPr="00274F3F" w:rsidRDefault="00621E58" w:rsidP="00061E7A">
      <w:pPr>
        <w:pStyle w:val="ListParagraph"/>
        <w:autoSpaceDE w:val="0"/>
        <w:autoSpaceDN w:val="0"/>
        <w:adjustRightInd w:val="0"/>
        <w:spacing w:after="0" w:line="360" w:lineRule="auto"/>
        <w:ind w:left="0"/>
        <w:contextualSpacing/>
        <w:jc w:val="center"/>
        <w:rPr>
          <w:rFonts w:ascii="Times New Roman" w:hAnsi="Times New Roman" w:cs="Times New Roman"/>
          <w:sz w:val="24"/>
          <w:szCs w:val="24"/>
          <w:lang w:eastAsia="ro-RO"/>
        </w:rPr>
      </w:pPr>
      <w:r w:rsidRPr="00274F3F">
        <w:rPr>
          <w:rFonts w:ascii="Times New Roman" w:hAnsi="Times New Roman" w:cs="Times New Roman"/>
          <w:sz w:val="24"/>
          <w:szCs w:val="24"/>
          <w:lang w:eastAsia="ro-RO"/>
        </w:rPr>
        <w:t>(Delta)CT(i) = CTr(i-1) – CTp(i-1),</w:t>
      </w:r>
    </w:p>
    <w:p w14:paraId="2E721D69" w14:textId="77777777" w:rsidR="00621E58" w:rsidRPr="00274F3F" w:rsidRDefault="00621E58"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unde:</w:t>
      </w:r>
    </w:p>
    <w:p w14:paraId="6ADF1F0E" w14:textId="5D182DDD" w:rsidR="00621E58" w:rsidRPr="00274F3F" w:rsidRDefault="00621E58"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CTr(i-1) – </w:t>
      </w:r>
      <w:r w:rsidR="00862FDE" w:rsidRPr="00274F3F">
        <w:rPr>
          <w:rFonts w:ascii="Times New Roman" w:hAnsi="Times New Roman" w:cs="Times New Roman"/>
          <w:sz w:val="24"/>
          <w:szCs w:val="24"/>
          <w:lang w:eastAsia="ro-RO"/>
        </w:rPr>
        <w:t>cheltuiala</w:t>
      </w:r>
      <w:r w:rsidRPr="00274F3F">
        <w:rPr>
          <w:rFonts w:ascii="Times New Roman" w:hAnsi="Times New Roman" w:cs="Times New Roman"/>
          <w:sz w:val="24"/>
          <w:szCs w:val="24"/>
          <w:lang w:eastAsia="ro-RO"/>
        </w:rPr>
        <w:t xml:space="preserve"> aferentă consumului tehnologic recunoscut pentru anul (i-1) pe baza reglementarilor elaborate de ANRE;</w:t>
      </w:r>
    </w:p>
    <w:p w14:paraId="0CB75B18" w14:textId="24B942BA" w:rsidR="00621E58" w:rsidRPr="00274F3F" w:rsidRDefault="00621E58"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CTp(i-1) –  </w:t>
      </w:r>
      <w:r w:rsidR="00862FDE" w:rsidRPr="00274F3F">
        <w:rPr>
          <w:rFonts w:ascii="Times New Roman" w:hAnsi="Times New Roman" w:cs="Times New Roman"/>
          <w:sz w:val="24"/>
          <w:szCs w:val="24"/>
          <w:lang w:eastAsia="ro-RO"/>
        </w:rPr>
        <w:t xml:space="preserve">cheltuiala aferentă </w:t>
      </w:r>
      <w:r w:rsidRPr="00274F3F">
        <w:rPr>
          <w:rFonts w:ascii="Times New Roman" w:hAnsi="Times New Roman" w:cs="Times New Roman"/>
          <w:sz w:val="24"/>
          <w:szCs w:val="24"/>
          <w:lang w:eastAsia="ro-RO"/>
        </w:rPr>
        <w:t xml:space="preserve">consumului tehnologic </w:t>
      </w:r>
      <w:r w:rsidR="00862FDE" w:rsidRPr="00274F3F">
        <w:rPr>
          <w:rFonts w:ascii="Times New Roman" w:hAnsi="Times New Roman" w:cs="Times New Roman"/>
          <w:sz w:val="24"/>
          <w:szCs w:val="24"/>
          <w:lang w:eastAsia="ro-RO"/>
        </w:rPr>
        <w:t xml:space="preserve">permis </w:t>
      </w:r>
      <w:r w:rsidRPr="00274F3F">
        <w:rPr>
          <w:rFonts w:ascii="Times New Roman" w:hAnsi="Times New Roman" w:cs="Times New Roman"/>
          <w:sz w:val="24"/>
          <w:szCs w:val="24"/>
          <w:lang w:eastAsia="ro-RO"/>
        </w:rPr>
        <w:t>în anul (i-1).</w:t>
      </w:r>
    </w:p>
    <w:p w14:paraId="0983A500" w14:textId="77777777" w:rsidR="001B62BD" w:rsidRPr="00274F3F" w:rsidRDefault="001B62BD"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p>
    <w:p w14:paraId="48FFBD8F" w14:textId="4E074F8D" w:rsidR="00D069C2" w:rsidRPr="00274F3F" w:rsidRDefault="00D069C2"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r w:rsidRPr="00274F3F">
        <w:rPr>
          <w:rFonts w:ascii="Times New Roman" w:hAnsi="Times New Roman" w:cs="Times New Roman"/>
          <w:b/>
          <w:sz w:val="24"/>
          <w:szCs w:val="24"/>
          <w:lang w:eastAsia="ro-RO"/>
        </w:rPr>
        <w:t>4.10 Componenta de corecție a costurilor cu personalul - (Delta)CPERS (i-1)</w:t>
      </w:r>
    </w:p>
    <w:p w14:paraId="1617EEFE" w14:textId="0D6E38FC" w:rsidR="00D069C2" w:rsidRPr="00274F3F" w:rsidRDefault="00D069C2"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4</w:t>
      </w:r>
      <w:r w:rsidR="00061E7A" w:rsidRPr="00274F3F">
        <w:rPr>
          <w:rFonts w:ascii="Times New Roman" w:hAnsi="Times New Roman" w:cs="Times New Roman"/>
          <w:b/>
          <w:sz w:val="24"/>
          <w:szCs w:val="24"/>
          <w:lang w:eastAsia="ro-RO"/>
        </w:rPr>
        <w:t>2</w:t>
      </w:r>
      <w:r w:rsidRPr="00274F3F">
        <w:rPr>
          <w:rFonts w:ascii="Times New Roman" w:hAnsi="Times New Roman" w:cs="Times New Roman"/>
          <w:sz w:val="24"/>
          <w:szCs w:val="24"/>
          <w:lang w:eastAsia="ro-RO"/>
        </w:rPr>
        <w:t xml:space="preserve"> – (1) (Delta)CPERS (i-1) se calculează ca diferență între valoarea realizată</w:t>
      </w:r>
      <w:r w:rsidR="00235009"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și valoarea prognozată</w:t>
      </w:r>
      <w:r w:rsidR="00235009" w:rsidRPr="00274F3F">
        <w:rPr>
          <w:rFonts w:ascii="Times New Roman" w:hAnsi="Times New Roman" w:cs="Times New Roman"/>
          <w:sz w:val="24"/>
          <w:szCs w:val="24"/>
          <w:lang w:eastAsia="ro-RO"/>
        </w:rPr>
        <w:t xml:space="preserve"> a cheltuielilor de personal</w:t>
      </w:r>
      <w:r w:rsidRPr="00274F3F">
        <w:rPr>
          <w:rFonts w:ascii="Times New Roman" w:hAnsi="Times New Roman" w:cs="Times New Roman"/>
          <w:sz w:val="24"/>
          <w:szCs w:val="24"/>
          <w:lang w:eastAsia="ro-RO"/>
        </w:rPr>
        <w:t>,</w:t>
      </w:r>
      <w:r w:rsidR="00235009" w:rsidRPr="00274F3F">
        <w:rPr>
          <w:rFonts w:ascii="Times New Roman" w:hAnsi="Times New Roman" w:cs="Times New Roman"/>
          <w:sz w:val="24"/>
          <w:szCs w:val="24"/>
          <w:lang w:eastAsia="ro-RO"/>
        </w:rPr>
        <w:t xml:space="preserve"> </w:t>
      </w:r>
      <w:r w:rsidRPr="00274F3F">
        <w:rPr>
          <w:rFonts w:ascii="Times New Roman" w:hAnsi="Times New Roman" w:cs="Times New Roman"/>
          <w:sz w:val="24"/>
          <w:szCs w:val="24"/>
          <w:lang w:eastAsia="ro-RO"/>
        </w:rPr>
        <w:t>în termenii nominali ai anului pentru care se calculează corecția.</w:t>
      </w:r>
    </w:p>
    <w:p w14:paraId="4145058F" w14:textId="4B41F2FC" w:rsidR="00235009" w:rsidRPr="00274F3F" w:rsidRDefault="00235009"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(2) Valoarea realizată a cheltuielilor de personal </w:t>
      </w:r>
      <w:r w:rsidR="00CD6B1E" w:rsidRPr="00274F3F">
        <w:rPr>
          <w:rFonts w:ascii="Times New Roman" w:hAnsi="Times New Roman" w:cs="Times New Roman"/>
          <w:sz w:val="24"/>
          <w:szCs w:val="24"/>
          <w:lang w:eastAsia="ro-RO"/>
        </w:rPr>
        <w:t>este</w:t>
      </w:r>
      <w:r w:rsidRPr="00274F3F">
        <w:rPr>
          <w:rFonts w:ascii="Times New Roman" w:hAnsi="Times New Roman" w:cs="Times New Roman"/>
          <w:sz w:val="24"/>
          <w:szCs w:val="24"/>
          <w:lang w:eastAsia="ro-RO"/>
        </w:rPr>
        <w:t xml:space="preserve"> analizată</w:t>
      </w:r>
      <w:r w:rsidR="00CD6B1E" w:rsidRPr="00274F3F">
        <w:rPr>
          <w:rFonts w:ascii="Times New Roman" w:hAnsi="Times New Roman" w:cs="Times New Roman"/>
          <w:sz w:val="24"/>
          <w:szCs w:val="24"/>
          <w:lang w:eastAsia="ro-RO"/>
        </w:rPr>
        <w:t xml:space="preserve"> și stabilită</w:t>
      </w:r>
      <w:r w:rsidRPr="00274F3F">
        <w:rPr>
          <w:rFonts w:ascii="Times New Roman" w:hAnsi="Times New Roman" w:cs="Times New Roman"/>
          <w:sz w:val="24"/>
          <w:szCs w:val="24"/>
          <w:lang w:eastAsia="ro-RO"/>
        </w:rPr>
        <w:t xml:space="preserve"> de  ANRE în raport cu prevederile prezentei Metodologii</w:t>
      </w:r>
      <w:r w:rsidR="00CD6B1E" w:rsidRPr="00274F3F">
        <w:rPr>
          <w:rFonts w:ascii="Times New Roman" w:hAnsi="Times New Roman" w:cs="Times New Roman"/>
          <w:sz w:val="24"/>
          <w:szCs w:val="24"/>
          <w:lang w:eastAsia="ro-RO"/>
        </w:rPr>
        <w:t>.</w:t>
      </w:r>
    </w:p>
    <w:p w14:paraId="021812DE" w14:textId="4B944208" w:rsidR="001B62BD" w:rsidRPr="00274F3F" w:rsidRDefault="00D069C2"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w:t>
      </w:r>
      <w:r w:rsidR="00B74934" w:rsidRPr="00274F3F">
        <w:rPr>
          <w:rFonts w:ascii="Times New Roman" w:hAnsi="Times New Roman" w:cs="Times New Roman"/>
          <w:sz w:val="24"/>
          <w:szCs w:val="24"/>
          <w:lang w:eastAsia="ro-RO"/>
        </w:rPr>
        <w:t>3</w:t>
      </w:r>
      <w:r w:rsidRPr="00274F3F">
        <w:rPr>
          <w:rFonts w:ascii="Times New Roman" w:hAnsi="Times New Roman" w:cs="Times New Roman"/>
          <w:sz w:val="24"/>
          <w:szCs w:val="24"/>
          <w:lang w:eastAsia="ro-RO"/>
        </w:rPr>
        <w:t xml:space="preserve">)  În cazul în care valoarea realizată și </w:t>
      </w:r>
      <w:r w:rsidR="00CD6B1E" w:rsidRPr="00274F3F">
        <w:rPr>
          <w:rFonts w:ascii="Times New Roman" w:hAnsi="Times New Roman" w:cs="Times New Roman"/>
          <w:sz w:val="24"/>
          <w:szCs w:val="24"/>
          <w:lang w:eastAsia="ro-RO"/>
        </w:rPr>
        <w:t>stabilită</w:t>
      </w:r>
      <w:r w:rsidRPr="00274F3F">
        <w:rPr>
          <w:rFonts w:ascii="Times New Roman" w:hAnsi="Times New Roman" w:cs="Times New Roman"/>
          <w:sz w:val="24"/>
          <w:szCs w:val="24"/>
          <w:lang w:eastAsia="ro-RO"/>
        </w:rPr>
        <w:t xml:space="preserve"> în urma analizei efectuate de ANRE este mai mare decât valoarea prognozată, valoarea </w:t>
      </w:r>
      <w:r w:rsidR="00CD6B1E" w:rsidRPr="00274F3F">
        <w:rPr>
          <w:rFonts w:ascii="Times New Roman" w:hAnsi="Times New Roman" w:cs="Times New Roman"/>
          <w:sz w:val="24"/>
          <w:szCs w:val="24"/>
          <w:lang w:eastAsia="ro-RO"/>
        </w:rPr>
        <w:t>realizată utilizată la calculul (Delta)CPERS (i-1)</w:t>
      </w:r>
      <w:r w:rsidRPr="00274F3F">
        <w:rPr>
          <w:rFonts w:ascii="Times New Roman" w:hAnsi="Times New Roman" w:cs="Times New Roman"/>
          <w:sz w:val="24"/>
          <w:szCs w:val="24"/>
          <w:lang w:eastAsia="ro-RO"/>
        </w:rPr>
        <w:t xml:space="preserve"> este limitată la valoarea prognozată. </w:t>
      </w:r>
    </w:p>
    <w:p w14:paraId="70319F11" w14:textId="77777777" w:rsidR="008933E1" w:rsidRPr="00274F3F" w:rsidRDefault="008933E1"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p>
    <w:p w14:paraId="5D469CBD" w14:textId="4269CEDC" w:rsidR="00D069C2" w:rsidRPr="00274F3F" w:rsidRDefault="00D069C2" w:rsidP="00061E7A">
      <w:pPr>
        <w:pStyle w:val="ListParagraph"/>
        <w:autoSpaceDE w:val="0"/>
        <w:autoSpaceDN w:val="0"/>
        <w:adjustRightInd w:val="0"/>
        <w:spacing w:after="0" w:line="360" w:lineRule="auto"/>
        <w:ind w:left="0"/>
        <w:contextualSpacing/>
        <w:jc w:val="both"/>
        <w:rPr>
          <w:rFonts w:ascii="Times New Roman" w:hAnsi="Times New Roman" w:cs="Times New Roman"/>
          <w:b/>
          <w:sz w:val="24"/>
          <w:szCs w:val="24"/>
          <w:lang w:eastAsia="ro-RO"/>
        </w:rPr>
      </w:pPr>
      <w:r w:rsidRPr="00274F3F">
        <w:rPr>
          <w:rFonts w:ascii="Times New Roman" w:hAnsi="Times New Roman" w:cs="Times New Roman"/>
          <w:b/>
          <w:sz w:val="24"/>
          <w:szCs w:val="24"/>
          <w:lang w:eastAsia="ro-RO"/>
        </w:rPr>
        <w:t>4.12 Componenta de corecție aferentă sumelor rămase de regularizat din perioadele anterioare de reglementare – SR</w:t>
      </w:r>
    </w:p>
    <w:p w14:paraId="78F7F21F" w14:textId="0DFD09D9" w:rsidR="00D069C2" w:rsidRPr="00274F3F" w:rsidRDefault="00D069C2"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4</w:t>
      </w:r>
      <w:r w:rsidR="00061E7A" w:rsidRPr="00274F3F">
        <w:rPr>
          <w:rFonts w:ascii="Times New Roman" w:hAnsi="Times New Roman" w:cs="Times New Roman"/>
          <w:b/>
          <w:sz w:val="24"/>
          <w:szCs w:val="24"/>
          <w:lang w:eastAsia="ro-RO"/>
        </w:rPr>
        <w:t>3</w:t>
      </w:r>
      <w:r w:rsidRPr="00274F3F">
        <w:rPr>
          <w:rFonts w:ascii="Times New Roman" w:hAnsi="Times New Roman" w:cs="Times New Roman"/>
          <w:sz w:val="24"/>
          <w:szCs w:val="24"/>
          <w:lang w:eastAsia="ro-RO"/>
        </w:rPr>
        <w:t xml:space="preserve"> – (1) SR include toate sumele rămase de regularizat din perioadele anterioare de reglementare, în valori actualizate, de natura costurilor/veniturilor realizate, recunoscute ca fiind de recuperat/cedat.</w:t>
      </w:r>
    </w:p>
    <w:p w14:paraId="5B108BF1" w14:textId="560AE8B9" w:rsidR="00D069C2" w:rsidRPr="00274F3F" w:rsidRDefault="00D069C2"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 xml:space="preserve">(2) </w:t>
      </w:r>
      <w:r w:rsidR="00D30EEB" w:rsidRPr="00274F3F">
        <w:rPr>
          <w:rFonts w:ascii="Times New Roman" w:hAnsi="Times New Roman" w:cs="Times New Roman"/>
          <w:sz w:val="24"/>
          <w:szCs w:val="24"/>
          <w:lang w:eastAsia="ro-RO"/>
        </w:rPr>
        <w:t>Determinarea în vederea r</w:t>
      </w:r>
      <w:r w:rsidRPr="00274F3F">
        <w:rPr>
          <w:rFonts w:ascii="Times New Roman" w:hAnsi="Times New Roman" w:cs="Times New Roman"/>
          <w:sz w:val="24"/>
          <w:szCs w:val="24"/>
          <w:lang w:eastAsia="ro-RO"/>
        </w:rPr>
        <w:t>ecunoașter</w:t>
      </w:r>
      <w:r w:rsidR="00D30EEB" w:rsidRPr="00274F3F">
        <w:rPr>
          <w:rFonts w:ascii="Times New Roman" w:hAnsi="Times New Roman" w:cs="Times New Roman"/>
          <w:sz w:val="24"/>
          <w:szCs w:val="24"/>
          <w:lang w:eastAsia="ro-RO"/>
        </w:rPr>
        <w:t>ii</w:t>
      </w:r>
      <w:r w:rsidRPr="00274F3F">
        <w:rPr>
          <w:rFonts w:ascii="Times New Roman" w:hAnsi="Times New Roman" w:cs="Times New Roman"/>
          <w:sz w:val="24"/>
          <w:szCs w:val="24"/>
          <w:lang w:eastAsia="ro-RO"/>
        </w:rPr>
        <w:t xml:space="preserve"> costurilor și/sau veniturilor în </w:t>
      </w:r>
      <w:r w:rsidR="00D30EEB" w:rsidRPr="00274F3F">
        <w:rPr>
          <w:rFonts w:ascii="Times New Roman" w:hAnsi="Times New Roman" w:cs="Times New Roman"/>
          <w:sz w:val="24"/>
          <w:szCs w:val="24"/>
          <w:lang w:eastAsia="ro-RO"/>
        </w:rPr>
        <w:t xml:space="preserve">componenta </w:t>
      </w:r>
      <w:r w:rsidRPr="00274F3F">
        <w:rPr>
          <w:rFonts w:ascii="Times New Roman" w:hAnsi="Times New Roman" w:cs="Times New Roman"/>
          <w:sz w:val="24"/>
          <w:szCs w:val="24"/>
          <w:lang w:eastAsia="ro-RO"/>
        </w:rPr>
        <w:t xml:space="preserve">SR se realizează pe baza regulilor și principiilor metodologice aplicabile la momentul realizării acestora.  </w:t>
      </w:r>
    </w:p>
    <w:p w14:paraId="2C211ACD" w14:textId="4A2CC7EC" w:rsidR="00422A6E" w:rsidRPr="00274F3F" w:rsidRDefault="00422A6E" w:rsidP="00061E7A">
      <w:pPr>
        <w:spacing w:after="0" w:line="360" w:lineRule="auto"/>
        <w:jc w:val="both"/>
        <w:rPr>
          <w:rFonts w:ascii="Times New Roman" w:hAnsi="Times New Roman" w:cs="Times New Roman"/>
          <w:b/>
          <w:sz w:val="24"/>
          <w:szCs w:val="24"/>
        </w:rPr>
      </w:pPr>
    </w:p>
    <w:p w14:paraId="1EA86747" w14:textId="505156AC" w:rsidR="00237A83" w:rsidRPr="00274F3F" w:rsidRDefault="00237A83"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 xml:space="preserve">CAPITOLUL III </w:t>
      </w:r>
      <w:r w:rsidR="00CC1BC3" w:rsidRPr="00274F3F">
        <w:rPr>
          <w:rFonts w:ascii="Times New Roman" w:hAnsi="Times New Roman" w:cs="Times New Roman"/>
          <w:b/>
          <w:sz w:val="24"/>
          <w:szCs w:val="24"/>
        </w:rPr>
        <w:t xml:space="preserve">- </w:t>
      </w:r>
      <w:r w:rsidRPr="00274F3F">
        <w:rPr>
          <w:rFonts w:ascii="Times New Roman" w:hAnsi="Times New Roman" w:cs="Times New Roman"/>
          <w:b/>
          <w:sz w:val="24"/>
          <w:szCs w:val="24"/>
        </w:rPr>
        <w:t xml:space="preserve">Alocarea </w:t>
      </w:r>
      <w:r w:rsidR="00DC76AA" w:rsidRPr="00274F3F">
        <w:rPr>
          <w:rFonts w:ascii="Times New Roman" w:hAnsi="Times New Roman" w:cs="Times New Roman"/>
          <w:b/>
          <w:sz w:val="24"/>
          <w:szCs w:val="24"/>
        </w:rPr>
        <w:t>și justificarea costurilor</w:t>
      </w:r>
      <w:r w:rsidR="00CA4D6B" w:rsidRPr="00274F3F">
        <w:rPr>
          <w:rFonts w:ascii="Times New Roman" w:hAnsi="Times New Roman" w:cs="Times New Roman"/>
          <w:b/>
          <w:sz w:val="24"/>
          <w:szCs w:val="24"/>
        </w:rPr>
        <w:t>/veniturilor</w:t>
      </w:r>
    </w:p>
    <w:p w14:paraId="6F00D97A" w14:textId="6142E862" w:rsidR="00DB67E9" w:rsidRPr="00274F3F" w:rsidRDefault="00DB67E9"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 xml:space="preserve">SECȚIUNEA 1 – </w:t>
      </w:r>
      <w:r w:rsidR="00C86974" w:rsidRPr="00274F3F">
        <w:rPr>
          <w:rFonts w:ascii="Times New Roman" w:hAnsi="Times New Roman" w:cs="Times New Roman"/>
          <w:b/>
          <w:sz w:val="24"/>
          <w:szCs w:val="24"/>
        </w:rPr>
        <w:t>Principii de a</w:t>
      </w:r>
      <w:r w:rsidRPr="00274F3F">
        <w:rPr>
          <w:rFonts w:ascii="Times New Roman" w:hAnsi="Times New Roman" w:cs="Times New Roman"/>
          <w:b/>
          <w:sz w:val="24"/>
          <w:szCs w:val="24"/>
        </w:rPr>
        <w:t>locare</w:t>
      </w:r>
      <w:r w:rsidR="00C86974" w:rsidRPr="00274F3F">
        <w:rPr>
          <w:rFonts w:ascii="Times New Roman" w:hAnsi="Times New Roman" w:cs="Times New Roman"/>
          <w:b/>
          <w:sz w:val="24"/>
          <w:szCs w:val="24"/>
        </w:rPr>
        <w:t xml:space="preserve"> </w:t>
      </w:r>
      <w:r w:rsidRPr="00274F3F">
        <w:rPr>
          <w:rFonts w:ascii="Times New Roman" w:hAnsi="Times New Roman" w:cs="Times New Roman"/>
          <w:b/>
          <w:sz w:val="24"/>
          <w:szCs w:val="24"/>
        </w:rPr>
        <w:t>a costurilor</w:t>
      </w:r>
    </w:p>
    <w:p w14:paraId="30D42E0E" w14:textId="68161673" w:rsidR="00DB67E9" w:rsidRPr="00274F3F" w:rsidRDefault="00DB67E9"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Art. 4</w:t>
      </w:r>
      <w:r w:rsidR="00061E7A" w:rsidRPr="00274F3F">
        <w:rPr>
          <w:rFonts w:ascii="Times New Roman" w:hAnsi="Times New Roman" w:cs="Times New Roman"/>
          <w:b/>
          <w:sz w:val="24"/>
          <w:szCs w:val="24"/>
          <w:lang w:eastAsia="ro-RO"/>
        </w:rPr>
        <w:t>4</w:t>
      </w:r>
      <w:r w:rsidRPr="00274F3F">
        <w:rPr>
          <w:rFonts w:ascii="Times New Roman" w:hAnsi="Times New Roman" w:cs="Times New Roman"/>
          <w:sz w:val="24"/>
          <w:szCs w:val="24"/>
          <w:lang w:eastAsia="ro-RO"/>
        </w:rPr>
        <w:t xml:space="preserve"> – Alocarea costurilor între activitățile reglementate, nereglementate din sector și/sau din afara sectorului gazelor naturale se va realiza de OTS cu respectarea obligațiilor specifice prevăzute în legislația în vigoare și are la bază următoarele principii:</w:t>
      </w:r>
    </w:p>
    <w:p w14:paraId="56F79A17" w14:textId="7537CBAA" w:rsidR="00DB67E9" w:rsidRPr="00274F3F" w:rsidRDefault="00DB67E9" w:rsidP="00061E7A">
      <w:pPr>
        <w:pStyle w:val="ListParagraph"/>
        <w:numPr>
          <w:ilvl w:val="1"/>
          <w:numId w:val="15"/>
        </w:numPr>
        <w:autoSpaceDE w:val="0"/>
        <w:autoSpaceDN w:val="0"/>
        <w:adjustRightInd w:val="0"/>
        <w:spacing w:after="0" w:line="360" w:lineRule="auto"/>
        <w:ind w:left="108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cauzalitatea – costurile sunt atribuite în concordanță cu activitatea care le determină;</w:t>
      </w:r>
    </w:p>
    <w:p w14:paraId="73DF3760" w14:textId="7B74AB39" w:rsidR="00DB67E9" w:rsidRPr="00274F3F" w:rsidRDefault="00DB67E9" w:rsidP="00061E7A">
      <w:pPr>
        <w:pStyle w:val="ListParagraph"/>
        <w:numPr>
          <w:ilvl w:val="1"/>
          <w:numId w:val="15"/>
        </w:numPr>
        <w:autoSpaceDE w:val="0"/>
        <w:autoSpaceDN w:val="0"/>
        <w:adjustRightInd w:val="0"/>
        <w:spacing w:after="0" w:line="360" w:lineRule="auto"/>
        <w:ind w:left="108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obiectivitatea – costurile sunt atribuite pe baze obiective, fără a se urmări un interes ori obținerea unui beneficiu nemeritat;</w:t>
      </w:r>
    </w:p>
    <w:p w14:paraId="555C419B" w14:textId="6E371C2A" w:rsidR="00DB67E9" w:rsidRPr="00274F3F" w:rsidRDefault="00DB67E9" w:rsidP="00061E7A">
      <w:pPr>
        <w:pStyle w:val="ListParagraph"/>
        <w:numPr>
          <w:ilvl w:val="1"/>
          <w:numId w:val="15"/>
        </w:numPr>
        <w:autoSpaceDE w:val="0"/>
        <w:autoSpaceDN w:val="0"/>
        <w:adjustRightInd w:val="0"/>
        <w:spacing w:after="0" w:line="360" w:lineRule="auto"/>
        <w:ind w:left="108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transparența – regulile prin care costurile sunt atribuite pe activități, sunt transparente și permit identificarea costurilor atribuite fiecărei activități;</w:t>
      </w:r>
    </w:p>
    <w:p w14:paraId="4F4DA828" w14:textId="124695E7" w:rsidR="00DB67E9" w:rsidRPr="00274F3F" w:rsidRDefault="00DB67E9" w:rsidP="00061E7A">
      <w:pPr>
        <w:pStyle w:val="ListParagraph"/>
        <w:numPr>
          <w:ilvl w:val="1"/>
          <w:numId w:val="15"/>
        </w:numPr>
        <w:autoSpaceDE w:val="0"/>
        <w:autoSpaceDN w:val="0"/>
        <w:adjustRightInd w:val="0"/>
        <w:spacing w:after="0" w:line="360" w:lineRule="auto"/>
        <w:ind w:left="108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continuitatea – regulile prin care costurile sunt atribuite pe activități sunt aplicate constant în timp; regulile pot fi modificate numai în situațiile în care această modificare este absolut necesară și justificată.</w:t>
      </w:r>
    </w:p>
    <w:p w14:paraId="7138DFFE" w14:textId="1581EFFB" w:rsidR="00DB67E9" w:rsidRPr="00274F3F" w:rsidRDefault="00C86974"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rPr>
      </w:pPr>
      <w:r w:rsidRPr="00274F3F">
        <w:rPr>
          <w:rFonts w:ascii="Times New Roman" w:hAnsi="Times New Roman" w:cs="Times New Roman"/>
          <w:b/>
          <w:sz w:val="24"/>
          <w:szCs w:val="24"/>
          <w:lang w:eastAsia="ro-RO"/>
        </w:rPr>
        <w:t>Art. 4</w:t>
      </w:r>
      <w:r w:rsidR="00061E7A" w:rsidRPr="00274F3F">
        <w:rPr>
          <w:rFonts w:ascii="Times New Roman" w:hAnsi="Times New Roman" w:cs="Times New Roman"/>
          <w:b/>
          <w:sz w:val="24"/>
          <w:szCs w:val="24"/>
          <w:lang w:eastAsia="ro-RO"/>
        </w:rPr>
        <w:t>5</w:t>
      </w:r>
      <w:r w:rsidRPr="00274F3F">
        <w:rPr>
          <w:rFonts w:ascii="Times New Roman" w:hAnsi="Times New Roman" w:cs="Times New Roman"/>
          <w:b/>
          <w:sz w:val="24"/>
          <w:szCs w:val="24"/>
          <w:lang w:eastAsia="ro-RO"/>
        </w:rPr>
        <w:t xml:space="preserve"> –</w:t>
      </w:r>
      <w:r w:rsidRPr="00274F3F">
        <w:rPr>
          <w:rFonts w:ascii="Times New Roman" w:hAnsi="Times New Roman" w:cs="Times New Roman"/>
          <w:sz w:val="24"/>
          <w:szCs w:val="24"/>
          <w:lang w:eastAsia="ro-RO"/>
        </w:rPr>
        <w:t xml:space="preserve"> </w:t>
      </w:r>
      <w:r w:rsidR="00DB67E9" w:rsidRPr="00274F3F">
        <w:rPr>
          <w:rFonts w:ascii="Times New Roman" w:hAnsi="Times New Roman" w:cs="Times New Roman"/>
          <w:sz w:val="24"/>
          <w:szCs w:val="24"/>
        </w:rPr>
        <w:t>Pentru alocarea costurilor pe fiecare activitate desfășurată de O</w:t>
      </w:r>
      <w:r w:rsidR="00BD508C" w:rsidRPr="00274F3F">
        <w:rPr>
          <w:rFonts w:ascii="Times New Roman" w:hAnsi="Times New Roman" w:cs="Times New Roman"/>
          <w:sz w:val="24"/>
          <w:szCs w:val="24"/>
        </w:rPr>
        <w:t>TS</w:t>
      </w:r>
      <w:r w:rsidR="00DB67E9" w:rsidRPr="00274F3F">
        <w:rPr>
          <w:rFonts w:ascii="Times New Roman" w:hAnsi="Times New Roman" w:cs="Times New Roman"/>
          <w:sz w:val="24"/>
          <w:szCs w:val="24"/>
        </w:rPr>
        <w:t xml:space="preserve"> se utilizează următoarele metode:</w:t>
      </w:r>
    </w:p>
    <w:p w14:paraId="2DF60ED5" w14:textId="77777777" w:rsidR="00DB67E9" w:rsidRPr="00274F3F" w:rsidRDefault="00DB67E9" w:rsidP="00061E7A">
      <w:pPr>
        <w:pStyle w:val="ListParagraph"/>
        <w:numPr>
          <w:ilvl w:val="0"/>
          <w:numId w:val="39"/>
        </w:numPr>
        <w:autoSpaceDE w:val="0"/>
        <w:autoSpaceDN w:val="0"/>
        <w:adjustRightInd w:val="0"/>
        <w:spacing w:after="0" w:line="360" w:lineRule="auto"/>
        <w:ind w:left="1170"/>
        <w:contextualSpacing/>
        <w:jc w:val="both"/>
        <w:rPr>
          <w:rFonts w:ascii="Times New Roman" w:hAnsi="Times New Roman" w:cs="Times New Roman"/>
          <w:sz w:val="24"/>
          <w:szCs w:val="24"/>
        </w:rPr>
      </w:pPr>
      <w:r w:rsidRPr="00274F3F">
        <w:rPr>
          <w:rFonts w:ascii="Times New Roman" w:hAnsi="Times New Roman" w:cs="Times New Roman"/>
          <w:sz w:val="24"/>
          <w:szCs w:val="24"/>
        </w:rPr>
        <w:t>alocare directă – prin care costurile generate de o activitate se alocă direct activității respective;</w:t>
      </w:r>
    </w:p>
    <w:p w14:paraId="53A3C916" w14:textId="3D1E7C52" w:rsidR="00DB67E9" w:rsidRPr="00274F3F" w:rsidRDefault="00DB67E9" w:rsidP="00061E7A">
      <w:pPr>
        <w:pStyle w:val="ListParagraph"/>
        <w:numPr>
          <w:ilvl w:val="0"/>
          <w:numId w:val="39"/>
        </w:numPr>
        <w:autoSpaceDE w:val="0"/>
        <w:autoSpaceDN w:val="0"/>
        <w:adjustRightInd w:val="0"/>
        <w:spacing w:after="0" w:line="360" w:lineRule="auto"/>
        <w:ind w:left="1170"/>
        <w:contextualSpacing/>
        <w:jc w:val="both"/>
        <w:rPr>
          <w:rFonts w:ascii="Times New Roman" w:hAnsi="Times New Roman" w:cs="Times New Roman"/>
          <w:sz w:val="24"/>
          <w:szCs w:val="24"/>
        </w:rPr>
      </w:pPr>
      <w:r w:rsidRPr="00274F3F">
        <w:rPr>
          <w:rFonts w:ascii="Times New Roman" w:hAnsi="Times New Roman" w:cs="Times New Roman"/>
          <w:sz w:val="24"/>
          <w:szCs w:val="24"/>
        </w:rPr>
        <w:t>alocare indirectă – alocarea costurilor se realizează în funcție de anumite criterii stabilite de O</w:t>
      </w:r>
      <w:r w:rsidR="00BD508C" w:rsidRPr="00274F3F">
        <w:rPr>
          <w:rFonts w:ascii="Times New Roman" w:hAnsi="Times New Roman" w:cs="Times New Roman"/>
          <w:sz w:val="24"/>
          <w:szCs w:val="24"/>
        </w:rPr>
        <w:t>TS</w:t>
      </w:r>
      <w:r w:rsidRPr="00274F3F">
        <w:rPr>
          <w:rFonts w:ascii="Times New Roman" w:hAnsi="Times New Roman" w:cs="Times New Roman"/>
          <w:sz w:val="24"/>
          <w:szCs w:val="24"/>
        </w:rPr>
        <w:t>, cu respectarea principiilor de alocare.</w:t>
      </w:r>
    </w:p>
    <w:p w14:paraId="55941DF2" w14:textId="77777777" w:rsidR="008933E1" w:rsidRPr="00274F3F" w:rsidRDefault="008933E1" w:rsidP="00061E7A">
      <w:pPr>
        <w:pStyle w:val="ListParagraph"/>
        <w:autoSpaceDE w:val="0"/>
        <w:autoSpaceDN w:val="0"/>
        <w:adjustRightInd w:val="0"/>
        <w:spacing w:after="0" w:line="360" w:lineRule="auto"/>
        <w:ind w:left="1170"/>
        <w:contextualSpacing/>
        <w:jc w:val="both"/>
        <w:rPr>
          <w:rFonts w:ascii="Times New Roman" w:hAnsi="Times New Roman" w:cs="Times New Roman"/>
          <w:sz w:val="24"/>
          <w:szCs w:val="24"/>
        </w:rPr>
      </w:pPr>
    </w:p>
    <w:p w14:paraId="7D86A723" w14:textId="5EFB1690" w:rsidR="00DC76AA" w:rsidRPr="00274F3F" w:rsidRDefault="00DC76AA"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SECȚIUNEA 2 – Alocarea costurilor</w:t>
      </w:r>
      <w:r w:rsidR="00C86974" w:rsidRPr="00274F3F">
        <w:rPr>
          <w:rFonts w:ascii="Times New Roman" w:hAnsi="Times New Roman" w:cs="Times New Roman"/>
          <w:b/>
          <w:sz w:val="24"/>
          <w:szCs w:val="24"/>
        </w:rPr>
        <w:t xml:space="preserve"> în costuri fixe și costuri variabile</w:t>
      </w:r>
    </w:p>
    <w:p w14:paraId="32EE078C" w14:textId="3F484024" w:rsidR="00C86974" w:rsidRPr="00274F3F" w:rsidRDefault="00C86974"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rPr>
      </w:pPr>
      <w:r w:rsidRPr="00274F3F">
        <w:rPr>
          <w:rFonts w:ascii="Times New Roman" w:hAnsi="Times New Roman" w:cs="Times New Roman"/>
          <w:b/>
          <w:sz w:val="24"/>
          <w:szCs w:val="24"/>
        </w:rPr>
        <w:t>Art. 4</w:t>
      </w:r>
      <w:r w:rsidR="00061E7A" w:rsidRPr="00274F3F">
        <w:rPr>
          <w:rFonts w:ascii="Times New Roman" w:hAnsi="Times New Roman" w:cs="Times New Roman"/>
          <w:b/>
          <w:sz w:val="24"/>
          <w:szCs w:val="24"/>
        </w:rPr>
        <w:t>6</w:t>
      </w:r>
      <w:r w:rsidRPr="00274F3F">
        <w:rPr>
          <w:rFonts w:ascii="Times New Roman" w:hAnsi="Times New Roman" w:cs="Times New Roman"/>
          <w:sz w:val="24"/>
          <w:szCs w:val="24"/>
        </w:rPr>
        <w:t xml:space="preserve"> – Costurile </w:t>
      </w:r>
      <w:r w:rsidR="00751F0D" w:rsidRPr="00274F3F">
        <w:rPr>
          <w:rFonts w:ascii="Times New Roman" w:hAnsi="Times New Roman" w:cs="Times New Roman"/>
          <w:sz w:val="24"/>
          <w:szCs w:val="24"/>
        </w:rPr>
        <w:t xml:space="preserve">totale, </w:t>
      </w:r>
      <w:r w:rsidRPr="00274F3F">
        <w:rPr>
          <w:rFonts w:ascii="Times New Roman" w:hAnsi="Times New Roman" w:cs="Times New Roman"/>
          <w:sz w:val="24"/>
          <w:szCs w:val="24"/>
        </w:rPr>
        <w:t>recunoscute de ANRE la calculul VR</w:t>
      </w:r>
      <w:r w:rsidR="00F807FF" w:rsidRPr="00274F3F">
        <w:rPr>
          <w:rFonts w:ascii="Times New Roman" w:hAnsi="Times New Roman" w:cs="Times New Roman"/>
          <w:sz w:val="24"/>
          <w:szCs w:val="24"/>
        </w:rPr>
        <w:t>/VRC,</w:t>
      </w:r>
      <w:r w:rsidRPr="00274F3F">
        <w:rPr>
          <w:rFonts w:ascii="Times New Roman" w:hAnsi="Times New Roman" w:cs="Times New Roman"/>
          <w:sz w:val="24"/>
          <w:szCs w:val="24"/>
        </w:rPr>
        <w:t xml:space="preserve"> aferent</w:t>
      </w:r>
      <w:r w:rsidR="00F807FF" w:rsidRPr="00274F3F">
        <w:rPr>
          <w:rFonts w:ascii="Times New Roman" w:hAnsi="Times New Roman" w:cs="Times New Roman"/>
          <w:sz w:val="24"/>
          <w:szCs w:val="24"/>
        </w:rPr>
        <w:t>e activității de transport al gazelor naturale,</w:t>
      </w:r>
      <w:r w:rsidRPr="00274F3F">
        <w:rPr>
          <w:rFonts w:ascii="Times New Roman" w:hAnsi="Times New Roman" w:cs="Times New Roman"/>
          <w:sz w:val="24"/>
          <w:szCs w:val="24"/>
        </w:rPr>
        <w:t xml:space="preserve"> se alocă în costuri fixe și costuri variabile, în baza propunerii </w:t>
      </w:r>
      <w:r w:rsidR="00751F0D" w:rsidRPr="00274F3F">
        <w:rPr>
          <w:rFonts w:ascii="Times New Roman" w:hAnsi="Times New Roman" w:cs="Times New Roman"/>
          <w:sz w:val="24"/>
          <w:szCs w:val="24"/>
        </w:rPr>
        <w:t xml:space="preserve">justificate a </w:t>
      </w:r>
      <w:r w:rsidRPr="00274F3F">
        <w:rPr>
          <w:rFonts w:ascii="Times New Roman" w:hAnsi="Times New Roman" w:cs="Times New Roman"/>
          <w:sz w:val="24"/>
          <w:szCs w:val="24"/>
        </w:rPr>
        <w:t>OTS.</w:t>
      </w:r>
    </w:p>
    <w:p w14:paraId="70A446D2" w14:textId="31F7DF9F" w:rsidR="00C86974" w:rsidRPr="00274F3F" w:rsidRDefault="00751F0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rPr>
      </w:pPr>
      <w:r w:rsidRPr="00274F3F">
        <w:rPr>
          <w:rFonts w:ascii="Times New Roman" w:hAnsi="Times New Roman" w:cs="Times New Roman"/>
          <w:b/>
          <w:sz w:val="24"/>
          <w:szCs w:val="24"/>
        </w:rPr>
        <w:t>Art. 4</w:t>
      </w:r>
      <w:r w:rsidR="00061E7A" w:rsidRPr="00274F3F">
        <w:rPr>
          <w:rFonts w:ascii="Times New Roman" w:hAnsi="Times New Roman" w:cs="Times New Roman"/>
          <w:b/>
          <w:sz w:val="24"/>
          <w:szCs w:val="24"/>
        </w:rPr>
        <w:t>7</w:t>
      </w:r>
      <w:r w:rsidRPr="00274F3F">
        <w:rPr>
          <w:rFonts w:ascii="Times New Roman" w:hAnsi="Times New Roman" w:cs="Times New Roman"/>
          <w:sz w:val="24"/>
          <w:szCs w:val="24"/>
        </w:rPr>
        <w:t xml:space="preserve"> – (1) </w:t>
      </w:r>
      <w:r w:rsidR="00C86974" w:rsidRPr="00274F3F">
        <w:rPr>
          <w:rFonts w:ascii="Times New Roman" w:hAnsi="Times New Roman" w:cs="Times New Roman"/>
          <w:sz w:val="24"/>
          <w:szCs w:val="24"/>
        </w:rPr>
        <w:t xml:space="preserve">Costurile fixe reflectă cheltuielile legate de capacitatea de </w:t>
      </w:r>
      <w:r w:rsidRPr="00274F3F">
        <w:rPr>
          <w:rFonts w:ascii="Times New Roman" w:hAnsi="Times New Roman" w:cs="Times New Roman"/>
          <w:sz w:val="24"/>
          <w:szCs w:val="24"/>
        </w:rPr>
        <w:t>transport</w:t>
      </w:r>
      <w:r w:rsidR="00C86974" w:rsidRPr="00274F3F">
        <w:rPr>
          <w:rFonts w:ascii="Times New Roman" w:hAnsi="Times New Roman" w:cs="Times New Roman"/>
          <w:sz w:val="24"/>
          <w:szCs w:val="24"/>
        </w:rPr>
        <w:t xml:space="preserve">, care nu depind de cantitățile </w:t>
      </w:r>
      <w:r w:rsidRPr="00274F3F">
        <w:rPr>
          <w:rFonts w:ascii="Times New Roman" w:hAnsi="Times New Roman" w:cs="Times New Roman"/>
          <w:sz w:val="24"/>
          <w:szCs w:val="24"/>
        </w:rPr>
        <w:t>transportate</w:t>
      </w:r>
      <w:r w:rsidR="00C86974" w:rsidRPr="00274F3F">
        <w:rPr>
          <w:rFonts w:ascii="Times New Roman" w:hAnsi="Times New Roman" w:cs="Times New Roman"/>
          <w:sz w:val="24"/>
          <w:szCs w:val="24"/>
        </w:rPr>
        <w:t xml:space="preserve"> și care acoperă costurile de capital ale </w:t>
      </w:r>
      <w:r w:rsidRPr="00274F3F">
        <w:rPr>
          <w:rFonts w:ascii="Times New Roman" w:hAnsi="Times New Roman" w:cs="Times New Roman"/>
          <w:sz w:val="24"/>
          <w:szCs w:val="24"/>
        </w:rPr>
        <w:t>ST</w:t>
      </w:r>
      <w:r w:rsidR="00C86974" w:rsidRPr="00274F3F">
        <w:rPr>
          <w:rFonts w:ascii="Times New Roman" w:hAnsi="Times New Roman" w:cs="Times New Roman"/>
          <w:sz w:val="24"/>
          <w:szCs w:val="24"/>
        </w:rPr>
        <w:t xml:space="preserve">, cheltuielile legate direct de </w:t>
      </w:r>
      <w:r w:rsidRPr="00274F3F">
        <w:rPr>
          <w:rFonts w:ascii="Times New Roman" w:hAnsi="Times New Roman" w:cs="Times New Roman"/>
          <w:sz w:val="24"/>
          <w:szCs w:val="24"/>
        </w:rPr>
        <w:t xml:space="preserve">exploatarea, </w:t>
      </w:r>
      <w:r w:rsidR="00C86974" w:rsidRPr="00274F3F">
        <w:rPr>
          <w:rFonts w:ascii="Times New Roman" w:hAnsi="Times New Roman" w:cs="Times New Roman"/>
          <w:sz w:val="24"/>
          <w:szCs w:val="24"/>
        </w:rPr>
        <w:t xml:space="preserve">continuitatea în funcționare și menținerea securității în operare a </w:t>
      </w:r>
      <w:r w:rsidRPr="00274F3F">
        <w:rPr>
          <w:rFonts w:ascii="Times New Roman" w:hAnsi="Times New Roman" w:cs="Times New Roman"/>
          <w:sz w:val="24"/>
          <w:szCs w:val="24"/>
        </w:rPr>
        <w:t>ST</w:t>
      </w:r>
      <w:r w:rsidR="00C86974" w:rsidRPr="00274F3F">
        <w:rPr>
          <w:rFonts w:ascii="Times New Roman" w:hAnsi="Times New Roman" w:cs="Times New Roman"/>
          <w:sz w:val="24"/>
          <w:szCs w:val="24"/>
        </w:rPr>
        <w:t>, precum și o parte din cheltuielile generale legate de administrarea acestuia.</w:t>
      </w:r>
    </w:p>
    <w:p w14:paraId="0325C92A" w14:textId="77777777" w:rsidR="00751F0D" w:rsidRPr="00274F3F" w:rsidRDefault="00751F0D"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(2) Costurile fixe se alocă în mod egal pe grupul punctelor de intrare și respectiv grupul punctelor de ieșire.</w:t>
      </w:r>
    </w:p>
    <w:p w14:paraId="0936A5DA" w14:textId="4965741A" w:rsidR="00751F0D" w:rsidRPr="00274F3F" w:rsidRDefault="00751F0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061E7A" w:rsidRPr="00274F3F">
        <w:rPr>
          <w:rFonts w:ascii="Times New Roman" w:hAnsi="Times New Roman" w:cs="Times New Roman"/>
          <w:b/>
          <w:sz w:val="24"/>
          <w:szCs w:val="24"/>
        </w:rPr>
        <w:t>48</w:t>
      </w:r>
      <w:r w:rsidRPr="00274F3F">
        <w:rPr>
          <w:rFonts w:ascii="Times New Roman" w:hAnsi="Times New Roman" w:cs="Times New Roman"/>
          <w:sz w:val="24"/>
          <w:szCs w:val="24"/>
        </w:rPr>
        <w:t xml:space="preserve"> – (1) Costurile variabile reflectă cheltuieli legate de utilizarea și exploatarea sistemului de transport care depind de cantitățile efectiv transportate.</w:t>
      </w:r>
    </w:p>
    <w:p w14:paraId="10855D63" w14:textId="77777777" w:rsidR="00751F0D" w:rsidRPr="00274F3F" w:rsidRDefault="00751F0D"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rPr>
      </w:pPr>
      <w:r w:rsidRPr="00274F3F">
        <w:rPr>
          <w:rFonts w:ascii="Times New Roman" w:hAnsi="Times New Roman" w:cs="Times New Roman"/>
          <w:sz w:val="24"/>
          <w:szCs w:val="24"/>
        </w:rPr>
        <w:t>(2) Costurile variabile se alocă întregii cantități de gaze naturale transportate, indiferent de punctul de intrare și de punctul de ieșire ale sistemului de transport.</w:t>
      </w:r>
    </w:p>
    <w:p w14:paraId="37C58350" w14:textId="77777777" w:rsidR="007F23BA" w:rsidRPr="00274F3F" w:rsidRDefault="007F23BA" w:rsidP="00061E7A">
      <w:pPr>
        <w:spacing w:after="0" w:line="360" w:lineRule="auto"/>
        <w:jc w:val="both"/>
        <w:rPr>
          <w:rFonts w:ascii="Times New Roman" w:hAnsi="Times New Roman" w:cs="Times New Roman"/>
          <w:b/>
          <w:sz w:val="24"/>
          <w:szCs w:val="24"/>
        </w:rPr>
      </w:pPr>
    </w:p>
    <w:p w14:paraId="190E6B72" w14:textId="1A3422D2" w:rsidR="00DC76AA" w:rsidRPr="00274F3F" w:rsidRDefault="00DC76AA"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 xml:space="preserve">SECȚIUNEA </w:t>
      </w:r>
      <w:r w:rsidR="00DD477C" w:rsidRPr="00274F3F">
        <w:rPr>
          <w:rFonts w:ascii="Times New Roman" w:hAnsi="Times New Roman" w:cs="Times New Roman"/>
          <w:b/>
          <w:sz w:val="24"/>
          <w:szCs w:val="24"/>
        </w:rPr>
        <w:t>3</w:t>
      </w:r>
      <w:r w:rsidRPr="00274F3F">
        <w:rPr>
          <w:rFonts w:ascii="Times New Roman" w:hAnsi="Times New Roman" w:cs="Times New Roman"/>
          <w:b/>
          <w:sz w:val="24"/>
          <w:szCs w:val="24"/>
        </w:rPr>
        <w:t xml:space="preserve"> – Justificarea costurilor</w:t>
      </w:r>
    </w:p>
    <w:p w14:paraId="0D13735F" w14:textId="135573F0" w:rsidR="00DC76AA" w:rsidRPr="00274F3F" w:rsidRDefault="00DC76AA"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b/>
          <w:sz w:val="24"/>
          <w:szCs w:val="24"/>
          <w:lang w:eastAsia="ro-RO"/>
        </w:rPr>
        <w:t xml:space="preserve">Art. </w:t>
      </w:r>
      <w:r w:rsidR="0044121F" w:rsidRPr="00274F3F">
        <w:rPr>
          <w:rFonts w:ascii="Times New Roman" w:hAnsi="Times New Roman" w:cs="Times New Roman"/>
          <w:b/>
          <w:sz w:val="24"/>
          <w:szCs w:val="24"/>
          <w:lang w:eastAsia="ro-RO"/>
        </w:rPr>
        <w:t>4</w:t>
      </w:r>
      <w:r w:rsidR="00061E7A" w:rsidRPr="00274F3F">
        <w:rPr>
          <w:rFonts w:ascii="Times New Roman" w:hAnsi="Times New Roman" w:cs="Times New Roman"/>
          <w:b/>
          <w:sz w:val="24"/>
          <w:szCs w:val="24"/>
          <w:lang w:eastAsia="ro-RO"/>
        </w:rPr>
        <w:t>9</w:t>
      </w:r>
      <w:r w:rsidRPr="00274F3F">
        <w:rPr>
          <w:rFonts w:ascii="Times New Roman" w:hAnsi="Times New Roman" w:cs="Times New Roman"/>
          <w:sz w:val="24"/>
          <w:szCs w:val="24"/>
          <w:lang w:eastAsia="ro-RO"/>
        </w:rPr>
        <w:t xml:space="preserve"> </w:t>
      </w:r>
      <w:r w:rsidR="00751F0D" w:rsidRPr="00274F3F">
        <w:rPr>
          <w:rFonts w:ascii="Times New Roman" w:hAnsi="Times New Roman" w:cs="Times New Roman"/>
          <w:sz w:val="24"/>
          <w:szCs w:val="24"/>
          <w:lang w:eastAsia="ro-RO"/>
        </w:rPr>
        <w:t>–</w:t>
      </w:r>
      <w:r w:rsidRPr="00274F3F">
        <w:rPr>
          <w:rFonts w:ascii="Times New Roman" w:hAnsi="Times New Roman" w:cs="Times New Roman"/>
          <w:sz w:val="24"/>
          <w:szCs w:val="24"/>
          <w:lang w:eastAsia="ro-RO"/>
        </w:rPr>
        <w:t xml:space="preserve">  (1) OTS are obligația ca, la înaintarea costurilor realizate/estimate a fi realizate, în vederea recunoașterii în tarifele de transport, să demonstreze că acestea sunt costuri justificate.</w:t>
      </w:r>
    </w:p>
    <w:p w14:paraId="3E3DCB98" w14:textId="77777777" w:rsidR="00DC76AA" w:rsidRPr="00274F3F" w:rsidRDefault="00DC76AA"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(2) Se consideră costuri justificate acele costuri care se demonstrează a fi necesare, oportune, eficiente și care reflectă condițiile pieței, respectiv:</w:t>
      </w:r>
    </w:p>
    <w:p w14:paraId="63B85604" w14:textId="77777777" w:rsidR="00DC76AA" w:rsidRPr="00274F3F" w:rsidRDefault="00DC76AA" w:rsidP="00061E7A">
      <w:pPr>
        <w:pStyle w:val="ListParagraph"/>
        <w:autoSpaceDE w:val="0"/>
        <w:autoSpaceDN w:val="0"/>
        <w:adjustRightInd w:val="0"/>
        <w:spacing w:after="0" w:line="360" w:lineRule="auto"/>
        <w:ind w:left="1080" w:hanging="36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a) necesar – nevoia obiectivă a operatorului de a realiza un cost în vederea asigurării funcționării ST;</w:t>
      </w:r>
    </w:p>
    <w:p w14:paraId="31C8C274" w14:textId="77777777" w:rsidR="00DC76AA" w:rsidRPr="00274F3F" w:rsidRDefault="00DC76AA" w:rsidP="00061E7A">
      <w:pPr>
        <w:pStyle w:val="ListParagraph"/>
        <w:autoSpaceDE w:val="0"/>
        <w:autoSpaceDN w:val="0"/>
        <w:adjustRightInd w:val="0"/>
        <w:spacing w:after="0" w:line="360" w:lineRule="auto"/>
        <w:ind w:left="1080" w:hanging="36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b) oportun – amânarea costului este de natură a produce prejudicii operatorului și/sau clientului;</w:t>
      </w:r>
    </w:p>
    <w:p w14:paraId="7DD89E4D" w14:textId="77777777" w:rsidR="00DC76AA" w:rsidRPr="00274F3F" w:rsidRDefault="00DC76AA" w:rsidP="00061E7A">
      <w:pPr>
        <w:pStyle w:val="ListParagraph"/>
        <w:autoSpaceDE w:val="0"/>
        <w:autoSpaceDN w:val="0"/>
        <w:adjustRightInd w:val="0"/>
        <w:spacing w:after="0" w:line="360" w:lineRule="auto"/>
        <w:ind w:left="1080" w:hanging="36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c) eficient – realizarea costului este de natură a aduce beneficii viitoare operatorului și clientului;</w:t>
      </w:r>
    </w:p>
    <w:p w14:paraId="7A3DD8B8" w14:textId="77777777" w:rsidR="00DC76AA" w:rsidRPr="00274F3F" w:rsidRDefault="00DC76AA" w:rsidP="00061E7A">
      <w:pPr>
        <w:pStyle w:val="ListParagraph"/>
        <w:autoSpaceDE w:val="0"/>
        <w:autoSpaceDN w:val="0"/>
        <w:adjustRightInd w:val="0"/>
        <w:spacing w:after="0" w:line="360" w:lineRule="auto"/>
        <w:ind w:left="1080" w:hanging="36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d) condițiile pieței – costul realizat de către operator raportat la cele mai bune condiții ale pieței, existente la data realizării și în conformitate cu legislația română în materie.</w:t>
      </w:r>
    </w:p>
    <w:p w14:paraId="31B008A6" w14:textId="77777777" w:rsidR="00DC76AA" w:rsidRPr="00274F3F" w:rsidRDefault="00DC76AA" w:rsidP="00061E7A">
      <w:pPr>
        <w:pStyle w:val="ListParagraph"/>
        <w:autoSpaceDE w:val="0"/>
        <w:autoSpaceDN w:val="0"/>
        <w:adjustRightInd w:val="0"/>
        <w:spacing w:after="0" w:line="360" w:lineRule="auto"/>
        <w:ind w:left="0"/>
        <w:contextualSpacing/>
        <w:jc w:val="both"/>
        <w:rPr>
          <w:rFonts w:ascii="Times New Roman" w:hAnsi="Times New Roman" w:cs="Times New Roman"/>
          <w:sz w:val="24"/>
          <w:szCs w:val="24"/>
          <w:lang w:eastAsia="ro-RO"/>
        </w:rPr>
      </w:pPr>
      <w:r w:rsidRPr="00274F3F">
        <w:rPr>
          <w:rFonts w:ascii="Times New Roman" w:hAnsi="Times New Roman" w:cs="Times New Roman"/>
          <w:sz w:val="24"/>
          <w:szCs w:val="24"/>
          <w:lang w:eastAsia="ro-RO"/>
        </w:rPr>
        <w:t>(3) ANRE are dreptul să refuze motivat recunoașterea unor costuri sau părți din acestea, în cazul în care OTS nu a demonstrat că sunt costuri justificate, conform prevederilor alin. (2).</w:t>
      </w:r>
    </w:p>
    <w:p w14:paraId="1E2742FD" w14:textId="77777777" w:rsidR="005A415C" w:rsidRPr="00274F3F" w:rsidRDefault="005A415C" w:rsidP="00061E7A">
      <w:pPr>
        <w:spacing w:after="0" w:line="360" w:lineRule="auto"/>
        <w:jc w:val="both"/>
        <w:rPr>
          <w:rFonts w:ascii="Times New Roman" w:hAnsi="Times New Roman" w:cs="Times New Roman"/>
          <w:b/>
          <w:i/>
          <w:sz w:val="24"/>
          <w:szCs w:val="24"/>
        </w:rPr>
      </w:pPr>
      <w:bookmarkStart w:id="8" w:name="_Hlk529889408"/>
    </w:p>
    <w:p w14:paraId="0B801045" w14:textId="13C2002A" w:rsidR="003C7D82" w:rsidRPr="00274F3F" w:rsidRDefault="00185742"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SEC</w:t>
      </w:r>
      <w:r w:rsidR="00240C76" w:rsidRPr="00274F3F">
        <w:rPr>
          <w:rFonts w:ascii="Times New Roman" w:hAnsi="Times New Roman" w:cs="Times New Roman"/>
          <w:b/>
          <w:sz w:val="24"/>
          <w:szCs w:val="24"/>
        </w:rPr>
        <w:t>Ț</w:t>
      </w:r>
      <w:r w:rsidRPr="00274F3F">
        <w:rPr>
          <w:rFonts w:ascii="Times New Roman" w:hAnsi="Times New Roman" w:cs="Times New Roman"/>
          <w:b/>
          <w:sz w:val="24"/>
          <w:szCs w:val="24"/>
        </w:rPr>
        <w:t xml:space="preserve">IUNEA </w:t>
      </w:r>
      <w:r w:rsidR="009B373D" w:rsidRPr="00274F3F">
        <w:rPr>
          <w:rFonts w:ascii="Times New Roman" w:hAnsi="Times New Roman" w:cs="Times New Roman"/>
          <w:b/>
          <w:sz w:val="24"/>
          <w:szCs w:val="24"/>
        </w:rPr>
        <w:t>4</w:t>
      </w:r>
      <w:r w:rsidR="002157F0" w:rsidRPr="00274F3F">
        <w:rPr>
          <w:rFonts w:ascii="Times New Roman" w:hAnsi="Times New Roman" w:cs="Times New Roman"/>
          <w:b/>
          <w:sz w:val="24"/>
          <w:szCs w:val="24"/>
        </w:rPr>
        <w:t xml:space="preserve"> – </w:t>
      </w:r>
      <w:r w:rsidR="003C7D82" w:rsidRPr="00274F3F">
        <w:rPr>
          <w:rFonts w:ascii="Times New Roman" w:hAnsi="Times New Roman" w:cs="Times New Roman"/>
          <w:b/>
          <w:sz w:val="24"/>
          <w:szCs w:val="24"/>
        </w:rPr>
        <w:t xml:space="preserve">Alocarea venitului </w:t>
      </w:r>
      <w:r w:rsidR="009B373D" w:rsidRPr="00274F3F">
        <w:rPr>
          <w:rFonts w:ascii="Times New Roman" w:hAnsi="Times New Roman" w:cs="Times New Roman"/>
          <w:b/>
          <w:sz w:val="24"/>
          <w:szCs w:val="24"/>
        </w:rPr>
        <w:t xml:space="preserve">reglementat și a venitului reglementat corectat </w:t>
      </w:r>
      <w:r w:rsidR="003652DD" w:rsidRPr="00274F3F">
        <w:rPr>
          <w:rFonts w:ascii="Times New Roman" w:hAnsi="Times New Roman" w:cs="Times New Roman"/>
          <w:b/>
          <w:sz w:val="24"/>
          <w:szCs w:val="24"/>
        </w:rPr>
        <w:t>î</w:t>
      </w:r>
      <w:r w:rsidR="003C7D82" w:rsidRPr="00274F3F">
        <w:rPr>
          <w:rFonts w:ascii="Times New Roman" w:hAnsi="Times New Roman" w:cs="Times New Roman"/>
          <w:b/>
          <w:sz w:val="24"/>
          <w:szCs w:val="24"/>
        </w:rPr>
        <w:t>n componenta fix</w:t>
      </w:r>
      <w:r w:rsidR="003652DD" w:rsidRPr="00274F3F">
        <w:rPr>
          <w:rFonts w:ascii="Times New Roman" w:hAnsi="Times New Roman" w:cs="Times New Roman"/>
          <w:b/>
          <w:sz w:val="24"/>
          <w:szCs w:val="24"/>
        </w:rPr>
        <w:t>ă</w:t>
      </w:r>
      <w:r w:rsidR="003C7D82" w:rsidRPr="00274F3F">
        <w:rPr>
          <w:rFonts w:ascii="Times New Roman" w:hAnsi="Times New Roman" w:cs="Times New Roman"/>
          <w:b/>
          <w:sz w:val="24"/>
          <w:szCs w:val="24"/>
        </w:rPr>
        <w:t xml:space="preserve"> </w:t>
      </w:r>
      <w:r w:rsidR="00240C76" w:rsidRPr="00274F3F">
        <w:rPr>
          <w:rFonts w:ascii="Times New Roman" w:hAnsi="Times New Roman" w:cs="Times New Roman"/>
          <w:b/>
          <w:sz w:val="24"/>
          <w:szCs w:val="24"/>
        </w:rPr>
        <w:t>ș</w:t>
      </w:r>
      <w:r w:rsidR="003C7D82" w:rsidRPr="00274F3F">
        <w:rPr>
          <w:rFonts w:ascii="Times New Roman" w:hAnsi="Times New Roman" w:cs="Times New Roman"/>
          <w:b/>
          <w:sz w:val="24"/>
          <w:szCs w:val="24"/>
        </w:rPr>
        <w:t xml:space="preserve">i </w:t>
      </w:r>
      <w:r w:rsidR="00E71CF7" w:rsidRPr="00274F3F">
        <w:rPr>
          <w:rFonts w:ascii="Times New Roman" w:hAnsi="Times New Roman" w:cs="Times New Roman"/>
          <w:b/>
          <w:sz w:val="24"/>
          <w:szCs w:val="24"/>
        </w:rPr>
        <w:t xml:space="preserve">componenta </w:t>
      </w:r>
      <w:r w:rsidR="003C7D82" w:rsidRPr="00274F3F">
        <w:rPr>
          <w:rFonts w:ascii="Times New Roman" w:hAnsi="Times New Roman" w:cs="Times New Roman"/>
          <w:b/>
          <w:sz w:val="24"/>
          <w:szCs w:val="24"/>
        </w:rPr>
        <w:t>volumetric</w:t>
      </w:r>
      <w:r w:rsidR="003652DD" w:rsidRPr="00274F3F">
        <w:rPr>
          <w:rFonts w:ascii="Times New Roman" w:hAnsi="Times New Roman" w:cs="Times New Roman"/>
          <w:b/>
          <w:sz w:val="24"/>
          <w:szCs w:val="24"/>
        </w:rPr>
        <w:t>ă</w:t>
      </w:r>
    </w:p>
    <w:bookmarkEnd w:id="8"/>
    <w:p w14:paraId="4AFCE495" w14:textId="55CA213D" w:rsidR="005C5F89" w:rsidRPr="00274F3F" w:rsidRDefault="00921EE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w:t>
      </w:r>
      <w:r w:rsidR="005C5F89"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50</w:t>
      </w:r>
      <w:r w:rsidR="00F15228"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 xml:space="preserve">– </w:t>
      </w:r>
      <w:r w:rsidR="005D6416" w:rsidRPr="00274F3F">
        <w:rPr>
          <w:rFonts w:ascii="Times New Roman" w:hAnsi="Times New Roman" w:cs="Times New Roman"/>
          <w:sz w:val="24"/>
          <w:szCs w:val="24"/>
        </w:rPr>
        <w:t xml:space="preserve">(1) </w:t>
      </w:r>
      <w:r w:rsidR="003C7D82" w:rsidRPr="00274F3F">
        <w:rPr>
          <w:rFonts w:ascii="Times New Roman" w:hAnsi="Times New Roman" w:cs="Times New Roman"/>
          <w:sz w:val="24"/>
          <w:szCs w:val="24"/>
        </w:rPr>
        <w:t xml:space="preserve">Pentru determinarea tarifelor de transport, respectiv a tarifelor de </w:t>
      </w:r>
      <w:r w:rsidR="00F7281E" w:rsidRPr="00274F3F">
        <w:rPr>
          <w:rFonts w:ascii="Times New Roman" w:hAnsi="Times New Roman" w:cs="Times New Roman"/>
          <w:sz w:val="24"/>
          <w:szCs w:val="24"/>
        </w:rPr>
        <w:t xml:space="preserve">rezervare de </w:t>
      </w:r>
      <w:r w:rsidR="003C7D82" w:rsidRPr="00274F3F">
        <w:rPr>
          <w:rFonts w:ascii="Times New Roman" w:hAnsi="Times New Roman" w:cs="Times New Roman"/>
          <w:sz w:val="24"/>
          <w:szCs w:val="24"/>
        </w:rPr>
        <w:t xml:space="preserve">capacitate </w:t>
      </w:r>
      <w:r w:rsidR="00240C76" w:rsidRPr="00274F3F">
        <w:rPr>
          <w:rFonts w:ascii="Times New Roman" w:hAnsi="Times New Roman" w:cs="Times New Roman"/>
          <w:sz w:val="24"/>
          <w:szCs w:val="24"/>
        </w:rPr>
        <w:t>ș</w:t>
      </w:r>
      <w:r w:rsidR="003C7D82" w:rsidRPr="00274F3F">
        <w:rPr>
          <w:rFonts w:ascii="Times New Roman" w:hAnsi="Times New Roman" w:cs="Times New Roman"/>
          <w:sz w:val="24"/>
          <w:szCs w:val="24"/>
        </w:rPr>
        <w:t xml:space="preserve">i a tarifului volumetric, venitul </w:t>
      </w:r>
      <w:r w:rsidR="009B373D" w:rsidRPr="00274F3F">
        <w:rPr>
          <w:rFonts w:ascii="Times New Roman" w:hAnsi="Times New Roman" w:cs="Times New Roman"/>
          <w:sz w:val="24"/>
          <w:szCs w:val="24"/>
        </w:rPr>
        <w:t>reglementat/ reglementat corectat</w:t>
      </w:r>
      <w:r w:rsidR="003C7D82" w:rsidRPr="00274F3F">
        <w:rPr>
          <w:rFonts w:ascii="Times New Roman" w:hAnsi="Times New Roman" w:cs="Times New Roman"/>
          <w:sz w:val="24"/>
          <w:szCs w:val="24"/>
        </w:rPr>
        <w:t xml:space="preserve"> se </w:t>
      </w:r>
      <w:r w:rsidR="005C5F89" w:rsidRPr="00274F3F">
        <w:rPr>
          <w:rFonts w:ascii="Times New Roman" w:hAnsi="Times New Roman" w:cs="Times New Roman"/>
          <w:sz w:val="24"/>
          <w:szCs w:val="24"/>
        </w:rPr>
        <w:t>aloc</w:t>
      </w:r>
      <w:r w:rsidR="003652DD" w:rsidRPr="00274F3F">
        <w:rPr>
          <w:rFonts w:ascii="Times New Roman" w:hAnsi="Times New Roman" w:cs="Times New Roman"/>
          <w:sz w:val="24"/>
          <w:szCs w:val="24"/>
        </w:rPr>
        <w:t>ă</w:t>
      </w:r>
      <w:r w:rsidR="005C5F89"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5C5F89" w:rsidRPr="00274F3F">
        <w:rPr>
          <w:rFonts w:ascii="Times New Roman" w:hAnsi="Times New Roman" w:cs="Times New Roman"/>
          <w:sz w:val="24"/>
          <w:szCs w:val="24"/>
        </w:rPr>
        <w:t>n componenta fix</w:t>
      </w:r>
      <w:r w:rsidR="003652DD" w:rsidRPr="00274F3F">
        <w:rPr>
          <w:rFonts w:ascii="Times New Roman" w:hAnsi="Times New Roman" w:cs="Times New Roman"/>
          <w:sz w:val="24"/>
          <w:szCs w:val="24"/>
        </w:rPr>
        <w:t>ă</w:t>
      </w:r>
      <w:r w:rsidR="005C5F89"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5C5F89" w:rsidRPr="00274F3F">
        <w:rPr>
          <w:rFonts w:ascii="Times New Roman" w:hAnsi="Times New Roman" w:cs="Times New Roman"/>
          <w:sz w:val="24"/>
          <w:szCs w:val="24"/>
        </w:rPr>
        <w:t>i componenta volumetric</w:t>
      </w:r>
      <w:r w:rsidR="003652DD" w:rsidRPr="00274F3F">
        <w:rPr>
          <w:rFonts w:ascii="Times New Roman" w:hAnsi="Times New Roman" w:cs="Times New Roman"/>
          <w:sz w:val="24"/>
          <w:szCs w:val="24"/>
        </w:rPr>
        <w:t>ă</w:t>
      </w:r>
      <w:r w:rsidR="005C5F89" w:rsidRPr="00274F3F">
        <w:rPr>
          <w:rFonts w:ascii="Times New Roman" w:hAnsi="Times New Roman" w:cs="Times New Roman"/>
          <w:sz w:val="24"/>
          <w:szCs w:val="24"/>
        </w:rPr>
        <w:t>.</w:t>
      </w:r>
    </w:p>
    <w:p w14:paraId="4EFAE35E" w14:textId="26231B26" w:rsidR="0084426E" w:rsidRPr="00274F3F" w:rsidRDefault="005D6416"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3F0DEC" w:rsidRPr="00274F3F">
        <w:rPr>
          <w:rFonts w:ascii="Times New Roman" w:hAnsi="Times New Roman" w:cs="Times New Roman"/>
          <w:sz w:val="24"/>
          <w:szCs w:val="24"/>
        </w:rPr>
        <w:t>Componenta</w:t>
      </w:r>
      <w:r w:rsidR="005C5F89" w:rsidRPr="00274F3F">
        <w:rPr>
          <w:rFonts w:ascii="Times New Roman" w:hAnsi="Times New Roman" w:cs="Times New Roman"/>
          <w:sz w:val="24"/>
          <w:szCs w:val="24"/>
        </w:rPr>
        <w:t xml:space="preserve"> fix</w:t>
      </w:r>
      <w:r w:rsidR="003652DD" w:rsidRPr="00274F3F">
        <w:rPr>
          <w:rFonts w:ascii="Times New Roman" w:hAnsi="Times New Roman" w:cs="Times New Roman"/>
          <w:sz w:val="24"/>
          <w:szCs w:val="24"/>
        </w:rPr>
        <w:t>ă</w:t>
      </w:r>
      <w:r w:rsidR="005C5F89" w:rsidRPr="00274F3F">
        <w:rPr>
          <w:rFonts w:ascii="Times New Roman" w:hAnsi="Times New Roman" w:cs="Times New Roman"/>
          <w:sz w:val="24"/>
          <w:szCs w:val="24"/>
        </w:rPr>
        <w:t xml:space="preserve"> cuprinde </w:t>
      </w:r>
      <w:r w:rsidR="00694284" w:rsidRPr="00274F3F">
        <w:rPr>
          <w:rFonts w:ascii="Times New Roman" w:hAnsi="Times New Roman" w:cs="Times New Roman"/>
          <w:sz w:val="24"/>
          <w:szCs w:val="24"/>
        </w:rPr>
        <w:t xml:space="preserve">costurile fixe </w:t>
      </w:r>
      <w:r w:rsidR="00240C76" w:rsidRPr="00274F3F">
        <w:rPr>
          <w:rFonts w:ascii="Times New Roman" w:hAnsi="Times New Roman" w:cs="Times New Roman"/>
          <w:sz w:val="24"/>
          <w:szCs w:val="24"/>
        </w:rPr>
        <w:t>ș</w:t>
      </w:r>
      <w:r w:rsidR="003F0DEC" w:rsidRPr="00274F3F">
        <w:rPr>
          <w:rFonts w:ascii="Times New Roman" w:hAnsi="Times New Roman" w:cs="Times New Roman"/>
          <w:sz w:val="24"/>
          <w:szCs w:val="24"/>
        </w:rPr>
        <w:t xml:space="preserve">i </w:t>
      </w:r>
      <w:r w:rsidR="0084426E" w:rsidRPr="00274F3F">
        <w:rPr>
          <w:rFonts w:ascii="Times New Roman" w:hAnsi="Times New Roman" w:cs="Times New Roman"/>
          <w:sz w:val="24"/>
          <w:szCs w:val="24"/>
        </w:rPr>
        <w:t>sumele rezultate din aplicarea elementelor de corecție și/sau ajustare ale venitului reglementat/venitului reglementat corectat</w:t>
      </w:r>
      <w:r w:rsidR="0009013D" w:rsidRPr="00274F3F">
        <w:rPr>
          <w:rFonts w:ascii="Times New Roman" w:hAnsi="Times New Roman" w:cs="Times New Roman"/>
          <w:sz w:val="24"/>
          <w:szCs w:val="24"/>
        </w:rPr>
        <w:t xml:space="preserve"> și se alocă în mod egal pe grupul punctelor de intrare și respectiv grupul punctelor de ieșire</w:t>
      </w:r>
      <w:r w:rsidR="0084426E" w:rsidRPr="00274F3F">
        <w:rPr>
          <w:rFonts w:ascii="Times New Roman" w:hAnsi="Times New Roman" w:cs="Times New Roman"/>
          <w:sz w:val="24"/>
          <w:szCs w:val="24"/>
        </w:rPr>
        <w:t>.</w:t>
      </w:r>
    </w:p>
    <w:p w14:paraId="5AD38381" w14:textId="44993B92" w:rsidR="001815D5" w:rsidRPr="00274F3F" w:rsidRDefault="005D6416"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(3) </w:t>
      </w:r>
      <w:r w:rsidR="00ED7A99" w:rsidRPr="00274F3F">
        <w:rPr>
          <w:rFonts w:ascii="Times New Roman" w:hAnsi="Times New Roman" w:cs="Times New Roman"/>
          <w:sz w:val="24"/>
          <w:szCs w:val="24"/>
        </w:rPr>
        <w:t>Componenta volumetric</w:t>
      </w:r>
      <w:r w:rsidR="003652DD" w:rsidRPr="00274F3F">
        <w:rPr>
          <w:rFonts w:ascii="Times New Roman" w:hAnsi="Times New Roman" w:cs="Times New Roman"/>
          <w:sz w:val="24"/>
          <w:szCs w:val="24"/>
        </w:rPr>
        <w:t>ă</w:t>
      </w:r>
      <w:r w:rsidR="00ED7A99" w:rsidRPr="00274F3F">
        <w:rPr>
          <w:rFonts w:ascii="Times New Roman" w:hAnsi="Times New Roman" w:cs="Times New Roman"/>
          <w:sz w:val="24"/>
          <w:szCs w:val="24"/>
        </w:rPr>
        <w:t xml:space="preserve"> cuprinde costurile variabile</w:t>
      </w:r>
      <w:r w:rsidR="0009013D" w:rsidRPr="00274F3F">
        <w:rPr>
          <w:rFonts w:ascii="Times New Roman" w:hAnsi="Times New Roman" w:cs="Times New Roman"/>
          <w:sz w:val="24"/>
          <w:szCs w:val="24"/>
        </w:rPr>
        <w:t xml:space="preserve"> și se alocă integral cantității de gaze naturale transportate</w:t>
      </w:r>
      <w:r w:rsidR="00BD7867" w:rsidRPr="00274F3F">
        <w:rPr>
          <w:rFonts w:ascii="Times New Roman" w:hAnsi="Times New Roman" w:cs="Times New Roman"/>
          <w:sz w:val="24"/>
          <w:szCs w:val="24"/>
        </w:rPr>
        <w:t>.</w:t>
      </w:r>
    </w:p>
    <w:p w14:paraId="054E92CE" w14:textId="6397E73D" w:rsidR="002E4F25" w:rsidRPr="00274F3F" w:rsidRDefault="002E4F25"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(4) Începând cu 1 octombrie 201</w:t>
      </w:r>
      <w:r w:rsidR="005A415C" w:rsidRPr="00274F3F">
        <w:rPr>
          <w:rFonts w:ascii="Times New Roman" w:hAnsi="Times New Roman" w:cs="Times New Roman"/>
          <w:sz w:val="24"/>
          <w:szCs w:val="24"/>
        </w:rPr>
        <w:t>9</w:t>
      </w:r>
      <w:r w:rsidRPr="00274F3F">
        <w:rPr>
          <w:rFonts w:ascii="Times New Roman" w:hAnsi="Times New Roman" w:cs="Times New Roman"/>
          <w:sz w:val="24"/>
          <w:szCs w:val="24"/>
        </w:rPr>
        <w:t xml:space="preserve">, componenta fixă a venitului total va creşte, faţă de nivelul actual de </w:t>
      </w:r>
      <w:r w:rsidR="005A415C" w:rsidRPr="00274F3F">
        <w:rPr>
          <w:rFonts w:ascii="Times New Roman" w:hAnsi="Times New Roman" w:cs="Times New Roman"/>
          <w:sz w:val="24"/>
          <w:szCs w:val="24"/>
        </w:rPr>
        <w:t>7</w:t>
      </w:r>
      <w:r w:rsidRPr="00274F3F">
        <w:rPr>
          <w:rFonts w:ascii="Times New Roman" w:hAnsi="Times New Roman" w:cs="Times New Roman"/>
          <w:sz w:val="24"/>
          <w:szCs w:val="24"/>
        </w:rPr>
        <w:t>0% utilizat la stabilirea tarifelor de rezervare de capacitate, cu 5% anual, până la nivelul de 85% din venitul total.</w:t>
      </w:r>
    </w:p>
    <w:p w14:paraId="558EFF07" w14:textId="77777777" w:rsidR="00061E7A" w:rsidRPr="00274F3F" w:rsidRDefault="00061E7A" w:rsidP="00061E7A">
      <w:pPr>
        <w:spacing w:after="0" w:line="360" w:lineRule="auto"/>
        <w:jc w:val="both"/>
        <w:rPr>
          <w:rFonts w:ascii="Times New Roman" w:hAnsi="Times New Roman" w:cs="Times New Roman"/>
          <w:sz w:val="24"/>
          <w:szCs w:val="24"/>
        </w:rPr>
      </w:pPr>
    </w:p>
    <w:p w14:paraId="1CAB56C4" w14:textId="6CCEF1DB" w:rsidR="003D4FD3" w:rsidRPr="00274F3F" w:rsidRDefault="003D4FD3" w:rsidP="00061E7A">
      <w:pPr>
        <w:spacing w:after="0" w:line="360" w:lineRule="auto"/>
        <w:jc w:val="both"/>
        <w:rPr>
          <w:rFonts w:ascii="Times New Roman" w:hAnsi="Times New Roman" w:cs="Times New Roman"/>
          <w:b/>
          <w:sz w:val="24"/>
          <w:szCs w:val="24"/>
        </w:rPr>
      </w:pPr>
      <w:bookmarkStart w:id="9" w:name="_Hlk529890925"/>
      <w:bookmarkStart w:id="10" w:name="_Hlk529889464"/>
      <w:r w:rsidRPr="00274F3F">
        <w:rPr>
          <w:rFonts w:ascii="Times New Roman" w:hAnsi="Times New Roman" w:cs="Times New Roman"/>
          <w:b/>
          <w:sz w:val="24"/>
          <w:szCs w:val="24"/>
        </w:rPr>
        <w:t xml:space="preserve">CAPITOLUL III </w:t>
      </w:r>
      <w:r w:rsidR="008D3B6F" w:rsidRPr="00274F3F">
        <w:rPr>
          <w:rFonts w:ascii="Times New Roman" w:hAnsi="Times New Roman" w:cs="Times New Roman"/>
          <w:b/>
          <w:sz w:val="24"/>
          <w:szCs w:val="24"/>
        </w:rPr>
        <w:t xml:space="preserve">– </w:t>
      </w:r>
      <w:r w:rsidR="00FC48FD" w:rsidRPr="00274F3F">
        <w:rPr>
          <w:rFonts w:ascii="Times New Roman" w:hAnsi="Times New Roman" w:cs="Times New Roman"/>
          <w:b/>
          <w:sz w:val="24"/>
          <w:szCs w:val="24"/>
        </w:rPr>
        <w:t>Reguli privind calculul bazei de active reglementate</w:t>
      </w:r>
    </w:p>
    <w:bookmarkEnd w:id="9"/>
    <w:p w14:paraId="2996AA6A" w14:textId="2FFFF47F" w:rsidR="003D4FD3" w:rsidRPr="00274F3F" w:rsidRDefault="003D4FD3" w:rsidP="00061E7A">
      <w:pPr>
        <w:spacing w:after="0" w:line="360" w:lineRule="auto"/>
        <w:jc w:val="both"/>
        <w:rPr>
          <w:rFonts w:ascii="Times New Roman" w:hAnsi="Times New Roman" w:cs="Times New Roman"/>
          <w:strike/>
          <w:sz w:val="24"/>
          <w:szCs w:val="24"/>
        </w:rPr>
      </w:pPr>
      <w:r w:rsidRPr="00274F3F">
        <w:rPr>
          <w:rFonts w:ascii="Times New Roman" w:hAnsi="Times New Roman" w:cs="Times New Roman"/>
          <w:b/>
          <w:sz w:val="24"/>
          <w:szCs w:val="24"/>
        </w:rPr>
        <w:t xml:space="preserve">Art. </w:t>
      </w:r>
      <w:r w:rsidR="00061E7A" w:rsidRPr="00274F3F">
        <w:rPr>
          <w:rFonts w:ascii="Times New Roman" w:hAnsi="Times New Roman" w:cs="Times New Roman"/>
          <w:b/>
          <w:sz w:val="24"/>
          <w:szCs w:val="24"/>
        </w:rPr>
        <w:t>51</w:t>
      </w:r>
      <w:r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 xml:space="preserve">– </w:t>
      </w:r>
      <w:r w:rsidR="00A708A1" w:rsidRPr="00274F3F">
        <w:rPr>
          <w:rFonts w:ascii="Times New Roman" w:hAnsi="Times New Roman" w:cs="Times New Roman"/>
          <w:sz w:val="24"/>
          <w:szCs w:val="24"/>
        </w:rPr>
        <w:t xml:space="preserve">Valoarea </w:t>
      </w:r>
      <w:r w:rsidR="00E772A0" w:rsidRPr="00274F3F">
        <w:rPr>
          <w:rFonts w:ascii="Times New Roman" w:hAnsi="Times New Roman" w:cs="Times New Roman"/>
          <w:sz w:val="24"/>
          <w:szCs w:val="24"/>
        </w:rPr>
        <w:t>BAR</w:t>
      </w:r>
      <w:r w:rsidR="00A708A1" w:rsidRPr="00274F3F">
        <w:rPr>
          <w:rFonts w:ascii="Times New Roman" w:hAnsi="Times New Roman" w:cs="Times New Roman"/>
          <w:sz w:val="24"/>
          <w:szCs w:val="24"/>
        </w:rPr>
        <w:t xml:space="preserve"> reprezintă valoarea reglementată netă, recunoscută de ANRE, a imobilizărilor corporale și necorporale necesare unui OTS, pentru desfășurarea activității de transport </w:t>
      </w:r>
      <w:r w:rsidRPr="00274F3F">
        <w:rPr>
          <w:rFonts w:ascii="Times New Roman" w:hAnsi="Times New Roman" w:cs="Times New Roman"/>
          <w:sz w:val="24"/>
          <w:szCs w:val="24"/>
        </w:rPr>
        <w:t>al gazelor naturale.</w:t>
      </w:r>
    </w:p>
    <w:p w14:paraId="1414712A" w14:textId="3BE75342" w:rsidR="003D4FD3" w:rsidRPr="00274F3F" w:rsidRDefault="003D4FD3"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A708A1" w:rsidRPr="00274F3F">
        <w:rPr>
          <w:rFonts w:ascii="Times New Roman" w:hAnsi="Times New Roman" w:cs="Times New Roman"/>
          <w:b/>
          <w:sz w:val="24"/>
          <w:szCs w:val="24"/>
        </w:rPr>
        <w:t>5</w:t>
      </w:r>
      <w:r w:rsidR="00061E7A" w:rsidRPr="00274F3F">
        <w:rPr>
          <w:rFonts w:ascii="Times New Roman" w:hAnsi="Times New Roman" w:cs="Times New Roman"/>
          <w:b/>
          <w:sz w:val="24"/>
          <w:szCs w:val="24"/>
        </w:rPr>
        <w:t>2</w:t>
      </w:r>
      <w:r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Pentru </w:t>
      </w:r>
      <w:r w:rsidR="00A708A1" w:rsidRPr="00274F3F">
        <w:rPr>
          <w:rFonts w:ascii="Times New Roman" w:hAnsi="Times New Roman" w:cs="Times New Roman"/>
          <w:sz w:val="24"/>
          <w:szCs w:val="24"/>
        </w:rPr>
        <w:t>un OTS</w:t>
      </w:r>
      <w:r w:rsidRPr="00274F3F">
        <w:rPr>
          <w:rFonts w:ascii="Times New Roman" w:hAnsi="Times New Roman" w:cs="Times New Roman"/>
          <w:sz w:val="24"/>
          <w:szCs w:val="24"/>
        </w:rPr>
        <w:t xml:space="preserve"> nou-licenția</w:t>
      </w:r>
      <w:r w:rsidR="00A708A1" w:rsidRPr="00274F3F">
        <w:rPr>
          <w:rFonts w:ascii="Times New Roman" w:hAnsi="Times New Roman" w:cs="Times New Roman"/>
          <w:sz w:val="24"/>
          <w:szCs w:val="24"/>
        </w:rPr>
        <w:t>t</w:t>
      </w:r>
      <w:r w:rsidRPr="00274F3F">
        <w:rPr>
          <w:rFonts w:ascii="Times New Roman" w:hAnsi="Times New Roman" w:cs="Times New Roman"/>
          <w:sz w:val="24"/>
          <w:szCs w:val="24"/>
        </w:rPr>
        <w:t>, valoarea inițială a B</w:t>
      </w:r>
      <w:r w:rsidR="00A708A1" w:rsidRPr="00274F3F">
        <w:rPr>
          <w:rFonts w:ascii="Times New Roman" w:hAnsi="Times New Roman" w:cs="Times New Roman"/>
          <w:sz w:val="24"/>
          <w:szCs w:val="24"/>
        </w:rPr>
        <w:t>AR</w:t>
      </w:r>
      <w:r w:rsidRPr="00274F3F">
        <w:rPr>
          <w:rFonts w:ascii="Times New Roman" w:hAnsi="Times New Roman" w:cs="Times New Roman"/>
          <w:sz w:val="24"/>
          <w:szCs w:val="24"/>
        </w:rPr>
        <w:t>, utilizată la determinarea venitului reglementat aferent primului an al perioadei de reglementare</w:t>
      </w:r>
      <w:r w:rsidR="00A708A1" w:rsidRPr="00274F3F">
        <w:rPr>
          <w:rFonts w:ascii="Times New Roman" w:hAnsi="Times New Roman" w:cs="Times New Roman"/>
          <w:sz w:val="24"/>
          <w:szCs w:val="24"/>
        </w:rPr>
        <w:t>,</w:t>
      </w:r>
      <w:r w:rsidRPr="00274F3F">
        <w:rPr>
          <w:rFonts w:ascii="Times New Roman" w:hAnsi="Times New Roman" w:cs="Times New Roman"/>
          <w:sz w:val="24"/>
          <w:szCs w:val="24"/>
        </w:rPr>
        <w:t xml:space="preserve"> se determină pe baza valorii nete contabile a imobilizărilor corporale și necorporale aferente activității de transport al gazelor naturale.</w:t>
      </w:r>
    </w:p>
    <w:p w14:paraId="45164D86" w14:textId="1CFBB4CE" w:rsidR="003D4FD3" w:rsidRPr="00274F3F" w:rsidRDefault="003D4FD3"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4F7CF1" w:rsidRPr="00274F3F">
        <w:rPr>
          <w:rFonts w:ascii="Times New Roman" w:hAnsi="Times New Roman" w:cs="Times New Roman"/>
          <w:b/>
          <w:sz w:val="24"/>
          <w:szCs w:val="24"/>
        </w:rPr>
        <w:t>5</w:t>
      </w:r>
      <w:r w:rsidR="00061E7A" w:rsidRPr="00274F3F">
        <w:rPr>
          <w:rFonts w:ascii="Times New Roman" w:hAnsi="Times New Roman" w:cs="Times New Roman"/>
          <w:b/>
          <w:sz w:val="24"/>
          <w:szCs w:val="24"/>
        </w:rPr>
        <w:t>3</w:t>
      </w:r>
      <w:r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(1) </w:t>
      </w:r>
      <w:r w:rsidR="00A708A1" w:rsidRPr="00274F3F">
        <w:rPr>
          <w:rFonts w:ascii="Times New Roman" w:hAnsi="Times New Roman" w:cs="Times New Roman"/>
          <w:sz w:val="24"/>
          <w:szCs w:val="24"/>
        </w:rPr>
        <w:t>Amortizarea reglementată anuală se calculează prin utilizarea metodei lineare, pe baza duratelor reglementate de amortizare a imobilizărilor corporale și necorporale, prevăzute în anexa nr. 2</w:t>
      </w:r>
      <w:r w:rsidRPr="00274F3F">
        <w:rPr>
          <w:rFonts w:ascii="Times New Roman" w:hAnsi="Times New Roman" w:cs="Times New Roman"/>
          <w:sz w:val="24"/>
          <w:szCs w:val="24"/>
        </w:rPr>
        <w:t>.</w:t>
      </w:r>
    </w:p>
    <w:p w14:paraId="03A8D457" w14:textId="01A0933C" w:rsidR="003D4FD3" w:rsidRPr="00274F3F" w:rsidRDefault="003D4FD3"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A708A1" w:rsidRPr="00274F3F">
        <w:rPr>
          <w:rFonts w:ascii="Times New Roman" w:hAnsi="Times New Roman" w:cs="Times New Roman"/>
          <w:sz w:val="24"/>
          <w:szCs w:val="24"/>
        </w:rPr>
        <w:t>Pentru alte categorii de imobilizări corporal</w:t>
      </w:r>
      <w:r w:rsidR="00E772A0" w:rsidRPr="00274F3F">
        <w:rPr>
          <w:rFonts w:ascii="Times New Roman" w:hAnsi="Times New Roman" w:cs="Times New Roman"/>
          <w:sz w:val="24"/>
          <w:szCs w:val="24"/>
        </w:rPr>
        <w:t>e și necorporale, neincluse în A</w:t>
      </w:r>
      <w:r w:rsidR="00A708A1" w:rsidRPr="00274F3F">
        <w:rPr>
          <w:rFonts w:ascii="Times New Roman" w:hAnsi="Times New Roman" w:cs="Times New Roman"/>
          <w:sz w:val="24"/>
          <w:szCs w:val="24"/>
        </w:rPr>
        <w:t>nexa nr. 2, se folosesc duratele maxime de funcționare stabilite prin Catalogul privind clasificarea și duratele normale de funcționare a mijloacelor fixe aprobat prin hotărâre a Guvernului</w:t>
      </w:r>
      <w:r w:rsidRPr="00274F3F">
        <w:rPr>
          <w:rFonts w:ascii="Times New Roman" w:hAnsi="Times New Roman" w:cs="Times New Roman"/>
          <w:sz w:val="24"/>
          <w:szCs w:val="24"/>
        </w:rPr>
        <w:t>.</w:t>
      </w:r>
    </w:p>
    <w:p w14:paraId="62AF4FFB" w14:textId="4C743475" w:rsidR="00424879" w:rsidRPr="00274F3F" w:rsidRDefault="00B34AFC" w:rsidP="00061E7A">
      <w:pPr>
        <w:spacing w:after="0" w:line="360" w:lineRule="auto"/>
        <w:jc w:val="both"/>
        <w:rPr>
          <w:rFonts w:ascii="Times New Roman" w:hAnsi="Times New Roman" w:cs="Times New Roman"/>
          <w:bCs/>
          <w:noProof/>
          <w:sz w:val="24"/>
          <w:szCs w:val="24"/>
          <w:lang w:eastAsia="ro-RO"/>
        </w:rPr>
      </w:pPr>
      <w:r w:rsidRPr="00274F3F">
        <w:rPr>
          <w:rFonts w:ascii="Times New Roman" w:hAnsi="Times New Roman" w:cs="Times New Roman"/>
          <w:bCs/>
          <w:noProof/>
          <w:sz w:val="24"/>
          <w:szCs w:val="24"/>
          <w:lang w:eastAsia="ro-RO"/>
        </w:rPr>
        <w:t xml:space="preserve">(3) </w:t>
      </w:r>
      <w:r w:rsidRPr="00274F3F">
        <w:rPr>
          <w:rFonts w:ascii="Times New Roman" w:hAnsi="Times New Roman" w:cs="Times New Roman"/>
          <w:sz w:val="24"/>
          <w:szCs w:val="24"/>
        </w:rPr>
        <w:t>Pentru imobilizările corporale și necorporale puse în funcțiune/preluate în folosințǎ până la începutul celei de a patra perioade de reglementare, valoarea amortizării se determină anual având în vedere anul punerii în funcțiune.</w:t>
      </w:r>
    </w:p>
    <w:p w14:paraId="1C0853AF" w14:textId="75094C69" w:rsidR="00B34AFC" w:rsidRPr="00274F3F" w:rsidRDefault="00B34AFC"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(4) Pentru imobilizările corporale și necorporale puse în funcțiune/preluate în folosințǎ începând cu cea de a patra perioadă de reglementare, valoarea amortizării</w:t>
      </w:r>
      <w:r w:rsidR="0082017F" w:rsidRPr="00274F3F">
        <w:rPr>
          <w:rFonts w:ascii="Times New Roman" w:hAnsi="Times New Roman" w:cs="Times New Roman"/>
          <w:sz w:val="24"/>
          <w:szCs w:val="24"/>
        </w:rPr>
        <w:t xml:space="preserve"> anuale</w:t>
      </w:r>
      <w:r w:rsidRPr="00274F3F">
        <w:rPr>
          <w:rFonts w:ascii="Times New Roman" w:hAnsi="Times New Roman" w:cs="Times New Roman"/>
          <w:sz w:val="24"/>
          <w:szCs w:val="24"/>
        </w:rPr>
        <w:t xml:space="preserve"> se determină</w:t>
      </w:r>
      <w:r w:rsidR="0082017F" w:rsidRPr="00274F3F">
        <w:rPr>
          <w:rFonts w:ascii="Times New Roman" w:hAnsi="Times New Roman" w:cs="Times New Roman"/>
          <w:sz w:val="24"/>
          <w:szCs w:val="24"/>
        </w:rPr>
        <w:t xml:space="preserve"> ca sumă de amortizări</w:t>
      </w:r>
      <w:r w:rsidRPr="00274F3F">
        <w:rPr>
          <w:rFonts w:ascii="Times New Roman" w:hAnsi="Times New Roman" w:cs="Times New Roman"/>
          <w:sz w:val="24"/>
          <w:szCs w:val="24"/>
        </w:rPr>
        <w:t xml:space="preserve"> lunar</w:t>
      </w:r>
      <w:r w:rsidR="0082017F" w:rsidRPr="00274F3F">
        <w:rPr>
          <w:rFonts w:ascii="Times New Roman" w:hAnsi="Times New Roman" w:cs="Times New Roman"/>
          <w:sz w:val="24"/>
          <w:szCs w:val="24"/>
        </w:rPr>
        <w:t>e,</w:t>
      </w:r>
      <w:r w:rsidRPr="00274F3F">
        <w:rPr>
          <w:rFonts w:ascii="Times New Roman" w:hAnsi="Times New Roman" w:cs="Times New Roman"/>
          <w:sz w:val="24"/>
          <w:szCs w:val="24"/>
        </w:rPr>
        <w:t xml:space="preserve"> având în vedere luna punerii în funcțiune.</w:t>
      </w:r>
    </w:p>
    <w:p w14:paraId="7D79585D" w14:textId="0E5C88D4" w:rsidR="004F7CF1" w:rsidRPr="00274F3F" w:rsidRDefault="004F7CF1"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5</w:t>
      </w:r>
      <w:r w:rsidR="00061E7A" w:rsidRPr="00274F3F">
        <w:rPr>
          <w:rFonts w:ascii="Times New Roman" w:hAnsi="Times New Roman" w:cs="Times New Roman"/>
          <w:b/>
          <w:sz w:val="24"/>
          <w:szCs w:val="24"/>
        </w:rPr>
        <w:t>4</w:t>
      </w:r>
      <w:r w:rsidRPr="00274F3F">
        <w:rPr>
          <w:rFonts w:ascii="Times New Roman" w:hAnsi="Times New Roman" w:cs="Times New Roman"/>
          <w:sz w:val="24"/>
          <w:szCs w:val="24"/>
        </w:rPr>
        <w:t xml:space="preserve"> </w:t>
      </w:r>
      <w:r w:rsidR="00061E7A"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La determinarea </w:t>
      </w:r>
      <w:r w:rsidR="00090287" w:rsidRPr="00274F3F">
        <w:rPr>
          <w:rFonts w:ascii="Times New Roman" w:hAnsi="Times New Roman" w:cs="Times New Roman"/>
          <w:sz w:val="24"/>
          <w:szCs w:val="24"/>
        </w:rPr>
        <w:t>BAR</w:t>
      </w:r>
      <w:r w:rsidRPr="00274F3F">
        <w:rPr>
          <w:rFonts w:ascii="Times New Roman" w:hAnsi="Times New Roman" w:cs="Times New Roman"/>
          <w:sz w:val="24"/>
          <w:szCs w:val="24"/>
        </w:rPr>
        <w:t xml:space="preserve"> aferente activității </w:t>
      </w:r>
      <w:r w:rsidR="00F67335" w:rsidRPr="00274F3F">
        <w:rPr>
          <w:rFonts w:ascii="Times New Roman" w:hAnsi="Times New Roman" w:cs="Times New Roman"/>
          <w:sz w:val="24"/>
          <w:szCs w:val="24"/>
        </w:rPr>
        <w:t>de transport al gazelor naturale</w:t>
      </w:r>
      <w:r w:rsidRPr="00274F3F">
        <w:rPr>
          <w:rFonts w:ascii="Times New Roman" w:hAnsi="Times New Roman" w:cs="Times New Roman"/>
          <w:sz w:val="24"/>
          <w:szCs w:val="24"/>
        </w:rPr>
        <w:t xml:space="preserve">, la începutul perioadei de reglementare, vor fi luate în considerare și Regulile suplimentare privind modul de determinare a bazei de active reglementate aferente activității de </w:t>
      </w:r>
      <w:r w:rsidR="00800AA8" w:rsidRPr="00274F3F">
        <w:rPr>
          <w:rFonts w:ascii="Times New Roman" w:hAnsi="Times New Roman" w:cs="Times New Roman"/>
          <w:sz w:val="24"/>
          <w:szCs w:val="24"/>
        </w:rPr>
        <w:t>transport al gazelor naturale</w:t>
      </w:r>
      <w:r w:rsidRPr="00274F3F">
        <w:rPr>
          <w:rFonts w:ascii="Times New Roman" w:hAnsi="Times New Roman" w:cs="Times New Roman"/>
          <w:sz w:val="24"/>
          <w:szCs w:val="24"/>
        </w:rPr>
        <w:t xml:space="preserve"> pentru începutul celei de a patra perioade de reglementare,  prevăzute în </w:t>
      </w:r>
      <w:r w:rsidR="00E772A0" w:rsidRPr="00274F3F">
        <w:rPr>
          <w:rFonts w:ascii="Times New Roman" w:hAnsi="Times New Roman" w:cs="Times New Roman"/>
          <w:sz w:val="24"/>
          <w:szCs w:val="24"/>
        </w:rPr>
        <w:t>A</w:t>
      </w:r>
      <w:r w:rsidRPr="00274F3F">
        <w:rPr>
          <w:rFonts w:ascii="Times New Roman" w:hAnsi="Times New Roman" w:cs="Times New Roman"/>
          <w:sz w:val="24"/>
          <w:szCs w:val="24"/>
        </w:rPr>
        <w:t>nexa nr. 3.</w:t>
      </w:r>
    </w:p>
    <w:p w14:paraId="54D3F08A" w14:textId="77777777" w:rsidR="00424879" w:rsidRPr="00274F3F" w:rsidRDefault="00424879" w:rsidP="00061E7A">
      <w:pPr>
        <w:spacing w:after="0" w:line="360" w:lineRule="auto"/>
        <w:jc w:val="both"/>
        <w:rPr>
          <w:rFonts w:ascii="Times New Roman" w:hAnsi="Times New Roman" w:cs="Times New Roman"/>
          <w:b/>
          <w:sz w:val="24"/>
          <w:szCs w:val="24"/>
        </w:rPr>
      </w:pPr>
    </w:p>
    <w:p w14:paraId="4D0285F4" w14:textId="7A9C2F6A" w:rsidR="00303D10" w:rsidRPr="00274F3F" w:rsidRDefault="0085398D"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CAPITOLUL</w:t>
      </w:r>
      <w:r w:rsidR="00303D10" w:rsidRPr="00274F3F">
        <w:rPr>
          <w:rFonts w:ascii="Times New Roman" w:hAnsi="Times New Roman" w:cs="Times New Roman"/>
          <w:b/>
          <w:sz w:val="24"/>
          <w:szCs w:val="24"/>
        </w:rPr>
        <w:t xml:space="preserve"> I</w:t>
      </w:r>
      <w:r w:rsidR="005A415C" w:rsidRPr="00274F3F">
        <w:rPr>
          <w:rFonts w:ascii="Times New Roman" w:hAnsi="Times New Roman" w:cs="Times New Roman"/>
          <w:b/>
          <w:sz w:val="24"/>
          <w:szCs w:val="24"/>
        </w:rPr>
        <w:t>V</w:t>
      </w:r>
      <w:r w:rsidR="002157F0" w:rsidRPr="00274F3F">
        <w:rPr>
          <w:rFonts w:ascii="Times New Roman" w:hAnsi="Times New Roman" w:cs="Times New Roman"/>
          <w:b/>
          <w:sz w:val="24"/>
          <w:szCs w:val="24"/>
        </w:rPr>
        <w:t xml:space="preserve"> – </w:t>
      </w:r>
      <w:r w:rsidR="00853E2F" w:rsidRPr="00274F3F">
        <w:rPr>
          <w:rFonts w:ascii="Times New Roman" w:hAnsi="Times New Roman" w:cs="Times New Roman"/>
          <w:b/>
          <w:sz w:val="24"/>
          <w:szCs w:val="24"/>
        </w:rPr>
        <w:t xml:space="preserve">Sistemul de tarife de transport </w:t>
      </w:r>
    </w:p>
    <w:p w14:paraId="63A6A092" w14:textId="77777777" w:rsidR="008D3B6F" w:rsidRPr="00274F3F" w:rsidRDefault="008D3B6F" w:rsidP="00061E7A">
      <w:pPr>
        <w:spacing w:after="0" w:line="360" w:lineRule="auto"/>
        <w:jc w:val="both"/>
        <w:rPr>
          <w:rFonts w:ascii="Times New Roman" w:hAnsi="Times New Roman" w:cs="Times New Roman"/>
          <w:b/>
          <w:i/>
          <w:sz w:val="24"/>
          <w:szCs w:val="24"/>
        </w:rPr>
      </w:pPr>
    </w:p>
    <w:p w14:paraId="31088C7F" w14:textId="4FD96FE6" w:rsidR="00A07274" w:rsidRPr="00274F3F" w:rsidRDefault="00A07274" w:rsidP="00061E7A">
      <w:pPr>
        <w:spacing w:after="0" w:line="360" w:lineRule="auto"/>
        <w:jc w:val="both"/>
        <w:rPr>
          <w:rFonts w:ascii="Times New Roman" w:hAnsi="Times New Roman" w:cs="Times New Roman"/>
          <w:b/>
          <w:i/>
          <w:strike/>
          <w:sz w:val="24"/>
          <w:szCs w:val="24"/>
        </w:rPr>
      </w:pPr>
      <w:r w:rsidRPr="00274F3F">
        <w:rPr>
          <w:rFonts w:ascii="Times New Roman" w:hAnsi="Times New Roman" w:cs="Times New Roman"/>
          <w:b/>
          <w:i/>
          <w:sz w:val="24"/>
          <w:szCs w:val="24"/>
        </w:rPr>
        <w:t>SECȚIUNEA 1</w:t>
      </w:r>
      <w:r w:rsidR="002157F0" w:rsidRPr="00274F3F">
        <w:rPr>
          <w:rFonts w:ascii="Times New Roman" w:hAnsi="Times New Roman" w:cs="Times New Roman"/>
          <w:b/>
          <w:i/>
          <w:sz w:val="24"/>
          <w:szCs w:val="24"/>
        </w:rPr>
        <w:t xml:space="preserve"> – </w:t>
      </w:r>
      <w:r w:rsidRPr="00274F3F">
        <w:rPr>
          <w:rFonts w:ascii="Times New Roman" w:hAnsi="Times New Roman" w:cs="Times New Roman"/>
          <w:b/>
          <w:i/>
          <w:sz w:val="24"/>
          <w:szCs w:val="24"/>
        </w:rPr>
        <w:t>Principii generale</w:t>
      </w:r>
    </w:p>
    <w:bookmarkEnd w:id="10"/>
    <w:p w14:paraId="06F5C7BF" w14:textId="67A2C55B" w:rsidR="002C3E97" w:rsidRPr="00274F3F" w:rsidRDefault="002C3E97"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326A9F" w:rsidRPr="00274F3F">
        <w:rPr>
          <w:rFonts w:ascii="Times New Roman" w:hAnsi="Times New Roman" w:cs="Times New Roman"/>
          <w:b/>
          <w:sz w:val="24"/>
          <w:szCs w:val="24"/>
        </w:rPr>
        <w:t>5</w:t>
      </w:r>
      <w:r w:rsidR="00061E7A" w:rsidRPr="00274F3F">
        <w:rPr>
          <w:rFonts w:ascii="Times New Roman" w:hAnsi="Times New Roman" w:cs="Times New Roman"/>
          <w:b/>
          <w:sz w:val="24"/>
          <w:szCs w:val="24"/>
        </w:rPr>
        <w:t>5</w:t>
      </w:r>
      <w:r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Sistemul de tarife de transport pentru activitatea de transport al gazelor naturale cuprinde un set de tarife de tipul "intrare/ieșire" stabilite pentru grupul punctelor de delimitare la intrarea în </w:t>
      </w:r>
      <w:r w:rsidR="00D27DBC" w:rsidRPr="00274F3F">
        <w:rPr>
          <w:rFonts w:ascii="Times New Roman" w:hAnsi="Times New Roman" w:cs="Times New Roman"/>
          <w:sz w:val="24"/>
          <w:szCs w:val="24"/>
        </w:rPr>
        <w:t>ST</w:t>
      </w:r>
      <w:r w:rsidRPr="00274F3F">
        <w:rPr>
          <w:rFonts w:ascii="Times New Roman" w:hAnsi="Times New Roman" w:cs="Times New Roman"/>
          <w:sz w:val="24"/>
          <w:szCs w:val="24"/>
        </w:rPr>
        <w:t xml:space="preserve"> în care se rezervă capacitatea, denumit în continuare grupul punctelor de intrare, pentru grupul punctelor de delimitare la ieșirea din </w:t>
      </w:r>
      <w:r w:rsidR="00D27DBC" w:rsidRPr="00274F3F">
        <w:rPr>
          <w:rFonts w:ascii="Times New Roman" w:hAnsi="Times New Roman" w:cs="Times New Roman"/>
          <w:sz w:val="24"/>
          <w:szCs w:val="24"/>
        </w:rPr>
        <w:t>ST</w:t>
      </w:r>
      <w:r w:rsidRPr="00274F3F">
        <w:rPr>
          <w:rFonts w:ascii="Times New Roman" w:hAnsi="Times New Roman" w:cs="Times New Roman"/>
          <w:sz w:val="24"/>
          <w:szCs w:val="24"/>
        </w:rPr>
        <w:t xml:space="preserve"> în care se rezervă capacitatea, denumit în continuare grupul punctelor de ieșire, precum și un tarif volumetric pentru utilizarea sistemului determinat ca un tarif de tip timbru poștal.</w:t>
      </w:r>
    </w:p>
    <w:p w14:paraId="11DE591E" w14:textId="74991AF6" w:rsidR="00AD72D6" w:rsidRPr="00274F3F" w:rsidRDefault="0044121F"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AD72D6" w:rsidRPr="00274F3F">
        <w:rPr>
          <w:rFonts w:ascii="Times New Roman" w:hAnsi="Times New Roman" w:cs="Times New Roman"/>
          <w:b/>
          <w:sz w:val="24"/>
          <w:szCs w:val="24"/>
        </w:rPr>
        <w:t>5</w:t>
      </w:r>
      <w:r w:rsidR="00061E7A" w:rsidRPr="00274F3F">
        <w:rPr>
          <w:rFonts w:ascii="Times New Roman" w:hAnsi="Times New Roman" w:cs="Times New Roman"/>
          <w:b/>
          <w:sz w:val="24"/>
          <w:szCs w:val="24"/>
        </w:rPr>
        <w:t>6</w:t>
      </w:r>
      <w:r w:rsidR="00AD72D6" w:rsidRPr="00274F3F">
        <w:rPr>
          <w:rFonts w:ascii="Times New Roman" w:hAnsi="Times New Roman" w:cs="Times New Roman"/>
          <w:b/>
          <w:sz w:val="24"/>
          <w:szCs w:val="24"/>
        </w:rPr>
        <w:t xml:space="preserve"> – </w:t>
      </w:r>
      <w:r w:rsidR="00AD72D6" w:rsidRPr="00274F3F">
        <w:rPr>
          <w:rFonts w:ascii="Times New Roman" w:hAnsi="Times New Roman" w:cs="Times New Roman"/>
          <w:sz w:val="24"/>
          <w:szCs w:val="24"/>
        </w:rPr>
        <w:t>Tarifele de transport pe care OTS este îndreptățit să le practice în contractele de prestare a serviciilor de transport se stabilesc pentru un an de reglementare, pe baza venitului reglementat corectat aferent fiecărui an</w:t>
      </w:r>
      <w:r w:rsidR="00D0123B" w:rsidRPr="00274F3F">
        <w:rPr>
          <w:rFonts w:ascii="Times New Roman" w:hAnsi="Times New Roman" w:cs="Times New Roman"/>
          <w:sz w:val="24"/>
          <w:szCs w:val="24"/>
        </w:rPr>
        <w:t>,</w:t>
      </w:r>
      <w:r w:rsidR="00AD72D6" w:rsidRPr="00274F3F">
        <w:rPr>
          <w:rFonts w:ascii="Times New Roman" w:hAnsi="Times New Roman" w:cs="Times New Roman"/>
          <w:sz w:val="24"/>
          <w:szCs w:val="24"/>
        </w:rPr>
        <w:t xml:space="preserve"> astfel încât să asigure realizarea </w:t>
      </w:r>
      <w:r w:rsidR="00D0123B" w:rsidRPr="00274F3F">
        <w:rPr>
          <w:rFonts w:ascii="Times New Roman" w:hAnsi="Times New Roman" w:cs="Times New Roman"/>
          <w:sz w:val="24"/>
          <w:szCs w:val="24"/>
        </w:rPr>
        <w:t xml:space="preserve">acestui </w:t>
      </w:r>
      <w:r w:rsidR="00AD72D6" w:rsidRPr="00274F3F">
        <w:rPr>
          <w:rFonts w:ascii="Times New Roman" w:hAnsi="Times New Roman" w:cs="Times New Roman"/>
          <w:sz w:val="24"/>
          <w:szCs w:val="24"/>
        </w:rPr>
        <w:t xml:space="preserve">venit. </w:t>
      </w:r>
    </w:p>
    <w:p w14:paraId="5A8115AC" w14:textId="5038DF53" w:rsidR="00303D10" w:rsidRPr="00274F3F" w:rsidRDefault="00A16541"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F15C64" w:rsidRPr="00274F3F">
        <w:rPr>
          <w:rFonts w:ascii="Times New Roman" w:hAnsi="Times New Roman" w:cs="Times New Roman"/>
          <w:b/>
          <w:sz w:val="24"/>
          <w:szCs w:val="24"/>
        </w:rPr>
        <w:t>5</w:t>
      </w:r>
      <w:r w:rsidR="00061E7A" w:rsidRPr="00274F3F">
        <w:rPr>
          <w:rFonts w:ascii="Times New Roman" w:hAnsi="Times New Roman" w:cs="Times New Roman"/>
          <w:b/>
          <w:sz w:val="24"/>
          <w:szCs w:val="24"/>
        </w:rPr>
        <w:t>7</w:t>
      </w:r>
      <w:r w:rsidR="00F15228"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 xml:space="preserve">– </w:t>
      </w:r>
      <w:r w:rsidR="00303D10" w:rsidRPr="00274F3F">
        <w:rPr>
          <w:rFonts w:ascii="Times New Roman" w:hAnsi="Times New Roman" w:cs="Times New Roman"/>
          <w:sz w:val="24"/>
          <w:szCs w:val="24"/>
        </w:rPr>
        <w:t>O zon</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 de </w:t>
      </w:r>
      <w:r w:rsidR="003243BA" w:rsidRPr="00274F3F">
        <w:rPr>
          <w:rFonts w:ascii="Times New Roman" w:hAnsi="Times New Roman" w:cs="Times New Roman"/>
          <w:sz w:val="24"/>
          <w:szCs w:val="24"/>
        </w:rPr>
        <w:t>intrare</w:t>
      </w:r>
      <w:r w:rsidR="000B7BAE" w:rsidRPr="00274F3F">
        <w:rPr>
          <w:rFonts w:ascii="Times New Roman" w:hAnsi="Times New Roman" w:cs="Times New Roman"/>
          <w:sz w:val="24"/>
          <w:szCs w:val="24"/>
        </w:rPr>
        <w:t>/</w:t>
      </w:r>
      <w:r w:rsidR="00236CD9" w:rsidRPr="00274F3F">
        <w:rPr>
          <w:rFonts w:ascii="Times New Roman" w:hAnsi="Times New Roman" w:cs="Times New Roman"/>
          <w:sz w:val="24"/>
          <w:szCs w:val="24"/>
        </w:rPr>
        <w:t>ie</w:t>
      </w:r>
      <w:r w:rsidR="00240C76" w:rsidRPr="00274F3F">
        <w:rPr>
          <w:rFonts w:ascii="Times New Roman" w:hAnsi="Times New Roman" w:cs="Times New Roman"/>
          <w:sz w:val="24"/>
          <w:szCs w:val="24"/>
        </w:rPr>
        <w:t>ș</w:t>
      </w:r>
      <w:r w:rsidR="00236CD9" w:rsidRPr="00274F3F">
        <w:rPr>
          <w:rFonts w:ascii="Times New Roman" w:hAnsi="Times New Roman" w:cs="Times New Roman"/>
          <w:sz w:val="24"/>
          <w:szCs w:val="24"/>
        </w:rPr>
        <w:t>ire</w:t>
      </w:r>
      <w:r w:rsidR="00670B6F" w:rsidRPr="00274F3F">
        <w:rPr>
          <w:rFonts w:ascii="Times New Roman" w:hAnsi="Times New Roman" w:cs="Times New Roman"/>
          <w:sz w:val="24"/>
          <w:szCs w:val="24"/>
        </w:rPr>
        <w:t xml:space="preserve"> confer</w:t>
      </w:r>
      <w:r w:rsidR="003652DD" w:rsidRPr="00274F3F">
        <w:rPr>
          <w:rFonts w:ascii="Times New Roman" w:hAnsi="Times New Roman" w:cs="Times New Roman"/>
          <w:sz w:val="24"/>
          <w:szCs w:val="24"/>
        </w:rPr>
        <w:t>ă</w:t>
      </w:r>
      <w:r w:rsidR="00670B6F" w:rsidRPr="00274F3F">
        <w:rPr>
          <w:rFonts w:ascii="Times New Roman" w:hAnsi="Times New Roman" w:cs="Times New Roman"/>
          <w:sz w:val="24"/>
          <w:szCs w:val="24"/>
        </w:rPr>
        <w:t xml:space="preserve"> utilizatorului de re</w:t>
      </w:r>
      <w:r w:rsidR="00240C76" w:rsidRPr="00274F3F">
        <w:rPr>
          <w:rFonts w:ascii="Times New Roman" w:hAnsi="Times New Roman" w:cs="Times New Roman"/>
          <w:sz w:val="24"/>
          <w:szCs w:val="24"/>
        </w:rPr>
        <w:t>ț</w:t>
      </w:r>
      <w:r w:rsidR="00303D10" w:rsidRPr="00274F3F">
        <w:rPr>
          <w:rFonts w:ascii="Times New Roman" w:hAnsi="Times New Roman" w:cs="Times New Roman"/>
          <w:sz w:val="24"/>
          <w:szCs w:val="24"/>
        </w:rPr>
        <w:t>ea posibilitatea de a preda gaze naturale prin orice punct de intrare</w:t>
      </w:r>
      <w:r w:rsidR="00CA43F9"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CA43F9" w:rsidRPr="00274F3F">
        <w:rPr>
          <w:rFonts w:ascii="Times New Roman" w:hAnsi="Times New Roman" w:cs="Times New Roman"/>
          <w:sz w:val="24"/>
          <w:szCs w:val="24"/>
        </w:rPr>
        <w:t xml:space="preserve">n </w:t>
      </w:r>
      <w:r w:rsidR="00D27DBC" w:rsidRPr="00274F3F">
        <w:rPr>
          <w:rFonts w:ascii="Times New Roman" w:hAnsi="Times New Roman" w:cs="Times New Roman"/>
          <w:sz w:val="24"/>
          <w:szCs w:val="24"/>
        </w:rPr>
        <w:t>ST</w:t>
      </w:r>
      <w:r w:rsidR="00303D10"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303D10" w:rsidRPr="00274F3F">
        <w:rPr>
          <w:rFonts w:ascii="Times New Roman" w:hAnsi="Times New Roman" w:cs="Times New Roman"/>
          <w:sz w:val="24"/>
          <w:szCs w:val="24"/>
        </w:rPr>
        <w:t>i de a prelua gaze naturale prin orice punct de ie</w:t>
      </w:r>
      <w:r w:rsidR="00240C76" w:rsidRPr="00274F3F">
        <w:rPr>
          <w:rFonts w:ascii="Times New Roman" w:hAnsi="Times New Roman" w:cs="Times New Roman"/>
          <w:sz w:val="24"/>
          <w:szCs w:val="24"/>
        </w:rPr>
        <w:t>ș</w:t>
      </w:r>
      <w:r w:rsidR="00303D10" w:rsidRPr="00274F3F">
        <w:rPr>
          <w:rFonts w:ascii="Times New Roman" w:hAnsi="Times New Roman" w:cs="Times New Roman"/>
          <w:sz w:val="24"/>
          <w:szCs w:val="24"/>
        </w:rPr>
        <w:t xml:space="preserve">ire din </w:t>
      </w:r>
      <w:r w:rsidR="00CA43F9" w:rsidRPr="00274F3F">
        <w:rPr>
          <w:rFonts w:ascii="Times New Roman" w:hAnsi="Times New Roman" w:cs="Times New Roman"/>
          <w:sz w:val="24"/>
          <w:szCs w:val="24"/>
        </w:rPr>
        <w:t>sistemul de transport</w:t>
      </w:r>
      <w:r w:rsidR="00303D10" w:rsidRPr="00274F3F">
        <w:rPr>
          <w:rFonts w:ascii="Times New Roman" w:hAnsi="Times New Roman" w:cs="Times New Roman"/>
          <w:sz w:val="24"/>
          <w:szCs w:val="24"/>
        </w:rPr>
        <w:t>.</w:t>
      </w:r>
    </w:p>
    <w:p w14:paraId="0C50D2A9" w14:textId="673A984D" w:rsidR="003B644E" w:rsidRPr="00274F3F" w:rsidRDefault="003B644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F15C64" w:rsidRPr="00274F3F">
        <w:rPr>
          <w:rFonts w:ascii="Times New Roman" w:hAnsi="Times New Roman" w:cs="Times New Roman"/>
          <w:b/>
          <w:sz w:val="24"/>
          <w:szCs w:val="24"/>
        </w:rPr>
        <w:t>5</w:t>
      </w:r>
      <w:r w:rsidR="00061E7A" w:rsidRPr="00274F3F">
        <w:rPr>
          <w:rFonts w:ascii="Times New Roman" w:hAnsi="Times New Roman" w:cs="Times New Roman"/>
          <w:b/>
          <w:sz w:val="24"/>
          <w:szCs w:val="24"/>
        </w:rPr>
        <w:t>8</w:t>
      </w:r>
      <w:r w:rsidRPr="00274F3F">
        <w:rPr>
          <w:rFonts w:ascii="Times New Roman" w:hAnsi="Times New Roman" w:cs="Times New Roman"/>
          <w:sz w:val="24"/>
          <w:szCs w:val="24"/>
        </w:rPr>
        <w:t xml:space="preserve"> </w:t>
      </w:r>
      <w:r w:rsidR="00061E7A" w:rsidRPr="00274F3F">
        <w:rPr>
          <w:rFonts w:ascii="Times New Roman" w:hAnsi="Times New Roman" w:cs="Times New Roman"/>
          <w:b/>
          <w:sz w:val="24"/>
          <w:szCs w:val="24"/>
        </w:rPr>
        <w:t xml:space="preserve">– </w:t>
      </w:r>
      <w:r w:rsidRPr="00274F3F">
        <w:rPr>
          <w:rFonts w:ascii="Times New Roman" w:hAnsi="Times New Roman" w:cs="Times New Roman"/>
          <w:sz w:val="24"/>
          <w:szCs w:val="24"/>
        </w:rPr>
        <w:t>Punctele de intrare, respectiv punctele de ieșire, în/din sistemul de transport al gazelor naturale, se grupează după cum urmează:</w:t>
      </w:r>
    </w:p>
    <w:p w14:paraId="13AE65B4" w14:textId="10AFA92E" w:rsidR="003B644E" w:rsidRPr="00274F3F" w:rsidRDefault="003B644E" w:rsidP="00061E7A">
      <w:pPr>
        <w:pStyle w:val="ListParagraph"/>
        <w:numPr>
          <w:ilvl w:val="0"/>
          <w:numId w:val="26"/>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grupul punctelor de intrare în </w:t>
      </w:r>
      <w:r w:rsidR="00D27DBC" w:rsidRPr="00274F3F">
        <w:rPr>
          <w:rFonts w:ascii="Times New Roman" w:hAnsi="Times New Roman" w:cs="Times New Roman"/>
          <w:sz w:val="24"/>
          <w:szCs w:val="24"/>
        </w:rPr>
        <w:t>ST</w:t>
      </w:r>
      <w:r w:rsidRPr="00274F3F">
        <w:rPr>
          <w:rFonts w:ascii="Times New Roman" w:hAnsi="Times New Roman" w:cs="Times New Roman"/>
          <w:sz w:val="24"/>
          <w:szCs w:val="24"/>
        </w:rPr>
        <w:t xml:space="preserve"> al gazelor naturale din perimetrele de producție, din terminalele GNL și din instalațiile de producere a biogazului sau a altor gaze care îndeplinesc condițiile de calitate pentru a putea fi livrate/transportate în/prin sistemul de transport al gazelor naturale și din interconectarea cu alte sisteme de transport al gazelor;</w:t>
      </w:r>
    </w:p>
    <w:p w14:paraId="248068BC" w14:textId="6DF829D6" w:rsidR="003B644E" w:rsidRPr="00274F3F" w:rsidRDefault="003B644E" w:rsidP="00061E7A">
      <w:pPr>
        <w:pStyle w:val="ListParagraph"/>
        <w:numPr>
          <w:ilvl w:val="0"/>
          <w:numId w:val="26"/>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grupul punctelor de intrare în </w:t>
      </w:r>
      <w:r w:rsidR="00D27DBC" w:rsidRPr="00274F3F">
        <w:rPr>
          <w:rFonts w:ascii="Times New Roman" w:hAnsi="Times New Roman" w:cs="Times New Roman"/>
          <w:sz w:val="24"/>
          <w:szCs w:val="24"/>
        </w:rPr>
        <w:t>ST</w:t>
      </w:r>
      <w:r w:rsidRPr="00274F3F">
        <w:rPr>
          <w:rFonts w:ascii="Times New Roman" w:hAnsi="Times New Roman" w:cs="Times New Roman"/>
          <w:sz w:val="24"/>
          <w:szCs w:val="24"/>
        </w:rPr>
        <w:t xml:space="preserve"> al gazelor naturale din depozitele de înmagazinare subterană a gazelor naturale;</w:t>
      </w:r>
    </w:p>
    <w:p w14:paraId="6D3EAC91" w14:textId="077A8B64" w:rsidR="003B644E" w:rsidRPr="00274F3F" w:rsidRDefault="003B644E" w:rsidP="00061E7A">
      <w:pPr>
        <w:pStyle w:val="ListParagraph"/>
        <w:numPr>
          <w:ilvl w:val="0"/>
          <w:numId w:val="26"/>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grupul punctelor de ieșire din </w:t>
      </w:r>
      <w:r w:rsidR="00D27DBC" w:rsidRPr="00274F3F">
        <w:rPr>
          <w:rFonts w:ascii="Times New Roman" w:hAnsi="Times New Roman" w:cs="Times New Roman"/>
          <w:sz w:val="24"/>
          <w:szCs w:val="24"/>
        </w:rPr>
        <w:t xml:space="preserve">ST </w:t>
      </w:r>
      <w:r w:rsidRPr="00274F3F">
        <w:rPr>
          <w:rFonts w:ascii="Times New Roman" w:hAnsi="Times New Roman" w:cs="Times New Roman"/>
          <w:sz w:val="24"/>
          <w:szCs w:val="24"/>
        </w:rPr>
        <w:t>al gazelor naturale spre consumatorii direcți, sisteme de distribuție, conductele de alimentare din amonte și alte sisteme de transport interconectate.</w:t>
      </w:r>
    </w:p>
    <w:p w14:paraId="186F2054" w14:textId="146935A7" w:rsidR="003B644E" w:rsidRPr="00274F3F" w:rsidRDefault="003B644E" w:rsidP="00061E7A">
      <w:pPr>
        <w:pStyle w:val="ListParagraph"/>
        <w:numPr>
          <w:ilvl w:val="0"/>
          <w:numId w:val="26"/>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grupul punctelor de ieșire din </w:t>
      </w:r>
      <w:r w:rsidR="00D27DBC" w:rsidRPr="00274F3F">
        <w:rPr>
          <w:rFonts w:ascii="Times New Roman" w:hAnsi="Times New Roman" w:cs="Times New Roman"/>
          <w:sz w:val="24"/>
          <w:szCs w:val="24"/>
        </w:rPr>
        <w:t xml:space="preserve">ST </w:t>
      </w:r>
      <w:r w:rsidRPr="00274F3F">
        <w:rPr>
          <w:rFonts w:ascii="Times New Roman" w:hAnsi="Times New Roman" w:cs="Times New Roman"/>
          <w:sz w:val="24"/>
          <w:szCs w:val="24"/>
        </w:rPr>
        <w:t>al gazelor naturale spre depozi</w:t>
      </w:r>
      <w:r w:rsidR="00C03F0F" w:rsidRPr="00274F3F">
        <w:rPr>
          <w:rFonts w:ascii="Times New Roman" w:hAnsi="Times New Roman" w:cs="Times New Roman"/>
          <w:sz w:val="24"/>
          <w:szCs w:val="24"/>
        </w:rPr>
        <w:t>tele de înmagazinare subterană.</w:t>
      </w:r>
    </w:p>
    <w:p w14:paraId="40189DA8" w14:textId="11EDBA37" w:rsidR="00303D10" w:rsidRPr="00274F3F" w:rsidRDefault="00C37192" w:rsidP="00061E7A">
      <w:pPr>
        <w:pStyle w:val="Bodytextprebullet"/>
        <w:spacing w:before="0" w:after="0" w:line="360" w:lineRule="auto"/>
        <w:jc w:val="both"/>
        <w:rPr>
          <w:rFonts w:ascii="Times New Roman" w:hAnsi="Times New Roman" w:cs="Times New Roman"/>
          <w:color w:val="auto"/>
          <w:sz w:val="24"/>
          <w:szCs w:val="24"/>
        </w:rPr>
      </w:pPr>
      <w:r w:rsidRPr="00274F3F">
        <w:rPr>
          <w:rFonts w:ascii="Times New Roman" w:hAnsi="Times New Roman" w:cs="Times New Roman"/>
          <w:b/>
          <w:color w:val="auto"/>
          <w:sz w:val="24"/>
          <w:szCs w:val="24"/>
          <w:lang w:val="ro-RO"/>
        </w:rPr>
        <w:t xml:space="preserve"> </w:t>
      </w:r>
      <w:r w:rsidR="00942AEA" w:rsidRPr="00274F3F">
        <w:rPr>
          <w:rFonts w:ascii="Times New Roman" w:hAnsi="Times New Roman" w:cs="Times New Roman"/>
          <w:b/>
          <w:color w:val="auto"/>
          <w:sz w:val="24"/>
          <w:szCs w:val="24"/>
          <w:lang w:val="ro-RO"/>
        </w:rPr>
        <w:t xml:space="preserve">Art. </w:t>
      </w:r>
      <w:r w:rsidR="00F15C64" w:rsidRPr="00274F3F">
        <w:rPr>
          <w:rFonts w:ascii="Times New Roman" w:hAnsi="Times New Roman" w:cs="Times New Roman"/>
          <w:b/>
          <w:color w:val="auto"/>
          <w:sz w:val="24"/>
          <w:szCs w:val="24"/>
          <w:lang w:val="ro-RO"/>
        </w:rPr>
        <w:t>5</w:t>
      </w:r>
      <w:r w:rsidR="00061E7A" w:rsidRPr="00274F3F">
        <w:rPr>
          <w:rFonts w:ascii="Times New Roman" w:hAnsi="Times New Roman" w:cs="Times New Roman"/>
          <w:b/>
          <w:color w:val="auto"/>
          <w:sz w:val="24"/>
          <w:szCs w:val="24"/>
          <w:lang w:val="ro-RO"/>
        </w:rPr>
        <w:t>9</w:t>
      </w:r>
      <w:r w:rsidR="00F15228" w:rsidRPr="00274F3F">
        <w:rPr>
          <w:rFonts w:ascii="Times New Roman" w:hAnsi="Times New Roman" w:cs="Times New Roman"/>
          <w:b/>
          <w:color w:val="auto"/>
          <w:sz w:val="24"/>
          <w:szCs w:val="24"/>
          <w:lang w:val="ro-RO"/>
        </w:rPr>
        <w:t xml:space="preserve"> </w:t>
      </w:r>
      <w:r w:rsidR="00061E7A" w:rsidRPr="00274F3F">
        <w:rPr>
          <w:rFonts w:ascii="Times New Roman" w:hAnsi="Times New Roman" w:cs="Times New Roman"/>
          <w:b/>
          <w:color w:val="auto"/>
          <w:sz w:val="24"/>
          <w:szCs w:val="24"/>
        </w:rPr>
        <w:t xml:space="preserve">– </w:t>
      </w:r>
      <w:r w:rsidR="00277BD5" w:rsidRPr="00274F3F">
        <w:rPr>
          <w:rFonts w:ascii="Times New Roman" w:hAnsi="Times New Roman" w:cs="Times New Roman"/>
          <w:color w:val="auto"/>
          <w:sz w:val="24"/>
          <w:szCs w:val="24"/>
        </w:rPr>
        <w:t>T</w:t>
      </w:r>
      <w:r w:rsidR="00303D10" w:rsidRPr="00274F3F">
        <w:rPr>
          <w:rFonts w:ascii="Times New Roman" w:hAnsi="Times New Roman" w:cs="Times New Roman"/>
          <w:color w:val="auto"/>
          <w:sz w:val="24"/>
          <w:szCs w:val="24"/>
        </w:rPr>
        <w:t>arif</w:t>
      </w:r>
      <w:r w:rsidR="0057608E" w:rsidRPr="00274F3F">
        <w:rPr>
          <w:rFonts w:ascii="Times New Roman" w:hAnsi="Times New Roman" w:cs="Times New Roman"/>
          <w:color w:val="auto"/>
          <w:sz w:val="24"/>
          <w:szCs w:val="24"/>
        </w:rPr>
        <w:t>ul</w:t>
      </w:r>
      <w:r w:rsidR="009658C9" w:rsidRPr="00274F3F">
        <w:rPr>
          <w:rFonts w:ascii="Times New Roman" w:hAnsi="Times New Roman" w:cs="Times New Roman"/>
          <w:color w:val="auto"/>
          <w:sz w:val="24"/>
          <w:szCs w:val="24"/>
        </w:rPr>
        <w:t xml:space="preserve"> </w:t>
      </w:r>
      <w:r w:rsidR="00277BD5" w:rsidRPr="00274F3F">
        <w:rPr>
          <w:rFonts w:ascii="Times New Roman" w:hAnsi="Times New Roman" w:cs="Times New Roman"/>
          <w:color w:val="auto"/>
          <w:sz w:val="24"/>
          <w:szCs w:val="24"/>
        </w:rPr>
        <w:t xml:space="preserve">de transport </w:t>
      </w:r>
      <w:r w:rsidR="007C0316" w:rsidRPr="00274F3F">
        <w:rPr>
          <w:rFonts w:ascii="Times New Roman" w:hAnsi="Times New Roman" w:cs="Times New Roman"/>
          <w:color w:val="auto"/>
          <w:sz w:val="24"/>
          <w:szCs w:val="24"/>
        </w:rPr>
        <w:t>de rezervare</w:t>
      </w:r>
      <w:r w:rsidR="009658C9" w:rsidRPr="00274F3F">
        <w:rPr>
          <w:rFonts w:ascii="Times New Roman" w:hAnsi="Times New Roman" w:cs="Times New Roman"/>
          <w:color w:val="auto"/>
          <w:sz w:val="24"/>
          <w:szCs w:val="24"/>
        </w:rPr>
        <w:t xml:space="preserve"> </w:t>
      </w:r>
      <w:r w:rsidR="0024487E" w:rsidRPr="00274F3F">
        <w:rPr>
          <w:rFonts w:ascii="Times New Roman" w:hAnsi="Times New Roman" w:cs="Times New Roman"/>
          <w:color w:val="auto"/>
          <w:sz w:val="24"/>
          <w:szCs w:val="24"/>
        </w:rPr>
        <w:t>de capacitate</w:t>
      </w:r>
      <w:r w:rsidR="00277BD5" w:rsidRPr="00274F3F">
        <w:rPr>
          <w:rFonts w:ascii="Times New Roman" w:hAnsi="Times New Roman" w:cs="Times New Roman"/>
          <w:color w:val="auto"/>
          <w:sz w:val="24"/>
          <w:szCs w:val="24"/>
        </w:rPr>
        <w:t xml:space="preserve">, denumit </w:t>
      </w:r>
      <w:r w:rsidR="003652DD" w:rsidRPr="00274F3F">
        <w:rPr>
          <w:rFonts w:ascii="Times New Roman" w:hAnsi="Times New Roman" w:cs="Times New Roman"/>
          <w:color w:val="auto"/>
          <w:sz w:val="24"/>
          <w:szCs w:val="24"/>
        </w:rPr>
        <w:t>î</w:t>
      </w:r>
      <w:r w:rsidR="00277BD5" w:rsidRPr="00274F3F">
        <w:rPr>
          <w:rFonts w:ascii="Times New Roman" w:hAnsi="Times New Roman" w:cs="Times New Roman"/>
          <w:color w:val="auto"/>
          <w:sz w:val="24"/>
          <w:szCs w:val="24"/>
        </w:rPr>
        <w:t xml:space="preserve">n continuare tarif </w:t>
      </w:r>
      <w:r w:rsidR="007C0316" w:rsidRPr="00274F3F">
        <w:rPr>
          <w:rFonts w:ascii="Times New Roman" w:hAnsi="Times New Roman" w:cs="Times New Roman"/>
          <w:color w:val="auto"/>
          <w:sz w:val="24"/>
          <w:szCs w:val="24"/>
        </w:rPr>
        <w:t>de rezervare</w:t>
      </w:r>
      <w:r w:rsidR="007603FC" w:rsidRPr="00274F3F">
        <w:rPr>
          <w:rFonts w:ascii="Times New Roman" w:hAnsi="Times New Roman" w:cs="Times New Roman"/>
          <w:color w:val="auto"/>
          <w:sz w:val="24"/>
          <w:szCs w:val="24"/>
        </w:rPr>
        <w:t xml:space="preserve"> </w:t>
      </w:r>
      <w:r w:rsidR="00277BD5" w:rsidRPr="00274F3F">
        <w:rPr>
          <w:rFonts w:ascii="Times New Roman" w:hAnsi="Times New Roman" w:cs="Times New Roman"/>
          <w:color w:val="auto"/>
          <w:sz w:val="24"/>
          <w:szCs w:val="24"/>
        </w:rPr>
        <w:t>de capacitate, se stabile</w:t>
      </w:r>
      <w:r w:rsidR="00240C76" w:rsidRPr="00274F3F">
        <w:rPr>
          <w:rFonts w:ascii="Times New Roman" w:hAnsi="Times New Roman" w:cs="Times New Roman"/>
          <w:color w:val="auto"/>
          <w:sz w:val="24"/>
          <w:szCs w:val="24"/>
        </w:rPr>
        <w:t>ș</w:t>
      </w:r>
      <w:r w:rsidR="0057608E" w:rsidRPr="00274F3F">
        <w:rPr>
          <w:rFonts w:ascii="Times New Roman" w:hAnsi="Times New Roman" w:cs="Times New Roman"/>
          <w:color w:val="auto"/>
          <w:sz w:val="24"/>
          <w:szCs w:val="24"/>
        </w:rPr>
        <w:t>te</w:t>
      </w:r>
      <w:r w:rsidR="00277BD5" w:rsidRPr="00274F3F">
        <w:rPr>
          <w:rFonts w:ascii="Times New Roman" w:hAnsi="Times New Roman" w:cs="Times New Roman"/>
          <w:color w:val="auto"/>
          <w:sz w:val="24"/>
          <w:szCs w:val="24"/>
        </w:rPr>
        <w:t xml:space="preserve"> separat pentru</w:t>
      </w:r>
      <w:r w:rsidR="009658C9" w:rsidRPr="00274F3F">
        <w:rPr>
          <w:rFonts w:ascii="Times New Roman" w:hAnsi="Times New Roman" w:cs="Times New Roman"/>
          <w:color w:val="auto"/>
          <w:sz w:val="24"/>
          <w:szCs w:val="24"/>
        </w:rPr>
        <w:t xml:space="preserve"> </w:t>
      </w:r>
      <w:r w:rsidR="004B3CC9" w:rsidRPr="00274F3F">
        <w:rPr>
          <w:rFonts w:ascii="Times New Roman" w:hAnsi="Times New Roman" w:cs="Times New Roman"/>
          <w:color w:val="auto"/>
          <w:sz w:val="24"/>
          <w:szCs w:val="24"/>
        </w:rPr>
        <w:t>fiecare grup</w:t>
      </w:r>
      <w:r w:rsidR="002815E2" w:rsidRPr="00274F3F">
        <w:rPr>
          <w:rFonts w:ascii="Times New Roman" w:hAnsi="Times New Roman" w:cs="Times New Roman"/>
          <w:color w:val="auto"/>
          <w:sz w:val="24"/>
          <w:szCs w:val="24"/>
        </w:rPr>
        <w:t xml:space="preserve"> </w:t>
      </w:r>
      <w:r w:rsidR="00240C76" w:rsidRPr="00274F3F">
        <w:rPr>
          <w:rFonts w:ascii="Times New Roman" w:hAnsi="Times New Roman" w:cs="Times New Roman"/>
          <w:color w:val="auto"/>
          <w:sz w:val="24"/>
          <w:szCs w:val="24"/>
        </w:rPr>
        <w:t>ș</w:t>
      </w:r>
      <w:r w:rsidR="0057608E" w:rsidRPr="00274F3F">
        <w:rPr>
          <w:rFonts w:ascii="Times New Roman" w:hAnsi="Times New Roman" w:cs="Times New Roman"/>
          <w:color w:val="auto"/>
          <w:sz w:val="24"/>
          <w:szCs w:val="24"/>
        </w:rPr>
        <w:t>i reprezint</w:t>
      </w:r>
      <w:r w:rsidR="003652DD" w:rsidRPr="00274F3F">
        <w:rPr>
          <w:rFonts w:ascii="Times New Roman" w:hAnsi="Times New Roman" w:cs="Times New Roman"/>
          <w:color w:val="auto"/>
          <w:sz w:val="24"/>
          <w:szCs w:val="24"/>
        </w:rPr>
        <w:t>ă</w:t>
      </w:r>
      <w:r w:rsidR="0057608E" w:rsidRPr="00274F3F">
        <w:rPr>
          <w:rFonts w:ascii="Times New Roman" w:hAnsi="Times New Roman" w:cs="Times New Roman"/>
          <w:color w:val="auto"/>
          <w:sz w:val="24"/>
          <w:szCs w:val="24"/>
        </w:rPr>
        <w:t xml:space="preserve"> tariful </w:t>
      </w:r>
      <w:r w:rsidR="007C0316" w:rsidRPr="00274F3F">
        <w:rPr>
          <w:rFonts w:ascii="Times New Roman" w:hAnsi="Times New Roman" w:cs="Times New Roman"/>
          <w:color w:val="auto"/>
          <w:sz w:val="24"/>
          <w:szCs w:val="24"/>
        </w:rPr>
        <w:t>de rezervare</w:t>
      </w:r>
      <w:r w:rsidR="0057608E" w:rsidRPr="00274F3F">
        <w:rPr>
          <w:rFonts w:ascii="Times New Roman" w:hAnsi="Times New Roman" w:cs="Times New Roman"/>
          <w:color w:val="auto"/>
          <w:sz w:val="24"/>
          <w:szCs w:val="24"/>
        </w:rPr>
        <w:t xml:space="preserve"> de capacitate </w:t>
      </w:r>
      <w:r w:rsidR="000B71E3" w:rsidRPr="00274F3F">
        <w:rPr>
          <w:rFonts w:ascii="Times New Roman" w:hAnsi="Times New Roman" w:cs="Times New Roman"/>
          <w:color w:val="auto"/>
          <w:sz w:val="24"/>
          <w:szCs w:val="24"/>
        </w:rPr>
        <w:t xml:space="preserve">aplicabil </w:t>
      </w:r>
      <w:r w:rsidR="0057608E" w:rsidRPr="00274F3F">
        <w:rPr>
          <w:rFonts w:ascii="Times New Roman" w:hAnsi="Times New Roman" w:cs="Times New Roman"/>
          <w:color w:val="auto"/>
          <w:sz w:val="24"/>
          <w:szCs w:val="24"/>
        </w:rPr>
        <w:t>pentru fiecare punct din cadrul grupului respectiv.</w:t>
      </w:r>
    </w:p>
    <w:p w14:paraId="3CD16A32" w14:textId="00B2F211" w:rsidR="00150536" w:rsidRPr="00274F3F" w:rsidRDefault="00942AE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061E7A" w:rsidRPr="00274F3F">
        <w:rPr>
          <w:rFonts w:ascii="Times New Roman" w:hAnsi="Times New Roman" w:cs="Times New Roman"/>
          <w:b/>
          <w:sz w:val="24"/>
          <w:szCs w:val="24"/>
        </w:rPr>
        <w:t>60</w:t>
      </w:r>
      <w:r w:rsidR="00F15228" w:rsidRPr="00274F3F">
        <w:rPr>
          <w:rFonts w:ascii="Times New Roman" w:hAnsi="Times New Roman" w:cs="Times New Roman"/>
          <w:b/>
          <w:sz w:val="24"/>
          <w:szCs w:val="24"/>
        </w:rPr>
        <w:t xml:space="preserve"> </w:t>
      </w:r>
      <w:r w:rsidR="00963513" w:rsidRPr="00274F3F">
        <w:rPr>
          <w:rFonts w:ascii="Times New Roman" w:hAnsi="Times New Roman" w:cs="Times New Roman"/>
          <w:b/>
          <w:sz w:val="24"/>
          <w:szCs w:val="24"/>
        </w:rPr>
        <w:t>–</w:t>
      </w:r>
      <w:r w:rsidR="00F15228" w:rsidRPr="00274F3F">
        <w:rPr>
          <w:rFonts w:ascii="Times New Roman" w:hAnsi="Times New Roman" w:cs="Times New Roman"/>
          <w:b/>
          <w:sz w:val="24"/>
          <w:szCs w:val="24"/>
        </w:rPr>
        <w:t xml:space="preserve"> </w:t>
      </w:r>
      <w:r w:rsidR="00963513" w:rsidRPr="00274F3F">
        <w:rPr>
          <w:rFonts w:ascii="Times New Roman" w:hAnsi="Times New Roman" w:cs="Times New Roman"/>
          <w:sz w:val="24"/>
          <w:szCs w:val="24"/>
        </w:rPr>
        <w:t>(1)</w:t>
      </w:r>
      <w:r w:rsidR="00963513" w:rsidRPr="00274F3F">
        <w:rPr>
          <w:rFonts w:ascii="Times New Roman" w:hAnsi="Times New Roman" w:cs="Times New Roman"/>
          <w:b/>
          <w:sz w:val="24"/>
          <w:szCs w:val="24"/>
        </w:rPr>
        <w:t xml:space="preserve"> </w:t>
      </w:r>
      <w:r w:rsidR="00150536" w:rsidRPr="00274F3F">
        <w:rPr>
          <w:rFonts w:ascii="Times New Roman" w:hAnsi="Times New Roman" w:cs="Times New Roman"/>
          <w:sz w:val="24"/>
          <w:szCs w:val="24"/>
        </w:rPr>
        <w:t xml:space="preserve">Tariful </w:t>
      </w:r>
      <w:r w:rsidR="007C0316" w:rsidRPr="00274F3F">
        <w:rPr>
          <w:rFonts w:ascii="Times New Roman" w:hAnsi="Times New Roman" w:cs="Times New Roman"/>
          <w:sz w:val="24"/>
          <w:szCs w:val="24"/>
        </w:rPr>
        <w:t>de rezervare</w:t>
      </w:r>
      <w:r w:rsidR="00150536" w:rsidRPr="00274F3F">
        <w:rPr>
          <w:rFonts w:ascii="Times New Roman" w:hAnsi="Times New Roman" w:cs="Times New Roman"/>
          <w:sz w:val="24"/>
          <w:szCs w:val="24"/>
        </w:rPr>
        <w:t xml:space="preserve"> de capacitate se stabilește pe MWh/h</w:t>
      </w:r>
      <w:r w:rsidR="004101A5" w:rsidRPr="00274F3F">
        <w:rPr>
          <w:rFonts w:ascii="Times New Roman" w:hAnsi="Times New Roman" w:cs="Times New Roman"/>
          <w:sz w:val="24"/>
          <w:szCs w:val="24"/>
        </w:rPr>
        <w:t xml:space="preserve"> </w:t>
      </w:r>
      <w:r w:rsidR="00150536" w:rsidRPr="00274F3F">
        <w:rPr>
          <w:rFonts w:ascii="Times New Roman" w:hAnsi="Times New Roman" w:cs="Times New Roman"/>
          <w:sz w:val="24"/>
          <w:szCs w:val="24"/>
        </w:rPr>
        <w:t>și cuantific</w:t>
      </w:r>
      <w:r w:rsidR="003652DD" w:rsidRPr="00274F3F">
        <w:rPr>
          <w:rFonts w:ascii="Times New Roman" w:hAnsi="Times New Roman" w:cs="Times New Roman"/>
          <w:sz w:val="24"/>
          <w:szCs w:val="24"/>
        </w:rPr>
        <w:t>ă</w:t>
      </w:r>
      <w:r w:rsidR="00150536" w:rsidRPr="00274F3F">
        <w:rPr>
          <w:rFonts w:ascii="Times New Roman" w:hAnsi="Times New Roman" w:cs="Times New Roman"/>
          <w:sz w:val="24"/>
          <w:szCs w:val="24"/>
        </w:rPr>
        <w:t xml:space="preserve"> costurile fixe legate de exploatarea, utilizarea și dezvoltarea capacit</w:t>
      </w:r>
      <w:r w:rsidR="003652DD" w:rsidRPr="00274F3F">
        <w:rPr>
          <w:rFonts w:ascii="Times New Roman" w:hAnsi="Times New Roman" w:cs="Times New Roman"/>
          <w:sz w:val="24"/>
          <w:szCs w:val="24"/>
        </w:rPr>
        <w:t>ă</w:t>
      </w:r>
      <w:r w:rsidR="00150536" w:rsidRPr="00274F3F">
        <w:rPr>
          <w:rFonts w:ascii="Times New Roman" w:hAnsi="Times New Roman" w:cs="Times New Roman"/>
          <w:sz w:val="24"/>
          <w:szCs w:val="24"/>
        </w:rPr>
        <w:t xml:space="preserve">ții </w:t>
      </w:r>
      <w:r w:rsidR="003652DD" w:rsidRPr="00274F3F">
        <w:rPr>
          <w:rFonts w:ascii="Times New Roman" w:hAnsi="Times New Roman" w:cs="Times New Roman"/>
          <w:sz w:val="24"/>
          <w:szCs w:val="24"/>
        </w:rPr>
        <w:t>î</w:t>
      </w:r>
      <w:r w:rsidR="00150536" w:rsidRPr="00274F3F">
        <w:rPr>
          <w:rFonts w:ascii="Times New Roman" w:hAnsi="Times New Roman" w:cs="Times New Roman"/>
          <w:sz w:val="24"/>
          <w:szCs w:val="24"/>
        </w:rPr>
        <w:t>n punctele de intrare/ieșire.</w:t>
      </w:r>
    </w:p>
    <w:p w14:paraId="41E0EBE7" w14:textId="6EF22839" w:rsidR="00963513" w:rsidRPr="00274F3F" w:rsidRDefault="00963513"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Pentru punctele de intrare, respectiv punctele de ieșire, prevăzute la lit. a) și </w:t>
      </w:r>
      <w:r w:rsidR="009521BD" w:rsidRPr="00274F3F">
        <w:rPr>
          <w:rFonts w:ascii="Times New Roman" w:hAnsi="Times New Roman" w:cs="Times New Roman"/>
          <w:sz w:val="24"/>
          <w:szCs w:val="24"/>
        </w:rPr>
        <w:t>c</w:t>
      </w:r>
      <w:r w:rsidRPr="00274F3F">
        <w:rPr>
          <w:rFonts w:ascii="Times New Roman" w:hAnsi="Times New Roman" w:cs="Times New Roman"/>
          <w:sz w:val="24"/>
          <w:szCs w:val="24"/>
        </w:rPr>
        <w:t>) ale art.</w:t>
      </w:r>
      <w:r w:rsidR="00F432D0" w:rsidRPr="00274F3F">
        <w:rPr>
          <w:rFonts w:ascii="Times New Roman" w:hAnsi="Times New Roman" w:cs="Times New Roman"/>
          <w:sz w:val="24"/>
          <w:szCs w:val="24"/>
        </w:rPr>
        <w:t xml:space="preserve"> </w:t>
      </w:r>
      <w:r w:rsidRPr="00274F3F">
        <w:rPr>
          <w:rFonts w:ascii="Times New Roman" w:hAnsi="Times New Roman" w:cs="Times New Roman"/>
          <w:sz w:val="24"/>
          <w:szCs w:val="24"/>
        </w:rPr>
        <w:t>5</w:t>
      </w:r>
      <w:r w:rsidR="00F432D0" w:rsidRPr="00274F3F">
        <w:rPr>
          <w:rFonts w:ascii="Times New Roman" w:hAnsi="Times New Roman" w:cs="Times New Roman"/>
          <w:sz w:val="24"/>
          <w:szCs w:val="24"/>
        </w:rPr>
        <w:t>8</w:t>
      </w:r>
      <w:r w:rsidRPr="00274F3F">
        <w:rPr>
          <w:rFonts w:ascii="Times New Roman" w:hAnsi="Times New Roman" w:cs="Times New Roman"/>
          <w:sz w:val="24"/>
          <w:szCs w:val="24"/>
        </w:rPr>
        <w:t xml:space="preserve">, tariful de rezervare de capacitate prevăzut la alin. (1) se stabilește și în kWh/h. </w:t>
      </w:r>
    </w:p>
    <w:p w14:paraId="48E3DA61" w14:textId="6F99F10A" w:rsidR="00150536" w:rsidRPr="00274F3F" w:rsidRDefault="00942AE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44121F" w:rsidRPr="00274F3F">
        <w:rPr>
          <w:rFonts w:ascii="Times New Roman" w:hAnsi="Times New Roman" w:cs="Times New Roman"/>
          <w:b/>
          <w:sz w:val="24"/>
          <w:szCs w:val="24"/>
        </w:rPr>
        <w:t>6</w:t>
      </w:r>
      <w:r w:rsidR="00061E7A" w:rsidRPr="00274F3F">
        <w:rPr>
          <w:rFonts w:ascii="Times New Roman" w:hAnsi="Times New Roman" w:cs="Times New Roman"/>
          <w:b/>
          <w:sz w:val="24"/>
          <w:szCs w:val="24"/>
        </w:rPr>
        <w:t>1</w:t>
      </w:r>
      <w:r w:rsidR="00F55A32"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 xml:space="preserve">– </w:t>
      </w:r>
      <w:r w:rsidR="00150536" w:rsidRPr="00274F3F">
        <w:rPr>
          <w:rFonts w:ascii="Times New Roman" w:hAnsi="Times New Roman" w:cs="Times New Roman"/>
          <w:sz w:val="24"/>
          <w:szCs w:val="24"/>
        </w:rPr>
        <w:t>Tariful volumetric reprezint</w:t>
      </w:r>
      <w:r w:rsidR="003652DD" w:rsidRPr="00274F3F">
        <w:rPr>
          <w:rFonts w:ascii="Times New Roman" w:hAnsi="Times New Roman" w:cs="Times New Roman"/>
          <w:sz w:val="24"/>
          <w:szCs w:val="24"/>
        </w:rPr>
        <w:t>ă</w:t>
      </w:r>
      <w:r w:rsidR="00150536" w:rsidRPr="00274F3F">
        <w:rPr>
          <w:rFonts w:ascii="Times New Roman" w:hAnsi="Times New Roman" w:cs="Times New Roman"/>
          <w:sz w:val="24"/>
          <w:szCs w:val="24"/>
        </w:rPr>
        <w:t xml:space="preserve"> tariful pentru utilizarea sistemului de transport, se stabilește pe MWh transportat prin </w:t>
      </w:r>
      <w:r w:rsidR="00D27DBC" w:rsidRPr="00274F3F">
        <w:rPr>
          <w:rFonts w:ascii="Times New Roman" w:hAnsi="Times New Roman" w:cs="Times New Roman"/>
          <w:sz w:val="24"/>
          <w:szCs w:val="24"/>
        </w:rPr>
        <w:t xml:space="preserve">ST </w:t>
      </w:r>
      <w:r w:rsidR="00150536" w:rsidRPr="00274F3F">
        <w:rPr>
          <w:rFonts w:ascii="Times New Roman" w:hAnsi="Times New Roman" w:cs="Times New Roman"/>
          <w:sz w:val="24"/>
          <w:szCs w:val="24"/>
        </w:rPr>
        <w:t>și cuantific</w:t>
      </w:r>
      <w:r w:rsidR="003652DD" w:rsidRPr="00274F3F">
        <w:rPr>
          <w:rFonts w:ascii="Times New Roman" w:hAnsi="Times New Roman" w:cs="Times New Roman"/>
          <w:sz w:val="24"/>
          <w:szCs w:val="24"/>
        </w:rPr>
        <w:t>ă</w:t>
      </w:r>
      <w:r w:rsidR="00150536" w:rsidRPr="00274F3F">
        <w:rPr>
          <w:rFonts w:ascii="Times New Roman" w:hAnsi="Times New Roman" w:cs="Times New Roman"/>
          <w:sz w:val="24"/>
          <w:szCs w:val="24"/>
        </w:rPr>
        <w:t xml:space="preserve"> costurile variabile generate de utilizarea sistemului, av</w:t>
      </w:r>
      <w:r w:rsidR="003652DD" w:rsidRPr="00274F3F">
        <w:rPr>
          <w:rFonts w:ascii="Times New Roman" w:hAnsi="Times New Roman" w:cs="Times New Roman"/>
          <w:sz w:val="24"/>
          <w:szCs w:val="24"/>
        </w:rPr>
        <w:t>â</w:t>
      </w:r>
      <w:r w:rsidR="00150536" w:rsidRPr="00274F3F">
        <w:rPr>
          <w:rFonts w:ascii="Times New Roman" w:hAnsi="Times New Roman" w:cs="Times New Roman"/>
          <w:sz w:val="24"/>
          <w:szCs w:val="24"/>
        </w:rPr>
        <w:t xml:space="preserve">ndu-se </w:t>
      </w:r>
      <w:r w:rsidR="003652DD" w:rsidRPr="00274F3F">
        <w:rPr>
          <w:rFonts w:ascii="Times New Roman" w:hAnsi="Times New Roman" w:cs="Times New Roman"/>
          <w:sz w:val="24"/>
          <w:szCs w:val="24"/>
        </w:rPr>
        <w:t>î</w:t>
      </w:r>
      <w:r w:rsidR="00150536" w:rsidRPr="00274F3F">
        <w:rPr>
          <w:rFonts w:ascii="Times New Roman" w:hAnsi="Times New Roman" w:cs="Times New Roman"/>
          <w:sz w:val="24"/>
          <w:szCs w:val="24"/>
        </w:rPr>
        <w:t xml:space="preserve">n vedere fluxurile fizice de gaze naturale din </w:t>
      </w:r>
      <w:r w:rsidR="00D27DBC" w:rsidRPr="00274F3F">
        <w:rPr>
          <w:rFonts w:ascii="Times New Roman" w:hAnsi="Times New Roman" w:cs="Times New Roman"/>
          <w:sz w:val="24"/>
          <w:szCs w:val="24"/>
        </w:rPr>
        <w:t>ST</w:t>
      </w:r>
      <w:r w:rsidR="00150536" w:rsidRPr="00274F3F">
        <w:rPr>
          <w:rFonts w:ascii="Times New Roman" w:hAnsi="Times New Roman" w:cs="Times New Roman"/>
          <w:sz w:val="24"/>
          <w:szCs w:val="24"/>
        </w:rPr>
        <w:t xml:space="preserve">, inclusiv cele privind schimburile de gaze și transportul </w:t>
      </w:r>
      <w:r w:rsidR="003652DD" w:rsidRPr="00274F3F">
        <w:rPr>
          <w:rFonts w:ascii="Times New Roman" w:hAnsi="Times New Roman" w:cs="Times New Roman"/>
          <w:sz w:val="24"/>
          <w:szCs w:val="24"/>
        </w:rPr>
        <w:t>î</w:t>
      </w:r>
      <w:r w:rsidR="00150536" w:rsidRPr="00274F3F">
        <w:rPr>
          <w:rFonts w:ascii="Times New Roman" w:hAnsi="Times New Roman" w:cs="Times New Roman"/>
          <w:sz w:val="24"/>
          <w:szCs w:val="24"/>
        </w:rPr>
        <w:t>n contrasens al gazelor naturale.</w:t>
      </w:r>
    </w:p>
    <w:p w14:paraId="683D8963" w14:textId="379C4F1C" w:rsidR="00C22D24"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w:t>
      </w:r>
      <w:r w:rsidR="00942AEA" w:rsidRPr="00274F3F">
        <w:rPr>
          <w:rFonts w:ascii="Times New Roman" w:hAnsi="Times New Roman" w:cs="Times New Roman"/>
          <w:b/>
          <w:sz w:val="24"/>
          <w:szCs w:val="24"/>
        </w:rPr>
        <w:t>rt</w:t>
      </w:r>
      <w:r w:rsidRPr="00274F3F">
        <w:rPr>
          <w:rFonts w:ascii="Times New Roman" w:hAnsi="Times New Roman" w:cs="Times New Roman"/>
          <w:b/>
          <w:sz w:val="24"/>
          <w:szCs w:val="24"/>
        </w:rPr>
        <w:t>.</w:t>
      </w:r>
      <w:r w:rsidR="00942AEA" w:rsidRPr="00274F3F">
        <w:rPr>
          <w:rFonts w:ascii="Times New Roman" w:hAnsi="Times New Roman" w:cs="Times New Roman"/>
          <w:b/>
          <w:sz w:val="24"/>
          <w:szCs w:val="24"/>
        </w:rPr>
        <w:t xml:space="preserve"> </w:t>
      </w:r>
      <w:r w:rsidR="00F15C64" w:rsidRPr="00274F3F">
        <w:rPr>
          <w:rFonts w:ascii="Times New Roman" w:hAnsi="Times New Roman" w:cs="Times New Roman"/>
          <w:b/>
          <w:sz w:val="24"/>
          <w:szCs w:val="24"/>
        </w:rPr>
        <w:t>6</w:t>
      </w:r>
      <w:r w:rsidR="00061E7A" w:rsidRPr="00274F3F">
        <w:rPr>
          <w:rFonts w:ascii="Times New Roman" w:hAnsi="Times New Roman" w:cs="Times New Roman"/>
          <w:b/>
          <w:sz w:val="24"/>
          <w:szCs w:val="24"/>
        </w:rPr>
        <w:t>2</w:t>
      </w:r>
      <w:r w:rsidR="00F55A32"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 xml:space="preserve">– </w:t>
      </w:r>
      <w:r w:rsidR="00607FBD" w:rsidRPr="00274F3F">
        <w:rPr>
          <w:rFonts w:ascii="Times New Roman" w:hAnsi="Times New Roman" w:cs="Times New Roman"/>
          <w:sz w:val="24"/>
          <w:szCs w:val="24"/>
        </w:rPr>
        <w:t xml:space="preserve">(1) </w:t>
      </w:r>
      <w:r w:rsidR="00C22D24" w:rsidRPr="00274F3F">
        <w:rPr>
          <w:rFonts w:ascii="Times New Roman" w:hAnsi="Times New Roman" w:cs="Times New Roman"/>
          <w:sz w:val="24"/>
          <w:szCs w:val="24"/>
        </w:rPr>
        <w:t>Tipurile de servicii pentru transportul gazelor naturale, pentru care se stabilesc tarife de transport, sunt cele prev</w:t>
      </w:r>
      <w:r w:rsidR="003652DD" w:rsidRPr="00274F3F">
        <w:rPr>
          <w:rFonts w:ascii="Times New Roman" w:hAnsi="Times New Roman" w:cs="Times New Roman"/>
          <w:sz w:val="24"/>
          <w:szCs w:val="24"/>
        </w:rPr>
        <w:t>ă</w:t>
      </w:r>
      <w:r w:rsidR="00C22D24" w:rsidRPr="00274F3F">
        <w:rPr>
          <w:rFonts w:ascii="Times New Roman" w:hAnsi="Times New Roman" w:cs="Times New Roman"/>
          <w:sz w:val="24"/>
          <w:szCs w:val="24"/>
        </w:rPr>
        <w:t xml:space="preserve">zute </w:t>
      </w:r>
      <w:r w:rsidR="003652DD" w:rsidRPr="00274F3F">
        <w:rPr>
          <w:rFonts w:ascii="Times New Roman" w:hAnsi="Times New Roman" w:cs="Times New Roman"/>
          <w:sz w:val="24"/>
          <w:szCs w:val="24"/>
        </w:rPr>
        <w:t>î</w:t>
      </w:r>
      <w:r w:rsidR="00C22D24" w:rsidRPr="00274F3F">
        <w:rPr>
          <w:rFonts w:ascii="Times New Roman" w:hAnsi="Times New Roman" w:cs="Times New Roman"/>
          <w:sz w:val="24"/>
          <w:szCs w:val="24"/>
        </w:rPr>
        <w:t>n Codul Re</w:t>
      </w:r>
      <w:r w:rsidR="00240C76" w:rsidRPr="00274F3F">
        <w:rPr>
          <w:rFonts w:ascii="Times New Roman" w:hAnsi="Times New Roman" w:cs="Times New Roman"/>
          <w:sz w:val="24"/>
          <w:szCs w:val="24"/>
        </w:rPr>
        <w:t>ț</w:t>
      </w:r>
      <w:r w:rsidR="00C22D24" w:rsidRPr="00274F3F">
        <w:rPr>
          <w:rFonts w:ascii="Times New Roman" w:hAnsi="Times New Roman" w:cs="Times New Roman"/>
          <w:sz w:val="24"/>
          <w:szCs w:val="24"/>
        </w:rPr>
        <w:t xml:space="preserve">elei pentru </w:t>
      </w:r>
      <w:r w:rsidR="00050CB9" w:rsidRPr="00274F3F">
        <w:rPr>
          <w:rFonts w:ascii="Times New Roman" w:hAnsi="Times New Roman" w:cs="Times New Roman"/>
          <w:sz w:val="24"/>
          <w:szCs w:val="24"/>
        </w:rPr>
        <w:t>SNT</w:t>
      </w:r>
      <w:r w:rsidR="00C22D24"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C22D24" w:rsidRPr="00274F3F">
        <w:rPr>
          <w:rFonts w:ascii="Times New Roman" w:hAnsi="Times New Roman" w:cs="Times New Roman"/>
          <w:sz w:val="24"/>
          <w:szCs w:val="24"/>
        </w:rPr>
        <w:t>i anume:</w:t>
      </w:r>
    </w:p>
    <w:p w14:paraId="1BCC861D" w14:textId="77777777" w:rsidR="00303D10" w:rsidRPr="00274F3F" w:rsidRDefault="00227151" w:rsidP="00061E7A">
      <w:pPr>
        <w:spacing w:after="0" w:line="360" w:lineRule="auto"/>
        <w:ind w:left="1080" w:hanging="372"/>
        <w:jc w:val="both"/>
        <w:rPr>
          <w:rFonts w:ascii="Times New Roman" w:hAnsi="Times New Roman" w:cs="Times New Roman"/>
          <w:sz w:val="24"/>
          <w:szCs w:val="24"/>
        </w:rPr>
      </w:pPr>
      <w:r w:rsidRPr="00274F3F">
        <w:rPr>
          <w:rFonts w:ascii="Times New Roman" w:hAnsi="Times New Roman" w:cs="Times New Roman"/>
          <w:sz w:val="24"/>
          <w:szCs w:val="24"/>
        </w:rPr>
        <w:t>a)</w:t>
      </w:r>
      <w:r w:rsidR="00DD2ECB" w:rsidRPr="00274F3F">
        <w:rPr>
          <w:rFonts w:ascii="Times New Roman" w:hAnsi="Times New Roman" w:cs="Times New Roman"/>
          <w:sz w:val="24"/>
          <w:szCs w:val="24"/>
        </w:rPr>
        <w:t xml:space="preserve"> </w:t>
      </w:r>
      <w:r w:rsidR="00A4100D" w:rsidRPr="00274F3F">
        <w:rPr>
          <w:rFonts w:ascii="Times New Roman" w:hAnsi="Times New Roman" w:cs="Times New Roman"/>
          <w:sz w:val="24"/>
          <w:szCs w:val="24"/>
        </w:rPr>
        <w:t>s</w:t>
      </w:r>
      <w:r w:rsidR="00303D10" w:rsidRPr="00274F3F">
        <w:rPr>
          <w:rFonts w:ascii="Times New Roman" w:hAnsi="Times New Roman" w:cs="Times New Roman"/>
          <w:sz w:val="24"/>
          <w:szCs w:val="24"/>
        </w:rPr>
        <w:t xml:space="preserve">ervicii de transport </w:t>
      </w:r>
      <w:r w:rsidR="000C1031" w:rsidRPr="00274F3F">
        <w:rPr>
          <w:rFonts w:ascii="Times New Roman" w:hAnsi="Times New Roman" w:cs="Times New Roman"/>
          <w:sz w:val="24"/>
          <w:szCs w:val="24"/>
        </w:rPr>
        <w:t xml:space="preserve">gaze naturale </w:t>
      </w:r>
      <w:r w:rsidR="00303D10" w:rsidRPr="00274F3F">
        <w:rPr>
          <w:rFonts w:ascii="Times New Roman" w:hAnsi="Times New Roman" w:cs="Times New Roman"/>
          <w:sz w:val="24"/>
          <w:szCs w:val="24"/>
        </w:rPr>
        <w:t>pe termen lung:</w:t>
      </w:r>
    </w:p>
    <w:p w14:paraId="1041D6A3" w14:textId="77777777" w:rsidR="00003454" w:rsidRPr="00274F3F" w:rsidRDefault="00227151" w:rsidP="00061E7A">
      <w:pPr>
        <w:spacing w:after="0" w:line="360" w:lineRule="auto"/>
        <w:ind w:left="720" w:firstLine="540"/>
        <w:jc w:val="both"/>
        <w:rPr>
          <w:rFonts w:ascii="Times New Roman" w:hAnsi="Times New Roman" w:cs="Times New Roman"/>
          <w:sz w:val="24"/>
          <w:szCs w:val="24"/>
        </w:rPr>
      </w:pPr>
      <w:r w:rsidRPr="00274F3F">
        <w:rPr>
          <w:rFonts w:ascii="Times New Roman" w:hAnsi="Times New Roman" w:cs="Times New Roman"/>
          <w:sz w:val="24"/>
          <w:szCs w:val="24"/>
        </w:rPr>
        <w:t>i</w:t>
      </w:r>
      <w:r w:rsidR="00003454" w:rsidRPr="00274F3F">
        <w:rPr>
          <w:rFonts w:ascii="Times New Roman" w:hAnsi="Times New Roman" w:cs="Times New Roman"/>
          <w:sz w:val="24"/>
          <w:szCs w:val="24"/>
        </w:rPr>
        <w:t xml:space="preserve">) servicii ferme de transport </w:t>
      </w:r>
      <w:r w:rsidR="001831C1" w:rsidRPr="00274F3F">
        <w:rPr>
          <w:rFonts w:ascii="Times New Roman" w:hAnsi="Times New Roman" w:cs="Times New Roman"/>
          <w:sz w:val="24"/>
          <w:szCs w:val="24"/>
        </w:rPr>
        <w:t xml:space="preserve">contractate </w:t>
      </w:r>
      <w:r w:rsidR="00003454" w:rsidRPr="00274F3F">
        <w:rPr>
          <w:rFonts w:ascii="Times New Roman" w:hAnsi="Times New Roman" w:cs="Times New Roman"/>
          <w:sz w:val="24"/>
          <w:szCs w:val="24"/>
        </w:rPr>
        <w:t>pentru un an gazier sau multiplu de ani gazier</w:t>
      </w:r>
      <w:r w:rsidR="001831C1" w:rsidRPr="00274F3F">
        <w:rPr>
          <w:rFonts w:ascii="Times New Roman" w:hAnsi="Times New Roman" w:cs="Times New Roman"/>
          <w:sz w:val="24"/>
          <w:szCs w:val="24"/>
        </w:rPr>
        <w:t>i</w:t>
      </w:r>
      <w:r w:rsidR="00003454" w:rsidRPr="00274F3F">
        <w:rPr>
          <w:rFonts w:ascii="Times New Roman" w:hAnsi="Times New Roman" w:cs="Times New Roman"/>
          <w:sz w:val="24"/>
          <w:szCs w:val="24"/>
        </w:rPr>
        <w:t>;</w:t>
      </w:r>
    </w:p>
    <w:p w14:paraId="48D3E55C" w14:textId="77777777" w:rsidR="00003454" w:rsidRPr="00274F3F" w:rsidRDefault="00227151" w:rsidP="00061E7A">
      <w:pPr>
        <w:spacing w:after="0" w:line="360" w:lineRule="auto"/>
        <w:ind w:left="720" w:firstLine="540"/>
        <w:jc w:val="both"/>
        <w:rPr>
          <w:rFonts w:ascii="Times New Roman" w:hAnsi="Times New Roman" w:cs="Times New Roman"/>
          <w:sz w:val="24"/>
          <w:szCs w:val="24"/>
        </w:rPr>
      </w:pPr>
      <w:r w:rsidRPr="00274F3F">
        <w:rPr>
          <w:rFonts w:ascii="Times New Roman" w:hAnsi="Times New Roman" w:cs="Times New Roman"/>
          <w:sz w:val="24"/>
          <w:szCs w:val="24"/>
        </w:rPr>
        <w:t>ii</w:t>
      </w:r>
      <w:r w:rsidR="00003454" w:rsidRPr="00274F3F">
        <w:rPr>
          <w:rFonts w:ascii="Times New Roman" w:hAnsi="Times New Roman" w:cs="Times New Roman"/>
          <w:sz w:val="24"/>
          <w:szCs w:val="24"/>
        </w:rPr>
        <w:t xml:space="preserve">) </w:t>
      </w:r>
      <w:r w:rsidR="001831C1" w:rsidRPr="00274F3F">
        <w:rPr>
          <w:rFonts w:ascii="Times New Roman" w:hAnsi="Times New Roman" w:cs="Times New Roman"/>
          <w:sz w:val="24"/>
          <w:szCs w:val="24"/>
        </w:rPr>
        <w:t xml:space="preserve">servicii </w:t>
      </w:r>
      <w:r w:rsidR="003652DD" w:rsidRPr="00274F3F">
        <w:rPr>
          <w:rFonts w:ascii="Times New Roman" w:hAnsi="Times New Roman" w:cs="Times New Roman"/>
          <w:sz w:val="24"/>
          <w:szCs w:val="24"/>
        </w:rPr>
        <w:t>î</w:t>
      </w:r>
      <w:r w:rsidR="001831C1" w:rsidRPr="00274F3F">
        <w:rPr>
          <w:rFonts w:ascii="Times New Roman" w:hAnsi="Times New Roman" w:cs="Times New Roman"/>
          <w:sz w:val="24"/>
          <w:szCs w:val="24"/>
        </w:rPr>
        <w:t>ntreruptibile de transport contractate pentru un an gazier</w:t>
      </w:r>
      <w:r w:rsidR="00C22D24" w:rsidRPr="00274F3F">
        <w:rPr>
          <w:rFonts w:ascii="Times New Roman" w:hAnsi="Times New Roman" w:cs="Times New Roman"/>
          <w:sz w:val="24"/>
          <w:szCs w:val="24"/>
        </w:rPr>
        <w:t>;</w:t>
      </w:r>
    </w:p>
    <w:p w14:paraId="0412D277" w14:textId="77777777" w:rsidR="001831C1" w:rsidRPr="00274F3F" w:rsidRDefault="00227151" w:rsidP="00061E7A">
      <w:pPr>
        <w:spacing w:after="0" w:line="360" w:lineRule="auto"/>
        <w:ind w:left="1080" w:hanging="360"/>
        <w:jc w:val="both"/>
        <w:rPr>
          <w:rFonts w:ascii="Times New Roman" w:hAnsi="Times New Roman" w:cs="Times New Roman"/>
          <w:sz w:val="24"/>
          <w:szCs w:val="24"/>
        </w:rPr>
      </w:pPr>
      <w:r w:rsidRPr="00274F3F">
        <w:rPr>
          <w:rFonts w:ascii="Times New Roman" w:hAnsi="Times New Roman" w:cs="Times New Roman"/>
          <w:sz w:val="24"/>
          <w:szCs w:val="24"/>
        </w:rPr>
        <w:t>b)</w:t>
      </w:r>
      <w:r w:rsidR="001831C1" w:rsidRPr="00274F3F">
        <w:rPr>
          <w:rFonts w:ascii="Times New Roman" w:hAnsi="Times New Roman" w:cs="Times New Roman"/>
          <w:sz w:val="24"/>
          <w:szCs w:val="24"/>
        </w:rPr>
        <w:t xml:space="preserve"> </w:t>
      </w:r>
      <w:r w:rsidR="00A4100D" w:rsidRPr="00274F3F">
        <w:rPr>
          <w:rFonts w:ascii="Times New Roman" w:hAnsi="Times New Roman" w:cs="Times New Roman"/>
          <w:sz w:val="24"/>
          <w:szCs w:val="24"/>
        </w:rPr>
        <w:t>s</w:t>
      </w:r>
      <w:r w:rsidR="001831C1" w:rsidRPr="00274F3F">
        <w:rPr>
          <w:rFonts w:ascii="Times New Roman" w:hAnsi="Times New Roman" w:cs="Times New Roman"/>
          <w:sz w:val="24"/>
          <w:szCs w:val="24"/>
        </w:rPr>
        <w:t xml:space="preserve">ervicii de transport </w:t>
      </w:r>
      <w:r w:rsidR="000C1031" w:rsidRPr="00274F3F">
        <w:rPr>
          <w:rFonts w:ascii="Times New Roman" w:hAnsi="Times New Roman" w:cs="Times New Roman"/>
          <w:sz w:val="24"/>
          <w:szCs w:val="24"/>
        </w:rPr>
        <w:t xml:space="preserve">gaze naturale </w:t>
      </w:r>
      <w:r w:rsidR="001831C1" w:rsidRPr="00274F3F">
        <w:rPr>
          <w:rFonts w:ascii="Times New Roman" w:hAnsi="Times New Roman" w:cs="Times New Roman"/>
          <w:sz w:val="24"/>
          <w:szCs w:val="24"/>
        </w:rPr>
        <w:t>pe termen scurt:</w:t>
      </w:r>
    </w:p>
    <w:p w14:paraId="6120E31D" w14:textId="77777777" w:rsidR="001831C1" w:rsidRPr="00274F3F" w:rsidRDefault="00227151" w:rsidP="00061E7A">
      <w:pPr>
        <w:spacing w:after="0" w:line="360" w:lineRule="auto"/>
        <w:ind w:left="1260"/>
        <w:jc w:val="both"/>
        <w:rPr>
          <w:rFonts w:ascii="Times New Roman" w:hAnsi="Times New Roman" w:cs="Times New Roman"/>
          <w:sz w:val="24"/>
          <w:szCs w:val="24"/>
        </w:rPr>
      </w:pPr>
      <w:r w:rsidRPr="00274F3F">
        <w:rPr>
          <w:rFonts w:ascii="Times New Roman" w:hAnsi="Times New Roman" w:cs="Times New Roman"/>
          <w:sz w:val="24"/>
          <w:szCs w:val="24"/>
        </w:rPr>
        <w:t>i</w:t>
      </w:r>
      <w:r w:rsidR="001831C1" w:rsidRPr="00274F3F">
        <w:rPr>
          <w:rFonts w:ascii="Times New Roman" w:hAnsi="Times New Roman" w:cs="Times New Roman"/>
          <w:sz w:val="24"/>
          <w:szCs w:val="24"/>
        </w:rPr>
        <w:t xml:space="preserve">) </w:t>
      </w:r>
      <w:r w:rsidR="00D60AB3" w:rsidRPr="00274F3F">
        <w:rPr>
          <w:rFonts w:ascii="Times New Roman" w:hAnsi="Times New Roman" w:cs="Times New Roman"/>
          <w:sz w:val="24"/>
          <w:szCs w:val="24"/>
        </w:rPr>
        <w:t>servicii ferme</w:t>
      </w:r>
      <w:r w:rsidR="00F7123D" w:rsidRPr="00274F3F">
        <w:rPr>
          <w:rFonts w:ascii="Times New Roman" w:hAnsi="Times New Roman" w:cs="Times New Roman"/>
          <w:sz w:val="24"/>
          <w:szCs w:val="24"/>
        </w:rPr>
        <w:t>/</w:t>
      </w:r>
      <w:r w:rsidR="003652DD" w:rsidRPr="00274F3F">
        <w:rPr>
          <w:rFonts w:ascii="Times New Roman" w:hAnsi="Times New Roman" w:cs="Times New Roman"/>
          <w:sz w:val="24"/>
          <w:szCs w:val="24"/>
        </w:rPr>
        <w:t>î</w:t>
      </w:r>
      <w:r w:rsidR="00F7123D" w:rsidRPr="00274F3F">
        <w:rPr>
          <w:rFonts w:ascii="Times New Roman" w:hAnsi="Times New Roman" w:cs="Times New Roman"/>
          <w:sz w:val="24"/>
          <w:szCs w:val="24"/>
        </w:rPr>
        <w:t>ntreruptibile</w:t>
      </w:r>
      <w:r w:rsidR="00D60AB3" w:rsidRPr="00274F3F">
        <w:rPr>
          <w:rFonts w:ascii="Times New Roman" w:hAnsi="Times New Roman" w:cs="Times New Roman"/>
          <w:sz w:val="24"/>
          <w:szCs w:val="24"/>
        </w:rPr>
        <w:t xml:space="preserve"> de transport contractate pentru</w:t>
      </w:r>
      <w:r w:rsidR="001831C1" w:rsidRPr="00274F3F">
        <w:rPr>
          <w:rFonts w:ascii="Times New Roman" w:hAnsi="Times New Roman" w:cs="Times New Roman"/>
          <w:sz w:val="24"/>
          <w:szCs w:val="24"/>
        </w:rPr>
        <w:t xml:space="preserve"> un trimestru sau multiplu de trimestr</w:t>
      </w:r>
      <w:r w:rsidR="00607FBD" w:rsidRPr="00274F3F">
        <w:rPr>
          <w:rFonts w:ascii="Times New Roman" w:hAnsi="Times New Roman" w:cs="Times New Roman"/>
          <w:sz w:val="24"/>
          <w:szCs w:val="24"/>
        </w:rPr>
        <w:t xml:space="preserve">e, cu </w:t>
      </w:r>
      <w:r w:rsidR="003652DD" w:rsidRPr="00274F3F">
        <w:rPr>
          <w:rFonts w:ascii="Times New Roman" w:hAnsi="Times New Roman" w:cs="Times New Roman"/>
          <w:sz w:val="24"/>
          <w:szCs w:val="24"/>
        </w:rPr>
        <w:t>î</w:t>
      </w:r>
      <w:r w:rsidR="00607FBD" w:rsidRPr="00274F3F">
        <w:rPr>
          <w:rFonts w:ascii="Times New Roman" w:hAnsi="Times New Roman" w:cs="Times New Roman"/>
          <w:sz w:val="24"/>
          <w:szCs w:val="24"/>
        </w:rPr>
        <w:t xml:space="preserve">ncadrare </w:t>
      </w:r>
      <w:r w:rsidR="003652DD" w:rsidRPr="00274F3F">
        <w:rPr>
          <w:rFonts w:ascii="Times New Roman" w:hAnsi="Times New Roman" w:cs="Times New Roman"/>
          <w:sz w:val="24"/>
          <w:szCs w:val="24"/>
        </w:rPr>
        <w:t>î</w:t>
      </w:r>
      <w:r w:rsidR="00607FBD" w:rsidRPr="00274F3F">
        <w:rPr>
          <w:rFonts w:ascii="Times New Roman" w:hAnsi="Times New Roman" w:cs="Times New Roman"/>
          <w:sz w:val="24"/>
          <w:szCs w:val="24"/>
        </w:rPr>
        <w:t>n anul gazier</w:t>
      </w:r>
      <w:r w:rsidR="001831C1" w:rsidRPr="00274F3F">
        <w:rPr>
          <w:rFonts w:ascii="Times New Roman" w:hAnsi="Times New Roman" w:cs="Times New Roman"/>
          <w:sz w:val="24"/>
          <w:szCs w:val="24"/>
        </w:rPr>
        <w:t>;</w:t>
      </w:r>
    </w:p>
    <w:p w14:paraId="45B5BF1A" w14:textId="77777777" w:rsidR="001831C1" w:rsidRPr="00274F3F" w:rsidRDefault="00227151" w:rsidP="00061E7A">
      <w:pPr>
        <w:spacing w:after="0" w:line="360" w:lineRule="auto"/>
        <w:ind w:left="1260"/>
        <w:jc w:val="both"/>
        <w:rPr>
          <w:rFonts w:ascii="Times New Roman" w:hAnsi="Times New Roman" w:cs="Times New Roman"/>
          <w:sz w:val="24"/>
          <w:szCs w:val="24"/>
        </w:rPr>
      </w:pPr>
      <w:r w:rsidRPr="00274F3F">
        <w:rPr>
          <w:rFonts w:ascii="Times New Roman" w:hAnsi="Times New Roman" w:cs="Times New Roman"/>
          <w:sz w:val="24"/>
          <w:szCs w:val="24"/>
        </w:rPr>
        <w:t>ii</w:t>
      </w:r>
      <w:r w:rsidR="001831C1" w:rsidRPr="00274F3F">
        <w:rPr>
          <w:rFonts w:ascii="Times New Roman" w:hAnsi="Times New Roman" w:cs="Times New Roman"/>
          <w:sz w:val="24"/>
          <w:szCs w:val="24"/>
        </w:rPr>
        <w:t xml:space="preserve">) </w:t>
      </w:r>
      <w:r w:rsidR="00F7123D" w:rsidRPr="00274F3F">
        <w:rPr>
          <w:rFonts w:ascii="Times New Roman" w:hAnsi="Times New Roman" w:cs="Times New Roman"/>
          <w:sz w:val="24"/>
          <w:szCs w:val="24"/>
        </w:rPr>
        <w:t>servicii ferme/</w:t>
      </w:r>
      <w:r w:rsidR="003652DD" w:rsidRPr="00274F3F">
        <w:rPr>
          <w:rFonts w:ascii="Times New Roman" w:hAnsi="Times New Roman" w:cs="Times New Roman"/>
          <w:sz w:val="24"/>
          <w:szCs w:val="24"/>
        </w:rPr>
        <w:t>î</w:t>
      </w:r>
      <w:r w:rsidR="00F7123D" w:rsidRPr="00274F3F">
        <w:rPr>
          <w:rFonts w:ascii="Times New Roman" w:hAnsi="Times New Roman" w:cs="Times New Roman"/>
          <w:sz w:val="24"/>
          <w:szCs w:val="24"/>
        </w:rPr>
        <w:t xml:space="preserve">ntreruptibile de transport contractate pentru </w:t>
      </w:r>
      <w:r w:rsidR="001831C1" w:rsidRPr="00274F3F">
        <w:rPr>
          <w:rFonts w:ascii="Times New Roman" w:hAnsi="Times New Roman" w:cs="Times New Roman"/>
          <w:sz w:val="24"/>
          <w:szCs w:val="24"/>
        </w:rPr>
        <w:t>o lun</w:t>
      </w:r>
      <w:r w:rsidR="003652DD" w:rsidRPr="00274F3F">
        <w:rPr>
          <w:rFonts w:ascii="Times New Roman" w:hAnsi="Times New Roman" w:cs="Times New Roman"/>
          <w:sz w:val="24"/>
          <w:szCs w:val="24"/>
        </w:rPr>
        <w:t>ă</w:t>
      </w:r>
      <w:r w:rsidR="001831C1" w:rsidRPr="00274F3F">
        <w:rPr>
          <w:rFonts w:ascii="Times New Roman" w:hAnsi="Times New Roman" w:cs="Times New Roman"/>
          <w:sz w:val="24"/>
          <w:szCs w:val="24"/>
        </w:rPr>
        <w:t xml:space="preserve"> sau multiplu de l</w:t>
      </w:r>
      <w:r w:rsidR="00607FBD" w:rsidRPr="00274F3F">
        <w:rPr>
          <w:rFonts w:ascii="Times New Roman" w:hAnsi="Times New Roman" w:cs="Times New Roman"/>
          <w:sz w:val="24"/>
          <w:szCs w:val="24"/>
        </w:rPr>
        <w:t xml:space="preserve">uni, cu </w:t>
      </w:r>
      <w:r w:rsidR="003652DD" w:rsidRPr="00274F3F">
        <w:rPr>
          <w:rFonts w:ascii="Times New Roman" w:hAnsi="Times New Roman" w:cs="Times New Roman"/>
          <w:sz w:val="24"/>
          <w:szCs w:val="24"/>
        </w:rPr>
        <w:t>î</w:t>
      </w:r>
      <w:r w:rsidR="00607FBD" w:rsidRPr="00274F3F">
        <w:rPr>
          <w:rFonts w:ascii="Times New Roman" w:hAnsi="Times New Roman" w:cs="Times New Roman"/>
          <w:sz w:val="24"/>
          <w:szCs w:val="24"/>
        </w:rPr>
        <w:t xml:space="preserve">ncadrare </w:t>
      </w:r>
      <w:r w:rsidR="003652DD" w:rsidRPr="00274F3F">
        <w:rPr>
          <w:rFonts w:ascii="Times New Roman" w:hAnsi="Times New Roman" w:cs="Times New Roman"/>
          <w:sz w:val="24"/>
          <w:szCs w:val="24"/>
        </w:rPr>
        <w:t>î</w:t>
      </w:r>
      <w:r w:rsidR="00607FBD" w:rsidRPr="00274F3F">
        <w:rPr>
          <w:rFonts w:ascii="Times New Roman" w:hAnsi="Times New Roman" w:cs="Times New Roman"/>
          <w:sz w:val="24"/>
          <w:szCs w:val="24"/>
        </w:rPr>
        <w:t>n trimestru</w:t>
      </w:r>
      <w:r w:rsidR="001831C1" w:rsidRPr="00274F3F">
        <w:rPr>
          <w:rFonts w:ascii="Times New Roman" w:hAnsi="Times New Roman" w:cs="Times New Roman"/>
          <w:sz w:val="24"/>
          <w:szCs w:val="24"/>
        </w:rPr>
        <w:t>;</w:t>
      </w:r>
    </w:p>
    <w:p w14:paraId="6871340A" w14:textId="2CEF06E3" w:rsidR="00F7123D" w:rsidRPr="00274F3F" w:rsidRDefault="00227151" w:rsidP="00061E7A">
      <w:pPr>
        <w:spacing w:after="0" w:line="360" w:lineRule="auto"/>
        <w:ind w:left="1260"/>
        <w:jc w:val="both"/>
        <w:rPr>
          <w:rFonts w:ascii="Times New Roman" w:hAnsi="Times New Roman" w:cs="Times New Roman"/>
          <w:sz w:val="24"/>
          <w:szCs w:val="24"/>
        </w:rPr>
      </w:pPr>
      <w:r w:rsidRPr="00274F3F">
        <w:rPr>
          <w:rFonts w:ascii="Times New Roman" w:hAnsi="Times New Roman" w:cs="Times New Roman"/>
          <w:sz w:val="24"/>
          <w:szCs w:val="24"/>
        </w:rPr>
        <w:t>iii</w:t>
      </w:r>
      <w:r w:rsidR="001831C1" w:rsidRPr="00274F3F">
        <w:rPr>
          <w:rFonts w:ascii="Times New Roman" w:hAnsi="Times New Roman" w:cs="Times New Roman"/>
          <w:sz w:val="24"/>
          <w:szCs w:val="24"/>
        </w:rPr>
        <w:t xml:space="preserve">) </w:t>
      </w:r>
      <w:r w:rsidR="00F7123D" w:rsidRPr="00274F3F">
        <w:rPr>
          <w:rFonts w:ascii="Times New Roman" w:hAnsi="Times New Roman" w:cs="Times New Roman"/>
          <w:sz w:val="24"/>
          <w:szCs w:val="24"/>
        </w:rPr>
        <w:t>servicii ferme/</w:t>
      </w:r>
      <w:r w:rsidR="003652DD" w:rsidRPr="00274F3F">
        <w:rPr>
          <w:rFonts w:ascii="Times New Roman" w:hAnsi="Times New Roman" w:cs="Times New Roman"/>
          <w:sz w:val="24"/>
          <w:szCs w:val="24"/>
        </w:rPr>
        <w:t>î</w:t>
      </w:r>
      <w:r w:rsidR="00F7123D" w:rsidRPr="00274F3F">
        <w:rPr>
          <w:rFonts w:ascii="Times New Roman" w:hAnsi="Times New Roman" w:cs="Times New Roman"/>
          <w:sz w:val="24"/>
          <w:szCs w:val="24"/>
        </w:rPr>
        <w:t xml:space="preserve">ntreruptibile de transport contractate pentru </w:t>
      </w:r>
      <w:r w:rsidR="001831C1" w:rsidRPr="00274F3F">
        <w:rPr>
          <w:rFonts w:ascii="Times New Roman" w:hAnsi="Times New Roman" w:cs="Times New Roman"/>
          <w:sz w:val="24"/>
          <w:szCs w:val="24"/>
        </w:rPr>
        <w:t>o zi gazier</w:t>
      </w:r>
      <w:r w:rsidR="003652DD" w:rsidRPr="00274F3F">
        <w:rPr>
          <w:rFonts w:ascii="Times New Roman" w:hAnsi="Times New Roman" w:cs="Times New Roman"/>
          <w:sz w:val="24"/>
          <w:szCs w:val="24"/>
        </w:rPr>
        <w:t>ă</w:t>
      </w:r>
      <w:r w:rsidR="001831C1" w:rsidRPr="00274F3F">
        <w:rPr>
          <w:rFonts w:ascii="Times New Roman" w:hAnsi="Times New Roman" w:cs="Times New Roman"/>
          <w:sz w:val="24"/>
          <w:szCs w:val="24"/>
        </w:rPr>
        <w:t xml:space="preserve"> sau multiplu de zile gaziere, cu </w:t>
      </w:r>
      <w:r w:rsidR="003652DD" w:rsidRPr="00274F3F">
        <w:rPr>
          <w:rFonts w:ascii="Times New Roman" w:hAnsi="Times New Roman" w:cs="Times New Roman"/>
          <w:sz w:val="24"/>
          <w:szCs w:val="24"/>
        </w:rPr>
        <w:t>î</w:t>
      </w:r>
      <w:r w:rsidR="001831C1" w:rsidRPr="00274F3F">
        <w:rPr>
          <w:rFonts w:ascii="Times New Roman" w:hAnsi="Times New Roman" w:cs="Times New Roman"/>
          <w:sz w:val="24"/>
          <w:szCs w:val="24"/>
        </w:rPr>
        <w:t xml:space="preserve">ncadrare </w:t>
      </w:r>
      <w:r w:rsidR="003652DD" w:rsidRPr="00274F3F">
        <w:rPr>
          <w:rFonts w:ascii="Times New Roman" w:hAnsi="Times New Roman" w:cs="Times New Roman"/>
          <w:sz w:val="24"/>
          <w:szCs w:val="24"/>
        </w:rPr>
        <w:t>î</w:t>
      </w:r>
      <w:r w:rsidR="001831C1" w:rsidRPr="00274F3F">
        <w:rPr>
          <w:rFonts w:ascii="Times New Roman" w:hAnsi="Times New Roman" w:cs="Times New Roman"/>
          <w:sz w:val="24"/>
          <w:szCs w:val="24"/>
        </w:rPr>
        <w:t>n lun</w:t>
      </w:r>
      <w:r w:rsidR="003652DD" w:rsidRPr="00274F3F">
        <w:rPr>
          <w:rFonts w:ascii="Times New Roman" w:hAnsi="Times New Roman" w:cs="Times New Roman"/>
          <w:sz w:val="24"/>
          <w:szCs w:val="24"/>
        </w:rPr>
        <w:t>ă</w:t>
      </w:r>
      <w:r w:rsidR="001831C1" w:rsidRPr="00274F3F">
        <w:rPr>
          <w:rFonts w:ascii="Times New Roman" w:hAnsi="Times New Roman" w:cs="Times New Roman"/>
          <w:sz w:val="24"/>
          <w:szCs w:val="24"/>
        </w:rPr>
        <w:t>;</w:t>
      </w:r>
    </w:p>
    <w:p w14:paraId="26304069" w14:textId="55FB1C1A" w:rsidR="004C61CA" w:rsidRPr="00274F3F" w:rsidRDefault="004C61CA" w:rsidP="00061E7A">
      <w:pPr>
        <w:spacing w:after="0" w:line="360" w:lineRule="auto"/>
        <w:ind w:left="1260"/>
        <w:jc w:val="both"/>
        <w:rPr>
          <w:rFonts w:ascii="Times New Roman" w:hAnsi="Times New Roman" w:cs="Times New Roman"/>
          <w:sz w:val="24"/>
          <w:szCs w:val="24"/>
        </w:rPr>
      </w:pPr>
      <w:r w:rsidRPr="00274F3F">
        <w:rPr>
          <w:rFonts w:ascii="Times New Roman" w:hAnsi="Times New Roman" w:cs="Times New Roman"/>
          <w:sz w:val="24"/>
          <w:szCs w:val="24"/>
        </w:rPr>
        <w:t>(iv) servicii ferme/întreruptibile de transport intrazilnice, contractate pentru o oră gazieră sau multiplu de ore, cu încadrare în ziua gazieră.</w:t>
      </w:r>
    </w:p>
    <w:p w14:paraId="59E65D8A" w14:textId="77777777" w:rsidR="00607FBD" w:rsidRPr="00274F3F" w:rsidRDefault="00607FBD" w:rsidP="00061E7A">
      <w:pPr>
        <w:spacing w:after="0" w:line="360" w:lineRule="auto"/>
        <w:jc w:val="both"/>
        <w:rPr>
          <w:rFonts w:ascii="Times New Roman" w:hAnsi="Times New Roman" w:cs="Times New Roman"/>
          <w:strike/>
          <w:sz w:val="24"/>
          <w:szCs w:val="24"/>
        </w:rPr>
      </w:pPr>
      <w:r w:rsidRPr="00274F3F">
        <w:rPr>
          <w:rFonts w:ascii="Times New Roman" w:hAnsi="Times New Roman" w:cs="Times New Roman"/>
          <w:sz w:val="24"/>
          <w:szCs w:val="24"/>
        </w:rPr>
        <w:t xml:space="preserve">(2) Serviciile </w:t>
      </w:r>
      <w:r w:rsidR="003652DD" w:rsidRPr="00274F3F">
        <w:rPr>
          <w:rFonts w:ascii="Times New Roman" w:hAnsi="Times New Roman" w:cs="Times New Roman"/>
          <w:sz w:val="24"/>
          <w:szCs w:val="24"/>
        </w:rPr>
        <w:t>î</w:t>
      </w:r>
      <w:r w:rsidR="00240C76" w:rsidRPr="00274F3F">
        <w:rPr>
          <w:rFonts w:ascii="Times New Roman" w:hAnsi="Times New Roman" w:cs="Times New Roman"/>
          <w:sz w:val="24"/>
          <w:szCs w:val="24"/>
        </w:rPr>
        <w:t>ntreruptibile</w:t>
      </w:r>
      <w:r w:rsidRPr="00274F3F">
        <w:rPr>
          <w:rFonts w:ascii="Times New Roman" w:hAnsi="Times New Roman" w:cs="Times New Roman"/>
          <w:sz w:val="24"/>
          <w:szCs w:val="24"/>
        </w:rPr>
        <w:t xml:space="preserve"> includ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serviciul de transport de tip backhaul.</w:t>
      </w:r>
    </w:p>
    <w:p w14:paraId="60B2E81A" w14:textId="77777777" w:rsidR="00061E7A" w:rsidRPr="00274F3F" w:rsidRDefault="00061E7A" w:rsidP="00061E7A">
      <w:pPr>
        <w:spacing w:after="0" w:line="360" w:lineRule="auto"/>
        <w:jc w:val="both"/>
        <w:rPr>
          <w:rFonts w:ascii="Times New Roman" w:hAnsi="Times New Roman" w:cs="Times New Roman"/>
          <w:b/>
          <w:sz w:val="24"/>
          <w:szCs w:val="24"/>
        </w:rPr>
      </w:pPr>
      <w:bookmarkStart w:id="11" w:name="_Hlk529889489"/>
    </w:p>
    <w:p w14:paraId="7EFD2F14" w14:textId="185DC749" w:rsidR="007603FC" w:rsidRPr="00274F3F" w:rsidRDefault="007603FC"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SEC</w:t>
      </w:r>
      <w:r w:rsidR="00240C76" w:rsidRPr="00274F3F">
        <w:rPr>
          <w:rFonts w:ascii="Times New Roman" w:hAnsi="Times New Roman" w:cs="Times New Roman"/>
          <w:b/>
          <w:sz w:val="24"/>
          <w:szCs w:val="24"/>
        </w:rPr>
        <w:t>Ț</w:t>
      </w:r>
      <w:r w:rsidRPr="00274F3F">
        <w:rPr>
          <w:rFonts w:ascii="Times New Roman" w:hAnsi="Times New Roman" w:cs="Times New Roman"/>
          <w:b/>
          <w:sz w:val="24"/>
          <w:szCs w:val="24"/>
        </w:rPr>
        <w:t xml:space="preserve">IUNEA </w:t>
      </w:r>
      <w:r w:rsidR="00A07274" w:rsidRPr="00274F3F">
        <w:rPr>
          <w:rFonts w:ascii="Times New Roman" w:hAnsi="Times New Roman" w:cs="Times New Roman"/>
          <w:b/>
          <w:sz w:val="24"/>
          <w:szCs w:val="24"/>
        </w:rPr>
        <w:t>2</w:t>
      </w:r>
      <w:r w:rsidR="002157F0" w:rsidRPr="00274F3F">
        <w:rPr>
          <w:rFonts w:ascii="Times New Roman" w:hAnsi="Times New Roman" w:cs="Times New Roman"/>
          <w:b/>
          <w:sz w:val="24"/>
          <w:szCs w:val="24"/>
        </w:rPr>
        <w:t xml:space="preserve"> – </w:t>
      </w:r>
      <w:r w:rsidRPr="00274F3F">
        <w:rPr>
          <w:rFonts w:ascii="Times New Roman" w:hAnsi="Times New Roman" w:cs="Times New Roman"/>
          <w:b/>
          <w:sz w:val="24"/>
          <w:szCs w:val="24"/>
        </w:rPr>
        <w:t xml:space="preserve">Stabilirea tarifelor </w:t>
      </w:r>
      <w:r w:rsidR="000B284D" w:rsidRPr="00274F3F">
        <w:rPr>
          <w:rFonts w:ascii="Times New Roman" w:hAnsi="Times New Roman" w:cs="Times New Roman"/>
          <w:b/>
          <w:sz w:val="24"/>
          <w:szCs w:val="24"/>
        </w:rPr>
        <w:t xml:space="preserve">de transport </w:t>
      </w:r>
    </w:p>
    <w:p w14:paraId="417C8C25" w14:textId="77777777" w:rsidR="00061E7A" w:rsidRPr="00274F3F" w:rsidRDefault="00061E7A" w:rsidP="00061E7A">
      <w:pPr>
        <w:spacing w:after="0" w:line="360" w:lineRule="auto"/>
        <w:jc w:val="both"/>
        <w:rPr>
          <w:rFonts w:ascii="Times New Roman" w:hAnsi="Times New Roman" w:cs="Times New Roman"/>
          <w:b/>
          <w:sz w:val="24"/>
          <w:szCs w:val="24"/>
        </w:rPr>
      </w:pPr>
    </w:p>
    <w:p w14:paraId="52040DD2" w14:textId="580135DF" w:rsidR="00625C93" w:rsidRPr="00274F3F" w:rsidRDefault="00625C93"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2.1. Datele necesare în procesul de calcul al tarifelor de intrare/ieșire</w:t>
      </w:r>
    </w:p>
    <w:bookmarkEnd w:id="11"/>
    <w:p w14:paraId="00931F5D" w14:textId="5109234F" w:rsidR="00744821" w:rsidRPr="00274F3F" w:rsidRDefault="00744821"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w:t>
      </w:r>
      <w:r w:rsidR="006A7B12" w:rsidRPr="00274F3F">
        <w:rPr>
          <w:rFonts w:ascii="Times New Roman" w:hAnsi="Times New Roman" w:cs="Times New Roman"/>
          <w:b/>
          <w:sz w:val="24"/>
          <w:szCs w:val="24"/>
        </w:rPr>
        <w:t>rt</w:t>
      </w:r>
      <w:r w:rsidRPr="00274F3F">
        <w:rPr>
          <w:rFonts w:ascii="Times New Roman" w:hAnsi="Times New Roman" w:cs="Times New Roman"/>
          <w:b/>
          <w:sz w:val="24"/>
          <w:szCs w:val="24"/>
        </w:rPr>
        <w:t>.</w:t>
      </w:r>
      <w:r w:rsidR="006A7B12" w:rsidRPr="00274F3F">
        <w:rPr>
          <w:rFonts w:ascii="Times New Roman" w:hAnsi="Times New Roman" w:cs="Times New Roman"/>
          <w:b/>
          <w:sz w:val="24"/>
          <w:szCs w:val="24"/>
        </w:rPr>
        <w:t xml:space="preserve"> </w:t>
      </w:r>
      <w:r w:rsidR="00F15C64" w:rsidRPr="00274F3F">
        <w:rPr>
          <w:rFonts w:ascii="Times New Roman" w:hAnsi="Times New Roman" w:cs="Times New Roman"/>
          <w:b/>
          <w:sz w:val="24"/>
          <w:szCs w:val="24"/>
        </w:rPr>
        <w:t>6</w:t>
      </w:r>
      <w:r w:rsidR="00061E7A" w:rsidRPr="00274F3F">
        <w:rPr>
          <w:rFonts w:ascii="Times New Roman" w:hAnsi="Times New Roman" w:cs="Times New Roman"/>
          <w:b/>
          <w:sz w:val="24"/>
          <w:szCs w:val="24"/>
        </w:rPr>
        <w:t>3</w:t>
      </w:r>
      <w:r w:rsidR="00B44DFD" w:rsidRPr="00274F3F">
        <w:rPr>
          <w:rFonts w:ascii="Times New Roman" w:hAnsi="Times New Roman" w:cs="Times New Roman"/>
          <w:b/>
          <w:sz w:val="24"/>
          <w:szCs w:val="24"/>
        </w:rPr>
        <w:t xml:space="preserve"> </w:t>
      </w:r>
      <w:r w:rsidR="00061E7A" w:rsidRPr="00274F3F">
        <w:rPr>
          <w:rFonts w:ascii="Times New Roman" w:hAnsi="Times New Roman" w:cs="Times New Roman"/>
          <w:b/>
          <w:sz w:val="24"/>
          <w:szCs w:val="24"/>
        </w:rPr>
        <w:t xml:space="preserve">– </w:t>
      </w:r>
      <w:r w:rsidR="00E679EF" w:rsidRPr="00274F3F">
        <w:rPr>
          <w:rFonts w:ascii="Times New Roman" w:hAnsi="Times New Roman" w:cs="Times New Roman"/>
          <w:sz w:val="24"/>
          <w:szCs w:val="24"/>
        </w:rPr>
        <w:t xml:space="preserve">(1) </w:t>
      </w:r>
      <w:r w:rsidRPr="00274F3F">
        <w:rPr>
          <w:rFonts w:ascii="Times New Roman" w:hAnsi="Times New Roman" w:cs="Times New Roman"/>
          <w:sz w:val="24"/>
          <w:szCs w:val="24"/>
        </w:rPr>
        <w:t xml:space="preserve">Datele necesare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procesul de calcul al tarifelor de intrare</w:t>
      </w:r>
      <w:r w:rsidR="000B7BAE" w:rsidRPr="00274F3F">
        <w:rPr>
          <w:rFonts w:ascii="Times New Roman" w:hAnsi="Times New Roman" w:cs="Times New Roman"/>
          <w:sz w:val="24"/>
          <w:szCs w:val="24"/>
        </w:rPr>
        <w:t>/</w:t>
      </w:r>
      <w:r w:rsidR="00236CD9" w:rsidRPr="00274F3F">
        <w:rPr>
          <w:rFonts w:ascii="Times New Roman" w:hAnsi="Times New Roman" w:cs="Times New Roman"/>
          <w:sz w:val="24"/>
          <w:szCs w:val="24"/>
        </w:rPr>
        <w:t>ie</w:t>
      </w:r>
      <w:r w:rsidR="00240C76" w:rsidRPr="00274F3F">
        <w:rPr>
          <w:rFonts w:ascii="Times New Roman" w:hAnsi="Times New Roman" w:cs="Times New Roman"/>
          <w:sz w:val="24"/>
          <w:szCs w:val="24"/>
        </w:rPr>
        <w:t>ș</w:t>
      </w:r>
      <w:r w:rsidR="00236CD9" w:rsidRPr="00274F3F">
        <w:rPr>
          <w:rFonts w:ascii="Times New Roman" w:hAnsi="Times New Roman" w:cs="Times New Roman"/>
          <w:sz w:val="24"/>
          <w:szCs w:val="24"/>
        </w:rPr>
        <w:t>ire</w:t>
      </w:r>
      <w:r w:rsidRPr="00274F3F">
        <w:rPr>
          <w:rFonts w:ascii="Times New Roman" w:hAnsi="Times New Roman" w:cs="Times New Roman"/>
          <w:sz w:val="24"/>
          <w:szCs w:val="24"/>
        </w:rPr>
        <w:t xml:space="preserve"> sunt urm</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toarele:</w:t>
      </w:r>
    </w:p>
    <w:p w14:paraId="2726DFBE" w14:textId="3480C9FA" w:rsidR="00F12BF1" w:rsidRPr="00274F3F" w:rsidRDefault="00744821" w:rsidP="00061E7A">
      <w:pPr>
        <w:spacing w:after="0" w:line="360" w:lineRule="auto"/>
        <w:ind w:firstLine="708"/>
        <w:jc w:val="both"/>
        <w:rPr>
          <w:rFonts w:ascii="Times New Roman" w:hAnsi="Times New Roman" w:cs="Times New Roman"/>
          <w:sz w:val="24"/>
          <w:szCs w:val="24"/>
        </w:rPr>
      </w:pPr>
      <w:r w:rsidRPr="00274F3F">
        <w:rPr>
          <w:rFonts w:ascii="Times New Roman" w:hAnsi="Times New Roman" w:cs="Times New Roman"/>
          <w:sz w:val="24"/>
          <w:szCs w:val="24"/>
        </w:rPr>
        <w:t xml:space="preserve">a) </w:t>
      </w:r>
      <w:r w:rsidR="00F30C32" w:rsidRPr="00274F3F">
        <w:rPr>
          <w:rFonts w:ascii="Times New Roman" w:hAnsi="Times New Roman" w:cs="Times New Roman"/>
          <w:sz w:val="24"/>
          <w:szCs w:val="24"/>
        </w:rPr>
        <w:t>a</w:t>
      </w:r>
      <w:r w:rsidR="00F12BF1" w:rsidRPr="00274F3F">
        <w:rPr>
          <w:rFonts w:ascii="Times New Roman" w:hAnsi="Times New Roman" w:cs="Times New Roman"/>
          <w:sz w:val="24"/>
          <w:szCs w:val="24"/>
        </w:rPr>
        <w:t xml:space="preserve">locarea </w:t>
      </w:r>
      <w:r w:rsidR="003F62DC" w:rsidRPr="00274F3F">
        <w:rPr>
          <w:rFonts w:ascii="Times New Roman" w:hAnsi="Times New Roman" w:cs="Times New Roman"/>
          <w:sz w:val="24"/>
          <w:szCs w:val="24"/>
        </w:rPr>
        <w:t>costurilor totale, care au stat la baza determin</w:t>
      </w:r>
      <w:r w:rsidR="003652DD" w:rsidRPr="00274F3F">
        <w:rPr>
          <w:rFonts w:ascii="Times New Roman" w:hAnsi="Times New Roman" w:cs="Times New Roman"/>
          <w:sz w:val="24"/>
          <w:szCs w:val="24"/>
        </w:rPr>
        <w:t>ă</w:t>
      </w:r>
      <w:r w:rsidR="003F62DC" w:rsidRPr="00274F3F">
        <w:rPr>
          <w:rFonts w:ascii="Times New Roman" w:hAnsi="Times New Roman" w:cs="Times New Roman"/>
          <w:sz w:val="24"/>
          <w:szCs w:val="24"/>
        </w:rPr>
        <w:t xml:space="preserve">rii venitului </w:t>
      </w:r>
      <w:r w:rsidR="00D27DBC" w:rsidRPr="00274F3F">
        <w:rPr>
          <w:rFonts w:ascii="Times New Roman" w:hAnsi="Times New Roman" w:cs="Times New Roman"/>
          <w:sz w:val="24"/>
          <w:szCs w:val="24"/>
        </w:rPr>
        <w:t>reglementat corectat</w:t>
      </w:r>
      <w:r w:rsidR="003F62DC" w:rsidRPr="00274F3F">
        <w:rPr>
          <w:rFonts w:ascii="Times New Roman" w:hAnsi="Times New Roman" w:cs="Times New Roman"/>
          <w:sz w:val="24"/>
          <w:szCs w:val="24"/>
        </w:rPr>
        <w:t xml:space="preserve"> propus de </w:t>
      </w:r>
      <w:r w:rsidR="0035115E" w:rsidRPr="00274F3F">
        <w:rPr>
          <w:rFonts w:ascii="Times New Roman" w:hAnsi="Times New Roman" w:cs="Times New Roman"/>
          <w:sz w:val="24"/>
          <w:szCs w:val="24"/>
        </w:rPr>
        <w:t>OTS</w:t>
      </w:r>
      <w:r w:rsidR="003F62DC"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3F62DC" w:rsidRPr="00274F3F">
        <w:rPr>
          <w:rFonts w:ascii="Times New Roman" w:hAnsi="Times New Roman" w:cs="Times New Roman"/>
          <w:sz w:val="24"/>
          <w:szCs w:val="24"/>
        </w:rPr>
        <w:t xml:space="preserve">n costuri fixe </w:t>
      </w:r>
      <w:r w:rsidR="00240C76" w:rsidRPr="00274F3F">
        <w:rPr>
          <w:rFonts w:ascii="Times New Roman" w:hAnsi="Times New Roman" w:cs="Times New Roman"/>
          <w:sz w:val="24"/>
          <w:szCs w:val="24"/>
        </w:rPr>
        <w:t>ș</w:t>
      </w:r>
      <w:r w:rsidR="003F62DC" w:rsidRPr="00274F3F">
        <w:rPr>
          <w:rFonts w:ascii="Times New Roman" w:hAnsi="Times New Roman" w:cs="Times New Roman"/>
          <w:sz w:val="24"/>
          <w:szCs w:val="24"/>
        </w:rPr>
        <w:t>i variabile</w:t>
      </w:r>
      <w:r w:rsidR="00F12BF1" w:rsidRPr="00274F3F">
        <w:rPr>
          <w:rFonts w:ascii="Times New Roman" w:hAnsi="Times New Roman" w:cs="Times New Roman"/>
          <w:sz w:val="24"/>
          <w:szCs w:val="24"/>
        </w:rPr>
        <w:t>;</w:t>
      </w:r>
    </w:p>
    <w:p w14:paraId="1A9B225D" w14:textId="5DD13B7D" w:rsidR="00FA52FB" w:rsidRPr="00274F3F" w:rsidRDefault="00FA52FB" w:rsidP="00061E7A">
      <w:pPr>
        <w:spacing w:after="0" w:line="360" w:lineRule="auto"/>
        <w:ind w:firstLine="708"/>
        <w:jc w:val="both"/>
        <w:rPr>
          <w:rFonts w:ascii="Times New Roman" w:hAnsi="Times New Roman" w:cs="Times New Roman"/>
          <w:strike/>
          <w:sz w:val="24"/>
          <w:szCs w:val="24"/>
        </w:rPr>
      </w:pPr>
      <w:r w:rsidRPr="00274F3F">
        <w:rPr>
          <w:rFonts w:ascii="Times New Roman" w:hAnsi="Times New Roman" w:cs="Times New Roman"/>
          <w:sz w:val="24"/>
          <w:szCs w:val="24"/>
        </w:rPr>
        <w:t xml:space="preserve">b) alocarea </w:t>
      </w:r>
      <w:r w:rsidR="00D27DBC" w:rsidRPr="00274F3F">
        <w:rPr>
          <w:rFonts w:ascii="Times New Roman" w:hAnsi="Times New Roman" w:cs="Times New Roman"/>
          <w:sz w:val="24"/>
          <w:szCs w:val="24"/>
        </w:rPr>
        <w:t xml:space="preserve">venitului reglementat corectat </w:t>
      </w:r>
      <w:r w:rsidRPr="00274F3F">
        <w:rPr>
          <w:rFonts w:ascii="Times New Roman" w:hAnsi="Times New Roman" w:cs="Times New Roman"/>
          <w:sz w:val="24"/>
          <w:szCs w:val="24"/>
        </w:rPr>
        <w:t xml:space="preserve">propus de </w:t>
      </w:r>
      <w:r w:rsidR="0035115E" w:rsidRPr="00274F3F">
        <w:rPr>
          <w:rFonts w:ascii="Times New Roman" w:hAnsi="Times New Roman" w:cs="Times New Roman"/>
          <w:sz w:val="24"/>
          <w:szCs w:val="24"/>
        </w:rPr>
        <w:t>OTS</w:t>
      </w:r>
      <w:r w:rsidRPr="00274F3F">
        <w:rPr>
          <w:rFonts w:ascii="Times New Roman" w:hAnsi="Times New Roman" w:cs="Times New Roman"/>
          <w:sz w:val="24"/>
          <w:szCs w:val="24"/>
        </w:rPr>
        <w:t xml:space="preserve"> și a elementelor de structură a acestuia, respectiv OPEX, CAPEX și CPD, în componenta fixă și în componenta volumetrică, iar componenta fixă defalcată pe fiecare grup de puncte </w:t>
      </w:r>
      <w:r w:rsidR="00F432D0" w:rsidRPr="00274F3F">
        <w:rPr>
          <w:rFonts w:ascii="Times New Roman" w:hAnsi="Times New Roman" w:cs="Times New Roman"/>
          <w:sz w:val="24"/>
          <w:szCs w:val="24"/>
        </w:rPr>
        <w:t>de intrare/ieșire conform art. 50</w:t>
      </w:r>
      <w:r w:rsidRPr="00274F3F">
        <w:rPr>
          <w:rFonts w:ascii="Times New Roman" w:hAnsi="Times New Roman" w:cs="Times New Roman"/>
          <w:sz w:val="24"/>
          <w:szCs w:val="24"/>
        </w:rPr>
        <w:t xml:space="preserve"> alin.(2);</w:t>
      </w:r>
    </w:p>
    <w:p w14:paraId="6C6DDD7E" w14:textId="69FA3505" w:rsidR="004A3389" w:rsidRPr="00274F3F" w:rsidRDefault="006A7B12" w:rsidP="00061E7A">
      <w:pPr>
        <w:spacing w:after="0" w:line="360" w:lineRule="auto"/>
        <w:ind w:firstLine="708"/>
        <w:jc w:val="both"/>
        <w:rPr>
          <w:rFonts w:ascii="Times New Roman" w:hAnsi="Times New Roman" w:cs="Times New Roman"/>
          <w:sz w:val="24"/>
          <w:szCs w:val="24"/>
        </w:rPr>
      </w:pPr>
      <w:r w:rsidRPr="00274F3F">
        <w:rPr>
          <w:rFonts w:ascii="Times New Roman" w:hAnsi="Times New Roman" w:cs="Times New Roman"/>
          <w:sz w:val="24"/>
          <w:szCs w:val="24"/>
        </w:rPr>
        <w:t>c</w:t>
      </w:r>
      <w:r w:rsidR="004A3389" w:rsidRPr="00274F3F">
        <w:rPr>
          <w:rFonts w:ascii="Times New Roman" w:hAnsi="Times New Roman" w:cs="Times New Roman"/>
          <w:sz w:val="24"/>
          <w:szCs w:val="24"/>
        </w:rPr>
        <w:t xml:space="preserve">) </w:t>
      </w:r>
      <w:r w:rsidR="00F30C32" w:rsidRPr="00274F3F">
        <w:rPr>
          <w:rFonts w:ascii="Times New Roman" w:hAnsi="Times New Roman" w:cs="Times New Roman"/>
          <w:sz w:val="24"/>
          <w:szCs w:val="24"/>
        </w:rPr>
        <w:t>c</w:t>
      </w:r>
      <w:r w:rsidR="004A3389" w:rsidRPr="00274F3F">
        <w:rPr>
          <w:rFonts w:ascii="Times New Roman" w:hAnsi="Times New Roman" w:cs="Times New Roman"/>
          <w:sz w:val="24"/>
          <w:szCs w:val="24"/>
        </w:rPr>
        <w:t>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4A3389" w:rsidRPr="00274F3F">
        <w:rPr>
          <w:rFonts w:ascii="Times New Roman" w:hAnsi="Times New Roman" w:cs="Times New Roman"/>
          <w:sz w:val="24"/>
          <w:szCs w:val="24"/>
        </w:rPr>
        <w:t>ile rezervate pentru anul gazier anterior celui pentru care se stabilesc tarifele de transport, separat pe fiecare grup de puncte de intrare/ie</w:t>
      </w:r>
      <w:r w:rsidR="00240C76" w:rsidRPr="00274F3F">
        <w:rPr>
          <w:rFonts w:ascii="Times New Roman" w:hAnsi="Times New Roman" w:cs="Times New Roman"/>
          <w:sz w:val="24"/>
          <w:szCs w:val="24"/>
        </w:rPr>
        <w:t>ș</w:t>
      </w:r>
      <w:r w:rsidR="004A3389" w:rsidRPr="00274F3F">
        <w:rPr>
          <w:rFonts w:ascii="Times New Roman" w:hAnsi="Times New Roman" w:cs="Times New Roman"/>
          <w:sz w:val="24"/>
          <w:szCs w:val="24"/>
        </w:rPr>
        <w:t>ire</w:t>
      </w:r>
      <w:r w:rsidR="00F30C32" w:rsidRPr="00274F3F">
        <w:rPr>
          <w:rFonts w:ascii="Times New Roman" w:hAnsi="Times New Roman" w:cs="Times New Roman"/>
          <w:sz w:val="24"/>
          <w:szCs w:val="24"/>
        </w:rPr>
        <w:t xml:space="preserve"> și tip de serviciu</w:t>
      </w:r>
      <w:r w:rsidR="004A3389" w:rsidRPr="00274F3F">
        <w:rPr>
          <w:rFonts w:ascii="Times New Roman" w:hAnsi="Times New Roman" w:cs="Times New Roman"/>
          <w:sz w:val="24"/>
          <w:szCs w:val="24"/>
        </w:rPr>
        <w:t>;</w:t>
      </w:r>
    </w:p>
    <w:p w14:paraId="4DD70D6B" w14:textId="6FEDB358" w:rsidR="00744821" w:rsidRPr="00274F3F" w:rsidRDefault="006A7B12" w:rsidP="00061E7A">
      <w:pPr>
        <w:spacing w:after="0" w:line="360" w:lineRule="auto"/>
        <w:ind w:firstLine="708"/>
        <w:jc w:val="both"/>
        <w:rPr>
          <w:rFonts w:ascii="Times New Roman" w:hAnsi="Times New Roman" w:cs="Times New Roman"/>
          <w:sz w:val="24"/>
          <w:szCs w:val="24"/>
        </w:rPr>
      </w:pPr>
      <w:r w:rsidRPr="00274F3F">
        <w:rPr>
          <w:rFonts w:ascii="Times New Roman" w:hAnsi="Times New Roman" w:cs="Times New Roman"/>
          <w:sz w:val="24"/>
          <w:szCs w:val="24"/>
        </w:rPr>
        <w:t>d</w:t>
      </w:r>
      <w:r w:rsidR="00744821" w:rsidRPr="00274F3F">
        <w:rPr>
          <w:rFonts w:ascii="Times New Roman" w:hAnsi="Times New Roman" w:cs="Times New Roman"/>
          <w:sz w:val="24"/>
          <w:szCs w:val="24"/>
        </w:rPr>
        <w:t xml:space="preserve">) </w:t>
      </w:r>
      <w:r w:rsidR="00F30C32" w:rsidRPr="00274F3F">
        <w:rPr>
          <w:rFonts w:ascii="Times New Roman" w:hAnsi="Times New Roman" w:cs="Times New Roman"/>
          <w:sz w:val="24"/>
          <w:szCs w:val="24"/>
        </w:rPr>
        <w:t>c</w:t>
      </w:r>
      <w:r w:rsidR="00744821" w:rsidRPr="00274F3F">
        <w:rPr>
          <w:rFonts w:ascii="Times New Roman" w:hAnsi="Times New Roman" w:cs="Times New Roman"/>
          <w:sz w:val="24"/>
          <w:szCs w:val="24"/>
        </w:rPr>
        <w:t>apacitatea estimat</w:t>
      </w:r>
      <w:r w:rsidR="003652DD" w:rsidRPr="00274F3F">
        <w:rPr>
          <w:rFonts w:ascii="Times New Roman" w:hAnsi="Times New Roman" w:cs="Times New Roman"/>
          <w:sz w:val="24"/>
          <w:szCs w:val="24"/>
        </w:rPr>
        <w:t>ă</w:t>
      </w:r>
      <w:r w:rsidR="00744821" w:rsidRPr="00274F3F">
        <w:rPr>
          <w:rFonts w:ascii="Times New Roman" w:hAnsi="Times New Roman" w:cs="Times New Roman"/>
          <w:sz w:val="24"/>
          <w:szCs w:val="24"/>
        </w:rPr>
        <w:t xml:space="preserve"> a fi rezervat</w:t>
      </w:r>
      <w:r w:rsidR="003652DD" w:rsidRPr="00274F3F">
        <w:rPr>
          <w:rFonts w:ascii="Times New Roman" w:hAnsi="Times New Roman" w:cs="Times New Roman"/>
          <w:sz w:val="24"/>
          <w:szCs w:val="24"/>
        </w:rPr>
        <w:t>ă</w:t>
      </w:r>
      <w:r w:rsidR="00744821"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744821" w:rsidRPr="00274F3F">
        <w:rPr>
          <w:rFonts w:ascii="Times New Roman" w:hAnsi="Times New Roman" w:cs="Times New Roman"/>
          <w:sz w:val="24"/>
          <w:szCs w:val="24"/>
        </w:rPr>
        <w:t>n an</w:t>
      </w:r>
      <w:r w:rsidR="00505555" w:rsidRPr="00274F3F">
        <w:rPr>
          <w:rFonts w:ascii="Times New Roman" w:hAnsi="Times New Roman" w:cs="Times New Roman"/>
          <w:sz w:val="24"/>
          <w:szCs w:val="24"/>
        </w:rPr>
        <w:t>ul</w:t>
      </w:r>
      <w:r w:rsidR="00744821" w:rsidRPr="00274F3F">
        <w:rPr>
          <w:rFonts w:ascii="Times New Roman" w:hAnsi="Times New Roman" w:cs="Times New Roman"/>
          <w:sz w:val="24"/>
          <w:szCs w:val="24"/>
        </w:rPr>
        <w:t xml:space="preserve"> gazier</w:t>
      </w:r>
      <w:r w:rsidR="00505555" w:rsidRPr="00274F3F">
        <w:rPr>
          <w:rFonts w:ascii="Times New Roman" w:hAnsi="Times New Roman" w:cs="Times New Roman"/>
          <w:sz w:val="24"/>
          <w:szCs w:val="24"/>
        </w:rPr>
        <w:t xml:space="preserve"> pentru care se stabilesc tarifele de transport,</w:t>
      </w:r>
      <w:r w:rsidR="00744821" w:rsidRPr="00274F3F">
        <w:rPr>
          <w:rFonts w:ascii="Times New Roman" w:hAnsi="Times New Roman" w:cs="Times New Roman"/>
          <w:sz w:val="24"/>
          <w:szCs w:val="24"/>
        </w:rPr>
        <w:t xml:space="preserve"> pe fiecare grup</w:t>
      </w:r>
      <w:r w:rsidR="00505555"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505555" w:rsidRPr="00274F3F">
        <w:rPr>
          <w:rFonts w:ascii="Times New Roman" w:hAnsi="Times New Roman" w:cs="Times New Roman"/>
          <w:sz w:val="24"/>
          <w:szCs w:val="24"/>
        </w:rPr>
        <w:t xml:space="preserve">i </w:t>
      </w:r>
      <w:r w:rsidR="00744821" w:rsidRPr="00274F3F">
        <w:rPr>
          <w:rFonts w:ascii="Times New Roman" w:hAnsi="Times New Roman" w:cs="Times New Roman"/>
          <w:sz w:val="24"/>
          <w:szCs w:val="24"/>
        </w:rPr>
        <w:t>punct</w:t>
      </w:r>
      <w:r w:rsidR="00E10835" w:rsidRPr="00274F3F">
        <w:rPr>
          <w:rFonts w:ascii="Times New Roman" w:hAnsi="Times New Roman" w:cs="Times New Roman"/>
          <w:sz w:val="24"/>
          <w:szCs w:val="24"/>
        </w:rPr>
        <w:t xml:space="preserve"> de intrare</w:t>
      </w:r>
      <w:r w:rsidR="000B7BAE" w:rsidRPr="00274F3F">
        <w:rPr>
          <w:rFonts w:ascii="Times New Roman" w:hAnsi="Times New Roman" w:cs="Times New Roman"/>
          <w:sz w:val="24"/>
          <w:szCs w:val="24"/>
        </w:rPr>
        <w:t>/</w:t>
      </w:r>
      <w:r w:rsidR="00E10835" w:rsidRPr="00274F3F">
        <w:rPr>
          <w:rFonts w:ascii="Times New Roman" w:hAnsi="Times New Roman" w:cs="Times New Roman"/>
          <w:sz w:val="24"/>
          <w:szCs w:val="24"/>
        </w:rPr>
        <w:t>ie</w:t>
      </w:r>
      <w:r w:rsidR="00240C76" w:rsidRPr="00274F3F">
        <w:rPr>
          <w:rFonts w:ascii="Times New Roman" w:hAnsi="Times New Roman" w:cs="Times New Roman"/>
          <w:sz w:val="24"/>
          <w:szCs w:val="24"/>
        </w:rPr>
        <w:t>ș</w:t>
      </w:r>
      <w:r w:rsidR="00E10835" w:rsidRPr="00274F3F">
        <w:rPr>
          <w:rFonts w:ascii="Times New Roman" w:hAnsi="Times New Roman" w:cs="Times New Roman"/>
          <w:sz w:val="24"/>
          <w:szCs w:val="24"/>
        </w:rPr>
        <w:t>ire</w:t>
      </w:r>
      <w:r w:rsidR="00F30C32" w:rsidRPr="00274F3F">
        <w:rPr>
          <w:rFonts w:ascii="Times New Roman" w:hAnsi="Times New Roman" w:cs="Times New Roman"/>
          <w:sz w:val="24"/>
          <w:szCs w:val="24"/>
        </w:rPr>
        <w:t xml:space="preserve"> și tip de serviciu</w:t>
      </w:r>
      <w:r w:rsidR="00744821" w:rsidRPr="00274F3F">
        <w:rPr>
          <w:rFonts w:ascii="Times New Roman" w:hAnsi="Times New Roman" w:cs="Times New Roman"/>
          <w:sz w:val="24"/>
          <w:szCs w:val="24"/>
        </w:rPr>
        <w:t>;</w:t>
      </w:r>
    </w:p>
    <w:p w14:paraId="4E2A8DA0" w14:textId="13B59257" w:rsidR="009679BB" w:rsidRPr="00274F3F" w:rsidRDefault="006A7B12" w:rsidP="00061E7A">
      <w:pPr>
        <w:spacing w:after="0" w:line="360" w:lineRule="auto"/>
        <w:ind w:firstLine="708"/>
        <w:jc w:val="both"/>
        <w:rPr>
          <w:rFonts w:ascii="Times New Roman" w:hAnsi="Times New Roman" w:cs="Times New Roman"/>
          <w:sz w:val="24"/>
          <w:szCs w:val="24"/>
        </w:rPr>
      </w:pPr>
      <w:r w:rsidRPr="00274F3F">
        <w:rPr>
          <w:rFonts w:ascii="Times New Roman" w:hAnsi="Times New Roman" w:cs="Times New Roman"/>
          <w:sz w:val="24"/>
          <w:szCs w:val="24"/>
        </w:rPr>
        <w:t>e</w:t>
      </w:r>
      <w:r w:rsidR="00744821" w:rsidRPr="00274F3F">
        <w:rPr>
          <w:rFonts w:ascii="Times New Roman" w:hAnsi="Times New Roman" w:cs="Times New Roman"/>
          <w:sz w:val="24"/>
          <w:szCs w:val="24"/>
        </w:rPr>
        <w:t xml:space="preserve">) </w:t>
      </w:r>
      <w:r w:rsidR="00F30C32" w:rsidRPr="00274F3F">
        <w:rPr>
          <w:rFonts w:ascii="Times New Roman" w:hAnsi="Times New Roman" w:cs="Times New Roman"/>
          <w:sz w:val="24"/>
          <w:szCs w:val="24"/>
        </w:rPr>
        <w:t>c</w:t>
      </w:r>
      <w:r w:rsidR="00744821" w:rsidRPr="00274F3F">
        <w:rPr>
          <w:rFonts w:ascii="Times New Roman" w:hAnsi="Times New Roman" w:cs="Times New Roman"/>
          <w:sz w:val="24"/>
          <w:szCs w:val="24"/>
        </w:rPr>
        <w:t>antitatea de gaze naturale</w:t>
      </w:r>
      <w:r w:rsidR="00C80D0F" w:rsidRPr="00274F3F">
        <w:rPr>
          <w:rFonts w:ascii="Times New Roman" w:hAnsi="Times New Roman" w:cs="Times New Roman"/>
          <w:sz w:val="24"/>
          <w:szCs w:val="24"/>
        </w:rPr>
        <w:t xml:space="preserve"> transportat</w:t>
      </w:r>
      <w:r w:rsidR="003652DD" w:rsidRPr="00274F3F">
        <w:rPr>
          <w:rFonts w:ascii="Times New Roman" w:hAnsi="Times New Roman" w:cs="Times New Roman"/>
          <w:sz w:val="24"/>
          <w:szCs w:val="24"/>
        </w:rPr>
        <w:t>ă</w:t>
      </w:r>
      <w:r w:rsidR="00C80D0F" w:rsidRPr="00274F3F">
        <w:rPr>
          <w:rFonts w:ascii="Times New Roman" w:hAnsi="Times New Roman" w:cs="Times New Roman"/>
          <w:sz w:val="24"/>
          <w:szCs w:val="24"/>
        </w:rPr>
        <w:t xml:space="preserve"> lunar prin </w:t>
      </w:r>
      <w:r w:rsidR="00D27DBC" w:rsidRPr="00274F3F">
        <w:rPr>
          <w:rFonts w:ascii="Times New Roman" w:hAnsi="Times New Roman" w:cs="Times New Roman"/>
          <w:sz w:val="24"/>
          <w:szCs w:val="24"/>
        </w:rPr>
        <w:t>ST</w:t>
      </w:r>
      <w:r w:rsidR="00236CD9"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9679BB" w:rsidRPr="00274F3F">
        <w:rPr>
          <w:rFonts w:ascii="Times New Roman" w:hAnsi="Times New Roman" w:cs="Times New Roman"/>
          <w:sz w:val="24"/>
          <w:szCs w:val="24"/>
        </w:rPr>
        <w:t>i estim</w:t>
      </w:r>
      <w:r w:rsidR="003652DD" w:rsidRPr="00274F3F">
        <w:rPr>
          <w:rFonts w:ascii="Times New Roman" w:hAnsi="Times New Roman" w:cs="Times New Roman"/>
          <w:sz w:val="24"/>
          <w:szCs w:val="24"/>
        </w:rPr>
        <w:t>ă</w:t>
      </w:r>
      <w:r w:rsidR="009679BB" w:rsidRPr="00274F3F">
        <w:rPr>
          <w:rFonts w:ascii="Times New Roman" w:hAnsi="Times New Roman" w:cs="Times New Roman"/>
          <w:sz w:val="24"/>
          <w:szCs w:val="24"/>
        </w:rPr>
        <w:t xml:space="preserve">rile pentru lunile care nu au fost </w:t>
      </w:r>
      <w:r w:rsidR="003652DD" w:rsidRPr="00274F3F">
        <w:rPr>
          <w:rFonts w:ascii="Times New Roman" w:hAnsi="Times New Roman" w:cs="Times New Roman"/>
          <w:sz w:val="24"/>
          <w:szCs w:val="24"/>
        </w:rPr>
        <w:t>î</w:t>
      </w:r>
      <w:r w:rsidR="009679BB" w:rsidRPr="00274F3F">
        <w:rPr>
          <w:rFonts w:ascii="Times New Roman" w:hAnsi="Times New Roman" w:cs="Times New Roman"/>
          <w:sz w:val="24"/>
          <w:szCs w:val="24"/>
        </w:rPr>
        <w:t>nchise, pentru</w:t>
      </w:r>
      <w:r w:rsidR="00C80D0F" w:rsidRPr="00274F3F">
        <w:rPr>
          <w:rFonts w:ascii="Times New Roman" w:hAnsi="Times New Roman" w:cs="Times New Roman"/>
          <w:sz w:val="24"/>
          <w:szCs w:val="24"/>
        </w:rPr>
        <w:t xml:space="preserve"> anul anterior</w:t>
      </w:r>
      <w:r w:rsidR="00744821" w:rsidRPr="00274F3F">
        <w:rPr>
          <w:rFonts w:ascii="Times New Roman" w:hAnsi="Times New Roman" w:cs="Times New Roman"/>
          <w:sz w:val="24"/>
          <w:szCs w:val="24"/>
        </w:rPr>
        <w:t xml:space="preserve"> </w:t>
      </w:r>
      <w:r w:rsidR="00C80D0F" w:rsidRPr="00274F3F">
        <w:rPr>
          <w:rFonts w:ascii="Times New Roman" w:hAnsi="Times New Roman" w:cs="Times New Roman"/>
          <w:sz w:val="24"/>
          <w:szCs w:val="24"/>
        </w:rPr>
        <w:t>celui pentru care se stabilesc tarifele de transport</w:t>
      </w:r>
      <w:r w:rsidR="009679BB" w:rsidRPr="00274F3F">
        <w:rPr>
          <w:rFonts w:ascii="Times New Roman" w:hAnsi="Times New Roman" w:cs="Times New Roman"/>
          <w:sz w:val="24"/>
          <w:szCs w:val="24"/>
        </w:rPr>
        <w:t>;</w:t>
      </w:r>
    </w:p>
    <w:p w14:paraId="5187FF1A" w14:textId="0B2CC63C" w:rsidR="00303D10" w:rsidRPr="00274F3F" w:rsidRDefault="009679BB" w:rsidP="00061E7A">
      <w:pPr>
        <w:spacing w:after="0" w:line="360" w:lineRule="auto"/>
        <w:ind w:firstLine="708"/>
        <w:jc w:val="both"/>
        <w:rPr>
          <w:rFonts w:ascii="Times New Roman" w:hAnsi="Times New Roman" w:cs="Times New Roman"/>
          <w:b/>
          <w:bCs/>
          <w:sz w:val="24"/>
          <w:szCs w:val="24"/>
        </w:rPr>
      </w:pPr>
      <w:r w:rsidRPr="00274F3F">
        <w:rPr>
          <w:rFonts w:ascii="Times New Roman" w:hAnsi="Times New Roman" w:cs="Times New Roman"/>
          <w:sz w:val="24"/>
          <w:szCs w:val="24"/>
        </w:rPr>
        <w:t xml:space="preserve">f) </w:t>
      </w:r>
      <w:r w:rsidR="00F30C32" w:rsidRPr="00274F3F">
        <w:rPr>
          <w:rFonts w:ascii="Times New Roman" w:hAnsi="Times New Roman" w:cs="Times New Roman"/>
          <w:sz w:val="24"/>
          <w:szCs w:val="24"/>
        </w:rPr>
        <w:t>c</w:t>
      </w:r>
      <w:r w:rsidR="00C80D0F" w:rsidRPr="00274F3F">
        <w:rPr>
          <w:rFonts w:ascii="Times New Roman" w:hAnsi="Times New Roman" w:cs="Times New Roman"/>
          <w:sz w:val="24"/>
          <w:szCs w:val="24"/>
        </w:rPr>
        <w:t xml:space="preserve">antitatea </w:t>
      </w:r>
      <w:r w:rsidR="001A0C41" w:rsidRPr="00274F3F">
        <w:rPr>
          <w:rFonts w:ascii="Times New Roman" w:hAnsi="Times New Roman" w:cs="Times New Roman"/>
          <w:sz w:val="24"/>
          <w:szCs w:val="24"/>
        </w:rPr>
        <w:t>estimat</w:t>
      </w:r>
      <w:r w:rsidR="003652DD" w:rsidRPr="00274F3F">
        <w:rPr>
          <w:rFonts w:ascii="Times New Roman" w:hAnsi="Times New Roman" w:cs="Times New Roman"/>
          <w:sz w:val="24"/>
          <w:szCs w:val="24"/>
        </w:rPr>
        <w:t>ă</w:t>
      </w:r>
      <w:r w:rsidR="00744821" w:rsidRPr="00274F3F">
        <w:rPr>
          <w:rFonts w:ascii="Times New Roman" w:hAnsi="Times New Roman" w:cs="Times New Roman"/>
          <w:sz w:val="24"/>
          <w:szCs w:val="24"/>
        </w:rPr>
        <w:t xml:space="preserve"> </w:t>
      </w:r>
      <w:r w:rsidR="001A0C41" w:rsidRPr="00274F3F">
        <w:rPr>
          <w:rFonts w:ascii="Times New Roman" w:hAnsi="Times New Roman" w:cs="Times New Roman"/>
          <w:sz w:val="24"/>
          <w:szCs w:val="24"/>
        </w:rPr>
        <w:t>a fi</w:t>
      </w:r>
      <w:r w:rsidR="00744821" w:rsidRPr="00274F3F">
        <w:rPr>
          <w:rFonts w:ascii="Times New Roman" w:hAnsi="Times New Roman" w:cs="Times New Roman"/>
          <w:sz w:val="24"/>
          <w:szCs w:val="24"/>
        </w:rPr>
        <w:t xml:space="preserve"> tran</w:t>
      </w:r>
      <w:r w:rsidR="001A0C41" w:rsidRPr="00274F3F">
        <w:rPr>
          <w:rFonts w:ascii="Times New Roman" w:hAnsi="Times New Roman" w:cs="Times New Roman"/>
          <w:sz w:val="24"/>
          <w:szCs w:val="24"/>
        </w:rPr>
        <w:t>s</w:t>
      </w:r>
      <w:r w:rsidR="00744821" w:rsidRPr="00274F3F">
        <w:rPr>
          <w:rFonts w:ascii="Times New Roman" w:hAnsi="Times New Roman" w:cs="Times New Roman"/>
          <w:sz w:val="24"/>
          <w:szCs w:val="24"/>
        </w:rPr>
        <w:t>port</w:t>
      </w:r>
      <w:r w:rsidR="003652DD" w:rsidRPr="00274F3F">
        <w:rPr>
          <w:rFonts w:ascii="Times New Roman" w:hAnsi="Times New Roman" w:cs="Times New Roman"/>
          <w:sz w:val="24"/>
          <w:szCs w:val="24"/>
        </w:rPr>
        <w:t>ă</w:t>
      </w:r>
      <w:r w:rsidR="00744821" w:rsidRPr="00274F3F">
        <w:rPr>
          <w:rFonts w:ascii="Times New Roman" w:hAnsi="Times New Roman" w:cs="Times New Roman"/>
          <w:sz w:val="24"/>
          <w:szCs w:val="24"/>
        </w:rPr>
        <w:t xml:space="preserve"> </w:t>
      </w:r>
      <w:r w:rsidR="001A0C41" w:rsidRPr="00274F3F">
        <w:rPr>
          <w:rFonts w:ascii="Times New Roman" w:hAnsi="Times New Roman" w:cs="Times New Roman"/>
          <w:sz w:val="24"/>
          <w:szCs w:val="24"/>
        </w:rPr>
        <w:t xml:space="preserve">lunar </w:t>
      </w:r>
      <w:r w:rsidR="00744821" w:rsidRPr="00274F3F">
        <w:rPr>
          <w:rFonts w:ascii="Times New Roman" w:hAnsi="Times New Roman" w:cs="Times New Roman"/>
          <w:sz w:val="24"/>
          <w:szCs w:val="24"/>
        </w:rPr>
        <w:t xml:space="preserve">prin </w:t>
      </w:r>
      <w:r w:rsidR="00D27DBC" w:rsidRPr="00274F3F">
        <w:rPr>
          <w:rFonts w:ascii="Times New Roman" w:hAnsi="Times New Roman" w:cs="Times New Roman"/>
          <w:sz w:val="24"/>
          <w:szCs w:val="24"/>
        </w:rPr>
        <w:t xml:space="preserve">ST </w:t>
      </w:r>
      <w:r w:rsidR="003652DD" w:rsidRPr="00274F3F">
        <w:rPr>
          <w:rFonts w:ascii="Times New Roman" w:hAnsi="Times New Roman" w:cs="Times New Roman"/>
          <w:sz w:val="24"/>
          <w:szCs w:val="24"/>
        </w:rPr>
        <w:t>î</w:t>
      </w:r>
      <w:r w:rsidR="00C80D0F" w:rsidRPr="00274F3F">
        <w:rPr>
          <w:rFonts w:ascii="Times New Roman" w:hAnsi="Times New Roman" w:cs="Times New Roman"/>
          <w:sz w:val="24"/>
          <w:szCs w:val="24"/>
        </w:rPr>
        <w:t>n anul pentru care se stabilesc tarifele de transport</w:t>
      </w:r>
      <w:r w:rsidRPr="00274F3F">
        <w:rPr>
          <w:rFonts w:ascii="Times New Roman" w:hAnsi="Times New Roman" w:cs="Times New Roman"/>
          <w:sz w:val="24"/>
          <w:szCs w:val="24"/>
        </w:rPr>
        <w:t>;</w:t>
      </w:r>
    </w:p>
    <w:p w14:paraId="69526953" w14:textId="3F724ABB" w:rsidR="001A0C41" w:rsidRPr="00274F3F" w:rsidRDefault="009679BB" w:rsidP="00061E7A">
      <w:pPr>
        <w:spacing w:after="0" w:line="360" w:lineRule="auto"/>
        <w:ind w:firstLine="708"/>
        <w:jc w:val="both"/>
        <w:rPr>
          <w:rFonts w:ascii="Times New Roman" w:hAnsi="Times New Roman" w:cs="Times New Roman"/>
          <w:sz w:val="24"/>
          <w:szCs w:val="24"/>
        </w:rPr>
      </w:pPr>
      <w:r w:rsidRPr="00274F3F">
        <w:rPr>
          <w:rFonts w:ascii="Times New Roman" w:hAnsi="Times New Roman" w:cs="Times New Roman"/>
          <w:sz w:val="24"/>
          <w:szCs w:val="24"/>
        </w:rPr>
        <w:t>g</w:t>
      </w:r>
      <w:r w:rsidR="001A0C41" w:rsidRPr="00274F3F">
        <w:rPr>
          <w:rFonts w:ascii="Times New Roman" w:hAnsi="Times New Roman" w:cs="Times New Roman"/>
          <w:sz w:val="24"/>
          <w:szCs w:val="24"/>
        </w:rPr>
        <w:t xml:space="preserve">) </w:t>
      </w:r>
      <w:r w:rsidR="00F30C32" w:rsidRPr="00274F3F">
        <w:rPr>
          <w:rFonts w:ascii="Times New Roman" w:hAnsi="Times New Roman" w:cs="Times New Roman"/>
          <w:sz w:val="24"/>
          <w:szCs w:val="24"/>
        </w:rPr>
        <w:t>d</w:t>
      </w:r>
      <w:r w:rsidR="00E10835" w:rsidRPr="00274F3F">
        <w:rPr>
          <w:rFonts w:ascii="Times New Roman" w:hAnsi="Times New Roman" w:cs="Times New Roman"/>
          <w:sz w:val="24"/>
          <w:szCs w:val="24"/>
        </w:rPr>
        <w:t>ebitul zilnic maxim al fiec</w:t>
      </w:r>
      <w:r w:rsidR="003652DD" w:rsidRPr="00274F3F">
        <w:rPr>
          <w:rFonts w:ascii="Times New Roman" w:hAnsi="Times New Roman" w:cs="Times New Roman"/>
          <w:sz w:val="24"/>
          <w:szCs w:val="24"/>
        </w:rPr>
        <w:t>ă</w:t>
      </w:r>
      <w:r w:rsidR="00E10835" w:rsidRPr="00274F3F">
        <w:rPr>
          <w:rFonts w:ascii="Times New Roman" w:hAnsi="Times New Roman" w:cs="Times New Roman"/>
          <w:sz w:val="24"/>
          <w:szCs w:val="24"/>
        </w:rPr>
        <w:t>rui grup de puncte de intrare/ie</w:t>
      </w:r>
      <w:r w:rsidR="00240C76" w:rsidRPr="00274F3F">
        <w:rPr>
          <w:rFonts w:ascii="Times New Roman" w:hAnsi="Times New Roman" w:cs="Times New Roman"/>
          <w:sz w:val="24"/>
          <w:szCs w:val="24"/>
        </w:rPr>
        <w:t>ș</w:t>
      </w:r>
      <w:r w:rsidR="00E10835" w:rsidRPr="00274F3F">
        <w:rPr>
          <w:rFonts w:ascii="Times New Roman" w:hAnsi="Times New Roman" w:cs="Times New Roman"/>
          <w:sz w:val="24"/>
          <w:szCs w:val="24"/>
        </w:rPr>
        <w:t>ire din ultimii trei ani</w:t>
      </w:r>
      <w:r w:rsidR="00FA52FB" w:rsidRPr="00274F3F">
        <w:rPr>
          <w:rFonts w:ascii="Times New Roman" w:hAnsi="Times New Roman" w:cs="Times New Roman"/>
          <w:sz w:val="24"/>
          <w:szCs w:val="24"/>
        </w:rPr>
        <w:t>;</w:t>
      </w:r>
    </w:p>
    <w:p w14:paraId="0E225E24" w14:textId="3CF64831" w:rsidR="00F30C32" w:rsidRPr="00274F3F" w:rsidRDefault="00FA52FB" w:rsidP="00061E7A">
      <w:pPr>
        <w:pStyle w:val="ListParagraph"/>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h) </w:t>
      </w:r>
      <w:r w:rsidR="00F30C32" w:rsidRPr="00274F3F">
        <w:rPr>
          <w:rFonts w:ascii="Times New Roman" w:hAnsi="Times New Roman" w:cs="Times New Roman"/>
          <w:sz w:val="24"/>
          <w:szCs w:val="24"/>
        </w:rPr>
        <w:t>coeficienții de multiplicare și/sau factorii sezonieri utilizați pentru determinarea tarifelor pentru serviciile de rezervare de capacitate ferme/întreruptibile pe termen scurt;</w:t>
      </w:r>
    </w:p>
    <w:p w14:paraId="199F900A" w14:textId="6636EAEF" w:rsidR="00672A28" w:rsidRPr="00274F3F" w:rsidRDefault="00672D3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9679BB" w:rsidRPr="00274F3F">
        <w:rPr>
          <w:rFonts w:ascii="Times New Roman" w:hAnsi="Times New Roman" w:cs="Times New Roman"/>
          <w:sz w:val="24"/>
          <w:szCs w:val="24"/>
        </w:rPr>
        <w:t>2)</w:t>
      </w:r>
      <w:r w:rsidRPr="00274F3F">
        <w:rPr>
          <w:rFonts w:ascii="Times New Roman" w:hAnsi="Times New Roman" w:cs="Times New Roman"/>
          <w:sz w:val="24"/>
          <w:szCs w:val="24"/>
        </w:rPr>
        <w:t xml:space="preserve"> Pentru datele primare estimate</w:t>
      </w:r>
      <w:r w:rsidR="00672A28" w:rsidRPr="00274F3F">
        <w:rPr>
          <w:rFonts w:ascii="Times New Roman" w:hAnsi="Times New Roman" w:cs="Times New Roman"/>
          <w:sz w:val="24"/>
          <w:szCs w:val="24"/>
        </w:rPr>
        <w:t xml:space="preserve"> vor fi </w:t>
      </w:r>
      <w:r w:rsidRPr="00274F3F">
        <w:rPr>
          <w:rFonts w:ascii="Times New Roman" w:hAnsi="Times New Roman" w:cs="Times New Roman"/>
          <w:sz w:val="24"/>
          <w:szCs w:val="24"/>
        </w:rPr>
        <w:t>prezentate justific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 privind</w:t>
      </w:r>
      <w:r w:rsidR="00672A28" w:rsidRPr="00274F3F">
        <w:rPr>
          <w:rFonts w:ascii="Times New Roman" w:hAnsi="Times New Roman" w:cs="Times New Roman"/>
          <w:sz w:val="24"/>
          <w:szCs w:val="24"/>
        </w:rPr>
        <w:t xml:space="preserve"> premisele </w:t>
      </w:r>
      <w:r w:rsidR="00D73107" w:rsidRPr="00274F3F">
        <w:rPr>
          <w:rFonts w:ascii="Times New Roman" w:hAnsi="Times New Roman" w:cs="Times New Roman"/>
          <w:sz w:val="24"/>
          <w:szCs w:val="24"/>
        </w:rPr>
        <w:t xml:space="preserve">considerate </w:t>
      </w:r>
      <w:r w:rsidR="00240C76" w:rsidRPr="00274F3F">
        <w:rPr>
          <w:rFonts w:ascii="Times New Roman" w:hAnsi="Times New Roman" w:cs="Times New Roman"/>
          <w:sz w:val="24"/>
          <w:szCs w:val="24"/>
        </w:rPr>
        <w:t>ș</w:t>
      </w:r>
      <w:r w:rsidR="00D73107" w:rsidRPr="00274F3F">
        <w:rPr>
          <w:rFonts w:ascii="Times New Roman" w:hAnsi="Times New Roman" w:cs="Times New Roman"/>
          <w:sz w:val="24"/>
          <w:szCs w:val="24"/>
        </w:rPr>
        <w:t xml:space="preserve">i metodele utilizate </w:t>
      </w:r>
      <w:r w:rsidRPr="00274F3F">
        <w:rPr>
          <w:rFonts w:ascii="Times New Roman" w:hAnsi="Times New Roman" w:cs="Times New Roman"/>
          <w:sz w:val="24"/>
          <w:szCs w:val="24"/>
        </w:rPr>
        <w:t>la determinarea acestora</w:t>
      </w:r>
      <w:r w:rsidR="00672A28" w:rsidRPr="00274F3F">
        <w:rPr>
          <w:rFonts w:ascii="Times New Roman" w:hAnsi="Times New Roman" w:cs="Times New Roman"/>
          <w:sz w:val="24"/>
          <w:szCs w:val="24"/>
        </w:rPr>
        <w:t>.</w:t>
      </w:r>
    </w:p>
    <w:p w14:paraId="7B3CA0B2" w14:textId="77777777" w:rsidR="00061E7A" w:rsidRPr="00274F3F" w:rsidRDefault="00061E7A" w:rsidP="00061E7A">
      <w:pPr>
        <w:spacing w:after="0" w:line="360" w:lineRule="auto"/>
        <w:jc w:val="both"/>
        <w:rPr>
          <w:rFonts w:ascii="Times New Roman" w:hAnsi="Times New Roman" w:cs="Times New Roman"/>
          <w:b/>
          <w:sz w:val="24"/>
          <w:szCs w:val="24"/>
        </w:rPr>
      </w:pPr>
      <w:bookmarkStart w:id="12" w:name="_Hlk529889517"/>
    </w:p>
    <w:p w14:paraId="590F19EF" w14:textId="4609A646" w:rsidR="00B44DFD" w:rsidRPr="00274F3F" w:rsidRDefault="00B83D89"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2.</w:t>
      </w:r>
      <w:r w:rsidR="00D818F2" w:rsidRPr="00274F3F">
        <w:rPr>
          <w:rFonts w:ascii="Times New Roman" w:hAnsi="Times New Roman" w:cs="Times New Roman"/>
          <w:b/>
          <w:sz w:val="24"/>
          <w:szCs w:val="24"/>
        </w:rPr>
        <w:t>2</w:t>
      </w:r>
      <w:r w:rsidRPr="00274F3F">
        <w:rPr>
          <w:rFonts w:ascii="Times New Roman" w:hAnsi="Times New Roman" w:cs="Times New Roman"/>
          <w:b/>
          <w:sz w:val="24"/>
          <w:szCs w:val="24"/>
        </w:rPr>
        <w:t>.</w:t>
      </w:r>
      <w:r w:rsidR="00B44DFD" w:rsidRPr="00274F3F">
        <w:rPr>
          <w:rFonts w:ascii="Times New Roman" w:hAnsi="Times New Roman" w:cs="Times New Roman"/>
          <w:b/>
          <w:sz w:val="24"/>
          <w:szCs w:val="24"/>
        </w:rPr>
        <w:t xml:space="preserve"> </w:t>
      </w:r>
      <w:r w:rsidR="0031066B" w:rsidRPr="00274F3F">
        <w:rPr>
          <w:rFonts w:ascii="Times New Roman" w:hAnsi="Times New Roman" w:cs="Times New Roman"/>
          <w:b/>
          <w:sz w:val="24"/>
          <w:szCs w:val="24"/>
        </w:rPr>
        <w:t>Stabilirea</w:t>
      </w:r>
      <w:r w:rsidR="00355434" w:rsidRPr="00274F3F">
        <w:rPr>
          <w:rFonts w:ascii="Times New Roman" w:hAnsi="Times New Roman" w:cs="Times New Roman"/>
          <w:b/>
          <w:sz w:val="24"/>
          <w:szCs w:val="24"/>
        </w:rPr>
        <w:t xml:space="preserve"> </w:t>
      </w:r>
      <w:r w:rsidR="00407291" w:rsidRPr="00274F3F">
        <w:rPr>
          <w:rFonts w:ascii="Times New Roman" w:hAnsi="Times New Roman" w:cs="Times New Roman"/>
          <w:b/>
          <w:sz w:val="24"/>
          <w:szCs w:val="24"/>
        </w:rPr>
        <w:t xml:space="preserve">tarifelor </w:t>
      </w:r>
      <w:r w:rsidR="0027455E" w:rsidRPr="00274F3F">
        <w:rPr>
          <w:rFonts w:ascii="Times New Roman" w:hAnsi="Times New Roman" w:cs="Times New Roman"/>
          <w:b/>
          <w:sz w:val="24"/>
          <w:szCs w:val="24"/>
        </w:rPr>
        <w:t xml:space="preserve">de rezervare de capacitate </w:t>
      </w:r>
      <w:r w:rsidR="00407291" w:rsidRPr="00274F3F">
        <w:rPr>
          <w:rFonts w:ascii="Times New Roman" w:hAnsi="Times New Roman" w:cs="Times New Roman"/>
          <w:b/>
          <w:sz w:val="24"/>
          <w:szCs w:val="24"/>
        </w:rPr>
        <w:t>pentr</w:t>
      </w:r>
      <w:r w:rsidR="00B44DFD" w:rsidRPr="00274F3F">
        <w:rPr>
          <w:rFonts w:ascii="Times New Roman" w:hAnsi="Times New Roman" w:cs="Times New Roman"/>
          <w:b/>
          <w:sz w:val="24"/>
          <w:szCs w:val="24"/>
        </w:rPr>
        <w:t>u servicii ferme pe termen lung</w:t>
      </w:r>
      <w:bookmarkEnd w:id="12"/>
    </w:p>
    <w:p w14:paraId="1B047B4C" w14:textId="0BE21E12" w:rsidR="00BE0EC9" w:rsidRPr="00274F3F" w:rsidRDefault="00BE0EC9"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F15C64" w:rsidRPr="00274F3F">
        <w:rPr>
          <w:rFonts w:ascii="Times New Roman" w:hAnsi="Times New Roman" w:cs="Times New Roman"/>
          <w:b/>
          <w:sz w:val="24"/>
          <w:szCs w:val="24"/>
        </w:rPr>
        <w:t>6</w:t>
      </w:r>
      <w:r w:rsidR="00347CBA" w:rsidRPr="00274F3F">
        <w:rPr>
          <w:rFonts w:ascii="Times New Roman" w:hAnsi="Times New Roman" w:cs="Times New Roman"/>
          <w:b/>
          <w:sz w:val="24"/>
          <w:szCs w:val="24"/>
        </w:rPr>
        <w:t>4</w:t>
      </w:r>
      <w:r w:rsidRPr="00274F3F">
        <w:rPr>
          <w:rFonts w:ascii="Times New Roman" w:hAnsi="Times New Roman" w:cs="Times New Roman"/>
          <w:sz w:val="24"/>
          <w:szCs w:val="24"/>
        </w:rPr>
        <w:t xml:space="preserve"> </w:t>
      </w:r>
      <w:r w:rsidR="00061E7A" w:rsidRPr="00274F3F">
        <w:rPr>
          <w:rFonts w:ascii="Times New Roman" w:hAnsi="Times New Roman" w:cs="Times New Roman"/>
          <w:b/>
          <w:sz w:val="24"/>
          <w:szCs w:val="24"/>
        </w:rPr>
        <w:t xml:space="preserve">– </w:t>
      </w:r>
      <w:r w:rsidRPr="00274F3F">
        <w:rPr>
          <w:rFonts w:ascii="Times New Roman" w:hAnsi="Times New Roman" w:cs="Times New Roman"/>
          <w:sz w:val="24"/>
          <w:szCs w:val="24"/>
        </w:rPr>
        <w:t>Se determină tariful de rezervare de capacitate aferent serviciilor ferme de transport pe termen lung, pentru grupul punctelor de intrare/ieșire (gr), exprimat în lei/MWh/</w:t>
      </w:r>
      <w:r w:rsidR="00EF62CE" w:rsidRPr="00274F3F">
        <w:rPr>
          <w:rFonts w:ascii="Times New Roman" w:hAnsi="Times New Roman" w:cs="Times New Roman"/>
          <w:sz w:val="24"/>
          <w:szCs w:val="24"/>
        </w:rPr>
        <w:t>h</w:t>
      </w:r>
      <w:r w:rsidRPr="00274F3F">
        <w:rPr>
          <w:rFonts w:ascii="Times New Roman" w:hAnsi="Times New Roman" w:cs="Times New Roman"/>
          <w:sz w:val="24"/>
          <w:szCs w:val="24"/>
        </w:rPr>
        <w:t>, după următoarea formulă:</w:t>
      </w:r>
    </w:p>
    <w:p w14:paraId="4F071564" w14:textId="395A590F" w:rsidR="00B62A08" w:rsidRPr="00274F3F" w:rsidRDefault="00B62A08" w:rsidP="00B62A08">
      <w:pPr>
        <w:pStyle w:val="ListParagraph"/>
        <w:spacing w:after="0" w:line="360" w:lineRule="auto"/>
        <w:ind w:left="-142"/>
        <w:jc w:val="both"/>
        <w:rPr>
          <w:rFonts w:ascii="Times New Roman" w:eastAsia="MS Mincho" w:hAnsi="Times New Roman" w:cs="Times New Roman"/>
          <w:sz w:val="24"/>
          <w:szCs w:val="24"/>
        </w:rPr>
      </w:pPr>
      <m:oMathPara>
        <m:oMathParaPr>
          <m:jc m:val="center"/>
        </m:oMathParaPr>
        <m:oMath>
          <m:r>
            <m:rPr>
              <m:nor/>
            </m:rPr>
            <w:rPr>
              <w:rFonts w:ascii="Cambria Math" w:hAnsi="Cambria Math" w:cs="Times New Roman"/>
              <w:sz w:val="20"/>
              <w:szCs w:val="20"/>
            </w:rPr>
            <m:t>TC</m:t>
          </m:r>
          <m:d>
            <m:dPr>
              <m:ctrlPr>
                <w:rPr>
                  <w:rFonts w:ascii="Cambria Math" w:hAnsi="Cambria Math" w:cs="Times New Roman"/>
                  <w:i/>
                  <w:sz w:val="20"/>
                  <w:szCs w:val="20"/>
                </w:rPr>
              </m:ctrlPr>
            </m:dPr>
            <m:e>
              <m:r>
                <m:rPr>
                  <m:nor/>
                </m:rPr>
                <w:rPr>
                  <w:rFonts w:ascii="Cambria Math" w:hAnsi="Cambria Math" w:cs="Times New Roman"/>
                  <w:sz w:val="20"/>
                  <w:szCs w:val="20"/>
                </w:rPr>
                <m:t>gr</m:t>
              </m:r>
            </m:e>
          </m:d>
          <m:r>
            <m:rPr>
              <m:nor/>
            </m:rPr>
            <w:rPr>
              <w:rFonts w:ascii="Cambria Math" w:hAnsi="Cambria Math" w:cs="Times New Roman"/>
              <w:sz w:val="20"/>
              <w:szCs w:val="20"/>
            </w:rPr>
            <m:t>tl=</m:t>
          </m:r>
          <m:f>
            <m:fPr>
              <m:ctrlPr>
                <w:rPr>
                  <w:rFonts w:ascii="Cambria Math" w:hAnsi="Cambria Math" w:cs="Times New Roman"/>
                  <w:i/>
                  <w:sz w:val="20"/>
                  <w:szCs w:val="20"/>
                </w:rPr>
              </m:ctrlPr>
            </m:fPr>
            <m:num>
              <m:r>
                <m:rPr>
                  <m:nor/>
                </m:rPr>
                <w:rPr>
                  <w:rFonts w:ascii="Cambria Math" w:hAnsi="Cambria Math" w:cs="Times New Roman"/>
                  <w:sz w:val="20"/>
                  <w:szCs w:val="20"/>
                </w:rPr>
                <m:t>CF</m:t>
              </m:r>
              <m:d>
                <m:dPr>
                  <m:ctrlPr>
                    <w:rPr>
                      <w:rFonts w:ascii="Cambria Math" w:hAnsi="Cambria Math" w:cs="Times New Roman"/>
                      <w:i/>
                      <w:sz w:val="20"/>
                      <w:szCs w:val="20"/>
                    </w:rPr>
                  </m:ctrlPr>
                </m:dPr>
                <m:e>
                  <m:r>
                    <m:rPr>
                      <m:nor/>
                    </m:rPr>
                    <w:rPr>
                      <w:rFonts w:ascii="Cambria Math" w:hAnsi="Cambria Math" w:cs="Times New Roman"/>
                      <w:sz w:val="20"/>
                      <w:szCs w:val="20"/>
                    </w:rPr>
                    <m:t>gr</m:t>
                  </m:r>
                </m:e>
              </m:d>
            </m:num>
            <m:den>
              <m:r>
                <m:rPr>
                  <m:nor/>
                </m:rPr>
                <w:rPr>
                  <w:rFonts w:ascii="Cambria Math" w:hAnsi="Cambria Math" w:cs="Times New Roman"/>
                  <w:sz w:val="20"/>
                  <w:szCs w:val="20"/>
                </w:rPr>
                <m:t>CRe</m:t>
              </m:r>
              <m:d>
                <m:dPr>
                  <m:ctrlPr>
                    <w:rPr>
                      <w:rFonts w:ascii="Cambria Math" w:hAnsi="Cambria Math" w:cs="Times New Roman"/>
                      <w:i/>
                      <w:sz w:val="20"/>
                      <w:szCs w:val="20"/>
                    </w:rPr>
                  </m:ctrlPr>
                </m:dPr>
                <m:e>
                  <m:r>
                    <m:rPr>
                      <m:nor/>
                    </m:rPr>
                    <w:rPr>
                      <w:rFonts w:ascii="Cambria Math" w:hAnsi="Cambria Math" w:cs="Times New Roman"/>
                      <w:sz w:val="20"/>
                      <w:szCs w:val="20"/>
                    </w:rPr>
                    <m:t>gr</m:t>
                  </m:r>
                </m:e>
              </m:d>
              <m:r>
                <m:rPr>
                  <m:nor/>
                </m:rPr>
                <w:rPr>
                  <w:rFonts w:ascii="Cambria Math" w:hAnsi="Cambria Math" w:cs="Times New Roman"/>
                  <w:sz w:val="20"/>
                  <w:szCs w:val="20"/>
                </w:rPr>
                <m:t>tl   x N</m:t>
              </m:r>
              <m:d>
                <m:dPr>
                  <m:ctrlPr>
                    <w:rPr>
                      <w:rFonts w:ascii="Cambria Math" w:hAnsi="Cambria Math" w:cs="Times New Roman"/>
                      <w:i/>
                      <w:sz w:val="20"/>
                      <w:szCs w:val="20"/>
                    </w:rPr>
                  </m:ctrlPr>
                </m:dPr>
                <m:e>
                  <m:r>
                    <m:rPr>
                      <m:nor/>
                    </m:rPr>
                    <w:rPr>
                      <w:rFonts w:ascii="Cambria Math" w:hAnsi="Cambria Math" w:cs="Times New Roman"/>
                      <w:sz w:val="20"/>
                      <w:szCs w:val="20"/>
                    </w:rPr>
                    <m:t>tl</m:t>
                  </m:r>
                </m:e>
              </m:d>
              <m:r>
                <m:rPr>
                  <m:nor/>
                </m:rPr>
                <w:rPr>
                  <w:rFonts w:ascii="Cambria Math" w:hAnsi="Cambria Math" w:cs="Times New Roman"/>
                  <w:sz w:val="20"/>
                  <w:szCs w:val="20"/>
                </w:rPr>
                <m:t xml:space="preserve">+ Σ </m:t>
              </m:r>
              <m:d>
                <m:dPr>
                  <m:begChr m:val="["/>
                  <m:endChr m:val="]"/>
                  <m:ctrlPr>
                    <w:rPr>
                      <w:rFonts w:ascii="Cambria Math" w:hAnsi="Cambria Math" w:cs="Times New Roman"/>
                      <w:i/>
                      <w:sz w:val="20"/>
                      <w:szCs w:val="20"/>
                    </w:rPr>
                  </m:ctrlPr>
                </m:dPr>
                <m:e>
                  <m:r>
                    <m:rPr>
                      <m:nor/>
                    </m:rPr>
                    <w:rPr>
                      <w:rFonts w:ascii="Cambria Math" w:hAnsi="Cambria Math" w:cs="Times New Roman"/>
                      <w:sz w:val="20"/>
                      <w:szCs w:val="20"/>
                    </w:rPr>
                    <m:t>CRe</m:t>
                  </m:r>
                  <m:d>
                    <m:dPr>
                      <m:ctrlPr>
                        <w:rPr>
                          <w:rFonts w:ascii="Cambria Math" w:hAnsi="Cambria Math" w:cs="Times New Roman"/>
                          <w:i/>
                          <w:sz w:val="20"/>
                          <w:szCs w:val="20"/>
                        </w:rPr>
                      </m:ctrlPr>
                    </m:dPr>
                    <m:e>
                      <m:r>
                        <m:rPr>
                          <m:nor/>
                        </m:rPr>
                        <w:rPr>
                          <w:rFonts w:ascii="Cambria Math" w:hAnsi="Cambria Math" w:cs="Times New Roman"/>
                          <w:sz w:val="20"/>
                          <w:szCs w:val="20"/>
                        </w:rPr>
                        <m:t>gr</m:t>
                      </m:r>
                    </m:e>
                  </m:d>
                  <m:r>
                    <m:rPr>
                      <m:nor/>
                    </m:rPr>
                    <w:rPr>
                      <w:rFonts w:ascii="Cambria Math" w:hAnsi="Cambria Math" w:cs="Times New Roman"/>
                      <w:sz w:val="20"/>
                      <w:szCs w:val="20"/>
                    </w:rPr>
                    <m:t>ts  x N</m:t>
                  </m:r>
                  <m:d>
                    <m:dPr>
                      <m:ctrlPr>
                        <w:rPr>
                          <w:rFonts w:ascii="Cambria Math" w:hAnsi="Cambria Math" w:cs="Times New Roman"/>
                          <w:i/>
                          <w:sz w:val="20"/>
                          <w:szCs w:val="20"/>
                        </w:rPr>
                      </m:ctrlPr>
                    </m:dPr>
                    <m:e>
                      <m:r>
                        <m:rPr>
                          <m:nor/>
                        </m:rPr>
                        <w:rPr>
                          <w:rFonts w:ascii="Cambria Math" w:hAnsi="Cambria Math" w:cs="Times New Roman"/>
                          <w:sz w:val="20"/>
                          <w:szCs w:val="20"/>
                        </w:rPr>
                        <m:t>ts</m:t>
                      </m:r>
                    </m:e>
                  </m:d>
                  <m:r>
                    <m:rPr>
                      <m:nor/>
                    </m:rPr>
                    <w:rPr>
                      <w:rFonts w:ascii="Cambria Math" w:hAnsi="Cambria Math" w:cs="Times New Roman"/>
                      <w:sz w:val="20"/>
                      <w:szCs w:val="20"/>
                    </w:rPr>
                    <m:t>x K</m:t>
                  </m:r>
                  <m:d>
                    <m:dPr>
                      <m:ctrlPr>
                        <w:rPr>
                          <w:rFonts w:ascii="Cambria Math" w:hAnsi="Cambria Math" w:cs="Times New Roman"/>
                          <w:i/>
                          <w:sz w:val="20"/>
                          <w:szCs w:val="20"/>
                        </w:rPr>
                      </m:ctrlPr>
                    </m:dPr>
                    <m:e>
                      <m:r>
                        <m:rPr>
                          <m:nor/>
                        </m:rPr>
                        <w:rPr>
                          <w:rFonts w:ascii="Cambria Math" w:hAnsi="Cambria Math" w:cs="Times New Roman"/>
                          <w:sz w:val="20"/>
                          <w:szCs w:val="20"/>
                        </w:rPr>
                        <m:t>ts</m:t>
                      </m:r>
                    </m:e>
                  </m:d>
                </m:e>
              </m:d>
              <m:r>
                <m:rPr>
                  <m:nor/>
                </m:rPr>
                <w:rPr>
                  <w:rFonts w:ascii="Cambria Math" w:hAnsi="Cambria Math" w:cs="Times New Roman"/>
                  <w:sz w:val="20"/>
                  <w:szCs w:val="20"/>
                </w:rPr>
                <m:t xml:space="preserve">+ Σ </m:t>
              </m:r>
              <m:d>
                <m:dPr>
                  <m:begChr m:val="["/>
                  <m:endChr m:val="]"/>
                  <m:ctrlPr>
                    <w:rPr>
                      <w:rFonts w:ascii="Cambria Math" w:hAnsi="Cambria Math" w:cs="Times New Roman"/>
                      <w:i/>
                      <w:sz w:val="20"/>
                      <w:szCs w:val="20"/>
                    </w:rPr>
                  </m:ctrlPr>
                </m:dPr>
                <m:e>
                  <m:r>
                    <m:rPr>
                      <m:nor/>
                    </m:rPr>
                    <w:rPr>
                      <w:rFonts w:ascii="Cambria Math" w:hAnsi="Cambria Math" w:cs="Times New Roman"/>
                      <w:sz w:val="20"/>
                      <w:szCs w:val="20"/>
                    </w:rPr>
                    <m:t>CRe</m:t>
                  </m:r>
                  <m:d>
                    <m:dPr>
                      <m:ctrlPr>
                        <w:rPr>
                          <w:rFonts w:ascii="Cambria Math" w:hAnsi="Cambria Math" w:cs="Times New Roman"/>
                          <w:i/>
                          <w:sz w:val="20"/>
                          <w:szCs w:val="20"/>
                        </w:rPr>
                      </m:ctrlPr>
                    </m:dPr>
                    <m:e>
                      <m:r>
                        <m:rPr>
                          <m:nor/>
                        </m:rPr>
                        <w:rPr>
                          <w:rFonts w:ascii="Cambria Math" w:hAnsi="Cambria Math" w:cs="Times New Roman"/>
                          <w:sz w:val="20"/>
                          <w:szCs w:val="20"/>
                        </w:rPr>
                        <m:t>gr</m:t>
                      </m:r>
                    </m:e>
                  </m:d>
                  <m:r>
                    <m:rPr>
                      <m:nor/>
                    </m:rPr>
                    <w:rPr>
                      <w:rFonts w:ascii="Cambria Math" w:hAnsi="Cambria Math" w:cs="Times New Roman"/>
                      <w:sz w:val="20"/>
                      <w:szCs w:val="20"/>
                    </w:rPr>
                    <m:t>t</m:t>
                  </m:r>
                  <m:sSub>
                    <m:sSubPr>
                      <m:ctrlPr>
                        <w:rPr>
                          <w:rFonts w:ascii="Cambria Math" w:hAnsi="Cambria Math" w:cs="Times New Roman"/>
                          <w:i/>
                          <w:sz w:val="20"/>
                          <w:szCs w:val="20"/>
                        </w:rPr>
                      </m:ctrlPr>
                    </m:sSubPr>
                    <m:e>
                      <m:r>
                        <m:rPr>
                          <m:nor/>
                        </m:rPr>
                        <w:rPr>
                          <w:rFonts w:ascii="Cambria Math" w:hAnsi="Cambria Math" w:cs="Times New Roman"/>
                          <w:sz w:val="20"/>
                          <w:szCs w:val="20"/>
                        </w:rPr>
                        <m:t>s</m:t>
                      </m:r>
                    </m:e>
                    <m:sub>
                      <m:r>
                        <m:rPr>
                          <m:nor/>
                        </m:rPr>
                        <w:rPr>
                          <w:rFonts w:ascii="Cambria Math" w:hAnsi="Cambria Math" w:cs="Times New Roman"/>
                          <w:sz w:val="20"/>
                          <w:szCs w:val="20"/>
                        </w:rPr>
                        <m:t>dep</m:t>
                      </m:r>
                    </m:sub>
                  </m:sSub>
                  <m:r>
                    <m:rPr>
                      <m:nor/>
                    </m:rPr>
                    <w:rPr>
                      <w:rFonts w:ascii="Cambria Math" w:hAnsi="Cambria Math" w:cs="Times New Roman"/>
                      <w:sz w:val="20"/>
                      <w:szCs w:val="20"/>
                    </w:rPr>
                    <m:t xml:space="preserve"> x N</m:t>
                  </m:r>
                  <m:d>
                    <m:dPr>
                      <m:ctrlPr>
                        <w:rPr>
                          <w:rFonts w:ascii="Cambria Math" w:hAnsi="Cambria Math" w:cs="Times New Roman"/>
                          <w:i/>
                          <w:sz w:val="20"/>
                          <w:szCs w:val="20"/>
                        </w:rPr>
                      </m:ctrlPr>
                    </m:dPr>
                    <m:e>
                      <m:r>
                        <m:rPr>
                          <m:nor/>
                        </m:rPr>
                        <w:rPr>
                          <w:rFonts w:ascii="Cambria Math" w:hAnsi="Cambria Math" w:cs="Times New Roman"/>
                          <w:sz w:val="20"/>
                          <w:szCs w:val="20"/>
                        </w:rPr>
                        <m:t>t</m:t>
                      </m:r>
                      <m:sSub>
                        <m:sSubPr>
                          <m:ctrlPr>
                            <w:rPr>
                              <w:rFonts w:ascii="Cambria Math" w:hAnsi="Cambria Math" w:cs="Times New Roman"/>
                              <w:i/>
                              <w:sz w:val="20"/>
                              <w:szCs w:val="20"/>
                            </w:rPr>
                          </m:ctrlPr>
                        </m:sSubPr>
                        <m:e>
                          <m:r>
                            <m:rPr>
                              <m:nor/>
                            </m:rPr>
                            <w:rPr>
                              <w:rFonts w:ascii="Cambria Math" w:hAnsi="Cambria Math" w:cs="Times New Roman"/>
                              <w:sz w:val="20"/>
                              <w:szCs w:val="20"/>
                            </w:rPr>
                            <m:t>s</m:t>
                          </m:r>
                        </m:e>
                        <m:sub>
                          <m:r>
                            <m:rPr>
                              <m:nor/>
                            </m:rPr>
                            <w:rPr>
                              <w:rFonts w:ascii="Cambria Math" w:hAnsi="Cambria Math" w:cs="Times New Roman"/>
                              <w:sz w:val="20"/>
                              <w:szCs w:val="20"/>
                            </w:rPr>
                            <m:t>dep</m:t>
                          </m:r>
                        </m:sub>
                      </m:sSub>
                    </m:e>
                  </m:d>
                  <m:r>
                    <m:rPr>
                      <m:nor/>
                    </m:rPr>
                    <w:rPr>
                      <w:rFonts w:ascii="Cambria Math" w:hAnsi="Cambria Math" w:cs="Times New Roman"/>
                      <w:sz w:val="20"/>
                      <w:szCs w:val="20"/>
                    </w:rPr>
                    <m:t>x K</m:t>
                  </m:r>
                  <m:d>
                    <m:dPr>
                      <m:ctrlPr>
                        <w:rPr>
                          <w:rFonts w:ascii="Cambria Math" w:hAnsi="Cambria Math" w:cs="Times New Roman"/>
                          <w:i/>
                          <w:sz w:val="20"/>
                          <w:szCs w:val="20"/>
                        </w:rPr>
                      </m:ctrlPr>
                    </m:dPr>
                    <m:e>
                      <m:r>
                        <m:rPr>
                          <m:nor/>
                        </m:rPr>
                        <w:rPr>
                          <w:rFonts w:ascii="Cambria Math" w:hAnsi="Cambria Math" w:cs="Times New Roman"/>
                          <w:sz w:val="20"/>
                          <w:szCs w:val="20"/>
                        </w:rPr>
                        <m:t>t</m:t>
                      </m:r>
                      <m:sSub>
                        <m:sSubPr>
                          <m:ctrlPr>
                            <w:rPr>
                              <w:rFonts w:ascii="Cambria Math" w:hAnsi="Cambria Math" w:cs="Times New Roman"/>
                              <w:i/>
                              <w:sz w:val="20"/>
                              <w:szCs w:val="20"/>
                            </w:rPr>
                          </m:ctrlPr>
                        </m:sSubPr>
                        <m:e>
                          <m:r>
                            <m:rPr>
                              <m:nor/>
                            </m:rPr>
                            <w:rPr>
                              <w:rFonts w:ascii="Cambria Math" w:hAnsi="Cambria Math" w:cs="Times New Roman"/>
                              <w:sz w:val="20"/>
                              <w:szCs w:val="20"/>
                            </w:rPr>
                            <m:t>s</m:t>
                          </m:r>
                        </m:e>
                        <m:sub>
                          <m:r>
                            <m:rPr>
                              <m:nor/>
                            </m:rPr>
                            <w:rPr>
                              <w:rFonts w:ascii="Cambria Math" w:hAnsi="Cambria Math" w:cs="Times New Roman"/>
                              <w:sz w:val="20"/>
                              <w:szCs w:val="20"/>
                            </w:rPr>
                            <m:t>dep</m:t>
                          </m:r>
                        </m:sub>
                      </m:sSub>
                    </m:e>
                  </m:d>
                </m:e>
              </m:d>
            </m:den>
          </m:f>
        </m:oMath>
      </m:oMathPara>
    </w:p>
    <w:p w14:paraId="66B4BE61" w14:textId="1D770222" w:rsidR="00BE0EC9" w:rsidRPr="00274F3F" w:rsidRDefault="00BE0EC9" w:rsidP="00061E7A">
      <w:pPr>
        <w:pStyle w:val="HTMLPreformatted"/>
        <w:rPr>
          <w:rFonts w:ascii="Times New Roman" w:hAnsi="Times New Roman" w:cs="Times New Roman"/>
          <w:sz w:val="24"/>
          <w:szCs w:val="24"/>
        </w:rPr>
      </w:pPr>
      <w:r w:rsidRPr="00274F3F">
        <w:rPr>
          <w:rFonts w:ascii="Times New Roman" w:hAnsi="Times New Roman" w:cs="Times New Roman"/>
          <w:sz w:val="24"/>
          <w:szCs w:val="24"/>
        </w:rPr>
        <w:t>unde:</w:t>
      </w:r>
    </w:p>
    <w:p w14:paraId="3EF86E79" w14:textId="77777777" w:rsidR="00BE0EC9" w:rsidRPr="00274F3F" w:rsidRDefault="00BE0EC9" w:rsidP="00061E7A">
      <w:pPr>
        <w:pStyle w:val="HTMLPreformatted"/>
        <w:ind w:left="720"/>
        <w:rPr>
          <w:rFonts w:ascii="Times New Roman" w:hAnsi="Times New Roman" w:cs="Times New Roman"/>
          <w:sz w:val="24"/>
          <w:szCs w:val="24"/>
        </w:rPr>
      </w:pPr>
    </w:p>
    <w:p w14:paraId="5BB2ECA0" w14:textId="3BD17B32" w:rsidR="00BE0EC9" w:rsidRPr="00274F3F" w:rsidRDefault="00BE0EC9"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t xml:space="preserve">TC(gr)tl </w:t>
      </w:r>
      <w:r w:rsidRPr="00274F3F">
        <w:rPr>
          <w:rFonts w:ascii="Times New Roman" w:hAnsi="Times New Roman" w:cs="Times New Roman"/>
          <w:color w:val="auto"/>
          <w:sz w:val="24"/>
          <w:szCs w:val="24"/>
        </w:rPr>
        <w:t>–</w:t>
      </w:r>
      <w:r w:rsidRPr="00274F3F">
        <w:rPr>
          <w:rFonts w:ascii="Times New Roman" w:hAnsi="Times New Roman" w:cs="Times New Roman"/>
          <w:color w:val="auto"/>
          <w:sz w:val="24"/>
          <w:szCs w:val="24"/>
          <w:lang w:val="ro-RO"/>
        </w:rPr>
        <w:t xml:space="preserve"> reprezintă tariful de rezervare de capacitate fermă pe termen lung pentru grupul punctelor de intrare/ieșire (gr)</w:t>
      </w:r>
      <w:r w:rsidR="00B62A08" w:rsidRPr="00274F3F">
        <w:rPr>
          <w:rFonts w:ascii="Times New Roman" w:hAnsi="Times New Roman" w:cs="Times New Roman"/>
          <w:color w:val="auto"/>
          <w:sz w:val="24"/>
          <w:szCs w:val="24"/>
          <w:lang w:val="ro-RO"/>
        </w:rPr>
        <w:t>, exprimat în lei/MWh/h</w:t>
      </w:r>
      <w:r w:rsidRPr="00274F3F">
        <w:rPr>
          <w:rFonts w:ascii="Times New Roman" w:hAnsi="Times New Roman" w:cs="Times New Roman"/>
          <w:color w:val="auto"/>
          <w:sz w:val="24"/>
          <w:szCs w:val="24"/>
          <w:lang w:val="ro-RO"/>
        </w:rPr>
        <w:t>;</w:t>
      </w:r>
    </w:p>
    <w:p w14:paraId="7A2C99B4" w14:textId="77777777" w:rsidR="00BE0EC9" w:rsidRPr="00274F3F" w:rsidRDefault="00BE0EC9"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fldChar w:fldCharType="begin"/>
      </w:r>
      <w:r w:rsidRPr="00274F3F">
        <w:rPr>
          <w:rFonts w:ascii="Times New Roman" w:hAnsi="Times New Roman" w:cs="Times New Roman"/>
          <w:color w:val="auto"/>
          <w:sz w:val="24"/>
          <w:szCs w:val="24"/>
          <w:lang w:val="ro-RO"/>
        </w:rPr>
        <w:instrText xml:space="preserve"> QUOTE </w:instrText>
      </w:r>
      <w:r w:rsidRPr="00274F3F">
        <w:rPr>
          <w:rFonts w:ascii="Times New Roman" w:hAnsi="Times New Roman" w:cs="Times New Roman"/>
          <w:noProof/>
          <w:color w:val="auto"/>
          <w:sz w:val="24"/>
          <w:szCs w:val="24"/>
          <w:lang w:val="ro-RO" w:eastAsia="ro-RO"/>
        </w:rPr>
        <w:drawing>
          <wp:inline distT="0" distB="0" distL="0" distR="0" wp14:anchorId="36C16F90" wp14:editId="35E1B8C3">
            <wp:extent cx="428625" cy="1809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r>
      <w:r w:rsidRPr="00274F3F">
        <w:rPr>
          <w:rFonts w:ascii="Times New Roman" w:hAnsi="Times New Roman" w:cs="Times New Roman"/>
          <w:color w:val="auto"/>
          <w:sz w:val="24"/>
          <w:szCs w:val="24"/>
          <w:lang w:val="ro-RO"/>
        </w:rPr>
        <w:instrText xml:space="preserve"> </w:instrText>
      </w:r>
      <w:r w:rsidRPr="00274F3F">
        <w:rPr>
          <w:rFonts w:ascii="Times New Roman" w:hAnsi="Times New Roman" w:cs="Times New Roman"/>
          <w:color w:val="auto"/>
          <w:sz w:val="24"/>
          <w:szCs w:val="24"/>
          <w:lang w:val="ro-RO"/>
        </w:rPr>
        <w:fldChar w:fldCharType="end"/>
      </w:r>
      <w:r w:rsidRPr="00274F3F">
        <w:rPr>
          <w:rFonts w:ascii="Times New Roman" w:hAnsi="Times New Roman" w:cs="Times New Roman"/>
          <w:color w:val="auto"/>
          <w:sz w:val="24"/>
          <w:szCs w:val="24"/>
          <w:lang w:val="ro-RO"/>
        </w:rPr>
        <w:t xml:space="preserve">CF(gr) </w:t>
      </w:r>
      <w:r w:rsidRPr="00274F3F">
        <w:rPr>
          <w:rFonts w:ascii="Times New Roman" w:hAnsi="Times New Roman" w:cs="Times New Roman"/>
          <w:color w:val="auto"/>
          <w:sz w:val="24"/>
          <w:szCs w:val="24"/>
        </w:rPr>
        <w:t xml:space="preserve">– </w:t>
      </w:r>
      <w:r w:rsidRPr="00274F3F">
        <w:rPr>
          <w:rFonts w:ascii="Times New Roman" w:hAnsi="Times New Roman" w:cs="Times New Roman"/>
          <w:color w:val="auto"/>
          <w:sz w:val="24"/>
          <w:szCs w:val="24"/>
          <w:lang w:val="ro-RO"/>
        </w:rPr>
        <w:t>reprezintă valoarea corespunzătoare componentei fixe din venitul total alocată grupului punctelor de intrare/ieșire (gr);</w:t>
      </w:r>
    </w:p>
    <w:p w14:paraId="1C117798" w14:textId="77777777" w:rsidR="00BE0EC9" w:rsidRPr="00274F3F" w:rsidRDefault="00BE0EC9"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fldChar w:fldCharType="begin"/>
      </w:r>
      <w:r w:rsidRPr="00274F3F">
        <w:rPr>
          <w:rFonts w:ascii="Times New Roman" w:hAnsi="Times New Roman" w:cs="Times New Roman"/>
          <w:color w:val="auto"/>
          <w:sz w:val="24"/>
          <w:szCs w:val="24"/>
          <w:lang w:val="ro-RO"/>
        </w:rPr>
        <w:instrText xml:space="preserve"> QUOTE </w:instrText>
      </w:r>
      <w:r w:rsidRPr="00274F3F">
        <w:rPr>
          <w:rFonts w:ascii="Times New Roman" w:hAnsi="Times New Roman" w:cs="Times New Roman"/>
          <w:noProof/>
          <w:color w:val="auto"/>
          <w:sz w:val="24"/>
          <w:szCs w:val="24"/>
          <w:lang w:val="ro-RO" w:eastAsia="ro-RO"/>
        </w:rPr>
        <w:drawing>
          <wp:inline distT="0" distB="0" distL="0" distR="0" wp14:anchorId="2F79D553" wp14:editId="6FF9ABBD">
            <wp:extent cx="514350" cy="190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4350" cy="190500"/>
                    </a:xfrm>
                    <a:prstGeom prst="rect">
                      <a:avLst/>
                    </a:prstGeom>
                    <a:noFill/>
                    <a:ln>
                      <a:noFill/>
                    </a:ln>
                  </pic:spPr>
                </pic:pic>
              </a:graphicData>
            </a:graphic>
          </wp:inline>
        </w:drawing>
      </w:r>
      <w:r w:rsidRPr="00274F3F">
        <w:rPr>
          <w:rFonts w:ascii="Times New Roman" w:hAnsi="Times New Roman" w:cs="Times New Roman"/>
          <w:color w:val="auto"/>
          <w:sz w:val="24"/>
          <w:szCs w:val="24"/>
          <w:lang w:val="ro-RO"/>
        </w:rPr>
        <w:instrText xml:space="preserve"> </w:instrText>
      </w:r>
      <w:r w:rsidRPr="00274F3F">
        <w:rPr>
          <w:rFonts w:ascii="Times New Roman" w:hAnsi="Times New Roman" w:cs="Times New Roman"/>
          <w:color w:val="auto"/>
          <w:sz w:val="24"/>
          <w:szCs w:val="24"/>
          <w:lang w:val="ro-RO"/>
        </w:rPr>
        <w:fldChar w:fldCharType="end"/>
      </w:r>
      <w:r w:rsidRPr="00274F3F">
        <w:rPr>
          <w:rFonts w:ascii="Times New Roman" w:hAnsi="Times New Roman" w:cs="Times New Roman"/>
          <w:color w:val="auto"/>
          <w:sz w:val="24"/>
          <w:szCs w:val="24"/>
          <w:lang w:val="ro-RO"/>
        </w:rPr>
        <w:t>CRe(gr)tl</w:t>
      </w:r>
      <w:r w:rsidRPr="00274F3F">
        <w:rPr>
          <w:rFonts w:ascii="Times New Roman" w:hAnsi="Times New Roman" w:cs="Times New Roman"/>
          <w:color w:val="auto"/>
          <w:sz w:val="24"/>
          <w:szCs w:val="24"/>
          <w:vertAlign w:val="subscript"/>
          <w:lang w:val="ro-RO"/>
        </w:rPr>
        <w:t xml:space="preserve"> </w:t>
      </w:r>
      <w:r w:rsidRPr="00274F3F">
        <w:rPr>
          <w:rFonts w:ascii="Times New Roman" w:hAnsi="Times New Roman" w:cs="Times New Roman"/>
          <w:color w:val="auto"/>
          <w:sz w:val="24"/>
          <w:szCs w:val="24"/>
          <w:lang w:val="ro-RO"/>
        </w:rPr>
        <w:t>– reprezintă capacitatea estimată a fi rezervată pe termen lung în perioada pentru care se stabilesc tarifele de transport, pe grupul punctelor de intrare/ieșire (gr);</w:t>
      </w:r>
    </w:p>
    <w:p w14:paraId="6525B697" w14:textId="77777777" w:rsidR="00BE0EC9" w:rsidRPr="00274F3F" w:rsidRDefault="00BE0EC9"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fldChar w:fldCharType="begin"/>
      </w:r>
      <w:r w:rsidRPr="00274F3F">
        <w:rPr>
          <w:rFonts w:ascii="Times New Roman" w:hAnsi="Times New Roman" w:cs="Times New Roman"/>
          <w:color w:val="auto"/>
          <w:sz w:val="24"/>
          <w:szCs w:val="24"/>
          <w:lang w:val="ro-RO"/>
        </w:rPr>
        <w:instrText xml:space="preserve"> QUOTE </w:instrText>
      </w:r>
      <w:r w:rsidRPr="00274F3F">
        <w:rPr>
          <w:rFonts w:ascii="Times New Roman" w:hAnsi="Times New Roman" w:cs="Times New Roman"/>
          <w:noProof/>
          <w:color w:val="auto"/>
          <w:sz w:val="24"/>
          <w:szCs w:val="24"/>
          <w:lang w:val="ro-RO" w:eastAsia="ro-RO"/>
        </w:rPr>
        <w:drawing>
          <wp:inline distT="0" distB="0" distL="0" distR="0" wp14:anchorId="583E62A7" wp14:editId="6C5B7735">
            <wp:extent cx="514350" cy="190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4350" cy="190500"/>
                    </a:xfrm>
                    <a:prstGeom prst="rect">
                      <a:avLst/>
                    </a:prstGeom>
                    <a:noFill/>
                    <a:ln>
                      <a:noFill/>
                    </a:ln>
                  </pic:spPr>
                </pic:pic>
              </a:graphicData>
            </a:graphic>
          </wp:inline>
        </w:drawing>
      </w:r>
      <w:r w:rsidRPr="00274F3F">
        <w:rPr>
          <w:rFonts w:ascii="Times New Roman" w:hAnsi="Times New Roman" w:cs="Times New Roman"/>
          <w:color w:val="auto"/>
          <w:sz w:val="24"/>
          <w:szCs w:val="24"/>
          <w:lang w:val="ro-RO"/>
        </w:rPr>
        <w:instrText xml:space="preserve"> </w:instrText>
      </w:r>
      <w:r w:rsidRPr="00274F3F">
        <w:rPr>
          <w:rFonts w:ascii="Times New Roman" w:hAnsi="Times New Roman" w:cs="Times New Roman"/>
          <w:color w:val="auto"/>
          <w:sz w:val="24"/>
          <w:szCs w:val="24"/>
          <w:lang w:val="ro-RO"/>
        </w:rPr>
        <w:fldChar w:fldCharType="end"/>
      </w:r>
      <w:r w:rsidRPr="00274F3F">
        <w:rPr>
          <w:rFonts w:ascii="Times New Roman" w:hAnsi="Times New Roman" w:cs="Times New Roman"/>
          <w:color w:val="auto"/>
          <w:sz w:val="24"/>
          <w:szCs w:val="24"/>
          <w:lang w:val="ro-RO"/>
        </w:rPr>
        <w:t>CRe(gr)ts</w:t>
      </w:r>
      <w:r w:rsidRPr="00274F3F">
        <w:rPr>
          <w:rFonts w:ascii="Times New Roman" w:hAnsi="Times New Roman" w:cs="Times New Roman"/>
          <w:color w:val="auto"/>
          <w:sz w:val="24"/>
          <w:szCs w:val="24"/>
          <w:vertAlign w:val="subscript"/>
          <w:lang w:val="ro-RO"/>
        </w:rPr>
        <w:t xml:space="preserve"> </w:t>
      </w:r>
      <w:r w:rsidRPr="00274F3F">
        <w:rPr>
          <w:rFonts w:ascii="Times New Roman" w:hAnsi="Times New Roman" w:cs="Times New Roman"/>
          <w:color w:val="auto"/>
          <w:sz w:val="24"/>
          <w:szCs w:val="24"/>
          <w:lang w:val="ro-RO"/>
        </w:rPr>
        <w:t>– reprezintă capacitatea estimată a fi rezervată pe termen scurt în perioada pentru care se stabilesc tarifele de transport, pe grupul punctelor de intrare/ieșire (gr);</w:t>
      </w:r>
    </w:p>
    <w:p w14:paraId="72DABDC8" w14:textId="6AE9123E" w:rsidR="00BE0EC9" w:rsidRPr="00274F3F" w:rsidRDefault="00BE0EC9"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t>CRe(gr)</w:t>
      </w:r>
      <w:r w:rsidR="00C03F0F" w:rsidRPr="00274F3F">
        <w:rPr>
          <w:rFonts w:ascii="Times New Roman" w:hAnsi="Times New Roman" w:cs="Times New Roman"/>
          <w:color w:val="auto"/>
          <w:sz w:val="24"/>
          <w:szCs w:val="24"/>
          <w:lang w:val="ro-RO"/>
        </w:rPr>
        <w:t>ts_</w:t>
      </w:r>
      <w:r w:rsidRPr="00274F3F">
        <w:rPr>
          <w:rFonts w:ascii="Times New Roman" w:hAnsi="Times New Roman" w:cs="Times New Roman"/>
          <w:color w:val="auto"/>
          <w:sz w:val="24"/>
          <w:szCs w:val="24"/>
          <w:lang w:val="ro-RO"/>
        </w:rPr>
        <w:t xml:space="preserve">dep </w:t>
      </w:r>
      <w:r w:rsidRPr="00274F3F">
        <w:rPr>
          <w:rFonts w:ascii="Times New Roman" w:hAnsi="Times New Roman" w:cs="Times New Roman"/>
          <w:color w:val="auto"/>
          <w:sz w:val="24"/>
          <w:szCs w:val="24"/>
        </w:rPr>
        <w:t>–</w:t>
      </w:r>
      <w:r w:rsidRPr="00274F3F">
        <w:rPr>
          <w:rFonts w:ascii="Times New Roman" w:hAnsi="Times New Roman" w:cs="Times New Roman"/>
          <w:color w:val="auto"/>
          <w:sz w:val="24"/>
          <w:szCs w:val="24"/>
          <w:lang w:val="ro-RO"/>
        </w:rPr>
        <w:t xml:space="preserve"> reprezintă capacitatea estimată a fi rezervată la interfața cu depozitele de înmagazinare subterană în perioada pentru care se stabilesc tarifele de transport, pe grupul punctelor de intrare/ieşire (gr)dep;  </w:t>
      </w:r>
    </w:p>
    <w:p w14:paraId="4CAF9652" w14:textId="10A15A10" w:rsidR="00BE0EC9" w:rsidRPr="00274F3F" w:rsidRDefault="00BE0EC9"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t>N(tl),(ts),(</w:t>
      </w:r>
      <w:r w:rsidR="00C03F0F" w:rsidRPr="00274F3F">
        <w:rPr>
          <w:rFonts w:ascii="Times New Roman" w:hAnsi="Times New Roman" w:cs="Times New Roman"/>
          <w:color w:val="auto"/>
          <w:sz w:val="24"/>
          <w:szCs w:val="24"/>
          <w:lang w:val="ro-RO"/>
        </w:rPr>
        <w:t>ts_dep)</w:t>
      </w:r>
      <w:r w:rsidRPr="00274F3F">
        <w:rPr>
          <w:rFonts w:ascii="Times New Roman" w:hAnsi="Times New Roman" w:cs="Times New Roman"/>
          <w:color w:val="auto"/>
          <w:sz w:val="24"/>
          <w:szCs w:val="24"/>
          <w:lang w:val="ro-RO"/>
        </w:rPr>
        <w:t xml:space="preserve"> – reprezintă numărul de ore aferent fiecărui tip de serviciu;</w:t>
      </w:r>
    </w:p>
    <w:p w14:paraId="07269A97" w14:textId="37D0457A" w:rsidR="00BE0EC9" w:rsidRPr="00274F3F" w:rsidRDefault="00BE0EC9"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t xml:space="preserve">K(ts) – reprezintă coeficientul de multiplicare </w:t>
      </w:r>
      <w:r w:rsidR="0003139A" w:rsidRPr="00274F3F">
        <w:rPr>
          <w:rFonts w:ascii="Times New Roman" w:hAnsi="Times New Roman" w:cs="Times New Roman"/>
          <w:color w:val="auto"/>
          <w:sz w:val="24"/>
          <w:szCs w:val="24"/>
          <w:lang w:val="ro-RO"/>
        </w:rPr>
        <w:t>aferent serviciilor</w:t>
      </w:r>
      <w:r w:rsidRPr="00274F3F">
        <w:rPr>
          <w:rFonts w:ascii="Times New Roman" w:hAnsi="Times New Roman" w:cs="Times New Roman"/>
          <w:color w:val="auto"/>
          <w:sz w:val="24"/>
          <w:szCs w:val="24"/>
          <w:lang w:val="ro-RO"/>
        </w:rPr>
        <w:t xml:space="preserve"> ferm</w:t>
      </w:r>
      <w:r w:rsidR="0003139A" w:rsidRPr="00274F3F">
        <w:rPr>
          <w:rFonts w:ascii="Times New Roman" w:hAnsi="Times New Roman" w:cs="Times New Roman"/>
          <w:color w:val="auto"/>
          <w:sz w:val="24"/>
          <w:szCs w:val="24"/>
          <w:lang w:val="ro-RO"/>
        </w:rPr>
        <w:t>e</w:t>
      </w:r>
      <w:r w:rsidRPr="00274F3F">
        <w:rPr>
          <w:rFonts w:ascii="Times New Roman" w:hAnsi="Times New Roman" w:cs="Times New Roman"/>
          <w:color w:val="auto"/>
          <w:sz w:val="24"/>
          <w:szCs w:val="24"/>
          <w:lang w:val="ro-RO"/>
        </w:rPr>
        <w:t xml:space="preserve"> pe termen scurt</w:t>
      </w:r>
      <w:r w:rsidR="0003139A" w:rsidRPr="00274F3F">
        <w:rPr>
          <w:rFonts w:ascii="Times New Roman" w:hAnsi="Times New Roman" w:cs="Times New Roman"/>
          <w:color w:val="auto"/>
          <w:sz w:val="24"/>
          <w:szCs w:val="24"/>
          <w:lang w:val="ro-RO"/>
        </w:rPr>
        <w:t xml:space="preserve">, </w:t>
      </w:r>
      <w:r w:rsidR="0003139A" w:rsidRPr="00274F3F">
        <w:rPr>
          <w:rFonts w:ascii="Times New Roman" w:hAnsi="Times New Roman" w:cs="Times New Roman"/>
          <w:color w:val="auto"/>
          <w:sz w:val="24"/>
          <w:szCs w:val="24"/>
        </w:rPr>
        <w:t>cu excepția serviciilor pentru depozitele de înmagazinare subterană a gazelor naturale</w:t>
      </w:r>
      <w:r w:rsidRPr="00274F3F">
        <w:rPr>
          <w:rFonts w:ascii="Times New Roman" w:hAnsi="Times New Roman" w:cs="Times New Roman"/>
          <w:color w:val="auto"/>
          <w:sz w:val="24"/>
          <w:szCs w:val="24"/>
          <w:lang w:val="ro-RO"/>
        </w:rPr>
        <w:t>;</w:t>
      </w:r>
    </w:p>
    <w:p w14:paraId="6F053B50" w14:textId="29C74780" w:rsidR="00BE0EC9" w:rsidRPr="00274F3F" w:rsidRDefault="00BE0EC9"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t>K(</w:t>
      </w:r>
      <w:r w:rsidR="00C03F0F" w:rsidRPr="00274F3F">
        <w:rPr>
          <w:rFonts w:ascii="Times New Roman" w:hAnsi="Times New Roman" w:cs="Times New Roman"/>
          <w:color w:val="auto"/>
          <w:sz w:val="24"/>
          <w:szCs w:val="24"/>
          <w:lang w:val="ro-RO"/>
        </w:rPr>
        <w:t>ts_dep)</w:t>
      </w:r>
      <w:r w:rsidRPr="00274F3F">
        <w:rPr>
          <w:rFonts w:ascii="Times New Roman" w:hAnsi="Times New Roman" w:cs="Times New Roman"/>
          <w:color w:val="auto"/>
          <w:sz w:val="24"/>
          <w:szCs w:val="24"/>
          <w:lang w:val="ro-RO"/>
        </w:rPr>
        <w:t xml:space="preserve"> – reprezintă coeficientul de multiplicare </w:t>
      </w:r>
      <w:r w:rsidR="0003139A" w:rsidRPr="00274F3F">
        <w:rPr>
          <w:rFonts w:ascii="Times New Roman" w:hAnsi="Times New Roman" w:cs="Times New Roman"/>
          <w:color w:val="auto"/>
          <w:sz w:val="24"/>
          <w:szCs w:val="24"/>
          <w:lang w:val="ro-RO"/>
        </w:rPr>
        <w:t>aferent serviciilor</w:t>
      </w:r>
      <w:r w:rsidRPr="00274F3F">
        <w:rPr>
          <w:rFonts w:ascii="Times New Roman" w:hAnsi="Times New Roman" w:cs="Times New Roman"/>
          <w:color w:val="auto"/>
          <w:sz w:val="24"/>
          <w:szCs w:val="24"/>
          <w:lang w:val="ro-RO"/>
        </w:rPr>
        <w:t xml:space="preserve"> ferm</w:t>
      </w:r>
      <w:r w:rsidR="0003139A" w:rsidRPr="00274F3F">
        <w:rPr>
          <w:rFonts w:ascii="Times New Roman" w:hAnsi="Times New Roman" w:cs="Times New Roman"/>
          <w:color w:val="auto"/>
          <w:sz w:val="24"/>
          <w:szCs w:val="24"/>
          <w:lang w:val="ro-RO"/>
        </w:rPr>
        <w:t>e</w:t>
      </w:r>
      <w:r w:rsidRPr="00274F3F">
        <w:rPr>
          <w:rFonts w:ascii="Times New Roman" w:hAnsi="Times New Roman" w:cs="Times New Roman"/>
          <w:color w:val="auto"/>
          <w:sz w:val="24"/>
          <w:szCs w:val="24"/>
          <w:lang w:val="ro-RO"/>
        </w:rPr>
        <w:t xml:space="preserve"> </w:t>
      </w:r>
      <w:r w:rsidR="0003139A" w:rsidRPr="00274F3F">
        <w:rPr>
          <w:rFonts w:ascii="Times New Roman" w:hAnsi="Times New Roman" w:cs="Times New Roman"/>
          <w:color w:val="auto"/>
          <w:sz w:val="24"/>
          <w:szCs w:val="24"/>
          <w:lang w:val="ro-RO"/>
        </w:rPr>
        <w:t xml:space="preserve">pe termen scurt </w:t>
      </w:r>
      <w:r w:rsidRPr="00274F3F">
        <w:rPr>
          <w:rFonts w:ascii="Times New Roman" w:hAnsi="Times New Roman" w:cs="Times New Roman"/>
          <w:color w:val="auto"/>
          <w:sz w:val="24"/>
          <w:szCs w:val="24"/>
          <w:lang w:val="ro-RO"/>
        </w:rPr>
        <w:t xml:space="preserve">pentru depozitele de înmagazinare subterană, </w:t>
      </w:r>
      <w:r w:rsidR="00C03F0F" w:rsidRPr="00274F3F">
        <w:rPr>
          <w:rFonts w:ascii="Times New Roman" w:hAnsi="Times New Roman" w:cs="Times New Roman"/>
          <w:color w:val="auto"/>
          <w:sz w:val="24"/>
          <w:szCs w:val="24"/>
          <w:lang w:val="ro-RO"/>
        </w:rPr>
        <w:t>reprezentând 50% din K(ts).</w:t>
      </w:r>
    </w:p>
    <w:p w14:paraId="42A58A25" w14:textId="77777777" w:rsidR="00FA52FB" w:rsidRPr="00274F3F" w:rsidRDefault="00FA52FB" w:rsidP="00061E7A">
      <w:pPr>
        <w:pStyle w:val="Bodytextprebullet"/>
        <w:spacing w:before="0" w:after="0" w:line="360" w:lineRule="auto"/>
        <w:ind w:left="360"/>
        <w:jc w:val="both"/>
        <w:rPr>
          <w:rFonts w:ascii="Times New Roman" w:hAnsi="Times New Roman" w:cs="Times New Roman"/>
          <w:color w:val="auto"/>
          <w:sz w:val="24"/>
          <w:szCs w:val="24"/>
          <w:lang w:val="ro-RO"/>
        </w:rPr>
      </w:pPr>
    </w:p>
    <w:p w14:paraId="444B15BD" w14:textId="1C699F96" w:rsidR="00F57736" w:rsidRPr="00274F3F" w:rsidRDefault="00B83D89" w:rsidP="00061E7A">
      <w:pPr>
        <w:spacing w:after="0" w:line="360" w:lineRule="auto"/>
        <w:jc w:val="both"/>
        <w:rPr>
          <w:rFonts w:ascii="Times New Roman" w:hAnsi="Times New Roman" w:cs="Times New Roman"/>
          <w:b/>
          <w:sz w:val="24"/>
          <w:szCs w:val="24"/>
        </w:rPr>
      </w:pPr>
      <w:bookmarkStart w:id="13" w:name="_Hlk529890822"/>
      <w:r w:rsidRPr="00274F3F">
        <w:rPr>
          <w:rFonts w:ascii="Times New Roman" w:hAnsi="Times New Roman" w:cs="Times New Roman"/>
          <w:b/>
          <w:sz w:val="24"/>
          <w:szCs w:val="24"/>
        </w:rPr>
        <w:t>2.</w:t>
      </w:r>
      <w:r w:rsidR="00D818F2" w:rsidRPr="00274F3F">
        <w:rPr>
          <w:rFonts w:ascii="Times New Roman" w:hAnsi="Times New Roman" w:cs="Times New Roman"/>
          <w:b/>
          <w:sz w:val="24"/>
          <w:szCs w:val="24"/>
        </w:rPr>
        <w:t>3</w:t>
      </w:r>
      <w:r w:rsidRPr="00274F3F">
        <w:rPr>
          <w:rFonts w:ascii="Times New Roman" w:hAnsi="Times New Roman" w:cs="Times New Roman"/>
          <w:b/>
          <w:sz w:val="24"/>
          <w:szCs w:val="24"/>
        </w:rPr>
        <w:t xml:space="preserve">. </w:t>
      </w:r>
      <w:r w:rsidR="00B44DFD" w:rsidRPr="00274F3F">
        <w:rPr>
          <w:rFonts w:ascii="Times New Roman" w:hAnsi="Times New Roman" w:cs="Times New Roman"/>
          <w:b/>
          <w:sz w:val="24"/>
          <w:szCs w:val="24"/>
        </w:rPr>
        <w:t xml:space="preserve"> </w:t>
      </w:r>
      <w:r w:rsidR="00F57736" w:rsidRPr="00274F3F">
        <w:rPr>
          <w:rFonts w:ascii="Times New Roman" w:hAnsi="Times New Roman" w:cs="Times New Roman"/>
          <w:b/>
          <w:sz w:val="24"/>
          <w:szCs w:val="24"/>
        </w:rPr>
        <w:t>Stabilirea tarifelor de rezervare de capacitate pentru servicii ferme pe termen scurt</w:t>
      </w:r>
    </w:p>
    <w:bookmarkEnd w:id="13"/>
    <w:p w14:paraId="4B351AA8" w14:textId="39B26497" w:rsidR="00E10261" w:rsidRPr="00274F3F" w:rsidRDefault="00E10261"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F15C64" w:rsidRPr="00274F3F">
        <w:rPr>
          <w:rFonts w:ascii="Times New Roman" w:hAnsi="Times New Roman" w:cs="Times New Roman"/>
          <w:b/>
          <w:sz w:val="24"/>
          <w:szCs w:val="24"/>
        </w:rPr>
        <w:t>6</w:t>
      </w:r>
      <w:r w:rsidR="00347CBA" w:rsidRPr="00274F3F">
        <w:rPr>
          <w:rFonts w:ascii="Times New Roman" w:hAnsi="Times New Roman" w:cs="Times New Roman"/>
          <w:b/>
          <w:sz w:val="24"/>
          <w:szCs w:val="24"/>
        </w:rPr>
        <w:t>5</w:t>
      </w:r>
      <w:r w:rsidRPr="00274F3F">
        <w:rPr>
          <w:rFonts w:ascii="Times New Roman" w:hAnsi="Times New Roman" w:cs="Times New Roman"/>
          <w:sz w:val="24"/>
          <w:szCs w:val="24"/>
        </w:rPr>
        <w:t xml:space="preserve"> </w:t>
      </w:r>
      <w:r w:rsidR="008D3B6F"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(1) Tarifele de rezervare de capacitate pentru serviciile ferme pe termen scurt, respectiv trimestriale, lunare, zilnice și intrazilnice, pentru grupul punctelor de intrare/ieșire (gr) se determină pe baza tarifelor de rezervare de capacitate pentru servicii ferme pe termen lung stabilite conform art. </w:t>
      </w:r>
      <w:r w:rsidR="00F81C3A" w:rsidRPr="00274F3F">
        <w:rPr>
          <w:rFonts w:ascii="Times New Roman" w:hAnsi="Times New Roman" w:cs="Times New Roman"/>
          <w:sz w:val="24"/>
          <w:szCs w:val="24"/>
        </w:rPr>
        <w:t>6</w:t>
      </w:r>
      <w:r w:rsidR="00F432D0" w:rsidRPr="00274F3F">
        <w:rPr>
          <w:rFonts w:ascii="Times New Roman" w:hAnsi="Times New Roman" w:cs="Times New Roman"/>
          <w:sz w:val="24"/>
          <w:szCs w:val="24"/>
        </w:rPr>
        <w:t>4</w:t>
      </w:r>
      <w:r w:rsidRPr="00274F3F">
        <w:rPr>
          <w:rFonts w:ascii="Times New Roman" w:hAnsi="Times New Roman" w:cs="Times New Roman"/>
          <w:sz w:val="24"/>
          <w:szCs w:val="24"/>
        </w:rPr>
        <w:t xml:space="preserve"> ajustate cu coeficienții de multiplicare și/sau factorii sezonieri corespunzători tipului de serviciu, după următoarea formulă:</w:t>
      </w:r>
    </w:p>
    <w:p w14:paraId="1ABAAE41" w14:textId="77777777" w:rsidR="00301386" w:rsidRPr="00274F3F" w:rsidRDefault="00301386" w:rsidP="00061E7A">
      <w:pPr>
        <w:pStyle w:val="HTMLPreformatted"/>
        <w:spacing w:line="360" w:lineRule="auto"/>
        <w:ind w:left="720"/>
        <w:jc w:val="center"/>
        <w:rPr>
          <w:rFonts w:ascii="Times New Roman" w:hAnsi="Times New Roman" w:cs="Times New Roman"/>
          <w:sz w:val="24"/>
          <w:szCs w:val="24"/>
        </w:rPr>
      </w:pPr>
    </w:p>
    <w:p w14:paraId="4F4C6CBB" w14:textId="45F67386" w:rsidR="00E10261" w:rsidRPr="00274F3F" w:rsidRDefault="00E10261" w:rsidP="00061E7A">
      <w:pPr>
        <w:pStyle w:val="HTMLPreformatted"/>
        <w:spacing w:line="360" w:lineRule="auto"/>
        <w:ind w:left="720"/>
        <w:jc w:val="center"/>
        <w:rPr>
          <w:rFonts w:ascii="Times New Roman" w:hAnsi="Times New Roman" w:cs="Times New Roman"/>
          <w:sz w:val="24"/>
          <w:szCs w:val="24"/>
        </w:rPr>
      </w:pPr>
      <w:r w:rsidRPr="00274F3F">
        <w:rPr>
          <w:rFonts w:ascii="Times New Roman" w:hAnsi="Times New Roman" w:cs="Times New Roman"/>
          <w:sz w:val="24"/>
          <w:szCs w:val="24"/>
        </w:rPr>
        <w:t>TC(gr)ts</w:t>
      </w:r>
      <w:r w:rsidR="006A488D" w:rsidRPr="00274F3F">
        <w:rPr>
          <w:rFonts w:ascii="Times New Roman" w:hAnsi="Times New Roman" w:cs="Times New Roman"/>
          <w:sz w:val="24"/>
          <w:szCs w:val="24"/>
        </w:rPr>
        <w:t xml:space="preserve"> </w:t>
      </w:r>
      <w:r w:rsidRPr="00274F3F">
        <w:rPr>
          <w:rFonts w:ascii="Times New Roman" w:hAnsi="Times New Roman" w:cs="Times New Roman"/>
          <w:sz w:val="24"/>
          <w:szCs w:val="24"/>
        </w:rPr>
        <w:t>=TC(gr)tl x K(ts</w:t>
      </w:r>
      <w:r w:rsidR="00C03F0F" w:rsidRPr="00274F3F">
        <w:rPr>
          <w:rFonts w:ascii="Times New Roman" w:hAnsi="Times New Roman" w:cs="Times New Roman"/>
          <w:sz w:val="24"/>
          <w:szCs w:val="24"/>
        </w:rPr>
        <w:t>/ts_dep)</w:t>
      </w:r>
    </w:p>
    <w:p w14:paraId="41F429A2" w14:textId="77777777" w:rsidR="00E10261" w:rsidRPr="00274F3F" w:rsidRDefault="00E10261" w:rsidP="00061E7A">
      <w:pPr>
        <w:pStyle w:val="HTMLPreformatted"/>
        <w:spacing w:line="360" w:lineRule="auto"/>
        <w:rPr>
          <w:rFonts w:ascii="Times New Roman" w:hAnsi="Times New Roman" w:cs="Times New Roman"/>
          <w:sz w:val="24"/>
          <w:szCs w:val="24"/>
        </w:rPr>
      </w:pPr>
      <w:r w:rsidRPr="00274F3F">
        <w:rPr>
          <w:rFonts w:ascii="Times New Roman" w:hAnsi="Times New Roman" w:cs="Times New Roman"/>
          <w:sz w:val="24"/>
          <w:szCs w:val="24"/>
        </w:rPr>
        <w:t>unde:</w:t>
      </w:r>
    </w:p>
    <w:p w14:paraId="19A947F8" w14:textId="5980191D" w:rsidR="0003139A" w:rsidRPr="00274F3F" w:rsidRDefault="0003139A" w:rsidP="00061E7A">
      <w:pPr>
        <w:pStyle w:val="Bodytextprebullet"/>
        <w:spacing w:before="0" w:after="0" w:line="360" w:lineRule="auto"/>
        <w:jc w:val="both"/>
        <w:rPr>
          <w:rFonts w:ascii="Times New Roman" w:hAnsi="Times New Roman" w:cs="Times New Roman"/>
          <w:color w:val="auto"/>
          <w:sz w:val="24"/>
          <w:szCs w:val="24"/>
        </w:rPr>
      </w:pPr>
      <w:r w:rsidRPr="00274F3F">
        <w:rPr>
          <w:rFonts w:ascii="Times New Roman" w:hAnsi="Times New Roman" w:cs="Times New Roman"/>
          <w:color w:val="auto"/>
          <w:sz w:val="24"/>
          <w:szCs w:val="24"/>
        </w:rPr>
        <w:t>TC(gr)ts</w:t>
      </w:r>
      <w:r w:rsidR="00E10261" w:rsidRPr="00274F3F">
        <w:rPr>
          <w:rFonts w:ascii="Times New Roman" w:hAnsi="Times New Roman" w:cs="Times New Roman"/>
          <w:color w:val="auto"/>
          <w:sz w:val="24"/>
          <w:szCs w:val="24"/>
        </w:rPr>
        <w:t xml:space="preserve"> - reprezintă tariful de rezervare de capacitate pentru servicii ferme pe termen scurt/servicii la interfața cu depozitele de înmagazinare, pentru grupul punctelor de intrare/ieșire (gr)</w:t>
      </w:r>
      <w:r w:rsidR="00301386" w:rsidRPr="00274F3F">
        <w:rPr>
          <w:rFonts w:ascii="Times New Roman" w:hAnsi="Times New Roman" w:cs="Times New Roman"/>
          <w:color w:val="auto"/>
          <w:sz w:val="24"/>
          <w:szCs w:val="24"/>
        </w:rPr>
        <w:t xml:space="preserve">, </w:t>
      </w:r>
      <w:r w:rsidR="00301386" w:rsidRPr="00274F3F">
        <w:rPr>
          <w:rFonts w:ascii="Times New Roman" w:hAnsi="Times New Roman" w:cs="Times New Roman"/>
          <w:color w:val="auto"/>
          <w:sz w:val="24"/>
          <w:szCs w:val="24"/>
          <w:lang w:val="ro-RO"/>
        </w:rPr>
        <w:t>exprimat în lei/MWh/h</w:t>
      </w:r>
      <w:r w:rsidR="00E10261" w:rsidRPr="00274F3F">
        <w:rPr>
          <w:rFonts w:ascii="Times New Roman" w:hAnsi="Times New Roman" w:cs="Times New Roman"/>
          <w:color w:val="auto"/>
          <w:sz w:val="24"/>
          <w:szCs w:val="24"/>
        </w:rPr>
        <w:t>;</w:t>
      </w:r>
      <w:r w:rsidR="00E10261" w:rsidRPr="00274F3F">
        <w:rPr>
          <w:rFonts w:ascii="Times New Roman" w:hAnsi="Times New Roman" w:cs="Times New Roman"/>
          <w:color w:val="auto"/>
          <w:sz w:val="24"/>
          <w:szCs w:val="24"/>
        </w:rPr>
        <w:br/>
        <w:t>TC(gr)tl - reprezintă tariful de rezervare de capacitate pentru servicii ferme pe termen lung pentru grupul punctelor de intrare/ieșire (gr);</w:t>
      </w:r>
      <w:r w:rsidRPr="00274F3F">
        <w:rPr>
          <w:rFonts w:ascii="Times New Roman" w:hAnsi="Times New Roman" w:cs="Times New Roman"/>
          <w:color w:val="auto"/>
          <w:sz w:val="24"/>
          <w:szCs w:val="24"/>
        </w:rPr>
        <w:t xml:space="preserve"> </w:t>
      </w:r>
    </w:p>
    <w:p w14:paraId="46D33E25" w14:textId="37BE60A5" w:rsidR="0003139A" w:rsidRPr="00274F3F" w:rsidRDefault="0003139A"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t xml:space="preserve">K(ts) – reprezintă coeficientul de multiplicare aferent serviciilor ferme pe termen scurt, </w:t>
      </w:r>
      <w:r w:rsidRPr="00274F3F">
        <w:rPr>
          <w:rFonts w:ascii="Times New Roman" w:hAnsi="Times New Roman" w:cs="Times New Roman"/>
          <w:color w:val="auto"/>
          <w:sz w:val="24"/>
          <w:szCs w:val="24"/>
        </w:rPr>
        <w:t>cu excepția serviciilor pentru depozitele de înmagazinare subterană a gazelor naturale</w:t>
      </w:r>
      <w:r w:rsidRPr="00274F3F">
        <w:rPr>
          <w:rFonts w:ascii="Times New Roman" w:hAnsi="Times New Roman" w:cs="Times New Roman"/>
          <w:color w:val="auto"/>
          <w:sz w:val="24"/>
          <w:szCs w:val="24"/>
          <w:lang w:val="ro-RO"/>
        </w:rPr>
        <w:t>;</w:t>
      </w:r>
    </w:p>
    <w:p w14:paraId="3103EF2E" w14:textId="770B4C91" w:rsidR="0003139A" w:rsidRPr="00274F3F" w:rsidRDefault="0003139A" w:rsidP="00061E7A">
      <w:pPr>
        <w:pStyle w:val="Bodytextprebullet"/>
        <w:spacing w:before="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t>K(ts_dep) – reprezintă coeficientul de multiplicare aferent serviciilor ferme pe termen scurt pentru depozitele de înmagazinare subterană, reprezentând 50% din K(ts).</w:t>
      </w:r>
    </w:p>
    <w:p w14:paraId="1E9C0F1C" w14:textId="2E7EF276" w:rsidR="00E10261" w:rsidRPr="00274F3F" w:rsidRDefault="00E10261"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35115E" w:rsidRPr="00274F3F">
        <w:rPr>
          <w:rFonts w:ascii="Times New Roman" w:hAnsi="Times New Roman" w:cs="Times New Roman"/>
          <w:sz w:val="24"/>
          <w:szCs w:val="24"/>
        </w:rPr>
        <w:t>OTS</w:t>
      </w:r>
      <w:r w:rsidRPr="00274F3F">
        <w:rPr>
          <w:rFonts w:ascii="Times New Roman" w:hAnsi="Times New Roman" w:cs="Times New Roman"/>
          <w:sz w:val="24"/>
          <w:szCs w:val="24"/>
        </w:rPr>
        <w:t xml:space="preserve"> transmite ANRE o propunere privind coeficienţii de multiplicare și/sau factorii sezonieri utilizați pentru stabilirea tarifelor de rezervare de capacitate pe termen scurt, odată cu propunerea anuală de stabilire a venitului total, a venitului reglementat şi a tarifelor de transport.</w:t>
      </w:r>
    </w:p>
    <w:p w14:paraId="63FC6BFA" w14:textId="16C0C262" w:rsidR="00E10261" w:rsidRPr="00274F3F" w:rsidRDefault="00E10261"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(3) Coeficienții de multiplicare și/sau factorii sezonieri se determină de către </w:t>
      </w:r>
      <w:r w:rsidR="0035115E" w:rsidRPr="00274F3F">
        <w:rPr>
          <w:rFonts w:ascii="Times New Roman" w:hAnsi="Times New Roman" w:cs="Times New Roman"/>
          <w:sz w:val="24"/>
          <w:szCs w:val="24"/>
        </w:rPr>
        <w:t>OTS</w:t>
      </w:r>
      <w:r w:rsidRPr="00274F3F">
        <w:rPr>
          <w:rFonts w:ascii="Times New Roman" w:hAnsi="Times New Roman" w:cs="Times New Roman"/>
          <w:sz w:val="24"/>
          <w:szCs w:val="24"/>
        </w:rPr>
        <w:t xml:space="preserve"> cu respectarea prevederilor art. 13 și 14 din Regulamentul (UE) 2017/460.</w:t>
      </w:r>
    </w:p>
    <w:p w14:paraId="3D331A1E" w14:textId="77777777" w:rsidR="00E10261" w:rsidRPr="00274F3F" w:rsidRDefault="00E10261" w:rsidP="00061E7A">
      <w:pPr>
        <w:pStyle w:val="BodyText11"/>
        <w:spacing w:before="120" w:after="0" w:line="360" w:lineRule="auto"/>
        <w:jc w:val="both"/>
        <w:rPr>
          <w:rFonts w:ascii="Times New Roman" w:hAnsi="Times New Roman" w:cs="Times New Roman"/>
          <w:strike/>
          <w:color w:val="auto"/>
          <w:sz w:val="24"/>
          <w:szCs w:val="24"/>
          <w:lang w:val="ro-RO"/>
        </w:rPr>
      </w:pPr>
    </w:p>
    <w:p w14:paraId="01A936F7" w14:textId="1CFA891C" w:rsidR="00BE5F06" w:rsidRPr="00274F3F" w:rsidRDefault="00BE5F06" w:rsidP="00061E7A">
      <w:pPr>
        <w:spacing w:after="0" w:line="360" w:lineRule="auto"/>
        <w:jc w:val="both"/>
        <w:rPr>
          <w:rFonts w:ascii="Times New Roman" w:hAnsi="Times New Roman" w:cs="Times New Roman"/>
          <w:b/>
          <w:bCs/>
          <w:sz w:val="24"/>
          <w:szCs w:val="24"/>
        </w:rPr>
      </w:pPr>
      <w:bookmarkStart w:id="14" w:name="_Hlk529890853"/>
      <w:r w:rsidRPr="00274F3F">
        <w:rPr>
          <w:rFonts w:ascii="Times New Roman" w:hAnsi="Times New Roman" w:cs="Times New Roman"/>
          <w:b/>
          <w:bCs/>
          <w:sz w:val="24"/>
          <w:szCs w:val="24"/>
        </w:rPr>
        <w:t>2.</w:t>
      </w:r>
      <w:r w:rsidR="00D818F2" w:rsidRPr="00274F3F">
        <w:rPr>
          <w:rFonts w:ascii="Times New Roman" w:hAnsi="Times New Roman" w:cs="Times New Roman"/>
          <w:b/>
          <w:bCs/>
          <w:sz w:val="24"/>
          <w:szCs w:val="24"/>
        </w:rPr>
        <w:t>4</w:t>
      </w:r>
      <w:r w:rsidRPr="00274F3F">
        <w:rPr>
          <w:rFonts w:ascii="Times New Roman" w:hAnsi="Times New Roman" w:cs="Times New Roman"/>
          <w:b/>
          <w:bCs/>
          <w:sz w:val="24"/>
          <w:szCs w:val="24"/>
        </w:rPr>
        <w:t>. Stabilirea tarifelor de rezervare de capacitate pentru servicii întreruptibile</w:t>
      </w:r>
    </w:p>
    <w:p w14:paraId="53AE53EE" w14:textId="48573F12" w:rsidR="00BE5F06" w:rsidRPr="00274F3F" w:rsidRDefault="00BE5F06" w:rsidP="00061E7A">
      <w:pPr>
        <w:pStyle w:val="Bodytextprebullet"/>
        <w:tabs>
          <w:tab w:val="left" w:pos="720"/>
        </w:tabs>
        <w:spacing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b/>
          <w:color w:val="auto"/>
          <w:sz w:val="24"/>
          <w:szCs w:val="24"/>
          <w:lang w:val="ro-RO"/>
        </w:rPr>
        <w:t xml:space="preserve">Art. </w:t>
      </w:r>
      <w:r w:rsidR="00F15C64" w:rsidRPr="00274F3F">
        <w:rPr>
          <w:rFonts w:ascii="Times New Roman" w:hAnsi="Times New Roman" w:cs="Times New Roman"/>
          <w:b/>
          <w:color w:val="auto"/>
          <w:sz w:val="24"/>
          <w:szCs w:val="24"/>
          <w:lang w:val="ro-RO"/>
        </w:rPr>
        <w:t>6</w:t>
      </w:r>
      <w:r w:rsidR="008D3B6F" w:rsidRPr="00274F3F">
        <w:rPr>
          <w:rFonts w:ascii="Times New Roman" w:hAnsi="Times New Roman" w:cs="Times New Roman"/>
          <w:b/>
          <w:color w:val="auto"/>
          <w:sz w:val="24"/>
          <w:szCs w:val="24"/>
          <w:lang w:val="ro-RO"/>
        </w:rPr>
        <w:t>6</w:t>
      </w:r>
      <w:r w:rsidRPr="00274F3F">
        <w:rPr>
          <w:rFonts w:ascii="Times New Roman" w:hAnsi="Times New Roman" w:cs="Times New Roman"/>
          <w:b/>
          <w:color w:val="auto"/>
          <w:sz w:val="24"/>
          <w:szCs w:val="24"/>
          <w:lang w:val="ro-RO"/>
        </w:rPr>
        <w:t xml:space="preserve"> </w:t>
      </w:r>
      <w:r w:rsidR="008D3B6F" w:rsidRPr="00274F3F">
        <w:rPr>
          <w:rFonts w:ascii="Times New Roman" w:hAnsi="Times New Roman" w:cs="Times New Roman"/>
          <w:b/>
          <w:color w:val="auto"/>
          <w:sz w:val="24"/>
          <w:szCs w:val="24"/>
        </w:rPr>
        <w:t xml:space="preserve">– </w:t>
      </w:r>
      <w:r w:rsidRPr="00274F3F">
        <w:rPr>
          <w:rFonts w:ascii="Times New Roman" w:hAnsi="Times New Roman" w:cs="Times New Roman"/>
          <w:color w:val="auto"/>
          <w:sz w:val="24"/>
          <w:szCs w:val="24"/>
          <w:lang w:val="ro-RO"/>
        </w:rPr>
        <w:t xml:space="preserve">(1) Tarifele de rezervare de capacitate pentru servicii întreruptibile se determină pe baza tarifelor </w:t>
      </w:r>
      <w:r w:rsidRPr="00274F3F">
        <w:rPr>
          <w:rFonts w:ascii="Times New Roman" w:hAnsi="Times New Roman" w:cs="Times New Roman"/>
          <w:color w:val="auto"/>
          <w:sz w:val="24"/>
          <w:szCs w:val="24"/>
        </w:rPr>
        <w:t>aferente serviciilor ferme de transport pentru grupul punctelor de intrare/ieșire (gr), prin aplicarea unui discount ex-ante, sau ex-post în condițiile prevăzute la alin. (3).</w:t>
      </w:r>
    </w:p>
    <w:p w14:paraId="61D6C620" w14:textId="3E0EB1A0" w:rsidR="00BE5F06" w:rsidRPr="00274F3F" w:rsidRDefault="00BE5F06" w:rsidP="00061E7A">
      <w:pPr>
        <w:pStyle w:val="Bodytextprebullet"/>
        <w:tabs>
          <w:tab w:val="left" w:pos="720"/>
        </w:tabs>
        <w:spacing w:before="120" w:after="0" w:line="360" w:lineRule="auto"/>
        <w:jc w:val="both"/>
        <w:rPr>
          <w:rFonts w:ascii="Times New Roman" w:hAnsi="Times New Roman" w:cs="Times New Roman"/>
          <w:color w:val="auto"/>
          <w:sz w:val="24"/>
          <w:szCs w:val="24"/>
        </w:rPr>
      </w:pPr>
      <w:r w:rsidRPr="00274F3F">
        <w:rPr>
          <w:rFonts w:ascii="Times New Roman" w:hAnsi="Times New Roman" w:cs="Times New Roman"/>
          <w:color w:val="auto"/>
          <w:sz w:val="24"/>
          <w:szCs w:val="24"/>
          <w:lang w:val="ro-RO"/>
        </w:rPr>
        <w:t xml:space="preserve">(2) În situația aplicării unui discount ex-ante, tarifele de rezervare de capacitate pentru serviciile întreruptibile se calculează prin înmulțirea tarifelor </w:t>
      </w:r>
      <w:r w:rsidRPr="00274F3F">
        <w:rPr>
          <w:rFonts w:ascii="Times New Roman" w:hAnsi="Times New Roman" w:cs="Times New Roman"/>
          <w:color w:val="auto"/>
          <w:sz w:val="24"/>
          <w:szCs w:val="24"/>
        </w:rPr>
        <w:t xml:space="preserve">aferente serviciilor ferme de transport pentru grupul punctelor de intrare/ieșire (gr) cu diferența dintre 100% și nivelul discountului ex-ante calculat în conformitate cu </w:t>
      </w:r>
      <w:r w:rsidR="00F81C3A" w:rsidRPr="00274F3F">
        <w:rPr>
          <w:rFonts w:ascii="Times New Roman" w:hAnsi="Times New Roman" w:cs="Times New Roman"/>
          <w:color w:val="auto"/>
          <w:sz w:val="24"/>
          <w:szCs w:val="24"/>
        </w:rPr>
        <w:t>art. 6</w:t>
      </w:r>
      <w:r w:rsidR="00F432D0" w:rsidRPr="00274F3F">
        <w:rPr>
          <w:rFonts w:ascii="Times New Roman" w:hAnsi="Times New Roman" w:cs="Times New Roman"/>
          <w:color w:val="auto"/>
          <w:sz w:val="24"/>
          <w:szCs w:val="24"/>
        </w:rPr>
        <w:t>7</w:t>
      </w:r>
      <w:r w:rsidRPr="00274F3F">
        <w:rPr>
          <w:rFonts w:ascii="Times New Roman" w:hAnsi="Times New Roman" w:cs="Times New Roman"/>
          <w:color w:val="auto"/>
          <w:sz w:val="24"/>
          <w:szCs w:val="24"/>
        </w:rPr>
        <w:t xml:space="preserve"> alin. 1.</w:t>
      </w:r>
    </w:p>
    <w:p w14:paraId="077B97D0" w14:textId="77777777" w:rsidR="00BE5F06" w:rsidRPr="00274F3F" w:rsidRDefault="00BE5F06" w:rsidP="00061E7A">
      <w:pPr>
        <w:pStyle w:val="Bodytextprebullet"/>
        <w:tabs>
          <w:tab w:val="left" w:pos="720"/>
        </w:tabs>
        <w:spacing w:before="120" w:after="0" w:line="360" w:lineRule="auto"/>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t xml:space="preserve">(3) Discountul ex-post poate  fi aplicat, sub rezerva aprobării de către ANRE, numai în grupul punctelor de intrare/ieșire (gr) în care, în cursul anului gazier anterior, nu a avut loc nici o întrerupere a capacității din cauza congestiei fizice. </w:t>
      </w:r>
    </w:p>
    <w:p w14:paraId="2B7BC667" w14:textId="53AAD0D4" w:rsidR="00BE5F06" w:rsidRPr="00274F3F" w:rsidRDefault="00BE5F06" w:rsidP="00061E7A">
      <w:pPr>
        <w:pStyle w:val="Bodytextprebullet"/>
        <w:tabs>
          <w:tab w:val="left" w:pos="720"/>
        </w:tabs>
        <w:spacing w:after="0" w:line="360" w:lineRule="auto"/>
        <w:jc w:val="both"/>
        <w:rPr>
          <w:rFonts w:ascii="Times New Roman" w:hAnsi="Times New Roman" w:cs="Times New Roman"/>
          <w:color w:val="auto"/>
          <w:sz w:val="24"/>
          <w:szCs w:val="24"/>
        </w:rPr>
      </w:pPr>
      <w:r w:rsidRPr="00274F3F">
        <w:rPr>
          <w:rFonts w:ascii="Times New Roman" w:hAnsi="Times New Roman" w:cs="Times New Roman"/>
          <w:b/>
          <w:color w:val="auto"/>
          <w:sz w:val="24"/>
          <w:szCs w:val="24"/>
          <w:lang w:val="ro-RO"/>
        </w:rPr>
        <w:t xml:space="preserve">Art. </w:t>
      </w:r>
      <w:r w:rsidR="00F15C64" w:rsidRPr="00274F3F">
        <w:rPr>
          <w:rFonts w:ascii="Times New Roman" w:hAnsi="Times New Roman" w:cs="Times New Roman"/>
          <w:b/>
          <w:color w:val="auto"/>
          <w:sz w:val="24"/>
          <w:szCs w:val="24"/>
          <w:lang w:val="ro-RO"/>
        </w:rPr>
        <w:t>6</w:t>
      </w:r>
      <w:r w:rsidR="008D3B6F" w:rsidRPr="00274F3F">
        <w:rPr>
          <w:rFonts w:ascii="Times New Roman" w:hAnsi="Times New Roman" w:cs="Times New Roman"/>
          <w:b/>
          <w:color w:val="auto"/>
          <w:sz w:val="24"/>
          <w:szCs w:val="24"/>
          <w:lang w:val="ro-RO"/>
        </w:rPr>
        <w:t>7</w:t>
      </w:r>
      <w:r w:rsidRPr="00274F3F">
        <w:rPr>
          <w:rFonts w:ascii="Times New Roman" w:hAnsi="Times New Roman" w:cs="Times New Roman"/>
          <w:color w:val="auto"/>
          <w:sz w:val="24"/>
          <w:szCs w:val="24"/>
          <w:lang w:val="ro-RO"/>
        </w:rPr>
        <w:t xml:space="preserve"> </w:t>
      </w:r>
      <w:r w:rsidR="008D3B6F" w:rsidRPr="00274F3F">
        <w:rPr>
          <w:rFonts w:ascii="Times New Roman" w:hAnsi="Times New Roman" w:cs="Times New Roman"/>
          <w:b/>
          <w:color w:val="auto"/>
          <w:sz w:val="24"/>
          <w:szCs w:val="24"/>
        </w:rPr>
        <w:t xml:space="preserve">– </w:t>
      </w:r>
      <w:r w:rsidRPr="00274F3F">
        <w:rPr>
          <w:rFonts w:ascii="Times New Roman" w:hAnsi="Times New Roman" w:cs="Times New Roman"/>
          <w:color w:val="auto"/>
          <w:sz w:val="24"/>
          <w:szCs w:val="24"/>
          <w:lang w:val="ro-RO"/>
        </w:rPr>
        <w:t>(1) Discountul ex-ante se calculează după formula:</w:t>
      </w:r>
    </w:p>
    <w:p w14:paraId="46772DF7" w14:textId="77777777" w:rsidR="00BE5F06" w:rsidRPr="00274F3F" w:rsidRDefault="00BE5F06" w:rsidP="00061E7A">
      <w:pPr>
        <w:pStyle w:val="Bodytextprebullet"/>
        <w:tabs>
          <w:tab w:val="left" w:pos="720"/>
        </w:tabs>
        <w:spacing w:after="0" w:line="360" w:lineRule="auto"/>
        <w:ind w:left="720"/>
        <w:jc w:val="center"/>
        <w:rPr>
          <w:rFonts w:ascii="Times New Roman" w:hAnsi="Times New Roman" w:cs="Times New Roman"/>
          <w:color w:val="auto"/>
          <w:sz w:val="24"/>
          <w:szCs w:val="24"/>
          <w:lang w:val="ro-RO"/>
        </w:rPr>
      </w:pPr>
      <w:r w:rsidRPr="00274F3F">
        <w:rPr>
          <w:rFonts w:ascii="Times New Roman" w:hAnsi="Times New Roman" w:cs="Times New Roman"/>
          <w:noProof/>
          <w:color w:val="auto"/>
          <w:sz w:val="24"/>
          <w:szCs w:val="24"/>
          <w:lang w:val="ro-RO" w:eastAsia="ro-RO"/>
        </w:rPr>
        <w:drawing>
          <wp:inline distT="0" distB="0" distL="0" distR="0" wp14:anchorId="2B0A6BF2" wp14:editId="49DBE90C">
            <wp:extent cx="5760720" cy="33270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32703"/>
                    </a:xfrm>
                    <a:prstGeom prst="rect">
                      <a:avLst/>
                    </a:prstGeom>
                    <a:noFill/>
                    <a:ln>
                      <a:noFill/>
                    </a:ln>
                  </pic:spPr>
                </pic:pic>
              </a:graphicData>
            </a:graphic>
          </wp:inline>
        </w:drawing>
      </w:r>
    </w:p>
    <w:p w14:paraId="475D5F40" w14:textId="77777777" w:rsidR="00BE5F06" w:rsidRPr="00274F3F" w:rsidRDefault="00BE5F06" w:rsidP="00061E7A">
      <w:pPr>
        <w:pStyle w:val="HTMLPreformatted"/>
        <w:tabs>
          <w:tab w:val="left" w:pos="720"/>
        </w:tabs>
        <w:spacing w:line="360" w:lineRule="auto"/>
        <w:rPr>
          <w:rFonts w:ascii="Times New Roman" w:hAnsi="Times New Roman" w:cs="Times New Roman"/>
          <w:sz w:val="24"/>
          <w:szCs w:val="24"/>
        </w:rPr>
      </w:pPr>
      <w:r w:rsidRPr="00274F3F">
        <w:rPr>
          <w:rFonts w:ascii="Times New Roman" w:hAnsi="Times New Roman" w:cs="Times New Roman"/>
          <w:sz w:val="24"/>
          <w:szCs w:val="24"/>
        </w:rPr>
        <w:t>unde:</w:t>
      </w:r>
    </w:p>
    <w:p w14:paraId="641C06BF" w14:textId="77777777" w:rsidR="00BE5F06" w:rsidRPr="00274F3F" w:rsidRDefault="00BE5F06" w:rsidP="00061E7A">
      <w:pPr>
        <w:pStyle w:val="HTMLPreformatted"/>
        <w:tabs>
          <w:tab w:val="left" w:pos="720"/>
        </w:tabs>
        <w:spacing w:line="360" w:lineRule="auto"/>
        <w:rPr>
          <w:rFonts w:ascii="Times New Roman" w:hAnsi="Times New Roman" w:cs="Times New Roman"/>
          <w:sz w:val="24"/>
          <w:szCs w:val="24"/>
        </w:rPr>
      </w:pPr>
      <w:r w:rsidRPr="00274F3F">
        <w:rPr>
          <w:rFonts w:ascii="Times New Roman" w:hAnsi="Times New Roman" w:cs="Times New Roman"/>
          <w:sz w:val="24"/>
          <w:szCs w:val="24"/>
        </w:rPr>
        <w:t>Di</w:t>
      </w:r>
      <w:r w:rsidRPr="00274F3F">
        <w:rPr>
          <w:rFonts w:ascii="Times New Roman" w:hAnsi="Times New Roman" w:cs="Times New Roman"/>
          <w:sz w:val="24"/>
          <w:szCs w:val="24"/>
          <w:vertAlign w:val="subscript"/>
        </w:rPr>
        <w:t>ex-ante</w:t>
      </w:r>
      <w:r w:rsidRPr="00274F3F">
        <w:rPr>
          <w:rFonts w:ascii="Times New Roman" w:hAnsi="Times New Roman" w:cs="Times New Roman"/>
          <w:sz w:val="24"/>
          <w:szCs w:val="24"/>
        </w:rPr>
        <w:t xml:space="preserve"> – nivelul unui discount ex-ante.</w:t>
      </w:r>
    </w:p>
    <w:p w14:paraId="223BA7D4" w14:textId="77777777" w:rsidR="00BE5F06" w:rsidRPr="00274F3F" w:rsidRDefault="00BE5F06" w:rsidP="00061E7A">
      <w:pPr>
        <w:pStyle w:val="HTMLPreformatted"/>
        <w:tabs>
          <w:tab w:val="left" w:pos="720"/>
        </w:tabs>
        <w:spacing w:line="360" w:lineRule="auto"/>
        <w:jc w:val="both"/>
        <w:rPr>
          <w:rFonts w:ascii="Times New Roman" w:hAnsi="Times New Roman" w:cs="Times New Roman"/>
          <w:sz w:val="24"/>
          <w:szCs w:val="24"/>
        </w:rPr>
      </w:pPr>
      <w:r w:rsidRPr="00274F3F">
        <w:rPr>
          <w:rFonts w:ascii="Times New Roman" w:hAnsi="Times New Roman" w:cs="Times New Roman"/>
          <w:sz w:val="24"/>
          <w:szCs w:val="24"/>
        </w:rPr>
        <w:t>Pro – probabilitatea de întrerupere stabilită de operatorul sistemului de transport și aprobată de ANRE, pentru fiecare serviciu de transport, calculată după formula:</w:t>
      </w:r>
    </w:p>
    <w:p w14:paraId="65A22CB5" w14:textId="77777777" w:rsidR="00BE5F06" w:rsidRPr="00274F3F" w:rsidRDefault="00BE5F06" w:rsidP="00061E7A">
      <w:pPr>
        <w:tabs>
          <w:tab w:val="left" w:pos="720"/>
        </w:tabs>
        <w:spacing w:after="0"/>
        <w:ind w:left="720"/>
        <w:jc w:val="center"/>
        <w:rPr>
          <w:rFonts w:ascii="Times New Roman" w:hAnsi="Times New Roman" w:cs="Times New Roman"/>
          <w:sz w:val="24"/>
          <w:szCs w:val="24"/>
        </w:rPr>
      </w:pPr>
      <w:r w:rsidRPr="00274F3F">
        <w:rPr>
          <w:rFonts w:ascii="Times New Roman" w:hAnsi="Times New Roman" w:cs="Times New Roman"/>
          <w:noProof/>
          <w:sz w:val="24"/>
          <w:szCs w:val="24"/>
          <w:lang w:eastAsia="ro-RO"/>
        </w:rPr>
        <w:drawing>
          <wp:inline distT="0" distB="0" distL="0" distR="0" wp14:anchorId="14884BCD" wp14:editId="4BD0B42A">
            <wp:extent cx="5760720" cy="4940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494030"/>
                    </a:xfrm>
                    <a:prstGeom prst="rect">
                      <a:avLst/>
                    </a:prstGeom>
                    <a:noFill/>
                    <a:ln>
                      <a:noFill/>
                    </a:ln>
                  </pic:spPr>
                </pic:pic>
              </a:graphicData>
            </a:graphic>
          </wp:inline>
        </w:drawing>
      </w:r>
    </w:p>
    <w:p w14:paraId="1999FA8A" w14:textId="499F1E79" w:rsidR="00BE5F06" w:rsidRPr="00274F3F" w:rsidRDefault="00BE5F06" w:rsidP="00061E7A">
      <w:pPr>
        <w:tabs>
          <w:tab w:val="left" w:pos="720"/>
        </w:tabs>
        <w:spacing w:after="0"/>
        <w:ind w:left="720"/>
        <w:jc w:val="both"/>
        <w:rPr>
          <w:rFonts w:ascii="Times New Roman" w:hAnsi="Times New Roman" w:cs="Times New Roman"/>
          <w:sz w:val="24"/>
          <w:szCs w:val="24"/>
        </w:rPr>
      </w:pPr>
      <w:r w:rsidRPr="00274F3F">
        <w:rPr>
          <w:rFonts w:ascii="Times New Roman" w:hAnsi="Times New Roman" w:cs="Times New Roman"/>
          <w:sz w:val="24"/>
          <w:szCs w:val="24"/>
        </w:rPr>
        <w:t>unde:</w:t>
      </w:r>
    </w:p>
    <w:p w14:paraId="432D515B" w14:textId="7860D175" w:rsidR="00BE5F06" w:rsidRPr="00274F3F" w:rsidRDefault="00BE5F06" w:rsidP="00061E7A">
      <w:pPr>
        <w:tabs>
          <w:tab w:val="left" w:pos="720"/>
        </w:tabs>
        <w:spacing w:after="0"/>
        <w:ind w:left="720"/>
        <w:jc w:val="both"/>
        <w:rPr>
          <w:rFonts w:ascii="Times New Roman" w:hAnsi="Times New Roman" w:cs="Times New Roman"/>
          <w:sz w:val="24"/>
          <w:szCs w:val="24"/>
        </w:rPr>
      </w:pPr>
      <w:r w:rsidRPr="00274F3F">
        <w:rPr>
          <w:rFonts w:ascii="Times New Roman" w:hAnsi="Times New Roman" w:cs="Times New Roman"/>
          <w:sz w:val="24"/>
          <w:szCs w:val="24"/>
        </w:rPr>
        <w:t>N – numărul de întreruperi estimate pe durata D;</w:t>
      </w:r>
    </w:p>
    <w:p w14:paraId="3C96E600" w14:textId="35507CFA" w:rsidR="00BE5F06" w:rsidRPr="00274F3F" w:rsidRDefault="00BE5F06" w:rsidP="00061E7A">
      <w:pPr>
        <w:tabs>
          <w:tab w:val="left" w:pos="720"/>
        </w:tabs>
        <w:spacing w:after="0"/>
        <w:ind w:left="720"/>
        <w:jc w:val="both"/>
        <w:rPr>
          <w:rFonts w:ascii="Times New Roman" w:hAnsi="Times New Roman" w:cs="Times New Roman"/>
          <w:sz w:val="24"/>
          <w:szCs w:val="24"/>
        </w:rPr>
      </w:pPr>
      <w:r w:rsidRPr="00274F3F">
        <w:rPr>
          <w:rFonts w:ascii="Times New Roman" w:hAnsi="Times New Roman" w:cs="Times New Roman"/>
          <w:sz w:val="24"/>
          <w:szCs w:val="24"/>
        </w:rPr>
        <w:t>D</w:t>
      </w:r>
      <w:r w:rsidRPr="00274F3F">
        <w:rPr>
          <w:rFonts w:ascii="Times New Roman" w:hAnsi="Times New Roman" w:cs="Times New Roman"/>
          <w:sz w:val="24"/>
          <w:szCs w:val="24"/>
          <w:vertAlign w:val="subscript"/>
        </w:rPr>
        <w:t>int</w:t>
      </w:r>
      <w:r w:rsidRPr="00274F3F">
        <w:rPr>
          <w:rFonts w:ascii="Times New Roman" w:hAnsi="Times New Roman" w:cs="Times New Roman"/>
          <w:sz w:val="24"/>
          <w:szCs w:val="24"/>
        </w:rPr>
        <w:t xml:space="preserve"> – durata medie a întreruperilor estimate, exprimată în ore;</w:t>
      </w:r>
    </w:p>
    <w:p w14:paraId="040274F5" w14:textId="6BD745E1" w:rsidR="00BE5F06" w:rsidRPr="00274F3F" w:rsidRDefault="00BE5F06" w:rsidP="00061E7A">
      <w:pPr>
        <w:tabs>
          <w:tab w:val="left" w:pos="720"/>
        </w:tabs>
        <w:spacing w:after="0"/>
        <w:ind w:left="720"/>
        <w:jc w:val="both"/>
        <w:rPr>
          <w:rFonts w:ascii="Times New Roman" w:hAnsi="Times New Roman" w:cs="Times New Roman"/>
          <w:sz w:val="24"/>
          <w:szCs w:val="24"/>
        </w:rPr>
      </w:pPr>
      <w:r w:rsidRPr="00274F3F">
        <w:rPr>
          <w:rFonts w:ascii="Times New Roman" w:hAnsi="Times New Roman" w:cs="Times New Roman"/>
          <w:sz w:val="24"/>
          <w:szCs w:val="24"/>
        </w:rPr>
        <w:t>D – durata totală a serviciu de transport, exprimată în ore;</w:t>
      </w:r>
    </w:p>
    <w:p w14:paraId="6D4D7E25" w14:textId="3CA0B862" w:rsidR="00BE5F06" w:rsidRPr="00274F3F" w:rsidRDefault="00BE5F06" w:rsidP="00061E7A">
      <w:pPr>
        <w:tabs>
          <w:tab w:val="left" w:pos="720"/>
        </w:tabs>
        <w:spacing w:after="0"/>
        <w:ind w:left="720"/>
        <w:jc w:val="both"/>
        <w:rPr>
          <w:rFonts w:ascii="Times New Roman" w:hAnsi="Times New Roman" w:cs="Times New Roman"/>
          <w:sz w:val="24"/>
          <w:szCs w:val="24"/>
        </w:rPr>
      </w:pPr>
      <w:r w:rsidRPr="00274F3F">
        <w:rPr>
          <w:rFonts w:ascii="Times New Roman" w:hAnsi="Times New Roman" w:cs="Times New Roman"/>
          <w:sz w:val="24"/>
          <w:szCs w:val="24"/>
        </w:rPr>
        <w:t>CAP</w:t>
      </w:r>
      <w:r w:rsidRPr="00274F3F">
        <w:rPr>
          <w:rFonts w:ascii="Times New Roman" w:hAnsi="Times New Roman" w:cs="Times New Roman"/>
          <w:sz w:val="24"/>
          <w:szCs w:val="24"/>
          <w:vertAlign w:val="subscript"/>
        </w:rPr>
        <w:t>av.int</w:t>
      </w:r>
      <w:r w:rsidRPr="00274F3F">
        <w:rPr>
          <w:rFonts w:ascii="Times New Roman" w:hAnsi="Times New Roman" w:cs="Times New Roman"/>
          <w:sz w:val="24"/>
          <w:szCs w:val="24"/>
        </w:rPr>
        <w:t xml:space="preserve"> – capacitatea medie estimată a întreruperii asociată serviciului de transport;</w:t>
      </w:r>
    </w:p>
    <w:p w14:paraId="50ED328C" w14:textId="7CCE53F3" w:rsidR="00BE5F06" w:rsidRPr="00274F3F" w:rsidRDefault="00BE5F06" w:rsidP="00061E7A">
      <w:pPr>
        <w:pStyle w:val="Bodytextprebullet"/>
        <w:tabs>
          <w:tab w:val="left" w:pos="720"/>
        </w:tabs>
        <w:spacing w:after="0" w:line="360" w:lineRule="auto"/>
        <w:ind w:left="720"/>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rPr>
        <w:t>CAP – capacitate întreruptibilă totală estimată asociată serviciului de transport.</w:t>
      </w:r>
    </w:p>
    <w:p w14:paraId="36B90E49" w14:textId="77777777" w:rsidR="00BE5F06" w:rsidRPr="00274F3F" w:rsidRDefault="00BE5F06" w:rsidP="00061E7A">
      <w:pPr>
        <w:pStyle w:val="HTMLPreformatted"/>
        <w:tabs>
          <w:tab w:val="left" w:pos="720"/>
        </w:tabs>
        <w:spacing w:line="360" w:lineRule="auto"/>
        <w:jc w:val="both"/>
        <w:rPr>
          <w:rFonts w:ascii="Times New Roman" w:hAnsi="Times New Roman" w:cs="Times New Roman"/>
          <w:sz w:val="24"/>
          <w:szCs w:val="24"/>
        </w:rPr>
      </w:pPr>
      <w:r w:rsidRPr="00274F3F">
        <w:rPr>
          <w:rFonts w:ascii="Times New Roman" w:hAnsi="Times New Roman" w:cs="Times New Roman"/>
          <w:sz w:val="24"/>
          <w:szCs w:val="24"/>
        </w:rPr>
        <w:t>A – coeficientul de ajustare, stabilit de operatorul sistemului de transport și aprobat de ANRE, aplicat pentru a reflecta valoarea economică estimată a serviciilor de transport întreruptibile calculată pentru grupul punctelor de intrare/ieșire (gr), și care trebuie să fie de minimum 1.</w:t>
      </w:r>
    </w:p>
    <w:p w14:paraId="7465CFCC" w14:textId="77777777" w:rsidR="00BE5F06" w:rsidRPr="00274F3F" w:rsidRDefault="00BE5F06" w:rsidP="00061E7A">
      <w:pPr>
        <w:pStyle w:val="Bodytextprebullet"/>
        <w:tabs>
          <w:tab w:val="left" w:pos="720"/>
        </w:tabs>
        <w:spacing w:after="0" w:line="360" w:lineRule="auto"/>
        <w:jc w:val="both"/>
        <w:rPr>
          <w:rFonts w:ascii="Times New Roman" w:hAnsi="Times New Roman" w:cs="Times New Roman"/>
          <w:color w:val="auto"/>
          <w:sz w:val="24"/>
          <w:szCs w:val="24"/>
        </w:rPr>
      </w:pPr>
      <w:r w:rsidRPr="00274F3F">
        <w:rPr>
          <w:rFonts w:ascii="Times New Roman" w:hAnsi="Times New Roman" w:cs="Times New Roman"/>
          <w:color w:val="auto"/>
          <w:sz w:val="24"/>
          <w:szCs w:val="24"/>
          <w:lang w:val="ro-RO"/>
        </w:rPr>
        <w:t>(2) Discountul ex-post reprezintă compensarea</w:t>
      </w:r>
      <w:r w:rsidRPr="00274F3F">
        <w:rPr>
          <w:rFonts w:ascii="Times New Roman" w:hAnsi="Times New Roman" w:cs="Times New Roman"/>
          <w:color w:val="auto"/>
          <w:sz w:val="24"/>
          <w:szCs w:val="24"/>
        </w:rPr>
        <w:t xml:space="preserve"> utilizatorilor rețelei ca urmare a întreruperilor reale suportate calculată după formula:</w:t>
      </w:r>
    </w:p>
    <w:p w14:paraId="00E1B7AE" w14:textId="77777777" w:rsidR="00BE5F06" w:rsidRPr="00274F3F" w:rsidRDefault="00BE5F06" w:rsidP="00061E7A">
      <w:pPr>
        <w:pStyle w:val="Bodytextprebullet"/>
        <w:tabs>
          <w:tab w:val="left" w:pos="720"/>
        </w:tabs>
        <w:spacing w:after="0" w:line="360" w:lineRule="auto"/>
        <w:ind w:left="720"/>
        <w:jc w:val="both"/>
        <w:rPr>
          <w:rFonts w:ascii="Times New Roman" w:hAnsi="Times New Roman" w:cs="Times New Roman"/>
          <w:color w:val="auto"/>
          <w:sz w:val="24"/>
          <w:szCs w:val="24"/>
          <w:lang w:val="ro-RO"/>
        </w:rPr>
      </w:pPr>
      <w:r w:rsidRPr="00274F3F">
        <w:rPr>
          <w:rFonts w:ascii="Times New Roman" w:hAnsi="Times New Roman" w:cs="Times New Roman"/>
          <w:color w:val="auto"/>
          <w:sz w:val="24"/>
          <w:szCs w:val="24"/>
          <w:lang w:val="ro-RO"/>
        </w:rPr>
        <w:t>Di</w:t>
      </w:r>
      <w:r w:rsidRPr="00274F3F">
        <w:rPr>
          <w:rFonts w:ascii="Times New Roman" w:hAnsi="Times New Roman" w:cs="Times New Roman"/>
          <w:color w:val="auto"/>
          <w:sz w:val="24"/>
          <w:szCs w:val="24"/>
          <w:vertAlign w:val="subscript"/>
          <w:lang w:val="ro-RO"/>
        </w:rPr>
        <w:t>ex-post</w:t>
      </w:r>
      <w:r w:rsidRPr="00274F3F">
        <w:rPr>
          <w:rFonts w:ascii="Times New Roman" w:hAnsi="Times New Roman" w:cs="Times New Roman"/>
          <w:color w:val="auto"/>
          <w:sz w:val="24"/>
          <w:szCs w:val="24"/>
          <w:lang w:val="ro-RO"/>
        </w:rPr>
        <w:t xml:space="preserve"> </w:t>
      </w:r>
    </w:p>
    <w:p w14:paraId="6E503758" w14:textId="09D4915C" w:rsidR="00BE5F06" w:rsidRPr="00274F3F" w:rsidRDefault="00301386" w:rsidP="00061E7A">
      <w:pPr>
        <w:pStyle w:val="Bodytextprebullet"/>
        <w:tabs>
          <w:tab w:val="left" w:pos="720"/>
        </w:tabs>
        <w:spacing w:after="0" w:line="360" w:lineRule="auto"/>
        <w:ind w:left="720"/>
        <w:jc w:val="both"/>
        <w:rPr>
          <w:rFonts w:ascii="Times New Roman" w:hAnsi="Times New Roman" w:cs="Times New Roman"/>
          <w:color w:val="auto"/>
          <w:sz w:val="24"/>
          <w:szCs w:val="24"/>
        </w:rPr>
      </w:pPr>
      <m:oMathPara>
        <m:oMath>
          <m:r>
            <m:rPr>
              <m:sty m:val="p"/>
            </m:rPr>
            <w:rPr>
              <w:rFonts w:ascii="Cambria Math" w:hAnsi="Cambria Math" w:cs="Times New Roman"/>
              <w:color w:val="auto"/>
              <w:sz w:val="24"/>
              <w:szCs w:val="24"/>
            </w:rPr>
            <m:t xml:space="preserve">Di ex-post=3 x </m:t>
          </m:r>
          <m:r>
            <m:rPr>
              <m:sty m:val="p"/>
            </m:rPr>
            <w:rPr>
              <w:rFonts w:ascii="Cambria Math" w:hAnsi="Cambria Math" w:cs="Times New Roman"/>
              <w:color w:val="auto"/>
              <w:sz w:val="24"/>
              <w:szCs w:val="24"/>
            </w:rPr>
            <m:t>TC</m:t>
          </m:r>
          <m:d>
            <m:dPr>
              <m:ctrlPr>
                <w:rPr>
                  <w:rFonts w:ascii="Cambria Math" w:hAnsi="Cambria Math" w:cs="Times New Roman"/>
                  <w:color w:val="auto"/>
                  <w:sz w:val="24"/>
                  <w:szCs w:val="24"/>
                </w:rPr>
              </m:ctrlPr>
            </m:dPr>
            <m:e>
              <m:r>
                <m:rPr>
                  <m:sty m:val="p"/>
                </m:rPr>
                <w:rPr>
                  <w:rFonts w:ascii="Cambria Math" w:hAnsi="Cambria Math" w:cs="Times New Roman"/>
                  <w:color w:val="auto"/>
                  <w:sz w:val="24"/>
                  <w:szCs w:val="24"/>
                </w:rPr>
                <m:t>gr</m:t>
              </m:r>
            </m:e>
          </m:d>
          <m:r>
            <m:rPr>
              <m:sty m:val="p"/>
            </m:rPr>
            <w:rPr>
              <w:rFonts w:ascii="Cambria Math" w:hAnsi="Cambria Math" w:cs="Times New Roman"/>
              <w:color w:val="auto"/>
              <w:sz w:val="24"/>
              <w:szCs w:val="24"/>
            </w:rPr>
            <m:t xml:space="preserve">ts x </m:t>
          </m:r>
          <m:r>
            <m:rPr>
              <m:sty m:val="p"/>
            </m:rPr>
            <w:rPr>
              <w:rFonts w:ascii="Cambria Math" w:hAnsi="Cambria Math" w:cs="Times New Roman"/>
              <w:color w:val="auto"/>
              <w:sz w:val="24"/>
              <w:szCs w:val="24"/>
            </w:rPr>
            <m:t xml:space="preserve">( I+D) </m:t>
          </m:r>
        </m:oMath>
      </m:oMathPara>
    </w:p>
    <w:p w14:paraId="16682076" w14:textId="77777777" w:rsidR="00BE5F06" w:rsidRPr="00274F3F" w:rsidRDefault="00BE5F06" w:rsidP="00061E7A">
      <w:pPr>
        <w:pStyle w:val="HTMLPreformatted"/>
        <w:tabs>
          <w:tab w:val="left" w:pos="720"/>
        </w:tabs>
        <w:spacing w:line="360" w:lineRule="auto"/>
        <w:ind w:left="720"/>
        <w:rPr>
          <w:rFonts w:ascii="Times New Roman" w:hAnsi="Times New Roman" w:cs="Times New Roman"/>
          <w:sz w:val="24"/>
          <w:szCs w:val="24"/>
        </w:rPr>
      </w:pPr>
      <w:r w:rsidRPr="00274F3F">
        <w:rPr>
          <w:rFonts w:ascii="Times New Roman" w:hAnsi="Times New Roman" w:cs="Times New Roman"/>
          <w:sz w:val="24"/>
          <w:szCs w:val="24"/>
        </w:rPr>
        <w:t>unde:</w:t>
      </w:r>
    </w:p>
    <w:p w14:paraId="33B206B1" w14:textId="77777777" w:rsidR="00BE5F06" w:rsidRPr="00274F3F" w:rsidRDefault="00BE5F06" w:rsidP="00061E7A">
      <w:pPr>
        <w:pStyle w:val="HTMLPreformatted"/>
        <w:tabs>
          <w:tab w:val="left" w:pos="720"/>
        </w:tabs>
        <w:spacing w:line="360" w:lineRule="auto"/>
        <w:ind w:left="720"/>
        <w:rPr>
          <w:rFonts w:ascii="Times New Roman" w:hAnsi="Times New Roman" w:cs="Times New Roman"/>
          <w:sz w:val="24"/>
          <w:szCs w:val="24"/>
        </w:rPr>
      </w:pPr>
      <w:r w:rsidRPr="00274F3F">
        <w:rPr>
          <w:rFonts w:ascii="Times New Roman" w:hAnsi="Times New Roman" w:cs="Times New Roman"/>
          <w:sz w:val="24"/>
          <w:szCs w:val="24"/>
        </w:rPr>
        <w:t>Di ex-post – nivelul unui discount ex-post.</w:t>
      </w:r>
    </w:p>
    <w:p w14:paraId="4FB77424" w14:textId="77777777" w:rsidR="00BE5F06" w:rsidRPr="00274F3F" w:rsidRDefault="00BE5F06" w:rsidP="00061E7A">
      <w:pPr>
        <w:pStyle w:val="HTMLPreformatted"/>
        <w:tabs>
          <w:tab w:val="left" w:pos="720"/>
        </w:tabs>
        <w:spacing w:line="360" w:lineRule="auto"/>
        <w:ind w:left="720"/>
        <w:jc w:val="both"/>
        <w:rPr>
          <w:rFonts w:ascii="Times New Roman" w:hAnsi="Times New Roman" w:cs="Times New Roman"/>
          <w:sz w:val="24"/>
          <w:szCs w:val="24"/>
        </w:rPr>
      </w:pPr>
      <w:r w:rsidRPr="00274F3F">
        <w:rPr>
          <w:rFonts w:ascii="Times New Roman" w:hAnsi="Times New Roman" w:cs="Times New Roman"/>
          <w:sz w:val="24"/>
          <w:szCs w:val="24"/>
        </w:rPr>
        <w:t>TC(gr)ts – tariful de rezervare de capacitate pentru servicii ferme pe termen scurt zilnice/servicii ferme pe termen scurt zilnice la interfața cu depozitele de înmagazinare, pentru grupul punctelor de intrare/ieșire (gr);</w:t>
      </w:r>
    </w:p>
    <w:p w14:paraId="4BEF59A0" w14:textId="77777777" w:rsidR="00BE5F06" w:rsidRPr="00274F3F" w:rsidRDefault="00BE5F06" w:rsidP="00061E7A">
      <w:pPr>
        <w:pStyle w:val="HTMLPreformatted"/>
        <w:tabs>
          <w:tab w:val="left" w:pos="720"/>
        </w:tabs>
        <w:spacing w:line="360" w:lineRule="auto"/>
        <w:ind w:left="720"/>
        <w:jc w:val="both"/>
        <w:rPr>
          <w:rFonts w:ascii="Times New Roman" w:hAnsi="Times New Roman" w:cs="Times New Roman"/>
          <w:sz w:val="24"/>
          <w:szCs w:val="24"/>
        </w:rPr>
      </w:pPr>
      <w:r w:rsidRPr="00274F3F">
        <w:rPr>
          <w:rFonts w:ascii="Times New Roman" w:hAnsi="Times New Roman" w:cs="Times New Roman"/>
          <w:sz w:val="24"/>
          <w:szCs w:val="24"/>
        </w:rPr>
        <w:t>I – capacitatea întreruptă;</w:t>
      </w:r>
    </w:p>
    <w:p w14:paraId="384E3315" w14:textId="77777777" w:rsidR="00BE5F06" w:rsidRPr="00274F3F" w:rsidRDefault="00BE5F06" w:rsidP="00061E7A">
      <w:pPr>
        <w:pStyle w:val="HTMLPreformatted"/>
        <w:tabs>
          <w:tab w:val="left" w:pos="720"/>
        </w:tabs>
        <w:spacing w:line="360" w:lineRule="auto"/>
        <w:ind w:left="720"/>
        <w:jc w:val="both"/>
        <w:rPr>
          <w:rFonts w:ascii="Times New Roman" w:hAnsi="Times New Roman" w:cs="Times New Roman"/>
          <w:sz w:val="24"/>
          <w:szCs w:val="24"/>
        </w:rPr>
      </w:pPr>
      <w:r w:rsidRPr="00274F3F">
        <w:rPr>
          <w:rFonts w:ascii="Times New Roman" w:hAnsi="Times New Roman" w:cs="Times New Roman"/>
          <w:sz w:val="24"/>
          <w:szCs w:val="24"/>
        </w:rPr>
        <w:t>D – durata întreruperii:</w:t>
      </w:r>
    </w:p>
    <w:p w14:paraId="25043F00" w14:textId="77777777" w:rsidR="00301386" w:rsidRPr="00274F3F" w:rsidRDefault="00301386" w:rsidP="00061E7A">
      <w:pPr>
        <w:spacing w:after="0" w:line="360" w:lineRule="auto"/>
        <w:jc w:val="both"/>
        <w:rPr>
          <w:rFonts w:ascii="Times New Roman" w:hAnsi="Times New Roman" w:cs="Times New Roman"/>
          <w:b/>
          <w:sz w:val="24"/>
          <w:szCs w:val="24"/>
        </w:rPr>
      </w:pPr>
    </w:p>
    <w:p w14:paraId="39B04AAF" w14:textId="2D25FA68" w:rsidR="00B75762" w:rsidRPr="00274F3F" w:rsidRDefault="00F23286"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2.</w:t>
      </w:r>
      <w:r w:rsidR="00D818F2" w:rsidRPr="00274F3F">
        <w:rPr>
          <w:rFonts w:ascii="Times New Roman" w:hAnsi="Times New Roman" w:cs="Times New Roman"/>
          <w:b/>
          <w:sz w:val="24"/>
          <w:szCs w:val="24"/>
        </w:rPr>
        <w:t>5</w:t>
      </w:r>
      <w:r w:rsidRPr="00274F3F">
        <w:rPr>
          <w:rFonts w:ascii="Times New Roman" w:hAnsi="Times New Roman" w:cs="Times New Roman"/>
          <w:b/>
          <w:sz w:val="24"/>
          <w:szCs w:val="24"/>
        </w:rPr>
        <w:t xml:space="preserve"> </w:t>
      </w:r>
      <w:r w:rsidR="00B75762" w:rsidRPr="00274F3F">
        <w:rPr>
          <w:rFonts w:ascii="Times New Roman" w:hAnsi="Times New Roman" w:cs="Times New Roman"/>
          <w:b/>
          <w:sz w:val="24"/>
          <w:szCs w:val="24"/>
        </w:rPr>
        <w:t>Tariful de rezervare de capacitate în punctul/grupul de puncte de interconectare cu alte sisteme de transport al gazelor naturale</w:t>
      </w:r>
    </w:p>
    <w:bookmarkEnd w:id="14"/>
    <w:p w14:paraId="42A92617" w14:textId="54DFD48A" w:rsidR="00966021" w:rsidRPr="00274F3F" w:rsidRDefault="00407291"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F15C64" w:rsidRPr="00274F3F">
        <w:rPr>
          <w:rFonts w:ascii="Times New Roman" w:hAnsi="Times New Roman" w:cs="Times New Roman"/>
          <w:b/>
          <w:sz w:val="24"/>
          <w:szCs w:val="24"/>
        </w:rPr>
        <w:t>6</w:t>
      </w:r>
      <w:r w:rsidR="008D3B6F" w:rsidRPr="00274F3F">
        <w:rPr>
          <w:rFonts w:ascii="Times New Roman" w:hAnsi="Times New Roman" w:cs="Times New Roman"/>
          <w:b/>
          <w:sz w:val="24"/>
          <w:szCs w:val="24"/>
        </w:rPr>
        <w:t>8</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966021" w:rsidRPr="00274F3F">
        <w:rPr>
          <w:rFonts w:ascii="Times New Roman" w:hAnsi="Times New Roman" w:cs="Times New Roman"/>
          <w:sz w:val="24"/>
          <w:szCs w:val="24"/>
        </w:rPr>
        <w:t>(1) În toate licitațiile pentru serviciile de transport cu rezervare de capacitate fermă/întreruptibilă în punctul/grupul de puncte de interconectare cu alte sisteme de transport al gazelor naturale, tariful de rezervare de capacitate fermă/întreruptibilă stabilit pe baza acestei metodologii este utilizat ca tarif de rezervă și reprezintă tariful minim admisibil în licitație.</w:t>
      </w:r>
    </w:p>
    <w:p w14:paraId="58598B78" w14:textId="491C898A" w:rsidR="00EE402E" w:rsidRPr="00274F3F" w:rsidRDefault="00EE402E" w:rsidP="00061E7A">
      <w:pPr>
        <w:pStyle w:val="ListParagraph"/>
        <w:spacing w:after="0" w:line="360" w:lineRule="auto"/>
        <w:ind w:left="0"/>
        <w:jc w:val="both"/>
        <w:rPr>
          <w:rFonts w:ascii="Times New Roman" w:hAnsi="Times New Roman" w:cs="Times New Roman"/>
          <w:strike/>
          <w:sz w:val="24"/>
          <w:szCs w:val="24"/>
        </w:rPr>
      </w:pPr>
      <w:r w:rsidRPr="00274F3F">
        <w:rPr>
          <w:rFonts w:ascii="Times New Roman" w:hAnsi="Times New Roman" w:cs="Times New Roman"/>
          <w:sz w:val="24"/>
          <w:szCs w:val="24"/>
        </w:rPr>
        <w:t>(2) Tariful de rezervă utilizat în cadrul unei licitații privind rezervarea de capacitate va fi tariful de rezervare de capacitate fermă/întreruptibilă în vigoare la momentul licitației. Tariful plătibil pentru serviciile de transport adjudecate în urma unei licitații privind rezervarea de capacitate va fi tariful de rezervare de capacitate fermă/întreruptibilă, în vigoare la momentul în care poate fi utilizată capacitatea rezervată, la care se adaugă prima de licitație.</w:t>
      </w:r>
    </w:p>
    <w:p w14:paraId="465CC114" w14:textId="5CB813E8" w:rsidR="00811232" w:rsidRPr="00274F3F" w:rsidRDefault="006A7D18"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F15C64" w:rsidRPr="00274F3F">
        <w:rPr>
          <w:rFonts w:ascii="Times New Roman" w:hAnsi="Times New Roman" w:cs="Times New Roman"/>
          <w:b/>
          <w:sz w:val="24"/>
          <w:szCs w:val="24"/>
        </w:rPr>
        <w:t>6</w:t>
      </w:r>
      <w:r w:rsidR="008D3B6F" w:rsidRPr="00274F3F">
        <w:rPr>
          <w:rFonts w:ascii="Times New Roman" w:hAnsi="Times New Roman" w:cs="Times New Roman"/>
          <w:b/>
          <w:sz w:val="24"/>
          <w:szCs w:val="24"/>
        </w:rPr>
        <w:t>9</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9356AE" w:rsidRPr="00274F3F">
        <w:rPr>
          <w:rFonts w:ascii="Times New Roman" w:hAnsi="Times New Roman" w:cs="Times New Roman"/>
          <w:sz w:val="24"/>
          <w:szCs w:val="24"/>
        </w:rPr>
        <w:t>Veniturile ob</w:t>
      </w:r>
      <w:r w:rsidR="00240C76" w:rsidRPr="00274F3F">
        <w:rPr>
          <w:rFonts w:ascii="Times New Roman" w:hAnsi="Times New Roman" w:cs="Times New Roman"/>
          <w:sz w:val="24"/>
          <w:szCs w:val="24"/>
        </w:rPr>
        <w:t>ț</w:t>
      </w:r>
      <w:r w:rsidR="009356AE" w:rsidRPr="00274F3F">
        <w:rPr>
          <w:rFonts w:ascii="Times New Roman" w:hAnsi="Times New Roman" w:cs="Times New Roman"/>
          <w:sz w:val="24"/>
          <w:szCs w:val="24"/>
        </w:rPr>
        <w:t>inute din aplicarea</w:t>
      </w:r>
      <w:r w:rsidR="00811232" w:rsidRPr="00274F3F">
        <w:rPr>
          <w:rFonts w:ascii="Times New Roman" w:hAnsi="Times New Roman" w:cs="Times New Roman"/>
          <w:sz w:val="24"/>
          <w:szCs w:val="24"/>
        </w:rPr>
        <w:t xml:space="preserve"> tariful</w:t>
      </w:r>
      <w:r w:rsidR="009356AE" w:rsidRPr="00274F3F">
        <w:rPr>
          <w:rFonts w:ascii="Times New Roman" w:hAnsi="Times New Roman" w:cs="Times New Roman"/>
          <w:sz w:val="24"/>
          <w:szCs w:val="24"/>
        </w:rPr>
        <w:t>ui</w:t>
      </w:r>
      <w:r w:rsidR="00811232" w:rsidRPr="00274F3F">
        <w:rPr>
          <w:rFonts w:ascii="Times New Roman" w:hAnsi="Times New Roman" w:cs="Times New Roman"/>
          <w:sz w:val="24"/>
          <w:szCs w:val="24"/>
        </w:rPr>
        <w:t xml:space="preserve"> </w:t>
      </w:r>
      <w:r w:rsidR="009356AE" w:rsidRPr="00274F3F">
        <w:rPr>
          <w:rFonts w:ascii="Times New Roman" w:hAnsi="Times New Roman" w:cs="Times New Roman"/>
          <w:sz w:val="24"/>
          <w:szCs w:val="24"/>
        </w:rPr>
        <w:t xml:space="preserve">final </w:t>
      </w:r>
      <w:r w:rsidR="00811232" w:rsidRPr="00274F3F">
        <w:rPr>
          <w:rFonts w:ascii="Times New Roman" w:hAnsi="Times New Roman" w:cs="Times New Roman"/>
          <w:sz w:val="24"/>
          <w:szCs w:val="24"/>
        </w:rPr>
        <w:t xml:space="preserve">rezultat </w:t>
      </w:r>
      <w:r w:rsidR="003652DD" w:rsidRPr="00274F3F">
        <w:rPr>
          <w:rFonts w:ascii="Times New Roman" w:hAnsi="Times New Roman" w:cs="Times New Roman"/>
          <w:sz w:val="24"/>
          <w:szCs w:val="24"/>
        </w:rPr>
        <w:t>î</w:t>
      </w:r>
      <w:r w:rsidR="00811232" w:rsidRPr="00274F3F">
        <w:rPr>
          <w:rFonts w:ascii="Times New Roman" w:hAnsi="Times New Roman" w:cs="Times New Roman"/>
          <w:sz w:val="24"/>
          <w:szCs w:val="24"/>
        </w:rPr>
        <w:t>n urma licita</w:t>
      </w:r>
      <w:r w:rsidR="00240C76" w:rsidRPr="00274F3F">
        <w:rPr>
          <w:rFonts w:ascii="Times New Roman" w:hAnsi="Times New Roman" w:cs="Times New Roman"/>
          <w:sz w:val="24"/>
          <w:szCs w:val="24"/>
        </w:rPr>
        <w:t>ț</w:t>
      </w:r>
      <w:r w:rsidR="00811232" w:rsidRPr="00274F3F">
        <w:rPr>
          <w:rFonts w:ascii="Times New Roman" w:hAnsi="Times New Roman" w:cs="Times New Roman"/>
          <w:sz w:val="24"/>
          <w:szCs w:val="24"/>
        </w:rPr>
        <w:t>iei, care va fi pl</w:t>
      </w:r>
      <w:r w:rsidR="003652DD" w:rsidRPr="00274F3F">
        <w:rPr>
          <w:rFonts w:ascii="Times New Roman" w:hAnsi="Times New Roman" w:cs="Times New Roman"/>
          <w:sz w:val="24"/>
          <w:szCs w:val="24"/>
        </w:rPr>
        <w:t>ă</w:t>
      </w:r>
      <w:r w:rsidR="00811232" w:rsidRPr="00274F3F">
        <w:rPr>
          <w:rFonts w:ascii="Times New Roman" w:hAnsi="Times New Roman" w:cs="Times New Roman"/>
          <w:sz w:val="24"/>
          <w:szCs w:val="24"/>
        </w:rPr>
        <w:t>tit pentru capacitatea ferm</w:t>
      </w:r>
      <w:r w:rsidR="003652DD" w:rsidRPr="00274F3F">
        <w:rPr>
          <w:rFonts w:ascii="Times New Roman" w:hAnsi="Times New Roman" w:cs="Times New Roman"/>
          <w:sz w:val="24"/>
          <w:szCs w:val="24"/>
        </w:rPr>
        <w:t>ă</w:t>
      </w:r>
      <w:r w:rsidR="00811232" w:rsidRPr="00274F3F">
        <w:rPr>
          <w:rFonts w:ascii="Times New Roman" w:hAnsi="Times New Roman" w:cs="Times New Roman"/>
          <w:sz w:val="24"/>
          <w:szCs w:val="24"/>
        </w:rPr>
        <w:t>/</w:t>
      </w:r>
      <w:r w:rsidR="003652DD" w:rsidRPr="00274F3F">
        <w:rPr>
          <w:rFonts w:ascii="Times New Roman" w:hAnsi="Times New Roman" w:cs="Times New Roman"/>
          <w:sz w:val="24"/>
          <w:szCs w:val="24"/>
        </w:rPr>
        <w:t>î</w:t>
      </w:r>
      <w:r w:rsidR="00811232" w:rsidRPr="00274F3F">
        <w:rPr>
          <w:rFonts w:ascii="Times New Roman" w:hAnsi="Times New Roman" w:cs="Times New Roman"/>
          <w:sz w:val="24"/>
          <w:szCs w:val="24"/>
        </w:rPr>
        <w:t>ntreruptibil</w:t>
      </w:r>
      <w:r w:rsidR="003652DD" w:rsidRPr="00274F3F">
        <w:rPr>
          <w:rFonts w:ascii="Times New Roman" w:hAnsi="Times New Roman" w:cs="Times New Roman"/>
          <w:sz w:val="24"/>
          <w:szCs w:val="24"/>
        </w:rPr>
        <w:t>ă</w:t>
      </w:r>
      <w:r w:rsidR="00811232" w:rsidRPr="00274F3F">
        <w:rPr>
          <w:rFonts w:ascii="Times New Roman" w:hAnsi="Times New Roman" w:cs="Times New Roman"/>
          <w:sz w:val="24"/>
          <w:szCs w:val="24"/>
        </w:rPr>
        <w:t xml:space="preserve"> rezervat</w:t>
      </w:r>
      <w:r w:rsidR="003652DD" w:rsidRPr="00274F3F">
        <w:rPr>
          <w:rFonts w:ascii="Times New Roman" w:hAnsi="Times New Roman" w:cs="Times New Roman"/>
          <w:sz w:val="24"/>
          <w:szCs w:val="24"/>
        </w:rPr>
        <w:t>ă</w:t>
      </w:r>
      <w:r w:rsidR="00811232" w:rsidRPr="00274F3F">
        <w:rPr>
          <w:rFonts w:ascii="Times New Roman" w:hAnsi="Times New Roman" w:cs="Times New Roman"/>
          <w:sz w:val="24"/>
          <w:szCs w:val="24"/>
        </w:rPr>
        <w:t>, reprezint</w:t>
      </w:r>
      <w:r w:rsidR="003652DD" w:rsidRPr="00274F3F">
        <w:rPr>
          <w:rFonts w:ascii="Times New Roman" w:hAnsi="Times New Roman" w:cs="Times New Roman"/>
          <w:sz w:val="24"/>
          <w:szCs w:val="24"/>
        </w:rPr>
        <w:t>ă</w:t>
      </w:r>
      <w:r w:rsidR="00811232" w:rsidRPr="00274F3F">
        <w:rPr>
          <w:rFonts w:ascii="Times New Roman" w:hAnsi="Times New Roman" w:cs="Times New Roman"/>
          <w:sz w:val="24"/>
          <w:szCs w:val="24"/>
        </w:rPr>
        <w:t xml:space="preserve"> venit</w:t>
      </w:r>
      <w:r w:rsidR="00551C52" w:rsidRPr="00274F3F">
        <w:rPr>
          <w:rFonts w:ascii="Times New Roman" w:hAnsi="Times New Roman" w:cs="Times New Roman"/>
          <w:sz w:val="24"/>
          <w:szCs w:val="24"/>
        </w:rPr>
        <w:t>uri</w:t>
      </w:r>
      <w:r w:rsidR="00811232" w:rsidRPr="00274F3F">
        <w:rPr>
          <w:rFonts w:ascii="Times New Roman" w:hAnsi="Times New Roman" w:cs="Times New Roman"/>
          <w:sz w:val="24"/>
          <w:szCs w:val="24"/>
        </w:rPr>
        <w:t xml:space="preserve"> al</w:t>
      </w:r>
      <w:r w:rsidR="00551C52" w:rsidRPr="00274F3F">
        <w:rPr>
          <w:rFonts w:ascii="Times New Roman" w:hAnsi="Times New Roman" w:cs="Times New Roman"/>
          <w:sz w:val="24"/>
          <w:szCs w:val="24"/>
        </w:rPr>
        <w:t>e</w:t>
      </w:r>
      <w:r w:rsidR="00811232" w:rsidRPr="00274F3F">
        <w:rPr>
          <w:rFonts w:ascii="Times New Roman" w:hAnsi="Times New Roman" w:cs="Times New Roman"/>
          <w:sz w:val="24"/>
          <w:szCs w:val="24"/>
        </w:rPr>
        <w:t xml:space="preserv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811232" w:rsidRPr="00274F3F">
        <w:rPr>
          <w:rFonts w:ascii="Times New Roman" w:hAnsi="Times New Roman" w:cs="Times New Roman"/>
          <w:sz w:val="24"/>
          <w:szCs w:val="24"/>
        </w:rPr>
        <w:t xml:space="preserve">ii </w:t>
      </w:r>
      <w:r w:rsidR="009F0A6E" w:rsidRPr="00274F3F">
        <w:rPr>
          <w:rFonts w:ascii="Times New Roman" w:hAnsi="Times New Roman" w:cs="Times New Roman"/>
          <w:sz w:val="24"/>
          <w:szCs w:val="24"/>
        </w:rPr>
        <w:t>de transport al gazelor naturale</w:t>
      </w:r>
      <w:r w:rsidR="00811232" w:rsidRPr="00274F3F">
        <w:rPr>
          <w:rFonts w:ascii="Times New Roman" w:hAnsi="Times New Roman" w:cs="Times New Roman"/>
          <w:sz w:val="24"/>
          <w:szCs w:val="24"/>
        </w:rPr>
        <w:t>.</w:t>
      </w:r>
    </w:p>
    <w:p w14:paraId="2587C309" w14:textId="77777777" w:rsidR="00301386" w:rsidRPr="00274F3F" w:rsidRDefault="00301386" w:rsidP="00061E7A">
      <w:pPr>
        <w:spacing w:after="0" w:line="360" w:lineRule="auto"/>
        <w:jc w:val="both"/>
        <w:rPr>
          <w:rFonts w:ascii="Times New Roman" w:hAnsi="Times New Roman" w:cs="Times New Roman"/>
          <w:b/>
          <w:sz w:val="24"/>
          <w:szCs w:val="24"/>
        </w:rPr>
      </w:pPr>
      <w:bookmarkStart w:id="15" w:name="_Hlk529890868"/>
    </w:p>
    <w:p w14:paraId="6F6800AB" w14:textId="361D8518" w:rsidR="00A7460A" w:rsidRPr="00274F3F" w:rsidRDefault="00B83D89"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2.</w:t>
      </w:r>
      <w:r w:rsidR="00D818F2" w:rsidRPr="00274F3F">
        <w:rPr>
          <w:rFonts w:ascii="Times New Roman" w:hAnsi="Times New Roman" w:cs="Times New Roman"/>
          <w:b/>
          <w:sz w:val="24"/>
          <w:szCs w:val="24"/>
        </w:rPr>
        <w:t>6</w:t>
      </w:r>
      <w:r w:rsidRPr="00274F3F">
        <w:rPr>
          <w:rFonts w:ascii="Times New Roman" w:hAnsi="Times New Roman" w:cs="Times New Roman"/>
          <w:b/>
          <w:sz w:val="24"/>
          <w:szCs w:val="24"/>
        </w:rPr>
        <w:t>.</w:t>
      </w:r>
      <w:r w:rsidR="00AB1A21" w:rsidRPr="00274F3F">
        <w:rPr>
          <w:rFonts w:ascii="Times New Roman" w:hAnsi="Times New Roman" w:cs="Times New Roman"/>
          <w:b/>
          <w:sz w:val="24"/>
          <w:szCs w:val="24"/>
        </w:rPr>
        <w:t xml:space="preserve"> </w:t>
      </w:r>
      <w:r w:rsidR="00441EA3" w:rsidRPr="00274F3F">
        <w:rPr>
          <w:rFonts w:ascii="Times New Roman" w:hAnsi="Times New Roman" w:cs="Times New Roman"/>
          <w:b/>
          <w:sz w:val="24"/>
          <w:szCs w:val="24"/>
        </w:rPr>
        <w:t>Stabilirea tarifului volumetric</w:t>
      </w:r>
    </w:p>
    <w:bookmarkEnd w:id="15"/>
    <w:p w14:paraId="03EE8940" w14:textId="568D573B" w:rsidR="00441EA3" w:rsidRPr="00274F3F" w:rsidRDefault="006A7B12"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8D3B6F" w:rsidRPr="00274F3F">
        <w:rPr>
          <w:rFonts w:ascii="Times New Roman" w:hAnsi="Times New Roman" w:cs="Times New Roman"/>
          <w:b/>
          <w:sz w:val="24"/>
          <w:szCs w:val="24"/>
        </w:rPr>
        <w:t>70</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441EA3" w:rsidRPr="00274F3F">
        <w:rPr>
          <w:rFonts w:ascii="Times New Roman" w:hAnsi="Times New Roman" w:cs="Times New Roman"/>
          <w:sz w:val="24"/>
          <w:szCs w:val="24"/>
        </w:rPr>
        <w:t xml:space="preserve">Tariful volumetric pentru utilizarea </w:t>
      </w:r>
      <w:r w:rsidR="00236CD9" w:rsidRPr="00274F3F">
        <w:rPr>
          <w:rFonts w:ascii="Times New Roman" w:hAnsi="Times New Roman" w:cs="Times New Roman"/>
          <w:sz w:val="24"/>
          <w:szCs w:val="24"/>
        </w:rPr>
        <w:t xml:space="preserve">sistemului de transport </w:t>
      </w:r>
      <w:r w:rsidR="00441EA3" w:rsidRPr="00274F3F">
        <w:rPr>
          <w:rFonts w:ascii="Times New Roman" w:hAnsi="Times New Roman" w:cs="Times New Roman"/>
          <w:sz w:val="24"/>
          <w:szCs w:val="24"/>
        </w:rPr>
        <w:t>se determin</w:t>
      </w:r>
      <w:r w:rsidR="003652DD" w:rsidRPr="00274F3F">
        <w:rPr>
          <w:rFonts w:ascii="Times New Roman" w:hAnsi="Times New Roman" w:cs="Times New Roman"/>
          <w:sz w:val="24"/>
          <w:szCs w:val="24"/>
        </w:rPr>
        <w:t>ă</w:t>
      </w:r>
      <w:r w:rsidR="00441EA3" w:rsidRPr="00274F3F">
        <w:rPr>
          <w:rFonts w:ascii="Times New Roman" w:hAnsi="Times New Roman" w:cs="Times New Roman"/>
          <w:sz w:val="24"/>
          <w:szCs w:val="24"/>
        </w:rPr>
        <w:t xml:space="preserve"> dup</w:t>
      </w:r>
      <w:r w:rsidR="003652DD" w:rsidRPr="00274F3F">
        <w:rPr>
          <w:rFonts w:ascii="Times New Roman" w:hAnsi="Times New Roman" w:cs="Times New Roman"/>
          <w:sz w:val="24"/>
          <w:szCs w:val="24"/>
        </w:rPr>
        <w:t>ă</w:t>
      </w:r>
      <w:r w:rsidR="00441EA3" w:rsidRPr="00274F3F">
        <w:rPr>
          <w:rFonts w:ascii="Times New Roman" w:hAnsi="Times New Roman" w:cs="Times New Roman"/>
          <w:sz w:val="24"/>
          <w:szCs w:val="24"/>
        </w:rPr>
        <w:t xml:space="preserve"> urm</w:t>
      </w:r>
      <w:r w:rsidR="003652DD" w:rsidRPr="00274F3F">
        <w:rPr>
          <w:rFonts w:ascii="Times New Roman" w:hAnsi="Times New Roman" w:cs="Times New Roman"/>
          <w:sz w:val="24"/>
          <w:szCs w:val="24"/>
        </w:rPr>
        <w:t>ă</w:t>
      </w:r>
      <w:r w:rsidR="00441EA3" w:rsidRPr="00274F3F">
        <w:rPr>
          <w:rFonts w:ascii="Times New Roman" w:hAnsi="Times New Roman" w:cs="Times New Roman"/>
          <w:sz w:val="24"/>
          <w:szCs w:val="24"/>
        </w:rPr>
        <w:t>toarea formul</w:t>
      </w:r>
      <w:r w:rsidR="003652DD" w:rsidRPr="00274F3F">
        <w:rPr>
          <w:rFonts w:ascii="Times New Roman" w:hAnsi="Times New Roman" w:cs="Times New Roman"/>
          <w:sz w:val="24"/>
          <w:szCs w:val="24"/>
        </w:rPr>
        <w:t>ă</w:t>
      </w:r>
      <w:r w:rsidR="00441EA3" w:rsidRPr="00274F3F">
        <w:rPr>
          <w:rFonts w:ascii="Times New Roman" w:hAnsi="Times New Roman" w:cs="Times New Roman"/>
          <w:sz w:val="24"/>
          <w:szCs w:val="24"/>
        </w:rPr>
        <w:t>:</w:t>
      </w:r>
    </w:p>
    <w:p w14:paraId="55F620CF" w14:textId="2F840772" w:rsidR="00E71CF7" w:rsidRPr="00274F3F" w:rsidRDefault="00E71CF7" w:rsidP="00301386">
      <w:pPr>
        <w:spacing w:after="0" w:line="240" w:lineRule="auto"/>
        <w:jc w:val="center"/>
        <w:rPr>
          <w:rFonts w:ascii="Times New Roman" w:hAnsi="Times New Roman" w:cs="Times New Roman"/>
          <w:sz w:val="24"/>
          <w:szCs w:val="24"/>
        </w:rPr>
      </w:pPr>
      <w:r w:rsidRPr="00274F3F">
        <w:rPr>
          <w:rFonts w:ascii="Times New Roman" w:hAnsi="Times New Roman" w:cs="Times New Roman"/>
          <w:sz w:val="24"/>
          <w:szCs w:val="24"/>
        </w:rPr>
        <w:t xml:space="preserve">TV(i) = </w:t>
      </w:r>
      <w:r w:rsidR="00301386" w:rsidRPr="00274F3F">
        <w:rPr>
          <w:rFonts w:ascii="Times New Roman" w:hAnsi="Times New Roman" w:cs="Times New Roman"/>
          <w:sz w:val="24"/>
          <w:szCs w:val="24"/>
        </w:rPr>
        <w:t>CV(i)/Qtr(i)</w:t>
      </w:r>
    </w:p>
    <w:p w14:paraId="5E5589C0" w14:textId="77777777" w:rsidR="00E71CF7" w:rsidRPr="00274F3F" w:rsidRDefault="00E71CF7"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unde:</w:t>
      </w:r>
    </w:p>
    <w:p w14:paraId="129281D0" w14:textId="30DB0CCE" w:rsidR="00E71CF7" w:rsidRPr="00274F3F" w:rsidRDefault="00E71CF7"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TV(i) – reprezint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tariful volumetric determinat pentru 1MWh transportat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anul (i)</w:t>
      </w:r>
      <w:r w:rsidR="00301386" w:rsidRPr="00274F3F">
        <w:rPr>
          <w:rFonts w:ascii="Times New Roman" w:hAnsi="Times New Roman" w:cs="Times New Roman"/>
          <w:sz w:val="24"/>
          <w:szCs w:val="24"/>
        </w:rPr>
        <w:t>, exprimat în lei/Mwh/h</w:t>
      </w:r>
      <w:r w:rsidR="007670BE" w:rsidRPr="00274F3F">
        <w:rPr>
          <w:rFonts w:ascii="Times New Roman" w:hAnsi="Times New Roman" w:cs="Times New Roman"/>
          <w:sz w:val="24"/>
          <w:szCs w:val="24"/>
        </w:rPr>
        <w:t>;</w:t>
      </w:r>
    </w:p>
    <w:p w14:paraId="198AD418" w14:textId="77777777" w:rsidR="007670BE" w:rsidRPr="00274F3F" w:rsidRDefault="007670B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CV(i) – reprezint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componenta volumetric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a venitului total din anul (i);</w:t>
      </w:r>
    </w:p>
    <w:p w14:paraId="7DF753CA" w14:textId="0191B597" w:rsidR="007670BE" w:rsidRPr="00274F3F" w:rsidRDefault="007670BE"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Qtr(i) – reprezint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cantitatea de gaze naturale estimat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2734C1" w:rsidRPr="00274F3F">
        <w:rPr>
          <w:rFonts w:ascii="Times New Roman" w:hAnsi="Times New Roman" w:cs="Times New Roman"/>
          <w:sz w:val="24"/>
          <w:szCs w:val="24"/>
        </w:rPr>
        <w:t xml:space="preserve">de </w:t>
      </w:r>
      <w:r w:rsidR="0035115E" w:rsidRPr="00274F3F">
        <w:rPr>
          <w:rFonts w:ascii="Times New Roman" w:hAnsi="Times New Roman" w:cs="Times New Roman"/>
          <w:sz w:val="24"/>
          <w:szCs w:val="24"/>
        </w:rPr>
        <w:t>OTS</w:t>
      </w:r>
      <w:r w:rsidR="002734C1" w:rsidRPr="00274F3F">
        <w:rPr>
          <w:rFonts w:ascii="Times New Roman" w:hAnsi="Times New Roman" w:cs="Times New Roman"/>
          <w:sz w:val="24"/>
          <w:szCs w:val="24"/>
        </w:rPr>
        <w:t xml:space="preserve"> </w:t>
      </w:r>
      <w:r w:rsidRPr="00274F3F">
        <w:rPr>
          <w:rFonts w:ascii="Times New Roman" w:hAnsi="Times New Roman" w:cs="Times New Roman"/>
          <w:sz w:val="24"/>
          <w:szCs w:val="24"/>
        </w:rPr>
        <w:t>a fi transportat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anul (i), exprimat</w:t>
      </w:r>
      <w:r w:rsidR="003652DD" w:rsidRPr="00274F3F">
        <w:rPr>
          <w:rFonts w:ascii="Times New Roman" w:hAnsi="Times New Roman" w:cs="Times New Roman"/>
          <w:sz w:val="24"/>
          <w:szCs w:val="24"/>
        </w:rPr>
        <w:t>ă</w:t>
      </w:r>
      <w:r w:rsidR="00E83987"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E83987" w:rsidRPr="00274F3F">
        <w:rPr>
          <w:rFonts w:ascii="Times New Roman" w:hAnsi="Times New Roman" w:cs="Times New Roman"/>
          <w:sz w:val="24"/>
          <w:szCs w:val="24"/>
        </w:rPr>
        <w:t>n MWh.</w:t>
      </w:r>
    </w:p>
    <w:p w14:paraId="4DF0163B" w14:textId="77777777" w:rsidR="00301386" w:rsidRPr="00274F3F" w:rsidRDefault="00301386" w:rsidP="00061E7A">
      <w:pPr>
        <w:spacing w:after="0" w:line="360" w:lineRule="auto"/>
        <w:jc w:val="both"/>
        <w:rPr>
          <w:rFonts w:ascii="Times New Roman" w:hAnsi="Times New Roman" w:cs="Times New Roman"/>
          <w:sz w:val="24"/>
          <w:szCs w:val="24"/>
        </w:rPr>
      </w:pPr>
    </w:p>
    <w:p w14:paraId="6BF60F3E" w14:textId="0FDDC573" w:rsidR="00303D10" w:rsidRPr="00274F3F" w:rsidRDefault="0085398D" w:rsidP="00061E7A">
      <w:pPr>
        <w:spacing w:after="0" w:line="360" w:lineRule="auto"/>
        <w:jc w:val="both"/>
        <w:rPr>
          <w:rFonts w:ascii="Times New Roman" w:hAnsi="Times New Roman" w:cs="Times New Roman"/>
          <w:sz w:val="24"/>
          <w:szCs w:val="24"/>
        </w:rPr>
      </w:pPr>
      <w:bookmarkStart w:id="16" w:name="_Hlk529890947"/>
      <w:r w:rsidRPr="00274F3F">
        <w:rPr>
          <w:rFonts w:ascii="Times New Roman" w:hAnsi="Times New Roman" w:cs="Times New Roman"/>
          <w:b/>
          <w:sz w:val="24"/>
          <w:szCs w:val="24"/>
        </w:rPr>
        <w:t>CAPITOLUL</w:t>
      </w:r>
      <w:r w:rsidR="00303D10" w:rsidRPr="00274F3F">
        <w:rPr>
          <w:rFonts w:ascii="Times New Roman" w:hAnsi="Times New Roman" w:cs="Times New Roman"/>
          <w:b/>
          <w:sz w:val="24"/>
          <w:szCs w:val="24"/>
        </w:rPr>
        <w:t xml:space="preserve"> </w:t>
      </w:r>
      <w:r w:rsidR="0066062C" w:rsidRPr="00274F3F">
        <w:rPr>
          <w:rFonts w:ascii="Times New Roman" w:hAnsi="Times New Roman" w:cs="Times New Roman"/>
          <w:b/>
          <w:sz w:val="24"/>
          <w:szCs w:val="24"/>
        </w:rPr>
        <w:t>V</w:t>
      </w:r>
      <w:r w:rsidR="00D818F2" w:rsidRPr="00274F3F">
        <w:rPr>
          <w:rFonts w:ascii="Times New Roman" w:hAnsi="Times New Roman" w:cs="Times New Roman"/>
          <w:b/>
          <w:sz w:val="24"/>
          <w:szCs w:val="24"/>
        </w:rPr>
        <w:t xml:space="preserve"> – </w:t>
      </w:r>
      <w:r w:rsidR="00303D10" w:rsidRPr="00274F3F">
        <w:rPr>
          <w:rFonts w:ascii="Times New Roman" w:hAnsi="Times New Roman" w:cs="Times New Roman"/>
          <w:b/>
          <w:sz w:val="24"/>
          <w:szCs w:val="24"/>
        </w:rPr>
        <w:t>Procedur</w:t>
      </w:r>
      <w:r w:rsidR="00661549" w:rsidRPr="00274F3F">
        <w:rPr>
          <w:rFonts w:ascii="Times New Roman" w:hAnsi="Times New Roman" w:cs="Times New Roman"/>
          <w:b/>
          <w:sz w:val="24"/>
          <w:szCs w:val="24"/>
        </w:rPr>
        <w:t>ile</w:t>
      </w:r>
      <w:r w:rsidR="00303D10" w:rsidRPr="00274F3F">
        <w:rPr>
          <w:rFonts w:ascii="Times New Roman" w:hAnsi="Times New Roman" w:cs="Times New Roman"/>
          <w:b/>
          <w:sz w:val="24"/>
          <w:szCs w:val="24"/>
        </w:rPr>
        <w:t xml:space="preserve"> de </w:t>
      </w:r>
      <w:r w:rsidR="000736F8" w:rsidRPr="00274F3F">
        <w:rPr>
          <w:rFonts w:ascii="Times New Roman" w:hAnsi="Times New Roman" w:cs="Times New Roman"/>
          <w:b/>
          <w:sz w:val="24"/>
          <w:szCs w:val="24"/>
        </w:rPr>
        <w:t>fundamentare/ajustare</w:t>
      </w:r>
      <w:r w:rsidR="00C85A82" w:rsidRPr="00274F3F">
        <w:rPr>
          <w:rFonts w:ascii="Times New Roman" w:hAnsi="Times New Roman" w:cs="Times New Roman"/>
          <w:b/>
          <w:sz w:val="24"/>
          <w:szCs w:val="24"/>
        </w:rPr>
        <w:t xml:space="preserve"> </w:t>
      </w:r>
      <w:r w:rsidR="00240C76" w:rsidRPr="00274F3F">
        <w:rPr>
          <w:rFonts w:ascii="Times New Roman" w:hAnsi="Times New Roman" w:cs="Times New Roman"/>
          <w:b/>
          <w:sz w:val="24"/>
          <w:szCs w:val="24"/>
        </w:rPr>
        <w:t>ș</w:t>
      </w:r>
      <w:r w:rsidR="00C85A82" w:rsidRPr="00274F3F">
        <w:rPr>
          <w:rFonts w:ascii="Times New Roman" w:hAnsi="Times New Roman" w:cs="Times New Roman"/>
          <w:b/>
          <w:sz w:val="24"/>
          <w:szCs w:val="24"/>
        </w:rPr>
        <w:t xml:space="preserve">i aprobare </w:t>
      </w:r>
      <w:r w:rsidR="0095107C" w:rsidRPr="00274F3F">
        <w:rPr>
          <w:rFonts w:ascii="Times New Roman" w:hAnsi="Times New Roman" w:cs="Times New Roman"/>
          <w:b/>
          <w:sz w:val="24"/>
          <w:szCs w:val="24"/>
        </w:rPr>
        <w:t>a venitu</w:t>
      </w:r>
      <w:r w:rsidR="0050406E" w:rsidRPr="00274F3F">
        <w:rPr>
          <w:rFonts w:ascii="Times New Roman" w:hAnsi="Times New Roman" w:cs="Times New Roman"/>
          <w:b/>
          <w:sz w:val="24"/>
          <w:szCs w:val="24"/>
        </w:rPr>
        <w:t>rilor</w:t>
      </w:r>
      <w:r w:rsidR="0095107C" w:rsidRPr="00274F3F">
        <w:rPr>
          <w:rFonts w:ascii="Times New Roman" w:hAnsi="Times New Roman" w:cs="Times New Roman"/>
          <w:b/>
          <w:sz w:val="24"/>
          <w:szCs w:val="24"/>
        </w:rPr>
        <w:t xml:space="preserve"> reglementat</w:t>
      </w:r>
      <w:r w:rsidR="0050406E" w:rsidRPr="00274F3F">
        <w:rPr>
          <w:rFonts w:ascii="Times New Roman" w:hAnsi="Times New Roman" w:cs="Times New Roman"/>
          <w:b/>
          <w:sz w:val="24"/>
          <w:szCs w:val="24"/>
        </w:rPr>
        <w:t xml:space="preserve">e </w:t>
      </w:r>
      <w:r w:rsidR="00240C76" w:rsidRPr="00274F3F">
        <w:rPr>
          <w:rFonts w:ascii="Times New Roman" w:hAnsi="Times New Roman" w:cs="Times New Roman"/>
          <w:b/>
          <w:sz w:val="24"/>
          <w:szCs w:val="24"/>
        </w:rPr>
        <w:t>ș</w:t>
      </w:r>
      <w:r w:rsidR="00C85A82" w:rsidRPr="00274F3F">
        <w:rPr>
          <w:rFonts w:ascii="Times New Roman" w:hAnsi="Times New Roman" w:cs="Times New Roman"/>
          <w:b/>
          <w:sz w:val="24"/>
          <w:szCs w:val="24"/>
        </w:rPr>
        <w:t>i</w:t>
      </w:r>
      <w:r w:rsidR="006F294A" w:rsidRPr="00274F3F">
        <w:rPr>
          <w:rFonts w:ascii="Times New Roman" w:hAnsi="Times New Roman" w:cs="Times New Roman"/>
          <w:b/>
          <w:sz w:val="24"/>
          <w:szCs w:val="24"/>
        </w:rPr>
        <w:t xml:space="preserve"> de aprobare</w:t>
      </w:r>
      <w:r w:rsidR="00C85A82" w:rsidRPr="00274F3F">
        <w:rPr>
          <w:rFonts w:ascii="Times New Roman" w:hAnsi="Times New Roman" w:cs="Times New Roman"/>
          <w:b/>
          <w:sz w:val="24"/>
          <w:szCs w:val="24"/>
        </w:rPr>
        <w:t xml:space="preserve"> </w:t>
      </w:r>
      <w:r w:rsidR="00303D10" w:rsidRPr="00274F3F">
        <w:rPr>
          <w:rFonts w:ascii="Times New Roman" w:hAnsi="Times New Roman" w:cs="Times New Roman"/>
          <w:b/>
          <w:sz w:val="24"/>
          <w:szCs w:val="24"/>
        </w:rPr>
        <w:t>a tarifelor</w:t>
      </w:r>
      <w:r w:rsidR="00C85A82" w:rsidRPr="00274F3F">
        <w:rPr>
          <w:rFonts w:ascii="Times New Roman" w:hAnsi="Times New Roman" w:cs="Times New Roman"/>
          <w:b/>
          <w:sz w:val="24"/>
          <w:szCs w:val="24"/>
        </w:rPr>
        <w:t xml:space="preserve"> de transport</w:t>
      </w:r>
      <w:r w:rsidR="00303D10" w:rsidRPr="00274F3F">
        <w:rPr>
          <w:rFonts w:ascii="Times New Roman" w:hAnsi="Times New Roman" w:cs="Times New Roman"/>
          <w:sz w:val="24"/>
          <w:szCs w:val="24"/>
        </w:rPr>
        <w:t xml:space="preserve"> </w:t>
      </w:r>
    </w:p>
    <w:bookmarkEnd w:id="16"/>
    <w:p w14:paraId="671A4D80" w14:textId="7257F082" w:rsidR="00EB51FA" w:rsidRPr="00274F3F" w:rsidRDefault="00EB51F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44121F" w:rsidRPr="00274F3F">
        <w:rPr>
          <w:rFonts w:ascii="Times New Roman" w:hAnsi="Times New Roman" w:cs="Times New Roman"/>
          <w:b/>
          <w:sz w:val="24"/>
          <w:szCs w:val="24"/>
        </w:rPr>
        <w:t>7</w:t>
      </w:r>
      <w:r w:rsidR="008D3B6F" w:rsidRPr="00274F3F">
        <w:rPr>
          <w:rFonts w:ascii="Times New Roman" w:hAnsi="Times New Roman" w:cs="Times New Roman"/>
          <w:b/>
          <w:sz w:val="24"/>
          <w:szCs w:val="24"/>
        </w:rPr>
        <w:t>1</w:t>
      </w:r>
      <w:r w:rsidRPr="00274F3F">
        <w:rPr>
          <w:rFonts w:ascii="Times New Roman" w:hAnsi="Times New Roman" w:cs="Times New Roman"/>
          <w:sz w:val="24"/>
          <w:szCs w:val="24"/>
        </w:rPr>
        <w:t xml:space="preserve"> </w:t>
      </w:r>
      <w:r w:rsidR="008D3B6F"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(1) Venitul </w:t>
      </w:r>
      <w:r w:rsidR="0050406E" w:rsidRPr="00274F3F">
        <w:rPr>
          <w:rFonts w:ascii="Times New Roman" w:hAnsi="Times New Roman" w:cs="Times New Roman"/>
          <w:sz w:val="24"/>
          <w:szCs w:val="24"/>
        </w:rPr>
        <w:t>reglementat</w:t>
      </w:r>
      <w:r w:rsidRPr="00274F3F">
        <w:rPr>
          <w:rFonts w:ascii="Times New Roman" w:hAnsi="Times New Roman" w:cs="Times New Roman"/>
          <w:sz w:val="24"/>
          <w:szCs w:val="24"/>
        </w:rPr>
        <w:t>, venitul reglementat</w:t>
      </w:r>
      <w:r w:rsidR="0050406E" w:rsidRPr="00274F3F">
        <w:rPr>
          <w:rFonts w:ascii="Times New Roman" w:hAnsi="Times New Roman" w:cs="Times New Roman"/>
          <w:sz w:val="24"/>
          <w:szCs w:val="24"/>
        </w:rPr>
        <w:t xml:space="preserve"> corectat</w:t>
      </w:r>
      <w:r w:rsidRPr="00274F3F">
        <w:rPr>
          <w:rFonts w:ascii="Times New Roman" w:hAnsi="Times New Roman" w:cs="Times New Roman"/>
          <w:sz w:val="24"/>
          <w:szCs w:val="24"/>
        </w:rPr>
        <w:t xml:space="preserve"> şi tarifele de transport se aprobă prin ordin al preşedintelui ANRE înainte</w:t>
      </w:r>
      <w:r w:rsidR="005A7021" w:rsidRPr="00274F3F">
        <w:rPr>
          <w:rFonts w:ascii="Times New Roman" w:hAnsi="Times New Roman" w:cs="Times New Roman"/>
          <w:sz w:val="24"/>
          <w:szCs w:val="24"/>
        </w:rPr>
        <w:t>a</w:t>
      </w:r>
      <w:r w:rsidRPr="00274F3F">
        <w:rPr>
          <w:rFonts w:ascii="Times New Roman" w:hAnsi="Times New Roman" w:cs="Times New Roman"/>
          <w:sz w:val="24"/>
          <w:szCs w:val="24"/>
        </w:rPr>
        <w:t xml:space="preserve"> perioadei</w:t>
      </w:r>
      <w:r w:rsidR="005A7021" w:rsidRPr="00274F3F">
        <w:rPr>
          <w:rFonts w:ascii="Times New Roman" w:hAnsi="Times New Roman" w:cs="Times New Roman"/>
          <w:sz w:val="24"/>
          <w:szCs w:val="24"/>
        </w:rPr>
        <w:t>/anului</w:t>
      </w:r>
      <w:r w:rsidRPr="00274F3F">
        <w:rPr>
          <w:rFonts w:ascii="Times New Roman" w:hAnsi="Times New Roman" w:cs="Times New Roman"/>
          <w:sz w:val="24"/>
          <w:szCs w:val="24"/>
        </w:rPr>
        <w:t xml:space="preserve"> de reglementare, pentru fiecare </w:t>
      </w:r>
      <w:r w:rsidR="005A7021" w:rsidRPr="00274F3F">
        <w:rPr>
          <w:rFonts w:ascii="Times New Roman" w:hAnsi="Times New Roman" w:cs="Times New Roman"/>
          <w:sz w:val="24"/>
          <w:szCs w:val="24"/>
        </w:rPr>
        <w:t>OTS</w:t>
      </w:r>
      <w:r w:rsidRPr="00274F3F">
        <w:rPr>
          <w:rFonts w:ascii="Times New Roman" w:hAnsi="Times New Roman" w:cs="Times New Roman"/>
          <w:sz w:val="24"/>
          <w:szCs w:val="24"/>
        </w:rPr>
        <w:t xml:space="preserve"> care desfăşoară activitatea de transport al gazelor naturale.</w:t>
      </w:r>
    </w:p>
    <w:p w14:paraId="66E2F895" w14:textId="0F623F18" w:rsidR="00EB51FA" w:rsidRPr="00274F3F" w:rsidRDefault="00EB51FA"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Înainte de începerea perioadei/anului perioadei de reglementare, </w:t>
      </w:r>
      <w:r w:rsidR="00AA6D65" w:rsidRPr="00274F3F">
        <w:rPr>
          <w:rFonts w:ascii="Times New Roman" w:hAnsi="Times New Roman" w:cs="Times New Roman"/>
          <w:sz w:val="24"/>
          <w:szCs w:val="24"/>
        </w:rPr>
        <w:t>OTS</w:t>
      </w:r>
      <w:r w:rsidRPr="00274F3F">
        <w:rPr>
          <w:rFonts w:ascii="Times New Roman" w:hAnsi="Times New Roman" w:cs="Times New Roman"/>
          <w:sz w:val="24"/>
          <w:szCs w:val="24"/>
        </w:rPr>
        <w:t xml:space="preserve"> are obligaţia de publicare pe pagina sa de internet cel puţin a informaţiilor prevăzute în </w:t>
      </w:r>
      <w:r w:rsidR="00D818F2" w:rsidRPr="00274F3F">
        <w:rPr>
          <w:rFonts w:ascii="Times New Roman" w:hAnsi="Times New Roman" w:cs="Times New Roman"/>
          <w:sz w:val="24"/>
          <w:szCs w:val="24"/>
        </w:rPr>
        <w:t>A</w:t>
      </w:r>
      <w:r w:rsidRPr="00274F3F">
        <w:rPr>
          <w:rFonts w:ascii="Times New Roman" w:hAnsi="Times New Roman" w:cs="Times New Roman"/>
          <w:sz w:val="24"/>
          <w:szCs w:val="24"/>
        </w:rPr>
        <w:t>nexa nr. 3.</w:t>
      </w:r>
    </w:p>
    <w:p w14:paraId="4F524509" w14:textId="1EBE85ED" w:rsidR="005A7021" w:rsidRPr="00274F3F" w:rsidRDefault="005A7021"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(3) Operatorii economici licențiați ulterior începerii unei perioade de reglementare, vor transmite documentația aferentă stabilirii venitului </w:t>
      </w:r>
      <w:r w:rsidR="00AA6D65" w:rsidRPr="00274F3F">
        <w:rPr>
          <w:rFonts w:ascii="Times New Roman" w:hAnsi="Times New Roman" w:cs="Times New Roman"/>
          <w:sz w:val="24"/>
          <w:szCs w:val="24"/>
        </w:rPr>
        <w:t>reglementat</w:t>
      </w:r>
      <w:r w:rsidRPr="00274F3F">
        <w:rPr>
          <w:rFonts w:ascii="Times New Roman" w:hAnsi="Times New Roman" w:cs="Times New Roman"/>
          <w:sz w:val="24"/>
          <w:szCs w:val="24"/>
        </w:rPr>
        <w:t xml:space="preserve"> și a venitului reglementat</w:t>
      </w:r>
      <w:r w:rsidR="00AA6D65" w:rsidRPr="00274F3F">
        <w:rPr>
          <w:rFonts w:ascii="Times New Roman" w:hAnsi="Times New Roman" w:cs="Times New Roman"/>
          <w:sz w:val="24"/>
          <w:szCs w:val="24"/>
        </w:rPr>
        <w:t xml:space="preserve"> corectat</w:t>
      </w:r>
      <w:r w:rsidRPr="00274F3F">
        <w:rPr>
          <w:rFonts w:ascii="Times New Roman" w:hAnsi="Times New Roman" w:cs="Times New Roman"/>
          <w:sz w:val="24"/>
          <w:szCs w:val="24"/>
        </w:rPr>
        <w:t>, precum și a tarifelor de transport pentru primul an al perioadei de reglementare.</w:t>
      </w:r>
    </w:p>
    <w:p w14:paraId="3E21A9D3" w14:textId="77777777" w:rsidR="005A7021" w:rsidRPr="00274F3F" w:rsidRDefault="005A7021" w:rsidP="00061E7A">
      <w:pPr>
        <w:spacing w:after="0" w:line="360" w:lineRule="auto"/>
        <w:jc w:val="both"/>
        <w:rPr>
          <w:rFonts w:ascii="Times New Roman" w:hAnsi="Times New Roman" w:cs="Times New Roman"/>
          <w:sz w:val="24"/>
          <w:szCs w:val="24"/>
        </w:rPr>
      </w:pPr>
    </w:p>
    <w:p w14:paraId="4A89EFB1" w14:textId="3B66DD46" w:rsidR="00303D10" w:rsidRPr="00274F3F" w:rsidRDefault="00303D10" w:rsidP="00061E7A">
      <w:pPr>
        <w:spacing w:after="0" w:line="360" w:lineRule="auto"/>
        <w:jc w:val="both"/>
        <w:rPr>
          <w:rFonts w:ascii="Times New Roman" w:hAnsi="Times New Roman" w:cs="Times New Roman"/>
          <w:b/>
          <w:i/>
          <w:sz w:val="24"/>
          <w:szCs w:val="24"/>
        </w:rPr>
      </w:pPr>
      <w:bookmarkStart w:id="17" w:name="_Hlk529890968"/>
      <w:r w:rsidRPr="00274F3F">
        <w:rPr>
          <w:rFonts w:ascii="Times New Roman" w:hAnsi="Times New Roman" w:cs="Times New Roman"/>
          <w:b/>
          <w:i/>
          <w:sz w:val="24"/>
          <w:szCs w:val="24"/>
        </w:rPr>
        <w:t>SEC</w:t>
      </w:r>
      <w:r w:rsidR="00240C76" w:rsidRPr="00274F3F">
        <w:rPr>
          <w:rFonts w:ascii="Times New Roman" w:hAnsi="Times New Roman" w:cs="Times New Roman"/>
          <w:b/>
          <w:i/>
          <w:sz w:val="24"/>
          <w:szCs w:val="24"/>
        </w:rPr>
        <w:t>Ț</w:t>
      </w:r>
      <w:r w:rsidRPr="00274F3F">
        <w:rPr>
          <w:rFonts w:ascii="Times New Roman" w:hAnsi="Times New Roman" w:cs="Times New Roman"/>
          <w:b/>
          <w:i/>
          <w:sz w:val="24"/>
          <w:szCs w:val="24"/>
        </w:rPr>
        <w:t>IUNEA 1</w:t>
      </w:r>
      <w:r w:rsidR="00D818F2" w:rsidRPr="00274F3F">
        <w:rPr>
          <w:rFonts w:ascii="Times New Roman" w:hAnsi="Times New Roman" w:cs="Times New Roman"/>
          <w:b/>
          <w:i/>
          <w:sz w:val="24"/>
          <w:szCs w:val="24"/>
        </w:rPr>
        <w:t xml:space="preserve"> – </w:t>
      </w:r>
      <w:r w:rsidRPr="00274F3F">
        <w:rPr>
          <w:rFonts w:ascii="Times New Roman" w:hAnsi="Times New Roman" w:cs="Times New Roman"/>
          <w:b/>
          <w:i/>
          <w:sz w:val="24"/>
          <w:szCs w:val="24"/>
        </w:rPr>
        <w:t xml:space="preserve">Procedura de </w:t>
      </w:r>
      <w:r w:rsidR="00D14F05" w:rsidRPr="00274F3F">
        <w:rPr>
          <w:rFonts w:ascii="Times New Roman" w:hAnsi="Times New Roman" w:cs="Times New Roman"/>
          <w:b/>
          <w:i/>
          <w:sz w:val="24"/>
          <w:szCs w:val="24"/>
        </w:rPr>
        <w:t>fundamentare</w:t>
      </w:r>
      <w:r w:rsidRPr="00274F3F">
        <w:rPr>
          <w:rFonts w:ascii="Times New Roman" w:hAnsi="Times New Roman" w:cs="Times New Roman"/>
          <w:b/>
          <w:i/>
          <w:sz w:val="24"/>
          <w:szCs w:val="24"/>
        </w:rPr>
        <w:t xml:space="preserve"> </w:t>
      </w:r>
      <w:r w:rsidR="00240C76" w:rsidRPr="00274F3F">
        <w:rPr>
          <w:rFonts w:ascii="Times New Roman" w:hAnsi="Times New Roman" w:cs="Times New Roman"/>
          <w:b/>
          <w:i/>
          <w:sz w:val="24"/>
          <w:szCs w:val="24"/>
        </w:rPr>
        <w:t>ș</w:t>
      </w:r>
      <w:r w:rsidR="00463587" w:rsidRPr="00274F3F">
        <w:rPr>
          <w:rFonts w:ascii="Times New Roman" w:hAnsi="Times New Roman" w:cs="Times New Roman"/>
          <w:b/>
          <w:i/>
          <w:sz w:val="24"/>
          <w:szCs w:val="24"/>
        </w:rPr>
        <w:t xml:space="preserve">i aprobare </w:t>
      </w:r>
      <w:r w:rsidR="009937B6" w:rsidRPr="00274F3F">
        <w:rPr>
          <w:rFonts w:ascii="Times New Roman" w:hAnsi="Times New Roman" w:cs="Times New Roman"/>
          <w:b/>
          <w:i/>
          <w:sz w:val="24"/>
          <w:szCs w:val="24"/>
        </w:rPr>
        <w:t>a venitului reglementat</w:t>
      </w:r>
      <w:r w:rsidR="007A5CF5" w:rsidRPr="00274F3F">
        <w:rPr>
          <w:rFonts w:ascii="Times New Roman" w:hAnsi="Times New Roman" w:cs="Times New Roman"/>
          <w:b/>
          <w:i/>
          <w:sz w:val="24"/>
          <w:szCs w:val="24"/>
        </w:rPr>
        <w:t xml:space="preserve"> și</w:t>
      </w:r>
      <w:r w:rsidR="009937B6" w:rsidRPr="00274F3F">
        <w:rPr>
          <w:rFonts w:ascii="Times New Roman" w:hAnsi="Times New Roman" w:cs="Times New Roman"/>
          <w:b/>
          <w:i/>
          <w:sz w:val="24"/>
          <w:szCs w:val="24"/>
        </w:rPr>
        <w:t xml:space="preserve"> </w:t>
      </w:r>
      <w:r w:rsidR="00463587" w:rsidRPr="00274F3F">
        <w:rPr>
          <w:rFonts w:ascii="Times New Roman" w:hAnsi="Times New Roman" w:cs="Times New Roman"/>
          <w:b/>
          <w:i/>
          <w:sz w:val="24"/>
          <w:szCs w:val="24"/>
        </w:rPr>
        <w:t xml:space="preserve">a venitului </w:t>
      </w:r>
      <w:r w:rsidR="00AA6D65" w:rsidRPr="00274F3F">
        <w:rPr>
          <w:rFonts w:ascii="Times New Roman" w:hAnsi="Times New Roman" w:cs="Times New Roman"/>
          <w:b/>
          <w:i/>
          <w:sz w:val="24"/>
          <w:szCs w:val="24"/>
        </w:rPr>
        <w:t xml:space="preserve">reglementat corectat </w:t>
      </w:r>
    </w:p>
    <w:bookmarkEnd w:id="17"/>
    <w:p w14:paraId="3822E6B0" w14:textId="7859EDDE" w:rsidR="00554E16" w:rsidRPr="00274F3F" w:rsidRDefault="0066062C"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AA6D65" w:rsidRPr="00274F3F">
        <w:rPr>
          <w:rFonts w:ascii="Times New Roman" w:hAnsi="Times New Roman" w:cs="Times New Roman"/>
          <w:b/>
          <w:sz w:val="24"/>
          <w:szCs w:val="24"/>
        </w:rPr>
        <w:t>7</w:t>
      </w:r>
      <w:r w:rsidR="008D3B6F" w:rsidRPr="00274F3F">
        <w:rPr>
          <w:rFonts w:ascii="Times New Roman" w:hAnsi="Times New Roman" w:cs="Times New Roman"/>
          <w:b/>
          <w:sz w:val="24"/>
          <w:szCs w:val="24"/>
        </w:rPr>
        <w:t>2</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554E16" w:rsidRPr="00274F3F">
        <w:rPr>
          <w:rFonts w:ascii="Times New Roman" w:hAnsi="Times New Roman" w:cs="Times New Roman"/>
          <w:sz w:val="24"/>
          <w:szCs w:val="24"/>
        </w:rPr>
        <w:t xml:space="preserve">(1) </w:t>
      </w:r>
      <w:r w:rsidR="00AA6D65" w:rsidRPr="00274F3F">
        <w:rPr>
          <w:rFonts w:ascii="Times New Roman" w:hAnsi="Times New Roman" w:cs="Times New Roman"/>
          <w:sz w:val="24"/>
          <w:szCs w:val="24"/>
        </w:rPr>
        <w:t>OTS</w:t>
      </w:r>
      <w:r w:rsidR="00554E16" w:rsidRPr="00274F3F">
        <w:rPr>
          <w:rFonts w:ascii="Times New Roman" w:hAnsi="Times New Roman" w:cs="Times New Roman"/>
          <w:sz w:val="24"/>
          <w:szCs w:val="24"/>
        </w:rPr>
        <w:t xml:space="preserve"> care desfăşoară activitatea de transport al gazelor naturale are obligaţia transmiterii la ANRE a propunerii privind </w:t>
      </w:r>
      <w:r w:rsidR="006F294A" w:rsidRPr="00274F3F">
        <w:rPr>
          <w:rFonts w:ascii="Times New Roman" w:hAnsi="Times New Roman" w:cs="Times New Roman"/>
          <w:sz w:val="24"/>
          <w:szCs w:val="24"/>
        </w:rPr>
        <w:t>fundamentarea</w:t>
      </w:r>
      <w:r w:rsidR="00554E16" w:rsidRPr="00274F3F">
        <w:rPr>
          <w:rFonts w:ascii="Times New Roman" w:hAnsi="Times New Roman" w:cs="Times New Roman"/>
          <w:sz w:val="24"/>
          <w:szCs w:val="24"/>
        </w:rPr>
        <w:t xml:space="preserve"> venitului </w:t>
      </w:r>
      <w:r w:rsidR="00AA6D65" w:rsidRPr="00274F3F">
        <w:rPr>
          <w:rFonts w:ascii="Times New Roman" w:hAnsi="Times New Roman" w:cs="Times New Roman"/>
          <w:sz w:val="24"/>
          <w:szCs w:val="24"/>
        </w:rPr>
        <w:t>reglementat</w:t>
      </w:r>
      <w:r w:rsidR="00554E16" w:rsidRPr="00274F3F">
        <w:rPr>
          <w:rFonts w:ascii="Times New Roman" w:hAnsi="Times New Roman" w:cs="Times New Roman"/>
          <w:sz w:val="24"/>
          <w:szCs w:val="24"/>
        </w:rPr>
        <w:t>, a venitului reglementat</w:t>
      </w:r>
      <w:r w:rsidR="00AA6D65" w:rsidRPr="00274F3F">
        <w:rPr>
          <w:rFonts w:ascii="Times New Roman" w:hAnsi="Times New Roman" w:cs="Times New Roman"/>
          <w:sz w:val="24"/>
          <w:szCs w:val="24"/>
        </w:rPr>
        <w:t xml:space="preserve"> corectat</w:t>
      </w:r>
      <w:r w:rsidR="00554E16" w:rsidRPr="00274F3F">
        <w:rPr>
          <w:rFonts w:ascii="Times New Roman" w:hAnsi="Times New Roman" w:cs="Times New Roman"/>
          <w:sz w:val="24"/>
          <w:szCs w:val="24"/>
        </w:rPr>
        <w:t xml:space="preserve"> şi a tarifelor de transport aferente primului an al perioadei de reglementare, cu cel puţin 150 de zile înainte de data de începere a licitaţiei privind rezervarea de capacitate pe termen lung în punctul/grupul de puncte de interconectare cu alte sisteme de transport al gazelor naturale, stabilită conform prevederilor art. 11 alin. (4) din Regulamentul (UE) 2017/459. </w:t>
      </w:r>
    </w:p>
    <w:p w14:paraId="52383796" w14:textId="02F65CE6" w:rsidR="00AA6D65" w:rsidRPr="00274F3F" w:rsidRDefault="00AA6D65"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(2) Operatorii economici care solicită obținerea licențe</w:t>
      </w:r>
      <w:r w:rsidR="001E50CB" w:rsidRPr="00274F3F">
        <w:rPr>
          <w:rFonts w:ascii="Times New Roman" w:hAnsi="Times New Roman" w:cs="Times New Roman"/>
          <w:sz w:val="24"/>
          <w:szCs w:val="24"/>
        </w:rPr>
        <w:t>lor</w:t>
      </w:r>
      <w:r w:rsidRPr="00274F3F">
        <w:rPr>
          <w:rFonts w:ascii="Times New Roman" w:hAnsi="Times New Roman" w:cs="Times New Roman"/>
          <w:sz w:val="24"/>
          <w:szCs w:val="24"/>
        </w:rPr>
        <w:t xml:space="preserve"> de operare a unui sistem de transport, transmit ANRE propunerile de </w:t>
      </w:r>
      <w:r w:rsidR="006F294A" w:rsidRPr="00274F3F">
        <w:rPr>
          <w:rFonts w:ascii="Times New Roman" w:hAnsi="Times New Roman" w:cs="Times New Roman"/>
          <w:sz w:val="24"/>
          <w:szCs w:val="24"/>
        </w:rPr>
        <w:t xml:space="preserve">fundamentare a </w:t>
      </w:r>
      <w:r w:rsidRPr="00274F3F">
        <w:rPr>
          <w:rFonts w:ascii="Times New Roman" w:hAnsi="Times New Roman" w:cs="Times New Roman"/>
          <w:sz w:val="24"/>
          <w:szCs w:val="24"/>
        </w:rPr>
        <w:t>venit</w:t>
      </w:r>
      <w:r w:rsidR="006F294A" w:rsidRPr="00274F3F">
        <w:rPr>
          <w:rFonts w:ascii="Times New Roman" w:hAnsi="Times New Roman" w:cs="Times New Roman"/>
          <w:sz w:val="24"/>
          <w:szCs w:val="24"/>
        </w:rPr>
        <w:t>ului</w:t>
      </w:r>
      <w:r w:rsidRPr="00274F3F">
        <w:rPr>
          <w:rFonts w:ascii="Times New Roman" w:hAnsi="Times New Roman" w:cs="Times New Roman"/>
          <w:sz w:val="24"/>
          <w:szCs w:val="24"/>
        </w:rPr>
        <w:t xml:space="preserve"> reglementat, venit</w:t>
      </w:r>
      <w:r w:rsidR="006F294A" w:rsidRPr="00274F3F">
        <w:rPr>
          <w:rFonts w:ascii="Times New Roman" w:hAnsi="Times New Roman" w:cs="Times New Roman"/>
          <w:sz w:val="24"/>
          <w:szCs w:val="24"/>
        </w:rPr>
        <w:t>ului</w:t>
      </w:r>
      <w:r w:rsidRPr="00274F3F">
        <w:rPr>
          <w:rFonts w:ascii="Times New Roman" w:hAnsi="Times New Roman" w:cs="Times New Roman"/>
          <w:sz w:val="24"/>
          <w:szCs w:val="24"/>
        </w:rPr>
        <w:t xml:space="preserve"> reglementat corectat și </w:t>
      </w:r>
      <w:r w:rsidR="006F294A" w:rsidRPr="00274F3F">
        <w:rPr>
          <w:rFonts w:ascii="Times New Roman" w:hAnsi="Times New Roman" w:cs="Times New Roman"/>
          <w:sz w:val="24"/>
          <w:szCs w:val="24"/>
        </w:rPr>
        <w:t xml:space="preserve">a </w:t>
      </w:r>
      <w:r w:rsidRPr="00274F3F">
        <w:rPr>
          <w:rFonts w:ascii="Times New Roman" w:hAnsi="Times New Roman" w:cs="Times New Roman"/>
          <w:sz w:val="24"/>
          <w:szCs w:val="24"/>
        </w:rPr>
        <w:t>tarife</w:t>
      </w:r>
      <w:r w:rsidR="006F294A" w:rsidRPr="00274F3F">
        <w:rPr>
          <w:rFonts w:ascii="Times New Roman" w:hAnsi="Times New Roman" w:cs="Times New Roman"/>
          <w:sz w:val="24"/>
          <w:szCs w:val="24"/>
        </w:rPr>
        <w:t>lor</w:t>
      </w:r>
      <w:r w:rsidRPr="00274F3F">
        <w:rPr>
          <w:rFonts w:ascii="Times New Roman" w:hAnsi="Times New Roman" w:cs="Times New Roman"/>
          <w:sz w:val="24"/>
          <w:szCs w:val="24"/>
        </w:rPr>
        <w:t xml:space="preserve"> de transport, pentru primul an al perioadei de reglementare, odată cu depunerea documentelor necesare pentru acordarea licenței.</w:t>
      </w:r>
    </w:p>
    <w:p w14:paraId="0A927842" w14:textId="0B5551E7" w:rsidR="00AA6D65" w:rsidRPr="00274F3F" w:rsidRDefault="00AA6D65" w:rsidP="00061E7A">
      <w:pPr>
        <w:spacing w:after="0" w:line="360" w:lineRule="auto"/>
        <w:jc w:val="both"/>
        <w:rPr>
          <w:rFonts w:ascii="Times New Roman" w:hAnsi="Times New Roman" w:cs="Times New Roman"/>
          <w:strike/>
          <w:sz w:val="24"/>
          <w:szCs w:val="24"/>
        </w:rPr>
      </w:pPr>
      <w:r w:rsidRPr="00274F3F">
        <w:rPr>
          <w:rFonts w:ascii="Times New Roman" w:hAnsi="Times New Roman" w:cs="Times New Roman"/>
          <w:sz w:val="24"/>
          <w:szCs w:val="24"/>
        </w:rPr>
        <w:t xml:space="preserve">(3) Propunerile se transmit atât în format letric, semnate de reprezentantul legal al societății, cât și în formatul electronic publicat de ANRE pe pagina sa de internet. </w:t>
      </w:r>
    </w:p>
    <w:p w14:paraId="7AFB794B" w14:textId="57A20A02" w:rsidR="00303D10" w:rsidRPr="00274F3F" w:rsidRDefault="001E50CB"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7</w:t>
      </w:r>
      <w:r w:rsidR="008D3B6F" w:rsidRPr="00274F3F">
        <w:rPr>
          <w:rFonts w:ascii="Times New Roman" w:hAnsi="Times New Roman" w:cs="Times New Roman"/>
          <w:b/>
          <w:sz w:val="24"/>
          <w:szCs w:val="24"/>
        </w:rPr>
        <w:t>3</w:t>
      </w:r>
      <w:r w:rsidRPr="00274F3F">
        <w:rPr>
          <w:rFonts w:ascii="Times New Roman" w:hAnsi="Times New Roman" w:cs="Times New Roman"/>
          <w:b/>
          <w:sz w:val="24"/>
          <w:szCs w:val="24"/>
        </w:rPr>
        <w:t xml:space="preserve"> – </w:t>
      </w:r>
      <w:r w:rsidR="00303D10" w:rsidRPr="00274F3F">
        <w:rPr>
          <w:rFonts w:ascii="Times New Roman" w:hAnsi="Times New Roman" w:cs="Times New Roman"/>
          <w:sz w:val="24"/>
          <w:szCs w:val="24"/>
        </w:rPr>
        <w:t>(</w:t>
      </w:r>
      <w:r w:rsidRPr="00274F3F">
        <w:rPr>
          <w:rFonts w:ascii="Times New Roman" w:hAnsi="Times New Roman" w:cs="Times New Roman"/>
          <w:sz w:val="24"/>
          <w:szCs w:val="24"/>
        </w:rPr>
        <w:t>1</w:t>
      </w:r>
      <w:r w:rsidR="00303D10" w:rsidRPr="00274F3F">
        <w:rPr>
          <w:rFonts w:ascii="Times New Roman" w:hAnsi="Times New Roman" w:cs="Times New Roman"/>
          <w:sz w:val="24"/>
          <w:szCs w:val="24"/>
        </w:rPr>
        <w:t xml:space="preserve">) </w:t>
      </w:r>
      <w:r w:rsidR="00330414" w:rsidRPr="00274F3F">
        <w:rPr>
          <w:rFonts w:ascii="Times New Roman" w:hAnsi="Times New Roman" w:cs="Times New Roman"/>
          <w:sz w:val="24"/>
          <w:szCs w:val="24"/>
        </w:rPr>
        <w:t xml:space="preserve">Fundamentarea venitului </w:t>
      </w:r>
      <w:r w:rsidR="00AA6D65" w:rsidRPr="00274F3F">
        <w:rPr>
          <w:rFonts w:ascii="Times New Roman" w:hAnsi="Times New Roman" w:cs="Times New Roman"/>
          <w:sz w:val="24"/>
          <w:szCs w:val="24"/>
        </w:rPr>
        <w:t>reglementat</w:t>
      </w:r>
      <w:r w:rsidR="00330414" w:rsidRPr="00274F3F">
        <w:rPr>
          <w:rFonts w:ascii="Times New Roman" w:hAnsi="Times New Roman" w:cs="Times New Roman"/>
          <w:sz w:val="24"/>
          <w:szCs w:val="24"/>
        </w:rPr>
        <w:t>, a venitului reglementat</w:t>
      </w:r>
      <w:r w:rsidR="00AA6D65" w:rsidRPr="00274F3F">
        <w:rPr>
          <w:rFonts w:ascii="Times New Roman" w:hAnsi="Times New Roman" w:cs="Times New Roman"/>
          <w:sz w:val="24"/>
          <w:szCs w:val="24"/>
        </w:rPr>
        <w:t xml:space="preserve"> corectat</w:t>
      </w:r>
      <w:r w:rsidR="00330414"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330414" w:rsidRPr="00274F3F">
        <w:rPr>
          <w:rFonts w:ascii="Times New Roman" w:hAnsi="Times New Roman" w:cs="Times New Roman"/>
          <w:sz w:val="24"/>
          <w:szCs w:val="24"/>
        </w:rPr>
        <w:t>i a tarifelor de transport</w:t>
      </w:r>
      <w:r w:rsidR="00E94E4D" w:rsidRPr="00274F3F">
        <w:rPr>
          <w:rFonts w:ascii="Times New Roman" w:hAnsi="Times New Roman" w:cs="Times New Roman"/>
          <w:sz w:val="24"/>
          <w:szCs w:val="24"/>
        </w:rPr>
        <w:t xml:space="preserve">, </w:t>
      </w:r>
      <w:r w:rsidR="00330414" w:rsidRPr="00274F3F">
        <w:rPr>
          <w:rFonts w:ascii="Times New Roman" w:hAnsi="Times New Roman" w:cs="Times New Roman"/>
          <w:sz w:val="24"/>
          <w:szCs w:val="24"/>
        </w:rPr>
        <w:t>aferente primului an al perioadei de reglementare</w:t>
      </w:r>
      <w:r w:rsidR="00E94E4D" w:rsidRPr="00274F3F">
        <w:rPr>
          <w:rFonts w:ascii="Times New Roman" w:hAnsi="Times New Roman" w:cs="Times New Roman"/>
          <w:sz w:val="24"/>
          <w:szCs w:val="24"/>
        </w:rPr>
        <w:t>,</w:t>
      </w:r>
      <w:r w:rsidR="00330414" w:rsidRPr="00274F3F">
        <w:rPr>
          <w:rFonts w:ascii="Times New Roman" w:hAnsi="Times New Roman" w:cs="Times New Roman"/>
          <w:sz w:val="24"/>
          <w:szCs w:val="24"/>
        </w:rPr>
        <w:t xml:space="preserve"> </w:t>
      </w:r>
      <w:r w:rsidR="00303D10" w:rsidRPr="00274F3F">
        <w:rPr>
          <w:rFonts w:ascii="Times New Roman" w:hAnsi="Times New Roman" w:cs="Times New Roman"/>
          <w:sz w:val="24"/>
          <w:szCs w:val="24"/>
        </w:rPr>
        <w:t>v</w:t>
      </w:r>
      <w:r w:rsidR="00330414" w:rsidRPr="00274F3F">
        <w:rPr>
          <w:rFonts w:ascii="Times New Roman" w:hAnsi="Times New Roman" w:cs="Times New Roman"/>
          <w:sz w:val="24"/>
          <w:szCs w:val="24"/>
        </w:rPr>
        <w:t>a</w:t>
      </w:r>
      <w:r w:rsidR="00303D10" w:rsidRPr="00274F3F">
        <w:rPr>
          <w:rFonts w:ascii="Times New Roman" w:hAnsi="Times New Roman" w:cs="Times New Roman"/>
          <w:sz w:val="24"/>
          <w:szCs w:val="24"/>
        </w:rPr>
        <w:t xml:space="preserve"> fi </w:t>
      </w:r>
      <w:r w:rsidR="003652DD" w:rsidRPr="00274F3F">
        <w:rPr>
          <w:rFonts w:ascii="Times New Roman" w:hAnsi="Times New Roman" w:cs="Times New Roman"/>
          <w:sz w:val="24"/>
          <w:szCs w:val="24"/>
        </w:rPr>
        <w:t>î</w:t>
      </w:r>
      <w:r w:rsidR="00303D10" w:rsidRPr="00274F3F">
        <w:rPr>
          <w:rFonts w:ascii="Times New Roman" w:hAnsi="Times New Roman" w:cs="Times New Roman"/>
          <w:sz w:val="24"/>
          <w:szCs w:val="24"/>
        </w:rPr>
        <w:t>nso</w:t>
      </w:r>
      <w:r w:rsidR="00240C76" w:rsidRPr="00274F3F">
        <w:rPr>
          <w:rFonts w:ascii="Times New Roman" w:hAnsi="Times New Roman" w:cs="Times New Roman"/>
          <w:sz w:val="24"/>
          <w:szCs w:val="24"/>
        </w:rPr>
        <w:t>ț</w:t>
      </w:r>
      <w:r w:rsidR="00303D10" w:rsidRPr="00274F3F">
        <w:rPr>
          <w:rFonts w:ascii="Times New Roman" w:hAnsi="Times New Roman" w:cs="Times New Roman"/>
          <w:sz w:val="24"/>
          <w:szCs w:val="24"/>
        </w:rPr>
        <w:t>it</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 </w:t>
      </w:r>
      <w:r w:rsidR="007F58FC" w:rsidRPr="00274F3F">
        <w:rPr>
          <w:rFonts w:ascii="Times New Roman" w:hAnsi="Times New Roman" w:cs="Times New Roman"/>
          <w:sz w:val="24"/>
          <w:szCs w:val="24"/>
        </w:rPr>
        <w:t>de</w:t>
      </w:r>
      <w:r w:rsidR="00DF62B5" w:rsidRPr="00274F3F">
        <w:rPr>
          <w:rFonts w:ascii="Times New Roman" w:hAnsi="Times New Roman" w:cs="Times New Roman"/>
          <w:sz w:val="24"/>
          <w:szCs w:val="24"/>
        </w:rPr>
        <w:t xml:space="preserve"> </w:t>
      </w:r>
      <w:r w:rsidR="00303D10" w:rsidRPr="00274F3F">
        <w:rPr>
          <w:rFonts w:ascii="Times New Roman" w:hAnsi="Times New Roman" w:cs="Times New Roman"/>
          <w:sz w:val="24"/>
          <w:szCs w:val="24"/>
        </w:rPr>
        <w:t>toate datele</w:t>
      </w:r>
      <w:r w:rsidR="007F58FC" w:rsidRPr="00274F3F">
        <w:rPr>
          <w:rFonts w:ascii="Times New Roman" w:hAnsi="Times New Roman" w:cs="Times New Roman"/>
          <w:sz w:val="24"/>
          <w:szCs w:val="24"/>
        </w:rPr>
        <w:t>,</w:t>
      </w:r>
      <w:r w:rsidR="00303D10" w:rsidRPr="00274F3F">
        <w:rPr>
          <w:rFonts w:ascii="Times New Roman" w:hAnsi="Times New Roman" w:cs="Times New Roman"/>
          <w:sz w:val="24"/>
          <w:szCs w:val="24"/>
        </w:rPr>
        <w:t xml:space="preserve"> informa</w:t>
      </w:r>
      <w:r w:rsidR="00240C76" w:rsidRPr="00274F3F">
        <w:rPr>
          <w:rFonts w:ascii="Times New Roman" w:hAnsi="Times New Roman" w:cs="Times New Roman"/>
          <w:sz w:val="24"/>
          <w:szCs w:val="24"/>
        </w:rPr>
        <w:t>ț</w:t>
      </w:r>
      <w:r w:rsidR="00303D10" w:rsidRPr="00274F3F">
        <w:rPr>
          <w:rFonts w:ascii="Times New Roman" w:hAnsi="Times New Roman" w:cs="Times New Roman"/>
          <w:sz w:val="24"/>
          <w:szCs w:val="24"/>
        </w:rPr>
        <w:t>iile</w:t>
      </w:r>
      <w:r w:rsidR="007F58FC"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7F58FC" w:rsidRPr="00274F3F">
        <w:rPr>
          <w:rFonts w:ascii="Times New Roman" w:hAnsi="Times New Roman" w:cs="Times New Roman"/>
          <w:sz w:val="24"/>
          <w:szCs w:val="24"/>
        </w:rPr>
        <w:t>i documentele</w:t>
      </w:r>
      <w:r w:rsidR="00303D10" w:rsidRPr="00274F3F">
        <w:rPr>
          <w:rFonts w:ascii="Times New Roman" w:hAnsi="Times New Roman" w:cs="Times New Roman"/>
          <w:sz w:val="24"/>
          <w:szCs w:val="24"/>
        </w:rPr>
        <w:t xml:space="preserve"> necesare pentru </w:t>
      </w:r>
      <w:r w:rsidR="00463587" w:rsidRPr="00274F3F">
        <w:rPr>
          <w:rFonts w:ascii="Times New Roman" w:hAnsi="Times New Roman" w:cs="Times New Roman"/>
          <w:sz w:val="24"/>
          <w:szCs w:val="24"/>
        </w:rPr>
        <w:t xml:space="preserve">justificarea </w:t>
      </w:r>
      <w:r w:rsidR="00303D10" w:rsidRPr="00274F3F">
        <w:rPr>
          <w:rFonts w:ascii="Times New Roman" w:hAnsi="Times New Roman" w:cs="Times New Roman"/>
          <w:sz w:val="24"/>
          <w:szCs w:val="24"/>
        </w:rPr>
        <w:t>elementelor de fundamentare</w:t>
      </w:r>
      <w:r w:rsidR="00330414" w:rsidRPr="00274F3F">
        <w:rPr>
          <w:rFonts w:ascii="Times New Roman" w:hAnsi="Times New Roman" w:cs="Times New Roman"/>
          <w:sz w:val="24"/>
          <w:szCs w:val="24"/>
        </w:rPr>
        <w:t>,</w:t>
      </w:r>
      <w:r w:rsidR="00894DB0" w:rsidRPr="00274F3F">
        <w:rPr>
          <w:rFonts w:ascii="Times New Roman" w:hAnsi="Times New Roman" w:cs="Times New Roman"/>
          <w:sz w:val="24"/>
          <w:szCs w:val="24"/>
        </w:rPr>
        <w:t xml:space="preserve"> precum </w:t>
      </w:r>
      <w:r w:rsidR="00240C76" w:rsidRPr="00274F3F">
        <w:rPr>
          <w:rFonts w:ascii="Times New Roman" w:hAnsi="Times New Roman" w:cs="Times New Roman"/>
          <w:sz w:val="24"/>
          <w:szCs w:val="24"/>
        </w:rPr>
        <w:t>ș</w:t>
      </w:r>
      <w:r w:rsidR="00894DB0" w:rsidRPr="00274F3F">
        <w:rPr>
          <w:rFonts w:ascii="Times New Roman" w:hAnsi="Times New Roman" w:cs="Times New Roman"/>
          <w:sz w:val="24"/>
          <w:szCs w:val="24"/>
        </w:rPr>
        <w:t xml:space="preserve">i </w:t>
      </w:r>
      <w:r w:rsidR="00E94E4D" w:rsidRPr="00274F3F">
        <w:rPr>
          <w:rFonts w:ascii="Times New Roman" w:hAnsi="Times New Roman" w:cs="Times New Roman"/>
          <w:sz w:val="24"/>
          <w:szCs w:val="24"/>
        </w:rPr>
        <w:t xml:space="preserve">de </w:t>
      </w:r>
      <w:r w:rsidR="00894DB0" w:rsidRPr="00274F3F">
        <w:rPr>
          <w:rFonts w:ascii="Times New Roman" w:hAnsi="Times New Roman" w:cs="Times New Roman"/>
          <w:sz w:val="24"/>
          <w:szCs w:val="24"/>
        </w:rPr>
        <w:t xml:space="preserve">premisele considerate </w:t>
      </w:r>
      <w:r w:rsidR="00240C76" w:rsidRPr="00274F3F">
        <w:rPr>
          <w:rFonts w:ascii="Times New Roman" w:hAnsi="Times New Roman" w:cs="Times New Roman"/>
          <w:sz w:val="24"/>
          <w:szCs w:val="24"/>
        </w:rPr>
        <w:t>ș</w:t>
      </w:r>
      <w:r w:rsidR="00894DB0" w:rsidRPr="00274F3F">
        <w:rPr>
          <w:rFonts w:ascii="Times New Roman" w:hAnsi="Times New Roman" w:cs="Times New Roman"/>
          <w:sz w:val="24"/>
          <w:szCs w:val="24"/>
        </w:rPr>
        <w:t xml:space="preserve">i metodele utilizate la determinarea acestora, </w:t>
      </w:r>
      <w:r w:rsidR="00240C76" w:rsidRPr="00274F3F">
        <w:rPr>
          <w:rFonts w:ascii="Times New Roman" w:hAnsi="Times New Roman" w:cs="Times New Roman"/>
          <w:sz w:val="24"/>
          <w:szCs w:val="24"/>
        </w:rPr>
        <w:t>ș</w:t>
      </w:r>
      <w:r w:rsidR="00DF62B5" w:rsidRPr="00274F3F">
        <w:rPr>
          <w:rFonts w:ascii="Times New Roman" w:hAnsi="Times New Roman" w:cs="Times New Roman"/>
          <w:sz w:val="24"/>
          <w:szCs w:val="24"/>
        </w:rPr>
        <w:t>i</w:t>
      </w:r>
      <w:r w:rsidR="0005675E" w:rsidRPr="00274F3F">
        <w:rPr>
          <w:rFonts w:ascii="Times New Roman" w:hAnsi="Times New Roman" w:cs="Times New Roman"/>
          <w:sz w:val="24"/>
          <w:szCs w:val="24"/>
        </w:rPr>
        <w:t xml:space="preserve"> </w:t>
      </w:r>
      <w:r w:rsidR="00303D10" w:rsidRPr="00274F3F">
        <w:rPr>
          <w:rFonts w:ascii="Times New Roman" w:hAnsi="Times New Roman" w:cs="Times New Roman"/>
          <w:sz w:val="24"/>
          <w:szCs w:val="24"/>
        </w:rPr>
        <w:t>se refer</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303D10" w:rsidRPr="00274F3F">
        <w:rPr>
          <w:rFonts w:ascii="Times New Roman" w:hAnsi="Times New Roman" w:cs="Times New Roman"/>
          <w:sz w:val="24"/>
          <w:szCs w:val="24"/>
        </w:rPr>
        <w:t>n principal la:</w:t>
      </w:r>
    </w:p>
    <w:p w14:paraId="1C692D6E" w14:textId="77777777" w:rsidR="009937B6" w:rsidRPr="00274F3F" w:rsidRDefault="0026724C" w:rsidP="00061E7A">
      <w:pPr>
        <w:pStyle w:val="ListParagraph"/>
        <w:numPr>
          <w:ilvl w:val="0"/>
          <w:numId w:val="4"/>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cantit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ile de gaze naturale transportate  </w:t>
      </w:r>
      <w:r w:rsidR="009937B6" w:rsidRPr="00274F3F">
        <w:rPr>
          <w:rFonts w:ascii="Times New Roman" w:hAnsi="Times New Roman" w:cs="Times New Roman"/>
          <w:sz w:val="24"/>
          <w:szCs w:val="24"/>
        </w:rPr>
        <w:t xml:space="preserve">prin sistemul de transport </w:t>
      </w:r>
      <w:r w:rsidR="00240C76" w:rsidRPr="00274F3F">
        <w:rPr>
          <w:rFonts w:ascii="Times New Roman" w:hAnsi="Times New Roman" w:cs="Times New Roman"/>
          <w:sz w:val="24"/>
          <w:szCs w:val="24"/>
        </w:rPr>
        <w:t>ș</w:t>
      </w:r>
      <w:r w:rsidR="00B01398" w:rsidRPr="00274F3F">
        <w:rPr>
          <w:rFonts w:ascii="Times New Roman" w:hAnsi="Times New Roman" w:cs="Times New Roman"/>
          <w:sz w:val="24"/>
          <w:szCs w:val="24"/>
        </w:rPr>
        <w:t xml:space="preserve">i </w:t>
      </w:r>
      <w:r w:rsidR="00240C76" w:rsidRPr="00274F3F">
        <w:rPr>
          <w:rFonts w:ascii="Times New Roman" w:hAnsi="Times New Roman" w:cs="Times New Roman"/>
          <w:sz w:val="24"/>
          <w:szCs w:val="24"/>
        </w:rPr>
        <w:t>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țile</w:t>
      </w:r>
      <w:r w:rsidR="00B01398" w:rsidRPr="00274F3F">
        <w:rPr>
          <w:rFonts w:ascii="Times New Roman" w:hAnsi="Times New Roman" w:cs="Times New Roman"/>
          <w:sz w:val="24"/>
          <w:szCs w:val="24"/>
        </w:rPr>
        <w:t xml:space="preserve"> rezervate pe fiecare tip de serviciu de transport gaze naturale, </w:t>
      </w:r>
      <w:r w:rsidR="009937B6" w:rsidRPr="00274F3F">
        <w:rPr>
          <w:rFonts w:ascii="Times New Roman" w:hAnsi="Times New Roman" w:cs="Times New Roman"/>
          <w:sz w:val="24"/>
          <w:szCs w:val="24"/>
        </w:rPr>
        <w:t>av</w:t>
      </w:r>
      <w:r w:rsidR="003652DD" w:rsidRPr="00274F3F">
        <w:rPr>
          <w:rFonts w:ascii="Times New Roman" w:hAnsi="Times New Roman" w:cs="Times New Roman"/>
          <w:sz w:val="24"/>
          <w:szCs w:val="24"/>
        </w:rPr>
        <w:t>â</w:t>
      </w:r>
      <w:r w:rsidR="009937B6" w:rsidRPr="00274F3F">
        <w:rPr>
          <w:rFonts w:ascii="Times New Roman" w:hAnsi="Times New Roman" w:cs="Times New Roman"/>
          <w:sz w:val="24"/>
          <w:szCs w:val="24"/>
        </w:rPr>
        <w:t xml:space="preserve">nd </w:t>
      </w:r>
      <w:r w:rsidR="003652DD" w:rsidRPr="00274F3F">
        <w:rPr>
          <w:rFonts w:ascii="Times New Roman" w:hAnsi="Times New Roman" w:cs="Times New Roman"/>
          <w:sz w:val="24"/>
          <w:szCs w:val="24"/>
        </w:rPr>
        <w:t>î</w:t>
      </w:r>
      <w:r w:rsidR="009937B6" w:rsidRPr="00274F3F">
        <w:rPr>
          <w:rFonts w:ascii="Times New Roman" w:hAnsi="Times New Roman" w:cs="Times New Roman"/>
          <w:sz w:val="24"/>
          <w:szCs w:val="24"/>
        </w:rPr>
        <w:t xml:space="preserve">n vedere contractele </w:t>
      </w:r>
      <w:r w:rsidR="003652DD" w:rsidRPr="00274F3F">
        <w:rPr>
          <w:rFonts w:ascii="Times New Roman" w:hAnsi="Times New Roman" w:cs="Times New Roman"/>
          <w:sz w:val="24"/>
          <w:szCs w:val="24"/>
        </w:rPr>
        <w:t>î</w:t>
      </w:r>
      <w:r w:rsidR="009937B6" w:rsidRPr="00274F3F">
        <w:rPr>
          <w:rFonts w:ascii="Times New Roman" w:hAnsi="Times New Roman" w:cs="Times New Roman"/>
          <w:sz w:val="24"/>
          <w:szCs w:val="24"/>
        </w:rPr>
        <w:t xml:space="preserve">ncheiate </w:t>
      </w:r>
      <w:r w:rsidRPr="00274F3F">
        <w:rPr>
          <w:rFonts w:ascii="Times New Roman" w:hAnsi="Times New Roman" w:cs="Times New Roman"/>
          <w:sz w:val="24"/>
          <w:szCs w:val="24"/>
        </w:rPr>
        <w:t>pentru ultimul an al perioadei de reglementare</w:t>
      </w:r>
      <w:r w:rsidR="009937B6" w:rsidRPr="00274F3F">
        <w:rPr>
          <w:rFonts w:ascii="Times New Roman" w:hAnsi="Times New Roman" w:cs="Times New Roman"/>
          <w:sz w:val="24"/>
          <w:szCs w:val="24"/>
        </w:rPr>
        <w:t>;</w:t>
      </w:r>
    </w:p>
    <w:p w14:paraId="0A00A01E" w14:textId="63BE07BB" w:rsidR="0026724C" w:rsidRPr="00274F3F" w:rsidRDefault="000C4521" w:rsidP="00061E7A">
      <w:pPr>
        <w:pStyle w:val="ListParagraph"/>
        <w:numPr>
          <w:ilvl w:val="0"/>
          <w:numId w:val="4"/>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estimările privind </w:t>
      </w:r>
      <w:r w:rsidR="00B01398" w:rsidRPr="00274F3F">
        <w:rPr>
          <w:rFonts w:ascii="Times New Roman" w:hAnsi="Times New Roman" w:cs="Times New Roman"/>
          <w:sz w:val="24"/>
          <w:szCs w:val="24"/>
        </w:rPr>
        <w:t>cantit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B01398" w:rsidRPr="00274F3F">
        <w:rPr>
          <w:rFonts w:ascii="Times New Roman" w:hAnsi="Times New Roman" w:cs="Times New Roman"/>
          <w:sz w:val="24"/>
          <w:szCs w:val="24"/>
        </w:rPr>
        <w:t xml:space="preserve">ile de gaze naturale transportate  prin sistemul de transport </w:t>
      </w:r>
      <w:r w:rsidR="00240C76" w:rsidRPr="00274F3F">
        <w:rPr>
          <w:rFonts w:ascii="Times New Roman" w:hAnsi="Times New Roman" w:cs="Times New Roman"/>
          <w:sz w:val="24"/>
          <w:szCs w:val="24"/>
        </w:rPr>
        <w:t>ș</w:t>
      </w:r>
      <w:r w:rsidR="00B01398" w:rsidRPr="00274F3F">
        <w:rPr>
          <w:rFonts w:ascii="Times New Roman" w:hAnsi="Times New Roman" w:cs="Times New Roman"/>
          <w:sz w:val="24"/>
          <w:szCs w:val="24"/>
        </w:rPr>
        <w:t xml:space="preserve">i </w:t>
      </w:r>
      <w:r w:rsidR="00240C76" w:rsidRPr="00274F3F">
        <w:rPr>
          <w:rFonts w:ascii="Times New Roman" w:hAnsi="Times New Roman" w:cs="Times New Roman"/>
          <w:sz w:val="24"/>
          <w:szCs w:val="24"/>
        </w:rPr>
        <w:t>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țile</w:t>
      </w:r>
      <w:r w:rsidR="00B01398" w:rsidRPr="00274F3F">
        <w:rPr>
          <w:rFonts w:ascii="Times New Roman" w:hAnsi="Times New Roman" w:cs="Times New Roman"/>
          <w:sz w:val="24"/>
          <w:szCs w:val="24"/>
        </w:rPr>
        <w:t xml:space="preserve"> rezervate pe fiecare tip de serviciu de transport gaze naturale,</w:t>
      </w:r>
      <w:r w:rsidR="0026724C" w:rsidRPr="00274F3F">
        <w:rPr>
          <w:rFonts w:ascii="Times New Roman" w:hAnsi="Times New Roman" w:cs="Times New Roman"/>
          <w:sz w:val="24"/>
          <w:szCs w:val="24"/>
        </w:rPr>
        <w:t xml:space="preserve"> pentru primul an al noii perioade de reglementare</w:t>
      </w:r>
      <w:r w:rsidR="00C2036F" w:rsidRPr="00274F3F">
        <w:rPr>
          <w:rFonts w:ascii="Times New Roman" w:hAnsi="Times New Roman" w:cs="Times New Roman"/>
          <w:sz w:val="24"/>
          <w:szCs w:val="24"/>
        </w:rPr>
        <w:t>;</w:t>
      </w:r>
    </w:p>
    <w:p w14:paraId="550B597E" w14:textId="0D39ACE5" w:rsidR="00303D10" w:rsidRPr="00274F3F" w:rsidRDefault="00AF1514" w:rsidP="00061E7A">
      <w:pPr>
        <w:pStyle w:val="ListParagraph"/>
        <w:numPr>
          <w:ilvl w:val="0"/>
          <w:numId w:val="4"/>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date</w:t>
      </w:r>
      <w:r w:rsidR="00C2036F" w:rsidRPr="00274F3F">
        <w:rPr>
          <w:rFonts w:ascii="Times New Roman" w:hAnsi="Times New Roman" w:cs="Times New Roman"/>
          <w:sz w:val="24"/>
          <w:szCs w:val="24"/>
        </w:rPr>
        <w:t>le</w:t>
      </w:r>
      <w:r w:rsidR="009E6AB0" w:rsidRPr="00274F3F">
        <w:rPr>
          <w:rFonts w:ascii="Times New Roman" w:hAnsi="Times New Roman" w:cs="Times New Roman"/>
          <w:sz w:val="24"/>
          <w:szCs w:val="24"/>
        </w:rPr>
        <w:t>,</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format anexe ECR</w:t>
      </w:r>
      <w:r w:rsidR="009E6AB0" w:rsidRPr="00274F3F">
        <w:rPr>
          <w:rFonts w:ascii="Times New Roman" w:hAnsi="Times New Roman" w:cs="Times New Roman"/>
          <w:sz w:val="24"/>
          <w:szCs w:val="24"/>
        </w:rPr>
        <w:t>,</w:t>
      </w:r>
      <w:r w:rsidRPr="00274F3F">
        <w:rPr>
          <w:rFonts w:ascii="Times New Roman" w:hAnsi="Times New Roman" w:cs="Times New Roman"/>
          <w:sz w:val="24"/>
          <w:szCs w:val="24"/>
        </w:rPr>
        <w:t xml:space="preserve"> pe baza 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rora </w:t>
      </w:r>
      <w:r w:rsidR="00303D10" w:rsidRPr="00274F3F">
        <w:rPr>
          <w:rFonts w:ascii="Times New Roman" w:hAnsi="Times New Roman" w:cs="Times New Roman"/>
          <w:sz w:val="24"/>
          <w:szCs w:val="24"/>
        </w:rPr>
        <w:t>se fundamenteaz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B06196" w:rsidRPr="00274F3F">
        <w:rPr>
          <w:rFonts w:ascii="Times New Roman" w:hAnsi="Times New Roman" w:cs="Times New Roman"/>
          <w:sz w:val="24"/>
          <w:szCs w:val="24"/>
        </w:rPr>
        <w:t xml:space="preserve">venitul </w:t>
      </w:r>
      <w:r w:rsidR="00546D09" w:rsidRPr="00274F3F">
        <w:rPr>
          <w:rFonts w:ascii="Times New Roman" w:hAnsi="Times New Roman" w:cs="Times New Roman"/>
          <w:sz w:val="24"/>
          <w:szCs w:val="24"/>
        </w:rPr>
        <w:t>reglementat</w:t>
      </w:r>
      <w:r w:rsidR="00B06196"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B06196" w:rsidRPr="00274F3F">
        <w:rPr>
          <w:rFonts w:ascii="Times New Roman" w:hAnsi="Times New Roman" w:cs="Times New Roman"/>
          <w:sz w:val="24"/>
          <w:szCs w:val="24"/>
        </w:rPr>
        <w:t>i venitul reglementat</w:t>
      </w:r>
      <w:r w:rsidR="00546D09" w:rsidRPr="00274F3F">
        <w:rPr>
          <w:rFonts w:ascii="Times New Roman" w:hAnsi="Times New Roman" w:cs="Times New Roman"/>
          <w:sz w:val="24"/>
          <w:szCs w:val="24"/>
        </w:rPr>
        <w:t xml:space="preserve"> corectat</w:t>
      </w:r>
      <w:r w:rsidR="009937B6" w:rsidRPr="00274F3F">
        <w:rPr>
          <w:rFonts w:ascii="Times New Roman" w:hAnsi="Times New Roman" w:cs="Times New Roman"/>
          <w:sz w:val="24"/>
          <w:szCs w:val="24"/>
        </w:rPr>
        <w:t>;</w:t>
      </w:r>
    </w:p>
    <w:p w14:paraId="2F751243" w14:textId="77777777" w:rsidR="00303D10" w:rsidRPr="00274F3F" w:rsidRDefault="007B08FD" w:rsidP="00061E7A">
      <w:pPr>
        <w:pStyle w:val="ListParagraph"/>
        <w:numPr>
          <w:ilvl w:val="0"/>
          <w:numId w:val="4"/>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situa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ia costurilor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w:t>
      </w:r>
      <w:r w:rsidR="00303D10" w:rsidRPr="00274F3F">
        <w:rPr>
          <w:rFonts w:ascii="Times New Roman" w:hAnsi="Times New Roman" w:cs="Times New Roman"/>
          <w:sz w:val="24"/>
          <w:szCs w:val="24"/>
        </w:rPr>
        <w:t xml:space="preserve">propunerea de alocare a </w:t>
      </w:r>
      <w:r w:rsidRPr="00274F3F">
        <w:rPr>
          <w:rFonts w:ascii="Times New Roman" w:hAnsi="Times New Roman" w:cs="Times New Roman"/>
          <w:sz w:val="24"/>
          <w:szCs w:val="24"/>
        </w:rPr>
        <w:t>acestora</w:t>
      </w:r>
      <w:r w:rsidR="00B06196" w:rsidRPr="00274F3F">
        <w:rPr>
          <w:rFonts w:ascii="Times New Roman" w:hAnsi="Times New Roman" w:cs="Times New Roman"/>
          <w:sz w:val="24"/>
          <w:szCs w:val="24"/>
        </w:rPr>
        <w:t xml:space="preserve"> pe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B06196" w:rsidRPr="00274F3F">
        <w:rPr>
          <w:rFonts w:ascii="Times New Roman" w:hAnsi="Times New Roman" w:cs="Times New Roman"/>
          <w:sz w:val="24"/>
          <w:szCs w:val="24"/>
        </w:rPr>
        <w:t>i reglementate/nereglementate</w:t>
      </w:r>
      <w:r w:rsidR="004815C1" w:rsidRPr="00274F3F">
        <w:rPr>
          <w:rFonts w:ascii="Times New Roman" w:hAnsi="Times New Roman" w:cs="Times New Roman"/>
          <w:sz w:val="24"/>
          <w:szCs w:val="24"/>
        </w:rPr>
        <w:t xml:space="preserve">, </w:t>
      </w:r>
      <w:r w:rsidR="00B06196" w:rsidRPr="00274F3F">
        <w:rPr>
          <w:rFonts w:ascii="Times New Roman" w:hAnsi="Times New Roman" w:cs="Times New Roman"/>
          <w:sz w:val="24"/>
          <w:szCs w:val="24"/>
        </w:rPr>
        <w:t xml:space="preserve">iar pentru activitatea </w:t>
      </w:r>
      <w:r w:rsidR="00B52FF3" w:rsidRPr="00274F3F">
        <w:rPr>
          <w:rFonts w:ascii="Times New Roman" w:hAnsi="Times New Roman" w:cs="Times New Roman"/>
          <w:sz w:val="24"/>
          <w:szCs w:val="24"/>
        </w:rPr>
        <w:t>de transport al gazelor naturale</w:t>
      </w:r>
      <w:r w:rsidR="00B07382" w:rsidRPr="00274F3F">
        <w:rPr>
          <w:rFonts w:ascii="Times New Roman" w:hAnsi="Times New Roman" w:cs="Times New Roman"/>
          <w:sz w:val="24"/>
          <w:szCs w:val="24"/>
        </w:rPr>
        <w:t xml:space="preserve"> </w:t>
      </w:r>
      <w:r w:rsidR="00B06196" w:rsidRPr="00274F3F">
        <w:rPr>
          <w:rFonts w:ascii="Times New Roman" w:hAnsi="Times New Roman" w:cs="Times New Roman"/>
          <w:sz w:val="24"/>
          <w:szCs w:val="24"/>
        </w:rPr>
        <w:t xml:space="preserve">alocarea costurilor </w:t>
      </w:r>
      <w:r w:rsidR="003652DD" w:rsidRPr="00274F3F">
        <w:rPr>
          <w:rFonts w:ascii="Times New Roman" w:hAnsi="Times New Roman" w:cs="Times New Roman"/>
          <w:sz w:val="24"/>
          <w:szCs w:val="24"/>
        </w:rPr>
        <w:t>î</w:t>
      </w:r>
      <w:r w:rsidR="00B06196" w:rsidRPr="00274F3F">
        <w:rPr>
          <w:rFonts w:ascii="Times New Roman" w:hAnsi="Times New Roman" w:cs="Times New Roman"/>
          <w:sz w:val="24"/>
          <w:szCs w:val="24"/>
        </w:rPr>
        <w:t xml:space="preserve">n OPEX, CAPEX </w:t>
      </w:r>
      <w:r w:rsidR="00240C76" w:rsidRPr="00274F3F">
        <w:rPr>
          <w:rFonts w:ascii="Times New Roman" w:hAnsi="Times New Roman" w:cs="Times New Roman"/>
          <w:sz w:val="24"/>
          <w:szCs w:val="24"/>
        </w:rPr>
        <w:t>ș</w:t>
      </w:r>
      <w:r w:rsidR="00B06196" w:rsidRPr="00274F3F">
        <w:rPr>
          <w:rFonts w:ascii="Times New Roman" w:hAnsi="Times New Roman" w:cs="Times New Roman"/>
          <w:sz w:val="24"/>
          <w:szCs w:val="24"/>
        </w:rPr>
        <w:t xml:space="preserve">i CPD, respectiv </w:t>
      </w:r>
      <w:r w:rsidR="003652DD" w:rsidRPr="00274F3F">
        <w:rPr>
          <w:rFonts w:ascii="Times New Roman" w:hAnsi="Times New Roman" w:cs="Times New Roman"/>
          <w:sz w:val="24"/>
          <w:szCs w:val="24"/>
        </w:rPr>
        <w:t>î</w:t>
      </w:r>
      <w:r w:rsidR="00B06196" w:rsidRPr="00274F3F">
        <w:rPr>
          <w:rFonts w:ascii="Times New Roman" w:hAnsi="Times New Roman" w:cs="Times New Roman"/>
          <w:sz w:val="24"/>
          <w:szCs w:val="24"/>
        </w:rPr>
        <w:t xml:space="preserve">n fixe </w:t>
      </w:r>
      <w:r w:rsidR="00240C76" w:rsidRPr="00274F3F">
        <w:rPr>
          <w:rFonts w:ascii="Times New Roman" w:hAnsi="Times New Roman" w:cs="Times New Roman"/>
          <w:sz w:val="24"/>
          <w:szCs w:val="24"/>
        </w:rPr>
        <w:t>ș</w:t>
      </w:r>
      <w:r w:rsidR="00B06196" w:rsidRPr="00274F3F">
        <w:rPr>
          <w:rFonts w:ascii="Times New Roman" w:hAnsi="Times New Roman" w:cs="Times New Roman"/>
          <w:sz w:val="24"/>
          <w:szCs w:val="24"/>
        </w:rPr>
        <w:t>i</w:t>
      </w:r>
      <w:r w:rsidR="009937B6" w:rsidRPr="00274F3F">
        <w:rPr>
          <w:rFonts w:ascii="Times New Roman" w:hAnsi="Times New Roman" w:cs="Times New Roman"/>
          <w:sz w:val="24"/>
          <w:szCs w:val="24"/>
        </w:rPr>
        <w:t xml:space="preserve"> variabile</w:t>
      </w:r>
      <w:r w:rsidR="00303D10" w:rsidRPr="00274F3F">
        <w:rPr>
          <w:rFonts w:ascii="Times New Roman" w:hAnsi="Times New Roman" w:cs="Times New Roman"/>
          <w:sz w:val="24"/>
          <w:szCs w:val="24"/>
        </w:rPr>
        <w:t>;</w:t>
      </w:r>
    </w:p>
    <w:p w14:paraId="394A65DD" w14:textId="2C08132E" w:rsidR="004815C1" w:rsidRPr="00274F3F" w:rsidRDefault="004815C1" w:rsidP="00061E7A">
      <w:pPr>
        <w:pStyle w:val="ListParagraph"/>
        <w:numPr>
          <w:ilvl w:val="0"/>
          <w:numId w:val="4"/>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propunerea de alocare a venitului </w:t>
      </w:r>
      <w:r w:rsidR="00A05884" w:rsidRPr="00274F3F">
        <w:rPr>
          <w:rFonts w:ascii="Times New Roman" w:hAnsi="Times New Roman" w:cs="Times New Roman"/>
          <w:sz w:val="24"/>
          <w:szCs w:val="24"/>
        </w:rPr>
        <w:t>reglementat corectat</w:t>
      </w:r>
      <w:r w:rsidRPr="00274F3F">
        <w:rPr>
          <w:rFonts w:ascii="Times New Roman" w:hAnsi="Times New Roman" w:cs="Times New Roman"/>
          <w:sz w:val="24"/>
          <w:szCs w:val="24"/>
        </w:rPr>
        <w:t xml:space="preserve"> pentru activitatea </w:t>
      </w:r>
      <w:r w:rsidR="00B52FF3" w:rsidRPr="00274F3F">
        <w:rPr>
          <w:rFonts w:ascii="Times New Roman" w:hAnsi="Times New Roman" w:cs="Times New Roman"/>
          <w:sz w:val="24"/>
          <w:szCs w:val="24"/>
        </w:rPr>
        <w:t>de transport al gazelor naturale</w:t>
      </w:r>
      <w:r w:rsidR="00B07382"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componenta fix</w:t>
      </w:r>
      <w:r w:rsidR="003652DD" w:rsidRPr="00274F3F">
        <w:rPr>
          <w:rFonts w:ascii="Times New Roman" w:hAnsi="Times New Roman" w:cs="Times New Roman"/>
          <w:sz w:val="24"/>
          <w:szCs w:val="24"/>
        </w:rPr>
        <w:t>ă</w:t>
      </w:r>
      <w:r w:rsidR="00A05884" w:rsidRPr="00274F3F">
        <w:rPr>
          <w:rFonts w:ascii="Times New Roman" w:hAnsi="Times New Roman" w:cs="Times New Roman"/>
          <w:sz w:val="24"/>
          <w:szCs w:val="24"/>
        </w:rPr>
        <w:t>,</w:t>
      </w:r>
      <w:r w:rsidR="00276AFC" w:rsidRPr="00274F3F">
        <w:rPr>
          <w:rFonts w:ascii="Times New Roman" w:hAnsi="Times New Roman" w:cs="Times New Roman"/>
          <w:sz w:val="24"/>
          <w:szCs w:val="24"/>
        </w:rPr>
        <w:t xml:space="preserve"> pe fiecare grup</w:t>
      </w:r>
      <w:r w:rsidR="00A05884" w:rsidRPr="00274F3F">
        <w:rPr>
          <w:rFonts w:ascii="Times New Roman" w:hAnsi="Times New Roman" w:cs="Times New Roman"/>
          <w:sz w:val="24"/>
          <w:szCs w:val="24"/>
        </w:rPr>
        <w:t>,</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componenta volumetric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w:t>
      </w:r>
    </w:p>
    <w:p w14:paraId="76329ABC" w14:textId="77777777" w:rsidR="009937B6" w:rsidRPr="00274F3F" w:rsidRDefault="00303D10" w:rsidP="00061E7A">
      <w:pPr>
        <w:pStyle w:val="ListParagraph"/>
        <w:numPr>
          <w:ilvl w:val="0"/>
          <w:numId w:val="4"/>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propuner</w:t>
      </w:r>
      <w:r w:rsidR="002A1C07" w:rsidRPr="00274F3F">
        <w:rPr>
          <w:rFonts w:ascii="Times New Roman" w:hAnsi="Times New Roman" w:cs="Times New Roman"/>
          <w:sz w:val="24"/>
          <w:szCs w:val="24"/>
        </w:rPr>
        <w:t>ea</w:t>
      </w:r>
      <w:r w:rsidRPr="00274F3F">
        <w:rPr>
          <w:rFonts w:ascii="Times New Roman" w:hAnsi="Times New Roman" w:cs="Times New Roman"/>
          <w:sz w:val="24"/>
          <w:szCs w:val="24"/>
        </w:rPr>
        <w:t xml:space="preserve"> privind rata </w:t>
      </w:r>
      <w:r w:rsidR="002A1C07" w:rsidRPr="00274F3F">
        <w:rPr>
          <w:rFonts w:ascii="Times New Roman" w:hAnsi="Times New Roman" w:cs="Times New Roman"/>
          <w:sz w:val="24"/>
          <w:szCs w:val="24"/>
        </w:rPr>
        <w:t>anual</w:t>
      </w:r>
      <w:r w:rsidR="003652DD" w:rsidRPr="00274F3F">
        <w:rPr>
          <w:rFonts w:ascii="Times New Roman" w:hAnsi="Times New Roman" w:cs="Times New Roman"/>
          <w:sz w:val="24"/>
          <w:szCs w:val="24"/>
        </w:rPr>
        <w:t>ă</w:t>
      </w:r>
      <w:r w:rsidR="002A1C07" w:rsidRPr="00274F3F">
        <w:rPr>
          <w:rFonts w:ascii="Times New Roman" w:hAnsi="Times New Roman" w:cs="Times New Roman"/>
          <w:sz w:val="24"/>
          <w:szCs w:val="24"/>
        </w:rPr>
        <w:t xml:space="preserve"> </w:t>
      </w:r>
      <w:r w:rsidRPr="00274F3F">
        <w:rPr>
          <w:rFonts w:ascii="Times New Roman" w:hAnsi="Times New Roman" w:cs="Times New Roman"/>
          <w:sz w:val="24"/>
          <w:szCs w:val="24"/>
        </w:rPr>
        <w:t>de cre</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tere a eficien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ei economice a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w:t>
      </w:r>
      <w:r w:rsidR="00B52FF3" w:rsidRPr="00274F3F">
        <w:rPr>
          <w:rFonts w:ascii="Times New Roman" w:hAnsi="Times New Roman" w:cs="Times New Roman"/>
          <w:sz w:val="24"/>
          <w:szCs w:val="24"/>
        </w:rPr>
        <w:t xml:space="preserve">de transport al gazelor naturale </w:t>
      </w:r>
      <w:r w:rsidRPr="00274F3F">
        <w:rPr>
          <w:rFonts w:ascii="Times New Roman" w:hAnsi="Times New Roman" w:cs="Times New Roman"/>
          <w:sz w:val="24"/>
          <w:szCs w:val="24"/>
        </w:rPr>
        <w:t>pentru perioada de reglementare</w:t>
      </w:r>
      <w:r w:rsidR="00C2036F" w:rsidRPr="00274F3F">
        <w:rPr>
          <w:rFonts w:ascii="Times New Roman" w:hAnsi="Times New Roman" w:cs="Times New Roman"/>
          <w:sz w:val="24"/>
          <w:szCs w:val="24"/>
        </w:rPr>
        <w:t>;</w:t>
      </w:r>
    </w:p>
    <w:p w14:paraId="0E671B21" w14:textId="196ABBFA" w:rsidR="00F95D33" w:rsidRPr="00274F3F" w:rsidRDefault="003265B4" w:rsidP="00061E7A">
      <w:pPr>
        <w:pStyle w:val="ListParagraph"/>
        <w:numPr>
          <w:ilvl w:val="0"/>
          <w:numId w:val="4"/>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alte date sau informa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necesare stabilirii venitului </w:t>
      </w:r>
      <w:r w:rsidR="00A05884" w:rsidRPr="00274F3F">
        <w:rPr>
          <w:rFonts w:ascii="Times New Roman" w:hAnsi="Times New Roman" w:cs="Times New Roman"/>
          <w:sz w:val="24"/>
          <w:szCs w:val="24"/>
        </w:rPr>
        <w:t>reglementat</w:t>
      </w:r>
      <w:r w:rsidRPr="00274F3F">
        <w:rPr>
          <w:rFonts w:ascii="Times New Roman" w:hAnsi="Times New Roman" w:cs="Times New Roman"/>
          <w:sz w:val="24"/>
          <w:szCs w:val="24"/>
        </w:rPr>
        <w:t>, a venitului reglementat</w:t>
      </w:r>
      <w:r w:rsidR="00A05884" w:rsidRPr="00274F3F">
        <w:rPr>
          <w:rFonts w:ascii="Times New Roman" w:hAnsi="Times New Roman" w:cs="Times New Roman"/>
          <w:sz w:val="24"/>
          <w:szCs w:val="24"/>
        </w:rPr>
        <w:t xml:space="preserve"> corectat</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a tarifelor de transport, generate de aplicar</w:t>
      </w:r>
      <w:r w:rsidR="00F95D33" w:rsidRPr="00274F3F">
        <w:rPr>
          <w:rFonts w:ascii="Times New Roman" w:hAnsi="Times New Roman" w:cs="Times New Roman"/>
          <w:sz w:val="24"/>
          <w:szCs w:val="24"/>
        </w:rPr>
        <w:t xml:space="preserve">ea actelor normative </w:t>
      </w:r>
      <w:r w:rsidR="003652DD" w:rsidRPr="00274F3F">
        <w:rPr>
          <w:rFonts w:ascii="Times New Roman" w:hAnsi="Times New Roman" w:cs="Times New Roman"/>
          <w:sz w:val="24"/>
          <w:szCs w:val="24"/>
        </w:rPr>
        <w:t>î</w:t>
      </w:r>
      <w:r w:rsidR="00F95D33" w:rsidRPr="00274F3F">
        <w:rPr>
          <w:rFonts w:ascii="Times New Roman" w:hAnsi="Times New Roman" w:cs="Times New Roman"/>
          <w:sz w:val="24"/>
          <w:szCs w:val="24"/>
        </w:rPr>
        <w:t>n vigoare;</w:t>
      </w:r>
    </w:p>
    <w:p w14:paraId="24888C25" w14:textId="77777777" w:rsidR="00F95D33" w:rsidRPr="00274F3F" w:rsidRDefault="00C2036F" w:rsidP="00061E7A">
      <w:pPr>
        <w:pStyle w:val="ListParagraph"/>
        <w:numPr>
          <w:ilvl w:val="0"/>
          <w:numId w:val="4"/>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 r</w:t>
      </w:r>
      <w:r w:rsidR="00F95D33" w:rsidRPr="00274F3F">
        <w:rPr>
          <w:rFonts w:ascii="Times New Roman" w:hAnsi="Times New Roman" w:cs="Times New Roman"/>
          <w:sz w:val="24"/>
          <w:szCs w:val="24"/>
        </w:rPr>
        <w:t>aportul de separare contabil</w:t>
      </w:r>
      <w:r w:rsidR="003652DD" w:rsidRPr="00274F3F">
        <w:rPr>
          <w:rFonts w:ascii="Times New Roman" w:hAnsi="Times New Roman" w:cs="Times New Roman"/>
          <w:sz w:val="24"/>
          <w:szCs w:val="24"/>
        </w:rPr>
        <w:t>ă</w:t>
      </w:r>
      <w:r w:rsidR="00F95D33" w:rsidRPr="00274F3F">
        <w:rPr>
          <w:rFonts w:ascii="Times New Roman" w:hAnsi="Times New Roman" w:cs="Times New Roman"/>
          <w:sz w:val="24"/>
          <w:szCs w:val="24"/>
        </w:rPr>
        <w:t xml:space="preserve"> a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F95D33" w:rsidRPr="00274F3F">
        <w:rPr>
          <w:rFonts w:ascii="Times New Roman" w:hAnsi="Times New Roman" w:cs="Times New Roman"/>
          <w:sz w:val="24"/>
          <w:szCs w:val="24"/>
        </w:rPr>
        <w:t xml:space="preserve">ilor reglementate </w:t>
      </w:r>
      <w:r w:rsidR="003652DD" w:rsidRPr="00274F3F">
        <w:rPr>
          <w:rFonts w:ascii="Times New Roman" w:hAnsi="Times New Roman" w:cs="Times New Roman"/>
          <w:sz w:val="24"/>
          <w:szCs w:val="24"/>
        </w:rPr>
        <w:t>î</w:t>
      </w:r>
      <w:r w:rsidR="00F95D33" w:rsidRPr="00274F3F">
        <w:rPr>
          <w:rFonts w:ascii="Times New Roman" w:hAnsi="Times New Roman" w:cs="Times New Roman"/>
          <w:sz w:val="24"/>
          <w:szCs w:val="24"/>
        </w:rPr>
        <w:t xml:space="preserve">n conformitate cu prevederile legale </w:t>
      </w:r>
      <w:r w:rsidR="003652DD" w:rsidRPr="00274F3F">
        <w:rPr>
          <w:rFonts w:ascii="Times New Roman" w:hAnsi="Times New Roman" w:cs="Times New Roman"/>
          <w:sz w:val="24"/>
          <w:szCs w:val="24"/>
        </w:rPr>
        <w:t>î</w:t>
      </w:r>
      <w:r w:rsidR="00F95D33" w:rsidRPr="00274F3F">
        <w:rPr>
          <w:rFonts w:ascii="Times New Roman" w:hAnsi="Times New Roman" w:cs="Times New Roman"/>
          <w:sz w:val="24"/>
          <w:szCs w:val="24"/>
        </w:rPr>
        <w:t xml:space="preserve">n vigoare </w:t>
      </w:r>
      <w:r w:rsidR="00240C76" w:rsidRPr="00274F3F">
        <w:rPr>
          <w:rFonts w:ascii="Times New Roman" w:hAnsi="Times New Roman" w:cs="Times New Roman"/>
          <w:sz w:val="24"/>
          <w:szCs w:val="24"/>
        </w:rPr>
        <w:t>ș</w:t>
      </w:r>
      <w:r w:rsidR="00F95D33" w:rsidRPr="00274F3F">
        <w:rPr>
          <w:rFonts w:ascii="Times New Roman" w:hAnsi="Times New Roman" w:cs="Times New Roman"/>
          <w:sz w:val="24"/>
          <w:szCs w:val="24"/>
        </w:rPr>
        <w:t>i structurat pe:</w:t>
      </w:r>
    </w:p>
    <w:p w14:paraId="2575220A" w14:textId="77777777" w:rsidR="00F95D33" w:rsidRPr="00274F3F" w:rsidRDefault="00F95D33" w:rsidP="00061E7A">
      <w:pPr>
        <w:numPr>
          <w:ilvl w:val="0"/>
          <w:numId w:val="12"/>
        </w:numPr>
        <w:tabs>
          <w:tab w:val="left" w:pos="567"/>
          <w:tab w:val="left" w:pos="1134"/>
          <w:tab w:val="left" w:pos="1701"/>
          <w:tab w:val="left" w:pos="1985"/>
        </w:tabs>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 reglementate din sector, detaliat pe:</w:t>
      </w:r>
    </w:p>
    <w:p w14:paraId="19A78EC2" w14:textId="77777777" w:rsidR="00F95D33" w:rsidRPr="00274F3F" w:rsidRDefault="00F95D33" w:rsidP="00061E7A">
      <w:pPr>
        <w:pStyle w:val="ListParagraph"/>
        <w:numPr>
          <w:ilvl w:val="2"/>
          <w:numId w:val="12"/>
        </w:numPr>
        <w:tabs>
          <w:tab w:val="left" w:pos="567"/>
          <w:tab w:val="left" w:pos="1134"/>
          <w:tab w:val="left" w:pos="1701"/>
          <w:tab w:val="left" w:pos="1985"/>
        </w:tabs>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opera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iuni 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urate de titularul licen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ei pentru sau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leg</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tur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cu construc</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ia, exploatarea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dezvoltarea 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ilor de transport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utilizarea acestora, a</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a cum sunt definite prin prezenta Metodologie;</w:t>
      </w:r>
    </w:p>
    <w:p w14:paraId="4C1C7A00" w14:textId="77777777" w:rsidR="00F95D33" w:rsidRPr="00274F3F" w:rsidRDefault="00F95D33" w:rsidP="00061E7A">
      <w:pPr>
        <w:pStyle w:val="ListParagraph"/>
        <w:numPr>
          <w:ilvl w:val="2"/>
          <w:numId w:val="12"/>
        </w:numPr>
        <w:tabs>
          <w:tab w:val="left" w:pos="567"/>
          <w:tab w:val="left" w:pos="1134"/>
          <w:tab w:val="left" w:pos="1701"/>
          <w:tab w:val="left" w:pos="1985"/>
        </w:tabs>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racordarea ter</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ilor la sistemele de transport</w:t>
      </w:r>
      <w:r w:rsidR="009E6AB0" w:rsidRPr="00274F3F">
        <w:rPr>
          <w:rFonts w:ascii="Times New Roman" w:hAnsi="Times New Roman" w:cs="Times New Roman"/>
          <w:sz w:val="24"/>
          <w:szCs w:val="24"/>
        </w:rPr>
        <w:t xml:space="preserve">, </w:t>
      </w:r>
      <w:r w:rsidR="003F1B0D" w:rsidRPr="00274F3F">
        <w:rPr>
          <w:rFonts w:ascii="Times New Roman" w:hAnsi="Times New Roman" w:cs="Times New Roman"/>
          <w:sz w:val="24"/>
          <w:szCs w:val="24"/>
        </w:rPr>
        <w:t>pentru lucr</w:t>
      </w:r>
      <w:r w:rsidR="003652DD" w:rsidRPr="00274F3F">
        <w:rPr>
          <w:rFonts w:ascii="Times New Roman" w:hAnsi="Times New Roman" w:cs="Times New Roman"/>
          <w:sz w:val="24"/>
          <w:szCs w:val="24"/>
        </w:rPr>
        <w:t>ă</w:t>
      </w:r>
      <w:r w:rsidR="003F1B0D" w:rsidRPr="00274F3F">
        <w:rPr>
          <w:rFonts w:ascii="Times New Roman" w:hAnsi="Times New Roman" w:cs="Times New Roman"/>
          <w:sz w:val="24"/>
          <w:szCs w:val="24"/>
        </w:rPr>
        <w:t>rile de investi</w:t>
      </w:r>
      <w:r w:rsidR="00240C76" w:rsidRPr="00274F3F">
        <w:rPr>
          <w:rFonts w:ascii="Times New Roman" w:hAnsi="Times New Roman" w:cs="Times New Roman"/>
          <w:sz w:val="24"/>
          <w:szCs w:val="24"/>
        </w:rPr>
        <w:t>ț</w:t>
      </w:r>
      <w:r w:rsidR="003F1B0D" w:rsidRPr="00274F3F">
        <w:rPr>
          <w:rFonts w:ascii="Times New Roman" w:hAnsi="Times New Roman" w:cs="Times New Roman"/>
          <w:sz w:val="24"/>
          <w:szCs w:val="24"/>
        </w:rPr>
        <w:t xml:space="preserve">ii care nu au fost cuprinse </w:t>
      </w:r>
      <w:r w:rsidR="003652DD" w:rsidRPr="00274F3F">
        <w:rPr>
          <w:rFonts w:ascii="Times New Roman" w:hAnsi="Times New Roman" w:cs="Times New Roman"/>
          <w:sz w:val="24"/>
          <w:szCs w:val="24"/>
        </w:rPr>
        <w:t>î</w:t>
      </w:r>
      <w:r w:rsidR="003F1B0D" w:rsidRPr="00274F3F">
        <w:rPr>
          <w:rFonts w:ascii="Times New Roman" w:hAnsi="Times New Roman" w:cs="Times New Roman"/>
          <w:sz w:val="24"/>
          <w:szCs w:val="24"/>
        </w:rPr>
        <w:t>n Planul de investi</w:t>
      </w:r>
      <w:r w:rsidR="00240C76" w:rsidRPr="00274F3F">
        <w:rPr>
          <w:rFonts w:ascii="Times New Roman" w:hAnsi="Times New Roman" w:cs="Times New Roman"/>
          <w:sz w:val="24"/>
          <w:szCs w:val="24"/>
        </w:rPr>
        <w:t>ț</w:t>
      </w:r>
      <w:r w:rsidR="003F1B0D" w:rsidRPr="00274F3F">
        <w:rPr>
          <w:rFonts w:ascii="Times New Roman" w:hAnsi="Times New Roman" w:cs="Times New Roman"/>
          <w:sz w:val="24"/>
          <w:szCs w:val="24"/>
        </w:rPr>
        <w:t xml:space="preserve">ii </w:t>
      </w:r>
      <w:r w:rsidR="00240C76" w:rsidRPr="00274F3F">
        <w:rPr>
          <w:rFonts w:ascii="Times New Roman" w:hAnsi="Times New Roman" w:cs="Times New Roman"/>
          <w:sz w:val="24"/>
          <w:szCs w:val="24"/>
        </w:rPr>
        <w:t>ș</w:t>
      </w:r>
      <w:r w:rsidR="003F1B0D" w:rsidRPr="00274F3F">
        <w:rPr>
          <w:rFonts w:ascii="Times New Roman" w:hAnsi="Times New Roman" w:cs="Times New Roman"/>
          <w:sz w:val="24"/>
          <w:szCs w:val="24"/>
        </w:rPr>
        <w:t>i de dezvoltare a sistemului de transport al titularului de licen</w:t>
      </w:r>
      <w:r w:rsidR="00240C76" w:rsidRPr="00274F3F">
        <w:rPr>
          <w:rFonts w:ascii="Times New Roman" w:hAnsi="Times New Roman" w:cs="Times New Roman"/>
          <w:sz w:val="24"/>
          <w:szCs w:val="24"/>
        </w:rPr>
        <w:t>ț</w:t>
      </w:r>
      <w:r w:rsidR="003652DD" w:rsidRPr="00274F3F">
        <w:rPr>
          <w:rFonts w:ascii="Times New Roman" w:hAnsi="Times New Roman" w:cs="Times New Roman"/>
          <w:sz w:val="24"/>
          <w:szCs w:val="24"/>
        </w:rPr>
        <w:t>ă</w:t>
      </w:r>
      <w:r w:rsidR="003F1B0D" w:rsidRPr="00274F3F">
        <w:rPr>
          <w:rFonts w:ascii="Times New Roman" w:hAnsi="Times New Roman" w:cs="Times New Roman"/>
          <w:sz w:val="24"/>
          <w:szCs w:val="24"/>
        </w:rPr>
        <w:t>, aprobat de ANRE</w:t>
      </w:r>
      <w:r w:rsidRPr="00274F3F">
        <w:rPr>
          <w:rFonts w:ascii="Times New Roman" w:hAnsi="Times New Roman" w:cs="Times New Roman"/>
          <w:sz w:val="24"/>
          <w:szCs w:val="24"/>
        </w:rPr>
        <w:t>;</w:t>
      </w:r>
    </w:p>
    <w:p w14:paraId="7B811D73" w14:textId="77777777" w:rsidR="00F95D33" w:rsidRPr="00274F3F" w:rsidRDefault="00F95D33" w:rsidP="00061E7A">
      <w:pPr>
        <w:pStyle w:val="ListParagraph"/>
        <w:numPr>
          <w:ilvl w:val="2"/>
          <w:numId w:val="12"/>
        </w:numPr>
        <w:tabs>
          <w:tab w:val="left" w:pos="567"/>
          <w:tab w:val="left" w:pos="1134"/>
          <w:tab w:val="left" w:pos="1701"/>
          <w:tab w:val="left" w:pos="1985"/>
        </w:tabs>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 conexe celor de operare a sistemelor de transport;</w:t>
      </w:r>
    </w:p>
    <w:p w14:paraId="73CBF670" w14:textId="7073BB98" w:rsidR="00133C3C" w:rsidRPr="00274F3F" w:rsidRDefault="00CA303F" w:rsidP="00061E7A">
      <w:pPr>
        <w:tabs>
          <w:tab w:val="left" w:pos="567"/>
          <w:tab w:val="left" w:pos="1134"/>
          <w:tab w:val="left" w:pos="1701"/>
          <w:tab w:val="left" w:pos="1985"/>
        </w:tabs>
        <w:spacing w:after="0" w:line="360" w:lineRule="auto"/>
        <w:ind w:left="2340" w:hanging="2340"/>
        <w:jc w:val="both"/>
        <w:rPr>
          <w:rFonts w:ascii="Times New Roman" w:hAnsi="Times New Roman" w:cs="Times New Roman"/>
          <w:sz w:val="24"/>
          <w:szCs w:val="24"/>
        </w:rPr>
      </w:pPr>
      <w:r w:rsidRPr="00274F3F">
        <w:rPr>
          <w:rFonts w:ascii="Times New Roman" w:hAnsi="Times New Roman" w:cs="Times New Roman"/>
          <w:sz w:val="24"/>
          <w:szCs w:val="24"/>
        </w:rPr>
        <w:tab/>
      </w:r>
      <w:r w:rsidRPr="00274F3F">
        <w:rPr>
          <w:rFonts w:ascii="Times New Roman" w:hAnsi="Times New Roman" w:cs="Times New Roman"/>
          <w:sz w:val="24"/>
          <w:szCs w:val="24"/>
        </w:rPr>
        <w:tab/>
      </w:r>
      <w:r w:rsidRPr="00274F3F">
        <w:rPr>
          <w:rFonts w:ascii="Times New Roman" w:hAnsi="Times New Roman" w:cs="Times New Roman"/>
          <w:sz w:val="24"/>
          <w:szCs w:val="24"/>
        </w:rPr>
        <w:tab/>
      </w:r>
      <w:r w:rsidRPr="00274F3F">
        <w:rPr>
          <w:rFonts w:ascii="Times New Roman" w:hAnsi="Times New Roman" w:cs="Times New Roman"/>
          <w:sz w:val="24"/>
          <w:szCs w:val="24"/>
        </w:rPr>
        <w:tab/>
      </w:r>
      <w:r w:rsidR="00133C3C" w:rsidRPr="00274F3F">
        <w:rPr>
          <w:rFonts w:ascii="Times New Roman" w:hAnsi="Times New Roman" w:cs="Times New Roman"/>
          <w:sz w:val="24"/>
          <w:szCs w:val="24"/>
        </w:rPr>
        <w:t>iv</w:t>
      </w:r>
      <w:r w:rsidRPr="00274F3F">
        <w:rPr>
          <w:rFonts w:ascii="Times New Roman" w:hAnsi="Times New Roman" w:cs="Times New Roman"/>
          <w:sz w:val="24"/>
          <w:szCs w:val="24"/>
        </w:rPr>
        <w:t>.</w:t>
      </w:r>
      <w:r w:rsidR="00133C3C" w:rsidRPr="00274F3F">
        <w:rPr>
          <w:rFonts w:ascii="Times New Roman" w:hAnsi="Times New Roman" w:cs="Times New Roman"/>
          <w:sz w:val="24"/>
          <w:szCs w:val="24"/>
        </w:rPr>
        <w:t xml:space="preserve"> alte activități reglementate din sector, din care activitatea de transport al gazelor naturale aferentă conductelor Isaccea</w:t>
      </w:r>
      <w:r w:rsidR="0033111D" w:rsidRPr="00274F3F">
        <w:rPr>
          <w:rFonts w:ascii="Times New Roman" w:hAnsi="Times New Roman" w:cs="Times New Roman"/>
          <w:sz w:val="24"/>
          <w:szCs w:val="24"/>
        </w:rPr>
        <w:t xml:space="preserve"> II și III</w:t>
      </w:r>
      <w:r w:rsidR="00133C3C" w:rsidRPr="00274F3F">
        <w:rPr>
          <w:rFonts w:ascii="Times New Roman" w:hAnsi="Times New Roman" w:cs="Times New Roman"/>
          <w:sz w:val="24"/>
          <w:szCs w:val="24"/>
        </w:rPr>
        <w:t xml:space="preserve"> – Negru Vodă</w:t>
      </w:r>
      <w:r w:rsidR="0033111D" w:rsidRPr="00274F3F">
        <w:rPr>
          <w:rFonts w:ascii="Times New Roman" w:hAnsi="Times New Roman" w:cs="Times New Roman"/>
          <w:sz w:val="24"/>
          <w:szCs w:val="24"/>
        </w:rPr>
        <w:t xml:space="preserve"> II și III</w:t>
      </w:r>
      <w:r w:rsidR="00133C3C" w:rsidRPr="00274F3F">
        <w:rPr>
          <w:rFonts w:ascii="Times New Roman" w:hAnsi="Times New Roman" w:cs="Times New Roman"/>
          <w:sz w:val="24"/>
          <w:szCs w:val="24"/>
        </w:rPr>
        <w:t>;</w:t>
      </w:r>
    </w:p>
    <w:p w14:paraId="5ABA2DED" w14:textId="3AFD167E" w:rsidR="00CA303F" w:rsidRPr="00274F3F" w:rsidRDefault="00CA303F" w:rsidP="00061E7A">
      <w:pPr>
        <w:pStyle w:val="ListParagraph"/>
        <w:numPr>
          <w:ilvl w:val="0"/>
          <w:numId w:val="12"/>
        </w:numPr>
        <w:spacing w:after="0"/>
        <w:jc w:val="both"/>
        <w:rPr>
          <w:rFonts w:ascii="Times New Roman" w:hAnsi="Times New Roman" w:cs="Times New Roman"/>
          <w:sz w:val="24"/>
          <w:szCs w:val="24"/>
        </w:rPr>
      </w:pPr>
      <w:r w:rsidRPr="00274F3F">
        <w:rPr>
          <w:rFonts w:ascii="Times New Roman" w:hAnsi="Times New Roman" w:cs="Times New Roman"/>
          <w:sz w:val="24"/>
          <w:szCs w:val="24"/>
        </w:rPr>
        <w:t>activități nereglementate din sector;</w:t>
      </w:r>
    </w:p>
    <w:p w14:paraId="66F1A79C" w14:textId="76BEB05A" w:rsidR="00F95D33" w:rsidRPr="00274F3F" w:rsidRDefault="00E92285" w:rsidP="00061E7A">
      <w:pPr>
        <w:numPr>
          <w:ilvl w:val="0"/>
          <w:numId w:val="12"/>
        </w:numPr>
        <w:tabs>
          <w:tab w:val="left" w:pos="567"/>
          <w:tab w:val="left" w:pos="1134"/>
          <w:tab w:val="left" w:pos="1701"/>
          <w:tab w:val="left" w:pos="1985"/>
        </w:tabs>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a</w:t>
      </w:r>
      <w:r w:rsidR="00F95D33" w:rsidRPr="00274F3F">
        <w:rPr>
          <w:rFonts w:ascii="Times New Roman" w:hAnsi="Times New Roman" w:cs="Times New Roman"/>
          <w:sz w:val="24"/>
          <w:szCs w:val="24"/>
        </w:rPr>
        <w:t>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F95D33" w:rsidRPr="00274F3F">
        <w:rPr>
          <w:rFonts w:ascii="Times New Roman" w:hAnsi="Times New Roman" w:cs="Times New Roman"/>
          <w:sz w:val="24"/>
          <w:szCs w:val="24"/>
        </w:rPr>
        <w:t>i din afara sectorului.</w:t>
      </w:r>
    </w:p>
    <w:p w14:paraId="1933EDE6" w14:textId="39FC9AC5" w:rsidR="00554E16" w:rsidRPr="00274F3F" w:rsidRDefault="00554E16" w:rsidP="00061E7A">
      <w:pPr>
        <w:pStyle w:val="ListParagraph"/>
        <w:numPr>
          <w:ilvl w:val="0"/>
          <w:numId w:val="4"/>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datele privind realizările anilor precedenți necesare calcului componentelor de corecție a veniturilor.</w:t>
      </w:r>
    </w:p>
    <w:p w14:paraId="5FB7E728" w14:textId="77777777" w:rsidR="00A71EDC" w:rsidRPr="00274F3F" w:rsidRDefault="00A71EDC"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66062C" w:rsidRPr="00274F3F">
        <w:rPr>
          <w:rFonts w:ascii="Times New Roman" w:hAnsi="Times New Roman" w:cs="Times New Roman"/>
          <w:sz w:val="24"/>
          <w:szCs w:val="24"/>
        </w:rPr>
        <w:t>3</w:t>
      </w:r>
      <w:r w:rsidRPr="00274F3F">
        <w:rPr>
          <w:rFonts w:ascii="Times New Roman" w:hAnsi="Times New Roman" w:cs="Times New Roman"/>
          <w:sz w:val="24"/>
          <w:szCs w:val="24"/>
        </w:rPr>
        <w:t xml:space="preserve">) Aceste elemente </w:t>
      </w:r>
      <w:r w:rsidR="00966A9A" w:rsidRPr="00274F3F">
        <w:rPr>
          <w:rFonts w:ascii="Times New Roman" w:hAnsi="Times New Roman" w:cs="Times New Roman"/>
          <w:sz w:val="24"/>
          <w:szCs w:val="24"/>
        </w:rPr>
        <w:t xml:space="preserve">de fundamentare </w:t>
      </w:r>
      <w:r w:rsidR="00672D32" w:rsidRPr="00274F3F">
        <w:rPr>
          <w:rFonts w:ascii="Times New Roman" w:hAnsi="Times New Roman" w:cs="Times New Roman"/>
          <w:sz w:val="24"/>
          <w:szCs w:val="24"/>
        </w:rPr>
        <w:t>vor avea la baz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at</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t realiz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rile c</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 xml:space="preserve">t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estim</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rile </w:t>
      </w:r>
      <w:r w:rsidR="00672D32" w:rsidRPr="00274F3F">
        <w:rPr>
          <w:rFonts w:ascii="Times New Roman" w:hAnsi="Times New Roman" w:cs="Times New Roman"/>
          <w:sz w:val="24"/>
          <w:szCs w:val="24"/>
        </w:rPr>
        <w:t>privind</w:t>
      </w:r>
      <w:r w:rsidRPr="00274F3F">
        <w:rPr>
          <w:rFonts w:ascii="Times New Roman" w:hAnsi="Times New Roman" w:cs="Times New Roman"/>
          <w:sz w:val="24"/>
          <w:szCs w:val="24"/>
        </w:rPr>
        <w:t xml:space="preserve"> lunile anului anterior</w:t>
      </w:r>
      <w:r w:rsidR="00390849" w:rsidRPr="00274F3F">
        <w:rPr>
          <w:rFonts w:ascii="Times New Roman" w:hAnsi="Times New Roman" w:cs="Times New Roman"/>
          <w:sz w:val="24"/>
          <w:szCs w:val="24"/>
        </w:rPr>
        <w:t xml:space="preserve"> celui pentru care se realizeaz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fundament</w:t>
      </w:r>
      <w:r w:rsidR="00390849" w:rsidRPr="00274F3F">
        <w:rPr>
          <w:rFonts w:ascii="Times New Roman" w:hAnsi="Times New Roman" w:cs="Times New Roman"/>
          <w:sz w:val="24"/>
          <w:szCs w:val="24"/>
        </w:rPr>
        <w:t>area</w:t>
      </w:r>
      <w:r w:rsidRPr="00274F3F">
        <w:rPr>
          <w:rFonts w:ascii="Times New Roman" w:hAnsi="Times New Roman" w:cs="Times New Roman"/>
          <w:sz w:val="24"/>
          <w:szCs w:val="24"/>
        </w:rPr>
        <w:t xml:space="preserve">, precum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w:t>
      </w:r>
      <w:r w:rsidR="00672D32" w:rsidRPr="00274F3F">
        <w:rPr>
          <w:rFonts w:ascii="Times New Roman" w:hAnsi="Times New Roman" w:cs="Times New Roman"/>
          <w:sz w:val="24"/>
          <w:szCs w:val="24"/>
        </w:rPr>
        <w:t>estim</w:t>
      </w:r>
      <w:r w:rsidR="003652DD" w:rsidRPr="00274F3F">
        <w:rPr>
          <w:rFonts w:ascii="Times New Roman" w:hAnsi="Times New Roman" w:cs="Times New Roman"/>
          <w:sz w:val="24"/>
          <w:szCs w:val="24"/>
        </w:rPr>
        <w:t>ă</w:t>
      </w:r>
      <w:r w:rsidR="00672D32" w:rsidRPr="00274F3F">
        <w:rPr>
          <w:rFonts w:ascii="Times New Roman" w:hAnsi="Times New Roman" w:cs="Times New Roman"/>
          <w:sz w:val="24"/>
          <w:szCs w:val="24"/>
        </w:rPr>
        <w:t xml:space="preserve">rile </w:t>
      </w:r>
      <w:r w:rsidRPr="00274F3F">
        <w:rPr>
          <w:rFonts w:ascii="Times New Roman" w:hAnsi="Times New Roman" w:cs="Times New Roman"/>
          <w:sz w:val="24"/>
          <w:szCs w:val="24"/>
        </w:rPr>
        <w:t xml:space="preserve">pentru </w:t>
      </w:r>
      <w:r w:rsidR="00672A28" w:rsidRPr="00274F3F">
        <w:rPr>
          <w:rFonts w:ascii="Times New Roman" w:hAnsi="Times New Roman" w:cs="Times New Roman"/>
          <w:sz w:val="24"/>
          <w:szCs w:val="24"/>
        </w:rPr>
        <w:t>ceilal</w:t>
      </w:r>
      <w:r w:rsidR="00240C76" w:rsidRPr="00274F3F">
        <w:rPr>
          <w:rFonts w:ascii="Times New Roman" w:hAnsi="Times New Roman" w:cs="Times New Roman"/>
          <w:sz w:val="24"/>
          <w:szCs w:val="24"/>
        </w:rPr>
        <w:t>ț</w:t>
      </w:r>
      <w:r w:rsidR="00672A28" w:rsidRPr="00274F3F">
        <w:rPr>
          <w:rFonts w:ascii="Times New Roman" w:hAnsi="Times New Roman" w:cs="Times New Roman"/>
          <w:sz w:val="24"/>
          <w:szCs w:val="24"/>
        </w:rPr>
        <w:t>i ani ai</w:t>
      </w:r>
      <w:r w:rsidRPr="00274F3F">
        <w:rPr>
          <w:rFonts w:ascii="Times New Roman" w:hAnsi="Times New Roman" w:cs="Times New Roman"/>
          <w:sz w:val="24"/>
          <w:szCs w:val="24"/>
        </w:rPr>
        <w:t xml:space="preserve"> perioade</w:t>
      </w:r>
      <w:r w:rsidR="00672A28" w:rsidRPr="00274F3F">
        <w:rPr>
          <w:rFonts w:ascii="Times New Roman" w:hAnsi="Times New Roman" w:cs="Times New Roman"/>
          <w:sz w:val="24"/>
          <w:szCs w:val="24"/>
        </w:rPr>
        <w:t>i</w:t>
      </w:r>
      <w:r w:rsidR="00150536" w:rsidRPr="00274F3F">
        <w:rPr>
          <w:rFonts w:ascii="Times New Roman" w:hAnsi="Times New Roman" w:cs="Times New Roman"/>
          <w:sz w:val="24"/>
          <w:szCs w:val="24"/>
        </w:rPr>
        <w:t xml:space="preserve"> de reglementare.</w:t>
      </w:r>
    </w:p>
    <w:p w14:paraId="2D2BE16B" w14:textId="20D2A8F8" w:rsidR="00274916" w:rsidRPr="00274F3F" w:rsidRDefault="00274916"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(4) </w:t>
      </w:r>
      <w:r w:rsidR="0051055D" w:rsidRPr="00274F3F">
        <w:rPr>
          <w:rFonts w:ascii="Times New Roman" w:hAnsi="Times New Roman" w:cs="Times New Roman"/>
          <w:sz w:val="24"/>
          <w:szCs w:val="24"/>
        </w:rPr>
        <w:t>OPEX</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w:t>
      </w:r>
      <w:r w:rsidR="00146239" w:rsidRPr="00274F3F">
        <w:rPr>
          <w:rFonts w:ascii="Times New Roman" w:hAnsi="Times New Roman" w:cs="Times New Roman"/>
          <w:sz w:val="24"/>
          <w:szCs w:val="24"/>
        </w:rPr>
        <w:t xml:space="preserve">CPD </w:t>
      </w:r>
      <w:r w:rsidR="0079097C" w:rsidRPr="00274F3F">
        <w:rPr>
          <w:rFonts w:ascii="Times New Roman" w:hAnsi="Times New Roman" w:cs="Times New Roman"/>
          <w:sz w:val="24"/>
          <w:szCs w:val="24"/>
        </w:rPr>
        <w:t>estimate pentru primul</w:t>
      </w:r>
      <w:r w:rsidR="0028312C" w:rsidRPr="00274F3F">
        <w:rPr>
          <w:rFonts w:ascii="Times New Roman" w:hAnsi="Times New Roman" w:cs="Times New Roman"/>
          <w:sz w:val="24"/>
          <w:szCs w:val="24"/>
        </w:rPr>
        <w:t xml:space="preserve"> an al perioadei de reglementare </w:t>
      </w:r>
      <w:r w:rsidR="00615575" w:rsidRPr="00274F3F">
        <w:rPr>
          <w:rFonts w:ascii="Times New Roman" w:hAnsi="Times New Roman" w:cs="Times New Roman"/>
          <w:sz w:val="24"/>
          <w:szCs w:val="24"/>
        </w:rPr>
        <w:t xml:space="preserve">pot fi evaluate </w:t>
      </w:r>
      <w:r w:rsidR="00240C76" w:rsidRPr="00274F3F">
        <w:rPr>
          <w:rFonts w:ascii="Times New Roman" w:hAnsi="Times New Roman" w:cs="Times New Roman"/>
          <w:sz w:val="24"/>
          <w:szCs w:val="24"/>
        </w:rPr>
        <w:t>ș</w:t>
      </w:r>
      <w:r w:rsidR="00615575" w:rsidRPr="00274F3F">
        <w:rPr>
          <w:rFonts w:ascii="Times New Roman" w:hAnsi="Times New Roman" w:cs="Times New Roman"/>
          <w:sz w:val="24"/>
          <w:szCs w:val="24"/>
        </w:rPr>
        <w:t xml:space="preserve">i acceptate de ANRE </w:t>
      </w:r>
      <w:r w:rsidR="00240C76" w:rsidRPr="00274F3F">
        <w:rPr>
          <w:rFonts w:ascii="Times New Roman" w:hAnsi="Times New Roman" w:cs="Times New Roman"/>
          <w:sz w:val="24"/>
          <w:szCs w:val="24"/>
        </w:rPr>
        <w:t>ț</w:t>
      </w:r>
      <w:r w:rsidR="00615575" w:rsidRPr="00274F3F">
        <w:rPr>
          <w:rFonts w:ascii="Times New Roman" w:hAnsi="Times New Roman" w:cs="Times New Roman"/>
          <w:sz w:val="24"/>
          <w:szCs w:val="24"/>
        </w:rPr>
        <w:t>in</w:t>
      </w:r>
      <w:r w:rsidR="003652DD" w:rsidRPr="00274F3F">
        <w:rPr>
          <w:rFonts w:ascii="Times New Roman" w:hAnsi="Times New Roman" w:cs="Times New Roman"/>
          <w:sz w:val="24"/>
          <w:szCs w:val="24"/>
        </w:rPr>
        <w:t>â</w:t>
      </w:r>
      <w:r w:rsidR="00615575" w:rsidRPr="00274F3F">
        <w:rPr>
          <w:rFonts w:ascii="Times New Roman" w:hAnsi="Times New Roman" w:cs="Times New Roman"/>
          <w:sz w:val="24"/>
          <w:szCs w:val="24"/>
        </w:rPr>
        <w:t>nd cont de</w:t>
      </w:r>
      <w:r w:rsidRPr="00274F3F">
        <w:rPr>
          <w:rFonts w:ascii="Times New Roman" w:hAnsi="Times New Roman" w:cs="Times New Roman"/>
          <w:sz w:val="24"/>
          <w:szCs w:val="24"/>
        </w:rPr>
        <w:t>:</w:t>
      </w:r>
    </w:p>
    <w:p w14:paraId="07739154" w14:textId="77777777" w:rsidR="0028312C" w:rsidRPr="00274F3F" w:rsidRDefault="00274916" w:rsidP="00061E7A">
      <w:pPr>
        <w:pStyle w:val="ListParagraph"/>
        <w:numPr>
          <w:ilvl w:val="1"/>
          <w:numId w:val="10"/>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cheltuielile realizate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anii anteriori</w:t>
      </w:r>
      <w:r w:rsidR="00BB619A" w:rsidRPr="00274F3F">
        <w:rPr>
          <w:rFonts w:ascii="Times New Roman" w:hAnsi="Times New Roman" w:cs="Times New Roman"/>
          <w:sz w:val="24"/>
          <w:szCs w:val="24"/>
        </w:rPr>
        <w:t xml:space="preserve"> de titularul de licen</w:t>
      </w:r>
      <w:r w:rsidR="00240C76" w:rsidRPr="00274F3F">
        <w:rPr>
          <w:rFonts w:ascii="Times New Roman" w:hAnsi="Times New Roman" w:cs="Times New Roman"/>
          <w:sz w:val="24"/>
          <w:szCs w:val="24"/>
        </w:rPr>
        <w:t>ț</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w:t>
      </w:r>
    </w:p>
    <w:p w14:paraId="779AF39E" w14:textId="77777777" w:rsidR="0028312C" w:rsidRPr="00274F3F" w:rsidRDefault="0028312C" w:rsidP="00061E7A">
      <w:pPr>
        <w:pStyle w:val="ListParagraph"/>
        <w:numPr>
          <w:ilvl w:val="1"/>
          <w:numId w:val="10"/>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evolu</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ia anual</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a elementelor de cost pe noua perioad</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reglementare;</w:t>
      </w:r>
    </w:p>
    <w:p w14:paraId="0E80E5C5" w14:textId="5DF8D67B" w:rsidR="00274916" w:rsidRPr="00274F3F" w:rsidRDefault="0079097C" w:rsidP="00061E7A">
      <w:pPr>
        <w:pStyle w:val="ListParagraph"/>
        <w:numPr>
          <w:ilvl w:val="1"/>
          <w:numId w:val="10"/>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cre</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terea productivit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muncii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a eficien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ei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w:t>
      </w:r>
      <w:r w:rsidR="00D275E1" w:rsidRPr="00274F3F">
        <w:rPr>
          <w:rFonts w:ascii="Times New Roman" w:hAnsi="Times New Roman" w:cs="Times New Roman"/>
          <w:sz w:val="24"/>
          <w:szCs w:val="24"/>
        </w:rPr>
        <w:t>OTS</w:t>
      </w:r>
      <w:r w:rsidR="00274916" w:rsidRPr="00274F3F">
        <w:rPr>
          <w:rFonts w:ascii="Times New Roman" w:hAnsi="Times New Roman" w:cs="Times New Roman"/>
          <w:sz w:val="24"/>
          <w:szCs w:val="24"/>
        </w:rPr>
        <w:t>;</w:t>
      </w:r>
    </w:p>
    <w:p w14:paraId="01FB634D" w14:textId="77777777" w:rsidR="00274916" w:rsidRPr="00274F3F" w:rsidRDefault="00274916" w:rsidP="00061E7A">
      <w:pPr>
        <w:pStyle w:val="ListParagraph"/>
        <w:numPr>
          <w:ilvl w:val="1"/>
          <w:numId w:val="10"/>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dezvoltarea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 de transport al gazelor naturale;</w:t>
      </w:r>
    </w:p>
    <w:p w14:paraId="241D454F" w14:textId="78A73AD7" w:rsidR="00274916" w:rsidRPr="00274F3F" w:rsidRDefault="00274916" w:rsidP="00061E7A">
      <w:pPr>
        <w:pStyle w:val="BodyTextIndent"/>
        <w:numPr>
          <w:ilvl w:val="1"/>
          <w:numId w:val="10"/>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analiza </w:t>
      </w:r>
      <w:r w:rsidR="00BB619A" w:rsidRPr="00274F3F">
        <w:rPr>
          <w:rFonts w:ascii="Times New Roman" w:hAnsi="Times New Roman" w:cs="Times New Roman"/>
          <w:sz w:val="24"/>
          <w:szCs w:val="24"/>
        </w:rPr>
        <w:t>comparativ</w:t>
      </w:r>
      <w:r w:rsidR="003652DD" w:rsidRPr="00274F3F">
        <w:rPr>
          <w:rFonts w:ascii="Times New Roman" w:hAnsi="Times New Roman" w:cs="Times New Roman"/>
          <w:sz w:val="24"/>
          <w:szCs w:val="24"/>
        </w:rPr>
        <w:t>ă</w:t>
      </w:r>
      <w:r w:rsidR="00BB619A" w:rsidRPr="00274F3F">
        <w:rPr>
          <w:rFonts w:ascii="Times New Roman" w:hAnsi="Times New Roman" w:cs="Times New Roman"/>
          <w:sz w:val="24"/>
          <w:szCs w:val="24"/>
        </w:rPr>
        <w:t xml:space="preserve"> a </w:t>
      </w:r>
      <w:r w:rsidRPr="00274F3F">
        <w:rPr>
          <w:rFonts w:ascii="Times New Roman" w:hAnsi="Times New Roman" w:cs="Times New Roman"/>
          <w:sz w:val="24"/>
          <w:szCs w:val="24"/>
        </w:rPr>
        <w:t xml:space="preserve">cheltuielilor realizate </w:t>
      </w:r>
      <w:r w:rsidR="003652DD" w:rsidRPr="00274F3F">
        <w:rPr>
          <w:rFonts w:ascii="Times New Roman" w:hAnsi="Times New Roman" w:cs="Times New Roman"/>
          <w:sz w:val="24"/>
          <w:szCs w:val="24"/>
        </w:rPr>
        <w:t>î</w:t>
      </w:r>
      <w:r w:rsidR="00882E3A" w:rsidRPr="00274F3F">
        <w:rPr>
          <w:rFonts w:ascii="Times New Roman" w:hAnsi="Times New Roman" w:cs="Times New Roman"/>
          <w:sz w:val="24"/>
          <w:szCs w:val="24"/>
        </w:rPr>
        <w:t xml:space="preserve">n anii anteriori </w:t>
      </w:r>
      <w:r w:rsidRPr="00274F3F">
        <w:rPr>
          <w:rFonts w:ascii="Times New Roman" w:hAnsi="Times New Roman" w:cs="Times New Roman"/>
          <w:sz w:val="24"/>
          <w:szCs w:val="24"/>
        </w:rPr>
        <w:t>de 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tre </w:t>
      </w:r>
      <w:r w:rsidR="00D275E1" w:rsidRPr="00274F3F">
        <w:rPr>
          <w:rFonts w:ascii="Times New Roman" w:hAnsi="Times New Roman" w:cs="Times New Roman"/>
          <w:sz w:val="24"/>
          <w:szCs w:val="24"/>
        </w:rPr>
        <w:t>OTS</w:t>
      </w:r>
      <w:r w:rsidR="00882E3A" w:rsidRPr="00274F3F">
        <w:rPr>
          <w:rFonts w:ascii="Times New Roman" w:hAnsi="Times New Roman" w:cs="Times New Roman"/>
          <w:sz w:val="24"/>
          <w:szCs w:val="24"/>
        </w:rPr>
        <w:t xml:space="preserve"> </w:t>
      </w:r>
      <w:r w:rsidR="00BB619A" w:rsidRPr="00274F3F">
        <w:rPr>
          <w:rFonts w:ascii="Times New Roman" w:hAnsi="Times New Roman" w:cs="Times New Roman"/>
          <w:sz w:val="24"/>
          <w:szCs w:val="24"/>
        </w:rPr>
        <w:t xml:space="preserve">pentru fiecare </w:t>
      </w:r>
      <w:r w:rsidR="00D275E1" w:rsidRPr="00274F3F">
        <w:rPr>
          <w:rFonts w:ascii="Times New Roman" w:hAnsi="Times New Roman" w:cs="Times New Roman"/>
          <w:sz w:val="24"/>
          <w:szCs w:val="24"/>
        </w:rPr>
        <w:t>ST</w:t>
      </w:r>
      <w:r w:rsidR="00BB619A" w:rsidRPr="00274F3F">
        <w:rPr>
          <w:rFonts w:ascii="Times New Roman" w:hAnsi="Times New Roman" w:cs="Times New Roman"/>
          <w:sz w:val="24"/>
          <w:szCs w:val="24"/>
        </w:rPr>
        <w:t xml:space="preserve"> operat de acesta, precum </w:t>
      </w:r>
      <w:r w:rsidR="00240C76" w:rsidRPr="00274F3F">
        <w:rPr>
          <w:rFonts w:ascii="Times New Roman" w:hAnsi="Times New Roman" w:cs="Times New Roman"/>
          <w:sz w:val="24"/>
          <w:szCs w:val="24"/>
        </w:rPr>
        <w:t>ș</w:t>
      </w:r>
      <w:r w:rsidR="00BB619A" w:rsidRPr="00274F3F">
        <w:rPr>
          <w:rFonts w:ascii="Times New Roman" w:hAnsi="Times New Roman" w:cs="Times New Roman"/>
          <w:sz w:val="24"/>
          <w:szCs w:val="24"/>
        </w:rPr>
        <w:t>i cele realizate de al</w:t>
      </w:r>
      <w:r w:rsidR="00240C76" w:rsidRPr="00274F3F">
        <w:rPr>
          <w:rFonts w:ascii="Times New Roman" w:hAnsi="Times New Roman" w:cs="Times New Roman"/>
          <w:sz w:val="24"/>
          <w:szCs w:val="24"/>
        </w:rPr>
        <w:t>ț</w:t>
      </w:r>
      <w:r w:rsidR="00BB619A" w:rsidRPr="00274F3F">
        <w:rPr>
          <w:rFonts w:ascii="Times New Roman" w:hAnsi="Times New Roman" w:cs="Times New Roman"/>
          <w:sz w:val="24"/>
          <w:szCs w:val="24"/>
        </w:rPr>
        <w:t xml:space="preserve">i </w:t>
      </w:r>
      <w:r w:rsidR="00D275E1" w:rsidRPr="00274F3F">
        <w:rPr>
          <w:rFonts w:ascii="Times New Roman" w:hAnsi="Times New Roman" w:cs="Times New Roman"/>
          <w:sz w:val="24"/>
          <w:szCs w:val="24"/>
        </w:rPr>
        <w:t>OTS</w:t>
      </w:r>
      <w:r w:rsidR="00BB619A" w:rsidRPr="00274F3F">
        <w:rPr>
          <w:rFonts w:ascii="Times New Roman" w:hAnsi="Times New Roman" w:cs="Times New Roman"/>
          <w:sz w:val="24"/>
          <w:szCs w:val="24"/>
        </w:rPr>
        <w:t xml:space="preserve"> pentru operarea </w:t>
      </w:r>
      <w:r w:rsidR="00D275E1" w:rsidRPr="00274F3F">
        <w:rPr>
          <w:rFonts w:ascii="Times New Roman" w:hAnsi="Times New Roman" w:cs="Times New Roman"/>
          <w:sz w:val="24"/>
          <w:szCs w:val="24"/>
        </w:rPr>
        <w:t>ST</w:t>
      </w:r>
      <w:r w:rsidRPr="00274F3F">
        <w:rPr>
          <w:rFonts w:ascii="Times New Roman" w:hAnsi="Times New Roman" w:cs="Times New Roman"/>
          <w:sz w:val="24"/>
          <w:szCs w:val="24"/>
        </w:rPr>
        <w:t>;</w:t>
      </w:r>
    </w:p>
    <w:p w14:paraId="11F8B45B" w14:textId="16E4691A" w:rsidR="00EF2661" w:rsidRPr="00274F3F" w:rsidRDefault="00274916" w:rsidP="00061E7A">
      <w:pPr>
        <w:pStyle w:val="ListParagraph"/>
        <w:numPr>
          <w:ilvl w:val="1"/>
          <w:numId w:val="10"/>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evolu</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ia indicatorilor economico-financiari realiza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 de 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tre </w:t>
      </w:r>
      <w:r w:rsidR="00D275E1" w:rsidRPr="00274F3F">
        <w:rPr>
          <w:rFonts w:ascii="Times New Roman" w:hAnsi="Times New Roman" w:cs="Times New Roman"/>
          <w:sz w:val="24"/>
          <w:szCs w:val="24"/>
        </w:rPr>
        <w:t>OTS</w:t>
      </w:r>
      <w:r w:rsidR="00882E3A"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anii anteriori.</w:t>
      </w:r>
    </w:p>
    <w:p w14:paraId="3A0D2BEB" w14:textId="77777777" w:rsidR="008933E1" w:rsidRPr="00274F3F" w:rsidRDefault="008933E1" w:rsidP="00061E7A">
      <w:pPr>
        <w:spacing w:after="0" w:line="360" w:lineRule="auto"/>
        <w:jc w:val="both"/>
        <w:rPr>
          <w:rFonts w:ascii="Times New Roman" w:hAnsi="Times New Roman" w:cs="Times New Roman"/>
          <w:b/>
          <w:i/>
          <w:sz w:val="24"/>
          <w:szCs w:val="24"/>
        </w:rPr>
      </w:pPr>
      <w:bookmarkStart w:id="18" w:name="_Hlk529890989"/>
    </w:p>
    <w:p w14:paraId="2A225F1F" w14:textId="51854D82" w:rsidR="00D5272C" w:rsidRPr="00274F3F" w:rsidRDefault="00303D10" w:rsidP="00061E7A">
      <w:pPr>
        <w:spacing w:after="0" w:line="360" w:lineRule="auto"/>
        <w:jc w:val="both"/>
        <w:rPr>
          <w:rFonts w:ascii="Times New Roman" w:hAnsi="Times New Roman" w:cs="Times New Roman"/>
          <w:b/>
          <w:i/>
          <w:strike/>
          <w:sz w:val="24"/>
          <w:szCs w:val="24"/>
        </w:rPr>
      </w:pPr>
      <w:r w:rsidRPr="00274F3F">
        <w:rPr>
          <w:rFonts w:ascii="Times New Roman" w:hAnsi="Times New Roman" w:cs="Times New Roman"/>
          <w:b/>
          <w:i/>
          <w:sz w:val="24"/>
          <w:szCs w:val="24"/>
        </w:rPr>
        <w:t>SEC</w:t>
      </w:r>
      <w:r w:rsidR="00240C76" w:rsidRPr="00274F3F">
        <w:rPr>
          <w:rFonts w:ascii="Times New Roman" w:hAnsi="Times New Roman" w:cs="Times New Roman"/>
          <w:b/>
          <w:i/>
          <w:sz w:val="24"/>
          <w:szCs w:val="24"/>
        </w:rPr>
        <w:t>Ț</w:t>
      </w:r>
      <w:r w:rsidRPr="00274F3F">
        <w:rPr>
          <w:rFonts w:ascii="Times New Roman" w:hAnsi="Times New Roman" w:cs="Times New Roman"/>
          <w:b/>
          <w:i/>
          <w:sz w:val="24"/>
          <w:szCs w:val="24"/>
        </w:rPr>
        <w:t>IUNEA 2</w:t>
      </w:r>
      <w:r w:rsidR="00437462" w:rsidRPr="00274F3F">
        <w:rPr>
          <w:rFonts w:ascii="Times New Roman" w:hAnsi="Times New Roman" w:cs="Times New Roman"/>
          <w:b/>
          <w:i/>
          <w:sz w:val="24"/>
          <w:szCs w:val="24"/>
        </w:rPr>
        <w:t xml:space="preserve"> – </w:t>
      </w:r>
      <w:r w:rsidRPr="00274F3F">
        <w:rPr>
          <w:rFonts w:ascii="Times New Roman" w:hAnsi="Times New Roman" w:cs="Times New Roman"/>
          <w:b/>
          <w:i/>
          <w:sz w:val="24"/>
          <w:szCs w:val="24"/>
        </w:rPr>
        <w:t>Procedura de ajustare</w:t>
      </w:r>
      <w:r w:rsidR="00D5272C" w:rsidRPr="00274F3F">
        <w:rPr>
          <w:rFonts w:ascii="Times New Roman" w:hAnsi="Times New Roman" w:cs="Times New Roman"/>
          <w:b/>
          <w:i/>
          <w:sz w:val="24"/>
          <w:szCs w:val="24"/>
        </w:rPr>
        <w:t xml:space="preserve"> </w:t>
      </w:r>
      <w:r w:rsidR="00240C76" w:rsidRPr="00274F3F">
        <w:rPr>
          <w:rFonts w:ascii="Times New Roman" w:hAnsi="Times New Roman" w:cs="Times New Roman"/>
          <w:b/>
          <w:i/>
          <w:sz w:val="24"/>
          <w:szCs w:val="24"/>
        </w:rPr>
        <w:t>ș</w:t>
      </w:r>
      <w:r w:rsidR="00D5272C" w:rsidRPr="00274F3F">
        <w:rPr>
          <w:rFonts w:ascii="Times New Roman" w:hAnsi="Times New Roman" w:cs="Times New Roman"/>
          <w:b/>
          <w:i/>
          <w:sz w:val="24"/>
          <w:szCs w:val="24"/>
        </w:rPr>
        <w:t>i aprobare</w:t>
      </w:r>
      <w:r w:rsidRPr="00274F3F">
        <w:rPr>
          <w:rFonts w:ascii="Times New Roman" w:hAnsi="Times New Roman" w:cs="Times New Roman"/>
          <w:b/>
          <w:i/>
          <w:sz w:val="24"/>
          <w:szCs w:val="24"/>
        </w:rPr>
        <w:t xml:space="preserve"> </w:t>
      </w:r>
      <w:r w:rsidR="00036D5C" w:rsidRPr="00274F3F">
        <w:rPr>
          <w:rFonts w:ascii="Times New Roman" w:hAnsi="Times New Roman" w:cs="Times New Roman"/>
          <w:b/>
          <w:i/>
          <w:sz w:val="24"/>
          <w:szCs w:val="24"/>
        </w:rPr>
        <w:t>a venitului reglementat</w:t>
      </w:r>
      <w:r w:rsidR="00DE55D7" w:rsidRPr="00274F3F">
        <w:rPr>
          <w:rFonts w:ascii="Times New Roman" w:hAnsi="Times New Roman" w:cs="Times New Roman"/>
          <w:b/>
          <w:i/>
          <w:sz w:val="24"/>
          <w:szCs w:val="24"/>
        </w:rPr>
        <w:t xml:space="preserve"> și</w:t>
      </w:r>
      <w:r w:rsidR="00036D5C" w:rsidRPr="00274F3F">
        <w:rPr>
          <w:rFonts w:ascii="Times New Roman" w:hAnsi="Times New Roman" w:cs="Times New Roman"/>
          <w:b/>
          <w:i/>
          <w:sz w:val="24"/>
          <w:szCs w:val="24"/>
        </w:rPr>
        <w:t xml:space="preserve"> a venitului </w:t>
      </w:r>
      <w:r w:rsidR="00DE55D7" w:rsidRPr="00274F3F">
        <w:rPr>
          <w:rFonts w:ascii="Times New Roman" w:hAnsi="Times New Roman" w:cs="Times New Roman"/>
          <w:b/>
          <w:i/>
          <w:sz w:val="24"/>
          <w:szCs w:val="24"/>
        </w:rPr>
        <w:t>reglementat corectat</w:t>
      </w:r>
      <w:r w:rsidR="00D5272C" w:rsidRPr="00274F3F">
        <w:rPr>
          <w:rFonts w:ascii="Times New Roman" w:hAnsi="Times New Roman" w:cs="Times New Roman"/>
          <w:b/>
          <w:i/>
          <w:sz w:val="24"/>
          <w:szCs w:val="24"/>
        </w:rPr>
        <w:t xml:space="preserve"> </w:t>
      </w:r>
    </w:p>
    <w:bookmarkEnd w:id="18"/>
    <w:p w14:paraId="48AAB882" w14:textId="436305CD" w:rsidR="00EE4ABC"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w:t>
      </w:r>
      <w:r w:rsidR="0066062C" w:rsidRPr="00274F3F">
        <w:rPr>
          <w:rFonts w:ascii="Times New Roman" w:hAnsi="Times New Roman" w:cs="Times New Roman"/>
          <w:b/>
          <w:sz w:val="24"/>
          <w:szCs w:val="24"/>
        </w:rPr>
        <w:t>rt</w:t>
      </w:r>
      <w:r w:rsidRPr="00274F3F">
        <w:rPr>
          <w:rFonts w:ascii="Times New Roman" w:hAnsi="Times New Roman" w:cs="Times New Roman"/>
          <w:b/>
          <w:sz w:val="24"/>
          <w:szCs w:val="24"/>
        </w:rPr>
        <w:t>.</w:t>
      </w:r>
      <w:r w:rsidR="00F30F36" w:rsidRPr="00274F3F">
        <w:rPr>
          <w:rFonts w:ascii="Times New Roman" w:hAnsi="Times New Roman" w:cs="Times New Roman"/>
          <w:b/>
          <w:sz w:val="24"/>
          <w:szCs w:val="24"/>
        </w:rPr>
        <w:t xml:space="preserve"> </w:t>
      </w:r>
      <w:r w:rsidR="000A3899" w:rsidRPr="00274F3F">
        <w:rPr>
          <w:rFonts w:ascii="Times New Roman" w:hAnsi="Times New Roman" w:cs="Times New Roman"/>
          <w:b/>
          <w:sz w:val="24"/>
          <w:szCs w:val="24"/>
        </w:rPr>
        <w:t>7</w:t>
      </w:r>
      <w:r w:rsidR="008D3B6F" w:rsidRPr="00274F3F">
        <w:rPr>
          <w:rFonts w:ascii="Times New Roman" w:hAnsi="Times New Roman" w:cs="Times New Roman"/>
          <w:b/>
          <w:sz w:val="24"/>
          <w:szCs w:val="24"/>
        </w:rPr>
        <w:t>4</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EE4ABC" w:rsidRPr="00274F3F">
        <w:rPr>
          <w:rFonts w:ascii="Times New Roman" w:hAnsi="Times New Roman" w:cs="Times New Roman"/>
          <w:sz w:val="24"/>
          <w:szCs w:val="24"/>
        </w:rPr>
        <w:t xml:space="preserve">(1) </w:t>
      </w:r>
      <w:r w:rsidR="00DE55D7" w:rsidRPr="00274F3F">
        <w:rPr>
          <w:rFonts w:ascii="Times New Roman" w:hAnsi="Times New Roman" w:cs="Times New Roman"/>
          <w:sz w:val="24"/>
          <w:szCs w:val="24"/>
        </w:rPr>
        <w:t>OTS</w:t>
      </w:r>
      <w:r w:rsidR="00EE4ABC" w:rsidRPr="00274F3F">
        <w:rPr>
          <w:rFonts w:ascii="Times New Roman" w:hAnsi="Times New Roman" w:cs="Times New Roman"/>
          <w:sz w:val="24"/>
          <w:szCs w:val="24"/>
        </w:rPr>
        <w:t xml:space="preserve"> care desfăşoară activitatea de transport al gazelor naturale are </w:t>
      </w:r>
      <w:r w:rsidR="00F43ACF" w:rsidRPr="00274F3F">
        <w:rPr>
          <w:rFonts w:ascii="Times New Roman" w:hAnsi="Times New Roman" w:cs="Times New Roman"/>
          <w:sz w:val="24"/>
          <w:szCs w:val="24"/>
        </w:rPr>
        <w:t xml:space="preserve">obligația </w:t>
      </w:r>
      <w:r w:rsidR="00EE4ABC" w:rsidRPr="00274F3F">
        <w:rPr>
          <w:rFonts w:ascii="Times New Roman" w:hAnsi="Times New Roman" w:cs="Times New Roman"/>
          <w:sz w:val="24"/>
          <w:szCs w:val="24"/>
        </w:rPr>
        <w:t>de a solicita</w:t>
      </w:r>
      <w:r w:rsidR="00034811" w:rsidRPr="00274F3F">
        <w:rPr>
          <w:rFonts w:ascii="Times New Roman" w:hAnsi="Times New Roman" w:cs="Times New Roman"/>
          <w:sz w:val="24"/>
          <w:szCs w:val="24"/>
        </w:rPr>
        <w:t xml:space="preserve"> ANRE</w:t>
      </w:r>
      <w:r w:rsidR="00EE4ABC" w:rsidRPr="00274F3F">
        <w:rPr>
          <w:rFonts w:ascii="Times New Roman" w:hAnsi="Times New Roman" w:cs="Times New Roman"/>
          <w:sz w:val="24"/>
          <w:szCs w:val="24"/>
        </w:rPr>
        <w:t xml:space="preserve"> ajustarea</w:t>
      </w:r>
      <w:r w:rsidR="00B84E3D" w:rsidRPr="00274F3F">
        <w:rPr>
          <w:rFonts w:ascii="Times New Roman" w:hAnsi="Times New Roman" w:cs="Times New Roman"/>
          <w:sz w:val="24"/>
          <w:szCs w:val="24"/>
        </w:rPr>
        <w:t xml:space="preserve"> și aprobarea</w:t>
      </w:r>
      <w:r w:rsidR="00EE4ABC" w:rsidRPr="00274F3F">
        <w:rPr>
          <w:rFonts w:ascii="Times New Roman" w:hAnsi="Times New Roman" w:cs="Times New Roman"/>
          <w:sz w:val="24"/>
          <w:szCs w:val="24"/>
        </w:rPr>
        <w:t xml:space="preserve"> venitului </w:t>
      </w:r>
      <w:r w:rsidR="00F43ACF" w:rsidRPr="00274F3F">
        <w:rPr>
          <w:rFonts w:ascii="Times New Roman" w:hAnsi="Times New Roman" w:cs="Times New Roman"/>
          <w:sz w:val="24"/>
          <w:szCs w:val="24"/>
        </w:rPr>
        <w:t>reglementat</w:t>
      </w:r>
      <w:r w:rsidR="00034811" w:rsidRPr="00274F3F">
        <w:rPr>
          <w:rFonts w:ascii="Times New Roman" w:hAnsi="Times New Roman" w:cs="Times New Roman"/>
          <w:sz w:val="24"/>
          <w:szCs w:val="24"/>
        </w:rPr>
        <w:t>,</w:t>
      </w:r>
      <w:r w:rsidR="00F43ACF" w:rsidRPr="00274F3F">
        <w:rPr>
          <w:rFonts w:ascii="Times New Roman" w:hAnsi="Times New Roman" w:cs="Times New Roman"/>
          <w:sz w:val="24"/>
          <w:szCs w:val="24"/>
        </w:rPr>
        <w:t xml:space="preserve"> </w:t>
      </w:r>
      <w:r w:rsidR="00EE4ABC" w:rsidRPr="00274F3F">
        <w:rPr>
          <w:rFonts w:ascii="Times New Roman" w:hAnsi="Times New Roman" w:cs="Times New Roman"/>
          <w:sz w:val="24"/>
          <w:szCs w:val="24"/>
        </w:rPr>
        <w:t>a venitului reglementat</w:t>
      </w:r>
      <w:r w:rsidR="00F43ACF" w:rsidRPr="00274F3F">
        <w:rPr>
          <w:rFonts w:ascii="Times New Roman" w:hAnsi="Times New Roman" w:cs="Times New Roman"/>
          <w:sz w:val="24"/>
          <w:szCs w:val="24"/>
        </w:rPr>
        <w:t xml:space="preserve"> corectat</w:t>
      </w:r>
      <w:r w:rsidR="00034811" w:rsidRPr="00274F3F">
        <w:rPr>
          <w:rFonts w:ascii="Times New Roman" w:hAnsi="Times New Roman" w:cs="Times New Roman"/>
          <w:sz w:val="24"/>
          <w:szCs w:val="24"/>
        </w:rPr>
        <w:t xml:space="preserve"> şi a</w:t>
      </w:r>
      <w:r w:rsidR="00B84E3D" w:rsidRPr="00274F3F">
        <w:rPr>
          <w:rFonts w:ascii="Times New Roman" w:hAnsi="Times New Roman" w:cs="Times New Roman"/>
          <w:sz w:val="24"/>
          <w:szCs w:val="24"/>
        </w:rPr>
        <w:t>probarea</w:t>
      </w:r>
      <w:r w:rsidR="00034811" w:rsidRPr="00274F3F">
        <w:rPr>
          <w:rFonts w:ascii="Times New Roman" w:hAnsi="Times New Roman" w:cs="Times New Roman"/>
          <w:sz w:val="24"/>
          <w:szCs w:val="24"/>
        </w:rPr>
        <w:t xml:space="preserve"> tarifelor de transport aferente,</w:t>
      </w:r>
      <w:r w:rsidR="00EE4ABC" w:rsidRPr="00274F3F">
        <w:rPr>
          <w:rFonts w:ascii="Times New Roman" w:hAnsi="Times New Roman" w:cs="Times New Roman"/>
          <w:sz w:val="24"/>
          <w:szCs w:val="24"/>
        </w:rPr>
        <w:t xml:space="preserve"> cu cel puţin 120 de zile înainte de data de începere a licitaţiei privind rezervarea de capacitate</w:t>
      </w:r>
      <w:r w:rsidR="00EE4ABC" w:rsidRPr="00274F3F">
        <w:rPr>
          <w:rFonts w:ascii="Times New Roman" w:eastAsia="Calibri" w:hAnsi="Times New Roman" w:cs="Times New Roman"/>
          <w:sz w:val="24"/>
          <w:szCs w:val="24"/>
        </w:rPr>
        <w:t xml:space="preserve"> </w:t>
      </w:r>
      <w:r w:rsidR="00EE4ABC" w:rsidRPr="00274F3F">
        <w:rPr>
          <w:rFonts w:ascii="Times New Roman" w:hAnsi="Times New Roman" w:cs="Times New Roman"/>
          <w:sz w:val="24"/>
          <w:szCs w:val="24"/>
        </w:rPr>
        <w:t>pe termen lung, stabilită conform prevederilor art. 11 alin. (4) din Regulamentul (UE) 2017/459.</w:t>
      </w:r>
    </w:p>
    <w:p w14:paraId="5C465511" w14:textId="55F010B2" w:rsidR="006D7104" w:rsidRPr="00274F3F" w:rsidRDefault="006D7104" w:rsidP="00061E7A">
      <w:pPr>
        <w:spacing w:after="0" w:line="360" w:lineRule="auto"/>
        <w:jc w:val="both"/>
        <w:rPr>
          <w:rFonts w:ascii="Times New Roman" w:hAnsi="Times New Roman" w:cs="Times New Roman"/>
          <w:strike/>
          <w:sz w:val="24"/>
          <w:szCs w:val="24"/>
        </w:rPr>
      </w:pPr>
      <w:r w:rsidRPr="00274F3F">
        <w:rPr>
          <w:rFonts w:ascii="Times New Roman" w:hAnsi="Times New Roman" w:cs="Times New Roman"/>
          <w:sz w:val="24"/>
          <w:szCs w:val="24"/>
        </w:rPr>
        <w:t>(2)</w:t>
      </w:r>
      <w:r w:rsidR="00034811" w:rsidRPr="00274F3F">
        <w:rPr>
          <w:rFonts w:ascii="Times New Roman" w:hAnsi="Times New Roman" w:cs="Times New Roman"/>
          <w:sz w:val="24"/>
          <w:szCs w:val="24"/>
        </w:rPr>
        <w:t xml:space="preserve"> Solicitarea </w:t>
      </w:r>
      <w:r w:rsidR="0070179B" w:rsidRPr="00274F3F">
        <w:rPr>
          <w:rFonts w:ascii="Times New Roman" w:hAnsi="Times New Roman" w:cs="Times New Roman"/>
          <w:sz w:val="24"/>
          <w:szCs w:val="24"/>
        </w:rPr>
        <w:t>prevăzut</w:t>
      </w:r>
      <w:r w:rsidR="00034811" w:rsidRPr="00274F3F">
        <w:rPr>
          <w:rFonts w:ascii="Times New Roman" w:hAnsi="Times New Roman" w:cs="Times New Roman"/>
          <w:sz w:val="24"/>
          <w:szCs w:val="24"/>
        </w:rPr>
        <w:t xml:space="preserve">ă la alin. (1) se transmite atât în format letric, semnată de reprezentantul legal al societății, cât și în formatul electronic publicat de ANRE pe pagina sa de internet, însoțită de justificările detaliate pentru fiecare element de ajustare. </w:t>
      </w:r>
      <w:r w:rsidRPr="00274F3F">
        <w:rPr>
          <w:rFonts w:ascii="Times New Roman" w:hAnsi="Times New Roman" w:cs="Times New Roman"/>
          <w:sz w:val="24"/>
          <w:szCs w:val="24"/>
        </w:rPr>
        <w:t xml:space="preserve"> </w:t>
      </w:r>
    </w:p>
    <w:p w14:paraId="08A87DBE" w14:textId="7F9CF01E" w:rsidR="005438A2" w:rsidRPr="00274F3F" w:rsidRDefault="0066062C"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w:t>
      </w:r>
      <w:r w:rsidR="00F30F36" w:rsidRPr="00274F3F">
        <w:rPr>
          <w:rFonts w:ascii="Times New Roman" w:hAnsi="Times New Roman" w:cs="Times New Roman"/>
          <w:b/>
          <w:sz w:val="24"/>
          <w:szCs w:val="24"/>
        </w:rPr>
        <w:t xml:space="preserve"> </w:t>
      </w:r>
      <w:r w:rsidR="000A3899" w:rsidRPr="00274F3F">
        <w:rPr>
          <w:rFonts w:ascii="Times New Roman" w:hAnsi="Times New Roman" w:cs="Times New Roman"/>
          <w:b/>
          <w:sz w:val="24"/>
          <w:szCs w:val="24"/>
        </w:rPr>
        <w:t>7</w:t>
      </w:r>
      <w:r w:rsidR="008D3B6F" w:rsidRPr="00274F3F">
        <w:rPr>
          <w:rFonts w:ascii="Times New Roman" w:hAnsi="Times New Roman" w:cs="Times New Roman"/>
          <w:b/>
          <w:sz w:val="24"/>
          <w:szCs w:val="24"/>
        </w:rPr>
        <w:t>5</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CF5DD5" w:rsidRPr="00274F3F">
        <w:rPr>
          <w:rFonts w:ascii="Times New Roman" w:hAnsi="Times New Roman" w:cs="Times New Roman"/>
          <w:sz w:val="24"/>
          <w:szCs w:val="24"/>
        </w:rPr>
        <w:t>(1)</w:t>
      </w:r>
      <w:r w:rsidR="00D5272C" w:rsidRPr="00274F3F">
        <w:rPr>
          <w:rFonts w:ascii="Times New Roman" w:hAnsi="Times New Roman" w:cs="Times New Roman"/>
          <w:sz w:val="24"/>
          <w:szCs w:val="24"/>
        </w:rPr>
        <w:t xml:space="preserve"> </w:t>
      </w:r>
      <w:r w:rsidR="00A7696D" w:rsidRPr="00274F3F">
        <w:rPr>
          <w:rFonts w:ascii="Times New Roman" w:hAnsi="Times New Roman" w:cs="Times New Roman"/>
          <w:sz w:val="24"/>
          <w:szCs w:val="24"/>
        </w:rPr>
        <w:t>Solicitarea</w:t>
      </w:r>
      <w:r w:rsidR="00020B79" w:rsidRPr="00274F3F">
        <w:rPr>
          <w:rFonts w:ascii="Times New Roman" w:hAnsi="Times New Roman" w:cs="Times New Roman"/>
          <w:sz w:val="24"/>
          <w:szCs w:val="24"/>
        </w:rPr>
        <w:t xml:space="preserve"> de ajustare</w:t>
      </w:r>
      <w:r w:rsidR="00D5272C" w:rsidRPr="00274F3F">
        <w:rPr>
          <w:rFonts w:ascii="Times New Roman" w:hAnsi="Times New Roman" w:cs="Times New Roman"/>
          <w:sz w:val="24"/>
          <w:szCs w:val="24"/>
        </w:rPr>
        <w:t xml:space="preserve"> </w:t>
      </w:r>
      <w:r w:rsidR="00B84E3D" w:rsidRPr="00274F3F">
        <w:rPr>
          <w:rFonts w:ascii="Times New Roman" w:hAnsi="Times New Roman" w:cs="Times New Roman"/>
          <w:sz w:val="24"/>
          <w:szCs w:val="24"/>
        </w:rPr>
        <w:t xml:space="preserve">și aprobare </w:t>
      </w:r>
      <w:r w:rsidR="00020B79" w:rsidRPr="00274F3F">
        <w:rPr>
          <w:rFonts w:ascii="Times New Roman" w:hAnsi="Times New Roman" w:cs="Times New Roman"/>
          <w:sz w:val="24"/>
          <w:szCs w:val="24"/>
        </w:rPr>
        <w:t xml:space="preserve">a </w:t>
      </w:r>
      <w:r w:rsidR="00D5272C" w:rsidRPr="00274F3F">
        <w:rPr>
          <w:rFonts w:ascii="Times New Roman" w:hAnsi="Times New Roman" w:cs="Times New Roman"/>
          <w:sz w:val="24"/>
          <w:szCs w:val="24"/>
        </w:rPr>
        <w:t xml:space="preserve">venitului </w:t>
      </w:r>
      <w:r w:rsidR="001A3C67" w:rsidRPr="00274F3F">
        <w:rPr>
          <w:rFonts w:ascii="Times New Roman" w:hAnsi="Times New Roman" w:cs="Times New Roman"/>
          <w:sz w:val="24"/>
          <w:szCs w:val="24"/>
        </w:rPr>
        <w:t>reglementat</w:t>
      </w:r>
      <w:r w:rsidR="00F65EE1" w:rsidRPr="00274F3F">
        <w:rPr>
          <w:rFonts w:ascii="Times New Roman" w:hAnsi="Times New Roman" w:cs="Times New Roman"/>
          <w:sz w:val="24"/>
          <w:szCs w:val="24"/>
        </w:rPr>
        <w:t>,</w:t>
      </w:r>
      <w:r w:rsidR="00D5272C" w:rsidRPr="00274F3F">
        <w:rPr>
          <w:rFonts w:ascii="Times New Roman" w:hAnsi="Times New Roman" w:cs="Times New Roman"/>
          <w:sz w:val="24"/>
          <w:szCs w:val="24"/>
        </w:rPr>
        <w:t xml:space="preserve"> a venitului reglementat</w:t>
      </w:r>
      <w:r w:rsidR="001A3C67" w:rsidRPr="00274F3F">
        <w:rPr>
          <w:rFonts w:ascii="Times New Roman" w:hAnsi="Times New Roman" w:cs="Times New Roman"/>
          <w:sz w:val="24"/>
          <w:szCs w:val="24"/>
        </w:rPr>
        <w:t xml:space="preserve"> corectat</w:t>
      </w:r>
      <w:r w:rsidR="00D5272C"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D5272C" w:rsidRPr="00274F3F">
        <w:rPr>
          <w:rFonts w:ascii="Times New Roman" w:hAnsi="Times New Roman" w:cs="Times New Roman"/>
          <w:sz w:val="24"/>
          <w:szCs w:val="24"/>
        </w:rPr>
        <w:t xml:space="preserve">i </w:t>
      </w:r>
      <w:r w:rsidR="001A3C67" w:rsidRPr="00274F3F">
        <w:rPr>
          <w:rFonts w:ascii="Times New Roman" w:hAnsi="Times New Roman" w:cs="Times New Roman"/>
          <w:sz w:val="24"/>
          <w:szCs w:val="24"/>
        </w:rPr>
        <w:t xml:space="preserve">de </w:t>
      </w:r>
      <w:r w:rsidR="00B84E3D" w:rsidRPr="00274F3F">
        <w:rPr>
          <w:rFonts w:ascii="Times New Roman" w:hAnsi="Times New Roman" w:cs="Times New Roman"/>
          <w:sz w:val="24"/>
          <w:szCs w:val="24"/>
        </w:rPr>
        <w:t>aprobare</w:t>
      </w:r>
      <w:r w:rsidR="001A3C67" w:rsidRPr="00274F3F">
        <w:rPr>
          <w:rFonts w:ascii="Times New Roman" w:hAnsi="Times New Roman" w:cs="Times New Roman"/>
          <w:sz w:val="24"/>
          <w:szCs w:val="24"/>
        </w:rPr>
        <w:t xml:space="preserve"> </w:t>
      </w:r>
      <w:r w:rsidR="00D5272C" w:rsidRPr="00274F3F">
        <w:rPr>
          <w:rFonts w:ascii="Times New Roman" w:hAnsi="Times New Roman" w:cs="Times New Roman"/>
          <w:sz w:val="24"/>
          <w:szCs w:val="24"/>
        </w:rPr>
        <w:t>a tarifelor de transport</w:t>
      </w:r>
      <w:r w:rsidR="00F65EE1" w:rsidRPr="00274F3F">
        <w:rPr>
          <w:rFonts w:ascii="Times New Roman" w:hAnsi="Times New Roman" w:cs="Times New Roman"/>
          <w:sz w:val="24"/>
          <w:szCs w:val="24"/>
        </w:rPr>
        <w:t>,</w:t>
      </w:r>
      <w:r w:rsidR="00D5272C" w:rsidRPr="00274F3F">
        <w:rPr>
          <w:rFonts w:ascii="Times New Roman" w:hAnsi="Times New Roman" w:cs="Times New Roman"/>
          <w:sz w:val="24"/>
          <w:szCs w:val="24"/>
        </w:rPr>
        <w:t xml:space="preserve"> va fi </w:t>
      </w:r>
      <w:r w:rsidR="003652DD" w:rsidRPr="00274F3F">
        <w:rPr>
          <w:rFonts w:ascii="Times New Roman" w:hAnsi="Times New Roman" w:cs="Times New Roman"/>
          <w:sz w:val="24"/>
          <w:szCs w:val="24"/>
        </w:rPr>
        <w:t>î</w:t>
      </w:r>
      <w:r w:rsidR="00D5272C" w:rsidRPr="00274F3F">
        <w:rPr>
          <w:rFonts w:ascii="Times New Roman" w:hAnsi="Times New Roman" w:cs="Times New Roman"/>
          <w:sz w:val="24"/>
          <w:szCs w:val="24"/>
        </w:rPr>
        <w:t>nso</w:t>
      </w:r>
      <w:r w:rsidR="00240C76" w:rsidRPr="00274F3F">
        <w:rPr>
          <w:rFonts w:ascii="Times New Roman" w:hAnsi="Times New Roman" w:cs="Times New Roman"/>
          <w:sz w:val="24"/>
          <w:szCs w:val="24"/>
        </w:rPr>
        <w:t>ț</w:t>
      </w:r>
      <w:r w:rsidR="00D5272C" w:rsidRPr="00274F3F">
        <w:rPr>
          <w:rFonts w:ascii="Times New Roman" w:hAnsi="Times New Roman" w:cs="Times New Roman"/>
          <w:sz w:val="24"/>
          <w:szCs w:val="24"/>
        </w:rPr>
        <w:t>it</w:t>
      </w:r>
      <w:r w:rsidR="003652DD" w:rsidRPr="00274F3F">
        <w:rPr>
          <w:rFonts w:ascii="Times New Roman" w:hAnsi="Times New Roman" w:cs="Times New Roman"/>
          <w:sz w:val="24"/>
          <w:szCs w:val="24"/>
        </w:rPr>
        <w:t>ă</w:t>
      </w:r>
      <w:r w:rsidR="00D5272C" w:rsidRPr="00274F3F">
        <w:rPr>
          <w:rFonts w:ascii="Times New Roman" w:hAnsi="Times New Roman" w:cs="Times New Roman"/>
          <w:sz w:val="24"/>
          <w:szCs w:val="24"/>
        </w:rPr>
        <w:t xml:space="preserve"> de toate datele, informa</w:t>
      </w:r>
      <w:r w:rsidR="00240C76" w:rsidRPr="00274F3F">
        <w:rPr>
          <w:rFonts w:ascii="Times New Roman" w:hAnsi="Times New Roman" w:cs="Times New Roman"/>
          <w:sz w:val="24"/>
          <w:szCs w:val="24"/>
        </w:rPr>
        <w:t>ț</w:t>
      </w:r>
      <w:r w:rsidR="00D5272C" w:rsidRPr="00274F3F">
        <w:rPr>
          <w:rFonts w:ascii="Times New Roman" w:hAnsi="Times New Roman" w:cs="Times New Roman"/>
          <w:sz w:val="24"/>
          <w:szCs w:val="24"/>
        </w:rPr>
        <w:t xml:space="preserve">iile </w:t>
      </w:r>
      <w:r w:rsidR="00240C76" w:rsidRPr="00274F3F">
        <w:rPr>
          <w:rFonts w:ascii="Times New Roman" w:hAnsi="Times New Roman" w:cs="Times New Roman"/>
          <w:sz w:val="24"/>
          <w:szCs w:val="24"/>
        </w:rPr>
        <w:t>ș</w:t>
      </w:r>
      <w:r w:rsidR="00D5272C" w:rsidRPr="00274F3F">
        <w:rPr>
          <w:rFonts w:ascii="Times New Roman" w:hAnsi="Times New Roman" w:cs="Times New Roman"/>
          <w:sz w:val="24"/>
          <w:szCs w:val="24"/>
        </w:rPr>
        <w:t xml:space="preserve">i documentele necesare pentru justificarea </w:t>
      </w:r>
      <w:r w:rsidR="00D03770" w:rsidRPr="00274F3F">
        <w:rPr>
          <w:rFonts w:ascii="Times New Roman" w:hAnsi="Times New Roman" w:cs="Times New Roman"/>
          <w:sz w:val="24"/>
          <w:szCs w:val="24"/>
        </w:rPr>
        <w:t>acestei propuneri</w:t>
      </w:r>
      <w:r w:rsidR="000719D8" w:rsidRPr="00274F3F">
        <w:rPr>
          <w:rFonts w:ascii="Times New Roman" w:hAnsi="Times New Roman" w:cs="Times New Roman"/>
          <w:sz w:val="24"/>
          <w:szCs w:val="24"/>
        </w:rPr>
        <w:t xml:space="preserve">, precum </w:t>
      </w:r>
      <w:r w:rsidR="00240C76" w:rsidRPr="00274F3F">
        <w:rPr>
          <w:rFonts w:ascii="Times New Roman" w:hAnsi="Times New Roman" w:cs="Times New Roman"/>
          <w:sz w:val="24"/>
          <w:szCs w:val="24"/>
        </w:rPr>
        <w:t>ș</w:t>
      </w:r>
      <w:r w:rsidR="000719D8" w:rsidRPr="00274F3F">
        <w:rPr>
          <w:rFonts w:ascii="Times New Roman" w:hAnsi="Times New Roman" w:cs="Times New Roman"/>
          <w:sz w:val="24"/>
          <w:szCs w:val="24"/>
        </w:rPr>
        <w:t xml:space="preserve">i premisele considerate </w:t>
      </w:r>
      <w:r w:rsidR="00240C76" w:rsidRPr="00274F3F">
        <w:rPr>
          <w:rFonts w:ascii="Times New Roman" w:hAnsi="Times New Roman" w:cs="Times New Roman"/>
          <w:sz w:val="24"/>
          <w:szCs w:val="24"/>
        </w:rPr>
        <w:t>ș</w:t>
      </w:r>
      <w:r w:rsidR="000719D8" w:rsidRPr="00274F3F">
        <w:rPr>
          <w:rFonts w:ascii="Times New Roman" w:hAnsi="Times New Roman" w:cs="Times New Roman"/>
          <w:sz w:val="24"/>
          <w:szCs w:val="24"/>
        </w:rPr>
        <w:t>i metodele utilizate la determinarea acestora</w:t>
      </w:r>
      <w:r w:rsidR="00D5272C"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D5272C" w:rsidRPr="00274F3F">
        <w:rPr>
          <w:rFonts w:ascii="Times New Roman" w:hAnsi="Times New Roman" w:cs="Times New Roman"/>
          <w:sz w:val="24"/>
          <w:szCs w:val="24"/>
        </w:rPr>
        <w:t xml:space="preserve">i </w:t>
      </w:r>
      <w:r w:rsidR="001A3C67" w:rsidRPr="00274F3F">
        <w:rPr>
          <w:rFonts w:ascii="Times New Roman" w:hAnsi="Times New Roman" w:cs="Times New Roman"/>
          <w:sz w:val="24"/>
          <w:szCs w:val="24"/>
        </w:rPr>
        <w:t>conține</w:t>
      </w:r>
      <w:r w:rsidR="005438A2"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5438A2" w:rsidRPr="00274F3F">
        <w:rPr>
          <w:rFonts w:ascii="Times New Roman" w:hAnsi="Times New Roman" w:cs="Times New Roman"/>
          <w:sz w:val="24"/>
          <w:szCs w:val="24"/>
        </w:rPr>
        <w:t>n principal:</w:t>
      </w:r>
    </w:p>
    <w:p w14:paraId="42EC9B58" w14:textId="67E6C0D9" w:rsidR="005438A2" w:rsidRPr="00274F3F" w:rsidRDefault="00B01398" w:rsidP="00061E7A">
      <w:pPr>
        <w:pStyle w:val="ListParagraph"/>
        <w:numPr>
          <w:ilvl w:val="0"/>
          <w:numId w:val="11"/>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cantit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ile de gaze naturale transportate  prin </w:t>
      </w:r>
      <w:r w:rsidR="00133130" w:rsidRPr="00274F3F">
        <w:rPr>
          <w:rFonts w:ascii="Times New Roman" w:hAnsi="Times New Roman" w:cs="Times New Roman"/>
          <w:sz w:val="24"/>
          <w:szCs w:val="24"/>
        </w:rPr>
        <w:t>ST</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w:t>
      </w:r>
      <w:r w:rsidR="00240C76" w:rsidRPr="00274F3F">
        <w:rPr>
          <w:rFonts w:ascii="Times New Roman" w:hAnsi="Times New Roman" w:cs="Times New Roman"/>
          <w:sz w:val="24"/>
          <w:szCs w:val="24"/>
        </w:rPr>
        <w:t>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țile</w:t>
      </w:r>
      <w:r w:rsidRPr="00274F3F">
        <w:rPr>
          <w:rFonts w:ascii="Times New Roman" w:hAnsi="Times New Roman" w:cs="Times New Roman"/>
          <w:sz w:val="24"/>
          <w:szCs w:val="24"/>
        </w:rPr>
        <w:t xml:space="preserve"> rezervate pe fiecare tip de serviciu de transport gaze naturale, </w:t>
      </w:r>
      <w:r w:rsidR="00C22C69" w:rsidRPr="00274F3F">
        <w:rPr>
          <w:rFonts w:ascii="Times New Roman" w:hAnsi="Times New Roman" w:cs="Times New Roman"/>
          <w:sz w:val="24"/>
          <w:szCs w:val="24"/>
        </w:rPr>
        <w:t>av</w:t>
      </w:r>
      <w:r w:rsidR="003652DD" w:rsidRPr="00274F3F">
        <w:rPr>
          <w:rFonts w:ascii="Times New Roman" w:hAnsi="Times New Roman" w:cs="Times New Roman"/>
          <w:sz w:val="24"/>
          <w:szCs w:val="24"/>
        </w:rPr>
        <w:t>â</w:t>
      </w:r>
      <w:r w:rsidR="00C22C69" w:rsidRPr="00274F3F">
        <w:rPr>
          <w:rFonts w:ascii="Times New Roman" w:hAnsi="Times New Roman" w:cs="Times New Roman"/>
          <w:sz w:val="24"/>
          <w:szCs w:val="24"/>
        </w:rPr>
        <w:t xml:space="preserve">nd </w:t>
      </w:r>
      <w:r w:rsidR="003652DD" w:rsidRPr="00274F3F">
        <w:rPr>
          <w:rFonts w:ascii="Times New Roman" w:hAnsi="Times New Roman" w:cs="Times New Roman"/>
          <w:sz w:val="24"/>
          <w:szCs w:val="24"/>
        </w:rPr>
        <w:t>î</w:t>
      </w:r>
      <w:r w:rsidR="00C22C69" w:rsidRPr="00274F3F">
        <w:rPr>
          <w:rFonts w:ascii="Times New Roman" w:hAnsi="Times New Roman" w:cs="Times New Roman"/>
          <w:sz w:val="24"/>
          <w:szCs w:val="24"/>
        </w:rPr>
        <w:t xml:space="preserve">n vedere contractele </w:t>
      </w:r>
      <w:r w:rsidR="003652DD" w:rsidRPr="00274F3F">
        <w:rPr>
          <w:rFonts w:ascii="Times New Roman" w:hAnsi="Times New Roman" w:cs="Times New Roman"/>
          <w:sz w:val="24"/>
          <w:szCs w:val="24"/>
        </w:rPr>
        <w:t>î</w:t>
      </w:r>
      <w:r w:rsidR="00C22C69" w:rsidRPr="00274F3F">
        <w:rPr>
          <w:rFonts w:ascii="Times New Roman" w:hAnsi="Times New Roman" w:cs="Times New Roman"/>
          <w:sz w:val="24"/>
          <w:szCs w:val="24"/>
        </w:rPr>
        <w:t xml:space="preserve">ncheiate </w:t>
      </w:r>
      <w:r w:rsidR="003652DD" w:rsidRPr="00274F3F">
        <w:rPr>
          <w:rFonts w:ascii="Times New Roman" w:hAnsi="Times New Roman" w:cs="Times New Roman"/>
          <w:sz w:val="24"/>
          <w:szCs w:val="24"/>
        </w:rPr>
        <w:t>î</w:t>
      </w:r>
      <w:r w:rsidR="005438A2" w:rsidRPr="00274F3F">
        <w:rPr>
          <w:rFonts w:ascii="Times New Roman" w:hAnsi="Times New Roman" w:cs="Times New Roman"/>
          <w:sz w:val="24"/>
          <w:szCs w:val="24"/>
        </w:rPr>
        <w:t>n</w:t>
      </w:r>
      <w:r w:rsidR="00C22C69" w:rsidRPr="00274F3F">
        <w:rPr>
          <w:rFonts w:ascii="Times New Roman" w:hAnsi="Times New Roman" w:cs="Times New Roman"/>
          <w:sz w:val="24"/>
          <w:szCs w:val="24"/>
        </w:rPr>
        <w:t xml:space="preserve"> an</w:t>
      </w:r>
      <w:r w:rsidR="005438A2" w:rsidRPr="00274F3F">
        <w:rPr>
          <w:rFonts w:ascii="Times New Roman" w:hAnsi="Times New Roman" w:cs="Times New Roman"/>
          <w:sz w:val="24"/>
          <w:szCs w:val="24"/>
        </w:rPr>
        <w:t>ul perioadei de reglementare pentru care se solicit</w:t>
      </w:r>
      <w:r w:rsidR="003652DD" w:rsidRPr="00274F3F">
        <w:rPr>
          <w:rFonts w:ascii="Times New Roman" w:hAnsi="Times New Roman" w:cs="Times New Roman"/>
          <w:sz w:val="24"/>
          <w:szCs w:val="24"/>
        </w:rPr>
        <w:t>ă</w:t>
      </w:r>
      <w:r w:rsidR="005438A2" w:rsidRPr="00274F3F">
        <w:rPr>
          <w:rFonts w:ascii="Times New Roman" w:hAnsi="Times New Roman" w:cs="Times New Roman"/>
          <w:sz w:val="24"/>
          <w:szCs w:val="24"/>
        </w:rPr>
        <w:t xml:space="preserve"> ajustarea</w:t>
      </w:r>
      <w:r w:rsidR="00C22C69" w:rsidRPr="00274F3F">
        <w:rPr>
          <w:rFonts w:ascii="Times New Roman" w:hAnsi="Times New Roman" w:cs="Times New Roman"/>
          <w:sz w:val="24"/>
          <w:szCs w:val="24"/>
        </w:rPr>
        <w:t>;</w:t>
      </w:r>
    </w:p>
    <w:p w14:paraId="0A105717" w14:textId="3FF06A7F" w:rsidR="00C22C69" w:rsidRPr="00274F3F" w:rsidRDefault="00133130" w:rsidP="00061E7A">
      <w:pPr>
        <w:pStyle w:val="ListParagraph"/>
        <w:numPr>
          <w:ilvl w:val="0"/>
          <w:numId w:val="11"/>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estimările privind </w:t>
      </w:r>
      <w:r w:rsidR="00B01398" w:rsidRPr="00274F3F">
        <w:rPr>
          <w:rFonts w:ascii="Times New Roman" w:hAnsi="Times New Roman" w:cs="Times New Roman"/>
          <w:sz w:val="24"/>
          <w:szCs w:val="24"/>
        </w:rPr>
        <w:t>cantit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B01398" w:rsidRPr="00274F3F">
        <w:rPr>
          <w:rFonts w:ascii="Times New Roman" w:hAnsi="Times New Roman" w:cs="Times New Roman"/>
          <w:sz w:val="24"/>
          <w:szCs w:val="24"/>
        </w:rPr>
        <w:t xml:space="preserve">ile de gaze naturale transportate  prin </w:t>
      </w:r>
      <w:r w:rsidRPr="00274F3F">
        <w:rPr>
          <w:rFonts w:ascii="Times New Roman" w:hAnsi="Times New Roman" w:cs="Times New Roman"/>
          <w:sz w:val="24"/>
          <w:szCs w:val="24"/>
        </w:rPr>
        <w:t>ST</w:t>
      </w:r>
      <w:r w:rsidR="00B01398"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B01398" w:rsidRPr="00274F3F">
        <w:rPr>
          <w:rFonts w:ascii="Times New Roman" w:hAnsi="Times New Roman" w:cs="Times New Roman"/>
          <w:sz w:val="24"/>
          <w:szCs w:val="24"/>
        </w:rPr>
        <w:t xml:space="preserve">i </w:t>
      </w:r>
      <w:r w:rsidR="00240C76" w:rsidRPr="00274F3F">
        <w:rPr>
          <w:rFonts w:ascii="Times New Roman" w:hAnsi="Times New Roman" w:cs="Times New Roman"/>
          <w:sz w:val="24"/>
          <w:szCs w:val="24"/>
        </w:rPr>
        <w:t>capacit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țile</w:t>
      </w:r>
      <w:r w:rsidR="00B01398" w:rsidRPr="00274F3F">
        <w:rPr>
          <w:rFonts w:ascii="Times New Roman" w:hAnsi="Times New Roman" w:cs="Times New Roman"/>
          <w:sz w:val="24"/>
          <w:szCs w:val="24"/>
        </w:rPr>
        <w:t xml:space="preserve"> rezervate pe fiecare tip de serviciu de transport gaze naturale, </w:t>
      </w:r>
      <w:r w:rsidR="00C22C69" w:rsidRPr="00274F3F">
        <w:rPr>
          <w:rFonts w:ascii="Times New Roman" w:hAnsi="Times New Roman" w:cs="Times New Roman"/>
          <w:sz w:val="24"/>
          <w:szCs w:val="24"/>
        </w:rPr>
        <w:t xml:space="preserve">pentru </w:t>
      </w:r>
      <w:r w:rsidR="005438A2" w:rsidRPr="00274F3F">
        <w:rPr>
          <w:rFonts w:ascii="Times New Roman" w:hAnsi="Times New Roman" w:cs="Times New Roman"/>
          <w:sz w:val="24"/>
          <w:szCs w:val="24"/>
        </w:rPr>
        <w:t>anul pentru care se stabilesc tarifele de transport</w:t>
      </w:r>
      <w:r w:rsidR="00C22C69" w:rsidRPr="00274F3F">
        <w:rPr>
          <w:rFonts w:ascii="Times New Roman" w:hAnsi="Times New Roman" w:cs="Times New Roman"/>
          <w:sz w:val="24"/>
          <w:szCs w:val="24"/>
        </w:rPr>
        <w:t>;</w:t>
      </w:r>
    </w:p>
    <w:p w14:paraId="2FE9B1D9" w14:textId="77777777" w:rsidR="005438A2" w:rsidRPr="00274F3F" w:rsidRDefault="005438A2" w:rsidP="00061E7A">
      <w:pPr>
        <w:pStyle w:val="ListParagraph"/>
        <w:numPr>
          <w:ilvl w:val="0"/>
          <w:numId w:val="11"/>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veniturile realizate din activitatea </w:t>
      </w:r>
      <w:r w:rsidR="00B52FF3" w:rsidRPr="00274F3F">
        <w:rPr>
          <w:rFonts w:ascii="Times New Roman" w:hAnsi="Times New Roman" w:cs="Times New Roman"/>
          <w:sz w:val="24"/>
          <w:szCs w:val="24"/>
        </w:rPr>
        <w:t>de transport al gazelor naturale</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anul pentru care se solicit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ajustarea;</w:t>
      </w:r>
    </w:p>
    <w:p w14:paraId="335896EB" w14:textId="651ADD51" w:rsidR="00D2042D" w:rsidRPr="00274F3F" w:rsidRDefault="00D2042D" w:rsidP="00061E7A">
      <w:pPr>
        <w:pStyle w:val="ListParagraph"/>
        <w:numPr>
          <w:ilvl w:val="0"/>
          <w:numId w:val="11"/>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elementele de ajustare </w:t>
      </w:r>
      <w:r w:rsidR="00D03770" w:rsidRPr="00274F3F">
        <w:rPr>
          <w:rFonts w:ascii="Times New Roman" w:hAnsi="Times New Roman" w:cs="Times New Roman"/>
          <w:sz w:val="24"/>
          <w:szCs w:val="24"/>
        </w:rPr>
        <w:t xml:space="preserve">solicitate de </w:t>
      </w:r>
      <w:r w:rsidR="00133130" w:rsidRPr="00274F3F">
        <w:rPr>
          <w:rFonts w:ascii="Times New Roman" w:hAnsi="Times New Roman" w:cs="Times New Roman"/>
          <w:sz w:val="24"/>
          <w:szCs w:val="24"/>
        </w:rPr>
        <w:t>OTS</w:t>
      </w:r>
      <w:r w:rsidR="005E415D" w:rsidRPr="00274F3F">
        <w:rPr>
          <w:rFonts w:ascii="Times New Roman" w:hAnsi="Times New Roman" w:cs="Times New Roman"/>
          <w:sz w:val="24"/>
          <w:szCs w:val="24"/>
        </w:rPr>
        <w:t xml:space="preserve"> alocate pe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5E415D" w:rsidRPr="00274F3F">
        <w:rPr>
          <w:rFonts w:ascii="Times New Roman" w:hAnsi="Times New Roman" w:cs="Times New Roman"/>
          <w:sz w:val="24"/>
          <w:szCs w:val="24"/>
        </w:rPr>
        <w:t xml:space="preserve">i reglementate/nereglementate, iar pentru activitatea </w:t>
      </w:r>
      <w:r w:rsidR="00B52FF3" w:rsidRPr="00274F3F">
        <w:rPr>
          <w:rFonts w:ascii="Times New Roman" w:hAnsi="Times New Roman" w:cs="Times New Roman"/>
          <w:sz w:val="24"/>
          <w:szCs w:val="24"/>
        </w:rPr>
        <w:t>de transport al gazelor naturale</w:t>
      </w:r>
      <w:r w:rsidR="005E415D" w:rsidRPr="00274F3F">
        <w:rPr>
          <w:rFonts w:ascii="Times New Roman" w:hAnsi="Times New Roman" w:cs="Times New Roman"/>
          <w:sz w:val="24"/>
          <w:szCs w:val="24"/>
        </w:rPr>
        <w:t xml:space="preserve"> alocarea </w:t>
      </w:r>
      <w:r w:rsidR="003652DD" w:rsidRPr="00274F3F">
        <w:rPr>
          <w:rFonts w:ascii="Times New Roman" w:hAnsi="Times New Roman" w:cs="Times New Roman"/>
          <w:sz w:val="24"/>
          <w:szCs w:val="24"/>
        </w:rPr>
        <w:t>î</w:t>
      </w:r>
      <w:r w:rsidR="005E415D" w:rsidRPr="00274F3F">
        <w:rPr>
          <w:rFonts w:ascii="Times New Roman" w:hAnsi="Times New Roman" w:cs="Times New Roman"/>
          <w:sz w:val="24"/>
          <w:szCs w:val="24"/>
        </w:rPr>
        <w:t xml:space="preserve">n </w:t>
      </w:r>
      <w:r w:rsidR="005355FD" w:rsidRPr="00274F3F">
        <w:rPr>
          <w:rFonts w:ascii="Times New Roman" w:hAnsi="Times New Roman" w:cs="Times New Roman"/>
          <w:sz w:val="24"/>
          <w:szCs w:val="24"/>
        </w:rPr>
        <w:t xml:space="preserve">costuri/componente </w:t>
      </w:r>
      <w:r w:rsidR="005E415D" w:rsidRPr="00274F3F">
        <w:rPr>
          <w:rFonts w:ascii="Times New Roman" w:hAnsi="Times New Roman" w:cs="Times New Roman"/>
          <w:sz w:val="24"/>
          <w:szCs w:val="24"/>
        </w:rPr>
        <w:t xml:space="preserve">fixe </w:t>
      </w:r>
      <w:r w:rsidR="00240C76" w:rsidRPr="00274F3F">
        <w:rPr>
          <w:rFonts w:ascii="Times New Roman" w:hAnsi="Times New Roman" w:cs="Times New Roman"/>
          <w:sz w:val="24"/>
          <w:szCs w:val="24"/>
        </w:rPr>
        <w:t>ș</w:t>
      </w:r>
      <w:r w:rsidR="005E415D" w:rsidRPr="00274F3F">
        <w:rPr>
          <w:rFonts w:ascii="Times New Roman" w:hAnsi="Times New Roman" w:cs="Times New Roman"/>
          <w:sz w:val="24"/>
          <w:szCs w:val="24"/>
        </w:rPr>
        <w:t>i variabile</w:t>
      </w:r>
      <w:r w:rsidR="00D03770" w:rsidRPr="00274F3F">
        <w:rPr>
          <w:rFonts w:ascii="Times New Roman" w:hAnsi="Times New Roman" w:cs="Times New Roman"/>
          <w:sz w:val="24"/>
          <w:szCs w:val="24"/>
        </w:rPr>
        <w:t>;</w:t>
      </w:r>
    </w:p>
    <w:p w14:paraId="68A27AFA" w14:textId="2A20D8AA" w:rsidR="00D5272C" w:rsidRPr="00274F3F" w:rsidRDefault="00D5272C" w:rsidP="00061E7A">
      <w:pPr>
        <w:pStyle w:val="ListParagraph"/>
        <w:numPr>
          <w:ilvl w:val="0"/>
          <w:numId w:val="11"/>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propunerea de alocare a venitului </w:t>
      </w:r>
      <w:r w:rsidR="00133130" w:rsidRPr="00274F3F">
        <w:rPr>
          <w:rFonts w:ascii="Times New Roman" w:hAnsi="Times New Roman" w:cs="Times New Roman"/>
          <w:sz w:val="24"/>
          <w:szCs w:val="24"/>
        </w:rPr>
        <w:t>reglementat</w:t>
      </w:r>
      <w:r w:rsidRPr="00274F3F">
        <w:rPr>
          <w:rFonts w:ascii="Times New Roman" w:hAnsi="Times New Roman" w:cs="Times New Roman"/>
          <w:sz w:val="24"/>
          <w:szCs w:val="24"/>
        </w:rPr>
        <w:t xml:space="preserve"> </w:t>
      </w:r>
      <w:r w:rsidR="00D03770" w:rsidRPr="00274F3F">
        <w:rPr>
          <w:rFonts w:ascii="Times New Roman" w:hAnsi="Times New Roman" w:cs="Times New Roman"/>
          <w:sz w:val="24"/>
          <w:szCs w:val="24"/>
        </w:rPr>
        <w:t>ajustat</w:t>
      </w:r>
      <w:r w:rsidRPr="00274F3F">
        <w:rPr>
          <w:rFonts w:ascii="Times New Roman" w:hAnsi="Times New Roman" w:cs="Times New Roman"/>
          <w:sz w:val="24"/>
          <w:szCs w:val="24"/>
        </w:rPr>
        <w:t xml:space="preserve"> pentru activitatea </w:t>
      </w:r>
      <w:r w:rsidR="00B52FF3" w:rsidRPr="00274F3F">
        <w:rPr>
          <w:rFonts w:ascii="Times New Roman" w:hAnsi="Times New Roman" w:cs="Times New Roman"/>
          <w:sz w:val="24"/>
          <w:szCs w:val="24"/>
        </w:rPr>
        <w:t>de transport al gazelor naturale</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componenta fix</w:t>
      </w:r>
      <w:r w:rsidR="003652DD" w:rsidRPr="00274F3F">
        <w:rPr>
          <w:rFonts w:ascii="Times New Roman" w:hAnsi="Times New Roman" w:cs="Times New Roman"/>
          <w:sz w:val="24"/>
          <w:szCs w:val="24"/>
        </w:rPr>
        <w:t>ă</w:t>
      </w:r>
      <w:r w:rsidR="00133130" w:rsidRPr="00274F3F">
        <w:rPr>
          <w:rFonts w:ascii="Times New Roman" w:hAnsi="Times New Roman" w:cs="Times New Roman"/>
          <w:sz w:val="24"/>
          <w:szCs w:val="24"/>
        </w:rPr>
        <w:t>,</w:t>
      </w:r>
      <w:r w:rsidR="00276AFC" w:rsidRPr="00274F3F">
        <w:rPr>
          <w:rFonts w:ascii="Times New Roman" w:hAnsi="Times New Roman" w:cs="Times New Roman"/>
          <w:sz w:val="24"/>
          <w:szCs w:val="24"/>
        </w:rPr>
        <w:t xml:space="preserve"> pe fiecare grup</w:t>
      </w:r>
      <w:r w:rsidR="00133130" w:rsidRPr="00274F3F">
        <w:rPr>
          <w:rFonts w:ascii="Times New Roman" w:hAnsi="Times New Roman" w:cs="Times New Roman"/>
          <w:sz w:val="24"/>
          <w:szCs w:val="24"/>
        </w:rPr>
        <w:t>,</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componenta volumetric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w:t>
      </w:r>
    </w:p>
    <w:p w14:paraId="1A382DCC" w14:textId="13DFC8E6" w:rsidR="00D5272C" w:rsidRPr="00274F3F" w:rsidRDefault="00D5272C" w:rsidP="00061E7A">
      <w:pPr>
        <w:pStyle w:val="ListParagraph"/>
        <w:numPr>
          <w:ilvl w:val="0"/>
          <w:numId w:val="11"/>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alte date sau informa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necesare stabilirii venitului </w:t>
      </w:r>
      <w:r w:rsidR="00133130" w:rsidRPr="00274F3F">
        <w:rPr>
          <w:rFonts w:ascii="Times New Roman" w:hAnsi="Times New Roman" w:cs="Times New Roman"/>
          <w:sz w:val="24"/>
          <w:szCs w:val="24"/>
        </w:rPr>
        <w:t>reglementat</w:t>
      </w:r>
      <w:r w:rsidRPr="00274F3F">
        <w:rPr>
          <w:rFonts w:ascii="Times New Roman" w:hAnsi="Times New Roman" w:cs="Times New Roman"/>
          <w:sz w:val="24"/>
          <w:szCs w:val="24"/>
        </w:rPr>
        <w:t xml:space="preserve">, a venitului reglementat </w:t>
      </w:r>
      <w:r w:rsidR="00133130" w:rsidRPr="00274F3F">
        <w:rPr>
          <w:rFonts w:ascii="Times New Roman" w:hAnsi="Times New Roman" w:cs="Times New Roman"/>
          <w:sz w:val="24"/>
          <w:szCs w:val="24"/>
        </w:rPr>
        <w:t xml:space="preserve">corectat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a tarifelor de transport, generate de aplicarea actelor normative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vigoare.</w:t>
      </w:r>
    </w:p>
    <w:p w14:paraId="7841A0E8" w14:textId="77777777" w:rsidR="00CF5DD5" w:rsidRPr="00274F3F" w:rsidRDefault="00D5272C"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CF5DD5" w:rsidRPr="00274F3F">
        <w:rPr>
          <w:rFonts w:ascii="Times New Roman" w:hAnsi="Times New Roman" w:cs="Times New Roman"/>
          <w:sz w:val="24"/>
          <w:szCs w:val="24"/>
        </w:rPr>
        <w:t>2</w:t>
      </w:r>
      <w:r w:rsidRPr="00274F3F">
        <w:rPr>
          <w:rFonts w:ascii="Times New Roman" w:hAnsi="Times New Roman" w:cs="Times New Roman"/>
          <w:sz w:val="24"/>
          <w:szCs w:val="24"/>
        </w:rPr>
        <w:t xml:space="preserve">) </w:t>
      </w:r>
      <w:r w:rsidR="00480E4D" w:rsidRPr="00274F3F">
        <w:rPr>
          <w:rFonts w:ascii="Times New Roman" w:hAnsi="Times New Roman" w:cs="Times New Roman"/>
          <w:sz w:val="24"/>
          <w:szCs w:val="24"/>
        </w:rPr>
        <w:t>D</w:t>
      </w:r>
      <w:r w:rsidR="00D03770" w:rsidRPr="00274F3F">
        <w:rPr>
          <w:rFonts w:ascii="Times New Roman" w:hAnsi="Times New Roman" w:cs="Times New Roman"/>
          <w:sz w:val="24"/>
          <w:szCs w:val="24"/>
        </w:rPr>
        <w:t>ate</w:t>
      </w:r>
      <w:r w:rsidR="00480E4D" w:rsidRPr="00274F3F">
        <w:rPr>
          <w:rFonts w:ascii="Times New Roman" w:hAnsi="Times New Roman" w:cs="Times New Roman"/>
          <w:sz w:val="24"/>
          <w:szCs w:val="24"/>
        </w:rPr>
        <w:t>le</w:t>
      </w:r>
      <w:r w:rsidR="00D03770"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D03770" w:rsidRPr="00274F3F">
        <w:rPr>
          <w:rFonts w:ascii="Times New Roman" w:hAnsi="Times New Roman" w:cs="Times New Roman"/>
          <w:sz w:val="24"/>
          <w:szCs w:val="24"/>
        </w:rPr>
        <w:t xml:space="preserve">i </w:t>
      </w:r>
      <w:r w:rsidRPr="00274F3F">
        <w:rPr>
          <w:rFonts w:ascii="Times New Roman" w:hAnsi="Times New Roman" w:cs="Times New Roman"/>
          <w:sz w:val="24"/>
          <w:szCs w:val="24"/>
        </w:rPr>
        <w:t>elemente</w:t>
      </w:r>
      <w:r w:rsidR="00480E4D" w:rsidRPr="00274F3F">
        <w:rPr>
          <w:rFonts w:ascii="Times New Roman" w:hAnsi="Times New Roman" w:cs="Times New Roman"/>
          <w:sz w:val="24"/>
          <w:szCs w:val="24"/>
        </w:rPr>
        <w:t>le</w:t>
      </w:r>
      <w:r w:rsidRPr="00274F3F">
        <w:rPr>
          <w:rFonts w:ascii="Times New Roman" w:hAnsi="Times New Roman" w:cs="Times New Roman"/>
          <w:sz w:val="24"/>
          <w:szCs w:val="24"/>
        </w:rPr>
        <w:t xml:space="preserve"> de </w:t>
      </w:r>
      <w:r w:rsidR="00D03770" w:rsidRPr="00274F3F">
        <w:rPr>
          <w:rFonts w:ascii="Times New Roman" w:hAnsi="Times New Roman" w:cs="Times New Roman"/>
          <w:sz w:val="24"/>
          <w:szCs w:val="24"/>
        </w:rPr>
        <w:t>ajustare</w:t>
      </w:r>
      <w:r w:rsidRPr="00274F3F">
        <w:rPr>
          <w:rFonts w:ascii="Times New Roman" w:hAnsi="Times New Roman" w:cs="Times New Roman"/>
          <w:sz w:val="24"/>
          <w:szCs w:val="24"/>
        </w:rPr>
        <w:t xml:space="preserve"> se </w:t>
      </w:r>
      <w:r w:rsidR="005355FD" w:rsidRPr="00274F3F">
        <w:rPr>
          <w:rFonts w:ascii="Times New Roman" w:hAnsi="Times New Roman" w:cs="Times New Roman"/>
          <w:sz w:val="24"/>
          <w:szCs w:val="24"/>
        </w:rPr>
        <w:t>refer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la</w:t>
      </w:r>
      <w:r w:rsidR="00CF5DD5" w:rsidRPr="00274F3F">
        <w:rPr>
          <w:rFonts w:ascii="Times New Roman" w:hAnsi="Times New Roman" w:cs="Times New Roman"/>
          <w:sz w:val="24"/>
          <w:szCs w:val="24"/>
        </w:rPr>
        <w:t>:</w:t>
      </w:r>
    </w:p>
    <w:p w14:paraId="08C6CE29" w14:textId="77777777" w:rsidR="00CF5DD5" w:rsidRPr="00274F3F" w:rsidRDefault="004B3FF5" w:rsidP="00061E7A">
      <w:pPr>
        <w:pStyle w:val="ListParagraph"/>
        <w:numPr>
          <w:ilvl w:val="0"/>
          <w:numId w:val="20"/>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realiz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rile anului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nchis anterior</w:t>
      </w:r>
      <w:r w:rsidR="00CF5DD5" w:rsidRPr="00274F3F">
        <w:rPr>
          <w:rFonts w:ascii="Times New Roman" w:hAnsi="Times New Roman" w:cs="Times New Roman"/>
          <w:sz w:val="24"/>
          <w:szCs w:val="24"/>
        </w:rPr>
        <w:t xml:space="preserve"> celui pentru care se face ajustarea;</w:t>
      </w:r>
    </w:p>
    <w:p w14:paraId="4DDFA155" w14:textId="77777777" w:rsidR="00CF5DD5" w:rsidRPr="00274F3F" w:rsidRDefault="00D5272C" w:rsidP="00061E7A">
      <w:pPr>
        <w:pStyle w:val="ListParagraph"/>
        <w:numPr>
          <w:ilvl w:val="0"/>
          <w:numId w:val="20"/>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realiz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rile</w:t>
      </w:r>
      <w:r w:rsidR="00CF5DD5"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CF5DD5" w:rsidRPr="00274F3F">
        <w:rPr>
          <w:rFonts w:ascii="Times New Roman" w:hAnsi="Times New Roman" w:cs="Times New Roman"/>
          <w:sz w:val="24"/>
          <w:szCs w:val="24"/>
        </w:rPr>
        <w:t>i estim</w:t>
      </w:r>
      <w:r w:rsidR="003652DD" w:rsidRPr="00274F3F">
        <w:rPr>
          <w:rFonts w:ascii="Times New Roman" w:hAnsi="Times New Roman" w:cs="Times New Roman"/>
          <w:sz w:val="24"/>
          <w:szCs w:val="24"/>
        </w:rPr>
        <w:t>ă</w:t>
      </w:r>
      <w:r w:rsidR="00CF5DD5" w:rsidRPr="00274F3F">
        <w:rPr>
          <w:rFonts w:ascii="Times New Roman" w:hAnsi="Times New Roman" w:cs="Times New Roman"/>
          <w:sz w:val="24"/>
          <w:szCs w:val="24"/>
        </w:rPr>
        <w:t>rile</w:t>
      </w:r>
      <w:r w:rsidRPr="00274F3F">
        <w:rPr>
          <w:rFonts w:ascii="Times New Roman" w:hAnsi="Times New Roman" w:cs="Times New Roman"/>
          <w:sz w:val="24"/>
          <w:szCs w:val="24"/>
        </w:rPr>
        <w:t xml:space="preserve"> </w:t>
      </w:r>
      <w:r w:rsidR="00CF5DD5" w:rsidRPr="00274F3F">
        <w:rPr>
          <w:rFonts w:ascii="Times New Roman" w:hAnsi="Times New Roman" w:cs="Times New Roman"/>
          <w:sz w:val="24"/>
          <w:szCs w:val="24"/>
        </w:rPr>
        <w:t>din lunile anului pentru care se face ajustarea;</w:t>
      </w:r>
    </w:p>
    <w:p w14:paraId="173D1AB0" w14:textId="77777777" w:rsidR="00CF5DD5" w:rsidRPr="00274F3F" w:rsidRDefault="00CF5DD5" w:rsidP="00061E7A">
      <w:pPr>
        <w:pStyle w:val="ListParagraph"/>
        <w:numPr>
          <w:ilvl w:val="0"/>
          <w:numId w:val="20"/>
        </w:num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estim</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rile </w:t>
      </w:r>
      <w:r w:rsidR="00D5272C" w:rsidRPr="00274F3F">
        <w:rPr>
          <w:rFonts w:ascii="Times New Roman" w:hAnsi="Times New Roman" w:cs="Times New Roman"/>
          <w:sz w:val="24"/>
          <w:szCs w:val="24"/>
        </w:rPr>
        <w:t>pentru an</w:t>
      </w:r>
      <w:r w:rsidR="00D03770" w:rsidRPr="00274F3F">
        <w:rPr>
          <w:rFonts w:ascii="Times New Roman" w:hAnsi="Times New Roman" w:cs="Times New Roman"/>
          <w:sz w:val="24"/>
          <w:szCs w:val="24"/>
        </w:rPr>
        <w:t xml:space="preserve">ul </w:t>
      </w:r>
      <w:r w:rsidR="00E358E3" w:rsidRPr="00274F3F">
        <w:rPr>
          <w:rFonts w:ascii="Times New Roman" w:hAnsi="Times New Roman" w:cs="Times New Roman"/>
          <w:sz w:val="24"/>
          <w:szCs w:val="24"/>
        </w:rPr>
        <w:t>pentru care se stabilesc tarifele de transport</w:t>
      </w:r>
      <w:r w:rsidR="00D5272C" w:rsidRPr="00274F3F">
        <w:rPr>
          <w:rFonts w:ascii="Times New Roman" w:hAnsi="Times New Roman" w:cs="Times New Roman"/>
          <w:sz w:val="24"/>
          <w:szCs w:val="24"/>
        </w:rPr>
        <w:t>.</w:t>
      </w:r>
    </w:p>
    <w:p w14:paraId="3B81FBE6" w14:textId="77777777" w:rsidR="008D3B6F" w:rsidRPr="00274F3F" w:rsidRDefault="008D3B6F" w:rsidP="00061E7A">
      <w:pPr>
        <w:autoSpaceDE w:val="0"/>
        <w:autoSpaceDN w:val="0"/>
        <w:adjustRightInd w:val="0"/>
        <w:spacing w:after="0" w:line="360" w:lineRule="auto"/>
        <w:jc w:val="both"/>
        <w:rPr>
          <w:rFonts w:ascii="Times New Roman" w:hAnsi="Times New Roman" w:cs="Times New Roman"/>
          <w:b/>
          <w:i/>
          <w:sz w:val="24"/>
          <w:szCs w:val="24"/>
        </w:rPr>
      </w:pPr>
    </w:p>
    <w:p w14:paraId="10D77CED" w14:textId="793D30B1" w:rsidR="000F2615" w:rsidRPr="00274F3F" w:rsidRDefault="000F2615" w:rsidP="00061E7A">
      <w:pPr>
        <w:autoSpaceDE w:val="0"/>
        <w:autoSpaceDN w:val="0"/>
        <w:adjustRightInd w:val="0"/>
        <w:spacing w:after="0" w:line="360" w:lineRule="auto"/>
        <w:jc w:val="both"/>
        <w:rPr>
          <w:rFonts w:ascii="Times New Roman" w:hAnsi="Times New Roman" w:cs="Times New Roman"/>
          <w:b/>
          <w:sz w:val="24"/>
          <w:szCs w:val="24"/>
        </w:rPr>
      </w:pPr>
      <w:r w:rsidRPr="00274F3F">
        <w:rPr>
          <w:rFonts w:ascii="Times New Roman" w:hAnsi="Times New Roman" w:cs="Times New Roman"/>
          <w:b/>
          <w:i/>
          <w:sz w:val="24"/>
          <w:szCs w:val="24"/>
        </w:rPr>
        <w:t>SECȚIUNEA 3 – Prevederi comune privind procedurile de fundamentare/ajustare a veniturilor reglementate și de aprobare a tarifelor</w:t>
      </w:r>
    </w:p>
    <w:p w14:paraId="16506ADB" w14:textId="655B57F7" w:rsidR="00813E0D" w:rsidRPr="00274F3F" w:rsidRDefault="006606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7</w:t>
      </w:r>
      <w:r w:rsidR="008D3B6F" w:rsidRPr="00274F3F">
        <w:rPr>
          <w:rFonts w:ascii="Times New Roman" w:hAnsi="Times New Roman" w:cs="Times New Roman"/>
          <w:b/>
          <w:sz w:val="24"/>
          <w:szCs w:val="24"/>
        </w:rPr>
        <w:t>6</w:t>
      </w:r>
      <w:r w:rsidR="00AB1A21" w:rsidRPr="00274F3F">
        <w:rPr>
          <w:rFonts w:ascii="Times New Roman" w:hAnsi="Times New Roman" w:cs="Times New Roman"/>
          <w:b/>
          <w:sz w:val="24"/>
          <w:szCs w:val="24"/>
        </w:rPr>
        <w:t xml:space="preserve"> </w:t>
      </w:r>
      <w:r w:rsidR="00813E0D" w:rsidRPr="00274F3F">
        <w:rPr>
          <w:rFonts w:ascii="Times New Roman" w:hAnsi="Times New Roman" w:cs="Times New Roman"/>
          <w:b/>
          <w:sz w:val="24"/>
          <w:szCs w:val="24"/>
        </w:rPr>
        <w:t>–</w:t>
      </w:r>
      <w:r w:rsidR="00AB1A21" w:rsidRPr="00274F3F">
        <w:rPr>
          <w:rFonts w:ascii="Times New Roman" w:hAnsi="Times New Roman" w:cs="Times New Roman"/>
          <w:b/>
          <w:sz w:val="24"/>
          <w:szCs w:val="24"/>
        </w:rPr>
        <w:t xml:space="preserve"> </w:t>
      </w:r>
      <w:r w:rsidR="00813E0D" w:rsidRPr="00274F3F">
        <w:rPr>
          <w:rFonts w:ascii="Times New Roman" w:hAnsi="Times New Roman" w:cs="Times New Roman"/>
          <w:sz w:val="24"/>
          <w:szCs w:val="24"/>
        </w:rPr>
        <w:t>(1)</w:t>
      </w:r>
      <w:r w:rsidR="00813E0D" w:rsidRPr="00274F3F">
        <w:rPr>
          <w:rFonts w:ascii="Times New Roman" w:hAnsi="Times New Roman" w:cs="Times New Roman"/>
          <w:b/>
          <w:sz w:val="24"/>
          <w:szCs w:val="24"/>
        </w:rPr>
        <w:t xml:space="preserve"> </w:t>
      </w:r>
      <w:r w:rsidR="003652DD" w:rsidRPr="00274F3F">
        <w:rPr>
          <w:rFonts w:ascii="Times New Roman" w:hAnsi="Times New Roman" w:cs="Times New Roman"/>
          <w:sz w:val="24"/>
          <w:szCs w:val="24"/>
        </w:rPr>
        <w:t>Î</w:t>
      </w:r>
      <w:r w:rsidR="00D30E98" w:rsidRPr="00274F3F">
        <w:rPr>
          <w:rFonts w:ascii="Times New Roman" w:hAnsi="Times New Roman" w:cs="Times New Roman"/>
          <w:sz w:val="24"/>
          <w:szCs w:val="24"/>
        </w:rPr>
        <w:t>n situa</w:t>
      </w:r>
      <w:r w:rsidR="00240C76" w:rsidRPr="00274F3F">
        <w:rPr>
          <w:rFonts w:ascii="Times New Roman" w:hAnsi="Times New Roman" w:cs="Times New Roman"/>
          <w:sz w:val="24"/>
          <w:szCs w:val="24"/>
        </w:rPr>
        <w:t>ț</w:t>
      </w:r>
      <w:r w:rsidR="00D30E98" w:rsidRPr="00274F3F">
        <w:rPr>
          <w:rFonts w:ascii="Times New Roman" w:hAnsi="Times New Roman" w:cs="Times New Roman"/>
          <w:sz w:val="24"/>
          <w:szCs w:val="24"/>
        </w:rPr>
        <w:t xml:space="preserve">ia </w:t>
      </w:r>
      <w:r w:rsidR="003652DD" w:rsidRPr="00274F3F">
        <w:rPr>
          <w:rFonts w:ascii="Times New Roman" w:hAnsi="Times New Roman" w:cs="Times New Roman"/>
          <w:sz w:val="24"/>
          <w:szCs w:val="24"/>
        </w:rPr>
        <w:t>î</w:t>
      </w:r>
      <w:r w:rsidR="00D30E98" w:rsidRPr="00274F3F">
        <w:rPr>
          <w:rFonts w:ascii="Times New Roman" w:hAnsi="Times New Roman" w:cs="Times New Roman"/>
          <w:sz w:val="24"/>
          <w:szCs w:val="24"/>
        </w:rPr>
        <w:t>n care documenta</w:t>
      </w:r>
      <w:r w:rsidR="00240C76" w:rsidRPr="00274F3F">
        <w:rPr>
          <w:rFonts w:ascii="Times New Roman" w:hAnsi="Times New Roman" w:cs="Times New Roman"/>
          <w:sz w:val="24"/>
          <w:szCs w:val="24"/>
        </w:rPr>
        <w:t>ț</w:t>
      </w:r>
      <w:r w:rsidR="00D30E98" w:rsidRPr="00274F3F">
        <w:rPr>
          <w:rFonts w:ascii="Times New Roman" w:hAnsi="Times New Roman" w:cs="Times New Roman"/>
          <w:sz w:val="24"/>
          <w:szCs w:val="24"/>
        </w:rPr>
        <w:t xml:space="preserve">ia de </w:t>
      </w:r>
      <w:r w:rsidR="00813E0D" w:rsidRPr="00274F3F">
        <w:rPr>
          <w:rFonts w:ascii="Times New Roman" w:hAnsi="Times New Roman" w:cs="Times New Roman"/>
          <w:sz w:val="24"/>
          <w:szCs w:val="24"/>
        </w:rPr>
        <w:t>fundamentare/</w:t>
      </w:r>
      <w:r w:rsidR="00D30E98" w:rsidRPr="00274F3F">
        <w:rPr>
          <w:rFonts w:ascii="Times New Roman" w:hAnsi="Times New Roman" w:cs="Times New Roman"/>
          <w:sz w:val="24"/>
          <w:szCs w:val="24"/>
        </w:rPr>
        <w:t xml:space="preserve">ajustare a venitului </w:t>
      </w:r>
      <w:r w:rsidR="00813E0D" w:rsidRPr="00274F3F">
        <w:rPr>
          <w:rFonts w:ascii="Times New Roman" w:hAnsi="Times New Roman" w:cs="Times New Roman"/>
          <w:sz w:val="24"/>
          <w:szCs w:val="24"/>
        </w:rPr>
        <w:t>reglementat</w:t>
      </w:r>
      <w:r w:rsidR="00D30E98" w:rsidRPr="00274F3F">
        <w:rPr>
          <w:rFonts w:ascii="Times New Roman" w:hAnsi="Times New Roman" w:cs="Times New Roman"/>
          <w:sz w:val="24"/>
          <w:szCs w:val="24"/>
        </w:rPr>
        <w:t>, a venitului reglementat</w:t>
      </w:r>
      <w:r w:rsidR="00813E0D" w:rsidRPr="00274F3F">
        <w:rPr>
          <w:rFonts w:ascii="Times New Roman" w:hAnsi="Times New Roman" w:cs="Times New Roman"/>
          <w:sz w:val="24"/>
          <w:szCs w:val="24"/>
        </w:rPr>
        <w:t xml:space="preserve"> corectat</w:t>
      </w:r>
      <w:r w:rsidR="00D30E98"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D30E98" w:rsidRPr="00274F3F">
        <w:rPr>
          <w:rFonts w:ascii="Times New Roman" w:hAnsi="Times New Roman" w:cs="Times New Roman"/>
          <w:sz w:val="24"/>
          <w:szCs w:val="24"/>
        </w:rPr>
        <w:t xml:space="preserve">i </w:t>
      </w:r>
      <w:r w:rsidR="00661549" w:rsidRPr="00274F3F">
        <w:rPr>
          <w:rFonts w:ascii="Times New Roman" w:hAnsi="Times New Roman" w:cs="Times New Roman"/>
          <w:sz w:val="24"/>
          <w:szCs w:val="24"/>
        </w:rPr>
        <w:t xml:space="preserve">de </w:t>
      </w:r>
      <w:r w:rsidR="00D30E98" w:rsidRPr="00274F3F">
        <w:rPr>
          <w:rFonts w:ascii="Times New Roman" w:hAnsi="Times New Roman" w:cs="Times New Roman"/>
          <w:sz w:val="24"/>
          <w:szCs w:val="24"/>
        </w:rPr>
        <w:t>a</w:t>
      </w:r>
      <w:r w:rsidR="00661549" w:rsidRPr="00274F3F">
        <w:rPr>
          <w:rFonts w:ascii="Times New Roman" w:hAnsi="Times New Roman" w:cs="Times New Roman"/>
          <w:sz w:val="24"/>
          <w:szCs w:val="24"/>
        </w:rPr>
        <w:t>probare a</w:t>
      </w:r>
      <w:r w:rsidR="00D30E98" w:rsidRPr="00274F3F">
        <w:rPr>
          <w:rFonts w:ascii="Times New Roman" w:hAnsi="Times New Roman" w:cs="Times New Roman"/>
          <w:sz w:val="24"/>
          <w:szCs w:val="24"/>
        </w:rPr>
        <w:t xml:space="preserve"> tarifelor de transport este incomplet</w:t>
      </w:r>
      <w:r w:rsidR="003652DD" w:rsidRPr="00274F3F">
        <w:rPr>
          <w:rFonts w:ascii="Times New Roman" w:hAnsi="Times New Roman" w:cs="Times New Roman"/>
          <w:sz w:val="24"/>
          <w:szCs w:val="24"/>
        </w:rPr>
        <w:t>ă</w:t>
      </w:r>
      <w:r w:rsidR="00D30E98"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D30E98" w:rsidRPr="00274F3F">
        <w:rPr>
          <w:rFonts w:ascii="Times New Roman" w:hAnsi="Times New Roman" w:cs="Times New Roman"/>
          <w:sz w:val="24"/>
          <w:szCs w:val="24"/>
        </w:rPr>
        <w:t>i/sau eronat</w:t>
      </w:r>
      <w:r w:rsidR="003652DD" w:rsidRPr="00274F3F">
        <w:rPr>
          <w:rFonts w:ascii="Times New Roman" w:hAnsi="Times New Roman" w:cs="Times New Roman"/>
          <w:sz w:val="24"/>
          <w:szCs w:val="24"/>
        </w:rPr>
        <w:t>ă</w:t>
      </w:r>
      <w:r w:rsidR="00D30E98" w:rsidRPr="00274F3F">
        <w:rPr>
          <w:rFonts w:ascii="Times New Roman" w:hAnsi="Times New Roman" w:cs="Times New Roman"/>
          <w:sz w:val="24"/>
          <w:szCs w:val="24"/>
        </w:rPr>
        <w:t>, ANRE solicit</w:t>
      </w:r>
      <w:r w:rsidR="00093FC0" w:rsidRPr="00274F3F">
        <w:rPr>
          <w:rFonts w:ascii="Times New Roman" w:hAnsi="Times New Roman" w:cs="Times New Roman"/>
          <w:sz w:val="24"/>
          <w:szCs w:val="24"/>
        </w:rPr>
        <w:t>ă</w:t>
      </w:r>
      <w:r w:rsidR="00D30E98" w:rsidRPr="00274F3F">
        <w:rPr>
          <w:rFonts w:ascii="Times New Roman" w:hAnsi="Times New Roman" w:cs="Times New Roman"/>
          <w:sz w:val="24"/>
          <w:szCs w:val="24"/>
        </w:rPr>
        <w:t xml:space="preserve"> completarea acesteia </w:t>
      </w:r>
      <w:r w:rsidR="003652DD" w:rsidRPr="00274F3F">
        <w:rPr>
          <w:rFonts w:ascii="Times New Roman" w:hAnsi="Times New Roman" w:cs="Times New Roman"/>
          <w:sz w:val="24"/>
          <w:szCs w:val="24"/>
        </w:rPr>
        <w:t>î</w:t>
      </w:r>
      <w:r w:rsidR="00D30E98" w:rsidRPr="00274F3F">
        <w:rPr>
          <w:rFonts w:ascii="Times New Roman" w:hAnsi="Times New Roman" w:cs="Times New Roman"/>
          <w:sz w:val="24"/>
          <w:szCs w:val="24"/>
        </w:rPr>
        <w:t>n termen de 1</w:t>
      </w:r>
      <w:r w:rsidR="004E42D1" w:rsidRPr="00274F3F">
        <w:rPr>
          <w:rFonts w:ascii="Times New Roman" w:hAnsi="Times New Roman" w:cs="Times New Roman"/>
          <w:sz w:val="24"/>
          <w:szCs w:val="24"/>
        </w:rPr>
        <w:t>0</w:t>
      </w:r>
      <w:r w:rsidR="00D30E98" w:rsidRPr="00274F3F">
        <w:rPr>
          <w:rFonts w:ascii="Times New Roman" w:hAnsi="Times New Roman" w:cs="Times New Roman"/>
          <w:sz w:val="24"/>
          <w:szCs w:val="24"/>
        </w:rPr>
        <w:t xml:space="preserve"> zile lucr</w:t>
      </w:r>
      <w:r w:rsidR="003652DD" w:rsidRPr="00274F3F">
        <w:rPr>
          <w:rFonts w:ascii="Times New Roman" w:hAnsi="Times New Roman" w:cs="Times New Roman"/>
          <w:sz w:val="24"/>
          <w:szCs w:val="24"/>
        </w:rPr>
        <w:t>ă</w:t>
      </w:r>
      <w:r w:rsidR="00D30E98" w:rsidRPr="00274F3F">
        <w:rPr>
          <w:rFonts w:ascii="Times New Roman" w:hAnsi="Times New Roman" w:cs="Times New Roman"/>
          <w:sz w:val="24"/>
          <w:szCs w:val="24"/>
        </w:rPr>
        <w:t xml:space="preserve">toare de la depunere, </w:t>
      </w:r>
      <w:r w:rsidR="00594BA6" w:rsidRPr="00274F3F">
        <w:rPr>
          <w:rFonts w:ascii="Times New Roman" w:hAnsi="Times New Roman" w:cs="Times New Roman"/>
          <w:sz w:val="24"/>
          <w:szCs w:val="24"/>
        </w:rPr>
        <w:t>OTS</w:t>
      </w:r>
      <w:r w:rsidR="00D30E98" w:rsidRPr="00274F3F">
        <w:rPr>
          <w:rFonts w:ascii="Times New Roman" w:hAnsi="Times New Roman" w:cs="Times New Roman"/>
          <w:sz w:val="24"/>
          <w:szCs w:val="24"/>
        </w:rPr>
        <w:t xml:space="preserve"> av</w:t>
      </w:r>
      <w:r w:rsidR="003652DD" w:rsidRPr="00274F3F">
        <w:rPr>
          <w:rFonts w:ascii="Times New Roman" w:hAnsi="Times New Roman" w:cs="Times New Roman"/>
          <w:sz w:val="24"/>
          <w:szCs w:val="24"/>
        </w:rPr>
        <w:t>â</w:t>
      </w:r>
      <w:r w:rsidR="00D30E98" w:rsidRPr="00274F3F">
        <w:rPr>
          <w:rFonts w:ascii="Times New Roman" w:hAnsi="Times New Roman" w:cs="Times New Roman"/>
          <w:sz w:val="24"/>
          <w:szCs w:val="24"/>
        </w:rPr>
        <w:t>nd obliga</w:t>
      </w:r>
      <w:r w:rsidR="00240C76" w:rsidRPr="00274F3F">
        <w:rPr>
          <w:rFonts w:ascii="Times New Roman" w:hAnsi="Times New Roman" w:cs="Times New Roman"/>
          <w:sz w:val="24"/>
          <w:szCs w:val="24"/>
        </w:rPr>
        <w:t>ț</w:t>
      </w:r>
      <w:r w:rsidR="00D30E98" w:rsidRPr="00274F3F">
        <w:rPr>
          <w:rFonts w:ascii="Times New Roman" w:hAnsi="Times New Roman" w:cs="Times New Roman"/>
          <w:sz w:val="24"/>
          <w:szCs w:val="24"/>
        </w:rPr>
        <w:t>ia de a r</w:t>
      </w:r>
      <w:r w:rsidR="003652DD" w:rsidRPr="00274F3F">
        <w:rPr>
          <w:rFonts w:ascii="Times New Roman" w:hAnsi="Times New Roman" w:cs="Times New Roman"/>
          <w:sz w:val="24"/>
          <w:szCs w:val="24"/>
        </w:rPr>
        <w:t>ă</w:t>
      </w:r>
      <w:r w:rsidR="00D30E98" w:rsidRPr="00274F3F">
        <w:rPr>
          <w:rFonts w:ascii="Times New Roman" w:hAnsi="Times New Roman" w:cs="Times New Roman"/>
          <w:sz w:val="24"/>
          <w:szCs w:val="24"/>
        </w:rPr>
        <w:t xml:space="preserve">spunde </w:t>
      </w:r>
      <w:r w:rsidR="003652DD" w:rsidRPr="00274F3F">
        <w:rPr>
          <w:rFonts w:ascii="Times New Roman" w:hAnsi="Times New Roman" w:cs="Times New Roman"/>
          <w:sz w:val="24"/>
          <w:szCs w:val="24"/>
        </w:rPr>
        <w:t>î</w:t>
      </w:r>
      <w:r w:rsidR="00D30E98" w:rsidRPr="00274F3F">
        <w:rPr>
          <w:rFonts w:ascii="Times New Roman" w:hAnsi="Times New Roman" w:cs="Times New Roman"/>
          <w:sz w:val="24"/>
          <w:szCs w:val="24"/>
        </w:rPr>
        <w:t xml:space="preserve">n termen de </w:t>
      </w:r>
      <w:r w:rsidR="004E42D1" w:rsidRPr="00274F3F">
        <w:rPr>
          <w:rFonts w:ascii="Times New Roman" w:hAnsi="Times New Roman" w:cs="Times New Roman"/>
          <w:sz w:val="24"/>
          <w:szCs w:val="24"/>
        </w:rPr>
        <w:t>cel mult 5</w:t>
      </w:r>
      <w:r w:rsidR="00D30E98" w:rsidRPr="00274F3F">
        <w:rPr>
          <w:rFonts w:ascii="Times New Roman" w:hAnsi="Times New Roman" w:cs="Times New Roman"/>
          <w:sz w:val="24"/>
          <w:szCs w:val="24"/>
        </w:rPr>
        <w:t xml:space="preserve"> zile lucr</w:t>
      </w:r>
      <w:r w:rsidR="003652DD" w:rsidRPr="00274F3F">
        <w:rPr>
          <w:rFonts w:ascii="Times New Roman" w:hAnsi="Times New Roman" w:cs="Times New Roman"/>
          <w:sz w:val="24"/>
          <w:szCs w:val="24"/>
        </w:rPr>
        <w:t>ă</w:t>
      </w:r>
      <w:r w:rsidR="00D30E98" w:rsidRPr="00274F3F">
        <w:rPr>
          <w:rFonts w:ascii="Times New Roman" w:hAnsi="Times New Roman" w:cs="Times New Roman"/>
          <w:sz w:val="24"/>
          <w:szCs w:val="24"/>
        </w:rPr>
        <w:t xml:space="preserve">toare. </w:t>
      </w:r>
    </w:p>
    <w:p w14:paraId="0C629000" w14:textId="6BF19CF9" w:rsidR="00967912" w:rsidRPr="00274F3F" w:rsidRDefault="00F739A6"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8D3B6F" w:rsidRPr="00274F3F">
        <w:rPr>
          <w:rFonts w:ascii="Times New Roman" w:hAnsi="Times New Roman" w:cs="Times New Roman"/>
          <w:sz w:val="24"/>
          <w:szCs w:val="24"/>
        </w:rPr>
        <w:t>2</w:t>
      </w:r>
      <w:r w:rsidRPr="00274F3F">
        <w:rPr>
          <w:rFonts w:ascii="Times New Roman" w:hAnsi="Times New Roman" w:cs="Times New Roman"/>
          <w:sz w:val="24"/>
          <w:szCs w:val="24"/>
        </w:rPr>
        <w:t>) În situația</w:t>
      </w:r>
      <w:r w:rsidR="001E50CB" w:rsidRPr="00274F3F">
        <w:rPr>
          <w:rFonts w:ascii="Times New Roman" w:hAnsi="Times New Roman" w:cs="Times New Roman"/>
          <w:sz w:val="24"/>
          <w:szCs w:val="24"/>
        </w:rPr>
        <w:t xml:space="preserve"> în care OTS nu transmite documentația de fundamentare/ajustare a veniturilor reglementate și/sau informațiile de completare sau corecție a acesteia, </w:t>
      </w:r>
      <w:r w:rsidR="004E42D1" w:rsidRPr="00274F3F">
        <w:rPr>
          <w:rFonts w:ascii="Times New Roman" w:hAnsi="Times New Roman" w:cs="Times New Roman"/>
          <w:sz w:val="24"/>
          <w:szCs w:val="24"/>
        </w:rPr>
        <w:t>sau tra</w:t>
      </w:r>
      <w:r w:rsidR="00E536A2" w:rsidRPr="00274F3F">
        <w:rPr>
          <w:rFonts w:ascii="Times New Roman" w:hAnsi="Times New Roman" w:cs="Times New Roman"/>
          <w:sz w:val="24"/>
          <w:szCs w:val="24"/>
        </w:rPr>
        <w:t>n</w:t>
      </w:r>
      <w:r w:rsidR="004E42D1" w:rsidRPr="00274F3F">
        <w:rPr>
          <w:rFonts w:ascii="Times New Roman" w:hAnsi="Times New Roman" w:cs="Times New Roman"/>
          <w:sz w:val="24"/>
          <w:szCs w:val="24"/>
        </w:rPr>
        <w:t xml:space="preserve">smite </w:t>
      </w:r>
      <w:r w:rsidR="00E536A2" w:rsidRPr="00274F3F">
        <w:rPr>
          <w:rFonts w:ascii="Times New Roman" w:hAnsi="Times New Roman" w:cs="Times New Roman"/>
          <w:sz w:val="24"/>
          <w:szCs w:val="24"/>
        </w:rPr>
        <w:t xml:space="preserve">cu mai puțin </w:t>
      </w:r>
      <w:r w:rsidR="004E42D1" w:rsidRPr="00274F3F">
        <w:rPr>
          <w:rFonts w:ascii="Times New Roman" w:hAnsi="Times New Roman" w:cs="Times New Roman"/>
          <w:sz w:val="24"/>
          <w:szCs w:val="24"/>
        </w:rPr>
        <w:t xml:space="preserve">de </w:t>
      </w:r>
      <w:r w:rsidR="00E536A2" w:rsidRPr="00274F3F">
        <w:rPr>
          <w:rFonts w:ascii="Times New Roman" w:hAnsi="Times New Roman" w:cs="Times New Roman"/>
          <w:sz w:val="24"/>
          <w:szCs w:val="24"/>
        </w:rPr>
        <w:t xml:space="preserve">105, respectiv </w:t>
      </w:r>
      <w:r w:rsidR="004E42D1" w:rsidRPr="00274F3F">
        <w:rPr>
          <w:rFonts w:ascii="Times New Roman" w:hAnsi="Times New Roman" w:cs="Times New Roman"/>
          <w:sz w:val="24"/>
          <w:szCs w:val="24"/>
        </w:rPr>
        <w:t xml:space="preserve">75 de zile înainte </w:t>
      </w:r>
      <w:r w:rsidR="00E536A2" w:rsidRPr="00274F3F">
        <w:rPr>
          <w:rFonts w:ascii="Times New Roman" w:hAnsi="Times New Roman" w:cs="Times New Roman"/>
          <w:sz w:val="24"/>
          <w:szCs w:val="24"/>
        </w:rPr>
        <w:t xml:space="preserve">de data de începere a licitaţiei privind rezervarea de capacitate pe termen lung în punctul/grupul de puncte de interconectare cu alte sisteme de transport al gazelor naturale, stabilită conform prevederilor art. 11 alin. (4) din Regulamentul (UE) 2017/459, </w:t>
      </w:r>
      <w:r w:rsidR="001E50CB" w:rsidRPr="00274F3F">
        <w:rPr>
          <w:rFonts w:ascii="Times New Roman" w:hAnsi="Times New Roman" w:cs="Times New Roman"/>
          <w:sz w:val="24"/>
          <w:szCs w:val="24"/>
        </w:rPr>
        <w:t>ANRE procedează la calcularea și aprobarea tarifelor de transport</w:t>
      </w:r>
      <w:r w:rsidR="00E536A2" w:rsidRPr="00274F3F">
        <w:rPr>
          <w:rFonts w:ascii="Times New Roman" w:hAnsi="Times New Roman" w:cs="Times New Roman"/>
          <w:sz w:val="24"/>
          <w:szCs w:val="24"/>
        </w:rPr>
        <w:t xml:space="preserve"> pentru noul an de reglementare</w:t>
      </w:r>
      <w:r w:rsidR="001E50CB" w:rsidRPr="00274F3F">
        <w:rPr>
          <w:rFonts w:ascii="Times New Roman" w:hAnsi="Times New Roman" w:cs="Times New Roman"/>
          <w:sz w:val="24"/>
          <w:szCs w:val="24"/>
        </w:rPr>
        <w:t xml:space="preserve"> pe baza datelor și informațiilor pe care le deține</w:t>
      </w:r>
      <w:r w:rsidR="00967912" w:rsidRPr="00274F3F">
        <w:rPr>
          <w:rFonts w:ascii="Times New Roman" w:hAnsi="Times New Roman" w:cs="Times New Roman"/>
          <w:sz w:val="24"/>
          <w:szCs w:val="24"/>
        </w:rPr>
        <w:t xml:space="preserve">. </w:t>
      </w:r>
    </w:p>
    <w:p w14:paraId="3E351A2D" w14:textId="08F44E47" w:rsidR="00967912" w:rsidRPr="00274F3F" w:rsidRDefault="00967912"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8D3B6F" w:rsidRPr="00274F3F">
        <w:rPr>
          <w:rFonts w:ascii="Times New Roman" w:hAnsi="Times New Roman" w:cs="Times New Roman"/>
          <w:sz w:val="24"/>
          <w:szCs w:val="24"/>
        </w:rPr>
        <w:t>3</w:t>
      </w:r>
      <w:r w:rsidRPr="00274F3F">
        <w:rPr>
          <w:rFonts w:ascii="Times New Roman" w:hAnsi="Times New Roman" w:cs="Times New Roman"/>
          <w:sz w:val="24"/>
          <w:szCs w:val="24"/>
        </w:rPr>
        <w:t>) Elementele de corecție ale venitului reglementat</w:t>
      </w:r>
      <w:r w:rsidR="005E7C7E" w:rsidRPr="00274F3F">
        <w:rPr>
          <w:rFonts w:ascii="Times New Roman" w:hAnsi="Times New Roman" w:cs="Times New Roman"/>
          <w:sz w:val="24"/>
          <w:szCs w:val="24"/>
        </w:rPr>
        <w:t xml:space="preserve"> care presupun diminuarea venitului reglementat și care nu au putu</w:t>
      </w:r>
      <w:r w:rsidR="004644EA" w:rsidRPr="00274F3F">
        <w:rPr>
          <w:rFonts w:ascii="Times New Roman" w:hAnsi="Times New Roman" w:cs="Times New Roman"/>
          <w:sz w:val="24"/>
          <w:szCs w:val="24"/>
        </w:rPr>
        <w:t>t</w:t>
      </w:r>
      <w:r w:rsidR="005E7C7E" w:rsidRPr="00274F3F">
        <w:rPr>
          <w:rFonts w:ascii="Times New Roman" w:hAnsi="Times New Roman" w:cs="Times New Roman"/>
          <w:sz w:val="24"/>
          <w:szCs w:val="24"/>
        </w:rPr>
        <w:t xml:space="preserve"> fi reflectate ca urmare a situației prevăzute la alin. (3) se au în vedere la proxima ajustare a venitului reglementat, după intrarea în posesia ANRE.</w:t>
      </w:r>
    </w:p>
    <w:p w14:paraId="74111F1D" w14:textId="09C11602" w:rsidR="00813E0D" w:rsidRPr="00274F3F" w:rsidRDefault="00813E0D"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7</w:t>
      </w:r>
      <w:r w:rsidR="008D3B6F" w:rsidRPr="00274F3F">
        <w:rPr>
          <w:rFonts w:ascii="Times New Roman" w:hAnsi="Times New Roman" w:cs="Times New Roman"/>
          <w:b/>
          <w:sz w:val="24"/>
          <w:szCs w:val="24"/>
        </w:rPr>
        <w:t>7</w:t>
      </w:r>
      <w:r w:rsidRPr="00274F3F">
        <w:rPr>
          <w:rFonts w:ascii="Times New Roman" w:hAnsi="Times New Roman" w:cs="Times New Roman"/>
          <w:sz w:val="24"/>
          <w:szCs w:val="24"/>
        </w:rPr>
        <w:t xml:space="preserve"> </w:t>
      </w:r>
      <w:r w:rsidR="008D3B6F"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(1) În cazul în care </w:t>
      </w:r>
      <w:r w:rsidR="00594BA6" w:rsidRPr="00274F3F">
        <w:rPr>
          <w:rFonts w:ascii="Times New Roman" w:hAnsi="Times New Roman" w:cs="Times New Roman"/>
          <w:sz w:val="24"/>
          <w:szCs w:val="24"/>
        </w:rPr>
        <w:t>OTS</w:t>
      </w:r>
      <w:r w:rsidRPr="00274F3F">
        <w:rPr>
          <w:rFonts w:ascii="Times New Roman" w:hAnsi="Times New Roman" w:cs="Times New Roman"/>
          <w:sz w:val="24"/>
          <w:szCs w:val="24"/>
        </w:rPr>
        <w:t xml:space="preserve"> solicită costuri care nu au fost prezentate, la ajustarea venitului reglementat, în intervalul de timp </w:t>
      </w:r>
      <w:r w:rsidR="0044121F" w:rsidRPr="00274F3F">
        <w:rPr>
          <w:rFonts w:ascii="Times New Roman" w:hAnsi="Times New Roman" w:cs="Times New Roman"/>
          <w:sz w:val="24"/>
          <w:szCs w:val="24"/>
        </w:rPr>
        <w:t>prevăzut</w:t>
      </w:r>
      <w:r w:rsidRPr="00274F3F">
        <w:rPr>
          <w:rFonts w:ascii="Times New Roman" w:hAnsi="Times New Roman" w:cs="Times New Roman"/>
          <w:sz w:val="24"/>
          <w:szCs w:val="24"/>
        </w:rPr>
        <w:t xml:space="preserve"> la art. 7</w:t>
      </w:r>
      <w:r w:rsidR="00F432D0" w:rsidRPr="00274F3F">
        <w:rPr>
          <w:rFonts w:ascii="Times New Roman" w:hAnsi="Times New Roman" w:cs="Times New Roman"/>
          <w:sz w:val="24"/>
          <w:szCs w:val="24"/>
        </w:rPr>
        <w:t>4</w:t>
      </w:r>
      <w:r w:rsidRPr="00274F3F">
        <w:rPr>
          <w:rFonts w:ascii="Times New Roman" w:hAnsi="Times New Roman" w:cs="Times New Roman"/>
          <w:sz w:val="24"/>
          <w:szCs w:val="24"/>
        </w:rPr>
        <w:t xml:space="preserve"> alin. (1), acestea vor fi avute în vedere începând cu următoarea ajustare </w:t>
      </w:r>
      <w:r w:rsidR="00594BA6" w:rsidRPr="00274F3F">
        <w:rPr>
          <w:rFonts w:ascii="Times New Roman" w:hAnsi="Times New Roman" w:cs="Times New Roman"/>
          <w:sz w:val="24"/>
          <w:szCs w:val="24"/>
        </w:rPr>
        <w:t xml:space="preserve">sau fundamentare </w:t>
      </w:r>
      <w:r w:rsidRPr="00274F3F">
        <w:rPr>
          <w:rFonts w:ascii="Times New Roman" w:hAnsi="Times New Roman" w:cs="Times New Roman"/>
          <w:sz w:val="24"/>
          <w:szCs w:val="24"/>
        </w:rPr>
        <w:t>a venitului reglementat, după caz.</w:t>
      </w:r>
    </w:p>
    <w:p w14:paraId="4FE3839C" w14:textId="7B03911D" w:rsidR="00813E0D" w:rsidRPr="00274F3F" w:rsidRDefault="00813E0D"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DB5DA2" w:rsidRPr="00274F3F">
        <w:rPr>
          <w:rFonts w:ascii="Times New Roman" w:hAnsi="Times New Roman" w:cs="Times New Roman"/>
          <w:sz w:val="24"/>
          <w:szCs w:val="24"/>
        </w:rPr>
        <w:t>ANRE nu ia în considerare solicitări de recunoaștere a unor costuri în vederea ajustării venitului reglementat</w:t>
      </w:r>
      <w:r w:rsidRPr="00274F3F">
        <w:rPr>
          <w:rFonts w:ascii="Times New Roman" w:hAnsi="Times New Roman" w:cs="Times New Roman"/>
          <w:sz w:val="24"/>
          <w:szCs w:val="24"/>
        </w:rPr>
        <w:t xml:space="preserve"> dacă între momentul apariției sau modificării costuri</w:t>
      </w:r>
      <w:r w:rsidR="00594BA6" w:rsidRPr="00274F3F">
        <w:rPr>
          <w:rFonts w:ascii="Times New Roman" w:hAnsi="Times New Roman" w:cs="Times New Roman"/>
          <w:sz w:val="24"/>
          <w:szCs w:val="24"/>
        </w:rPr>
        <w:t>lor</w:t>
      </w:r>
      <w:r w:rsidR="000C4453" w:rsidRPr="00274F3F">
        <w:rPr>
          <w:rFonts w:ascii="Times New Roman" w:hAnsi="Times New Roman" w:cs="Times New Roman"/>
          <w:sz w:val="24"/>
          <w:szCs w:val="24"/>
        </w:rPr>
        <w:t xml:space="preserve"> </w:t>
      </w:r>
      <w:r w:rsidR="00DB5DA2" w:rsidRPr="00274F3F">
        <w:rPr>
          <w:rFonts w:ascii="Times New Roman" w:hAnsi="Times New Roman" w:cs="Times New Roman"/>
          <w:sz w:val="24"/>
          <w:szCs w:val="24"/>
        </w:rPr>
        <w:t>și momentul solicitării</w:t>
      </w:r>
      <w:r w:rsidRPr="00274F3F">
        <w:rPr>
          <w:rFonts w:ascii="Times New Roman" w:hAnsi="Times New Roman" w:cs="Times New Roman"/>
          <w:sz w:val="24"/>
          <w:szCs w:val="24"/>
        </w:rPr>
        <w:t xml:space="preserve"> a trecut o perioadă </w:t>
      </w:r>
      <w:r w:rsidR="00DB5DA2" w:rsidRPr="00274F3F">
        <w:rPr>
          <w:rFonts w:ascii="Times New Roman" w:hAnsi="Times New Roman" w:cs="Times New Roman"/>
          <w:sz w:val="24"/>
          <w:szCs w:val="24"/>
        </w:rPr>
        <w:t xml:space="preserve">mai mare de </w:t>
      </w:r>
      <w:r w:rsidRPr="00274F3F">
        <w:rPr>
          <w:rFonts w:ascii="Times New Roman" w:hAnsi="Times New Roman" w:cs="Times New Roman"/>
          <w:sz w:val="24"/>
          <w:szCs w:val="24"/>
        </w:rPr>
        <w:t>3 ani.</w:t>
      </w:r>
    </w:p>
    <w:p w14:paraId="663CDD0C" w14:textId="176A0352" w:rsidR="00813E0D" w:rsidRPr="00274F3F" w:rsidRDefault="00813E0D"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(3) Costurile solicitate conform alin. (1) și (2) nu vor fi actualizate/ajustate cu elementele RI și</w:t>
      </w:r>
      <w:r w:rsidR="000C4453" w:rsidRPr="00274F3F">
        <w:rPr>
          <w:rFonts w:ascii="Times New Roman" w:hAnsi="Times New Roman" w:cs="Times New Roman"/>
          <w:sz w:val="24"/>
          <w:szCs w:val="24"/>
        </w:rPr>
        <w:t>/sau</w:t>
      </w:r>
      <w:r w:rsidRPr="00274F3F">
        <w:rPr>
          <w:rFonts w:ascii="Times New Roman" w:hAnsi="Times New Roman" w:cs="Times New Roman"/>
          <w:sz w:val="24"/>
          <w:szCs w:val="24"/>
        </w:rPr>
        <w:t xml:space="preserve"> ROR.</w:t>
      </w:r>
    </w:p>
    <w:p w14:paraId="2798A4A6" w14:textId="0D0B1162" w:rsidR="00D30E98" w:rsidRPr="00274F3F" w:rsidRDefault="006606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7</w:t>
      </w:r>
      <w:r w:rsidR="008D3B6F" w:rsidRPr="00274F3F">
        <w:rPr>
          <w:rFonts w:ascii="Times New Roman" w:hAnsi="Times New Roman" w:cs="Times New Roman"/>
          <w:b/>
          <w:sz w:val="24"/>
          <w:szCs w:val="24"/>
        </w:rPr>
        <w:t>8</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D30E98" w:rsidRPr="00274F3F">
        <w:rPr>
          <w:rFonts w:ascii="Times New Roman" w:hAnsi="Times New Roman" w:cs="Times New Roman"/>
          <w:sz w:val="24"/>
          <w:szCs w:val="24"/>
        </w:rPr>
        <w:t>(</w:t>
      </w:r>
      <w:r w:rsidRPr="00274F3F">
        <w:rPr>
          <w:rFonts w:ascii="Times New Roman" w:hAnsi="Times New Roman" w:cs="Times New Roman"/>
          <w:sz w:val="24"/>
          <w:szCs w:val="24"/>
        </w:rPr>
        <w:t>1</w:t>
      </w:r>
      <w:r w:rsidR="00D30E98" w:rsidRPr="00274F3F">
        <w:rPr>
          <w:rFonts w:ascii="Times New Roman" w:hAnsi="Times New Roman" w:cs="Times New Roman"/>
          <w:sz w:val="24"/>
          <w:szCs w:val="24"/>
        </w:rPr>
        <w:t xml:space="preserve">) Pe baza elementelor prezentate, </w:t>
      </w:r>
      <w:r w:rsidR="00014733" w:rsidRPr="00274F3F">
        <w:rPr>
          <w:rFonts w:ascii="Times New Roman" w:hAnsi="Times New Roman" w:cs="Times New Roman"/>
          <w:sz w:val="24"/>
          <w:szCs w:val="24"/>
        </w:rPr>
        <w:t>ANRE</w:t>
      </w:r>
      <w:r w:rsidR="00D30E98" w:rsidRPr="00274F3F">
        <w:rPr>
          <w:rFonts w:ascii="Times New Roman" w:hAnsi="Times New Roman" w:cs="Times New Roman"/>
          <w:sz w:val="24"/>
          <w:szCs w:val="24"/>
        </w:rPr>
        <w:t xml:space="preserve"> va analiza </w:t>
      </w:r>
      <w:r w:rsidR="00240C76" w:rsidRPr="00274F3F">
        <w:rPr>
          <w:rFonts w:ascii="Times New Roman" w:hAnsi="Times New Roman" w:cs="Times New Roman"/>
          <w:sz w:val="24"/>
          <w:szCs w:val="24"/>
        </w:rPr>
        <w:t>ș</w:t>
      </w:r>
      <w:r w:rsidR="00D30E98" w:rsidRPr="00274F3F">
        <w:rPr>
          <w:rFonts w:ascii="Times New Roman" w:hAnsi="Times New Roman" w:cs="Times New Roman"/>
          <w:sz w:val="24"/>
          <w:szCs w:val="24"/>
        </w:rPr>
        <w:t xml:space="preserve">i evalua, propunerea </w:t>
      </w:r>
      <w:r w:rsidR="003652DD" w:rsidRPr="00274F3F">
        <w:rPr>
          <w:rFonts w:ascii="Times New Roman" w:hAnsi="Times New Roman" w:cs="Times New Roman"/>
          <w:sz w:val="24"/>
          <w:szCs w:val="24"/>
        </w:rPr>
        <w:t>î</w:t>
      </w:r>
      <w:r w:rsidR="00D30E98" w:rsidRPr="00274F3F">
        <w:rPr>
          <w:rFonts w:ascii="Times New Roman" w:hAnsi="Times New Roman" w:cs="Times New Roman"/>
          <w:sz w:val="24"/>
          <w:szCs w:val="24"/>
        </w:rPr>
        <w:t>naintat</w:t>
      </w:r>
      <w:r w:rsidR="003652DD" w:rsidRPr="00274F3F">
        <w:rPr>
          <w:rFonts w:ascii="Times New Roman" w:hAnsi="Times New Roman" w:cs="Times New Roman"/>
          <w:sz w:val="24"/>
          <w:szCs w:val="24"/>
        </w:rPr>
        <w:t>ă</w:t>
      </w:r>
      <w:r w:rsidR="00D30E98" w:rsidRPr="00274F3F">
        <w:rPr>
          <w:rFonts w:ascii="Times New Roman" w:hAnsi="Times New Roman" w:cs="Times New Roman"/>
          <w:sz w:val="24"/>
          <w:szCs w:val="24"/>
        </w:rPr>
        <w:t xml:space="preserve"> corectat</w:t>
      </w:r>
      <w:r w:rsidR="003652DD" w:rsidRPr="00274F3F">
        <w:rPr>
          <w:rFonts w:ascii="Times New Roman" w:hAnsi="Times New Roman" w:cs="Times New Roman"/>
          <w:sz w:val="24"/>
          <w:szCs w:val="24"/>
        </w:rPr>
        <w:t>ă</w:t>
      </w:r>
      <w:r w:rsidR="00D30E98"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D30E98" w:rsidRPr="00274F3F">
        <w:rPr>
          <w:rFonts w:ascii="Times New Roman" w:hAnsi="Times New Roman" w:cs="Times New Roman"/>
          <w:sz w:val="24"/>
          <w:szCs w:val="24"/>
        </w:rPr>
        <w:t>i/sau completat</w:t>
      </w:r>
      <w:r w:rsidR="003652DD" w:rsidRPr="00274F3F">
        <w:rPr>
          <w:rFonts w:ascii="Times New Roman" w:hAnsi="Times New Roman" w:cs="Times New Roman"/>
          <w:sz w:val="24"/>
          <w:szCs w:val="24"/>
        </w:rPr>
        <w:t>ă</w:t>
      </w:r>
      <w:r w:rsidR="00D30E98" w:rsidRPr="00274F3F">
        <w:rPr>
          <w:rFonts w:ascii="Times New Roman" w:hAnsi="Times New Roman" w:cs="Times New Roman"/>
          <w:sz w:val="24"/>
          <w:szCs w:val="24"/>
        </w:rPr>
        <w:t>.</w:t>
      </w:r>
    </w:p>
    <w:p w14:paraId="25F14395" w14:textId="5F467CE2" w:rsidR="00D30E98" w:rsidRPr="00274F3F" w:rsidRDefault="00D30E98"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66062C" w:rsidRPr="00274F3F">
        <w:rPr>
          <w:rFonts w:ascii="Times New Roman" w:hAnsi="Times New Roman" w:cs="Times New Roman"/>
          <w:sz w:val="24"/>
          <w:szCs w:val="24"/>
        </w:rPr>
        <w:t>2</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perioada de analiz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scopul corect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rii, clarific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rii sau justific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rii documentelor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naintate, ANRE are dreptul de a solicita orice date, informa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documente, </w:t>
      </w:r>
      <w:r w:rsidR="00594BA6" w:rsidRPr="00274F3F">
        <w:rPr>
          <w:rFonts w:ascii="Times New Roman" w:hAnsi="Times New Roman" w:cs="Times New Roman"/>
          <w:sz w:val="24"/>
          <w:szCs w:val="24"/>
        </w:rPr>
        <w:t xml:space="preserve">OTS </w:t>
      </w:r>
      <w:r w:rsidRPr="00274F3F">
        <w:rPr>
          <w:rFonts w:ascii="Times New Roman" w:hAnsi="Times New Roman" w:cs="Times New Roman"/>
          <w:sz w:val="24"/>
          <w:szCs w:val="24"/>
        </w:rPr>
        <w:t>av</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nd obliga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ia de a 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spunde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termen de 5 zile lucr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toare. Aspectele pentru care s-au solicitat date, informa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documente nu vor fi luate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considerare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situa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care </w:t>
      </w:r>
      <w:r w:rsidR="00594BA6" w:rsidRPr="00274F3F">
        <w:rPr>
          <w:rFonts w:ascii="Times New Roman" w:hAnsi="Times New Roman" w:cs="Times New Roman"/>
          <w:sz w:val="24"/>
          <w:szCs w:val="24"/>
        </w:rPr>
        <w:t xml:space="preserve">OTS </w:t>
      </w:r>
      <w:r w:rsidRPr="00274F3F">
        <w:rPr>
          <w:rFonts w:ascii="Times New Roman" w:hAnsi="Times New Roman" w:cs="Times New Roman"/>
          <w:sz w:val="24"/>
          <w:szCs w:val="24"/>
        </w:rPr>
        <w:t>nu 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spunde solicit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rilor ANRE.</w:t>
      </w:r>
    </w:p>
    <w:p w14:paraId="594F5EE0" w14:textId="55A24FFF" w:rsidR="00325730" w:rsidRPr="00274F3F" w:rsidRDefault="0066062C"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7</w:t>
      </w:r>
      <w:r w:rsidR="008D3B6F" w:rsidRPr="00274F3F">
        <w:rPr>
          <w:rFonts w:ascii="Times New Roman" w:hAnsi="Times New Roman" w:cs="Times New Roman"/>
          <w:b/>
          <w:sz w:val="24"/>
          <w:szCs w:val="24"/>
        </w:rPr>
        <w:t>9</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B418BB" w:rsidRPr="00274F3F">
        <w:rPr>
          <w:rFonts w:ascii="Times New Roman" w:hAnsi="Times New Roman" w:cs="Times New Roman"/>
          <w:sz w:val="24"/>
          <w:szCs w:val="24"/>
        </w:rPr>
        <w:t xml:space="preserve">(1) </w:t>
      </w:r>
      <w:r w:rsidR="003652DD" w:rsidRPr="00274F3F">
        <w:rPr>
          <w:rFonts w:ascii="Times New Roman" w:hAnsi="Times New Roman" w:cs="Times New Roman"/>
          <w:sz w:val="24"/>
          <w:szCs w:val="24"/>
        </w:rPr>
        <w:t>Î</w:t>
      </w:r>
      <w:r w:rsidR="00B418BB" w:rsidRPr="00274F3F">
        <w:rPr>
          <w:rFonts w:ascii="Times New Roman" w:hAnsi="Times New Roman" w:cs="Times New Roman"/>
          <w:sz w:val="24"/>
          <w:szCs w:val="24"/>
        </w:rPr>
        <w:t>n urma analizei propunerii privind ajustarea</w:t>
      </w:r>
      <w:r w:rsidR="00594BA6" w:rsidRPr="00274F3F">
        <w:rPr>
          <w:rFonts w:ascii="Times New Roman" w:hAnsi="Times New Roman" w:cs="Times New Roman"/>
          <w:sz w:val="24"/>
          <w:szCs w:val="24"/>
        </w:rPr>
        <w:t>/fundamentarea</w:t>
      </w:r>
      <w:r w:rsidR="00B418BB" w:rsidRPr="00274F3F">
        <w:rPr>
          <w:rFonts w:ascii="Times New Roman" w:hAnsi="Times New Roman" w:cs="Times New Roman"/>
          <w:sz w:val="24"/>
          <w:szCs w:val="24"/>
        </w:rPr>
        <w:t xml:space="preserve"> venitu</w:t>
      </w:r>
      <w:r w:rsidR="00594BA6" w:rsidRPr="00274F3F">
        <w:rPr>
          <w:rFonts w:ascii="Times New Roman" w:hAnsi="Times New Roman" w:cs="Times New Roman"/>
          <w:sz w:val="24"/>
          <w:szCs w:val="24"/>
        </w:rPr>
        <w:t xml:space="preserve">rilor reglementate </w:t>
      </w:r>
      <w:r w:rsidR="00240C76" w:rsidRPr="00274F3F">
        <w:rPr>
          <w:rFonts w:ascii="Times New Roman" w:hAnsi="Times New Roman" w:cs="Times New Roman"/>
          <w:sz w:val="24"/>
          <w:szCs w:val="24"/>
        </w:rPr>
        <w:t>ș</w:t>
      </w:r>
      <w:r w:rsidR="00B418BB" w:rsidRPr="00274F3F">
        <w:rPr>
          <w:rFonts w:ascii="Times New Roman" w:hAnsi="Times New Roman" w:cs="Times New Roman"/>
          <w:sz w:val="24"/>
          <w:szCs w:val="24"/>
        </w:rPr>
        <w:t xml:space="preserve">i a tarifelor de transport, </w:t>
      </w:r>
      <w:r w:rsidR="00594BA6" w:rsidRPr="00274F3F">
        <w:rPr>
          <w:rFonts w:ascii="Times New Roman" w:hAnsi="Times New Roman" w:cs="Times New Roman"/>
          <w:sz w:val="24"/>
          <w:szCs w:val="24"/>
        </w:rPr>
        <w:t>direcția</w:t>
      </w:r>
      <w:r w:rsidR="00B418BB" w:rsidRPr="00274F3F">
        <w:rPr>
          <w:rFonts w:ascii="Times New Roman" w:hAnsi="Times New Roman" w:cs="Times New Roman"/>
          <w:sz w:val="24"/>
          <w:szCs w:val="24"/>
        </w:rPr>
        <w:t xml:space="preserve"> de specialitate din cadrul ANRE elaboreaz</w:t>
      </w:r>
      <w:r w:rsidR="003652DD" w:rsidRPr="00274F3F">
        <w:rPr>
          <w:rFonts w:ascii="Times New Roman" w:hAnsi="Times New Roman" w:cs="Times New Roman"/>
          <w:sz w:val="24"/>
          <w:szCs w:val="24"/>
        </w:rPr>
        <w:t>ă</w:t>
      </w:r>
      <w:r w:rsidR="00B418BB" w:rsidRPr="00274F3F">
        <w:rPr>
          <w:rFonts w:ascii="Times New Roman" w:hAnsi="Times New Roman" w:cs="Times New Roman"/>
          <w:sz w:val="24"/>
          <w:szCs w:val="24"/>
        </w:rPr>
        <w:t xml:space="preserve"> un </w:t>
      </w:r>
      <w:r w:rsidR="00594BA6" w:rsidRPr="00274F3F">
        <w:rPr>
          <w:rFonts w:ascii="Times New Roman" w:hAnsi="Times New Roman" w:cs="Times New Roman"/>
          <w:sz w:val="24"/>
          <w:szCs w:val="24"/>
        </w:rPr>
        <w:t>referat</w:t>
      </w:r>
      <w:r w:rsidR="00B418BB" w:rsidRPr="00274F3F">
        <w:rPr>
          <w:rFonts w:ascii="Times New Roman" w:hAnsi="Times New Roman" w:cs="Times New Roman"/>
          <w:sz w:val="24"/>
          <w:szCs w:val="24"/>
        </w:rPr>
        <w:t xml:space="preserve"> </w:t>
      </w:r>
      <w:r w:rsidR="00594BA6" w:rsidRPr="00274F3F">
        <w:rPr>
          <w:rFonts w:ascii="Times New Roman" w:hAnsi="Times New Roman" w:cs="Times New Roman"/>
          <w:sz w:val="24"/>
          <w:szCs w:val="24"/>
        </w:rPr>
        <w:t xml:space="preserve">cuprinzând rezultatele analizei și nivelul </w:t>
      </w:r>
      <w:r w:rsidR="00B418BB" w:rsidRPr="00274F3F">
        <w:rPr>
          <w:rFonts w:ascii="Times New Roman" w:hAnsi="Times New Roman" w:cs="Times New Roman"/>
          <w:sz w:val="24"/>
          <w:szCs w:val="24"/>
        </w:rPr>
        <w:t xml:space="preserve">venitul </w:t>
      </w:r>
      <w:r w:rsidR="00594BA6" w:rsidRPr="00274F3F">
        <w:rPr>
          <w:rFonts w:ascii="Times New Roman" w:hAnsi="Times New Roman" w:cs="Times New Roman"/>
          <w:sz w:val="24"/>
          <w:szCs w:val="24"/>
        </w:rPr>
        <w:t xml:space="preserve">reglementat, venitului reglementat corectat, </w:t>
      </w:r>
      <w:r w:rsidR="00B418BB" w:rsidRPr="00274F3F">
        <w:rPr>
          <w:rFonts w:ascii="Times New Roman" w:hAnsi="Times New Roman" w:cs="Times New Roman"/>
          <w:sz w:val="24"/>
          <w:szCs w:val="24"/>
        </w:rPr>
        <w:t>rat</w:t>
      </w:r>
      <w:r w:rsidR="00594BA6" w:rsidRPr="00274F3F">
        <w:rPr>
          <w:rFonts w:ascii="Times New Roman" w:hAnsi="Times New Roman" w:cs="Times New Roman"/>
          <w:sz w:val="24"/>
          <w:szCs w:val="24"/>
        </w:rPr>
        <w:t xml:space="preserve">ei </w:t>
      </w:r>
      <w:r w:rsidR="00B418BB" w:rsidRPr="00274F3F">
        <w:rPr>
          <w:rFonts w:ascii="Times New Roman" w:hAnsi="Times New Roman" w:cs="Times New Roman"/>
          <w:sz w:val="24"/>
          <w:szCs w:val="24"/>
        </w:rPr>
        <w:t>anual</w:t>
      </w:r>
      <w:r w:rsidR="00594BA6" w:rsidRPr="00274F3F">
        <w:rPr>
          <w:rFonts w:ascii="Times New Roman" w:hAnsi="Times New Roman" w:cs="Times New Roman"/>
          <w:sz w:val="24"/>
          <w:szCs w:val="24"/>
        </w:rPr>
        <w:t>e</w:t>
      </w:r>
      <w:r w:rsidR="00B418BB" w:rsidRPr="00274F3F">
        <w:rPr>
          <w:rFonts w:ascii="Times New Roman" w:hAnsi="Times New Roman" w:cs="Times New Roman"/>
          <w:sz w:val="24"/>
          <w:szCs w:val="24"/>
        </w:rPr>
        <w:t xml:space="preserve"> de cre</w:t>
      </w:r>
      <w:r w:rsidR="00240C76" w:rsidRPr="00274F3F">
        <w:rPr>
          <w:rFonts w:ascii="Times New Roman" w:hAnsi="Times New Roman" w:cs="Times New Roman"/>
          <w:sz w:val="24"/>
          <w:szCs w:val="24"/>
        </w:rPr>
        <w:t>ș</w:t>
      </w:r>
      <w:r w:rsidR="00B418BB" w:rsidRPr="00274F3F">
        <w:rPr>
          <w:rFonts w:ascii="Times New Roman" w:hAnsi="Times New Roman" w:cs="Times New Roman"/>
          <w:sz w:val="24"/>
          <w:szCs w:val="24"/>
        </w:rPr>
        <w:t>tere a eficien</w:t>
      </w:r>
      <w:r w:rsidR="00240C76" w:rsidRPr="00274F3F">
        <w:rPr>
          <w:rFonts w:ascii="Times New Roman" w:hAnsi="Times New Roman" w:cs="Times New Roman"/>
          <w:sz w:val="24"/>
          <w:szCs w:val="24"/>
        </w:rPr>
        <w:t>ț</w:t>
      </w:r>
      <w:r w:rsidR="00B418BB" w:rsidRPr="00274F3F">
        <w:rPr>
          <w:rFonts w:ascii="Times New Roman" w:hAnsi="Times New Roman" w:cs="Times New Roman"/>
          <w:sz w:val="24"/>
          <w:szCs w:val="24"/>
        </w:rPr>
        <w:t>ei economice a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B418BB" w:rsidRPr="00274F3F">
        <w:rPr>
          <w:rFonts w:ascii="Times New Roman" w:hAnsi="Times New Roman" w:cs="Times New Roman"/>
          <w:sz w:val="24"/>
          <w:szCs w:val="24"/>
        </w:rPr>
        <w:t xml:space="preserve">ii </w:t>
      </w:r>
      <w:r w:rsidR="00B52FF3" w:rsidRPr="00274F3F">
        <w:rPr>
          <w:rFonts w:ascii="Times New Roman" w:hAnsi="Times New Roman" w:cs="Times New Roman"/>
          <w:sz w:val="24"/>
          <w:szCs w:val="24"/>
        </w:rPr>
        <w:t>de transport al gazelor naturale</w:t>
      </w:r>
      <w:r w:rsidR="00B418BB" w:rsidRPr="00274F3F">
        <w:rPr>
          <w:rFonts w:ascii="Times New Roman" w:hAnsi="Times New Roman" w:cs="Times New Roman"/>
          <w:sz w:val="24"/>
          <w:szCs w:val="24"/>
        </w:rPr>
        <w:t>, d</w:t>
      </w:r>
      <w:r w:rsidR="008A6DCC" w:rsidRPr="00274F3F">
        <w:rPr>
          <w:rFonts w:ascii="Times New Roman" w:hAnsi="Times New Roman" w:cs="Times New Roman"/>
          <w:sz w:val="24"/>
          <w:szCs w:val="24"/>
        </w:rPr>
        <w:t>upă</w:t>
      </w:r>
      <w:r w:rsidR="00B418BB" w:rsidRPr="00274F3F">
        <w:rPr>
          <w:rFonts w:ascii="Times New Roman" w:hAnsi="Times New Roman" w:cs="Times New Roman"/>
          <w:sz w:val="24"/>
          <w:szCs w:val="24"/>
        </w:rPr>
        <w:t xml:space="preserve"> caz</w:t>
      </w:r>
      <w:r w:rsidR="00594BA6" w:rsidRPr="00274F3F">
        <w:rPr>
          <w:rFonts w:ascii="Times New Roman" w:hAnsi="Times New Roman" w:cs="Times New Roman"/>
          <w:sz w:val="24"/>
          <w:szCs w:val="24"/>
        </w:rPr>
        <w:t>, precum și</w:t>
      </w:r>
      <w:r w:rsidR="00752E9D" w:rsidRPr="00274F3F">
        <w:rPr>
          <w:rFonts w:ascii="Times New Roman" w:hAnsi="Times New Roman" w:cs="Times New Roman"/>
          <w:sz w:val="24"/>
          <w:szCs w:val="24"/>
        </w:rPr>
        <w:t xml:space="preserve"> tarifele de transport</w:t>
      </w:r>
      <w:r w:rsidR="00594BA6" w:rsidRPr="00274F3F">
        <w:rPr>
          <w:rFonts w:ascii="Times New Roman" w:hAnsi="Times New Roman" w:cs="Times New Roman"/>
          <w:sz w:val="24"/>
          <w:szCs w:val="24"/>
        </w:rPr>
        <w:t>, ce urmează a fi aprobate</w:t>
      </w:r>
      <w:r w:rsidR="00752E9D" w:rsidRPr="00274F3F">
        <w:rPr>
          <w:rFonts w:ascii="Times New Roman" w:hAnsi="Times New Roman" w:cs="Times New Roman"/>
          <w:sz w:val="24"/>
          <w:szCs w:val="24"/>
        </w:rPr>
        <w:t>.</w:t>
      </w:r>
    </w:p>
    <w:p w14:paraId="54F79F99" w14:textId="585D2CA4" w:rsidR="004605E0" w:rsidRPr="00274F3F" w:rsidRDefault="004605E0"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594BA6" w:rsidRPr="00274F3F">
        <w:rPr>
          <w:rFonts w:ascii="Times New Roman" w:hAnsi="Times New Roman" w:cs="Times New Roman"/>
          <w:sz w:val="24"/>
          <w:szCs w:val="24"/>
        </w:rPr>
        <w:t>Referatul</w:t>
      </w:r>
      <w:r w:rsidRPr="00274F3F">
        <w:rPr>
          <w:rFonts w:ascii="Times New Roman" w:hAnsi="Times New Roman" w:cs="Times New Roman"/>
          <w:sz w:val="24"/>
          <w:szCs w:val="24"/>
        </w:rPr>
        <w:t xml:space="preserve"> </w:t>
      </w:r>
      <w:r w:rsidR="0070179B" w:rsidRPr="00274F3F">
        <w:rPr>
          <w:rFonts w:ascii="Times New Roman" w:hAnsi="Times New Roman" w:cs="Times New Roman"/>
          <w:sz w:val="24"/>
          <w:szCs w:val="24"/>
        </w:rPr>
        <w:t>prevăzut</w:t>
      </w:r>
      <w:r w:rsidRPr="00274F3F">
        <w:rPr>
          <w:rFonts w:ascii="Times New Roman" w:hAnsi="Times New Roman" w:cs="Times New Roman"/>
          <w:sz w:val="24"/>
          <w:szCs w:val="24"/>
        </w:rPr>
        <w:t xml:space="preserve"> la alin. (1) se transmite </w:t>
      </w:r>
      <w:r w:rsidR="00594BA6" w:rsidRPr="00274F3F">
        <w:rPr>
          <w:rFonts w:ascii="Times New Roman" w:hAnsi="Times New Roman" w:cs="Times New Roman"/>
          <w:sz w:val="24"/>
          <w:szCs w:val="24"/>
        </w:rPr>
        <w:t>OTS</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vederea </w:t>
      </w:r>
      <w:r w:rsidR="00594BA6" w:rsidRPr="00274F3F">
        <w:rPr>
          <w:rFonts w:ascii="Times New Roman" w:hAnsi="Times New Roman" w:cs="Times New Roman"/>
          <w:sz w:val="24"/>
          <w:szCs w:val="24"/>
        </w:rPr>
        <w:t>formulării unui punct de vedere, ce va fi remis</w:t>
      </w:r>
      <w:r w:rsidRPr="00274F3F">
        <w:rPr>
          <w:rFonts w:ascii="Times New Roman" w:hAnsi="Times New Roman" w:cs="Times New Roman"/>
          <w:sz w:val="24"/>
          <w:szCs w:val="24"/>
        </w:rPr>
        <w:t xml:space="preserve"> </w:t>
      </w:r>
      <w:r w:rsidR="005355FD" w:rsidRPr="00274F3F">
        <w:rPr>
          <w:rFonts w:ascii="Times New Roman" w:hAnsi="Times New Roman" w:cs="Times New Roman"/>
          <w:sz w:val="24"/>
          <w:szCs w:val="24"/>
        </w:rPr>
        <w:t xml:space="preserve">ANRE </w:t>
      </w:r>
      <w:r w:rsidR="003652DD" w:rsidRPr="00274F3F">
        <w:rPr>
          <w:rFonts w:ascii="Times New Roman" w:hAnsi="Times New Roman" w:cs="Times New Roman"/>
          <w:sz w:val="24"/>
          <w:szCs w:val="24"/>
        </w:rPr>
        <w:t>î</w:t>
      </w:r>
      <w:r w:rsidR="005355FD" w:rsidRPr="00274F3F">
        <w:rPr>
          <w:rFonts w:ascii="Times New Roman" w:hAnsi="Times New Roman" w:cs="Times New Roman"/>
          <w:sz w:val="24"/>
          <w:szCs w:val="24"/>
        </w:rPr>
        <w:t>n termen de 5 zile</w:t>
      </w:r>
      <w:r w:rsidRPr="00274F3F">
        <w:rPr>
          <w:rFonts w:ascii="Times New Roman" w:hAnsi="Times New Roman" w:cs="Times New Roman"/>
          <w:sz w:val="24"/>
          <w:szCs w:val="24"/>
        </w:rPr>
        <w:t>.</w:t>
      </w:r>
    </w:p>
    <w:p w14:paraId="3AB2A3D3" w14:textId="64BE36B0" w:rsidR="00444BC1" w:rsidRPr="00274F3F" w:rsidRDefault="008D3B6F"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80</w:t>
      </w:r>
      <w:r w:rsidR="00AB1A21" w:rsidRPr="00274F3F">
        <w:rPr>
          <w:rFonts w:ascii="Times New Roman" w:hAnsi="Times New Roman" w:cs="Times New Roman"/>
          <w:b/>
          <w:sz w:val="24"/>
          <w:szCs w:val="24"/>
        </w:rPr>
        <w:t xml:space="preserve"> </w:t>
      </w:r>
      <w:r w:rsidRPr="00274F3F">
        <w:rPr>
          <w:rFonts w:ascii="Times New Roman" w:hAnsi="Times New Roman" w:cs="Times New Roman"/>
          <w:b/>
          <w:sz w:val="24"/>
          <w:szCs w:val="24"/>
        </w:rPr>
        <w:t xml:space="preserve">– </w:t>
      </w:r>
      <w:r w:rsidR="008A6DCC" w:rsidRPr="00274F3F">
        <w:rPr>
          <w:rFonts w:ascii="Times New Roman" w:hAnsi="Times New Roman" w:cs="Times New Roman"/>
          <w:sz w:val="24"/>
          <w:szCs w:val="24"/>
        </w:rPr>
        <w:t xml:space="preserve">Direcția de specialitate </w:t>
      </w:r>
      <w:r w:rsidR="003652DD" w:rsidRPr="00274F3F">
        <w:rPr>
          <w:rFonts w:ascii="Times New Roman" w:hAnsi="Times New Roman" w:cs="Times New Roman"/>
          <w:sz w:val="24"/>
          <w:szCs w:val="24"/>
        </w:rPr>
        <w:t>î</w:t>
      </w:r>
      <w:r w:rsidR="00444BC1" w:rsidRPr="00274F3F">
        <w:rPr>
          <w:rFonts w:ascii="Times New Roman" w:hAnsi="Times New Roman" w:cs="Times New Roman"/>
          <w:sz w:val="24"/>
          <w:szCs w:val="24"/>
        </w:rPr>
        <w:t>nainteaz</w:t>
      </w:r>
      <w:r w:rsidR="003652DD" w:rsidRPr="00274F3F">
        <w:rPr>
          <w:rFonts w:ascii="Times New Roman" w:hAnsi="Times New Roman" w:cs="Times New Roman"/>
          <w:sz w:val="24"/>
          <w:szCs w:val="24"/>
        </w:rPr>
        <w:t>ă</w:t>
      </w:r>
      <w:r w:rsidR="00444BC1" w:rsidRPr="00274F3F">
        <w:rPr>
          <w:rFonts w:ascii="Times New Roman" w:hAnsi="Times New Roman" w:cs="Times New Roman"/>
          <w:sz w:val="24"/>
          <w:szCs w:val="24"/>
        </w:rPr>
        <w:t xml:space="preserve"> </w:t>
      </w:r>
      <w:r w:rsidR="00E07A6B" w:rsidRPr="00274F3F">
        <w:rPr>
          <w:rFonts w:ascii="Times New Roman" w:hAnsi="Times New Roman" w:cs="Times New Roman"/>
          <w:sz w:val="24"/>
          <w:szCs w:val="24"/>
        </w:rPr>
        <w:t>spre aprobare Comitetului de Reglementare al ANRE</w:t>
      </w:r>
      <w:r w:rsidR="008A6DCC" w:rsidRPr="00274F3F">
        <w:rPr>
          <w:rFonts w:ascii="Times New Roman" w:hAnsi="Times New Roman" w:cs="Times New Roman"/>
          <w:sz w:val="24"/>
          <w:szCs w:val="24"/>
        </w:rPr>
        <w:t xml:space="preserve"> proiectul de ordin privind aprobarea venitului reglementat, venitului reglementat corectat, ratei anuale de creștere a eficienței economice a activității de transport al gazelor naturale, după caz, precum și a tarifel</w:t>
      </w:r>
      <w:r w:rsidR="00E27272" w:rsidRPr="00274F3F">
        <w:rPr>
          <w:rFonts w:ascii="Times New Roman" w:hAnsi="Times New Roman" w:cs="Times New Roman"/>
          <w:sz w:val="24"/>
          <w:szCs w:val="24"/>
        </w:rPr>
        <w:t>or</w:t>
      </w:r>
      <w:r w:rsidR="008A6DCC" w:rsidRPr="00274F3F">
        <w:rPr>
          <w:rFonts w:ascii="Times New Roman" w:hAnsi="Times New Roman" w:cs="Times New Roman"/>
          <w:sz w:val="24"/>
          <w:szCs w:val="24"/>
        </w:rPr>
        <w:t xml:space="preserve"> de transport</w:t>
      </w:r>
      <w:r w:rsidR="00444BC1"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444BC1" w:rsidRPr="00274F3F">
        <w:rPr>
          <w:rFonts w:ascii="Times New Roman" w:hAnsi="Times New Roman" w:cs="Times New Roman"/>
          <w:sz w:val="24"/>
          <w:szCs w:val="24"/>
        </w:rPr>
        <w:t xml:space="preserve">nsoțit de </w:t>
      </w:r>
      <w:r w:rsidR="008A6DCC" w:rsidRPr="00274F3F">
        <w:rPr>
          <w:rFonts w:ascii="Times New Roman" w:hAnsi="Times New Roman" w:cs="Times New Roman"/>
          <w:sz w:val="24"/>
          <w:szCs w:val="24"/>
        </w:rPr>
        <w:t xml:space="preserve">referatul </w:t>
      </w:r>
      <w:r w:rsidR="0070179B" w:rsidRPr="00274F3F">
        <w:rPr>
          <w:rFonts w:ascii="Times New Roman" w:hAnsi="Times New Roman" w:cs="Times New Roman"/>
          <w:sz w:val="24"/>
          <w:szCs w:val="24"/>
        </w:rPr>
        <w:t>prevăzut</w:t>
      </w:r>
      <w:r w:rsidR="00C556F6" w:rsidRPr="00274F3F">
        <w:rPr>
          <w:rFonts w:ascii="Times New Roman" w:hAnsi="Times New Roman" w:cs="Times New Roman"/>
          <w:sz w:val="24"/>
          <w:szCs w:val="24"/>
        </w:rPr>
        <w:t xml:space="preserve"> la art. 7</w:t>
      </w:r>
      <w:r w:rsidR="00F432D0" w:rsidRPr="00274F3F">
        <w:rPr>
          <w:rFonts w:ascii="Times New Roman" w:hAnsi="Times New Roman" w:cs="Times New Roman"/>
          <w:sz w:val="24"/>
          <w:szCs w:val="24"/>
        </w:rPr>
        <w:t>9</w:t>
      </w:r>
      <w:r w:rsidR="008A6DCC" w:rsidRPr="00274F3F">
        <w:rPr>
          <w:rFonts w:ascii="Times New Roman" w:hAnsi="Times New Roman" w:cs="Times New Roman"/>
          <w:sz w:val="24"/>
          <w:szCs w:val="24"/>
        </w:rPr>
        <w:t xml:space="preserve"> și </w:t>
      </w:r>
      <w:r w:rsidR="00444BC1" w:rsidRPr="00274F3F">
        <w:rPr>
          <w:rFonts w:ascii="Times New Roman" w:hAnsi="Times New Roman" w:cs="Times New Roman"/>
          <w:sz w:val="24"/>
          <w:szCs w:val="24"/>
        </w:rPr>
        <w:t xml:space="preserve">punctul de vedere exprimat de </w:t>
      </w:r>
      <w:r w:rsidR="00E07A6B" w:rsidRPr="00274F3F">
        <w:rPr>
          <w:rFonts w:ascii="Times New Roman" w:hAnsi="Times New Roman" w:cs="Times New Roman"/>
          <w:sz w:val="24"/>
          <w:szCs w:val="24"/>
        </w:rPr>
        <w:t>OTS</w:t>
      </w:r>
      <w:r w:rsidR="00444BC1" w:rsidRPr="00274F3F">
        <w:rPr>
          <w:rFonts w:ascii="Times New Roman" w:hAnsi="Times New Roman" w:cs="Times New Roman"/>
          <w:sz w:val="24"/>
          <w:szCs w:val="24"/>
        </w:rPr>
        <w:t>.</w:t>
      </w:r>
    </w:p>
    <w:p w14:paraId="72F62489" w14:textId="741DFF7F" w:rsidR="008D2B4F" w:rsidRPr="00274F3F" w:rsidRDefault="00921EF1"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44121F" w:rsidRPr="00274F3F">
        <w:rPr>
          <w:rFonts w:ascii="Times New Roman" w:hAnsi="Times New Roman" w:cs="Times New Roman"/>
          <w:b/>
          <w:sz w:val="24"/>
          <w:szCs w:val="24"/>
        </w:rPr>
        <w:t>8</w:t>
      </w:r>
      <w:r w:rsidR="008D3B6F" w:rsidRPr="00274F3F">
        <w:rPr>
          <w:rFonts w:ascii="Times New Roman" w:hAnsi="Times New Roman" w:cs="Times New Roman"/>
          <w:b/>
          <w:sz w:val="24"/>
          <w:szCs w:val="24"/>
        </w:rPr>
        <w:t>1</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(1) </w:t>
      </w:r>
      <w:r w:rsidR="005355FD" w:rsidRPr="00274F3F">
        <w:rPr>
          <w:rFonts w:ascii="Times New Roman" w:hAnsi="Times New Roman" w:cs="Times New Roman"/>
          <w:sz w:val="24"/>
          <w:szCs w:val="24"/>
        </w:rPr>
        <w:t xml:space="preserve">Ca urmare a </w:t>
      </w:r>
      <w:r w:rsidRPr="00274F3F">
        <w:rPr>
          <w:rFonts w:ascii="Times New Roman" w:hAnsi="Times New Roman" w:cs="Times New Roman"/>
          <w:sz w:val="24"/>
          <w:szCs w:val="24"/>
        </w:rPr>
        <w:t>aprob</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rii de 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tre Comitetul de Reglementare a</w:t>
      </w:r>
      <w:r w:rsidR="008A6DCC" w:rsidRPr="00274F3F">
        <w:rPr>
          <w:rFonts w:ascii="Times New Roman" w:hAnsi="Times New Roman" w:cs="Times New Roman"/>
          <w:sz w:val="24"/>
          <w:szCs w:val="24"/>
        </w:rPr>
        <w:t xml:space="preserve"> proiectului de</w:t>
      </w:r>
      <w:r w:rsidRPr="00274F3F">
        <w:rPr>
          <w:rFonts w:ascii="Times New Roman" w:hAnsi="Times New Roman" w:cs="Times New Roman"/>
          <w:sz w:val="24"/>
          <w:szCs w:val="24"/>
        </w:rPr>
        <w:t xml:space="preserve"> </w:t>
      </w:r>
      <w:r w:rsidR="008A6DCC" w:rsidRPr="00274F3F">
        <w:rPr>
          <w:rFonts w:ascii="Times New Roman" w:hAnsi="Times New Roman" w:cs="Times New Roman"/>
          <w:sz w:val="24"/>
          <w:szCs w:val="24"/>
        </w:rPr>
        <w:t xml:space="preserve">ordin prevăzut la art. </w:t>
      </w:r>
      <w:r w:rsidR="00F432D0" w:rsidRPr="00274F3F">
        <w:rPr>
          <w:rFonts w:ascii="Times New Roman" w:hAnsi="Times New Roman" w:cs="Times New Roman"/>
          <w:sz w:val="24"/>
          <w:szCs w:val="24"/>
        </w:rPr>
        <w:t>80</w:t>
      </w:r>
      <w:r w:rsidR="0021423B" w:rsidRPr="00274F3F">
        <w:rPr>
          <w:rFonts w:ascii="Times New Roman" w:hAnsi="Times New Roman" w:cs="Times New Roman"/>
          <w:sz w:val="24"/>
          <w:szCs w:val="24"/>
        </w:rPr>
        <w:t>,</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forma propus</w:t>
      </w:r>
      <w:r w:rsidR="003652DD" w:rsidRPr="00274F3F">
        <w:rPr>
          <w:rFonts w:ascii="Times New Roman" w:hAnsi="Times New Roman" w:cs="Times New Roman"/>
          <w:sz w:val="24"/>
          <w:szCs w:val="24"/>
        </w:rPr>
        <w:t>ă</w:t>
      </w:r>
      <w:r w:rsidR="0074758C" w:rsidRPr="00274F3F">
        <w:rPr>
          <w:rFonts w:ascii="Times New Roman" w:hAnsi="Times New Roman" w:cs="Times New Roman"/>
          <w:sz w:val="24"/>
          <w:szCs w:val="24"/>
        </w:rPr>
        <w:t xml:space="preserve"> </w:t>
      </w:r>
      <w:r w:rsidRPr="00274F3F">
        <w:rPr>
          <w:rFonts w:ascii="Times New Roman" w:hAnsi="Times New Roman" w:cs="Times New Roman"/>
          <w:sz w:val="24"/>
          <w:szCs w:val="24"/>
        </w:rPr>
        <w:t>sau cu modific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 aprobate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cadrul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edin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ei, pre</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edintele ANRE emite ordinul privind aprobarea</w:t>
      </w:r>
      <w:r w:rsidR="008D2B4F" w:rsidRPr="00274F3F">
        <w:rPr>
          <w:rFonts w:ascii="Times New Roman" w:hAnsi="Times New Roman" w:cs="Times New Roman"/>
          <w:sz w:val="24"/>
          <w:szCs w:val="24"/>
        </w:rPr>
        <w:t xml:space="preserve"> venitului reglementat, venitului reglementat corectat, ratei anuale de creștere a eficienței economice a activității de transport al gazelor naturale, după caz, precum și a tarifel</w:t>
      </w:r>
      <w:r w:rsidR="00E27272" w:rsidRPr="00274F3F">
        <w:rPr>
          <w:rFonts w:ascii="Times New Roman" w:hAnsi="Times New Roman" w:cs="Times New Roman"/>
          <w:sz w:val="24"/>
          <w:szCs w:val="24"/>
        </w:rPr>
        <w:t>or</w:t>
      </w:r>
      <w:r w:rsidR="008D2B4F" w:rsidRPr="00274F3F">
        <w:rPr>
          <w:rFonts w:ascii="Times New Roman" w:hAnsi="Times New Roman" w:cs="Times New Roman"/>
          <w:sz w:val="24"/>
          <w:szCs w:val="24"/>
        </w:rPr>
        <w:t xml:space="preserve"> de transport</w:t>
      </w:r>
      <w:r w:rsidR="00D75648" w:rsidRPr="00274F3F">
        <w:rPr>
          <w:rFonts w:ascii="Times New Roman" w:hAnsi="Times New Roman" w:cs="Times New Roman"/>
          <w:sz w:val="24"/>
          <w:szCs w:val="24"/>
        </w:rPr>
        <w:t>.</w:t>
      </w:r>
    </w:p>
    <w:p w14:paraId="3320046C" w14:textId="4616C7A7" w:rsidR="00921EF1" w:rsidRPr="00274F3F" w:rsidRDefault="00921EF1"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(2) Ordinul pre</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edintelui ANRE prev</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zut la alin. (1) se public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Monitorul Oficial al Rom</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niei, Partea I.</w:t>
      </w:r>
    </w:p>
    <w:p w14:paraId="079BACFB" w14:textId="684C6920" w:rsidR="00325730" w:rsidRPr="00274F3F" w:rsidRDefault="00921EF1"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8D2B4F" w:rsidRPr="00274F3F">
        <w:rPr>
          <w:rFonts w:ascii="Times New Roman" w:hAnsi="Times New Roman" w:cs="Times New Roman"/>
          <w:b/>
          <w:sz w:val="24"/>
          <w:szCs w:val="24"/>
        </w:rPr>
        <w:t>8</w:t>
      </w:r>
      <w:r w:rsidR="008D3B6F" w:rsidRPr="00274F3F">
        <w:rPr>
          <w:rFonts w:ascii="Times New Roman" w:hAnsi="Times New Roman" w:cs="Times New Roman"/>
          <w:b/>
          <w:sz w:val="24"/>
          <w:szCs w:val="24"/>
        </w:rPr>
        <w:t>2</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325730" w:rsidRPr="00274F3F">
        <w:rPr>
          <w:rFonts w:ascii="Times New Roman" w:hAnsi="Times New Roman" w:cs="Times New Roman"/>
          <w:sz w:val="24"/>
          <w:szCs w:val="24"/>
        </w:rPr>
        <w:t xml:space="preserve">(1) </w:t>
      </w:r>
      <w:r w:rsidR="003652DD" w:rsidRPr="00274F3F">
        <w:rPr>
          <w:rFonts w:ascii="Times New Roman" w:hAnsi="Times New Roman" w:cs="Times New Roman"/>
          <w:sz w:val="24"/>
          <w:szCs w:val="24"/>
        </w:rPr>
        <w:t>Î</w:t>
      </w:r>
      <w:r w:rsidR="00325730" w:rsidRPr="00274F3F">
        <w:rPr>
          <w:rFonts w:ascii="Times New Roman" w:hAnsi="Times New Roman" w:cs="Times New Roman"/>
          <w:sz w:val="24"/>
          <w:szCs w:val="24"/>
        </w:rPr>
        <w:t>n situa</w:t>
      </w:r>
      <w:r w:rsidR="00240C76" w:rsidRPr="00274F3F">
        <w:rPr>
          <w:rFonts w:ascii="Times New Roman" w:hAnsi="Times New Roman" w:cs="Times New Roman"/>
          <w:sz w:val="24"/>
          <w:szCs w:val="24"/>
        </w:rPr>
        <w:t>ț</w:t>
      </w:r>
      <w:r w:rsidR="00325730" w:rsidRPr="00274F3F">
        <w:rPr>
          <w:rFonts w:ascii="Times New Roman" w:hAnsi="Times New Roman" w:cs="Times New Roman"/>
          <w:sz w:val="24"/>
          <w:szCs w:val="24"/>
        </w:rPr>
        <w:t xml:space="preserve">ia </w:t>
      </w:r>
      <w:r w:rsidR="003652DD" w:rsidRPr="00274F3F">
        <w:rPr>
          <w:rFonts w:ascii="Times New Roman" w:hAnsi="Times New Roman" w:cs="Times New Roman"/>
          <w:sz w:val="24"/>
          <w:szCs w:val="24"/>
        </w:rPr>
        <w:t>î</w:t>
      </w:r>
      <w:r w:rsidR="00325730" w:rsidRPr="00274F3F">
        <w:rPr>
          <w:rFonts w:ascii="Times New Roman" w:hAnsi="Times New Roman" w:cs="Times New Roman"/>
          <w:sz w:val="24"/>
          <w:szCs w:val="24"/>
        </w:rPr>
        <w:t xml:space="preserve">n care </w:t>
      </w:r>
      <w:r w:rsidR="006A5232" w:rsidRPr="00274F3F">
        <w:rPr>
          <w:rFonts w:ascii="Times New Roman" w:hAnsi="Times New Roman" w:cs="Times New Roman"/>
          <w:sz w:val="24"/>
          <w:szCs w:val="24"/>
          <w:lang w:val="en-US"/>
        </w:rPr>
        <w:t>pro</w:t>
      </w:r>
      <w:r w:rsidR="006A5232" w:rsidRPr="00274F3F">
        <w:rPr>
          <w:rFonts w:ascii="Times New Roman" w:hAnsi="Times New Roman" w:cs="Times New Roman"/>
          <w:sz w:val="24"/>
          <w:szCs w:val="24"/>
        </w:rPr>
        <w:t>iectul de ordin</w:t>
      </w:r>
      <w:r w:rsidR="00325730" w:rsidRPr="00274F3F">
        <w:rPr>
          <w:rFonts w:ascii="Times New Roman" w:hAnsi="Times New Roman" w:cs="Times New Roman"/>
          <w:sz w:val="24"/>
          <w:szCs w:val="24"/>
        </w:rPr>
        <w:t xml:space="preserve"> </w:t>
      </w:r>
      <w:r w:rsidR="0070179B" w:rsidRPr="00274F3F">
        <w:rPr>
          <w:rFonts w:ascii="Times New Roman" w:hAnsi="Times New Roman" w:cs="Times New Roman"/>
          <w:sz w:val="24"/>
          <w:szCs w:val="24"/>
        </w:rPr>
        <w:t>prevăzut</w:t>
      </w:r>
      <w:r w:rsidR="00325730" w:rsidRPr="00274F3F">
        <w:rPr>
          <w:rFonts w:ascii="Times New Roman" w:hAnsi="Times New Roman" w:cs="Times New Roman"/>
          <w:sz w:val="24"/>
          <w:szCs w:val="24"/>
        </w:rPr>
        <w:t xml:space="preserve"> la art.</w:t>
      </w:r>
      <w:r w:rsidR="008C141A" w:rsidRPr="00274F3F">
        <w:rPr>
          <w:rFonts w:ascii="Times New Roman" w:hAnsi="Times New Roman" w:cs="Times New Roman"/>
          <w:sz w:val="24"/>
          <w:szCs w:val="24"/>
        </w:rPr>
        <w:t xml:space="preserve"> </w:t>
      </w:r>
      <w:r w:rsidR="00F432D0" w:rsidRPr="00274F3F">
        <w:rPr>
          <w:rFonts w:ascii="Times New Roman" w:hAnsi="Times New Roman" w:cs="Times New Roman"/>
          <w:sz w:val="24"/>
          <w:szCs w:val="24"/>
        </w:rPr>
        <w:t>80</w:t>
      </w:r>
      <w:r w:rsidR="00325730" w:rsidRPr="00274F3F">
        <w:rPr>
          <w:rFonts w:ascii="Times New Roman" w:hAnsi="Times New Roman" w:cs="Times New Roman"/>
          <w:sz w:val="24"/>
          <w:szCs w:val="24"/>
        </w:rPr>
        <w:t xml:space="preserve"> nu a fost aprobat, </w:t>
      </w:r>
      <w:r w:rsidR="003652DD" w:rsidRPr="00274F3F">
        <w:rPr>
          <w:rFonts w:ascii="Times New Roman" w:hAnsi="Times New Roman" w:cs="Times New Roman"/>
          <w:sz w:val="24"/>
          <w:szCs w:val="24"/>
        </w:rPr>
        <w:t>î</w:t>
      </w:r>
      <w:r w:rsidR="00325730" w:rsidRPr="00274F3F">
        <w:rPr>
          <w:rFonts w:ascii="Times New Roman" w:hAnsi="Times New Roman" w:cs="Times New Roman"/>
          <w:sz w:val="24"/>
          <w:szCs w:val="24"/>
        </w:rPr>
        <w:t xml:space="preserve">n termen de </w:t>
      </w:r>
      <w:r w:rsidR="006A5232" w:rsidRPr="00274F3F">
        <w:rPr>
          <w:rFonts w:ascii="Times New Roman" w:hAnsi="Times New Roman" w:cs="Times New Roman"/>
          <w:sz w:val="24"/>
          <w:szCs w:val="24"/>
        </w:rPr>
        <w:t>5</w:t>
      </w:r>
      <w:r w:rsidR="00325730" w:rsidRPr="00274F3F">
        <w:rPr>
          <w:rFonts w:ascii="Times New Roman" w:hAnsi="Times New Roman" w:cs="Times New Roman"/>
          <w:sz w:val="24"/>
          <w:szCs w:val="24"/>
        </w:rPr>
        <w:t xml:space="preserve"> zile lucr</w:t>
      </w:r>
      <w:r w:rsidR="003652DD" w:rsidRPr="00274F3F">
        <w:rPr>
          <w:rFonts w:ascii="Times New Roman" w:hAnsi="Times New Roman" w:cs="Times New Roman"/>
          <w:sz w:val="24"/>
          <w:szCs w:val="24"/>
        </w:rPr>
        <w:t>ă</w:t>
      </w:r>
      <w:r w:rsidR="00325730" w:rsidRPr="00274F3F">
        <w:rPr>
          <w:rFonts w:ascii="Times New Roman" w:hAnsi="Times New Roman" w:cs="Times New Roman"/>
          <w:sz w:val="24"/>
          <w:szCs w:val="24"/>
        </w:rPr>
        <w:t xml:space="preserve">toare de la data </w:t>
      </w:r>
      <w:r w:rsidR="00240C76" w:rsidRPr="00274F3F">
        <w:rPr>
          <w:rFonts w:ascii="Times New Roman" w:hAnsi="Times New Roman" w:cs="Times New Roman"/>
          <w:sz w:val="24"/>
          <w:szCs w:val="24"/>
        </w:rPr>
        <w:t>ș</w:t>
      </w:r>
      <w:r w:rsidR="00325730" w:rsidRPr="00274F3F">
        <w:rPr>
          <w:rFonts w:ascii="Times New Roman" w:hAnsi="Times New Roman" w:cs="Times New Roman"/>
          <w:sz w:val="24"/>
          <w:szCs w:val="24"/>
        </w:rPr>
        <w:t>edin</w:t>
      </w:r>
      <w:r w:rsidR="00240C76" w:rsidRPr="00274F3F">
        <w:rPr>
          <w:rFonts w:ascii="Times New Roman" w:hAnsi="Times New Roman" w:cs="Times New Roman"/>
          <w:sz w:val="24"/>
          <w:szCs w:val="24"/>
        </w:rPr>
        <w:t>ț</w:t>
      </w:r>
      <w:r w:rsidR="00325730" w:rsidRPr="00274F3F">
        <w:rPr>
          <w:rFonts w:ascii="Times New Roman" w:hAnsi="Times New Roman" w:cs="Times New Roman"/>
          <w:sz w:val="24"/>
          <w:szCs w:val="24"/>
        </w:rPr>
        <w:t xml:space="preserve">ei Comitetului de Reglementare </w:t>
      </w:r>
      <w:r w:rsidR="00240C76" w:rsidRPr="00274F3F">
        <w:rPr>
          <w:rFonts w:ascii="Times New Roman" w:hAnsi="Times New Roman" w:cs="Times New Roman"/>
          <w:sz w:val="24"/>
          <w:szCs w:val="24"/>
        </w:rPr>
        <w:t>ș</w:t>
      </w:r>
      <w:r w:rsidR="00325730" w:rsidRPr="00274F3F">
        <w:rPr>
          <w:rFonts w:ascii="Times New Roman" w:hAnsi="Times New Roman" w:cs="Times New Roman"/>
          <w:sz w:val="24"/>
          <w:szCs w:val="24"/>
        </w:rPr>
        <w:t>i pe baza informa</w:t>
      </w:r>
      <w:r w:rsidR="00240C76" w:rsidRPr="00274F3F">
        <w:rPr>
          <w:rFonts w:ascii="Times New Roman" w:hAnsi="Times New Roman" w:cs="Times New Roman"/>
          <w:sz w:val="24"/>
          <w:szCs w:val="24"/>
        </w:rPr>
        <w:t>ț</w:t>
      </w:r>
      <w:r w:rsidR="00325730" w:rsidRPr="00274F3F">
        <w:rPr>
          <w:rFonts w:ascii="Times New Roman" w:hAnsi="Times New Roman" w:cs="Times New Roman"/>
          <w:sz w:val="24"/>
          <w:szCs w:val="24"/>
        </w:rPr>
        <w:t>iilor puse la dispozi</w:t>
      </w:r>
      <w:r w:rsidR="00240C76" w:rsidRPr="00274F3F">
        <w:rPr>
          <w:rFonts w:ascii="Times New Roman" w:hAnsi="Times New Roman" w:cs="Times New Roman"/>
          <w:sz w:val="24"/>
          <w:szCs w:val="24"/>
        </w:rPr>
        <w:t>ț</w:t>
      </w:r>
      <w:r w:rsidR="00325730" w:rsidRPr="00274F3F">
        <w:rPr>
          <w:rFonts w:ascii="Times New Roman" w:hAnsi="Times New Roman" w:cs="Times New Roman"/>
          <w:sz w:val="24"/>
          <w:szCs w:val="24"/>
        </w:rPr>
        <w:t>ie de c</w:t>
      </w:r>
      <w:r w:rsidR="003652DD" w:rsidRPr="00274F3F">
        <w:rPr>
          <w:rFonts w:ascii="Times New Roman" w:hAnsi="Times New Roman" w:cs="Times New Roman"/>
          <w:sz w:val="24"/>
          <w:szCs w:val="24"/>
        </w:rPr>
        <w:t>ă</w:t>
      </w:r>
      <w:r w:rsidR="00325730" w:rsidRPr="00274F3F">
        <w:rPr>
          <w:rFonts w:ascii="Times New Roman" w:hAnsi="Times New Roman" w:cs="Times New Roman"/>
          <w:sz w:val="24"/>
          <w:szCs w:val="24"/>
        </w:rPr>
        <w:t xml:space="preserve">tre Secretariatul acestuia, </w:t>
      </w:r>
      <w:r w:rsidR="006A5232" w:rsidRPr="00274F3F">
        <w:rPr>
          <w:rFonts w:ascii="Times New Roman" w:hAnsi="Times New Roman" w:cs="Times New Roman"/>
          <w:sz w:val="24"/>
          <w:szCs w:val="24"/>
        </w:rPr>
        <w:t>direcția</w:t>
      </w:r>
      <w:r w:rsidR="00325730" w:rsidRPr="00274F3F">
        <w:rPr>
          <w:rFonts w:ascii="Times New Roman" w:hAnsi="Times New Roman" w:cs="Times New Roman"/>
          <w:sz w:val="24"/>
          <w:szCs w:val="24"/>
        </w:rPr>
        <w:t xml:space="preserve"> de specialitate comunic</w:t>
      </w:r>
      <w:r w:rsidR="006A5232" w:rsidRPr="00274F3F">
        <w:rPr>
          <w:rFonts w:ascii="Times New Roman" w:hAnsi="Times New Roman" w:cs="Times New Roman"/>
          <w:sz w:val="24"/>
          <w:szCs w:val="24"/>
        </w:rPr>
        <w:t>ă</w:t>
      </w:r>
      <w:r w:rsidR="00325730" w:rsidRPr="00274F3F">
        <w:rPr>
          <w:rFonts w:ascii="Times New Roman" w:hAnsi="Times New Roman" w:cs="Times New Roman"/>
          <w:sz w:val="24"/>
          <w:szCs w:val="24"/>
        </w:rPr>
        <w:t xml:space="preserve"> </w:t>
      </w:r>
      <w:r w:rsidR="006A5232" w:rsidRPr="00274F3F">
        <w:rPr>
          <w:rFonts w:ascii="Times New Roman" w:hAnsi="Times New Roman" w:cs="Times New Roman"/>
          <w:sz w:val="24"/>
          <w:szCs w:val="24"/>
        </w:rPr>
        <w:t>OTS</w:t>
      </w:r>
      <w:r w:rsidR="00325730" w:rsidRPr="00274F3F">
        <w:rPr>
          <w:rFonts w:ascii="Times New Roman" w:hAnsi="Times New Roman" w:cs="Times New Roman"/>
          <w:sz w:val="24"/>
          <w:szCs w:val="24"/>
        </w:rPr>
        <w:t xml:space="preserve"> </w:t>
      </w:r>
      <w:r w:rsidR="006A5232" w:rsidRPr="00274F3F">
        <w:rPr>
          <w:rFonts w:ascii="Times New Roman" w:hAnsi="Times New Roman" w:cs="Times New Roman"/>
          <w:sz w:val="24"/>
          <w:szCs w:val="24"/>
        </w:rPr>
        <w:t>hotărârea</w:t>
      </w:r>
      <w:r w:rsidR="00325730" w:rsidRPr="00274F3F">
        <w:rPr>
          <w:rFonts w:ascii="Times New Roman" w:hAnsi="Times New Roman" w:cs="Times New Roman"/>
          <w:sz w:val="24"/>
          <w:szCs w:val="24"/>
        </w:rPr>
        <w:t xml:space="preserve"> Comitetului de Reglementare referitoare la respingerea/am</w:t>
      </w:r>
      <w:r w:rsidR="003652DD" w:rsidRPr="00274F3F">
        <w:rPr>
          <w:rFonts w:ascii="Times New Roman" w:hAnsi="Times New Roman" w:cs="Times New Roman"/>
          <w:sz w:val="24"/>
          <w:szCs w:val="24"/>
        </w:rPr>
        <w:t>â</w:t>
      </w:r>
      <w:r w:rsidR="00325730" w:rsidRPr="00274F3F">
        <w:rPr>
          <w:rFonts w:ascii="Times New Roman" w:hAnsi="Times New Roman" w:cs="Times New Roman"/>
          <w:sz w:val="24"/>
          <w:szCs w:val="24"/>
        </w:rPr>
        <w:t xml:space="preserve">narea raportului, </w:t>
      </w:r>
      <w:r w:rsidR="003652DD" w:rsidRPr="00274F3F">
        <w:rPr>
          <w:rFonts w:ascii="Times New Roman" w:hAnsi="Times New Roman" w:cs="Times New Roman"/>
          <w:sz w:val="24"/>
          <w:szCs w:val="24"/>
        </w:rPr>
        <w:t>î</w:t>
      </w:r>
      <w:r w:rsidR="00325730" w:rsidRPr="00274F3F">
        <w:rPr>
          <w:rFonts w:ascii="Times New Roman" w:hAnsi="Times New Roman" w:cs="Times New Roman"/>
          <w:sz w:val="24"/>
          <w:szCs w:val="24"/>
        </w:rPr>
        <w:t>nso</w:t>
      </w:r>
      <w:r w:rsidR="00240C76" w:rsidRPr="00274F3F">
        <w:rPr>
          <w:rFonts w:ascii="Times New Roman" w:hAnsi="Times New Roman" w:cs="Times New Roman"/>
          <w:sz w:val="24"/>
          <w:szCs w:val="24"/>
        </w:rPr>
        <w:t>ț</w:t>
      </w:r>
      <w:r w:rsidR="00325730" w:rsidRPr="00274F3F">
        <w:rPr>
          <w:rFonts w:ascii="Times New Roman" w:hAnsi="Times New Roman" w:cs="Times New Roman"/>
          <w:sz w:val="24"/>
          <w:szCs w:val="24"/>
        </w:rPr>
        <w:t>it</w:t>
      </w:r>
      <w:r w:rsidR="003652DD" w:rsidRPr="00274F3F">
        <w:rPr>
          <w:rFonts w:ascii="Times New Roman" w:hAnsi="Times New Roman" w:cs="Times New Roman"/>
          <w:sz w:val="24"/>
          <w:szCs w:val="24"/>
        </w:rPr>
        <w:t>ă</w:t>
      </w:r>
      <w:r w:rsidR="00325730" w:rsidRPr="00274F3F">
        <w:rPr>
          <w:rFonts w:ascii="Times New Roman" w:hAnsi="Times New Roman" w:cs="Times New Roman"/>
          <w:sz w:val="24"/>
          <w:szCs w:val="24"/>
        </w:rPr>
        <w:t xml:space="preserve"> de motivarea </w:t>
      </w:r>
      <w:r w:rsidR="006A5232" w:rsidRPr="00274F3F">
        <w:rPr>
          <w:rFonts w:ascii="Times New Roman" w:hAnsi="Times New Roman" w:cs="Times New Roman"/>
          <w:sz w:val="24"/>
          <w:szCs w:val="24"/>
        </w:rPr>
        <w:t>acesteia</w:t>
      </w:r>
      <w:r w:rsidR="00325730" w:rsidRPr="00274F3F">
        <w:rPr>
          <w:rFonts w:ascii="Times New Roman" w:hAnsi="Times New Roman" w:cs="Times New Roman"/>
          <w:sz w:val="24"/>
          <w:szCs w:val="24"/>
        </w:rPr>
        <w:t>.</w:t>
      </w:r>
    </w:p>
    <w:p w14:paraId="7A47E04A" w14:textId="71F30CE0" w:rsidR="00325730" w:rsidRPr="00274F3F" w:rsidRDefault="00325730"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termen de </w:t>
      </w:r>
      <w:r w:rsidR="00FA72F2" w:rsidRPr="00274F3F">
        <w:rPr>
          <w:rFonts w:ascii="Times New Roman" w:hAnsi="Times New Roman" w:cs="Times New Roman"/>
          <w:sz w:val="24"/>
          <w:szCs w:val="24"/>
        </w:rPr>
        <w:t>2</w:t>
      </w:r>
      <w:r w:rsidRPr="00274F3F">
        <w:rPr>
          <w:rFonts w:ascii="Times New Roman" w:hAnsi="Times New Roman" w:cs="Times New Roman"/>
          <w:sz w:val="24"/>
          <w:szCs w:val="24"/>
        </w:rPr>
        <w:t>0 zile lucr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toare de la comunicarea de 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tre Secretariatul Comitetului de Reglementare a deciziei de respingere/am</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 xml:space="preserve">nare sau de la primirea eventualelor date suplimentare solicitate operatorilor, </w:t>
      </w:r>
      <w:r w:rsidR="006A5232" w:rsidRPr="00274F3F">
        <w:rPr>
          <w:rFonts w:ascii="Times New Roman" w:hAnsi="Times New Roman" w:cs="Times New Roman"/>
          <w:sz w:val="24"/>
          <w:szCs w:val="24"/>
        </w:rPr>
        <w:t>direcția</w:t>
      </w:r>
      <w:r w:rsidRPr="00274F3F">
        <w:rPr>
          <w:rFonts w:ascii="Times New Roman" w:hAnsi="Times New Roman" w:cs="Times New Roman"/>
          <w:sz w:val="24"/>
          <w:szCs w:val="24"/>
        </w:rPr>
        <w:t xml:space="preserve"> de specialitate va elabora un nou </w:t>
      </w:r>
      <w:r w:rsidR="00384177" w:rsidRPr="00274F3F">
        <w:rPr>
          <w:rFonts w:ascii="Times New Roman" w:hAnsi="Times New Roman" w:cs="Times New Roman"/>
          <w:sz w:val="24"/>
          <w:szCs w:val="24"/>
        </w:rPr>
        <w:t>referat</w:t>
      </w:r>
      <w:r w:rsidRPr="00274F3F">
        <w:rPr>
          <w:rFonts w:ascii="Times New Roman" w:hAnsi="Times New Roman" w:cs="Times New Roman"/>
          <w:sz w:val="24"/>
          <w:szCs w:val="24"/>
        </w:rPr>
        <w:t>, dup</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caz, dac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Comitetul de Reglementare nu a stabilit un alt termen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interiorul acestui interval. </w:t>
      </w:r>
    </w:p>
    <w:p w14:paraId="32745F2F" w14:textId="5D5E6EBA" w:rsidR="00AF32CC" w:rsidRPr="00274F3F" w:rsidRDefault="00325730"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(3) </w:t>
      </w:r>
      <w:r w:rsidR="003652DD" w:rsidRPr="00274F3F">
        <w:rPr>
          <w:rFonts w:ascii="Times New Roman" w:hAnsi="Times New Roman" w:cs="Times New Roman"/>
          <w:sz w:val="24"/>
          <w:szCs w:val="24"/>
        </w:rPr>
        <w:t>Î</w:t>
      </w:r>
      <w:r w:rsidR="005C1819" w:rsidRPr="00274F3F">
        <w:rPr>
          <w:rFonts w:ascii="Times New Roman" w:hAnsi="Times New Roman" w:cs="Times New Roman"/>
          <w:sz w:val="24"/>
          <w:szCs w:val="24"/>
        </w:rPr>
        <w:t xml:space="preserve">n situația </w:t>
      </w:r>
      <w:r w:rsidR="003652DD" w:rsidRPr="00274F3F">
        <w:rPr>
          <w:rFonts w:ascii="Times New Roman" w:hAnsi="Times New Roman" w:cs="Times New Roman"/>
          <w:sz w:val="24"/>
          <w:szCs w:val="24"/>
        </w:rPr>
        <w:t>î</w:t>
      </w:r>
      <w:r w:rsidR="005C1819" w:rsidRPr="00274F3F">
        <w:rPr>
          <w:rFonts w:ascii="Times New Roman" w:hAnsi="Times New Roman" w:cs="Times New Roman"/>
          <w:sz w:val="24"/>
          <w:szCs w:val="24"/>
        </w:rPr>
        <w:t>n care emiterea ordinului președintelui ANRE prev</w:t>
      </w:r>
      <w:r w:rsidR="003652DD" w:rsidRPr="00274F3F">
        <w:rPr>
          <w:rFonts w:ascii="Times New Roman" w:hAnsi="Times New Roman" w:cs="Times New Roman"/>
          <w:sz w:val="24"/>
          <w:szCs w:val="24"/>
        </w:rPr>
        <w:t>ă</w:t>
      </w:r>
      <w:r w:rsidR="005C1819" w:rsidRPr="00274F3F">
        <w:rPr>
          <w:rFonts w:ascii="Times New Roman" w:hAnsi="Times New Roman" w:cs="Times New Roman"/>
          <w:sz w:val="24"/>
          <w:szCs w:val="24"/>
        </w:rPr>
        <w:t xml:space="preserve">zut la art. </w:t>
      </w:r>
      <w:r w:rsidR="00F432D0" w:rsidRPr="00274F3F">
        <w:rPr>
          <w:rFonts w:ascii="Times New Roman" w:hAnsi="Times New Roman" w:cs="Times New Roman"/>
          <w:sz w:val="24"/>
          <w:szCs w:val="24"/>
        </w:rPr>
        <w:t>80</w:t>
      </w:r>
      <w:r w:rsidR="005C1819" w:rsidRPr="00274F3F">
        <w:rPr>
          <w:rFonts w:ascii="Times New Roman" w:hAnsi="Times New Roman" w:cs="Times New Roman"/>
          <w:sz w:val="24"/>
          <w:szCs w:val="24"/>
        </w:rPr>
        <w:t xml:space="preserve"> nu se realizeaz</w:t>
      </w:r>
      <w:r w:rsidR="003652DD" w:rsidRPr="00274F3F">
        <w:rPr>
          <w:rFonts w:ascii="Times New Roman" w:hAnsi="Times New Roman" w:cs="Times New Roman"/>
          <w:sz w:val="24"/>
          <w:szCs w:val="24"/>
        </w:rPr>
        <w:t>ă</w:t>
      </w:r>
      <w:r w:rsidR="005C1819" w:rsidRPr="00274F3F">
        <w:rPr>
          <w:rFonts w:ascii="Times New Roman" w:hAnsi="Times New Roman" w:cs="Times New Roman"/>
          <w:sz w:val="24"/>
          <w:szCs w:val="24"/>
        </w:rPr>
        <w:t xml:space="preserve"> </w:t>
      </w:r>
      <w:r w:rsidR="00E27272" w:rsidRPr="00274F3F">
        <w:rPr>
          <w:rFonts w:ascii="Times New Roman" w:hAnsi="Times New Roman" w:cs="Times New Roman"/>
          <w:sz w:val="24"/>
          <w:szCs w:val="24"/>
        </w:rPr>
        <w:t>cu cel puţin 30 de zile înainte de data de începere a licitaţiei privind rezervarea de capacitate pe termen lung în punctul/grupul de puncte de interconectare cu alte sisteme de transport al gazelor naturale, stabilită conform prevederilor art. 11 alin. (4) din Regulamentul (UE) 2017/459</w:t>
      </w:r>
      <w:r w:rsidRPr="00274F3F">
        <w:rPr>
          <w:rFonts w:ascii="Times New Roman" w:hAnsi="Times New Roman" w:cs="Times New Roman"/>
          <w:sz w:val="24"/>
          <w:szCs w:val="24"/>
        </w:rPr>
        <w:t xml:space="preserve">, tarifele </w:t>
      </w:r>
      <w:r w:rsidR="00E27272" w:rsidRPr="00274F3F">
        <w:rPr>
          <w:rFonts w:ascii="Times New Roman" w:hAnsi="Times New Roman" w:cs="Times New Roman"/>
          <w:sz w:val="24"/>
          <w:szCs w:val="24"/>
        </w:rPr>
        <w:t>de transport</w:t>
      </w:r>
      <w:r w:rsidRPr="00274F3F">
        <w:rPr>
          <w:rFonts w:ascii="Times New Roman" w:hAnsi="Times New Roman" w:cs="Times New Roman"/>
          <w:sz w:val="24"/>
          <w:szCs w:val="24"/>
        </w:rPr>
        <w:t xml:space="preserve"> </w:t>
      </w:r>
      <w:r w:rsidR="00AF32CC" w:rsidRPr="00274F3F">
        <w:rPr>
          <w:rFonts w:ascii="Times New Roman" w:hAnsi="Times New Roman" w:cs="Times New Roman"/>
          <w:sz w:val="24"/>
          <w:szCs w:val="24"/>
        </w:rPr>
        <w:t>aprobate pentru anul de reglementare anterior r</w:t>
      </w:r>
      <w:r w:rsidR="003652DD" w:rsidRPr="00274F3F">
        <w:rPr>
          <w:rFonts w:ascii="Times New Roman" w:hAnsi="Times New Roman" w:cs="Times New Roman"/>
          <w:sz w:val="24"/>
          <w:szCs w:val="24"/>
        </w:rPr>
        <w:t>ă</w:t>
      </w:r>
      <w:r w:rsidR="00AF32CC" w:rsidRPr="00274F3F">
        <w:rPr>
          <w:rFonts w:ascii="Times New Roman" w:hAnsi="Times New Roman" w:cs="Times New Roman"/>
          <w:sz w:val="24"/>
          <w:szCs w:val="24"/>
        </w:rPr>
        <w:t>m</w:t>
      </w:r>
      <w:r w:rsidR="003652DD" w:rsidRPr="00274F3F">
        <w:rPr>
          <w:rFonts w:ascii="Times New Roman" w:hAnsi="Times New Roman" w:cs="Times New Roman"/>
          <w:sz w:val="24"/>
          <w:szCs w:val="24"/>
        </w:rPr>
        <w:t>â</w:t>
      </w:r>
      <w:r w:rsidR="00AF32CC" w:rsidRPr="00274F3F">
        <w:rPr>
          <w:rFonts w:ascii="Times New Roman" w:hAnsi="Times New Roman" w:cs="Times New Roman"/>
          <w:sz w:val="24"/>
          <w:szCs w:val="24"/>
        </w:rPr>
        <w:t xml:space="preserve">n </w:t>
      </w:r>
      <w:r w:rsidR="003652DD" w:rsidRPr="00274F3F">
        <w:rPr>
          <w:rFonts w:ascii="Times New Roman" w:hAnsi="Times New Roman" w:cs="Times New Roman"/>
          <w:sz w:val="24"/>
          <w:szCs w:val="24"/>
        </w:rPr>
        <w:t>î</w:t>
      </w:r>
      <w:r w:rsidR="00AF32CC" w:rsidRPr="00274F3F">
        <w:rPr>
          <w:rFonts w:ascii="Times New Roman" w:hAnsi="Times New Roman" w:cs="Times New Roman"/>
          <w:sz w:val="24"/>
          <w:szCs w:val="24"/>
        </w:rPr>
        <w:t xml:space="preserve">n vigoare </w:t>
      </w:r>
      <w:r w:rsidR="006D71E4" w:rsidRPr="00274F3F">
        <w:rPr>
          <w:rFonts w:ascii="Times New Roman" w:hAnsi="Times New Roman" w:cs="Times New Roman"/>
          <w:sz w:val="24"/>
          <w:szCs w:val="24"/>
        </w:rPr>
        <w:t xml:space="preserve">pe toată </w:t>
      </w:r>
      <w:r w:rsidR="00E4219F" w:rsidRPr="00274F3F">
        <w:rPr>
          <w:rFonts w:ascii="Times New Roman" w:hAnsi="Times New Roman" w:cs="Times New Roman"/>
          <w:sz w:val="24"/>
          <w:szCs w:val="24"/>
        </w:rPr>
        <w:t>perioada</w:t>
      </w:r>
      <w:r w:rsidR="006D71E4" w:rsidRPr="00274F3F">
        <w:rPr>
          <w:rFonts w:ascii="Times New Roman" w:hAnsi="Times New Roman" w:cs="Times New Roman"/>
          <w:sz w:val="24"/>
          <w:szCs w:val="24"/>
        </w:rPr>
        <w:t xml:space="preserve"> noului an de reglementare</w:t>
      </w:r>
      <w:r w:rsidR="00AF32CC" w:rsidRPr="00274F3F">
        <w:rPr>
          <w:rFonts w:ascii="Times New Roman" w:hAnsi="Times New Roman" w:cs="Times New Roman"/>
          <w:sz w:val="24"/>
          <w:szCs w:val="24"/>
        </w:rPr>
        <w:t>, diferen</w:t>
      </w:r>
      <w:r w:rsidR="00240C76" w:rsidRPr="00274F3F">
        <w:rPr>
          <w:rFonts w:ascii="Times New Roman" w:hAnsi="Times New Roman" w:cs="Times New Roman"/>
          <w:sz w:val="24"/>
          <w:szCs w:val="24"/>
        </w:rPr>
        <w:t>ț</w:t>
      </w:r>
      <w:r w:rsidR="00AF32CC" w:rsidRPr="00274F3F">
        <w:rPr>
          <w:rFonts w:ascii="Times New Roman" w:hAnsi="Times New Roman" w:cs="Times New Roman"/>
          <w:sz w:val="24"/>
          <w:szCs w:val="24"/>
        </w:rPr>
        <w:t>ele de venituri datorate acestei cauze urm</w:t>
      </w:r>
      <w:r w:rsidR="003652DD" w:rsidRPr="00274F3F">
        <w:rPr>
          <w:rFonts w:ascii="Times New Roman" w:hAnsi="Times New Roman" w:cs="Times New Roman"/>
          <w:sz w:val="24"/>
          <w:szCs w:val="24"/>
        </w:rPr>
        <w:t>â</w:t>
      </w:r>
      <w:r w:rsidR="00AF32CC" w:rsidRPr="00274F3F">
        <w:rPr>
          <w:rFonts w:ascii="Times New Roman" w:hAnsi="Times New Roman" w:cs="Times New Roman"/>
          <w:sz w:val="24"/>
          <w:szCs w:val="24"/>
        </w:rPr>
        <w:t>nd a fi regularizate.</w:t>
      </w:r>
    </w:p>
    <w:p w14:paraId="532537BE" w14:textId="77777777" w:rsidR="008D3B6F" w:rsidRPr="00274F3F" w:rsidRDefault="008D3B6F" w:rsidP="00061E7A">
      <w:pPr>
        <w:spacing w:after="0" w:line="360" w:lineRule="auto"/>
        <w:jc w:val="both"/>
        <w:rPr>
          <w:rFonts w:ascii="Times New Roman" w:hAnsi="Times New Roman" w:cs="Times New Roman"/>
          <w:b/>
          <w:sz w:val="24"/>
          <w:szCs w:val="24"/>
          <w:lang w:val="en-GB"/>
        </w:rPr>
      </w:pPr>
      <w:bookmarkStart w:id="19" w:name="_Hlk529891034"/>
    </w:p>
    <w:p w14:paraId="0DFC2CCB" w14:textId="036BA1A7" w:rsidR="00303D10" w:rsidRPr="00274F3F" w:rsidRDefault="0085398D" w:rsidP="00061E7A">
      <w:pPr>
        <w:spacing w:after="0" w:line="360" w:lineRule="auto"/>
        <w:jc w:val="both"/>
        <w:rPr>
          <w:rFonts w:ascii="Times New Roman" w:hAnsi="Times New Roman" w:cs="Times New Roman"/>
          <w:b/>
          <w:sz w:val="24"/>
          <w:szCs w:val="24"/>
        </w:rPr>
      </w:pPr>
      <w:r w:rsidRPr="00274F3F">
        <w:rPr>
          <w:rFonts w:ascii="Times New Roman" w:hAnsi="Times New Roman" w:cs="Times New Roman"/>
          <w:b/>
          <w:sz w:val="24"/>
          <w:szCs w:val="24"/>
        </w:rPr>
        <w:t>CAPITOLUL</w:t>
      </w:r>
      <w:r w:rsidR="00303D10" w:rsidRPr="00274F3F">
        <w:rPr>
          <w:rFonts w:ascii="Times New Roman" w:hAnsi="Times New Roman" w:cs="Times New Roman"/>
          <w:b/>
          <w:sz w:val="24"/>
          <w:szCs w:val="24"/>
        </w:rPr>
        <w:t xml:space="preserve"> </w:t>
      </w:r>
      <w:r w:rsidR="00446701" w:rsidRPr="00274F3F">
        <w:rPr>
          <w:rFonts w:ascii="Times New Roman" w:hAnsi="Times New Roman" w:cs="Times New Roman"/>
          <w:b/>
          <w:sz w:val="24"/>
          <w:szCs w:val="24"/>
        </w:rPr>
        <w:t>VII</w:t>
      </w:r>
      <w:r w:rsidR="00392F95" w:rsidRPr="00274F3F">
        <w:rPr>
          <w:rFonts w:ascii="Times New Roman" w:hAnsi="Times New Roman" w:cs="Times New Roman"/>
          <w:b/>
          <w:sz w:val="24"/>
          <w:szCs w:val="24"/>
        </w:rPr>
        <w:t xml:space="preserve"> – </w:t>
      </w:r>
      <w:r w:rsidR="00303D10" w:rsidRPr="00274F3F">
        <w:rPr>
          <w:rFonts w:ascii="Times New Roman" w:hAnsi="Times New Roman" w:cs="Times New Roman"/>
          <w:b/>
          <w:sz w:val="24"/>
          <w:szCs w:val="24"/>
        </w:rPr>
        <w:t>Dispozi</w:t>
      </w:r>
      <w:r w:rsidR="00240C76" w:rsidRPr="00274F3F">
        <w:rPr>
          <w:rFonts w:ascii="Times New Roman" w:hAnsi="Times New Roman" w:cs="Times New Roman"/>
          <w:b/>
          <w:sz w:val="24"/>
          <w:szCs w:val="24"/>
        </w:rPr>
        <w:t>ț</w:t>
      </w:r>
      <w:r w:rsidR="00303D10" w:rsidRPr="00274F3F">
        <w:rPr>
          <w:rFonts w:ascii="Times New Roman" w:hAnsi="Times New Roman" w:cs="Times New Roman"/>
          <w:b/>
          <w:sz w:val="24"/>
          <w:szCs w:val="24"/>
        </w:rPr>
        <w:t>ii finale</w:t>
      </w:r>
    </w:p>
    <w:bookmarkEnd w:id="19"/>
    <w:p w14:paraId="1E4F1FB9" w14:textId="5A99380C" w:rsidR="00500CC9" w:rsidRPr="00274F3F" w:rsidRDefault="00A73907"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0A3899" w:rsidRPr="00274F3F">
        <w:rPr>
          <w:rFonts w:ascii="Times New Roman" w:hAnsi="Times New Roman" w:cs="Times New Roman"/>
          <w:b/>
          <w:sz w:val="24"/>
          <w:szCs w:val="24"/>
        </w:rPr>
        <w:t>8</w:t>
      </w:r>
      <w:r w:rsidR="008D3B6F" w:rsidRPr="00274F3F">
        <w:rPr>
          <w:rFonts w:ascii="Times New Roman" w:hAnsi="Times New Roman" w:cs="Times New Roman"/>
          <w:b/>
          <w:sz w:val="24"/>
          <w:szCs w:val="24"/>
        </w:rPr>
        <w:t>3</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BB7447" w:rsidRPr="00274F3F">
        <w:rPr>
          <w:rFonts w:ascii="Times New Roman" w:hAnsi="Times New Roman" w:cs="Times New Roman"/>
          <w:sz w:val="24"/>
          <w:szCs w:val="24"/>
        </w:rPr>
        <w:t xml:space="preserve">(1) </w:t>
      </w:r>
      <w:r w:rsidR="00500CC9" w:rsidRPr="00274F3F">
        <w:rPr>
          <w:rFonts w:ascii="Times New Roman" w:hAnsi="Times New Roman" w:cs="Times New Roman"/>
          <w:sz w:val="24"/>
          <w:szCs w:val="24"/>
        </w:rPr>
        <w:t>Nerespectarea termen</w:t>
      </w:r>
      <w:r w:rsidR="00BB7447" w:rsidRPr="00274F3F">
        <w:rPr>
          <w:rFonts w:ascii="Times New Roman" w:hAnsi="Times New Roman" w:cs="Times New Roman"/>
          <w:sz w:val="24"/>
          <w:szCs w:val="24"/>
        </w:rPr>
        <w:t>ului</w:t>
      </w:r>
      <w:r w:rsidR="00500CC9" w:rsidRPr="00274F3F">
        <w:rPr>
          <w:rFonts w:ascii="Times New Roman" w:hAnsi="Times New Roman" w:cs="Times New Roman"/>
          <w:sz w:val="24"/>
          <w:szCs w:val="24"/>
        </w:rPr>
        <w:t xml:space="preserve"> de depunere a propuneri</w:t>
      </w:r>
      <w:r w:rsidR="00BB7447" w:rsidRPr="00274F3F">
        <w:rPr>
          <w:rFonts w:ascii="Times New Roman" w:hAnsi="Times New Roman" w:cs="Times New Roman"/>
          <w:sz w:val="24"/>
          <w:szCs w:val="24"/>
        </w:rPr>
        <w:t>i</w:t>
      </w:r>
      <w:r w:rsidR="00500CC9" w:rsidRPr="00274F3F">
        <w:rPr>
          <w:rFonts w:ascii="Times New Roman" w:hAnsi="Times New Roman" w:cs="Times New Roman"/>
          <w:sz w:val="24"/>
          <w:szCs w:val="24"/>
        </w:rPr>
        <w:t xml:space="preserve"> de fundamentare/ajustare  a venitului </w:t>
      </w:r>
      <w:r w:rsidR="00283570" w:rsidRPr="00274F3F">
        <w:rPr>
          <w:rFonts w:ascii="Times New Roman" w:hAnsi="Times New Roman" w:cs="Times New Roman"/>
          <w:sz w:val="24"/>
          <w:szCs w:val="24"/>
        </w:rPr>
        <w:t>reglementat</w:t>
      </w:r>
      <w:r w:rsidR="00500CC9" w:rsidRPr="00274F3F">
        <w:rPr>
          <w:rFonts w:ascii="Times New Roman" w:hAnsi="Times New Roman" w:cs="Times New Roman"/>
          <w:sz w:val="24"/>
          <w:szCs w:val="24"/>
        </w:rPr>
        <w:t>, a venitului reglementat</w:t>
      </w:r>
      <w:r w:rsidR="007B6425" w:rsidRPr="00274F3F">
        <w:rPr>
          <w:rFonts w:ascii="Times New Roman" w:hAnsi="Times New Roman" w:cs="Times New Roman"/>
          <w:sz w:val="24"/>
          <w:szCs w:val="24"/>
        </w:rPr>
        <w:t xml:space="preserve"> corectat</w:t>
      </w:r>
      <w:r w:rsidR="00500CC9"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500CC9" w:rsidRPr="00274F3F">
        <w:rPr>
          <w:rFonts w:ascii="Times New Roman" w:hAnsi="Times New Roman" w:cs="Times New Roman"/>
          <w:sz w:val="24"/>
          <w:szCs w:val="24"/>
        </w:rPr>
        <w:t>i a tarifelor de transport constituie contraven</w:t>
      </w:r>
      <w:r w:rsidR="00240C76" w:rsidRPr="00274F3F">
        <w:rPr>
          <w:rFonts w:ascii="Times New Roman" w:hAnsi="Times New Roman" w:cs="Times New Roman"/>
          <w:sz w:val="24"/>
          <w:szCs w:val="24"/>
        </w:rPr>
        <w:t>ț</w:t>
      </w:r>
      <w:r w:rsidR="00500CC9" w:rsidRPr="00274F3F">
        <w:rPr>
          <w:rFonts w:ascii="Times New Roman" w:hAnsi="Times New Roman" w:cs="Times New Roman"/>
          <w:sz w:val="24"/>
          <w:szCs w:val="24"/>
        </w:rPr>
        <w:t xml:space="preserve">ie </w:t>
      </w:r>
      <w:r w:rsidR="00240C76" w:rsidRPr="00274F3F">
        <w:rPr>
          <w:rFonts w:ascii="Times New Roman" w:hAnsi="Times New Roman" w:cs="Times New Roman"/>
          <w:sz w:val="24"/>
          <w:szCs w:val="24"/>
        </w:rPr>
        <w:t>ș</w:t>
      </w:r>
      <w:r w:rsidR="00500CC9" w:rsidRPr="00274F3F">
        <w:rPr>
          <w:rFonts w:ascii="Times New Roman" w:hAnsi="Times New Roman" w:cs="Times New Roman"/>
          <w:sz w:val="24"/>
          <w:szCs w:val="24"/>
        </w:rPr>
        <w:t>i se sanc</w:t>
      </w:r>
      <w:r w:rsidR="00240C76" w:rsidRPr="00274F3F">
        <w:rPr>
          <w:rFonts w:ascii="Times New Roman" w:hAnsi="Times New Roman" w:cs="Times New Roman"/>
          <w:sz w:val="24"/>
          <w:szCs w:val="24"/>
        </w:rPr>
        <w:t>ț</w:t>
      </w:r>
      <w:r w:rsidR="00500CC9" w:rsidRPr="00274F3F">
        <w:rPr>
          <w:rFonts w:ascii="Times New Roman" w:hAnsi="Times New Roman" w:cs="Times New Roman"/>
          <w:sz w:val="24"/>
          <w:szCs w:val="24"/>
        </w:rPr>
        <w:t>ioneaz</w:t>
      </w:r>
      <w:r w:rsidR="003652DD" w:rsidRPr="00274F3F">
        <w:rPr>
          <w:rFonts w:ascii="Times New Roman" w:hAnsi="Times New Roman" w:cs="Times New Roman"/>
          <w:sz w:val="24"/>
          <w:szCs w:val="24"/>
        </w:rPr>
        <w:t>ă</w:t>
      </w:r>
      <w:r w:rsidR="00500CC9" w:rsidRPr="00274F3F">
        <w:rPr>
          <w:rFonts w:ascii="Times New Roman" w:hAnsi="Times New Roman" w:cs="Times New Roman"/>
          <w:sz w:val="24"/>
          <w:szCs w:val="24"/>
        </w:rPr>
        <w:t xml:space="preserve"> conform </w:t>
      </w:r>
      <w:r w:rsidR="00325730" w:rsidRPr="00274F3F">
        <w:rPr>
          <w:rFonts w:ascii="Times New Roman" w:hAnsi="Times New Roman" w:cs="Times New Roman"/>
          <w:sz w:val="24"/>
          <w:szCs w:val="24"/>
        </w:rPr>
        <w:t xml:space="preserve">prevederilor legale </w:t>
      </w:r>
      <w:r w:rsidR="003652DD" w:rsidRPr="00274F3F">
        <w:rPr>
          <w:rFonts w:ascii="Times New Roman" w:hAnsi="Times New Roman" w:cs="Times New Roman"/>
          <w:sz w:val="24"/>
          <w:szCs w:val="24"/>
        </w:rPr>
        <w:t>î</w:t>
      </w:r>
      <w:r w:rsidR="00325730" w:rsidRPr="00274F3F">
        <w:rPr>
          <w:rFonts w:ascii="Times New Roman" w:hAnsi="Times New Roman" w:cs="Times New Roman"/>
          <w:sz w:val="24"/>
          <w:szCs w:val="24"/>
        </w:rPr>
        <w:t>n vigoare</w:t>
      </w:r>
      <w:r w:rsidR="00500CC9" w:rsidRPr="00274F3F">
        <w:rPr>
          <w:rFonts w:ascii="Times New Roman" w:hAnsi="Times New Roman" w:cs="Times New Roman"/>
          <w:sz w:val="24"/>
          <w:szCs w:val="24"/>
        </w:rPr>
        <w:t>.</w:t>
      </w:r>
    </w:p>
    <w:p w14:paraId="5C80AF1F" w14:textId="54B8852C" w:rsidR="00A73907" w:rsidRPr="00274F3F" w:rsidRDefault="00305A01"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BB7447" w:rsidRPr="00274F3F">
        <w:rPr>
          <w:rFonts w:ascii="Times New Roman" w:hAnsi="Times New Roman" w:cs="Times New Roman"/>
          <w:sz w:val="24"/>
          <w:szCs w:val="24"/>
        </w:rPr>
        <w:t>2</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A73907" w:rsidRPr="00274F3F">
        <w:rPr>
          <w:rFonts w:ascii="Times New Roman" w:hAnsi="Times New Roman" w:cs="Times New Roman"/>
          <w:sz w:val="24"/>
          <w:szCs w:val="24"/>
        </w:rPr>
        <w:t>n situa</w:t>
      </w:r>
      <w:r w:rsidR="00240C76" w:rsidRPr="00274F3F">
        <w:rPr>
          <w:rFonts w:ascii="Times New Roman" w:hAnsi="Times New Roman" w:cs="Times New Roman"/>
          <w:sz w:val="24"/>
          <w:szCs w:val="24"/>
        </w:rPr>
        <w:t>ț</w:t>
      </w:r>
      <w:r w:rsidR="00A73907" w:rsidRPr="00274F3F">
        <w:rPr>
          <w:rFonts w:ascii="Times New Roman" w:hAnsi="Times New Roman" w:cs="Times New Roman"/>
          <w:sz w:val="24"/>
          <w:szCs w:val="24"/>
        </w:rPr>
        <w:t xml:space="preserve">ia </w:t>
      </w:r>
      <w:r w:rsidR="003652DD" w:rsidRPr="00274F3F">
        <w:rPr>
          <w:rFonts w:ascii="Times New Roman" w:hAnsi="Times New Roman" w:cs="Times New Roman"/>
          <w:sz w:val="24"/>
          <w:szCs w:val="24"/>
        </w:rPr>
        <w:t>î</w:t>
      </w:r>
      <w:r w:rsidR="00A73907" w:rsidRPr="00274F3F">
        <w:rPr>
          <w:rFonts w:ascii="Times New Roman" w:hAnsi="Times New Roman" w:cs="Times New Roman"/>
          <w:sz w:val="24"/>
          <w:szCs w:val="24"/>
        </w:rPr>
        <w:t xml:space="preserve">n care </w:t>
      </w:r>
      <w:r w:rsidR="006F294A" w:rsidRPr="00274F3F">
        <w:rPr>
          <w:rFonts w:ascii="Times New Roman" w:hAnsi="Times New Roman" w:cs="Times New Roman"/>
          <w:sz w:val="24"/>
          <w:szCs w:val="24"/>
        </w:rPr>
        <w:t>OTS</w:t>
      </w:r>
      <w:r w:rsidR="00A73907" w:rsidRPr="00274F3F">
        <w:rPr>
          <w:rFonts w:ascii="Times New Roman" w:hAnsi="Times New Roman" w:cs="Times New Roman"/>
          <w:sz w:val="24"/>
          <w:szCs w:val="24"/>
        </w:rPr>
        <w:t xml:space="preserve">, din motive </w:t>
      </w:r>
      <w:r w:rsidR="003652DD" w:rsidRPr="00274F3F">
        <w:rPr>
          <w:rFonts w:ascii="Times New Roman" w:hAnsi="Times New Roman" w:cs="Times New Roman"/>
          <w:sz w:val="24"/>
          <w:szCs w:val="24"/>
        </w:rPr>
        <w:t>î</w:t>
      </w:r>
      <w:r w:rsidR="00A73907" w:rsidRPr="00274F3F">
        <w:rPr>
          <w:rFonts w:ascii="Times New Roman" w:hAnsi="Times New Roman" w:cs="Times New Roman"/>
          <w:sz w:val="24"/>
          <w:szCs w:val="24"/>
        </w:rPr>
        <w:t xml:space="preserve">ntemeiate, nu poate </w:t>
      </w:r>
      <w:r w:rsidR="00B60CEA" w:rsidRPr="00274F3F">
        <w:rPr>
          <w:rFonts w:ascii="Times New Roman" w:hAnsi="Times New Roman" w:cs="Times New Roman"/>
          <w:sz w:val="24"/>
          <w:szCs w:val="24"/>
        </w:rPr>
        <w:t>prezenta</w:t>
      </w:r>
      <w:r w:rsidR="00A73907" w:rsidRPr="00274F3F">
        <w:rPr>
          <w:rFonts w:ascii="Times New Roman" w:hAnsi="Times New Roman" w:cs="Times New Roman"/>
          <w:sz w:val="24"/>
          <w:szCs w:val="24"/>
        </w:rPr>
        <w:t xml:space="preserve"> la timp propune</w:t>
      </w:r>
      <w:r w:rsidR="00BB7447" w:rsidRPr="00274F3F">
        <w:rPr>
          <w:rFonts w:ascii="Times New Roman" w:hAnsi="Times New Roman" w:cs="Times New Roman"/>
          <w:sz w:val="24"/>
          <w:szCs w:val="24"/>
        </w:rPr>
        <w:t>rea</w:t>
      </w:r>
      <w:r w:rsidR="00A73907" w:rsidRPr="00274F3F">
        <w:rPr>
          <w:rFonts w:ascii="Times New Roman" w:hAnsi="Times New Roman" w:cs="Times New Roman"/>
          <w:sz w:val="24"/>
          <w:szCs w:val="24"/>
        </w:rPr>
        <w:t xml:space="preserve"> de fundamentare/ajustare  a venitului </w:t>
      </w:r>
      <w:r w:rsidR="006F294A" w:rsidRPr="00274F3F">
        <w:rPr>
          <w:rFonts w:ascii="Times New Roman" w:hAnsi="Times New Roman" w:cs="Times New Roman"/>
          <w:sz w:val="24"/>
          <w:szCs w:val="24"/>
        </w:rPr>
        <w:t>reglementat</w:t>
      </w:r>
      <w:r w:rsidR="00A73907" w:rsidRPr="00274F3F">
        <w:rPr>
          <w:rFonts w:ascii="Times New Roman" w:hAnsi="Times New Roman" w:cs="Times New Roman"/>
          <w:sz w:val="24"/>
          <w:szCs w:val="24"/>
        </w:rPr>
        <w:t>, venitului reglementat</w:t>
      </w:r>
      <w:r w:rsidR="006F294A" w:rsidRPr="00274F3F">
        <w:rPr>
          <w:rFonts w:ascii="Times New Roman" w:hAnsi="Times New Roman" w:cs="Times New Roman"/>
          <w:sz w:val="24"/>
          <w:szCs w:val="24"/>
        </w:rPr>
        <w:t xml:space="preserve"> corectat</w:t>
      </w:r>
      <w:r w:rsidR="00A73907"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A73907" w:rsidRPr="00274F3F">
        <w:rPr>
          <w:rFonts w:ascii="Times New Roman" w:hAnsi="Times New Roman" w:cs="Times New Roman"/>
          <w:sz w:val="24"/>
          <w:szCs w:val="24"/>
        </w:rPr>
        <w:t xml:space="preserve">i a tarifelor de transport, acesta va </w:t>
      </w:r>
      <w:r w:rsidRPr="00274F3F">
        <w:rPr>
          <w:rFonts w:ascii="Times New Roman" w:hAnsi="Times New Roman" w:cs="Times New Roman"/>
          <w:sz w:val="24"/>
          <w:szCs w:val="24"/>
        </w:rPr>
        <w:t>transmite</w:t>
      </w:r>
      <w:r w:rsidR="00466510" w:rsidRPr="00274F3F">
        <w:rPr>
          <w:rFonts w:ascii="Times New Roman" w:hAnsi="Times New Roman" w:cs="Times New Roman"/>
          <w:sz w:val="24"/>
          <w:szCs w:val="24"/>
        </w:rPr>
        <w:t>,</w:t>
      </w:r>
      <w:r w:rsidR="00A73907"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A73907" w:rsidRPr="00274F3F">
        <w:rPr>
          <w:rFonts w:ascii="Times New Roman" w:hAnsi="Times New Roman" w:cs="Times New Roman"/>
          <w:sz w:val="24"/>
          <w:szCs w:val="24"/>
        </w:rPr>
        <w:t>nainte</w:t>
      </w:r>
      <w:r w:rsidR="00313F7F" w:rsidRPr="00274F3F">
        <w:rPr>
          <w:rFonts w:ascii="Times New Roman" w:hAnsi="Times New Roman" w:cs="Times New Roman"/>
          <w:sz w:val="24"/>
          <w:szCs w:val="24"/>
        </w:rPr>
        <w:t xml:space="preserve"> cu 1</w:t>
      </w:r>
      <w:r w:rsidR="005D3DAE" w:rsidRPr="00274F3F">
        <w:rPr>
          <w:rFonts w:ascii="Times New Roman" w:hAnsi="Times New Roman" w:cs="Times New Roman"/>
          <w:sz w:val="24"/>
          <w:szCs w:val="24"/>
        </w:rPr>
        <w:t>5</w:t>
      </w:r>
      <w:r w:rsidR="00313F7F" w:rsidRPr="00274F3F">
        <w:rPr>
          <w:rFonts w:ascii="Times New Roman" w:hAnsi="Times New Roman" w:cs="Times New Roman"/>
          <w:sz w:val="24"/>
          <w:szCs w:val="24"/>
        </w:rPr>
        <w:t xml:space="preserve"> zile </w:t>
      </w:r>
      <w:r w:rsidR="00A73907" w:rsidRPr="00274F3F">
        <w:rPr>
          <w:rFonts w:ascii="Times New Roman" w:hAnsi="Times New Roman" w:cs="Times New Roman"/>
          <w:sz w:val="24"/>
          <w:szCs w:val="24"/>
        </w:rPr>
        <w:t>de expirarea termen</w:t>
      </w:r>
      <w:r w:rsidR="00BB7447" w:rsidRPr="00274F3F">
        <w:rPr>
          <w:rFonts w:ascii="Times New Roman" w:hAnsi="Times New Roman" w:cs="Times New Roman"/>
          <w:sz w:val="24"/>
          <w:szCs w:val="24"/>
        </w:rPr>
        <w:t>ului</w:t>
      </w:r>
      <w:r w:rsidR="00A73907" w:rsidRPr="00274F3F">
        <w:rPr>
          <w:rFonts w:ascii="Times New Roman" w:hAnsi="Times New Roman" w:cs="Times New Roman"/>
          <w:sz w:val="24"/>
          <w:szCs w:val="24"/>
        </w:rPr>
        <w:t xml:space="preserve"> de depunere a acest</w:t>
      </w:r>
      <w:r w:rsidR="00BB7447" w:rsidRPr="00274F3F">
        <w:rPr>
          <w:rFonts w:ascii="Times New Roman" w:hAnsi="Times New Roman" w:cs="Times New Roman"/>
          <w:sz w:val="24"/>
          <w:szCs w:val="24"/>
        </w:rPr>
        <w:t>ei</w:t>
      </w:r>
      <w:r w:rsidR="00A73907" w:rsidRPr="00274F3F">
        <w:rPr>
          <w:rFonts w:ascii="Times New Roman" w:hAnsi="Times New Roman" w:cs="Times New Roman"/>
          <w:sz w:val="24"/>
          <w:szCs w:val="24"/>
        </w:rPr>
        <w:t xml:space="preserve"> propuneri</w:t>
      </w:r>
      <w:r w:rsidR="00466510" w:rsidRPr="00274F3F">
        <w:rPr>
          <w:rFonts w:ascii="Times New Roman" w:hAnsi="Times New Roman" w:cs="Times New Roman"/>
          <w:sz w:val="24"/>
          <w:szCs w:val="24"/>
        </w:rPr>
        <w:t>,</w:t>
      </w:r>
      <w:r w:rsidR="00A73907" w:rsidRPr="00274F3F">
        <w:rPr>
          <w:rFonts w:ascii="Times New Roman" w:hAnsi="Times New Roman" w:cs="Times New Roman"/>
          <w:sz w:val="24"/>
          <w:szCs w:val="24"/>
        </w:rPr>
        <w:t xml:space="preserve"> o </w:t>
      </w:r>
      <w:r w:rsidRPr="00274F3F">
        <w:rPr>
          <w:rFonts w:ascii="Times New Roman" w:hAnsi="Times New Roman" w:cs="Times New Roman"/>
          <w:sz w:val="24"/>
          <w:szCs w:val="24"/>
        </w:rPr>
        <w:t xml:space="preserve">solicitare de </w:t>
      </w:r>
      <w:r w:rsidR="00466510" w:rsidRPr="00274F3F">
        <w:rPr>
          <w:rFonts w:ascii="Times New Roman" w:hAnsi="Times New Roman" w:cs="Times New Roman"/>
          <w:sz w:val="24"/>
          <w:szCs w:val="24"/>
        </w:rPr>
        <w:t>am</w:t>
      </w:r>
      <w:r w:rsidR="003652DD" w:rsidRPr="00274F3F">
        <w:rPr>
          <w:rFonts w:ascii="Times New Roman" w:hAnsi="Times New Roman" w:cs="Times New Roman"/>
          <w:sz w:val="24"/>
          <w:szCs w:val="24"/>
        </w:rPr>
        <w:t>â</w:t>
      </w:r>
      <w:r w:rsidR="00466510" w:rsidRPr="00274F3F">
        <w:rPr>
          <w:rFonts w:ascii="Times New Roman" w:hAnsi="Times New Roman" w:cs="Times New Roman"/>
          <w:sz w:val="24"/>
          <w:szCs w:val="24"/>
        </w:rPr>
        <w:t xml:space="preserve">nare a termenului care </w:t>
      </w:r>
      <w:r w:rsidR="00A73907" w:rsidRPr="00274F3F">
        <w:rPr>
          <w:rFonts w:ascii="Times New Roman" w:hAnsi="Times New Roman" w:cs="Times New Roman"/>
          <w:sz w:val="24"/>
          <w:szCs w:val="24"/>
        </w:rPr>
        <w:t>s</w:t>
      </w:r>
      <w:r w:rsidR="003652DD" w:rsidRPr="00274F3F">
        <w:rPr>
          <w:rFonts w:ascii="Times New Roman" w:hAnsi="Times New Roman" w:cs="Times New Roman"/>
          <w:sz w:val="24"/>
          <w:szCs w:val="24"/>
        </w:rPr>
        <w:t>ă</w:t>
      </w:r>
      <w:r w:rsidR="00A73907" w:rsidRPr="00274F3F">
        <w:rPr>
          <w:rFonts w:ascii="Times New Roman" w:hAnsi="Times New Roman" w:cs="Times New Roman"/>
          <w:sz w:val="24"/>
          <w:szCs w:val="24"/>
        </w:rPr>
        <w:t xml:space="preserve"> con</w:t>
      </w:r>
      <w:r w:rsidR="00240C76" w:rsidRPr="00274F3F">
        <w:rPr>
          <w:rFonts w:ascii="Times New Roman" w:hAnsi="Times New Roman" w:cs="Times New Roman"/>
          <w:sz w:val="24"/>
          <w:szCs w:val="24"/>
        </w:rPr>
        <w:t>ț</w:t>
      </w:r>
      <w:r w:rsidR="00A73907" w:rsidRPr="00274F3F">
        <w:rPr>
          <w:rFonts w:ascii="Times New Roman" w:hAnsi="Times New Roman" w:cs="Times New Roman"/>
          <w:sz w:val="24"/>
          <w:szCs w:val="24"/>
        </w:rPr>
        <w:t>in</w:t>
      </w:r>
      <w:r w:rsidR="003652DD" w:rsidRPr="00274F3F">
        <w:rPr>
          <w:rFonts w:ascii="Times New Roman" w:hAnsi="Times New Roman" w:cs="Times New Roman"/>
          <w:sz w:val="24"/>
          <w:szCs w:val="24"/>
        </w:rPr>
        <w:t>ă</w:t>
      </w:r>
      <w:r w:rsidR="00A73907" w:rsidRPr="00274F3F">
        <w:rPr>
          <w:rFonts w:ascii="Times New Roman" w:hAnsi="Times New Roman" w:cs="Times New Roman"/>
          <w:sz w:val="24"/>
          <w:szCs w:val="24"/>
        </w:rPr>
        <w:t xml:space="preserve"> justificarea netransmiterii la timp</w:t>
      </w:r>
      <w:r w:rsidR="00466510"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466510" w:rsidRPr="00274F3F">
        <w:rPr>
          <w:rFonts w:ascii="Times New Roman" w:hAnsi="Times New Roman" w:cs="Times New Roman"/>
          <w:sz w:val="24"/>
          <w:szCs w:val="24"/>
        </w:rPr>
        <w:t>i propunerea noului termen</w:t>
      </w:r>
      <w:r w:rsidRPr="00274F3F">
        <w:rPr>
          <w:rFonts w:ascii="Times New Roman" w:hAnsi="Times New Roman" w:cs="Times New Roman"/>
          <w:sz w:val="24"/>
          <w:szCs w:val="24"/>
        </w:rPr>
        <w:t>,</w:t>
      </w:r>
      <w:r w:rsidR="00D9156A"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D9156A" w:rsidRPr="00274F3F">
        <w:rPr>
          <w:rFonts w:ascii="Times New Roman" w:hAnsi="Times New Roman" w:cs="Times New Roman"/>
          <w:sz w:val="24"/>
          <w:szCs w:val="24"/>
        </w:rPr>
        <w:t>n vederea aprob</w:t>
      </w:r>
      <w:r w:rsidR="003652DD" w:rsidRPr="00274F3F">
        <w:rPr>
          <w:rFonts w:ascii="Times New Roman" w:hAnsi="Times New Roman" w:cs="Times New Roman"/>
          <w:sz w:val="24"/>
          <w:szCs w:val="24"/>
        </w:rPr>
        <w:t>ă</w:t>
      </w:r>
      <w:r w:rsidR="00D9156A" w:rsidRPr="00274F3F">
        <w:rPr>
          <w:rFonts w:ascii="Times New Roman" w:hAnsi="Times New Roman" w:cs="Times New Roman"/>
          <w:sz w:val="24"/>
          <w:szCs w:val="24"/>
        </w:rPr>
        <w:t>rii de c</w:t>
      </w:r>
      <w:r w:rsidR="003652DD" w:rsidRPr="00274F3F">
        <w:rPr>
          <w:rFonts w:ascii="Times New Roman" w:hAnsi="Times New Roman" w:cs="Times New Roman"/>
          <w:sz w:val="24"/>
          <w:szCs w:val="24"/>
        </w:rPr>
        <w:t>ă</w:t>
      </w:r>
      <w:r w:rsidR="00D9156A" w:rsidRPr="00274F3F">
        <w:rPr>
          <w:rFonts w:ascii="Times New Roman" w:hAnsi="Times New Roman" w:cs="Times New Roman"/>
          <w:sz w:val="24"/>
          <w:szCs w:val="24"/>
        </w:rPr>
        <w:t>tre ANRE.</w:t>
      </w:r>
    </w:p>
    <w:p w14:paraId="4FCB0F37" w14:textId="3626106D" w:rsidR="005D3DAE" w:rsidRPr="00274F3F" w:rsidRDefault="003D4794"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r w:rsidR="00BB7447" w:rsidRPr="00274F3F">
        <w:rPr>
          <w:rFonts w:ascii="Times New Roman" w:hAnsi="Times New Roman" w:cs="Times New Roman"/>
          <w:sz w:val="24"/>
          <w:szCs w:val="24"/>
        </w:rPr>
        <w:t>3)</w:t>
      </w:r>
      <w:r w:rsidRPr="00274F3F">
        <w:rPr>
          <w:rFonts w:ascii="Times New Roman" w:hAnsi="Times New Roman" w:cs="Times New Roman"/>
          <w:sz w:val="24"/>
          <w:szCs w:val="24"/>
        </w:rPr>
        <w:t xml:space="preserve"> ANRE va 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spunde cu celeritate </w:t>
      </w:r>
      <w:r w:rsidR="005D3DAE" w:rsidRPr="00274F3F">
        <w:rPr>
          <w:rFonts w:ascii="Times New Roman" w:hAnsi="Times New Roman" w:cs="Times New Roman"/>
          <w:sz w:val="24"/>
          <w:szCs w:val="24"/>
        </w:rPr>
        <w:t xml:space="preserve">la solicitarea </w:t>
      </w:r>
      <w:r w:rsidR="006F294A" w:rsidRPr="00274F3F">
        <w:rPr>
          <w:rFonts w:ascii="Times New Roman" w:hAnsi="Times New Roman" w:cs="Times New Roman"/>
          <w:sz w:val="24"/>
          <w:szCs w:val="24"/>
        </w:rPr>
        <w:t>OTS</w:t>
      </w:r>
      <w:r w:rsidRPr="00274F3F">
        <w:rPr>
          <w:rFonts w:ascii="Times New Roman" w:hAnsi="Times New Roman" w:cs="Times New Roman"/>
          <w:sz w:val="24"/>
          <w:szCs w:val="24"/>
        </w:rPr>
        <w:t xml:space="preserve"> </w:t>
      </w:r>
      <w:r w:rsidR="0070179B" w:rsidRPr="00274F3F">
        <w:rPr>
          <w:rFonts w:ascii="Times New Roman" w:hAnsi="Times New Roman" w:cs="Times New Roman"/>
          <w:sz w:val="24"/>
          <w:szCs w:val="24"/>
        </w:rPr>
        <w:t>prevăzut</w:t>
      </w:r>
      <w:r w:rsidR="003652DD" w:rsidRPr="00274F3F">
        <w:rPr>
          <w:rFonts w:ascii="Times New Roman" w:hAnsi="Times New Roman" w:cs="Times New Roman"/>
          <w:sz w:val="24"/>
          <w:szCs w:val="24"/>
        </w:rPr>
        <w:t>ă</w:t>
      </w:r>
      <w:r w:rsidR="005D3DAE" w:rsidRPr="00274F3F">
        <w:rPr>
          <w:rFonts w:ascii="Times New Roman" w:hAnsi="Times New Roman" w:cs="Times New Roman"/>
          <w:sz w:val="24"/>
          <w:szCs w:val="24"/>
        </w:rPr>
        <w:t xml:space="preserve"> la </w:t>
      </w:r>
      <w:r w:rsidR="00F27F8A" w:rsidRPr="00274F3F">
        <w:rPr>
          <w:rFonts w:ascii="Times New Roman" w:hAnsi="Times New Roman" w:cs="Times New Roman"/>
          <w:sz w:val="24"/>
          <w:szCs w:val="24"/>
        </w:rPr>
        <w:t>alin. (</w:t>
      </w:r>
      <w:r w:rsidR="00B60CEA" w:rsidRPr="00274F3F">
        <w:rPr>
          <w:rFonts w:ascii="Times New Roman" w:hAnsi="Times New Roman" w:cs="Times New Roman"/>
          <w:sz w:val="24"/>
          <w:szCs w:val="24"/>
        </w:rPr>
        <w:t>2</w:t>
      </w:r>
      <w:r w:rsidR="005D3DAE" w:rsidRPr="00274F3F">
        <w:rPr>
          <w:rFonts w:ascii="Times New Roman" w:hAnsi="Times New Roman" w:cs="Times New Roman"/>
          <w:sz w:val="24"/>
          <w:szCs w:val="24"/>
        </w:rPr>
        <w:t>)</w:t>
      </w:r>
      <w:r w:rsidR="006F294A" w:rsidRPr="00274F3F">
        <w:rPr>
          <w:rFonts w:ascii="Times New Roman" w:hAnsi="Times New Roman" w:cs="Times New Roman"/>
          <w:sz w:val="24"/>
          <w:szCs w:val="24"/>
        </w:rPr>
        <w:t>,</w:t>
      </w:r>
      <w:r w:rsidR="00BB7447" w:rsidRPr="00274F3F">
        <w:rPr>
          <w:rFonts w:ascii="Times New Roman" w:hAnsi="Times New Roman" w:cs="Times New Roman"/>
          <w:sz w:val="24"/>
          <w:szCs w:val="24"/>
        </w:rPr>
        <w:t xml:space="preserve"> iar </w:t>
      </w:r>
      <w:r w:rsidR="003652DD" w:rsidRPr="00274F3F">
        <w:rPr>
          <w:rFonts w:ascii="Times New Roman" w:hAnsi="Times New Roman" w:cs="Times New Roman"/>
          <w:sz w:val="24"/>
          <w:szCs w:val="24"/>
        </w:rPr>
        <w:t>î</w:t>
      </w:r>
      <w:r w:rsidR="00BB7447" w:rsidRPr="00274F3F">
        <w:rPr>
          <w:rFonts w:ascii="Times New Roman" w:hAnsi="Times New Roman" w:cs="Times New Roman"/>
          <w:sz w:val="24"/>
          <w:szCs w:val="24"/>
        </w:rPr>
        <w:t>n cazul aprob</w:t>
      </w:r>
      <w:r w:rsidR="003652DD" w:rsidRPr="00274F3F">
        <w:rPr>
          <w:rFonts w:ascii="Times New Roman" w:hAnsi="Times New Roman" w:cs="Times New Roman"/>
          <w:sz w:val="24"/>
          <w:szCs w:val="24"/>
        </w:rPr>
        <w:t>ă</w:t>
      </w:r>
      <w:r w:rsidR="00BB7447" w:rsidRPr="00274F3F">
        <w:rPr>
          <w:rFonts w:ascii="Times New Roman" w:hAnsi="Times New Roman" w:cs="Times New Roman"/>
          <w:sz w:val="24"/>
          <w:szCs w:val="24"/>
        </w:rPr>
        <w:t xml:space="preserve">rii </w:t>
      </w:r>
      <w:r w:rsidR="006F294A" w:rsidRPr="00274F3F">
        <w:rPr>
          <w:rFonts w:ascii="Times New Roman" w:hAnsi="Times New Roman" w:cs="Times New Roman"/>
          <w:sz w:val="24"/>
          <w:szCs w:val="24"/>
        </w:rPr>
        <w:t>noului termen</w:t>
      </w:r>
      <w:r w:rsidR="00BB7447" w:rsidRPr="00274F3F">
        <w:rPr>
          <w:rFonts w:ascii="Times New Roman" w:hAnsi="Times New Roman" w:cs="Times New Roman"/>
          <w:sz w:val="24"/>
          <w:szCs w:val="24"/>
        </w:rPr>
        <w:t xml:space="preserve"> se va </w:t>
      </w:r>
      <w:r w:rsidR="006F294A" w:rsidRPr="00274F3F">
        <w:rPr>
          <w:rFonts w:ascii="Times New Roman" w:hAnsi="Times New Roman" w:cs="Times New Roman"/>
          <w:sz w:val="24"/>
          <w:szCs w:val="24"/>
        </w:rPr>
        <w:t>aplica</w:t>
      </w:r>
      <w:r w:rsidR="00BB7447" w:rsidRPr="00274F3F">
        <w:rPr>
          <w:rFonts w:ascii="Times New Roman" w:hAnsi="Times New Roman" w:cs="Times New Roman"/>
          <w:sz w:val="24"/>
          <w:szCs w:val="24"/>
        </w:rPr>
        <w:t xml:space="preserve"> procedura de  fundamentare/ajustare a venitului </w:t>
      </w:r>
      <w:r w:rsidR="006F294A" w:rsidRPr="00274F3F">
        <w:rPr>
          <w:rFonts w:ascii="Times New Roman" w:hAnsi="Times New Roman" w:cs="Times New Roman"/>
          <w:sz w:val="24"/>
          <w:szCs w:val="24"/>
        </w:rPr>
        <w:t>reglementat</w:t>
      </w:r>
      <w:r w:rsidR="00BB7447" w:rsidRPr="00274F3F">
        <w:rPr>
          <w:rFonts w:ascii="Times New Roman" w:hAnsi="Times New Roman" w:cs="Times New Roman"/>
          <w:sz w:val="24"/>
          <w:szCs w:val="24"/>
        </w:rPr>
        <w:t>, a venitului reglementat</w:t>
      </w:r>
      <w:r w:rsidR="006F294A" w:rsidRPr="00274F3F">
        <w:rPr>
          <w:rFonts w:ascii="Times New Roman" w:hAnsi="Times New Roman" w:cs="Times New Roman"/>
          <w:sz w:val="24"/>
          <w:szCs w:val="24"/>
        </w:rPr>
        <w:t xml:space="preserve"> corectat</w:t>
      </w:r>
      <w:r w:rsidR="00BB7447"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00BB7447" w:rsidRPr="00274F3F">
        <w:rPr>
          <w:rFonts w:ascii="Times New Roman" w:hAnsi="Times New Roman" w:cs="Times New Roman"/>
          <w:sz w:val="24"/>
          <w:szCs w:val="24"/>
        </w:rPr>
        <w:t xml:space="preserve">i </w:t>
      </w:r>
      <w:r w:rsidR="006F294A" w:rsidRPr="00274F3F">
        <w:rPr>
          <w:rFonts w:ascii="Times New Roman" w:hAnsi="Times New Roman" w:cs="Times New Roman"/>
          <w:sz w:val="24"/>
          <w:szCs w:val="24"/>
        </w:rPr>
        <w:t xml:space="preserve">de aprobare </w:t>
      </w:r>
      <w:r w:rsidR="00BB7447" w:rsidRPr="00274F3F">
        <w:rPr>
          <w:rFonts w:ascii="Times New Roman" w:hAnsi="Times New Roman" w:cs="Times New Roman"/>
          <w:sz w:val="24"/>
          <w:szCs w:val="24"/>
        </w:rPr>
        <w:t>a tarifelor de transport, prev</w:t>
      </w:r>
      <w:r w:rsidR="003652DD" w:rsidRPr="00274F3F">
        <w:rPr>
          <w:rFonts w:ascii="Times New Roman" w:hAnsi="Times New Roman" w:cs="Times New Roman"/>
          <w:sz w:val="24"/>
          <w:szCs w:val="24"/>
        </w:rPr>
        <w:t>ă</w:t>
      </w:r>
      <w:r w:rsidR="00BB7447" w:rsidRPr="00274F3F">
        <w:rPr>
          <w:rFonts w:ascii="Times New Roman" w:hAnsi="Times New Roman" w:cs="Times New Roman"/>
          <w:sz w:val="24"/>
          <w:szCs w:val="24"/>
        </w:rPr>
        <w:t>zut</w:t>
      </w:r>
      <w:r w:rsidR="003652DD" w:rsidRPr="00274F3F">
        <w:rPr>
          <w:rFonts w:ascii="Times New Roman" w:hAnsi="Times New Roman" w:cs="Times New Roman"/>
          <w:sz w:val="24"/>
          <w:szCs w:val="24"/>
        </w:rPr>
        <w:t>ă</w:t>
      </w:r>
      <w:r w:rsidR="00236CD9"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00236CD9" w:rsidRPr="00274F3F">
        <w:rPr>
          <w:rFonts w:ascii="Times New Roman" w:hAnsi="Times New Roman" w:cs="Times New Roman"/>
          <w:sz w:val="24"/>
          <w:szCs w:val="24"/>
        </w:rPr>
        <w:t xml:space="preserve">n </w:t>
      </w:r>
      <w:r w:rsidR="00BB7447" w:rsidRPr="00274F3F">
        <w:rPr>
          <w:rFonts w:ascii="Times New Roman" w:hAnsi="Times New Roman" w:cs="Times New Roman"/>
          <w:sz w:val="24"/>
          <w:szCs w:val="24"/>
        </w:rPr>
        <w:t>prezenta Metodologie av</w:t>
      </w:r>
      <w:r w:rsidR="003652DD" w:rsidRPr="00274F3F">
        <w:rPr>
          <w:rFonts w:ascii="Times New Roman" w:hAnsi="Times New Roman" w:cs="Times New Roman"/>
          <w:sz w:val="24"/>
          <w:szCs w:val="24"/>
        </w:rPr>
        <w:t>â</w:t>
      </w:r>
      <w:r w:rsidR="00BB7447" w:rsidRPr="00274F3F">
        <w:rPr>
          <w:rFonts w:ascii="Times New Roman" w:hAnsi="Times New Roman" w:cs="Times New Roman"/>
          <w:sz w:val="24"/>
          <w:szCs w:val="24"/>
        </w:rPr>
        <w:t xml:space="preserve">nd </w:t>
      </w:r>
      <w:r w:rsidR="003652DD" w:rsidRPr="00274F3F">
        <w:rPr>
          <w:rFonts w:ascii="Times New Roman" w:hAnsi="Times New Roman" w:cs="Times New Roman"/>
          <w:sz w:val="24"/>
          <w:szCs w:val="24"/>
        </w:rPr>
        <w:t>î</w:t>
      </w:r>
      <w:r w:rsidR="00BB7447" w:rsidRPr="00274F3F">
        <w:rPr>
          <w:rFonts w:ascii="Times New Roman" w:hAnsi="Times New Roman" w:cs="Times New Roman"/>
          <w:sz w:val="24"/>
          <w:szCs w:val="24"/>
        </w:rPr>
        <w:t>n vedere noul termen de depunere.</w:t>
      </w:r>
    </w:p>
    <w:p w14:paraId="225262B8" w14:textId="21A467C8" w:rsidR="00E907D7" w:rsidRPr="00274F3F" w:rsidRDefault="00E907D7"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8</w:t>
      </w:r>
      <w:r w:rsidR="008D3B6F" w:rsidRPr="00274F3F">
        <w:rPr>
          <w:rFonts w:ascii="Times New Roman" w:hAnsi="Times New Roman" w:cs="Times New Roman"/>
          <w:b/>
          <w:sz w:val="24"/>
          <w:szCs w:val="24"/>
        </w:rPr>
        <w:t>4</w:t>
      </w:r>
      <w:r w:rsidRPr="00274F3F">
        <w:rPr>
          <w:rFonts w:ascii="Times New Roman" w:hAnsi="Times New Roman" w:cs="Times New Roman"/>
          <w:b/>
          <w:sz w:val="24"/>
          <w:szCs w:val="24"/>
        </w:rPr>
        <w:t xml:space="preserve"> – </w:t>
      </w:r>
      <w:r w:rsidRPr="00274F3F">
        <w:rPr>
          <w:rFonts w:ascii="Times New Roman" w:hAnsi="Times New Roman" w:cs="Times New Roman"/>
          <w:sz w:val="24"/>
          <w:szCs w:val="24"/>
        </w:rPr>
        <w:t>În situația în care, ulterior aprobării veniturilor reglementate și tarifelor de transport se constată că aceasta s-a efectuat pe baza unor informații eronate/false furnizate de către titularul de licență sau că există erori de calcul, ANRE va proceda la recalcularea veniturilor reglementate și a tarifelor de transport, iar diferențele rezultate se iau, în calcul în valori actualizate, la următoarea aprobare a veniturilor reglementate și a tarifelor de transport.</w:t>
      </w:r>
    </w:p>
    <w:p w14:paraId="3C139622" w14:textId="4ED1159B" w:rsidR="00303D10" w:rsidRPr="00274F3F" w:rsidRDefault="00067A71"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8</w:t>
      </w:r>
      <w:r w:rsidR="008D3B6F" w:rsidRPr="00274F3F">
        <w:rPr>
          <w:rFonts w:ascii="Times New Roman" w:hAnsi="Times New Roman" w:cs="Times New Roman"/>
          <w:b/>
          <w:sz w:val="24"/>
          <w:szCs w:val="24"/>
        </w:rPr>
        <w:t>5</w:t>
      </w:r>
      <w:r w:rsidR="00AB1A21" w:rsidRPr="00274F3F">
        <w:rPr>
          <w:rFonts w:ascii="Times New Roman" w:hAnsi="Times New Roman" w:cs="Times New Roman"/>
          <w:b/>
          <w:sz w:val="24"/>
          <w:szCs w:val="24"/>
        </w:rPr>
        <w:t xml:space="preserve"> </w:t>
      </w:r>
      <w:r w:rsidR="008D3B6F" w:rsidRPr="00274F3F">
        <w:rPr>
          <w:rFonts w:ascii="Times New Roman" w:hAnsi="Times New Roman" w:cs="Times New Roman"/>
          <w:b/>
          <w:sz w:val="24"/>
          <w:szCs w:val="24"/>
        </w:rPr>
        <w:t xml:space="preserve">– </w:t>
      </w:r>
      <w:r w:rsidR="00303D10" w:rsidRPr="00274F3F">
        <w:rPr>
          <w:rFonts w:ascii="Times New Roman" w:hAnsi="Times New Roman" w:cs="Times New Roman"/>
          <w:sz w:val="24"/>
          <w:szCs w:val="24"/>
        </w:rPr>
        <w:t>Duratele reglementate pentru amortizarea imobiliz</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rilor corporale </w:t>
      </w:r>
      <w:r w:rsidR="00240C76" w:rsidRPr="00274F3F">
        <w:rPr>
          <w:rFonts w:ascii="Times New Roman" w:hAnsi="Times New Roman" w:cs="Times New Roman"/>
          <w:sz w:val="24"/>
          <w:szCs w:val="24"/>
        </w:rPr>
        <w:t>ș</w:t>
      </w:r>
      <w:r w:rsidR="00303D10" w:rsidRPr="00274F3F">
        <w:rPr>
          <w:rFonts w:ascii="Times New Roman" w:hAnsi="Times New Roman" w:cs="Times New Roman"/>
          <w:sz w:val="24"/>
          <w:szCs w:val="24"/>
        </w:rPr>
        <w:t xml:space="preserve">i necorporale utilizate </w:t>
      </w:r>
      <w:r w:rsidR="003652DD" w:rsidRPr="00274F3F">
        <w:rPr>
          <w:rFonts w:ascii="Times New Roman" w:hAnsi="Times New Roman" w:cs="Times New Roman"/>
          <w:sz w:val="24"/>
          <w:szCs w:val="24"/>
        </w:rPr>
        <w:t>î</w:t>
      </w:r>
      <w:r w:rsidR="00303D10" w:rsidRPr="00274F3F">
        <w:rPr>
          <w:rFonts w:ascii="Times New Roman" w:hAnsi="Times New Roman" w:cs="Times New Roman"/>
          <w:sz w:val="24"/>
          <w:szCs w:val="24"/>
        </w:rPr>
        <w:t>n realizarea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303D10" w:rsidRPr="00274F3F">
        <w:rPr>
          <w:rFonts w:ascii="Times New Roman" w:hAnsi="Times New Roman" w:cs="Times New Roman"/>
          <w:sz w:val="24"/>
          <w:szCs w:val="24"/>
        </w:rPr>
        <w:t>ilor reglementate sunt prev</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zute </w:t>
      </w:r>
      <w:r w:rsidR="003652DD" w:rsidRPr="00274F3F">
        <w:rPr>
          <w:rFonts w:ascii="Times New Roman" w:hAnsi="Times New Roman" w:cs="Times New Roman"/>
          <w:sz w:val="24"/>
          <w:szCs w:val="24"/>
        </w:rPr>
        <w:t>î</w:t>
      </w:r>
      <w:r w:rsidR="00303D10" w:rsidRPr="00274F3F">
        <w:rPr>
          <w:rFonts w:ascii="Times New Roman" w:hAnsi="Times New Roman" w:cs="Times New Roman"/>
          <w:sz w:val="24"/>
          <w:szCs w:val="24"/>
        </w:rPr>
        <w:t xml:space="preserve">n </w:t>
      </w:r>
      <w:r w:rsidR="0015745A" w:rsidRPr="00274F3F">
        <w:rPr>
          <w:rFonts w:ascii="Times New Roman" w:hAnsi="Times New Roman" w:cs="Times New Roman"/>
          <w:sz w:val="24"/>
          <w:szCs w:val="24"/>
        </w:rPr>
        <w:t>A</w:t>
      </w:r>
      <w:r w:rsidR="00303D10" w:rsidRPr="00274F3F">
        <w:rPr>
          <w:rFonts w:ascii="Times New Roman" w:hAnsi="Times New Roman" w:cs="Times New Roman"/>
          <w:sz w:val="24"/>
          <w:szCs w:val="24"/>
        </w:rPr>
        <w:t xml:space="preserve">nexa nr. </w:t>
      </w:r>
      <w:r w:rsidR="00DA65CD" w:rsidRPr="00274F3F">
        <w:rPr>
          <w:rFonts w:ascii="Times New Roman" w:hAnsi="Times New Roman" w:cs="Times New Roman"/>
          <w:sz w:val="24"/>
          <w:szCs w:val="24"/>
        </w:rPr>
        <w:t>1</w:t>
      </w:r>
      <w:r w:rsidR="00303D10" w:rsidRPr="00274F3F">
        <w:rPr>
          <w:rFonts w:ascii="Times New Roman" w:hAnsi="Times New Roman" w:cs="Times New Roman"/>
          <w:sz w:val="24"/>
          <w:szCs w:val="24"/>
        </w:rPr>
        <w:t>, care face parte integrant</w:t>
      </w:r>
      <w:r w:rsidR="003652DD" w:rsidRPr="00274F3F">
        <w:rPr>
          <w:rFonts w:ascii="Times New Roman" w:hAnsi="Times New Roman" w:cs="Times New Roman"/>
          <w:sz w:val="24"/>
          <w:szCs w:val="24"/>
        </w:rPr>
        <w:t>ă</w:t>
      </w:r>
      <w:r w:rsidR="00303D10" w:rsidRPr="00274F3F">
        <w:rPr>
          <w:rFonts w:ascii="Times New Roman" w:hAnsi="Times New Roman" w:cs="Times New Roman"/>
          <w:sz w:val="24"/>
          <w:szCs w:val="24"/>
        </w:rPr>
        <w:t xml:space="preserve"> din prezenta metodologie.</w:t>
      </w:r>
    </w:p>
    <w:p w14:paraId="5673786F" w14:textId="21E8A13C" w:rsidR="0047428C" w:rsidRPr="00274F3F" w:rsidRDefault="0047428C" w:rsidP="00061E7A">
      <w:pPr>
        <w:spacing w:after="0" w:line="360" w:lineRule="auto"/>
        <w:jc w:val="both"/>
        <w:rPr>
          <w:rFonts w:ascii="Times New Roman" w:hAnsi="Times New Roman" w:cs="Times New Roman"/>
          <w:sz w:val="24"/>
          <w:szCs w:val="24"/>
        </w:rPr>
      </w:pPr>
      <w:bookmarkStart w:id="20" w:name="An2"/>
    </w:p>
    <w:p w14:paraId="747E2F2B" w14:textId="47EF5D18" w:rsidR="00E92285" w:rsidRPr="00274F3F" w:rsidRDefault="00E92285" w:rsidP="00061E7A">
      <w:pPr>
        <w:spacing w:after="0" w:line="360" w:lineRule="auto"/>
        <w:jc w:val="both"/>
        <w:rPr>
          <w:rFonts w:ascii="Times New Roman" w:hAnsi="Times New Roman" w:cs="Times New Roman"/>
          <w:sz w:val="24"/>
          <w:szCs w:val="24"/>
        </w:rPr>
      </w:pPr>
    </w:p>
    <w:p w14:paraId="44D34EDA" w14:textId="7984DD5B" w:rsidR="0008311C" w:rsidRPr="00274F3F" w:rsidRDefault="0008311C" w:rsidP="00061E7A">
      <w:pPr>
        <w:spacing w:after="0" w:line="360" w:lineRule="auto"/>
        <w:jc w:val="both"/>
        <w:rPr>
          <w:rFonts w:ascii="Times New Roman" w:hAnsi="Times New Roman" w:cs="Times New Roman"/>
          <w:sz w:val="24"/>
          <w:szCs w:val="24"/>
        </w:rPr>
      </w:pPr>
    </w:p>
    <w:p w14:paraId="792CD5EE" w14:textId="4817FEA0" w:rsidR="0008311C" w:rsidRPr="00274F3F" w:rsidRDefault="0008311C" w:rsidP="00061E7A">
      <w:pPr>
        <w:spacing w:after="0" w:line="360" w:lineRule="auto"/>
        <w:jc w:val="both"/>
        <w:rPr>
          <w:rFonts w:ascii="Times New Roman" w:hAnsi="Times New Roman" w:cs="Times New Roman"/>
          <w:sz w:val="24"/>
          <w:szCs w:val="24"/>
        </w:rPr>
      </w:pPr>
    </w:p>
    <w:p w14:paraId="5B902102" w14:textId="434F1E3F" w:rsidR="0008311C" w:rsidRPr="00274F3F" w:rsidRDefault="0008311C" w:rsidP="00061E7A">
      <w:pPr>
        <w:spacing w:after="0" w:line="360" w:lineRule="auto"/>
        <w:jc w:val="both"/>
        <w:rPr>
          <w:rFonts w:ascii="Times New Roman" w:hAnsi="Times New Roman" w:cs="Times New Roman"/>
          <w:sz w:val="24"/>
          <w:szCs w:val="24"/>
        </w:rPr>
      </w:pPr>
    </w:p>
    <w:p w14:paraId="4D482C87" w14:textId="64E1287C" w:rsidR="0008311C" w:rsidRPr="00274F3F" w:rsidRDefault="0008311C" w:rsidP="00061E7A">
      <w:pPr>
        <w:spacing w:after="0" w:line="360" w:lineRule="auto"/>
        <w:jc w:val="both"/>
        <w:rPr>
          <w:rFonts w:ascii="Times New Roman" w:hAnsi="Times New Roman" w:cs="Times New Roman"/>
          <w:sz w:val="24"/>
          <w:szCs w:val="24"/>
        </w:rPr>
      </w:pPr>
    </w:p>
    <w:p w14:paraId="2CDAF70A" w14:textId="6743F3E0" w:rsidR="0008311C" w:rsidRPr="00274F3F" w:rsidRDefault="0008311C" w:rsidP="00061E7A">
      <w:pPr>
        <w:spacing w:after="0" w:line="360" w:lineRule="auto"/>
        <w:jc w:val="both"/>
        <w:rPr>
          <w:rFonts w:ascii="Times New Roman" w:hAnsi="Times New Roman" w:cs="Times New Roman"/>
          <w:sz w:val="24"/>
          <w:szCs w:val="24"/>
        </w:rPr>
      </w:pPr>
    </w:p>
    <w:p w14:paraId="34EFCFE3" w14:textId="6F070670" w:rsidR="0008311C" w:rsidRPr="00274F3F" w:rsidRDefault="0008311C" w:rsidP="00061E7A">
      <w:pPr>
        <w:spacing w:after="0" w:line="360" w:lineRule="auto"/>
        <w:jc w:val="both"/>
        <w:rPr>
          <w:rFonts w:ascii="Times New Roman" w:hAnsi="Times New Roman" w:cs="Times New Roman"/>
          <w:sz w:val="24"/>
          <w:szCs w:val="24"/>
        </w:rPr>
      </w:pPr>
    </w:p>
    <w:p w14:paraId="7B8EE1C2" w14:textId="18DFADEE" w:rsidR="0008311C" w:rsidRPr="00274F3F" w:rsidRDefault="0008311C" w:rsidP="00061E7A">
      <w:pPr>
        <w:spacing w:after="0" w:line="360" w:lineRule="auto"/>
        <w:jc w:val="both"/>
        <w:rPr>
          <w:rFonts w:ascii="Times New Roman" w:hAnsi="Times New Roman" w:cs="Times New Roman"/>
          <w:sz w:val="24"/>
          <w:szCs w:val="24"/>
        </w:rPr>
      </w:pPr>
    </w:p>
    <w:p w14:paraId="58205582" w14:textId="45AD89AE" w:rsidR="008933E1" w:rsidRPr="00274F3F" w:rsidRDefault="008933E1" w:rsidP="00061E7A">
      <w:pPr>
        <w:spacing w:after="0" w:line="360" w:lineRule="auto"/>
        <w:jc w:val="both"/>
        <w:rPr>
          <w:rFonts w:ascii="Times New Roman" w:hAnsi="Times New Roman" w:cs="Times New Roman"/>
          <w:sz w:val="24"/>
          <w:szCs w:val="24"/>
        </w:rPr>
      </w:pPr>
    </w:p>
    <w:p w14:paraId="2D87C216" w14:textId="02DF2C28" w:rsidR="008933E1" w:rsidRPr="00274F3F" w:rsidRDefault="008933E1" w:rsidP="00061E7A">
      <w:pPr>
        <w:spacing w:after="0" w:line="360" w:lineRule="auto"/>
        <w:jc w:val="both"/>
        <w:rPr>
          <w:rFonts w:ascii="Times New Roman" w:hAnsi="Times New Roman" w:cs="Times New Roman"/>
          <w:sz w:val="24"/>
          <w:szCs w:val="24"/>
        </w:rPr>
      </w:pPr>
    </w:p>
    <w:p w14:paraId="46ADB3B4" w14:textId="684AD6FA" w:rsidR="008933E1" w:rsidRPr="00274F3F" w:rsidRDefault="008933E1" w:rsidP="00061E7A">
      <w:pPr>
        <w:spacing w:after="0" w:line="360" w:lineRule="auto"/>
        <w:jc w:val="both"/>
        <w:rPr>
          <w:rFonts w:ascii="Times New Roman" w:hAnsi="Times New Roman" w:cs="Times New Roman"/>
          <w:sz w:val="24"/>
          <w:szCs w:val="24"/>
        </w:rPr>
      </w:pPr>
    </w:p>
    <w:p w14:paraId="1A2633D4" w14:textId="32851274" w:rsidR="008933E1" w:rsidRPr="00274F3F" w:rsidRDefault="008933E1" w:rsidP="00061E7A">
      <w:pPr>
        <w:spacing w:after="0" w:line="360" w:lineRule="auto"/>
        <w:jc w:val="both"/>
        <w:rPr>
          <w:rFonts w:ascii="Times New Roman" w:hAnsi="Times New Roman" w:cs="Times New Roman"/>
          <w:sz w:val="24"/>
          <w:szCs w:val="24"/>
        </w:rPr>
      </w:pPr>
    </w:p>
    <w:p w14:paraId="3621BC8A" w14:textId="6FC2968F" w:rsidR="008D3B6F" w:rsidRPr="00274F3F" w:rsidRDefault="008D3B6F" w:rsidP="00061E7A">
      <w:pPr>
        <w:spacing w:after="0" w:line="360" w:lineRule="auto"/>
        <w:jc w:val="both"/>
        <w:rPr>
          <w:rFonts w:ascii="Times New Roman" w:hAnsi="Times New Roman" w:cs="Times New Roman"/>
          <w:sz w:val="24"/>
          <w:szCs w:val="24"/>
        </w:rPr>
      </w:pPr>
    </w:p>
    <w:p w14:paraId="1716DEF8" w14:textId="387C6028" w:rsidR="008D3B6F" w:rsidRPr="00274F3F" w:rsidRDefault="008D3B6F" w:rsidP="00061E7A">
      <w:pPr>
        <w:spacing w:after="0" w:line="360" w:lineRule="auto"/>
        <w:jc w:val="both"/>
        <w:rPr>
          <w:rFonts w:ascii="Times New Roman" w:hAnsi="Times New Roman" w:cs="Times New Roman"/>
          <w:sz w:val="24"/>
          <w:szCs w:val="24"/>
        </w:rPr>
      </w:pPr>
    </w:p>
    <w:p w14:paraId="1681B347" w14:textId="1291D240" w:rsidR="008D3B6F" w:rsidRPr="00274F3F" w:rsidRDefault="008D3B6F" w:rsidP="00061E7A">
      <w:pPr>
        <w:spacing w:after="0" w:line="360" w:lineRule="auto"/>
        <w:jc w:val="both"/>
        <w:rPr>
          <w:rFonts w:ascii="Times New Roman" w:hAnsi="Times New Roman" w:cs="Times New Roman"/>
          <w:sz w:val="24"/>
          <w:szCs w:val="24"/>
        </w:rPr>
      </w:pPr>
    </w:p>
    <w:p w14:paraId="7F3B982C" w14:textId="0A4E44CF" w:rsidR="008D3B6F" w:rsidRPr="00274F3F" w:rsidRDefault="008D3B6F" w:rsidP="00061E7A">
      <w:pPr>
        <w:spacing w:after="0" w:line="360" w:lineRule="auto"/>
        <w:jc w:val="both"/>
        <w:rPr>
          <w:rFonts w:ascii="Times New Roman" w:hAnsi="Times New Roman" w:cs="Times New Roman"/>
          <w:sz w:val="24"/>
          <w:szCs w:val="24"/>
        </w:rPr>
      </w:pPr>
    </w:p>
    <w:p w14:paraId="77B265B4" w14:textId="6026462A" w:rsidR="008D3B6F" w:rsidRPr="00274F3F" w:rsidRDefault="008D3B6F" w:rsidP="00061E7A">
      <w:pPr>
        <w:spacing w:after="0" w:line="360" w:lineRule="auto"/>
        <w:jc w:val="both"/>
        <w:rPr>
          <w:rFonts w:ascii="Times New Roman" w:hAnsi="Times New Roman" w:cs="Times New Roman"/>
          <w:sz w:val="24"/>
          <w:szCs w:val="24"/>
        </w:rPr>
      </w:pPr>
    </w:p>
    <w:p w14:paraId="375EADC6" w14:textId="038B3BDC" w:rsidR="008D3B6F" w:rsidRPr="00274F3F" w:rsidRDefault="008D3B6F" w:rsidP="00061E7A">
      <w:pPr>
        <w:spacing w:after="0" w:line="360" w:lineRule="auto"/>
        <w:jc w:val="both"/>
        <w:rPr>
          <w:rFonts w:ascii="Times New Roman" w:hAnsi="Times New Roman" w:cs="Times New Roman"/>
          <w:sz w:val="24"/>
          <w:szCs w:val="24"/>
        </w:rPr>
      </w:pPr>
    </w:p>
    <w:p w14:paraId="49DC6E72" w14:textId="77777777" w:rsidR="00303D10" w:rsidRPr="00274F3F" w:rsidRDefault="00303D10" w:rsidP="00061E7A">
      <w:pPr>
        <w:spacing w:after="0" w:line="360" w:lineRule="auto"/>
        <w:jc w:val="right"/>
        <w:rPr>
          <w:rFonts w:ascii="Times New Roman" w:hAnsi="Times New Roman" w:cs="Times New Roman"/>
          <w:b/>
          <w:i/>
          <w:sz w:val="24"/>
          <w:szCs w:val="24"/>
        </w:rPr>
      </w:pPr>
      <w:bookmarkStart w:id="21" w:name="_Hlk529891058"/>
      <w:r w:rsidRPr="00274F3F">
        <w:rPr>
          <w:rFonts w:ascii="Times New Roman" w:hAnsi="Times New Roman" w:cs="Times New Roman"/>
          <w:b/>
          <w:i/>
          <w:sz w:val="24"/>
          <w:szCs w:val="24"/>
        </w:rPr>
        <w:t>A</w:t>
      </w:r>
      <w:r w:rsidR="005C1819" w:rsidRPr="00274F3F">
        <w:rPr>
          <w:rFonts w:ascii="Times New Roman" w:hAnsi="Times New Roman" w:cs="Times New Roman"/>
          <w:b/>
          <w:i/>
          <w:sz w:val="24"/>
          <w:szCs w:val="24"/>
        </w:rPr>
        <w:t>nexa nr.</w:t>
      </w:r>
      <w:r w:rsidRPr="00274F3F">
        <w:rPr>
          <w:rFonts w:ascii="Times New Roman" w:hAnsi="Times New Roman" w:cs="Times New Roman"/>
          <w:b/>
          <w:i/>
          <w:sz w:val="24"/>
          <w:szCs w:val="24"/>
        </w:rPr>
        <w:t xml:space="preserve"> 1</w:t>
      </w:r>
      <w:bookmarkEnd w:id="20"/>
    </w:p>
    <w:p w14:paraId="2885F7B0" w14:textId="77777777" w:rsidR="00303D10" w:rsidRPr="00274F3F" w:rsidRDefault="00303D10" w:rsidP="00061E7A">
      <w:pPr>
        <w:spacing w:after="0" w:line="360" w:lineRule="auto"/>
        <w:jc w:val="right"/>
        <w:rPr>
          <w:rFonts w:ascii="Times New Roman" w:hAnsi="Times New Roman" w:cs="Times New Roman"/>
          <w:b/>
          <w:i/>
          <w:sz w:val="24"/>
          <w:szCs w:val="24"/>
        </w:rPr>
      </w:pPr>
      <w:r w:rsidRPr="00274F3F">
        <w:rPr>
          <w:rFonts w:ascii="Times New Roman" w:hAnsi="Times New Roman" w:cs="Times New Roman"/>
          <w:b/>
          <w:i/>
          <w:sz w:val="24"/>
          <w:szCs w:val="24"/>
        </w:rPr>
        <w:t xml:space="preserve">la </w:t>
      </w:r>
      <w:r w:rsidR="0047428C" w:rsidRPr="00274F3F">
        <w:rPr>
          <w:rFonts w:ascii="Times New Roman" w:hAnsi="Times New Roman" w:cs="Times New Roman"/>
          <w:b/>
          <w:i/>
          <w:sz w:val="24"/>
          <w:szCs w:val="24"/>
        </w:rPr>
        <w:t>M</w:t>
      </w:r>
      <w:r w:rsidRPr="00274F3F">
        <w:rPr>
          <w:rFonts w:ascii="Times New Roman" w:hAnsi="Times New Roman" w:cs="Times New Roman"/>
          <w:b/>
          <w:i/>
          <w:sz w:val="24"/>
          <w:szCs w:val="24"/>
        </w:rPr>
        <w:t>etodologie</w:t>
      </w:r>
    </w:p>
    <w:p w14:paraId="0AB95297" w14:textId="77777777" w:rsidR="00985AF3" w:rsidRPr="00274F3F" w:rsidRDefault="00985AF3" w:rsidP="00061E7A">
      <w:pPr>
        <w:spacing w:after="0" w:line="360" w:lineRule="auto"/>
        <w:jc w:val="center"/>
        <w:rPr>
          <w:rFonts w:ascii="Times New Roman" w:hAnsi="Times New Roman" w:cs="Times New Roman"/>
          <w:b/>
          <w:sz w:val="24"/>
          <w:szCs w:val="24"/>
        </w:rPr>
      </w:pPr>
    </w:p>
    <w:p w14:paraId="367BE079" w14:textId="2F5C8078" w:rsidR="00303D10" w:rsidRPr="00274F3F" w:rsidRDefault="004F47D5" w:rsidP="00061E7A">
      <w:pPr>
        <w:spacing w:after="0" w:line="360" w:lineRule="auto"/>
        <w:jc w:val="center"/>
        <w:rPr>
          <w:rFonts w:ascii="Times New Roman" w:hAnsi="Times New Roman" w:cs="Times New Roman"/>
          <w:b/>
          <w:sz w:val="24"/>
          <w:szCs w:val="24"/>
        </w:rPr>
      </w:pPr>
      <w:r w:rsidRPr="00274F3F">
        <w:rPr>
          <w:rFonts w:ascii="Times New Roman" w:hAnsi="Times New Roman" w:cs="Times New Roman"/>
          <w:b/>
          <w:sz w:val="24"/>
          <w:szCs w:val="24"/>
        </w:rPr>
        <w:t xml:space="preserve">Duratele </w:t>
      </w:r>
      <w:r w:rsidR="00303D10" w:rsidRPr="00274F3F">
        <w:rPr>
          <w:rFonts w:ascii="Times New Roman" w:hAnsi="Times New Roman" w:cs="Times New Roman"/>
          <w:b/>
          <w:sz w:val="24"/>
          <w:szCs w:val="24"/>
        </w:rPr>
        <w:t>reglementate pentru amortizarea imobiliz</w:t>
      </w:r>
      <w:r w:rsidR="003652DD" w:rsidRPr="00274F3F">
        <w:rPr>
          <w:rFonts w:ascii="Times New Roman" w:hAnsi="Times New Roman" w:cs="Times New Roman"/>
          <w:b/>
          <w:sz w:val="24"/>
          <w:szCs w:val="24"/>
        </w:rPr>
        <w:t>ă</w:t>
      </w:r>
      <w:r w:rsidR="00303D10" w:rsidRPr="00274F3F">
        <w:rPr>
          <w:rFonts w:ascii="Times New Roman" w:hAnsi="Times New Roman" w:cs="Times New Roman"/>
          <w:b/>
          <w:sz w:val="24"/>
          <w:szCs w:val="24"/>
        </w:rPr>
        <w:t xml:space="preserve">rilor corporale </w:t>
      </w:r>
      <w:r w:rsidR="00240C76" w:rsidRPr="00274F3F">
        <w:rPr>
          <w:rFonts w:ascii="Times New Roman" w:hAnsi="Times New Roman" w:cs="Times New Roman"/>
          <w:b/>
          <w:sz w:val="24"/>
          <w:szCs w:val="24"/>
        </w:rPr>
        <w:t>ș</w:t>
      </w:r>
      <w:r w:rsidR="00303D10" w:rsidRPr="00274F3F">
        <w:rPr>
          <w:rFonts w:ascii="Times New Roman" w:hAnsi="Times New Roman" w:cs="Times New Roman"/>
          <w:b/>
          <w:sz w:val="24"/>
          <w:szCs w:val="24"/>
        </w:rPr>
        <w:t>i necorporale</w:t>
      </w:r>
      <w:bookmarkEnd w:id="21"/>
    </w:p>
    <w:tbl>
      <w:tblPr>
        <w:tblW w:w="0" w:type="auto"/>
        <w:tblInd w:w="-106" w:type="dxa"/>
        <w:tblLook w:val="00A0" w:firstRow="1" w:lastRow="0" w:firstColumn="1" w:lastColumn="0" w:noHBand="0" w:noVBand="0"/>
      </w:tblPr>
      <w:tblGrid>
        <w:gridCol w:w="7763"/>
        <w:gridCol w:w="1525"/>
      </w:tblGrid>
      <w:tr w:rsidR="008933E1" w:rsidRPr="00274F3F" w14:paraId="67CD8FC0" w14:textId="77777777" w:rsidTr="0047428C">
        <w:trPr>
          <w:trHeight w:val="987"/>
        </w:trPr>
        <w:tc>
          <w:tcPr>
            <w:tcW w:w="9288" w:type="dxa"/>
            <w:gridSpan w:val="2"/>
          </w:tcPr>
          <w:p w14:paraId="495F4B03" w14:textId="3F45C082"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I. Durata </w:t>
            </w:r>
            <w:r w:rsidR="004F47D5" w:rsidRPr="00274F3F">
              <w:rPr>
                <w:rFonts w:ascii="Times New Roman" w:hAnsi="Times New Roman" w:cs="Times New Roman"/>
                <w:sz w:val="24"/>
                <w:szCs w:val="24"/>
              </w:rPr>
              <w:t>reglementat</w:t>
            </w:r>
            <w:r w:rsidR="003652DD" w:rsidRPr="00274F3F">
              <w:rPr>
                <w:rFonts w:ascii="Times New Roman" w:hAnsi="Times New Roman" w:cs="Times New Roman"/>
                <w:sz w:val="24"/>
                <w:szCs w:val="24"/>
              </w:rPr>
              <w:t>ă</w:t>
            </w:r>
            <w:r w:rsidR="004F47D5" w:rsidRPr="00274F3F">
              <w:rPr>
                <w:rFonts w:ascii="Times New Roman" w:hAnsi="Times New Roman" w:cs="Times New Roman"/>
                <w:sz w:val="24"/>
                <w:szCs w:val="24"/>
              </w:rPr>
              <w:t xml:space="preserve"> </w:t>
            </w:r>
            <w:r w:rsidR="00725064" w:rsidRPr="00274F3F">
              <w:rPr>
                <w:rFonts w:ascii="Times New Roman" w:hAnsi="Times New Roman" w:cs="Times New Roman"/>
                <w:sz w:val="24"/>
                <w:szCs w:val="24"/>
              </w:rPr>
              <w:t>r</w:t>
            </w:r>
            <w:r w:rsidR="003652DD" w:rsidRPr="00274F3F">
              <w:rPr>
                <w:rFonts w:ascii="Times New Roman" w:hAnsi="Times New Roman" w:cs="Times New Roman"/>
                <w:sz w:val="24"/>
                <w:szCs w:val="24"/>
              </w:rPr>
              <w:t>ă</w:t>
            </w:r>
            <w:r w:rsidR="00725064" w:rsidRPr="00274F3F">
              <w:rPr>
                <w:rFonts w:ascii="Times New Roman" w:hAnsi="Times New Roman" w:cs="Times New Roman"/>
                <w:sz w:val="24"/>
                <w:szCs w:val="24"/>
              </w:rPr>
              <w:t>mas</w:t>
            </w:r>
            <w:r w:rsidR="003652DD" w:rsidRPr="00274F3F">
              <w:rPr>
                <w:rFonts w:ascii="Times New Roman" w:hAnsi="Times New Roman" w:cs="Times New Roman"/>
                <w:sz w:val="24"/>
                <w:szCs w:val="24"/>
              </w:rPr>
              <w:t>ă</w:t>
            </w:r>
            <w:r w:rsidR="00725064" w:rsidRPr="00274F3F">
              <w:rPr>
                <w:rFonts w:ascii="Times New Roman" w:hAnsi="Times New Roman" w:cs="Times New Roman"/>
                <w:sz w:val="24"/>
                <w:szCs w:val="24"/>
              </w:rPr>
              <w:t xml:space="preserve"> </w:t>
            </w:r>
            <w:r w:rsidRPr="00274F3F">
              <w:rPr>
                <w:rFonts w:ascii="Times New Roman" w:hAnsi="Times New Roman" w:cs="Times New Roman"/>
                <w:sz w:val="24"/>
                <w:szCs w:val="24"/>
              </w:rPr>
              <w:t>pentru amortizarea reglementat</w:t>
            </w:r>
            <w:r w:rsidR="003652DD" w:rsidRPr="00274F3F">
              <w:rPr>
                <w:rFonts w:ascii="Times New Roman" w:hAnsi="Times New Roman" w:cs="Times New Roman"/>
                <w:sz w:val="24"/>
                <w:szCs w:val="24"/>
              </w:rPr>
              <w:t>ă</w:t>
            </w:r>
            <w:r w:rsidR="00725064" w:rsidRPr="00274F3F">
              <w:rPr>
                <w:rFonts w:ascii="Times New Roman" w:hAnsi="Times New Roman" w:cs="Times New Roman"/>
                <w:sz w:val="24"/>
                <w:szCs w:val="24"/>
              </w:rPr>
              <w:t xml:space="preserve"> </w:t>
            </w:r>
            <w:r w:rsidRPr="00274F3F">
              <w:rPr>
                <w:rFonts w:ascii="Times New Roman" w:hAnsi="Times New Roman" w:cs="Times New Roman"/>
                <w:sz w:val="24"/>
                <w:szCs w:val="24"/>
              </w:rPr>
              <w:t>a 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rilor corporale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necorporale care au constituit </w:t>
            </w:r>
            <w:r w:rsidR="001F7A84" w:rsidRPr="00274F3F">
              <w:rPr>
                <w:rFonts w:ascii="Times New Roman" w:hAnsi="Times New Roman" w:cs="Times New Roman"/>
                <w:sz w:val="24"/>
                <w:szCs w:val="24"/>
              </w:rPr>
              <w:t>BAR</w:t>
            </w:r>
            <w:r w:rsidRPr="00274F3F">
              <w:rPr>
                <w:rFonts w:ascii="Times New Roman" w:hAnsi="Times New Roman" w:cs="Times New Roman"/>
                <w:sz w:val="24"/>
                <w:szCs w:val="24"/>
              </w:rPr>
              <w:t xml:space="preserve"> implicit la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nceputul primei perioade de reglementare</w:t>
            </w:r>
            <w:r w:rsidR="0047428C" w:rsidRPr="00274F3F">
              <w:rPr>
                <w:rFonts w:ascii="Times New Roman" w:hAnsi="Times New Roman" w:cs="Times New Roman"/>
                <w:sz w:val="24"/>
                <w:szCs w:val="24"/>
              </w:rPr>
              <w:t xml:space="preserve"> pentru activitatea de transport:                                                     </w:t>
            </w:r>
            <w:r w:rsidR="001815D5" w:rsidRPr="00274F3F">
              <w:rPr>
                <w:rFonts w:ascii="Times New Roman" w:hAnsi="Times New Roman" w:cs="Times New Roman"/>
                <w:sz w:val="24"/>
                <w:szCs w:val="24"/>
              </w:rPr>
              <w:t xml:space="preserve">                                       </w:t>
            </w:r>
            <w:r w:rsidR="0047428C" w:rsidRPr="00274F3F">
              <w:rPr>
                <w:rFonts w:ascii="Times New Roman" w:hAnsi="Times New Roman" w:cs="Times New Roman"/>
                <w:sz w:val="24"/>
                <w:szCs w:val="24"/>
              </w:rPr>
              <w:t>30 ani</w:t>
            </w:r>
          </w:p>
        </w:tc>
      </w:tr>
      <w:tr w:rsidR="008933E1" w:rsidRPr="00274F3F" w14:paraId="1B1F392B" w14:textId="77777777" w:rsidTr="00F67A6B">
        <w:tc>
          <w:tcPr>
            <w:tcW w:w="9288" w:type="dxa"/>
            <w:gridSpan w:val="2"/>
            <w:tcBorders>
              <w:bottom w:val="single" w:sz="4" w:space="0" w:color="auto"/>
            </w:tcBorders>
          </w:tcPr>
          <w:p w14:paraId="54109489"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II. Durata </w:t>
            </w:r>
            <w:r w:rsidR="00725064" w:rsidRPr="00274F3F">
              <w:rPr>
                <w:rFonts w:ascii="Times New Roman" w:hAnsi="Times New Roman" w:cs="Times New Roman"/>
                <w:sz w:val="24"/>
                <w:szCs w:val="24"/>
              </w:rPr>
              <w:t>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a 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rilor corporale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necorporale puse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func</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iune dup</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nceputul primei perioade de reglementare:</w:t>
            </w:r>
          </w:p>
        </w:tc>
      </w:tr>
      <w:tr w:rsidR="008933E1" w:rsidRPr="00274F3F" w14:paraId="5F8C9C91" w14:textId="77777777" w:rsidTr="00F67A6B">
        <w:tc>
          <w:tcPr>
            <w:tcW w:w="7763" w:type="dxa"/>
            <w:tcBorders>
              <w:top w:val="single" w:sz="4" w:space="0" w:color="auto"/>
              <w:left w:val="single" w:sz="4" w:space="0" w:color="auto"/>
              <w:bottom w:val="single" w:sz="4" w:space="0" w:color="auto"/>
              <w:right w:val="single" w:sz="4" w:space="0" w:color="auto"/>
            </w:tcBorders>
          </w:tcPr>
          <w:p w14:paraId="17E0E198"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Grupa 1 Construc</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w:t>
            </w:r>
          </w:p>
        </w:tc>
        <w:tc>
          <w:tcPr>
            <w:tcW w:w="1525" w:type="dxa"/>
            <w:tcBorders>
              <w:top w:val="single" w:sz="4" w:space="0" w:color="auto"/>
              <w:left w:val="single" w:sz="4" w:space="0" w:color="auto"/>
              <w:bottom w:val="single" w:sz="4" w:space="0" w:color="auto"/>
              <w:right w:val="single" w:sz="4" w:space="0" w:color="auto"/>
            </w:tcBorders>
          </w:tcPr>
          <w:p w14:paraId="293B35D3" w14:textId="77777777" w:rsidR="00303D10" w:rsidRPr="00274F3F" w:rsidRDefault="00303D10" w:rsidP="00061E7A">
            <w:pPr>
              <w:spacing w:after="0" w:line="360" w:lineRule="auto"/>
              <w:jc w:val="both"/>
              <w:rPr>
                <w:rFonts w:ascii="Times New Roman" w:hAnsi="Times New Roman" w:cs="Times New Roman"/>
                <w:sz w:val="24"/>
                <w:szCs w:val="24"/>
              </w:rPr>
            </w:pPr>
          </w:p>
        </w:tc>
      </w:tr>
      <w:tr w:rsidR="008933E1" w:rsidRPr="00274F3F" w14:paraId="76A05CCA" w14:textId="77777777" w:rsidTr="00F67A6B">
        <w:tc>
          <w:tcPr>
            <w:tcW w:w="7763" w:type="dxa"/>
            <w:tcBorders>
              <w:top w:val="single" w:sz="4" w:space="0" w:color="auto"/>
              <w:left w:val="single" w:sz="4" w:space="0" w:color="auto"/>
              <w:bottom w:val="single" w:sz="4" w:space="0" w:color="auto"/>
              <w:right w:val="single" w:sz="4" w:space="0" w:color="auto"/>
            </w:tcBorders>
          </w:tcPr>
          <w:p w14:paraId="305F5A5E"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Subgrupa 1.1 Cl</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diri                                           </w:t>
            </w:r>
          </w:p>
        </w:tc>
        <w:tc>
          <w:tcPr>
            <w:tcW w:w="1525" w:type="dxa"/>
            <w:tcBorders>
              <w:top w:val="single" w:sz="4" w:space="0" w:color="auto"/>
              <w:left w:val="single" w:sz="4" w:space="0" w:color="auto"/>
              <w:bottom w:val="single" w:sz="4" w:space="0" w:color="auto"/>
              <w:right w:val="single" w:sz="4" w:space="0" w:color="auto"/>
            </w:tcBorders>
          </w:tcPr>
          <w:p w14:paraId="551A8D02"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50 ani</w:t>
            </w:r>
          </w:p>
        </w:tc>
      </w:tr>
      <w:tr w:rsidR="008933E1" w:rsidRPr="00274F3F" w14:paraId="0876A9CE" w14:textId="77777777" w:rsidTr="00F67A6B">
        <w:tc>
          <w:tcPr>
            <w:tcW w:w="7763" w:type="dxa"/>
            <w:tcBorders>
              <w:top w:val="single" w:sz="4" w:space="0" w:color="auto"/>
              <w:left w:val="single" w:sz="4" w:space="0" w:color="auto"/>
              <w:bottom w:val="single" w:sz="4" w:space="0" w:color="auto"/>
              <w:right w:val="single" w:sz="4" w:space="0" w:color="auto"/>
            </w:tcBorders>
          </w:tcPr>
          <w:p w14:paraId="0114B423"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Subgrupa 1.2 Construc</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 u</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oare (bar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ci,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oproane etc.)        </w:t>
            </w:r>
          </w:p>
        </w:tc>
        <w:tc>
          <w:tcPr>
            <w:tcW w:w="1525" w:type="dxa"/>
            <w:tcBorders>
              <w:top w:val="single" w:sz="4" w:space="0" w:color="auto"/>
              <w:left w:val="single" w:sz="4" w:space="0" w:color="auto"/>
              <w:bottom w:val="single" w:sz="4" w:space="0" w:color="auto"/>
              <w:right w:val="single" w:sz="4" w:space="0" w:color="auto"/>
            </w:tcBorders>
          </w:tcPr>
          <w:p w14:paraId="124F54D8"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10 ani</w:t>
            </w:r>
          </w:p>
        </w:tc>
      </w:tr>
      <w:tr w:rsidR="008933E1" w:rsidRPr="00274F3F" w14:paraId="1D50BD3E" w14:textId="77777777" w:rsidTr="00F67A6B">
        <w:tc>
          <w:tcPr>
            <w:tcW w:w="7763" w:type="dxa"/>
            <w:tcBorders>
              <w:top w:val="single" w:sz="4" w:space="0" w:color="auto"/>
              <w:left w:val="single" w:sz="4" w:space="0" w:color="auto"/>
              <w:bottom w:val="single" w:sz="4" w:space="0" w:color="auto"/>
              <w:right w:val="single" w:sz="4" w:space="0" w:color="auto"/>
            </w:tcBorders>
          </w:tcPr>
          <w:p w14:paraId="4B5CFFD1"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Subgrupa 1.3 Conducte colectoare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magistrale (inclusiv instala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iile tehnologice, dot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echipamentele</w:t>
            </w:r>
            <w:r w:rsidR="00240C76" w:rsidRPr="00274F3F">
              <w:rPr>
                <w:rFonts w:ascii="Times New Roman" w:hAnsi="Times New Roman" w:cs="Times New Roman"/>
                <w:sz w:val="24"/>
                <w:szCs w:val="24"/>
              </w:rPr>
              <w:t xml:space="preserve"> </w:t>
            </w:r>
            <w:r w:rsidRPr="00274F3F">
              <w:rPr>
                <w:rFonts w:ascii="Times New Roman" w:hAnsi="Times New Roman" w:cs="Times New Roman"/>
                <w:sz w:val="24"/>
                <w:szCs w:val="24"/>
              </w:rPr>
              <w:t xml:space="preserve">aferente)  </w:t>
            </w:r>
          </w:p>
        </w:tc>
        <w:tc>
          <w:tcPr>
            <w:tcW w:w="1525" w:type="dxa"/>
            <w:tcBorders>
              <w:top w:val="single" w:sz="4" w:space="0" w:color="auto"/>
              <w:left w:val="single" w:sz="4" w:space="0" w:color="auto"/>
              <w:bottom w:val="single" w:sz="4" w:space="0" w:color="auto"/>
              <w:right w:val="single" w:sz="4" w:space="0" w:color="auto"/>
            </w:tcBorders>
          </w:tcPr>
          <w:p w14:paraId="49CECB0E"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40 ani</w:t>
            </w:r>
          </w:p>
        </w:tc>
      </w:tr>
      <w:tr w:rsidR="008933E1" w:rsidRPr="00274F3F" w14:paraId="281C2BD9" w14:textId="77777777" w:rsidTr="00F67A6B">
        <w:tc>
          <w:tcPr>
            <w:tcW w:w="7763" w:type="dxa"/>
            <w:tcBorders>
              <w:top w:val="single" w:sz="4" w:space="0" w:color="auto"/>
              <w:left w:val="single" w:sz="4" w:space="0" w:color="auto"/>
              <w:bottom w:val="single" w:sz="4" w:space="0" w:color="auto"/>
              <w:right w:val="single" w:sz="4" w:space="0" w:color="auto"/>
            </w:tcBorders>
          </w:tcPr>
          <w:p w14:paraId="3D78AF3E"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Subgrupa 1.4 Sondele pentru injec</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ia/extrac</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ia gazelor naturale din depozitele subterane (inclusiv sondele auxiliare, instala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iile tehnologice, dot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echipamentele aferente)                                        </w:t>
            </w:r>
          </w:p>
        </w:tc>
        <w:tc>
          <w:tcPr>
            <w:tcW w:w="1525" w:type="dxa"/>
            <w:tcBorders>
              <w:top w:val="single" w:sz="4" w:space="0" w:color="auto"/>
              <w:left w:val="single" w:sz="4" w:space="0" w:color="auto"/>
              <w:bottom w:val="single" w:sz="4" w:space="0" w:color="auto"/>
              <w:right w:val="single" w:sz="4" w:space="0" w:color="auto"/>
            </w:tcBorders>
          </w:tcPr>
          <w:p w14:paraId="59E7AE72"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25 ani</w:t>
            </w:r>
          </w:p>
        </w:tc>
      </w:tr>
      <w:tr w:rsidR="008933E1" w:rsidRPr="00274F3F" w14:paraId="7EA34FB6" w14:textId="77777777" w:rsidTr="00F67A6B">
        <w:tc>
          <w:tcPr>
            <w:tcW w:w="7763" w:type="dxa"/>
            <w:tcBorders>
              <w:top w:val="single" w:sz="4" w:space="0" w:color="auto"/>
              <w:left w:val="single" w:sz="4" w:space="0" w:color="auto"/>
              <w:bottom w:val="single" w:sz="4" w:space="0" w:color="auto"/>
              <w:right w:val="single" w:sz="4" w:space="0" w:color="auto"/>
            </w:tcBorders>
          </w:tcPr>
          <w:p w14:paraId="5BCAF4E7"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Subgrupa 1.5 Conducte de distribu</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ie din o</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el (inclusiv instala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iile tehnologice, dot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echipamentele aferente)                                                      </w:t>
            </w:r>
          </w:p>
        </w:tc>
        <w:tc>
          <w:tcPr>
            <w:tcW w:w="1525" w:type="dxa"/>
            <w:tcBorders>
              <w:top w:val="single" w:sz="4" w:space="0" w:color="auto"/>
              <w:left w:val="single" w:sz="4" w:space="0" w:color="auto"/>
              <w:bottom w:val="single" w:sz="4" w:space="0" w:color="auto"/>
              <w:right w:val="single" w:sz="4" w:space="0" w:color="auto"/>
            </w:tcBorders>
          </w:tcPr>
          <w:p w14:paraId="1422304A"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30 ani</w:t>
            </w:r>
          </w:p>
        </w:tc>
      </w:tr>
      <w:tr w:rsidR="008933E1" w:rsidRPr="00274F3F" w14:paraId="6AC1690E" w14:textId="77777777" w:rsidTr="00F67A6B">
        <w:tc>
          <w:tcPr>
            <w:tcW w:w="7763" w:type="dxa"/>
            <w:tcBorders>
              <w:top w:val="single" w:sz="4" w:space="0" w:color="auto"/>
              <w:left w:val="single" w:sz="4" w:space="0" w:color="auto"/>
              <w:bottom w:val="single" w:sz="4" w:space="0" w:color="auto"/>
              <w:right w:val="single" w:sz="4" w:space="0" w:color="auto"/>
            </w:tcBorders>
          </w:tcPr>
          <w:p w14:paraId="5A35E83C"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Subgrupa 1.6 Conducte de distribu</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ie din polietilen</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(inclusiv instala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iile tehnologice, dot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echipamentele aferente)                                        </w:t>
            </w:r>
          </w:p>
        </w:tc>
        <w:tc>
          <w:tcPr>
            <w:tcW w:w="1525" w:type="dxa"/>
            <w:tcBorders>
              <w:top w:val="single" w:sz="4" w:space="0" w:color="auto"/>
              <w:left w:val="single" w:sz="4" w:space="0" w:color="auto"/>
              <w:bottom w:val="single" w:sz="4" w:space="0" w:color="auto"/>
              <w:right w:val="single" w:sz="4" w:space="0" w:color="auto"/>
            </w:tcBorders>
          </w:tcPr>
          <w:p w14:paraId="611B2E05"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40 ani</w:t>
            </w:r>
          </w:p>
        </w:tc>
      </w:tr>
      <w:tr w:rsidR="008933E1" w:rsidRPr="00274F3F" w14:paraId="57B53E9E" w14:textId="77777777" w:rsidTr="00F67A6B">
        <w:tc>
          <w:tcPr>
            <w:tcW w:w="7763" w:type="dxa"/>
            <w:tcBorders>
              <w:top w:val="single" w:sz="4" w:space="0" w:color="auto"/>
              <w:left w:val="single" w:sz="4" w:space="0" w:color="auto"/>
              <w:bottom w:val="single" w:sz="4" w:space="0" w:color="auto"/>
              <w:right w:val="single" w:sz="4" w:space="0" w:color="auto"/>
            </w:tcBorders>
          </w:tcPr>
          <w:p w14:paraId="18E825DD"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Subgrupa 1.7 Alte construc</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ii                                  </w:t>
            </w:r>
          </w:p>
        </w:tc>
        <w:tc>
          <w:tcPr>
            <w:tcW w:w="1525" w:type="dxa"/>
            <w:tcBorders>
              <w:top w:val="single" w:sz="4" w:space="0" w:color="auto"/>
              <w:left w:val="single" w:sz="4" w:space="0" w:color="auto"/>
              <w:bottom w:val="single" w:sz="4" w:space="0" w:color="auto"/>
              <w:right w:val="single" w:sz="4" w:space="0" w:color="auto"/>
            </w:tcBorders>
          </w:tcPr>
          <w:p w14:paraId="1D0158B8"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10 ani</w:t>
            </w:r>
          </w:p>
        </w:tc>
      </w:tr>
      <w:tr w:rsidR="008933E1" w:rsidRPr="00274F3F" w14:paraId="682EC403" w14:textId="77777777" w:rsidTr="00F67A6B">
        <w:tc>
          <w:tcPr>
            <w:tcW w:w="7763" w:type="dxa"/>
            <w:tcBorders>
              <w:top w:val="single" w:sz="4" w:space="0" w:color="auto"/>
              <w:left w:val="single" w:sz="4" w:space="0" w:color="auto"/>
              <w:bottom w:val="single" w:sz="4" w:space="0" w:color="auto"/>
              <w:right w:val="single" w:sz="4" w:space="0" w:color="auto"/>
            </w:tcBorders>
          </w:tcPr>
          <w:p w14:paraId="5F3020F1"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Grupa 2 Echipamente tehnologice, ma</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ini, utilaje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echipamente de lucru                                           </w:t>
            </w:r>
          </w:p>
        </w:tc>
        <w:tc>
          <w:tcPr>
            <w:tcW w:w="1525" w:type="dxa"/>
            <w:tcBorders>
              <w:top w:val="single" w:sz="4" w:space="0" w:color="auto"/>
              <w:left w:val="single" w:sz="4" w:space="0" w:color="auto"/>
              <w:bottom w:val="single" w:sz="4" w:space="0" w:color="auto"/>
              <w:right w:val="single" w:sz="4" w:space="0" w:color="auto"/>
            </w:tcBorders>
          </w:tcPr>
          <w:p w14:paraId="546CACD2"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10 ani</w:t>
            </w:r>
          </w:p>
        </w:tc>
      </w:tr>
      <w:tr w:rsidR="008933E1" w:rsidRPr="00274F3F" w14:paraId="2415BEE0" w14:textId="77777777" w:rsidTr="00F67A6B">
        <w:tc>
          <w:tcPr>
            <w:tcW w:w="7763" w:type="dxa"/>
            <w:tcBorders>
              <w:top w:val="single" w:sz="4" w:space="0" w:color="auto"/>
              <w:left w:val="single" w:sz="4" w:space="0" w:color="auto"/>
              <w:bottom w:val="single" w:sz="4" w:space="0" w:color="auto"/>
              <w:right w:val="single" w:sz="4" w:space="0" w:color="auto"/>
            </w:tcBorders>
          </w:tcPr>
          <w:p w14:paraId="65228B1E"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Grupa 3 Aparate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instala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 de m</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surare, control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reglare</w:t>
            </w:r>
          </w:p>
        </w:tc>
        <w:tc>
          <w:tcPr>
            <w:tcW w:w="1525" w:type="dxa"/>
            <w:tcBorders>
              <w:top w:val="single" w:sz="4" w:space="0" w:color="auto"/>
              <w:left w:val="single" w:sz="4" w:space="0" w:color="auto"/>
              <w:bottom w:val="single" w:sz="4" w:space="0" w:color="auto"/>
              <w:right w:val="single" w:sz="4" w:space="0" w:color="auto"/>
            </w:tcBorders>
          </w:tcPr>
          <w:p w14:paraId="793FEA8B" w14:textId="77777777" w:rsidR="00303D10" w:rsidRPr="00274F3F" w:rsidRDefault="00303D10" w:rsidP="00061E7A">
            <w:pPr>
              <w:spacing w:after="0" w:line="360" w:lineRule="auto"/>
              <w:jc w:val="both"/>
              <w:rPr>
                <w:rFonts w:ascii="Times New Roman" w:hAnsi="Times New Roman" w:cs="Times New Roman"/>
                <w:sz w:val="24"/>
                <w:szCs w:val="24"/>
              </w:rPr>
            </w:pPr>
          </w:p>
        </w:tc>
      </w:tr>
      <w:tr w:rsidR="008933E1" w:rsidRPr="00274F3F" w14:paraId="495A0E82" w14:textId="77777777" w:rsidTr="00F67A6B">
        <w:tc>
          <w:tcPr>
            <w:tcW w:w="7763" w:type="dxa"/>
            <w:tcBorders>
              <w:top w:val="single" w:sz="4" w:space="0" w:color="auto"/>
              <w:left w:val="single" w:sz="4" w:space="0" w:color="auto"/>
              <w:bottom w:val="single" w:sz="4" w:space="0" w:color="auto"/>
              <w:right w:val="single" w:sz="4" w:space="0" w:color="auto"/>
            </w:tcBorders>
          </w:tcPr>
          <w:p w14:paraId="71484BE6"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Subgrupa 3.1 Contoare volumetrice cu membran</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contoare cu ultrasunete, alte sisteme cu element deprimogen     </w:t>
            </w:r>
          </w:p>
        </w:tc>
        <w:tc>
          <w:tcPr>
            <w:tcW w:w="1525" w:type="dxa"/>
            <w:tcBorders>
              <w:top w:val="single" w:sz="4" w:space="0" w:color="auto"/>
              <w:left w:val="single" w:sz="4" w:space="0" w:color="auto"/>
              <w:bottom w:val="single" w:sz="4" w:space="0" w:color="auto"/>
              <w:right w:val="single" w:sz="4" w:space="0" w:color="auto"/>
            </w:tcBorders>
          </w:tcPr>
          <w:p w14:paraId="7D949D0E" w14:textId="05477E2E" w:rsidR="00303D10" w:rsidRPr="00274F3F" w:rsidRDefault="00F67A6B"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20 </w:t>
            </w:r>
            <w:r w:rsidR="00303D10" w:rsidRPr="00274F3F">
              <w:rPr>
                <w:rFonts w:ascii="Times New Roman" w:hAnsi="Times New Roman" w:cs="Times New Roman"/>
                <w:sz w:val="24"/>
                <w:szCs w:val="24"/>
              </w:rPr>
              <w:t>ani</w:t>
            </w:r>
          </w:p>
        </w:tc>
      </w:tr>
      <w:tr w:rsidR="008933E1" w:rsidRPr="00274F3F" w14:paraId="724B6B67" w14:textId="77777777" w:rsidTr="00F67A6B">
        <w:tc>
          <w:tcPr>
            <w:tcW w:w="7763" w:type="dxa"/>
            <w:tcBorders>
              <w:top w:val="single" w:sz="4" w:space="0" w:color="auto"/>
              <w:left w:val="single" w:sz="4" w:space="0" w:color="auto"/>
              <w:bottom w:val="single" w:sz="4" w:space="0" w:color="auto"/>
              <w:right w:val="single" w:sz="4" w:space="0" w:color="auto"/>
            </w:tcBorders>
          </w:tcPr>
          <w:p w14:paraId="1EEB64C6"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Subgrupa 3.2 Contoare cu pistoane rotative, contoare cu turbin</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p>
        </w:tc>
        <w:tc>
          <w:tcPr>
            <w:tcW w:w="1525" w:type="dxa"/>
            <w:tcBorders>
              <w:top w:val="single" w:sz="4" w:space="0" w:color="auto"/>
              <w:left w:val="single" w:sz="4" w:space="0" w:color="auto"/>
              <w:bottom w:val="single" w:sz="4" w:space="0" w:color="auto"/>
              <w:right w:val="single" w:sz="4" w:space="0" w:color="auto"/>
            </w:tcBorders>
          </w:tcPr>
          <w:p w14:paraId="4785C7B6" w14:textId="0ACF566A" w:rsidR="00303D10" w:rsidRPr="00274F3F" w:rsidRDefault="00F67A6B"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15 </w:t>
            </w:r>
            <w:r w:rsidR="00303D10" w:rsidRPr="00274F3F">
              <w:rPr>
                <w:rFonts w:ascii="Times New Roman" w:hAnsi="Times New Roman" w:cs="Times New Roman"/>
                <w:sz w:val="24"/>
                <w:szCs w:val="24"/>
              </w:rPr>
              <w:t>ani</w:t>
            </w:r>
          </w:p>
        </w:tc>
      </w:tr>
      <w:tr w:rsidR="008933E1" w:rsidRPr="00274F3F" w14:paraId="34EE9B9A" w14:textId="77777777" w:rsidTr="00F67A6B">
        <w:tc>
          <w:tcPr>
            <w:tcW w:w="7763" w:type="dxa"/>
            <w:tcBorders>
              <w:top w:val="single" w:sz="4" w:space="0" w:color="auto"/>
              <w:left w:val="single" w:sz="4" w:space="0" w:color="auto"/>
              <w:bottom w:val="single" w:sz="4" w:space="0" w:color="auto"/>
              <w:right w:val="single" w:sz="4" w:space="0" w:color="auto"/>
            </w:tcBorders>
          </w:tcPr>
          <w:p w14:paraId="526449E6"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Subgrupa 3.3 Convertoare electronice, calculatoare de debit, alte aparate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instala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ii de m</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surare, control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reglare                                             </w:t>
            </w:r>
          </w:p>
        </w:tc>
        <w:tc>
          <w:tcPr>
            <w:tcW w:w="1525" w:type="dxa"/>
            <w:tcBorders>
              <w:top w:val="single" w:sz="4" w:space="0" w:color="auto"/>
              <w:left w:val="single" w:sz="4" w:space="0" w:color="auto"/>
              <w:bottom w:val="single" w:sz="4" w:space="0" w:color="auto"/>
              <w:right w:val="single" w:sz="4" w:space="0" w:color="auto"/>
            </w:tcBorders>
          </w:tcPr>
          <w:p w14:paraId="6C73E394" w14:textId="133894BA" w:rsidR="00303D10" w:rsidRPr="00274F3F" w:rsidRDefault="00F67A6B"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10 </w:t>
            </w:r>
            <w:r w:rsidR="00303D10" w:rsidRPr="00274F3F">
              <w:rPr>
                <w:rFonts w:ascii="Times New Roman" w:hAnsi="Times New Roman" w:cs="Times New Roman"/>
                <w:sz w:val="24"/>
                <w:szCs w:val="24"/>
              </w:rPr>
              <w:t>ani</w:t>
            </w:r>
          </w:p>
        </w:tc>
      </w:tr>
      <w:tr w:rsidR="008933E1" w:rsidRPr="00274F3F" w14:paraId="184D9807" w14:textId="77777777" w:rsidTr="00F67A6B">
        <w:tc>
          <w:tcPr>
            <w:tcW w:w="7763" w:type="dxa"/>
            <w:tcBorders>
              <w:top w:val="single" w:sz="4" w:space="0" w:color="auto"/>
              <w:left w:val="single" w:sz="4" w:space="0" w:color="auto"/>
              <w:bottom w:val="single" w:sz="4" w:space="0" w:color="auto"/>
              <w:right w:val="single" w:sz="4" w:space="0" w:color="auto"/>
            </w:tcBorders>
          </w:tcPr>
          <w:p w14:paraId="1B5CD925" w14:textId="0EE46F38" w:rsidR="004E31A4" w:rsidRPr="00274F3F" w:rsidRDefault="004E31A4" w:rsidP="00061E7A">
            <w:pPr>
              <w:spacing w:after="0" w:line="24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Grupa 4 Mijloace de transport </w:t>
            </w:r>
          </w:p>
        </w:tc>
        <w:tc>
          <w:tcPr>
            <w:tcW w:w="1525" w:type="dxa"/>
            <w:tcBorders>
              <w:top w:val="single" w:sz="4" w:space="0" w:color="auto"/>
              <w:left w:val="single" w:sz="4" w:space="0" w:color="auto"/>
              <w:bottom w:val="single" w:sz="4" w:space="0" w:color="auto"/>
              <w:right w:val="single" w:sz="4" w:space="0" w:color="auto"/>
            </w:tcBorders>
          </w:tcPr>
          <w:p w14:paraId="192AC17D" w14:textId="239355CE" w:rsidR="004E31A4" w:rsidRPr="00274F3F" w:rsidRDefault="00F67A6B" w:rsidP="00061E7A">
            <w:pPr>
              <w:spacing w:after="0" w:line="240" w:lineRule="auto"/>
              <w:jc w:val="both"/>
              <w:rPr>
                <w:rFonts w:ascii="Times New Roman" w:hAnsi="Times New Roman" w:cs="Times New Roman"/>
                <w:sz w:val="24"/>
                <w:szCs w:val="24"/>
              </w:rPr>
            </w:pPr>
            <w:r w:rsidRPr="00274F3F">
              <w:rPr>
                <w:rFonts w:ascii="Times New Roman" w:hAnsi="Times New Roman" w:cs="Times New Roman"/>
                <w:sz w:val="24"/>
                <w:szCs w:val="24"/>
              </w:rPr>
              <w:t>7 a</w:t>
            </w:r>
            <w:r w:rsidR="004E31A4" w:rsidRPr="00274F3F">
              <w:rPr>
                <w:rFonts w:ascii="Times New Roman" w:hAnsi="Times New Roman" w:cs="Times New Roman"/>
                <w:sz w:val="24"/>
                <w:szCs w:val="24"/>
              </w:rPr>
              <w:t>ni</w:t>
            </w:r>
          </w:p>
        </w:tc>
      </w:tr>
      <w:tr w:rsidR="008933E1" w:rsidRPr="00274F3F" w14:paraId="09AD56FA" w14:textId="77777777" w:rsidTr="00F67A6B">
        <w:tc>
          <w:tcPr>
            <w:tcW w:w="7763" w:type="dxa"/>
            <w:tcBorders>
              <w:top w:val="single" w:sz="4" w:space="0" w:color="auto"/>
              <w:left w:val="single" w:sz="4" w:space="0" w:color="auto"/>
              <w:bottom w:val="single" w:sz="4" w:space="0" w:color="auto"/>
              <w:right w:val="single" w:sz="4" w:space="0" w:color="auto"/>
            </w:tcBorders>
          </w:tcPr>
          <w:p w14:paraId="00983C74" w14:textId="2D2CD3D3" w:rsidR="00303D10" w:rsidRPr="00274F3F" w:rsidRDefault="00303D10" w:rsidP="00061E7A">
            <w:pPr>
              <w:spacing w:after="0" w:line="240" w:lineRule="auto"/>
              <w:jc w:val="both"/>
              <w:rPr>
                <w:rFonts w:ascii="Times New Roman" w:hAnsi="Times New Roman" w:cs="Times New Roman"/>
                <w:sz w:val="24"/>
                <w:szCs w:val="24"/>
              </w:rPr>
            </w:pPr>
            <w:r w:rsidRPr="00274F3F">
              <w:rPr>
                <w:rFonts w:ascii="Times New Roman" w:hAnsi="Times New Roman" w:cs="Times New Roman"/>
                <w:sz w:val="24"/>
                <w:szCs w:val="24"/>
              </w:rPr>
              <w:t>Grupa 5 Alte 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 corporale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necorporale      </w:t>
            </w:r>
          </w:p>
        </w:tc>
        <w:tc>
          <w:tcPr>
            <w:tcW w:w="1525" w:type="dxa"/>
            <w:tcBorders>
              <w:top w:val="single" w:sz="4" w:space="0" w:color="auto"/>
              <w:left w:val="single" w:sz="4" w:space="0" w:color="auto"/>
              <w:bottom w:val="single" w:sz="4" w:space="0" w:color="auto"/>
              <w:right w:val="single" w:sz="4" w:space="0" w:color="auto"/>
            </w:tcBorders>
          </w:tcPr>
          <w:p w14:paraId="6B53D207" w14:textId="5BA86432" w:rsidR="00303D10" w:rsidRPr="00274F3F" w:rsidRDefault="00F67A6B" w:rsidP="00061E7A">
            <w:pPr>
              <w:spacing w:after="0" w:line="24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7 </w:t>
            </w:r>
            <w:r w:rsidR="00303D10" w:rsidRPr="00274F3F">
              <w:rPr>
                <w:rFonts w:ascii="Times New Roman" w:hAnsi="Times New Roman" w:cs="Times New Roman"/>
                <w:sz w:val="24"/>
                <w:szCs w:val="24"/>
              </w:rPr>
              <w:t>ani</w:t>
            </w:r>
          </w:p>
        </w:tc>
      </w:tr>
      <w:tr w:rsidR="008933E1" w:rsidRPr="00274F3F" w14:paraId="4602C91A" w14:textId="77777777" w:rsidTr="00F67A6B">
        <w:tc>
          <w:tcPr>
            <w:tcW w:w="7763" w:type="dxa"/>
            <w:tcBorders>
              <w:top w:val="single" w:sz="4" w:space="0" w:color="auto"/>
              <w:left w:val="single" w:sz="4" w:space="0" w:color="auto"/>
              <w:bottom w:val="single" w:sz="4" w:space="0" w:color="auto"/>
              <w:right w:val="single" w:sz="4" w:space="0" w:color="auto"/>
            </w:tcBorders>
          </w:tcPr>
          <w:p w14:paraId="59EE5A35" w14:textId="77777777" w:rsidR="00303D10" w:rsidRPr="00274F3F" w:rsidRDefault="00303D10"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Grupa 6 Terenuri</w:t>
            </w:r>
          </w:p>
        </w:tc>
        <w:tc>
          <w:tcPr>
            <w:tcW w:w="1525" w:type="dxa"/>
            <w:tcBorders>
              <w:top w:val="single" w:sz="4" w:space="0" w:color="auto"/>
              <w:left w:val="single" w:sz="4" w:space="0" w:color="auto"/>
              <w:bottom w:val="single" w:sz="4" w:space="0" w:color="auto"/>
              <w:right w:val="single" w:sz="4" w:space="0" w:color="auto"/>
            </w:tcBorders>
          </w:tcPr>
          <w:p w14:paraId="28079599" w14:textId="77777777" w:rsidR="00303D10" w:rsidRPr="00274F3F" w:rsidRDefault="00E000A8"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w:t>
            </w:r>
          </w:p>
        </w:tc>
      </w:tr>
    </w:tbl>
    <w:p w14:paraId="6F829458" w14:textId="1E7437EF" w:rsidR="00A63E1A" w:rsidRPr="00274F3F" w:rsidRDefault="00A63E1A" w:rsidP="00061E7A">
      <w:p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III. Prin derogare de la pct. II, pot fi stabilite alte durate de amortizare pentru imobilizările corporale şi necorporale realizate în baza unui proiect de capacitate incrementală a sistemului de transport inclus în planurile de investiții şi de dezvoltare a SNT pentru următorii 10 ani, care să reflecte decizia justificată a </w:t>
      </w:r>
      <w:r w:rsidR="0084209A" w:rsidRPr="00274F3F">
        <w:rPr>
          <w:rFonts w:ascii="Times New Roman" w:hAnsi="Times New Roman" w:cs="Times New Roman"/>
          <w:sz w:val="24"/>
          <w:szCs w:val="24"/>
        </w:rPr>
        <w:t>OTS</w:t>
      </w:r>
      <w:r w:rsidRPr="00274F3F">
        <w:rPr>
          <w:rFonts w:ascii="Times New Roman" w:hAnsi="Times New Roman" w:cs="Times New Roman"/>
          <w:sz w:val="24"/>
          <w:szCs w:val="24"/>
        </w:rPr>
        <w:t xml:space="preserve"> de recuperare în mod</w:t>
      </w:r>
      <w:bookmarkStart w:id="22" w:name="_GoBack"/>
      <w:bookmarkEnd w:id="22"/>
      <w:r w:rsidRPr="00274F3F">
        <w:rPr>
          <w:rFonts w:ascii="Times New Roman" w:hAnsi="Times New Roman" w:cs="Times New Roman"/>
          <w:sz w:val="24"/>
          <w:szCs w:val="24"/>
        </w:rPr>
        <w:t xml:space="preserve"> eficient a valorii investiției realizate în obiectivele sistemului de transport și a beneficiilor economice aduse, având în vedere, dar fără a se limita la acestea:</w:t>
      </w:r>
    </w:p>
    <w:p w14:paraId="7F81DF56" w14:textId="77777777" w:rsidR="00A63E1A" w:rsidRPr="00274F3F" w:rsidRDefault="00A63E1A" w:rsidP="00061E7A">
      <w:pPr>
        <w:numPr>
          <w:ilvl w:val="0"/>
          <w:numId w:val="25"/>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duratele de utilizare a obiectivelor, </w:t>
      </w:r>
    </w:p>
    <w:p w14:paraId="2C81A1C3" w14:textId="77777777" w:rsidR="00A63E1A" w:rsidRPr="00274F3F" w:rsidRDefault="00A63E1A" w:rsidP="00061E7A">
      <w:pPr>
        <w:numPr>
          <w:ilvl w:val="0"/>
          <w:numId w:val="25"/>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uzura fizică estimată, </w:t>
      </w:r>
    </w:p>
    <w:p w14:paraId="042791DB" w14:textId="77777777" w:rsidR="00A63E1A" w:rsidRPr="00274F3F" w:rsidRDefault="00A63E1A" w:rsidP="00061E7A">
      <w:pPr>
        <w:numPr>
          <w:ilvl w:val="0"/>
          <w:numId w:val="25"/>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regimul de exploatare a obiectivelor,</w:t>
      </w:r>
    </w:p>
    <w:p w14:paraId="7D133421" w14:textId="4D839FC4" w:rsidR="00A63E1A" w:rsidRPr="00274F3F" w:rsidRDefault="00A63E1A" w:rsidP="00061E7A">
      <w:pPr>
        <w:numPr>
          <w:ilvl w:val="0"/>
          <w:numId w:val="25"/>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producția fizică estimată, capacitatea de producție și regimul de exploatare a mi</w:t>
      </w:r>
      <w:r w:rsidR="00897BF2" w:rsidRPr="00274F3F">
        <w:rPr>
          <w:rFonts w:ascii="Times New Roman" w:hAnsi="Times New Roman" w:cs="Times New Roman"/>
          <w:sz w:val="24"/>
          <w:szCs w:val="24"/>
        </w:rPr>
        <w:t>j</w:t>
      </w:r>
      <w:r w:rsidRPr="00274F3F">
        <w:rPr>
          <w:rFonts w:ascii="Times New Roman" w:hAnsi="Times New Roman" w:cs="Times New Roman"/>
          <w:sz w:val="24"/>
          <w:szCs w:val="24"/>
        </w:rPr>
        <w:t xml:space="preserve">loacelor fixe corelative care au generat necesitatea realizării capacității incrementale, </w:t>
      </w:r>
    </w:p>
    <w:p w14:paraId="64C3D151" w14:textId="7DC5D51E" w:rsidR="00A63E1A" w:rsidRPr="00274F3F" w:rsidRDefault="00A63E1A" w:rsidP="00061E7A">
      <w:pPr>
        <w:numPr>
          <w:ilvl w:val="0"/>
          <w:numId w:val="25"/>
        </w:numPr>
        <w:autoSpaceDE w:val="0"/>
        <w:autoSpaceDN w:val="0"/>
        <w:adjustRightInd w:val="0"/>
        <w:spacing w:after="0" w:line="360" w:lineRule="auto"/>
        <w:jc w:val="both"/>
        <w:rPr>
          <w:rFonts w:ascii="Times New Roman" w:hAnsi="Times New Roman" w:cs="Times New Roman"/>
          <w:sz w:val="24"/>
          <w:szCs w:val="24"/>
        </w:rPr>
      </w:pPr>
      <w:r w:rsidRPr="00274F3F">
        <w:rPr>
          <w:rFonts w:ascii="Times New Roman" w:hAnsi="Times New Roman" w:cs="Times New Roman"/>
          <w:sz w:val="24"/>
          <w:szCs w:val="24"/>
        </w:rPr>
        <w:t>durata angajamentelor privind posibilitatea folosirii acestor obiective ale sistemului de transport.</w:t>
      </w:r>
    </w:p>
    <w:p w14:paraId="73E9BEF6" w14:textId="77777777" w:rsidR="00303D10" w:rsidRPr="00274F3F" w:rsidRDefault="00303D10" w:rsidP="00061E7A">
      <w:pPr>
        <w:spacing w:after="0" w:line="360" w:lineRule="auto"/>
        <w:jc w:val="both"/>
        <w:rPr>
          <w:rFonts w:ascii="Times New Roman" w:hAnsi="Times New Roman" w:cs="Times New Roman"/>
          <w:sz w:val="24"/>
          <w:szCs w:val="24"/>
        </w:rPr>
      </w:pPr>
    </w:p>
    <w:p w14:paraId="694FDF5F" w14:textId="77777777" w:rsidR="005C1819" w:rsidRPr="00274F3F" w:rsidRDefault="005C1819" w:rsidP="00061E7A">
      <w:pPr>
        <w:autoSpaceDE w:val="0"/>
        <w:autoSpaceDN w:val="0"/>
        <w:adjustRightInd w:val="0"/>
        <w:spacing w:after="0" w:line="360" w:lineRule="auto"/>
        <w:jc w:val="both"/>
        <w:rPr>
          <w:rFonts w:ascii="Times New Roman" w:hAnsi="Times New Roman" w:cs="Times New Roman"/>
          <w:b/>
          <w:sz w:val="24"/>
          <w:szCs w:val="24"/>
        </w:rPr>
      </w:pPr>
    </w:p>
    <w:p w14:paraId="38393107" w14:textId="77777777" w:rsidR="005C1819" w:rsidRPr="00274F3F" w:rsidRDefault="005C1819" w:rsidP="00061E7A">
      <w:pPr>
        <w:autoSpaceDE w:val="0"/>
        <w:autoSpaceDN w:val="0"/>
        <w:adjustRightInd w:val="0"/>
        <w:spacing w:after="0" w:line="360" w:lineRule="auto"/>
        <w:jc w:val="both"/>
        <w:rPr>
          <w:rFonts w:ascii="Times New Roman" w:hAnsi="Times New Roman" w:cs="Times New Roman"/>
          <w:b/>
          <w:sz w:val="24"/>
          <w:szCs w:val="24"/>
        </w:rPr>
      </w:pPr>
    </w:p>
    <w:p w14:paraId="051ABA81" w14:textId="77777777" w:rsidR="005C1819" w:rsidRPr="00274F3F" w:rsidRDefault="005C1819" w:rsidP="00061E7A">
      <w:pPr>
        <w:autoSpaceDE w:val="0"/>
        <w:autoSpaceDN w:val="0"/>
        <w:adjustRightInd w:val="0"/>
        <w:spacing w:after="0" w:line="360" w:lineRule="auto"/>
        <w:jc w:val="both"/>
        <w:rPr>
          <w:rFonts w:ascii="Times New Roman" w:hAnsi="Times New Roman" w:cs="Times New Roman"/>
          <w:b/>
          <w:sz w:val="24"/>
          <w:szCs w:val="24"/>
        </w:rPr>
      </w:pPr>
    </w:p>
    <w:p w14:paraId="6D719BFC" w14:textId="77777777" w:rsidR="005C1819" w:rsidRPr="00274F3F" w:rsidRDefault="005C1819" w:rsidP="00061E7A">
      <w:pPr>
        <w:autoSpaceDE w:val="0"/>
        <w:autoSpaceDN w:val="0"/>
        <w:adjustRightInd w:val="0"/>
        <w:spacing w:after="0" w:line="360" w:lineRule="auto"/>
        <w:jc w:val="both"/>
        <w:rPr>
          <w:rFonts w:ascii="Times New Roman" w:hAnsi="Times New Roman" w:cs="Times New Roman"/>
          <w:b/>
          <w:sz w:val="24"/>
          <w:szCs w:val="24"/>
        </w:rPr>
      </w:pPr>
    </w:p>
    <w:p w14:paraId="3A7A0A6F" w14:textId="77777777" w:rsidR="005C1819" w:rsidRPr="00274F3F" w:rsidRDefault="005C1819" w:rsidP="00061E7A">
      <w:pPr>
        <w:autoSpaceDE w:val="0"/>
        <w:autoSpaceDN w:val="0"/>
        <w:adjustRightInd w:val="0"/>
        <w:spacing w:after="0" w:line="360" w:lineRule="auto"/>
        <w:jc w:val="both"/>
        <w:rPr>
          <w:rFonts w:ascii="Times New Roman" w:hAnsi="Times New Roman" w:cs="Times New Roman"/>
          <w:b/>
          <w:sz w:val="24"/>
          <w:szCs w:val="24"/>
        </w:rPr>
      </w:pPr>
    </w:p>
    <w:p w14:paraId="76EF0FC6" w14:textId="77777777" w:rsidR="005C1819" w:rsidRPr="00274F3F" w:rsidRDefault="005C1819" w:rsidP="00061E7A">
      <w:pPr>
        <w:autoSpaceDE w:val="0"/>
        <w:autoSpaceDN w:val="0"/>
        <w:adjustRightInd w:val="0"/>
        <w:spacing w:after="0" w:line="360" w:lineRule="auto"/>
        <w:jc w:val="both"/>
        <w:rPr>
          <w:rFonts w:ascii="Times New Roman" w:hAnsi="Times New Roman" w:cs="Times New Roman"/>
          <w:b/>
          <w:sz w:val="24"/>
          <w:szCs w:val="24"/>
        </w:rPr>
      </w:pPr>
    </w:p>
    <w:p w14:paraId="4C3D1BC3" w14:textId="77777777" w:rsidR="005C1819" w:rsidRPr="00274F3F" w:rsidRDefault="005C1819" w:rsidP="00061E7A">
      <w:pPr>
        <w:autoSpaceDE w:val="0"/>
        <w:autoSpaceDN w:val="0"/>
        <w:adjustRightInd w:val="0"/>
        <w:spacing w:after="0" w:line="360" w:lineRule="auto"/>
        <w:jc w:val="both"/>
        <w:rPr>
          <w:rFonts w:ascii="Times New Roman" w:hAnsi="Times New Roman" w:cs="Times New Roman"/>
          <w:b/>
          <w:sz w:val="24"/>
          <w:szCs w:val="24"/>
        </w:rPr>
      </w:pPr>
    </w:p>
    <w:p w14:paraId="5F5ED2FE" w14:textId="5A5E4C02" w:rsidR="005C1819" w:rsidRPr="00274F3F" w:rsidRDefault="005C1819" w:rsidP="00061E7A">
      <w:pPr>
        <w:autoSpaceDE w:val="0"/>
        <w:autoSpaceDN w:val="0"/>
        <w:adjustRightInd w:val="0"/>
        <w:spacing w:after="0" w:line="360" w:lineRule="auto"/>
        <w:jc w:val="both"/>
        <w:rPr>
          <w:rFonts w:ascii="Times New Roman" w:hAnsi="Times New Roman" w:cs="Times New Roman"/>
          <w:b/>
          <w:sz w:val="24"/>
          <w:szCs w:val="24"/>
        </w:rPr>
      </w:pPr>
    </w:p>
    <w:p w14:paraId="6E96CD6D" w14:textId="2A53D399" w:rsidR="00AB55E4" w:rsidRPr="00274F3F" w:rsidRDefault="00AB55E4" w:rsidP="00061E7A">
      <w:pPr>
        <w:autoSpaceDE w:val="0"/>
        <w:autoSpaceDN w:val="0"/>
        <w:adjustRightInd w:val="0"/>
        <w:spacing w:after="0" w:line="360" w:lineRule="auto"/>
        <w:jc w:val="both"/>
        <w:rPr>
          <w:rFonts w:ascii="Times New Roman" w:hAnsi="Times New Roman" w:cs="Times New Roman"/>
          <w:b/>
          <w:sz w:val="24"/>
          <w:szCs w:val="24"/>
        </w:rPr>
      </w:pPr>
    </w:p>
    <w:p w14:paraId="6CE957F1" w14:textId="4EDF9DB4" w:rsidR="00AB55E4" w:rsidRPr="00274F3F" w:rsidRDefault="00AB55E4" w:rsidP="00061E7A">
      <w:pPr>
        <w:autoSpaceDE w:val="0"/>
        <w:autoSpaceDN w:val="0"/>
        <w:adjustRightInd w:val="0"/>
        <w:spacing w:after="0" w:line="360" w:lineRule="auto"/>
        <w:jc w:val="both"/>
        <w:rPr>
          <w:rFonts w:ascii="Times New Roman" w:hAnsi="Times New Roman" w:cs="Times New Roman"/>
          <w:b/>
          <w:sz w:val="24"/>
          <w:szCs w:val="24"/>
        </w:rPr>
      </w:pPr>
    </w:p>
    <w:p w14:paraId="73B1E49E" w14:textId="3B470CB7" w:rsidR="00AB55E4" w:rsidRPr="00274F3F" w:rsidRDefault="00AB55E4" w:rsidP="00061E7A">
      <w:pPr>
        <w:autoSpaceDE w:val="0"/>
        <w:autoSpaceDN w:val="0"/>
        <w:adjustRightInd w:val="0"/>
        <w:spacing w:after="0" w:line="360" w:lineRule="auto"/>
        <w:jc w:val="both"/>
        <w:rPr>
          <w:rFonts w:ascii="Times New Roman" w:hAnsi="Times New Roman" w:cs="Times New Roman"/>
          <w:b/>
          <w:sz w:val="24"/>
          <w:szCs w:val="24"/>
        </w:rPr>
      </w:pPr>
    </w:p>
    <w:p w14:paraId="2FBF94D5" w14:textId="77777777" w:rsidR="008933E1" w:rsidRPr="00274F3F" w:rsidRDefault="008933E1" w:rsidP="00061E7A">
      <w:pPr>
        <w:autoSpaceDE w:val="0"/>
        <w:autoSpaceDN w:val="0"/>
        <w:adjustRightInd w:val="0"/>
        <w:spacing w:after="0" w:line="360" w:lineRule="auto"/>
        <w:jc w:val="both"/>
        <w:rPr>
          <w:rFonts w:ascii="Times New Roman" w:hAnsi="Times New Roman" w:cs="Times New Roman"/>
          <w:b/>
          <w:sz w:val="24"/>
          <w:szCs w:val="24"/>
        </w:rPr>
      </w:pPr>
    </w:p>
    <w:p w14:paraId="56E4F053" w14:textId="1BEA7B6A" w:rsidR="00FB62B9" w:rsidRPr="00274F3F" w:rsidRDefault="00FB62B9" w:rsidP="00061E7A">
      <w:pPr>
        <w:autoSpaceDE w:val="0"/>
        <w:autoSpaceDN w:val="0"/>
        <w:adjustRightInd w:val="0"/>
        <w:spacing w:after="0" w:line="360" w:lineRule="auto"/>
        <w:jc w:val="both"/>
        <w:rPr>
          <w:rFonts w:ascii="Times New Roman" w:hAnsi="Times New Roman" w:cs="Times New Roman"/>
          <w:b/>
          <w:sz w:val="24"/>
          <w:szCs w:val="24"/>
        </w:rPr>
      </w:pPr>
    </w:p>
    <w:p w14:paraId="0D8D4237" w14:textId="275BE39C"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0B379830" w14:textId="2B5ACB7B"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553CF7C9" w14:textId="516B873B"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252FBAED" w14:textId="4C9BCC44"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0FF83049" w14:textId="72205C14"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5E7951FE" w14:textId="7547CC39"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5E72978C" w14:textId="012A0679"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4447011C" w14:textId="432B8D30"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78D434D7" w14:textId="5BE6AD83"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3B9B5C99" w14:textId="02FD8FD6"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5483B824" w14:textId="19F3C08E"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372ECE2B" w14:textId="4C0449BE"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5B8DE114" w14:textId="0B76B23C"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63A06FCD" w14:textId="40DD2CD0" w:rsidR="00985AF3" w:rsidRPr="00274F3F" w:rsidRDefault="00985AF3" w:rsidP="00061E7A">
      <w:pPr>
        <w:autoSpaceDE w:val="0"/>
        <w:autoSpaceDN w:val="0"/>
        <w:adjustRightInd w:val="0"/>
        <w:spacing w:after="0" w:line="360" w:lineRule="auto"/>
        <w:jc w:val="both"/>
        <w:rPr>
          <w:rFonts w:ascii="Times New Roman" w:hAnsi="Times New Roman" w:cs="Times New Roman"/>
          <w:b/>
          <w:sz w:val="24"/>
          <w:szCs w:val="24"/>
        </w:rPr>
      </w:pPr>
    </w:p>
    <w:p w14:paraId="0FC06F61" w14:textId="77777777" w:rsidR="00985AF3" w:rsidRPr="00274F3F" w:rsidRDefault="00985AF3" w:rsidP="00061E7A">
      <w:pPr>
        <w:autoSpaceDE w:val="0"/>
        <w:autoSpaceDN w:val="0"/>
        <w:adjustRightInd w:val="0"/>
        <w:spacing w:after="0" w:line="360" w:lineRule="auto"/>
        <w:jc w:val="right"/>
        <w:rPr>
          <w:rFonts w:ascii="Times New Roman" w:hAnsi="Times New Roman" w:cs="Times New Roman"/>
          <w:b/>
          <w:i/>
          <w:sz w:val="24"/>
          <w:szCs w:val="24"/>
        </w:rPr>
      </w:pPr>
      <w:bookmarkStart w:id="23" w:name="_Hlk529891087"/>
    </w:p>
    <w:p w14:paraId="1EB08294" w14:textId="6313F590" w:rsidR="00897133" w:rsidRPr="00274F3F" w:rsidRDefault="00897133" w:rsidP="00061E7A">
      <w:pPr>
        <w:autoSpaceDE w:val="0"/>
        <w:autoSpaceDN w:val="0"/>
        <w:adjustRightInd w:val="0"/>
        <w:spacing w:after="0" w:line="360" w:lineRule="auto"/>
        <w:jc w:val="right"/>
        <w:rPr>
          <w:rFonts w:ascii="Times New Roman" w:hAnsi="Times New Roman" w:cs="Times New Roman"/>
          <w:b/>
          <w:i/>
          <w:sz w:val="24"/>
          <w:szCs w:val="24"/>
        </w:rPr>
      </w:pPr>
      <w:r w:rsidRPr="00274F3F">
        <w:rPr>
          <w:rFonts w:ascii="Times New Roman" w:hAnsi="Times New Roman" w:cs="Times New Roman"/>
          <w:b/>
          <w:i/>
          <w:sz w:val="24"/>
          <w:szCs w:val="24"/>
        </w:rPr>
        <w:t>A</w:t>
      </w:r>
      <w:r w:rsidR="005C1819" w:rsidRPr="00274F3F">
        <w:rPr>
          <w:rFonts w:ascii="Times New Roman" w:hAnsi="Times New Roman" w:cs="Times New Roman"/>
          <w:b/>
          <w:i/>
          <w:sz w:val="24"/>
          <w:szCs w:val="24"/>
        </w:rPr>
        <w:t>nexa</w:t>
      </w:r>
      <w:r w:rsidRPr="00274F3F">
        <w:rPr>
          <w:rFonts w:ascii="Times New Roman" w:hAnsi="Times New Roman" w:cs="Times New Roman"/>
          <w:b/>
          <w:i/>
          <w:sz w:val="24"/>
          <w:szCs w:val="24"/>
        </w:rPr>
        <w:t xml:space="preserve"> nr. 2</w:t>
      </w:r>
    </w:p>
    <w:p w14:paraId="748E2FEB" w14:textId="77777777" w:rsidR="00897133" w:rsidRPr="00274F3F" w:rsidRDefault="00897133" w:rsidP="00061E7A">
      <w:pPr>
        <w:autoSpaceDE w:val="0"/>
        <w:autoSpaceDN w:val="0"/>
        <w:adjustRightInd w:val="0"/>
        <w:spacing w:after="0" w:line="360" w:lineRule="auto"/>
        <w:jc w:val="right"/>
        <w:rPr>
          <w:rFonts w:ascii="Times New Roman" w:hAnsi="Times New Roman" w:cs="Times New Roman"/>
          <w:b/>
          <w:i/>
          <w:sz w:val="24"/>
          <w:szCs w:val="24"/>
        </w:rPr>
      </w:pPr>
      <w:r w:rsidRPr="00274F3F">
        <w:rPr>
          <w:rFonts w:ascii="Times New Roman" w:hAnsi="Times New Roman" w:cs="Times New Roman"/>
          <w:b/>
          <w:i/>
          <w:sz w:val="24"/>
          <w:szCs w:val="24"/>
        </w:rPr>
        <w:t>la Metodologie</w:t>
      </w:r>
    </w:p>
    <w:p w14:paraId="0DD14781" w14:textId="77777777" w:rsidR="00897133" w:rsidRPr="00274F3F" w:rsidRDefault="00897133" w:rsidP="00061E7A">
      <w:pPr>
        <w:autoSpaceDE w:val="0"/>
        <w:autoSpaceDN w:val="0"/>
        <w:adjustRightInd w:val="0"/>
        <w:spacing w:after="0" w:line="360" w:lineRule="auto"/>
        <w:jc w:val="both"/>
        <w:rPr>
          <w:rFonts w:ascii="Times New Roman" w:hAnsi="Times New Roman" w:cs="Times New Roman"/>
          <w:b/>
          <w:sz w:val="24"/>
          <w:szCs w:val="24"/>
        </w:rPr>
      </w:pPr>
    </w:p>
    <w:p w14:paraId="30B0E087" w14:textId="6E25C39F" w:rsidR="00897133" w:rsidRPr="00274F3F" w:rsidRDefault="005C1819" w:rsidP="00061E7A">
      <w:pPr>
        <w:autoSpaceDE w:val="0"/>
        <w:autoSpaceDN w:val="0"/>
        <w:adjustRightInd w:val="0"/>
        <w:spacing w:after="0" w:line="360" w:lineRule="auto"/>
        <w:jc w:val="center"/>
        <w:rPr>
          <w:rFonts w:ascii="Times New Roman" w:hAnsi="Times New Roman" w:cs="Times New Roman"/>
          <w:b/>
          <w:sz w:val="24"/>
          <w:szCs w:val="24"/>
        </w:rPr>
      </w:pPr>
      <w:r w:rsidRPr="00274F3F">
        <w:rPr>
          <w:rFonts w:ascii="Times New Roman" w:hAnsi="Times New Roman" w:cs="Times New Roman"/>
          <w:b/>
          <w:sz w:val="24"/>
          <w:szCs w:val="24"/>
        </w:rPr>
        <w:t xml:space="preserve">Reguli </w:t>
      </w:r>
      <w:r w:rsidR="00897133" w:rsidRPr="00274F3F">
        <w:rPr>
          <w:rFonts w:ascii="Times New Roman" w:hAnsi="Times New Roman" w:cs="Times New Roman"/>
          <w:b/>
          <w:sz w:val="24"/>
          <w:szCs w:val="24"/>
        </w:rPr>
        <w:t>suplimentare privind modul de determinare a valorii reglementate r</w:t>
      </w:r>
      <w:r w:rsidR="003652DD" w:rsidRPr="00274F3F">
        <w:rPr>
          <w:rFonts w:ascii="Times New Roman" w:hAnsi="Times New Roman" w:cs="Times New Roman"/>
          <w:b/>
          <w:sz w:val="24"/>
          <w:szCs w:val="24"/>
        </w:rPr>
        <w:t>ă</w:t>
      </w:r>
      <w:r w:rsidR="00897133" w:rsidRPr="00274F3F">
        <w:rPr>
          <w:rFonts w:ascii="Times New Roman" w:hAnsi="Times New Roman" w:cs="Times New Roman"/>
          <w:b/>
          <w:sz w:val="24"/>
          <w:szCs w:val="24"/>
        </w:rPr>
        <w:t>mase a bazei de active reglementate aferente activit</w:t>
      </w:r>
      <w:r w:rsidR="003652DD" w:rsidRPr="00274F3F">
        <w:rPr>
          <w:rFonts w:ascii="Times New Roman" w:hAnsi="Times New Roman" w:cs="Times New Roman"/>
          <w:b/>
          <w:sz w:val="24"/>
          <w:szCs w:val="24"/>
        </w:rPr>
        <w:t>ă</w:t>
      </w:r>
      <w:r w:rsidR="00240C76" w:rsidRPr="00274F3F">
        <w:rPr>
          <w:rFonts w:ascii="Times New Roman" w:hAnsi="Times New Roman" w:cs="Times New Roman"/>
          <w:b/>
          <w:sz w:val="24"/>
          <w:szCs w:val="24"/>
        </w:rPr>
        <w:t>ț</w:t>
      </w:r>
      <w:r w:rsidR="00897133" w:rsidRPr="00274F3F">
        <w:rPr>
          <w:rFonts w:ascii="Times New Roman" w:hAnsi="Times New Roman" w:cs="Times New Roman"/>
          <w:b/>
          <w:sz w:val="24"/>
          <w:szCs w:val="24"/>
        </w:rPr>
        <w:t xml:space="preserve">ii </w:t>
      </w:r>
      <w:r w:rsidR="00924974" w:rsidRPr="00274F3F">
        <w:rPr>
          <w:rFonts w:ascii="Times New Roman" w:hAnsi="Times New Roman" w:cs="Times New Roman"/>
          <w:b/>
          <w:sz w:val="24"/>
          <w:szCs w:val="24"/>
        </w:rPr>
        <w:t>de transport al gazelor naturale</w:t>
      </w:r>
    </w:p>
    <w:bookmarkEnd w:id="23"/>
    <w:p w14:paraId="0CA26B85" w14:textId="77777777" w:rsidR="00897133" w:rsidRPr="00274F3F" w:rsidRDefault="00897133" w:rsidP="00061E7A">
      <w:pPr>
        <w:spacing w:after="0" w:line="360" w:lineRule="auto"/>
        <w:jc w:val="both"/>
        <w:rPr>
          <w:rFonts w:ascii="Times New Roman" w:hAnsi="Times New Roman" w:cs="Times New Roman"/>
          <w:sz w:val="24"/>
          <w:szCs w:val="24"/>
        </w:rPr>
      </w:pPr>
    </w:p>
    <w:p w14:paraId="5A208685" w14:textId="09B0519A" w:rsidR="001F7A84" w:rsidRPr="00274F3F" w:rsidRDefault="00897133" w:rsidP="00061E7A">
      <w:pPr>
        <w:spacing w:after="0"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1</w:t>
      </w:r>
      <w:r w:rsidRPr="00274F3F">
        <w:rPr>
          <w:rFonts w:ascii="Times New Roman" w:hAnsi="Times New Roman" w:cs="Times New Roman"/>
          <w:sz w:val="24"/>
          <w:szCs w:val="24"/>
        </w:rPr>
        <w:t xml:space="preserve"> – </w:t>
      </w:r>
      <w:r w:rsidR="001F7A84" w:rsidRPr="00274F3F">
        <w:rPr>
          <w:rFonts w:ascii="Times New Roman" w:hAnsi="Times New Roman" w:cs="Times New Roman"/>
          <w:sz w:val="24"/>
          <w:szCs w:val="24"/>
        </w:rPr>
        <w:t>(1) Imobilizările corporale/necorporale utilizate pentru desfășurarea mai multor activități reglementate, nereglementate sau din afara sectorului se includ în BAR cu o valoare reglementată calculată în funcție de principiile de alocare aprobate prin raportul de separare contabilă a activităților desfășurate de către OTS, alocare care se modifică doar dacă operatorul solicită și i se aprobă modificarea principiilor de alocare.</w:t>
      </w:r>
    </w:p>
    <w:p w14:paraId="2F404025" w14:textId="09BAD494" w:rsidR="00CD5A8F" w:rsidRPr="00274F3F" w:rsidRDefault="00CD5A8F"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(2) Nu sunt considerate intrări de imobilizări corporale/necorporale și nu se vor lua în calcul la stabilirea valorii BAR imobilizările corporale/necorporale pentru care societatea nu a plătit un echivalent financiar, plusurile de inventar, imobilizările corporale/necorporale pentru care societatea încasează chirie, terenurile preluate prin contracte de concesiune, care nu se amortizează contabil, reevaluările, precum și orice valoare care la fundamentarea veniturilor a fost inclusă în categoria costurilor operaționale, dar care în contabilitate a fost înregistrată ca imobilizare corporală/necorporală.</w:t>
      </w:r>
    </w:p>
    <w:p w14:paraId="2061F2CF" w14:textId="53DB3371" w:rsidR="00CD5A8F" w:rsidRPr="00274F3F" w:rsidRDefault="00CD5A8F"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3D459A" w:rsidRPr="00274F3F">
        <w:rPr>
          <w:rFonts w:ascii="Times New Roman" w:hAnsi="Times New Roman" w:cs="Times New Roman"/>
          <w:b/>
          <w:sz w:val="24"/>
          <w:szCs w:val="24"/>
        </w:rPr>
        <w:t>2</w:t>
      </w:r>
      <w:r w:rsidRPr="00274F3F">
        <w:rPr>
          <w:rFonts w:ascii="Times New Roman" w:hAnsi="Times New Roman" w:cs="Times New Roman"/>
          <w:sz w:val="24"/>
          <w:szCs w:val="24"/>
        </w:rPr>
        <w:t xml:space="preserve"> – (1) Se consideră ieșiri de imobilizări corporale/necorporale atât imobilizările corporale/necorporale care au ieșit pe parcursul primei perioade, celei de a doua perioade cât și cele care au ieșit pe parcursul celei de a treia perioade, indiferent de momentul intrării în BAR.</w:t>
      </w:r>
    </w:p>
    <w:p w14:paraId="68ACB614" w14:textId="77777777" w:rsidR="00CD5A8F" w:rsidRPr="00274F3F" w:rsidRDefault="00CD5A8F"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(2) Imobilizările corporale/necorporale supuse unei operațiuni de vânzare, casare sau de transfer în categoria obiectelor de inventar sunt considerate ieșiri de imobilizări corporale/necorporale ale perioadei.</w:t>
      </w:r>
    </w:p>
    <w:p w14:paraId="44D21706" w14:textId="23FAA1FA" w:rsidR="00CD5A8F" w:rsidRPr="00274F3F" w:rsidRDefault="00CD5A8F" w:rsidP="00061E7A">
      <w:pPr>
        <w:autoSpaceDE w:val="0"/>
        <w:autoSpaceDN w:val="0"/>
        <w:adjustRightInd w:val="0"/>
        <w:spacing w:after="0" w:line="360" w:lineRule="auto"/>
        <w:contextualSpacing/>
        <w:jc w:val="both"/>
        <w:rPr>
          <w:rFonts w:ascii="Times New Roman" w:hAnsi="Times New Roman" w:cs="Times New Roman"/>
          <w:sz w:val="24"/>
          <w:szCs w:val="24"/>
        </w:rPr>
      </w:pPr>
      <w:r w:rsidRPr="00274F3F">
        <w:rPr>
          <w:rFonts w:ascii="Times New Roman" w:hAnsi="Times New Roman" w:cs="Times New Roman"/>
          <w:sz w:val="24"/>
          <w:szCs w:val="24"/>
        </w:rPr>
        <w:t>(3) Valoarea reglementată rămasă aferentă unei ieșiri de imobilizări corporale/necorporale dintr-un an de reglementare este egală cu valoarea de intrare reglementată a imobilizării, actualizată cu rata cumulată a inflațiilor, inclusiv cu cea a anului de calcul, din care a fost scăzută suma actualizată a amortizărilor aferente fiecărui an</w:t>
      </w:r>
      <w:r w:rsidR="003D459A" w:rsidRPr="00274F3F">
        <w:rPr>
          <w:rFonts w:ascii="Times New Roman" w:hAnsi="Times New Roman" w:cs="Times New Roman"/>
          <w:sz w:val="24"/>
          <w:szCs w:val="24"/>
        </w:rPr>
        <w:t xml:space="preserve"> de reglementare</w:t>
      </w:r>
      <w:r w:rsidRPr="00274F3F">
        <w:rPr>
          <w:rFonts w:ascii="Times New Roman" w:hAnsi="Times New Roman" w:cs="Times New Roman"/>
          <w:sz w:val="24"/>
          <w:szCs w:val="24"/>
        </w:rPr>
        <w:t>.</w:t>
      </w:r>
    </w:p>
    <w:p w14:paraId="208134BD" w14:textId="2A1F873F" w:rsidR="00897133" w:rsidRPr="00274F3F" w:rsidRDefault="00897133" w:rsidP="00061E7A">
      <w:pPr>
        <w:pStyle w:val="Header"/>
        <w:spacing w:line="360" w:lineRule="auto"/>
        <w:jc w:val="both"/>
        <w:rPr>
          <w:rFonts w:ascii="Times New Roman" w:hAnsi="Times New Roman" w:cs="Times New Roman"/>
          <w:noProof/>
          <w:sz w:val="24"/>
          <w:szCs w:val="24"/>
          <w:lang w:eastAsia="ro-RO"/>
        </w:rPr>
      </w:pPr>
      <w:r w:rsidRPr="00274F3F">
        <w:rPr>
          <w:rFonts w:ascii="Times New Roman" w:hAnsi="Times New Roman" w:cs="Times New Roman"/>
          <w:b/>
          <w:sz w:val="24"/>
          <w:szCs w:val="24"/>
        </w:rPr>
        <w:t xml:space="preserve">Art. </w:t>
      </w:r>
      <w:r w:rsidR="00B64EAA" w:rsidRPr="00274F3F">
        <w:rPr>
          <w:rFonts w:ascii="Times New Roman" w:hAnsi="Times New Roman" w:cs="Times New Roman"/>
          <w:b/>
          <w:sz w:val="24"/>
          <w:szCs w:val="24"/>
        </w:rPr>
        <w:t>3</w:t>
      </w:r>
      <w:r w:rsidRPr="00274F3F">
        <w:rPr>
          <w:rFonts w:ascii="Times New Roman" w:hAnsi="Times New Roman" w:cs="Times New Roman"/>
          <w:sz w:val="24"/>
          <w:szCs w:val="24"/>
        </w:rPr>
        <w:t xml:space="preserve"> – (2) </w:t>
      </w:r>
      <w:r w:rsidR="00EA6FFF" w:rsidRPr="00274F3F">
        <w:rPr>
          <w:rFonts w:ascii="Times New Roman" w:hAnsi="Times New Roman" w:cs="Times New Roman"/>
          <w:sz w:val="24"/>
          <w:szCs w:val="24"/>
        </w:rPr>
        <w:t>Amortizarea reglementată anuală a</w:t>
      </w:r>
      <w:r w:rsidRPr="00274F3F">
        <w:rPr>
          <w:rFonts w:ascii="Times New Roman" w:hAnsi="Times New Roman" w:cs="Times New Roman"/>
          <w:sz w:val="24"/>
          <w:szCs w:val="24"/>
        </w:rPr>
        <w:t xml:space="preserve"> 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w:t>
      </w:r>
      <w:r w:rsidR="00EA6FFF" w:rsidRPr="00274F3F">
        <w:rPr>
          <w:rFonts w:ascii="Times New Roman" w:hAnsi="Times New Roman" w:cs="Times New Roman"/>
          <w:sz w:val="24"/>
          <w:szCs w:val="24"/>
        </w:rPr>
        <w:t>or</w:t>
      </w:r>
      <w:r w:rsidRPr="00274F3F">
        <w:rPr>
          <w:rFonts w:ascii="Times New Roman" w:hAnsi="Times New Roman" w:cs="Times New Roman"/>
          <w:sz w:val="24"/>
          <w:szCs w:val="24"/>
        </w:rPr>
        <w:t xml:space="preserve"> corporale/necorporale care au fost utilizate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urarea unei alte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 reglementate/nereglementate, din sector sau din afara sectorului</w:t>
      </w:r>
      <w:r w:rsidR="00B32F84" w:rsidRPr="00274F3F">
        <w:rPr>
          <w:rFonts w:ascii="Times New Roman" w:hAnsi="Times New Roman" w:cs="Times New Roman"/>
          <w:sz w:val="24"/>
          <w:szCs w:val="24"/>
        </w:rPr>
        <w:t>,</w:t>
      </w:r>
      <w:r w:rsidRPr="00274F3F">
        <w:rPr>
          <w:rFonts w:ascii="Times New Roman" w:hAnsi="Times New Roman" w:cs="Times New Roman"/>
          <w:sz w:val="24"/>
          <w:szCs w:val="24"/>
        </w:rPr>
        <w:t xml:space="preserv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w:t>
      </w:r>
      <w:r w:rsidR="00B32F84" w:rsidRPr="00274F3F">
        <w:rPr>
          <w:rFonts w:ascii="Times New Roman" w:hAnsi="Times New Roman" w:cs="Times New Roman"/>
          <w:sz w:val="24"/>
          <w:szCs w:val="24"/>
        </w:rPr>
        <w:t xml:space="preserve"> care</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cursul unui an de reglementare sunt preluate </w:t>
      </w:r>
      <w:r w:rsidR="00EA6FFF" w:rsidRPr="00274F3F">
        <w:rPr>
          <w:rFonts w:ascii="Times New Roman" w:hAnsi="Times New Roman" w:cs="Times New Roman"/>
          <w:sz w:val="24"/>
          <w:szCs w:val="24"/>
        </w:rPr>
        <w:t>în</w:t>
      </w:r>
      <w:r w:rsidRPr="00274F3F">
        <w:rPr>
          <w:rFonts w:ascii="Times New Roman" w:hAnsi="Times New Roman" w:cs="Times New Roman"/>
          <w:sz w:val="24"/>
          <w:szCs w:val="24"/>
        </w:rPr>
        <w:t xml:space="preserve"> activitatea </w:t>
      </w:r>
      <w:r w:rsidR="00924974" w:rsidRPr="00274F3F">
        <w:rPr>
          <w:rFonts w:ascii="Times New Roman" w:hAnsi="Times New Roman" w:cs="Times New Roman"/>
          <w:sz w:val="24"/>
          <w:szCs w:val="24"/>
        </w:rPr>
        <w:t>de transport al gazelor naturale</w:t>
      </w:r>
      <w:r w:rsidR="00B32F84" w:rsidRPr="00274F3F">
        <w:rPr>
          <w:rFonts w:ascii="Times New Roman" w:hAnsi="Times New Roman" w:cs="Times New Roman"/>
          <w:sz w:val="24"/>
          <w:szCs w:val="24"/>
        </w:rPr>
        <w:t>,</w:t>
      </w:r>
      <w:r w:rsidR="00924974" w:rsidRPr="00274F3F">
        <w:rPr>
          <w:rFonts w:ascii="Times New Roman" w:hAnsi="Times New Roman" w:cs="Times New Roman"/>
          <w:sz w:val="24"/>
          <w:szCs w:val="24"/>
        </w:rPr>
        <w:t xml:space="preserve"> </w:t>
      </w:r>
      <w:r w:rsidRPr="00274F3F">
        <w:rPr>
          <w:rFonts w:ascii="Times New Roman" w:hAnsi="Times New Roman" w:cs="Times New Roman"/>
          <w:sz w:val="24"/>
          <w:szCs w:val="24"/>
        </w:rPr>
        <w:t>prin achizi</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ie de la un </w:t>
      </w:r>
      <w:r w:rsidR="00EF741D" w:rsidRPr="00274F3F">
        <w:rPr>
          <w:rFonts w:ascii="Times New Roman" w:hAnsi="Times New Roman" w:cs="Times New Roman"/>
          <w:sz w:val="24"/>
          <w:szCs w:val="24"/>
        </w:rPr>
        <w:t xml:space="preserve">operator </w:t>
      </w:r>
      <w:r w:rsidRPr="00274F3F">
        <w:rPr>
          <w:rFonts w:ascii="Times New Roman" w:hAnsi="Times New Roman" w:cs="Times New Roman"/>
          <w:sz w:val="24"/>
          <w:szCs w:val="24"/>
        </w:rPr>
        <w:t>economic sau prin transfer de la alt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activitate 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urat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tre </w:t>
      </w:r>
      <w:r w:rsidR="00EA6FFF" w:rsidRPr="00274F3F">
        <w:rPr>
          <w:rFonts w:ascii="Times New Roman" w:hAnsi="Times New Roman" w:cs="Times New Roman"/>
          <w:sz w:val="24"/>
          <w:szCs w:val="24"/>
        </w:rPr>
        <w:t>OTS</w:t>
      </w:r>
      <w:r w:rsidR="00F25FF8" w:rsidRPr="00274F3F">
        <w:rPr>
          <w:rFonts w:ascii="Times New Roman" w:hAnsi="Times New Roman" w:cs="Times New Roman"/>
          <w:sz w:val="24"/>
          <w:szCs w:val="24"/>
        </w:rPr>
        <w:t>,</w:t>
      </w:r>
      <w:r w:rsidRPr="00274F3F">
        <w:rPr>
          <w:rFonts w:ascii="Times New Roman" w:hAnsi="Times New Roman" w:cs="Times New Roman"/>
          <w:sz w:val="24"/>
          <w:szCs w:val="24"/>
        </w:rPr>
        <w:t xml:space="preserve"> se determin</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pe baza duratei de amortizare 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aferent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grupei/subgrupei din care fac parte, diminuat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corespunz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tor cu durata de utilizare consumat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exprimat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ani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ntregi</w:t>
      </w:r>
      <w:r w:rsidR="00EA6FFF" w:rsidRPr="00274F3F">
        <w:rPr>
          <w:rFonts w:ascii="Times New Roman" w:hAnsi="Times New Roman" w:cs="Times New Roman"/>
          <w:sz w:val="24"/>
          <w:szCs w:val="24"/>
        </w:rPr>
        <w:t xml:space="preserve"> sau fracții, după caz</w:t>
      </w:r>
      <w:r w:rsidR="002775E5" w:rsidRPr="00274F3F">
        <w:rPr>
          <w:rFonts w:ascii="Times New Roman" w:hAnsi="Times New Roman" w:cs="Times New Roman"/>
          <w:sz w:val="24"/>
          <w:szCs w:val="24"/>
        </w:rPr>
        <w:t xml:space="preserve">, iar valoarea reglementată de intrare în </w:t>
      </w:r>
      <w:r w:rsidR="00EA6FFF" w:rsidRPr="00274F3F">
        <w:rPr>
          <w:rFonts w:ascii="Times New Roman" w:hAnsi="Times New Roman" w:cs="Times New Roman"/>
          <w:sz w:val="24"/>
          <w:szCs w:val="24"/>
        </w:rPr>
        <w:t>BAR</w:t>
      </w:r>
      <w:r w:rsidR="002775E5" w:rsidRPr="00274F3F">
        <w:rPr>
          <w:rFonts w:ascii="Times New Roman" w:hAnsi="Times New Roman" w:cs="Times New Roman"/>
          <w:sz w:val="24"/>
          <w:szCs w:val="24"/>
        </w:rPr>
        <w:t xml:space="preserve"> aferentă acestor imobilizări va fi valoarea de achiziție, respectiv la valoarea contabilă rămasă</w:t>
      </w:r>
      <w:r w:rsidRPr="00274F3F">
        <w:rPr>
          <w:rFonts w:ascii="Times New Roman" w:hAnsi="Times New Roman" w:cs="Times New Roman"/>
          <w:sz w:val="24"/>
          <w:szCs w:val="24"/>
        </w:rPr>
        <w:t>;</w:t>
      </w:r>
    </w:p>
    <w:p w14:paraId="45B00702" w14:textId="752B368E" w:rsidR="00897133" w:rsidRPr="00274F3F" w:rsidRDefault="00B64EAA" w:rsidP="00061E7A">
      <w:pPr>
        <w:pStyle w:val="Header"/>
        <w:spacing w:line="360" w:lineRule="auto"/>
        <w:jc w:val="both"/>
        <w:rPr>
          <w:rFonts w:ascii="Times New Roman" w:hAnsi="Times New Roman" w:cs="Times New Roman"/>
          <w:sz w:val="24"/>
          <w:szCs w:val="24"/>
        </w:rPr>
      </w:pPr>
      <w:r w:rsidRPr="00274F3F">
        <w:rPr>
          <w:rFonts w:ascii="Times New Roman" w:hAnsi="Times New Roman" w:cs="Times New Roman"/>
          <w:b/>
          <w:sz w:val="24"/>
          <w:szCs w:val="24"/>
        </w:rPr>
        <w:t>Art. 4</w:t>
      </w:r>
      <w:r w:rsidR="00897133" w:rsidRPr="00274F3F">
        <w:rPr>
          <w:rFonts w:ascii="Times New Roman" w:hAnsi="Times New Roman" w:cs="Times New Roman"/>
          <w:sz w:val="24"/>
          <w:szCs w:val="24"/>
        </w:rPr>
        <w:t xml:space="preserve"> – Imobiliz</w:t>
      </w:r>
      <w:r w:rsidR="003652DD" w:rsidRPr="00274F3F">
        <w:rPr>
          <w:rFonts w:ascii="Times New Roman" w:hAnsi="Times New Roman" w:cs="Times New Roman"/>
          <w:sz w:val="24"/>
          <w:szCs w:val="24"/>
        </w:rPr>
        <w:t>ă</w:t>
      </w:r>
      <w:r w:rsidR="00897133" w:rsidRPr="00274F3F">
        <w:rPr>
          <w:rFonts w:ascii="Times New Roman" w:hAnsi="Times New Roman" w:cs="Times New Roman"/>
          <w:sz w:val="24"/>
          <w:szCs w:val="24"/>
        </w:rPr>
        <w:t>rile corporale/necorporale v</w:t>
      </w:r>
      <w:r w:rsidR="003652DD" w:rsidRPr="00274F3F">
        <w:rPr>
          <w:rFonts w:ascii="Times New Roman" w:hAnsi="Times New Roman" w:cs="Times New Roman"/>
          <w:sz w:val="24"/>
          <w:szCs w:val="24"/>
        </w:rPr>
        <w:t>â</w:t>
      </w:r>
      <w:r w:rsidR="00897133" w:rsidRPr="00274F3F">
        <w:rPr>
          <w:rFonts w:ascii="Times New Roman" w:hAnsi="Times New Roman" w:cs="Times New Roman"/>
          <w:sz w:val="24"/>
          <w:szCs w:val="24"/>
        </w:rPr>
        <w:t xml:space="preserve">ndute, casate, minusurile de inventar transferate </w:t>
      </w:r>
      <w:r w:rsidR="003652DD" w:rsidRPr="00274F3F">
        <w:rPr>
          <w:rFonts w:ascii="Times New Roman" w:hAnsi="Times New Roman" w:cs="Times New Roman"/>
          <w:sz w:val="24"/>
          <w:szCs w:val="24"/>
        </w:rPr>
        <w:t>î</w:t>
      </w:r>
      <w:r w:rsidR="00897133" w:rsidRPr="00274F3F">
        <w:rPr>
          <w:rFonts w:ascii="Times New Roman" w:hAnsi="Times New Roman" w:cs="Times New Roman"/>
          <w:sz w:val="24"/>
          <w:szCs w:val="24"/>
        </w:rPr>
        <w:t>n categoria obiectelor de inventar sau la alte activit</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ț</w:t>
      </w:r>
      <w:r w:rsidR="00897133" w:rsidRPr="00274F3F">
        <w:rPr>
          <w:rFonts w:ascii="Times New Roman" w:hAnsi="Times New Roman" w:cs="Times New Roman"/>
          <w:sz w:val="24"/>
          <w:szCs w:val="24"/>
        </w:rPr>
        <w:t>i desf</w:t>
      </w:r>
      <w:r w:rsidR="003652DD" w:rsidRPr="00274F3F">
        <w:rPr>
          <w:rFonts w:ascii="Times New Roman" w:hAnsi="Times New Roman" w:cs="Times New Roman"/>
          <w:sz w:val="24"/>
          <w:szCs w:val="24"/>
        </w:rPr>
        <w:t>ă</w:t>
      </w:r>
      <w:r w:rsidR="00240C76" w:rsidRPr="00274F3F">
        <w:rPr>
          <w:rFonts w:ascii="Times New Roman" w:hAnsi="Times New Roman" w:cs="Times New Roman"/>
          <w:sz w:val="24"/>
          <w:szCs w:val="24"/>
        </w:rPr>
        <w:t>ș</w:t>
      </w:r>
      <w:r w:rsidR="00897133" w:rsidRPr="00274F3F">
        <w:rPr>
          <w:rFonts w:ascii="Times New Roman" w:hAnsi="Times New Roman" w:cs="Times New Roman"/>
          <w:sz w:val="24"/>
          <w:szCs w:val="24"/>
        </w:rPr>
        <w:t>urate de titularul de licen</w:t>
      </w:r>
      <w:r w:rsidR="00240C76" w:rsidRPr="00274F3F">
        <w:rPr>
          <w:rFonts w:ascii="Times New Roman" w:hAnsi="Times New Roman" w:cs="Times New Roman"/>
          <w:sz w:val="24"/>
          <w:szCs w:val="24"/>
        </w:rPr>
        <w:t>ț</w:t>
      </w:r>
      <w:r w:rsidR="003652DD" w:rsidRPr="00274F3F">
        <w:rPr>
          <w:rFonts w:ascii="Times New Roman" w:hAnsi="Times New Roman" w:cs="Times New Roman"/>
          <w:sz w:val="24"/>
          <w:szCs w:val="24"/>
        </w:rPr>
        <w:t>ă</w:t>
      </w:r>
      <w:r w:rsidR="00897133" w:rsidRPr="00274F3F">
        <w:rPr>
          <w:rFonts w:ascii="Times New Roman" w:hAnsi="Times New Roman" w:cs="Times New Roman"/>
          <w:sz w:val="24"/>
          <w:szCs w:val="24"/>
        </w:rPr>
        <w:t xml:space="preserve"> sunt considerate ie</w:t>
      </w:r>
      <w:r w:rsidR="00240C76" w:rsidRPr="00274F3F">
        <w:rPr>
          <w:rFonts w:ascii="Times New Roman" w:hAnsi="Times New Roman" w:cs="Times New Roman"/>
          <w:sz w:val="24"/>
          <w:szCs w:val="24"/>
        </w:rPr>
        <w:t>ș</w:t>
      </w:r>
      <w:r w:rsidR="00897133" w:rsidRPr="00274F3F">
        <w:rPr>
          <w:rFonts w:ascii="Times New Roman" w:hAnsi="Times New Roman" w:cs="Times New Roman"/>
          <w:sz w:val="24"/>
          <w:szCs w:val="24"/>
        </w:rPr>
        <w:t>iri de imobiliz</w:t>
      </w:r>
      <w:r w:rsidR="003652DD" w:rsidRPr="00274F3F">
        <w:rPr>
          <w:rFonts w:ascii="Times New Roman" w:hAnsi="Times New Roman" w:cs="Times New Roman"/>
          <w:sz w:val="24"/>
          <w:szCs w:val="24"/>
        </w:rPr>
        <w:t>ă</w:t>
      </w:r>
      <w:r w:rsidR="00897133" w:rsidRPr="00274F3F">
        <w:rPr>
          <w:rFonts w:ascii="Times New Roman" w:hAnsi="Times New Roman" w:cs="Times New Roman"/>
          <w:sz w:val="24"/>
          <w:szCs w:val="24"/>
        </w:rPr>
        <w:t>ri corporale/necorporale.</w:t>
      </w:r>
    </w:p>
    <w:p w14:paraId="4541B821" w14:textId="1B91E362" w:rsidR="00897133" w:rsidRPr="00274F3F" w:rsidRDefault="00897133" w:rsidP="00061E7A">
      <w:pPr>
        <w:pStyle w:val="Header"/>
        <w:spacing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B64EAA" w:rsidRPr="00274F3F">
        <w:rPr>
          <w:rFonts w:ascii="Times New Roman" w:hAnsi="Times New Roman" w:cs="Times New Roman"/>
          <w:b/>
          <w:sz w:val="24"/>
          <w:szCs w:val="24"/>
        </w:rPr>
        <w:t>5</w:t>
      </w:r>
      <w:r w:rsidRPr="00274F3F">
        <w:rPr>
          <w:rFonts w:ascii="Times New Roman" w:hAnsi="Times New Roman" w:cs="Times New Roman"/>
          <w:sz w:val="24"/>
          <w:szCs w:val="24"/>
        </w:rPr>
        <w:t xml:space="preserve"> </w:t>
      </w:r>
      <w:r w:rsidR="00985AF3" w:rsidRPr="00274F3F">
        <w:rPr>
          <w:rFonts w:ascii="Times New Roman" w:hAnsi="Times New Roman" w:cs="Times New Roman"/>
          <w:b/>
          <w:sz w:val="24"/>
          <w:szCs w:val="24"/>
        </w:rPr>
        <w:t xml:space="preserve">– </w:t>
      </w:r>
      <w:r w:rsidRPr="00274F3F">
        <w:rPr>
          <w:rFonts w:ascii="Times New Roman" w:hAnsi="Times New Roman" w:cs="Times New Roman"/>
          <w:sz w:val="24"/>
          <w:szCs w:val="24"/>
        </w:rPr>
        <w:t xml:space="preserve">(1)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situa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care,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cadrul unei perioade de reglementare, se efectueaz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re</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ncadr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 ale unor 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 corporale/necorporale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alte grupe/subgrupe dec</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 xml:space="preserve">t cele raportate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luate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considerare la ajustarea veniturilor reglementate, 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rile respective se vor lua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 xml:space="preserve">n calculul valorii </w:t>
      </w:r>
      <w:r w:rsidR="00F25FF8" w:rsidRPr="00274F3F">
        <w:rPr>
          <w:rFonts w:ascii="Times New Roman" w:hAnsi="Times New Roman" w:cs="Times New Roman"/>
          <w:sz w:val="24"/>
          <w:szCs w:val="24"/>
        </w:rPr>
        <w:t>BAR</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nt</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i ca o ie</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ire din grupa/subgrupa/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care au fost raportate ini</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ial, la valoarea 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mas</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iar apoi ca o intrare nou</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grupa/subgrupa reconsiderat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la aceea</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i valoare 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mas</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Orice reconsiderare a grupei/subgrupei de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ncadrare a mijloacelor fixe se va face numai justificat, iar 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rile corporale/necorporale respective vor fi prezentate, at</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 xml:space="preserve">t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situa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ia bazei de active reglementate, c</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 xml:space="preserve">t </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 detaliat,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ntr-o situa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ie distinct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cea a bazei de active reglementate.</w:t>
      </w:r>
    </w:p>
    <w:p w14:paraId="054192BF" w14:textId="62EF9A47" w:rsidR="00897133" w:rsidRPr="00274F3F" w:rsidRDefault="00897133" w:rsidP="00061E7A">
      <w:pPr>
        <w:pStyle w:val="Header"/>
        <w:spacing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(2)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situa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care durata 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amortizare aferent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noii grupe/subgrupe este mai mare dec</w:t>
      </w:r>
      <w:r w:rsidR="003652DD" w:rsidRPr="00274F3F">
        <w:rPr>
          <w:rFonts w:ascii="Times New Roman" w:hAnsi="Times New Roman" w:cs="Times New Roman"/>
          <w:sz w:val="24"/>
          <w:szCs w:val="24"/>
        </w:rPr>
        <w:t>â</w:t>
      </w:r>
      <w:r w:rsidRPr="00274F3F">
        <w:rPr>
          <w:rFonts w:ascii="Times New Roman" w:hAnsi="Times New Roman" w:cs="Times New Roman"/>
          <w:sz w:val="24"/>
          <w:szCs w:val="24"/>
        </w:rPr>
        <w:t>t durata 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amortizare consumat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valoarea 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mas</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70179B" w:rsidRPr="00274F3F">
        <w:rPr>
          <w:rFonts w:ascii="Times New Roman" w:hAnsi="Times New Roman" w:cs="Times New Roman"/>
          <w:sz w:val="24"/>
          <w:szCs w:val="24"/>
        </w:rPr>
        <w:t>prevăzut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la alin. (1) se va recupera pe o durat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calculat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prin diferen</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a celor dou</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durate. </w:t>
      </w:r>
    </w:p>
    <w:p w14:paraId="3FA76B2D" w14:textId="0F237917" w:rsidR="00897133" w:rsidRPr="00274F3F" w:rsidRDefault="00897133" w:rsidP="00061E7A">
      <w:pPr>
        <w:pStyle w:val="Header"/>
        <w:spacing w:line="360" w:lineRule="auto"/>
        <w:jc w:val="both"/>
        <w:rPr>
          <w:rFonts w:ascii="Times New Roman" w:hAnsi="Times New Roman" w:cs="Times New Roman"/>
          <w:sz w:val="24"/>
          <w:szCs w:val="24"/>
        </w:rPr>
      </w:pPr>
      <w:r w:rsidRPr="00274F3F">
        <w:rPr>
          <w:rFonts w:ascii="Times New Roman" w:hAnsi="Times New Roman" w:cs="Times New Roman"/>
          <w:sz w:val="24"/>
          <w:szCs w:val="24"/>
        </w:rPr>
        <w:t xml:space="preserve">(3)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situa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care durata 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amortizare aferent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noii grupe/subgrupe este mai mic</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sau egal</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cu durata 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de amortizare consumat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valoarea reglementat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r</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mas</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70179B" w:rsidRPr="00274F3F">
        <w:rPr>
          <w:rFonts w:ascii="Times New Roman" w:hAnsi="Times New Roman" w:cs="Times New Roman"/>
          <w:sz w:val="24"/>
          <w:szCs w:val="24"/>
        </w:rPr>
        <w:t>prevăzut</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la alin. (1) se va recupera </w:t>
      </w:r>
      <w:r w:rsidR="00EE56BD" w:rsidRPr="00274F3F">
        <w:rPr>
          <w:rFonts w:ascii="Times New Roman" w:hAnsi="Times New Roman" w:cs="Times New Roman"/>
          <w:sz w:val="24"/>
          <w:szCs w:val="24"/>
        </w:rPr>
        <w:t xml:space="preserve">în primul an de stabilire a tarifelor de transport, ulterior anului de reîncadrare. </w:t>
      </w:r>
    </w:p>
    <w:p w14:paraId="0AC5D9AF" w14:textId="3D8951D8" w:rsidR="00893326" w:rsidRPr="00274F3F" w:rsidRDefault="00261776" w:rsidP="00061E7A">
      <w:pPr>
        <w:pStyle w:val="Header"/>
        <w:spacing w:line="360" w:lineRule="auto"/>
        <w:jc w:val="both"/>
        <w:rPr>
          <w:rFonts w:ascii="Times New Roman" w:hAnsi="Times New Roman" w:cs="Times New Roman"/>
          <w:sz w:val="24"/>
          <w:szCs w:val="24"/>
        </w:rPr>
      </w:pPr>
      <w:r w:rsidRPr="00274F3F">
        <w:rPr>
          <w:rFonts w:ascii="Times New Roman" w:hAnsi="Times New Roman" w:cs="Times New Roman"/>
          <w:b/>
          <w:sz w:val="24"/>
          <w:szCs w:val="24"/>
        </w:rPr>
        <w:t xml:space="preserve">Art. </w:t>
      </w:r>
      <w:r w:rsidR="00B64EAA" w:rsidRPr="00274F3F">
        <w:rPr>
          <w:rFonts w:ascii="Times New Roman" w:hAnsi="Times New Roman" w:cs="Times New Roman"/>
          <w:b/>
          <w:sz w:val="24"/>
          <w:szCs w:val="24"/>
        </w:rPr>
        <w:t>6</w:t>
      </w:r>
      <w:r w:rsidRPr="00274F3F">
        <w:rPr>
          <w:rFonts w:ascii="Times New Roman" w:hAnsi="Times New Roman" w:cs="Times New Roman"/>
          <w:sz w:val="24"/>
          <w:szCs w:val="24"/>
        </w:rPr>
        <w:t xml:space="preserve"> –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situa</w:t>
      </w:r>
      <w:r w:rsidR="00240C76" w:rsidRPr="00274F3F">
        <w:rPr>
          <w:rFonts w:ascii="Times New Roman" w:hAnsi="Times New Roman" w:cs="Times New Roman"/>
          <w:sz w:val="24"/>
          <w:szCs w:val="24"/>
        </w:rPr>
        <w:t>ț</w:t>
      </w:r>
      <w:r w:rsidRPr="00274F3F">
        <w:rPr>
          <w:rFonts w:ascii="Times New Roman" w:hAnsi="Times New Roman" w:cs="Times New Roman"/>
          <w:sz w:val="24"/>
          <w:szCs w:val="24"/>
        </w:rPr>
        <w:t xml:space="preserve">ia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 care se efectueaz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nlocuiri ale unor imobiliz</w:t>
      </w:r>
      <w:r w:rsidR="003652DD" w:rsidRPr="00274F3F">
        <w:rPr>
          <w:rFonts w:ascii="Times New Roman" w:hAnsi="Times New Roman" w:cs="Times New Roman"/>
          <w:sz w:val="24"/>
          <w:szCs w:val="24"/>
        </w:rPr>
        <w:t>ă</w:t>
      </w:r>
      <w:r w:rsidRPr="00274F3F">
        <w:rPr>
          <w:rFonts w:ascii="Times New Roman" w:hAnsi="Times New Roman" w:cs="Times New Roman"/>
          <w:sz w:val="24"/>
          <w:szCs w:val="24"/>
        </w:rPr>
        <w:t>ri corporale/necorporale care nu s-au amortizat integral conform duratelor reglementate stabilite prin prezenta Metodologie, acestea vor</w:t>
      </w:r>
      <w:r w:rsidR="00E83987" w:rsidRPr="00274F3F">
        <w:rPr>
          <w:rFonts w:ascii="Times New Roman" w:hAnsi="Times New Roman" w:cs="Times New Roman"/>
          <w:sz w:val="24"/>
          <w:szCs w:val="24"/>
        </w:rPr>
        <w:t xml:space="preserve"> fi</w:t>
      </w:r>
      <w:r w:rsidRPr="00274F3F">
        <w:rPr>
          <w:rFonts w:ascii="Times New Roman" w:hAnsi="Times New Roman" w:cs="Times New Roman"/>
          <w:sz w:val="24"/>
          <w:szCs w:val="24"/>
        </w:rPr>
        <w:t xml:space="preserve"> </w:t>
      </w:r>
      <w:r w:rsidR="003652DD" w:rsidRPr="00274F3F">
        <w:rPr>
          <w:rFonts w:ascii="Times New Roman" w:hAnsi="Times New Roman" w:cs="Times New Roman"/>
          <w:sz w:val="24"/>
          <w:szCs w:val="24"/>
        </w:rPr>
        <w:t>î</w:t>
      </w:r>
      <w:r w:rsidRPr="00274F3F">
        <w:rPr>
          <w:rFonts w:ascii="Times New Roman" w:hAnsi="Times New Roman" w:cs="Times New Roman"/>
          <w:sz w:val="24"/>
          <w:szCs w:val="24"/>
        </w:rPr>
        <w:t>nregistrate ca ie</w:t>
      </w:r>
      <w:r w:rsidR="00240C76" w:rsidRPr="00274F3F">
        <w:rPr>
          <w:rFonts w:ascii="Times New Roman" w:hAnsi="Times New Roman" w:cs="Times New Roman"/>
          <w:sz w:val="24"/>
          <w:szCs w:val="24"/>
        </w:rPr>
        <w:t>ș</w:t>
      </w:r>
      <w:r w:rsidRPr="00274F3F">
        <w:rPr>
          <w:rFonts w:ascii="Times New Roman" w:hAnsi="Times New Roman" w:cs="Times New Roman"/>
          <w:sz w:val="24"/>
          <w:szCs w:val="24"/>
        </w:rPr>
        <w:t xml:space="preserve">iri din </w:t>
      </w:r>
      <w:r w:rsidR="00EE56BD" w:rsidRPr="00274F3F">
        <w:rPr>
          <w:rFonts w:ascii="Times New Roman" w:hAnsi="Times New Roman" w:cs="Times New Roman"/>
          <w:sz w:val="24"/>
          <w:szCs w:val="24"/>
        </w:rPr>
        <w:t>BAR</w:t>
      </w:r>
      <w:r w:rsidRPr="00274F3F">
        <w:rPr>
          <w:rFonts w:ascii="Times New Roman" w:hAnsi="Times New Roman" w:cs="Times New Roman"/>
          <w:sz w:val="24"/>
          <w:szCs w:val="24"/>
        </w:rPr>
        <w:t xml:space="preserve"> </w:t>
      </w:r>
      <w:r w:rsidR="00002E23" w:rsidRPr="00274F3F">
        <w:rPr>
          <w:rFonts w:ascii="Times New Roman" w:hAnsi="Times New Roman" w:cs="Times New Roman"/>
          <w:sz w:val="24"/>
          <w:szCs w:val="24"/>
        </w:rPr>
        <w:t>la valoarea reglementat</w:t>
      </w:r>
      <w:r w:rsidR="003652DD" w:rsidRPr="00274F3F">
        <w:rPr>
          <w:rFonts w:ascii="Times New Roman" w:hAnsi="Times New Roman" w:cs="Times New Roman"/>
          <w:sz w:val="24"/>
          <w:szCs w:val="24"/>
        </w:rPr>
        <w:t>ă</w:t>
      </w:r>
      <w:r w:rsidR="00002E23" w:rsidRPr="00274F3F">
        <w:rPr>
          <w:rFonts w:ascii="Times New Roman" w:hAnsi="Times New Roman" w:cs="Times New Roman"/>
          <w:sz w:val="24"/>
          <w:szCs w:val="24"/>
        </w:rPr>
        <w:t xml:space="preserve"> r</w:t>
      </w:r>
      <w:r w:rsidR="003652DD" w:rsidRPr="00274F3F">
        <w:rPr>
          <w:rFonts w:ascii="Times New Roman" w:hAnsi="Times New Roman" w:cs="Times New Roman"/>
          <w:sz w:val="24"/>
          <w:szCs w:val="24"/>
        </w:rPr>
        <w:t>ă</w:t>
      </w:r>
      <w:r w:rsidR="00002E23" w:rsidRPr="00274F3F">
        <w:rPr>
          <w:rFonts w:ascii="Times New Roman" w:hAnsi="Times New Roman" w:cs="Times New Roman"/>
          <w:sz w:val="24"/>
          <w:szCs w:val="24"/>
        </w:rPr>
        <w:t>mas</w:t>
      </w:r>
      <w:r w:rsidR="003652DD" w:rsidRPr="00274F3F">
        <w:rPr>
          <w:rFonts w:ascii="Times New Roman" w:hAnsi="Times New Roman" w:cs="Times New Roman"/>
          <w:sz w:val="24"/>
          <w:szCs w:val="24"/>
        </w:rPr>
        <w:t>ă</w:t>
      </w:r>
      <w:r w:rsidR="00002E23" w:rsidRPr="00274F3F">
        <w:rPr>
          <w:rFonts w:ascii="Times New Roman" w:hAnsi="Times New Roman" w:cs="Times New Roman"/>
          <w:sz w:val="24"/>
          <w:szCs w:val="24"/>
        </w:rPr>
        <w:t>, iar noile imobiliz</w:t>
      </w:r>
      <w:r w:rsidR="003652DD" w:rsidRPr="00274F3F">
        <w:rPr>
          <w:rFonts w:ascii="Times New Roman" w:hAnsi="Times New Roman" w:cs="Times New Roman"/>
          <w:sz w:val="24"/>
          <w:szCs w:val="24"/>
        </w:rPr>
        <w:t>ă</w:t>
      </w:r>
      <w:r w:rsidR="00002E23" w:rsidRPr="00274F3F">
        <w:rPr>
          <w:rFonts w:ascii="Times New Roman" w:hAnsi="Times New Roman" w:cs="Times New Roman"/>
          <w:sz w:val="24"/>
          <w:szCs w:val="24"/>
        </w:rPr>
        <w:t xml:space="preserve">ri corporale/necorporale vor fi </w:t>
      </w:r>
      <w:r w:rsidR="003652DD" w:rsidRPr="00274F3F">
        <w:rPr>
          <w:rFonts w:ascii="Times New Roman" w:hAnsi="Times New Roman" w:cs="Times New Roman"/>
          <w:sz w:val="24"/>
          <w:szCs w:val="24"/>
        </w:rPr>
        <w:t>î</w:t>
      </w:r>
      <w:r w:rsidR="00002E23" w:rsidRPr="00274F3F">
        <w:rPr>
          <w:rFonts w:ascii="Times New Roman" w:hAnsi="Times New Roman" w:cs="Times New Roman"/>
          <w:sz w:val="24"/>
          <w:szCs w:val="24"/>
        </w:rPr>
        <w:t xml:space="preserve">nregistrate </w:t>
      </w:r>
      <w:r w:rsidR="003652DD" w:rsidRPr="00274F3F">
        <w:rPr>
          <w:rFonts w:ascii="Times New Roman" w:hAnsi="Times New Roman" w:cs="Times New Roman"/>
          <w:sz w:val="24"/>
          <w:szCs w:val="24"/>
        </w:rPr>
        <w:t>î</w:t>
      </w:r>
      <w:r w:rsidR="00002E23" w:rsidRPr="00274F3F">
        <w:rPr>
          <w:rFonts w:ascii="Times New Roman" w:hAnsi="Times New Roman" w:cs="Times New Roman"/>
          <w:sz w:val="24"/>
          <w:szCs w:val="24"/>
        </w:rPr>
        <w:t xml:space="preserve">n </w:t>
      </w:r>
      <w:r w:rsidR="00EE56BD" w:rsidRPr="00274F3F">
        <w:rPr>
          <w:rFonts w:ascii="Times New Roman" w:hAnsi="Times New Roman" w:cs="Times New Roman"/>
          <w:sz w:val="24"/>
          <w:szCs w:val="24"/>
        </w:rPr>
        <w:t>BAR</w:t>
      </w:r>
      <w:r w:rsidR="00002E23" w:rsidRPr="00274F3F">
        <w:rPr>
          <w:rFonts w:ascii="Times New Roman" w:hAnsi="Times New Roman" w:cs="Times New Roman"/>
          <w:sz w:val="24"/>
          <w:szCs w:val="24"/>
        </w:rPr>
        <w:t xml:space="preserve"> ca intr</w:t>
      </w:r>
      <w:r w:rsidR="003652DD" w:rsidRPr="00274F3F">
        <w:rPr>
          <w:rFonts w:ascii="Times New Roman" w:hAnsi="Times New Roman" w:cs="Times New Roman"/>
          <w:sz w:val="24"/>
          <w:szCs w:val="24"/>
        </w:rPr>
        <w:t>ă</w:t>
      </w:r>
      <w:r w:rsidR="00002E23" w:rsidRPr="00274F3F">
        <w:rPr>
          <w:rFonts w:ascii="Times New Roman" w:hAnsi="Times New Roman" w:cs="Times New Roman"/>
          <w:sz w:val="24"/>
          <w:szCs w:val="24"/>
        </w:rPr>
        <w:t>ri, la valoarea reglementat</w:t>
      </w:r>
      <w:r w:rsidR="003652DD" w:rsidRPr="00274F3F">
        <w:rPr>
          <w:rFonts w:ascii="Times New Roman" w:hAnsi="Times New Roman" w:cs="Times New Roman"/>
          <w:sz w:val="24"/>
          <w:szCs w:val="24"/>
        </w:rPr>
        <w:t>ă</w:t>
      </w:r>
      <w:r w:rsidR="00002E23" w:rsidRPr="00274F3F">
        <w:rPr>
          <w:rFonts w:ascii="Times New Roman" w:hAnsi="Times New Roman" w:cs="Times New Roman"/>
          <w:sz w:val="24"/>
          <w:szCs w:val="24"/>
        </w:rPr>
        <w:t>, la grupa/subgrupa corespunz</w:t>
      </w:r>
      <w:r w:rsidR="003652DD" w:rsidRPr="00274F3F">
        <w:rPr>
          <w:rFonts w:ascii="Times New Roman" w:hAnsi="Times New Roman" w:cs="Times New Roman"/>
          <w:sz w:val="24"/>
          <w:szCs w:val="24"/>
        </w:rPr>
        <w:t>ă</w:t>
      </w:r>
      <w:r w:rsidR="00002E23" w:rsidRPr="00274F3F">
        <w:rPr>
          <w:rFonts w:ascii="Times New Roman" w:hAnsi="Times New Roman" w:cs="Times New Roman"/>
          <w:sz w:val="24"/>
          <w:szCs w:val="24"/>
        </w:rPr>
        <w:t>toare.</w:t>
      </w:r>
    </w:p>
    <w:p w14:paraId="2B802ED2" w14:textId="6F90F9F7" w:rsidR="00893326" w:rsidRPr="00274F3F" w:rsidRDefault="00893326" w:rsidP="00061E7A">
      <w:pPr>
        <w:pStyle w:val="Header"/>
        <w:spacing w:line="360" w:lineRule="auto"/>
        <w:jc w:val="both"/>
        <w:rPr>
          <w:rFonts w:ascii="Times New Roman" w:hAnsi="Times New Roman" w:cs="Times New Roman"/>
          <w:sz w:val="24"/>
          <w:szCs w:val="24"/>
        </w:rPr>
      </w:pPr>
    </w:p>
    <w:p w14:paraId="27D2641B" w14:textId="4D571E86" w:rsidR="00893326" w:rsidRPr="00274F3F" w:rsidRDefault="00893326" w:rsidP="00061E7A">
      <w:pPr>
        <w:pStyle w:val="Header"/>
        <w:spacing w:line="360" w:lineRule="auto"/>
        <w:jc w:val="both"/>
        <w:rPr>
          <w:rFonts w:ascii="Times New Roman" w:hAnsi="Times New Roman" w:cs="Times New Roman"/>
          <w:sz w:val="24"/>
          <w:szCs w:val="24"/>
        </w:rPr>
      </w:pPr>
    </w:p>
    <w:p w14:paraId="223AD5CB" w14:textId="4628A1CA" w:rsidR="00893326" w:rsidRPr="00274F3F" w:rsidRDefault="00893326" w:rsidP="00061E7A">
      <w:pPr>
        <w:pStyle w:val="Header"/>
        <w:spacing w:line="360" w:lineRule="auto"/>
        <w:jc w:val="both"/>
        <w:rPr>
          <w:rFonts w:ascii="Times New Roman" w:hAnsi="Times New Roman" w:cs="Times New Roman"/>
          <w:sz w:val="24"/>
          <w:szCs w:val="24"/>
        </w:rPr>
      </w:pPr>
    </w:p>
    <w:p w14:paraId="1FD3A271" w14:textId="150B9DA6" w:rsidR="00893326" w:rsidRPr="00274F3F" w:rsidRDefault="00893326" w:rsidP="00061E7A">
      <w:pPr>
        <w:pStyle w:val="Header"/>
        <w:spacing w:line="360" w:lineRule="auto"/>
        <w:jc w:val="both"/>
        <w:rPr>
          <w:rFonts w:ascii="Times New Roman" w:hAnsi="Times New Roman" w:cs="Times New Roman"/>
          <w:sz w:val="24"/>
          <w:szCs w:val="24"/>
        </w:rPr>
      </w:pPr>
    </w:p>
    <w:p w14:paraId="79AB9F8D" w14:textId="4814D18B" w:rsidR="00893326" w:rsidRPr="00274F3F" w:rsidRDefault="00893326" w:rsidP="00061E7A">
      <w:pPr>
        <w:pStyle w:val="Header"/>
        <w:spacing w:line="360" w:lineRule="auto"/>
        <w:jc w:val="both"/>
        <w:rPr>
          <w:rFonts w:ascii="Times New Roman" w:hAnsi="Times New Roman" w:cs="Times New Roman"/>
          <w:sz w:val="24"/>
          <w:szCs w:val="24"/>
        </w:rPr>
      </w:pPr>
    </w:p>
    <w:p w14:paraId="61B79BEF" w14:textId="5BE602E1" w:rsidR="00893326" w:rsidRPr="00274F3F" w:rsidRDefault="00893326" w:rsidP="00061E7A">
      <w:pPr>
        <w:pStyle w:val="Header"/>
        <w:spacing w:line="360" w:lineRule="auto"/>
        <w:jc w:val="both"/>
        <w:rPr>
          <w:rFonts w:ascii="Times New Roman" w:hAnsi="Times New Roman" w:cs="Times New Roman"/>
          <w:sz w:val="24"/>
          <w:szCs w:val="24"/>
        </w:rPr>
      </w:pPr>
    </w:p>
    <w:p w14:paraId="22095086" w14:textId="5A62F5E7" w:rsidR="00893326" w:rsidRPr="00274F3F" w:rsidRDefault="00893326" w:rsidP="00061E7A">
      <w:pPr>
        <w:pStyle w:val="Header"/>
        <w:spacing w:line="360" w:lineRule="auto"/>
        <w:jc w:val="both"/>
        <w:rPr>
          <w:rFonts w:ascii="Times New Roman" w:hAnsi="Times New Roman" w:cs="Times New Roman"/>
          <w:sz w:val="24"/>
          <w:szCs w:val="24"/>
        </w:rPr>
      </w:pPr>
    </w:p>
    <w:p w14:paraId="75A874E8" w14:textId="520051CB" w:rsidR="002F23A9" w:rsidRPr="00274F3F" w:rsidRDefault="002F23A9" w:rsidP="00061E7A">
      <w:pPr>
        <w:pStyle w:val="ListParagraph"/>
        <w:spacing w:after="0"/>
        <w:jc w:val="right"/>
        <w:rPr>
          <w:rFonts w:ascii="Times New Roman" w:hAnsi="Times New Roman" w:cs="Times New Roman"/>
          <w:b/>
          <w:bCs/>
          <w:sz w:val="24"/>
          <w:szCs w:val="24"/>
        </w:rPr>
      </w:pPr>
      <w:bookmarkStart w:id="24" w:name="_Hlk529891156"/>
      <w:r w:rsidRPr="00274F3F">
        <w:rPr>
          <w:rFonts w:ascii="Times New Roman" w:hAnsi="Times New Roman" w:cs="Times New Roman"/>
          <w:b/>
          <w:bCs/>
          <w:sz w:val="24"/>
          <w:szCs w:val="24"/>
        </w:rPr>
        <w:t>Anexa nr. 3</w:t>
      </w:r>
    </w:p>
    <w:p w14:paraId="11944E85" w14:textId="597C3CA1" w:rsidR="002F23A9" w:rsidRPr="00274F3F" w:rsidRDefault="002F23A9" w:rsidP="00061E7A">
      <w:pPr>
        <w:pStyle w:val="ListParagraph"/>
        <w:spacing w:after="0"/>
        <w:jc w:val="right"/>
        <w:rPr>
          <w:rFonts w:ascii="Times New Roman" w:hAnsi="Times New Roman" w:cs="Times New Roman"/>
          <w:b/>
          <w:bCs/>
          <w:sz w:val="24"/>
          <w:szCs w:val="24"/>
        </w:rPr>
      </w:pPr>
      <w:r w:rsidRPr="00274F3F">
        <w:rPr>
          <w:rFonts w:ascii="Times New Roman" w:hAnsi="Times New Roman" w:cs="Times New Roman"/>
          <w:b/>
          <w:bCs/>
          <w:sz w:val="24"/>
          <w:szCs w:val="24"/>
        </w:rPr>
        <w:t>la metodologie</w:t>
      </w:r>
    </w:p>
    <w:p w14:paraId="01950D00" w14:textId="77777777" w:rsidR="002F23A9" w:rsidRPr="00274F3F" w:rsidRDefault="002F23A9" w:rsidP="00061E7A">
      <w:pPr>
        <w:pStyle w:val="ListParagraph"/>
        <w:spacing w:after="0"/>
        <w:jc w:val="both"/>
        <w:rPr>
          <w:rFonts w:ascii="Times New Roman" w:hAnsi="Times New Roman" w:cs="Times New Roman"/>
          <w:b/>
          <w:bCs/>
          <w:sz w:val="24"/>
          <w:szCs w:val="24"/>
        </w:rPr>
      </w:pPr>
    </w:p>
    <w:p w14:paraId="4E2073D1" w14:textId="77777777" w:rsidR="002F23A9" w:rsidRPr="00274F3F" w:rsidRDefault="002F23A9" w:rsidP="00061E7A">
      <w:pPr>
        <w:pStyle w:val="HTMLPreformatted"/>
        <w:spacing w:line="360" w:lineRule="auto"/>
        <w:jc w:val="center"/>
        <w:rPr>
          <w:rFonts w:ascii="Times New Roman" w:hAnsi="Times New Roman" w:cs="Times New Roman"/>
          <w:b/>
          <w:sz w:val="24"/>
          <w:szCs w:val="24"/>
        </w:rPr>
      </w:pPr>
      <w:r w:rsidRPr="00274F3F">
        <w:rPr>
          <w:rFonts w:ascii="Times New Roman" w:hAnsi="Times New Roman" w:cs="Times New Roman"/>
          <w:b/>
          <w:sz w:val="24"/>
          <w:szCs w:val="24"/>
        </w:rPr>
        <w:t>Informaţii publicate înainte de începerea perioadei/anului perioadei de reglementare</w:t>
      </w:r>
      <w:bookmarkEnd w:id="24"/>
    </w:p>
    <w:p w14:paraId="4E080952" w14:textId="0647339A" w:rsidR="002F23A9" w:rsidRPr="00274F3F" w:rsidRDefault="00915ECB" w:rsidP="00061E7A">
      <w:pPr>
        <w:pStyle w:val="NumPar1"/>
        <w:tabs>
          <w:tab w:val="clear" w:pos="850"/>
        </w:tabs>
        <w:spacing w:after="0" w:line="360" w:lineRule="auto"/>
        <w:ind w:left="0" w:firstLine="0"/>
      </w:pPr>
      <w:r w:rsidRPr="00274F3F">
        <w:t>OTS</w:t>
      </w:r>
      <w:r w:rsidR="002F23A9" w:rsidRPr="00274F3F">
        <w:t xml:space="preserve"> publică pe pagina sa de internet, cu cel puţin 30 de zile înainte de data de începere a licitaţiei privind rezervarea de capacitate pe termen lung, stabilită conform prevederilor art. 11 alin. (4) din Regulamentul (UE) 2017/459, următoarele informaţii utilizate la determinarea venitului reglementat, a venitului </w:t>
      </w:r>
      <w:r w:rsidR="00782E51" w:rsidRPr="00274F3F">
        <w:t>reglementat corectat</w:t>
      </w:r>
      <w:r w:rsidR="002F23A9" w:rsidRPr="00274F3F">
        <w:t xml:space="preserve"> şi a tarifelor reglementate aprobate de către ANRE pentru activitatea de transport al gazelor naturale:</w:t>
      </w:r>
    </w:p>
    <w:p w14:paraId="255A5F6A" w14:textId="2B799DCF" w:rsidR="002F23A9" w:rsidRPr="00274F3F" w:rsidDel="0099524D" w:rsidRDefault="002F23A9" w:rsidP="00061E7A">
      <w:pPr>
        <w:pStyle w:val="Point1letter"/>
        <w:numPr>
          <w:ilvl w:val="3"/>
          <w:numId w:val="23"/>
        </w:numPr>
        <w:tabs>
          <w:tab w:val="clear" w:pos="2007"/>
        </w:tabs>
        <w:spacing w:after="0" w:line="360" w:lineRule="auto"/>
        <w:ind w:left="567"/>
      </w:pPr>
      <w:r w:rsidRPr="00274F3F">
        <w:t xml:space="preserve">informaţii privind parametrii utilizaţi în cadrul metodologiei aplicate de stabilire a venitului reglementat, a venitului </w:t>
      </w:r>
      <w:r w:rsidR="00782E51" w:rsidRPr="00274F3F">
        <w:t xml:space="preserve">reglementat corectat </w:t>
      </w:r>
      <w:r w:rsidRPr="00274F3F">
        <w:t xml:space="preserve">şi a tarifelor reglementate pentru activitatea de transport al gazelor naturale, care sunt legaţi de caracteristicile tehnice ale </w:t>
      </w:r>
      <w:r w:rsidR="00782E51" w:rsidRPr="00274F3F">
        <w:t>ST</w:t>
      </w:r>
      <w:r w:rsidRPr="00274F3F">
        <w:t>, precum:</w:t>
      </w:r>
    </w:p>
    <w:p w14:paraId="170B2A12" w14:textId="77777777" w:rsidR="002F23A9" w:rsidRPr="00274F3F" w:rsidDel="0099524D" w:rsidRDefault="002F23A9" w:rsidP="00061E7A">
      <w:pPr>
        <w:pStyle w:val="Point2"/>
        <w:spacing w:after="0" w:line="360" w:lineRule="auto"/>
        <w:ind w:left="1134"/>
      </w:pPr>
      <w:r w:rsidRPr="00274F3F">
        <w:t>a)</w:t>
      </w:r>
      <w:r w:rsidRPr="00274F3F">
        <w:tab/>
        <w:t>capacitatea tehnică în fiecare punct de intrare şi de ieşire, şi ipotezele conexe;</w:t>
      </w:r>
    </w:p>
    <w:p w14:paraId="2259AFBC" w14:textId="77777777" w:rsidR="002F23A9" w:rsidRPr="00274F3F" w:rsidDel="0099524D" w:rsidRDefault="002F23A9" w:rsidP="00061E7A">
      <w:pPr>
        <w:pStyle w:val="Point2"/>
        <w:spacing w:after="0" w:line="360" w:lineRule="auto"/>
        <w:ind w:left="1134"/>
      </w:pPr>
      <w:r w:rsidRPr="00274F3F">
        <w:t>b)</w:t>
      </w:r>
      <w:r w:rsidRPr="00274F3F">
        <w:tab/>
        <w:t>capacitatea contractată estimată în fiecare punct de intrare şi de ieşire, şi ipotezele conexe;</w:t>
      </w:r>
    </w:p>
    <w:p w14:paraId="65B785CD" w14:textId="77777777" w:rsidR="002F23A9" w:rsidRPr="00274F3F" w:rsidDel="0099524D" w:rsidRDefault="002F23A9" w:rsidP="00061E7A">
      <w:pPr>
        <w:pStyle w:val="Point2"/>
        <w:spacing w:after="0" w:line="360" w:lineRule="auto"/>
        <w:ind w:left="1134"/>
      </w:pPr>
      <w:r w:rsidRPr="00274F3F">
        <w:t>c)</w:t>
      </w:r>
      <w:r w:rsidRPr="00274F3F">
        <w:tab/>
        <w:t>cantitatea şi direcţia fluxului de gaze pentru fiecare punct de intrare şi de ieşire, şi ipotezele conexe, cum ar fi scenariile de cerere şi ofertă pentru fluxul de gaze în perioada de vârf;</w:t>
      </w:r>
    </w:p>
    <w:p w14:paraId="4C9506C1" w14:textId="77777777" w:rsidR="002F23A9" w:rsidRPr="00274F3F" w:rsidDel="0099524D" w:rsidRDefault="002F23A9" w:rsidP="00061E7A">
      <w:pPr>
        <w:pStyle w:val="Point2"/>
        <w:spacing w:after="0" w:line="360" w:lineRule="auto"/>
        <w:ind w:left="1134"/>
      </w:pPr>
      <w:r w:rsidRPr="00274F3F">
        <w:t>d)</w:t>
      </w:r>
      <w:r w:rsidRPr="00274F3F">
        <w:tab/>
        <w:t>reprezentarea structurală a reţelei de transport cu un nivel adecvat de detaliu;</w:t>
      </w:r>
    </w:p>
    <w:p w14:paraId="0C30E891" w14:textId="77777777" w:rsidR="002F23A9" w:rsidRPr="00274F3F" w:rsidDel="0099524D" w:rsidRDefault="002F23A9" w:rsidP="00061E7A">
      <w:pPr>
        <w:pStyle w:val="Point2"/>
        <w:spacing w:after="0" w:line="360" w:lineRule="auto"/>
        <w:ind w:left="1134"/>
      </w:pPr>
      <w:r w:rsidRPr="00274F3F">
        <w:t>e)</w:t>
      </w:r>
      <w:r w:rsidRPr="00274F3F">
        <w:tab/>
        <w:t>informaţii tehnice suplimentare cu privire la reţeaua de transport, cum ar fi lungimea şi diametrul conductelor şi puterea staţiilor de comprimare a gazelor.</w:t>
      </w:r>
    </w:p>
    <w:p w14:paraId="4B56BCF8" w14:textId="095B71E1" w:rsidR="002F23A9" w:rsidRPr="00274F3F" w:rsidRDefault="002F23A9" w:rsidP="00061E7A">
      <w:pPr>
        <w:pStyle w:val="Point1letter"/>
        <w:numPr>
          <w:ilvl w:val="3"/>
          <w:numId w:val="23"/>
        </w:numPr>
        <w:tabs>
          <w:tab w:val="clear" w:pos="2007"/>
        </w:tabs>
        <w:spacing w:after="0" w:line="360" w:lineRule="auto"/>
        <w:ind w:left="567"/>
      </w:pPr>
      <w:r w:rsidRPr="00274F3F">
        <w:t xml:space="preserve">informaţii privind venitul reglementat şi venitul </w:t>
      </w:r>
      <w:r w:rsidR="00782E51" w:rsidRPr="00274F3F">
        <w:t>reglementat corectat</w:t>
      </w:r>
      <w:r w:rsidRPr="00274F3F">
        <w:t>:</w:t>
      </w:r>
    </w:p>
    <w:p w14:paraId="599C5C12" w14:textId="25A4ECC1" w:rsidR="002F23A9" w:rsidRPr="00274F3F" w:rsidRDefault="002F23A9" w:rsidP="00061E7A">
      <w:pPr>
        <w:pStyle w:val="Point2"/>
        <w:spacing w:after="0" w:line="360" w:lineRule="auto"/>
        <w:ind w:left="1134"/>
      </w:pPr>
      <w:r w:rsidRPr="00274F3F">
        <w:t>a)</w:t>
      </w:r>
      <w:r w:rsidRPr="00274F3F">
        <w:tab/>
        <w:t xml:space="preserve">venitul reglementat şi venitul </w:t>
      </w:r>
      <w:r w:rsidR="00782E51" w:rsidRPr="00274F3F">
        <w:t xml:space="preserve">reglementat corectat </w:t>
      </w:r>
      <w:r w:rsidRPr="00274F3F">
        <w:t>aprobate conform prezentei metodologii;</w:t>
      </w:r>
    </w:p>
    <w:p w14:paraId="5E85008B" w14:textId="77777777" w:rsidR="002F23A9" w:rsidRPr="00274F3F" w:rsidRDefault="002F23A9" w:rsidP="00061E7A">
      <w:pPr>
        <w:pStyle w:val="Point2"/>
        <w:spacing w:after="0" w:line="360" w:lineRule="auto"/>
        <w:ind w:left="1134"/>
      </w:pPr>
      <w:r w:rsidRPr="00274F3F">
        <w:t>b)</w:t>
      </w:r>
      <w:r w:rsidRPr="00274F3F">
        <w:tab/>
        <w:t>informaţii referitoare la modificările, de la un an la altul, ale veniturilor prevăzute la lit. a);</w:t>
      </w:r>
    </w:p>
    <w:p w14:paraId="2F72C4D1" w14:textId="77777777" w:rsidR="002F23A9" w:rsidRPr="00274F3F" w:rsidRDefault="002F23A9" w:rsidP="00061E7A">
      <w:pPr>
        <w:pStyle w:val="Point2"/>
        <w:spacing w:after="0" w:line="360" w:lineRule="auto"/>
        <w:ind w:left="1134"/>
      </w:pPr>
      <w:r w:rsidRPr="00274F3F">
        <w:t>c)</w:t>
      </w:r>
      <w:r w:rsidRPr="00274F3F">
        <w:tab/>
        <w:t xml:space="preserve">următorii parametri: </w:t>
      </w:r>
    </w:p>
    <w:p w14:paraId="60F5441D" w14:textId="22F39521" w:rsidR="002F23A9" w:rsidRPr="00274F3F" w:rsidRDefault="002F23A9" w:rsidP="00061E7A">
      <w:pPr>
        <w:pStyle w:val="Point3number"/>
        <w:numPr>
          <w:ilvl w:val="0"/>
          <w:numId w:val="24"/>
        </w:numPr>
        <w:spacing w:after="0" w:line="360" w:lineRule="auto"/>
        <w:ind w:left="1701"/>
      </w:pPr>
      <w:r w:rsidRPr="00274F3F">
        <w:t xml:space="preserve">tipurile de active incluse în </w:t>
      </w:r>
      <w:r w:rsidR="00782E51" w:rsidRPr="00274F3F">
        <w:t>BAR</w:t>
      </w:r>
      <w:r w:rsidRPr="00274F3F">
        <w:t xml:space="preserve"> şi valoarea lor agregată, pe structura anexei nr. 1;</w:t>
      </w:r>
    </w:p>
    <w:p w14:paraId="3C430399" w14:textId="47929B85" w:rsidR="002F23A9" w:rsidRPr="00274F3F" w:rsidRDefault="002F23A9" w:rsidP="00061E7A">
      <w:pPr>
        <w:pStyle w:val="Point3number"/>
        <w:numPr>
          <w:ilvl w:val="0"/>
          <w:numId w:val="24"/>
        </w:numPr>
        <w:spacing w:after="0" w:line="360" w:lineRule="auto"/>
        <w:ind w:left="1701"/>
      </w:pPr>
      <w:r w:rsidRPr="00274F3F">
        <w:t>CAPEX, inclusiv: rata reglementată a rentabilităţii costurilor de capital (R</w:t>
      </w:r>
      <w:r w:rsidR="00782E51" w:rsidRPr="00274F3F">
        <w:t>R</w:t>
      </w:r>
      <w:r w:rsidRPr="00274F3F">
        <w:t>R) şi metodologia de calculare a acesteia, metodologiile de determinare a valorii iniţiale a activelor, metodologiile de reevaluare a activelor, explicaţii privind evoluţia valorii activelor, perioadele de amortizare şi valoarea amortizării, pe structura anexei nr. 1;</w:t>
      </w:r>
    </w:p>
    <w:p w14:paraId="71EDD01B" w14:textId="67B3359D" w:rsidR="002F23A9" w:rsidRPr="00274F3F" w:rsidRDefault="002F23A9" w:rsidP="00061E7A">
      <w:pPr>
        <w:pStyle w:val="Point3number"/>
        <w:numPr>
          <w:ilvl w:val="0"/>
          <w:numId w:val="24"/>
        </w:numPr>
        <w:spacing w:after="0" w:line="360" w:lineRule="auto"/>
        <w:ind w:left="1701"/>
      </w:pPr>
      <w:r w:rsidRPr="00274F3F">
        <w:t>OPEX;</w:t>
      </w:r>
    </w:p>
    <w:p w14:paraId="4B559F9B" w14:textId="33D48F27" w:rsidR="002F23A9" w:rsidRPr="00274F3F" w:rsidRDefault="002F23A9" w:rsidP="00061E7A">
      <w:pPr>
        <w:pStyle w:val="Point3number"/>
        <w:numPr>
          <w:ilvl w:val="0"/>
          <w:numId w:val="24"/>
        </w:numPr>
        <w:spacing w:after="0" w:line="360" w:lineRule="auto"/>
        <w:ind w:left="1701"/>
      </w:pPr>
      <w:r w:rsidRPr="00274F3F">
        <w:t>CPD;</w:t>
      </w:r>
    </w:p>
    <w:p w14:paraId="2ED8EAA1" w14:textId="77777777" w:rsidR="002F23A9" w:rsidRPr="00274F3F" w:rsidRDefault="002F23A9" w:rsidP="00061E7A">
      <w:pPr>
        <w:pStyle w:val="Point3number"/>
        <w:numPr>
          <w:ilvl w:val="0"/>
          <w:numId w:val="24"/>
        </w:numPr>
        <w:spacing w:after="0" w:line="360" w:lineRule="auto"/>
        <w:ind w:left="1701"/>
      </w:pPr>
      <w:r w:rsidRPr="00274F3F">
        <w:t>mecanismele de stimulare şi obiectivele în materie de eficienţă;</w:t>
      </w:r>
    </w:p>
    <w:p w14:paraId="52ADFCDA" w14:textId="77777777" w:rsidR="002F23A9" w:rsidRPr="00274F3F" w:rsidRDefault="002F23A9" w:rsidP="00061E7A">
      <w:pPr>
        <w:pStyle w:val="Point3number"/>
        <w:numPr>
          <w:ilvl w:val="0"/>
          <w:numId w:val="24"/>
        </w:numPr>
        <w:spacing w:after="0" w:line="360" w:lineRule="auto"/>
        <w:ind w:left="1701"/>
      </w:pPr>
      <w:r w:rsidRPr="00274F3F">
        <w:t>indicii de inflaţie.</w:t>
      </w:r>
    </w:p>
    <w:p w14:paraId="77CA1347" w14:textId="03062F9A" w:rsidR="002F23A9" w:rsidRPr="00274F3F" w:rsidRDefault="002F23A9" w:rsidP="00061E7A">
      <w:pPr>
        <w:pStyle w:val="Point1letter"/>
        <w:numPr>
          <w:ilvl w:val="3"/>
          <w:numId w:val="23"/>
        </w:numPr>
        <w:tabs>
          <w:tab w:val="clear" w:pos="2007"/>
        </w:tabs>
        <w:spacing w:after="0" w:line="360" w:lineRule="auto"/>
        <w:ind w:left="567"/>
      </w:pPr>
      <w:r w:rsidRPr="00274F3F">
        <w:t>următorii indicatori privind venitu</w:t>
      </w:r>
      <w:r w:rsidR="00782E51" w:rsidRPr="00274F3F">
        <w:t>rile</w:t>
      </w:r>
      <w:r w:rsidRPr="00274F3F">
        <w:t xml:space="preserve"> prevăzut</w:t>
      </w:r>
      <w:r w:rsidR="00782E51" w:rsidRPr="00274F3F">
        <w:t>e</w:t>
      </w:r>
      <w:r w:rsidRPr="00274F3F">
        <w:t xml:space="preserve"> la pct. (2) lit. a):</w:t>
      </w:r>
    </w:p>
    <w:p w14:paraId="1E529410" w14:textId="77777777" w:rsidR="002F23A9" w:rsidRPr="00274F3F" w:rsidRDefault="002F23A9" w:rsidP="00061E7A">
      <w:pPr>
        <w:pStyle w:val="Point2"/>
        <w:spacing w:after="0" w:line="360" w:lineRule="auto"/>
        <w:ind w:left="851" w:hanging="284"/>
      </w:pPr>
      <w:r w:rsidRPr="00274F3F">
        <w:t>a) raportul între venitul generat de tarifele de transport de rezervare de capacitate şi venitul generat de tarifele de transport volumetrice;</w:t>
      </w:r>
    </w:p>
    <w:p w14:paraId="6106FAA9" w14:textId="77777777" w:rsidR="002F23A9" w:rsidRPr="00274F3F" w:rsidRDefault="002F23A9" w:rsidP="00061E7A">
      <w:pPr>
        <w:pStyle w:val="Point2"/>
        <w:spacing w:after="0" w:line="360" w:lineRule="auto"/>
        <w:ind w:left="851" w:hanging="284"/>
      </w:pPr>
      <w:r w:rsidRPr="00274F3F">
        <w:t>b) raportul între venitul generat de tarifele de transport de rezervare de capacitate în toate punctele de intrare şi venitul generat de tarifele de transport de rezervare de capacitate în toate punctele de ieşire;</w:t>
      </w:r>
    </w:p>
    <w:p w14:paraId="63CAFEDB" w14:textId="77777777" w:rsidR="002F23A9" w:rsidRPr="00274F3F" w:rsidRDefault="002F23A9" w:rsidP="00061E7A">
      <w:pPr>
        <w:pStyle w:val="Point2"/>
        <w:spacing w:after="0" w:line="360" w:lineRule="auto"/>
        <w:ind w:left="851" w:hanging="284"/>
      </w:pPr>
      <w:r w:rsidRPr="00274F3F">
        <w:t>c) raportul dintre venitul generat din utilizarea reţelei în interiorul sistemului atât în punctele de intrare, cât şi în punctele de ieşire, şi venitul generat din utilizarea reţelei între sisteme de transport atât în punctele de intrare, cât şi în punctele de ieşire.</w:t>
      </w:r>
    </w:p>
    <w:p w14:paraId="7DA0131D" w14:textId="77777777" w:rsidR="002F23A9" w:rsidRPr="00274F3F" w:rsidDel="009513BF" w:rsidRDefault="002F23A9" w:rsidP="00061E7A">
      <w:pPr>
        <w:pStyle w:val="Point1letter"/>
        <w:numPr>
          <w:ilvl w:val="3"/>
          <w:numId w:val="23"/>
        </w:numPr>
        <w:tabs>
          <w:tab w:val="clear" w:pos="2007"/>
        </w:tabs>
        <w:spacing w:after="0" w:line="360" w:lineRule="auto"/>
        <w:ind w:left="567"/>
      </w:pPr>
      <w:r w:rsidRPr="00274F3F">
        <w:t>următoarele informaţii privind tarifele de transport, însoţite de informaţii relevante legate de determinarea acestora:</w:t>
      </w:r>
    </w:p>
    <w:p w14:paraId="010A2D89" w14:textId="77777777" w:rsidR="002F23A9" w:rsidRPr="00274F3F" w:rsidDel="009513BF" w:rsidRDefault="002F23A9" w:rsidP="00061E7A">
      <w:pPr>
        <w:pStyle w:val="Point2"/>
        <w:spacing w:after="0" w:line="360" w:lineRule="auto"/>
        <w:ind w:left="851" w:hanging="284"/>
      </w:pPr>
      <w:r w:rsidRPr="00274F3F">
        <w:t>a) tarifele de transport de rezervare de capacitate;</w:t>
      </w:r>
    </w:p>
    <w:p w14:paraId="7E8186C1" w14:textId="77777777" w:rsidR="002F23A9" w:rsidRPr="00274F3F" w:rsidRDefault="002F23A9" w:rsidP="00061E7A">
      <w:pPr>
        <w:pStyle w:val="Point2"/>
        <w:spacing w:after="0" w:line="360" w:lineRule="auto"/>
        <w:ind w:left="851" w:hanging="284"/>
      </w:pPr>
      <w:r w:rsidRPr="00274F3F">
        <w:t>b) tarifele de transport volumetrice;</w:t>
      </w:r>
    </w:p>
    <w:p w14:paraId="4A1B9DD7" w14:textId="18185802" w:rsidR="002F23A9" w:rsidRPr="00274F3F" w:rsidRDefault="002F23A9" w:rsidP="00061E7A">
      <w:pPr>
        <w:pStyle w:val="Point2"/>
        <w:spacing w:after="0" w:line="360" w:lineRule="auto"/>
        <w:ind w:left="851" w:hanging="284"/>
      </w:pPr>
      <w:r w:rsidRPr="00274F3F">
        <w:t xml:space="preserve">c) tarifele aferente altor servicii prestate de </w:t>
      </w:r>
      <w:r w:rsidR="00782E51" w:rsidRPr="00274F3F">
        <w:t>OTS</w:t>
      </w:r>
      <w:r w:rsidRPr="00274F3F">
        <w:t>, în afara serviciului de transport al gazelor naturale, așa cum sunt definite la art. 3, pct. 15 din Regulamentul (UE) 2017/460.</w:t>
      </w:r>
    </w:p>
    <w:p w14:paraId="20830C8F" w14:textId="0E767B43" w:rsidR="002F23A9" w:rsidRPr="00274F3F" w:rsidRDefault="002F23A9" w:rsidP="00061E7A">
      <w:pPr>
        <w:pStyle w:val="Point1letter"/>
        <w:numPr>
          <w:ilvl w:val="3"/>
          <w:numId w:val="23"/>
        </w:numPr>
        <w:tabs>
          <w:tab w:val="clear" w:pos="2007"/>
        </w:tabs>
        <w:spacing w:after="0" w:line="360" w:lineRule="auto"/>
        <w:ind w:left="567"/>
      </w:pPr>
      <w:r w:rsidRPr="00274F3F">
        <w:t xml:space="preserve">un model simplificat, care să permită utilizatorilor reţelei să estimeze posibila evoluţie a venitului </w:t>
      </w:r>
      <w:r w:rsidR="00782E51" w:rsidRPr="00274F3F">
        <w:t>reglementat, venitului reglementat corectat</w:t>
      </w:r>
      <w:r w:rsidRPr="00274F3F">
        <w:t xml:space="preserve"> şi a tarifelor de transport, actualizat periodic, însoţit de explicaţia modului de utilizare a acestuia. </w:t>
      </w:r>
    </w:p>
    <w:p w14:paraId="5E85A06A" w14:textId="77777777" w:rsidR="002F23A9" w:rsidRPr="00274F3F" w:rsidRDefault="002F23A9" w:rsidP="00061E7A">
      <w:pPr>
        <w:pStyle w:val="Point1letter"/>
        <w:numPr>
          <w:ilvl w:val="3"/>
          <w:numId w:val="23"/>
        </w:numPr>
        <w:tabs>
          <w:tab w:val="clear" w:pos="2007"/>
        </w:tabs>
        <w:spacing w:after="0" w:line="360" w:lineRule="auto"/>
        <w:ind w:left="567"/>
      </w:pPr>
      <w:r w:rsidRPr="00274F3F">
        <w:t>următoarele explicații cu privire la :</w:t>
      </w:r>
    </w:p>
    <w:p w14:paraId="4767F3E0" w14:textId="77777777" w:rsidR="002F23A9" w:rsidRPr="00274F3F" w:rsidRDefault="002F23A9" w:rsidP="00061E7A">
      <w:pPr>
        <w:pStyle w:val="Point2"/>
        <w:spacing w:after="0" w:line="360" w:lineRule="auto"/>
        <w:ind w:left="851" w:hanging="284"/>
      </w:pPr>
      <w:r w:rsidRPr="00274F3F">
        <w:t xml:space="preserve">a) diferența în ceea ce privește nivelul tarifelor de transport pentru același tip de serviciu de transport, aplicabil în anul de reglementare în curs și în anul de reglementare pentru care se publică informațiile; </w:t>
      </w:r>
    </w:p>
    <w:p w14:paraId="7A03AB64" w14:textId="77777777" w:rsidR="002F23A9" w:rsidRPr="00274F3F" w:rsidRDefault="002F23A9" w:rsidP="00061E7A">
      <w:pPr>
        <w:pStyle w:val="Point2"/>
        <w:spacing w:after="0" w:line="360" w:lineRule="auto"/>
        <w:ind w:left="851" w:hanging="284"/>
      </w:pPr>
      <w:r w:rsidRPr="00274F3F">
        <w:t>b) diferența estimată în ceea ce privește nivelul tarifelor de transport pentru același tip de serviciu de transport, aplicabil în anul de reglementare pentru care se publică informațiile și fiecare an de reglementare rămas din cadrul perioadei de reglementare.</w:t>
      </w:r>
    </w:p>
    <w:p w14:paraId="6521BECF" w14:textId="77777777" w:rsidR="002F23A9" w:rsidRPr="00274F3F" w:rsidRDefault="002F23A9" w:rsidP="00061E7A">
      <w:pPr>
        <w:pStyle w:val="Point1letter"/>
        <w:tabs>
          <w:tab w:val="clear" w:pos="1417"/>
        </w:tabs>
        <w:spacing w:after="0" w:line="360" w:lineRule="auto"/>
        <w:ind w:left="0" w:firstLine="0"/>
        <w:rPr>
          <w:strike/>
        </w:rPr>
      </w:pPr>
    </w:p>
    <w:sectPr w:rsidR="002F23A9" w:rsidRPr="00274F3F" w:rsidSect="00DB5DA2">
      <w:headerReference w:type="default" r:id="rId16"/>
      <w:footerReference w:type="even" r:id="rId17"/>
      <w:footerReference w:type="default" r:id="rId18"/>
      <w:pgSz w:w="11906" w:h="16838" w:code="9"/>
      <w:pgMar w:top="720" w:right="737" w:bottom="993" w:left="1440" w:header="0" w:footer="0"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B3684D8" w16cid:durableId="1FBB9660"/>
  <w16cid:commentId w16cid:paraId="6A630FEB" w16cid:durableId="1FBBA18A"/>
  <w16cid:commentId w16cid:paraId="5A4F576A" w16cid:durableId="200449CE"/>
  <w16cid:commentId w16cid:paraId="262A2062" w16cid:durableId="1FFAB64D"/>
  <w16cid:commentId w16cid:paraId="5E006E44" w16cid:durableId="1FBBC6C1"/>
  <w16cid:commentId w16cid:paraId="700C7A3C" w16cid:durableId="1FB90CBC"/>
  <w16cid:commentId w16cid:paraId="70F26905" w16cid:durableId="1FB90D96"/>
  <w16cid:commentId w16cid:paraId="410DE51C" w16cid:durableId="1F8EAFCB"/>
  <w16cid:commentId w16cid:paraId="71FD21D5" w16cid:durableId="1FE98931"/>
  <w16cid:commentId w16cid:paraId="45E46460" w16cid:durableId="1FC4F18B"/>
  <w16cid:commentId w16cid:paraId="7D671C5A" w16cid:durableId="1FC4F3FA"/>
  <w16cid:commentId w16cid:paraId="15D93374" w16cid:durableId="2002E821"/>
  <w16cid:commentId w16cid:paraId="23170B20" w16cid:durableId="1FE069A6"/>
  <w16cid:commentId w16cid:paraId="71D1EB3D" w16cid:durableId="1FFDB2C5"/>
  <w16cid:commentId w16cid:paraId="545E5B51" w16cid:durableId="1FF068F2"/>
  <w16cid:commentId w16cid:paraId="094E639E" w16cid:durableId="1FF0699F"/>
  <w16cid:commentId w16cid:paraId="089A4989" w16cid:durableId="1FFDAA1E"/>
  <w16cid:commentId w16cid:paraId="53198A15" w16cid:durableId="1FF183EA"/>
  <w16cid:commentId w16cid:paraId="7FCC1048" w16cid:durableId="1FF1AD0B"/>
  <w16cid:commentId w16cid:paraId="66B034B4" w16cid:durableId="1FFDBB8B"/>
  <w16cid:commentId w16cid:paraId="1520F0DF" w16cid:durableId="1FF31BA1"/>
  <w16cid:commentId w16cid:paraId="67C9B744" w16cid:durableId="1FF318D4"/>
  <w16cid:commentId w16cid:paraId="691DB00A" w16cid:durableId="1FF31E6D"/>
  <w16cid:commentId w16cid:paraId="5C08D0E0" w16cid:durableId="1FF31EB5"/>
  <w16cid:commentId w16cid:paraId="50D41578" w16cid:durableId="1FF31FF1"/>
  <w16cid:commentId w16cid:paraId="78402E78" w16cid:durableId="1FA67785"/>
  <w16cid:commentId w16cid:paraId="1624105E" w16cid:durableId="1FB8C367"/>
  <w16cid:commentId w16cid:paraId="59124DD7" w16cid:durableId="1F93DB65"/>
  <w16cid:commentId w16cid:paraId="116E7D47" w16cid:durableId="1FB13C09"/>
  <w16cid:commentId w16cid:paraId="34D0D96E" w16cid:durableId="1FB13C28"/>
  <w16cid:commentId w16cid:paraId="65C7489C" w16cid:durableId="1FB3BE33"/>
  <w16cid:commentId w16cid:paraId="5067D532" w16cid:durableId="1F8D48A4"/>
  <w16cid:commentId w16cid:paraId="2CCCF303" w16cid:durableId="1F8EAA2D"/>
  <w16cid:commentId w16cid:paraId="68325FDF" w16cid:durableId="1F93DD0A"/>
  <w16cid:commentId w16cid:paraId="6F682FBC" w16cid:durableId="1F942A61"/>
  <w16cid:commentId w16cid:paraId="644CC859" w16cid:durableId="1FBCE9DC"/>
  <w16cid:commentId w16cid:paraId="2F3C494B" w16cid:durableId="1F9437A6"/>
  <w16cid:commentId w16cid:paraId="5593FF19" w16cid:durableId="1F93DD94"/>
  <w16cid:commentId w16cid:paraId="3C5FB408" w16cid:durableId="1FB8C599"/>
  <w16cid:commentId w16cid:paraId="1A54AD40" w16cid:durableId="1F93DDFA"/>
  <w16cid:commentId w16cid:paraId="481963A7" w16cid:durableId="1F9437DC"/>
  <w16cid:commentId w16cid:paraId="58EA4541" w16cid:durableId="1F943825"/>
  <w16cid:commentId w16cid:paraId="50182E39" w16cid:durableId="1FF9BB4C"/>
  <w16cid:commentId w16cid:paraId="26026CA4" w16cid:durableId="1F93DE47"/>
  <w16cid:commentId w16cid:paraId="2674E082" w16cid:durableId="1FFB13AF"/>
  <w16cid:commentId w16cid:paraId="249A1805" w16cid:durableId="1F9435C9"/>
  <w16cid:commentId w16cid:paraId="4F23D69E" w16cid:durableId="1F94361E"/>
  <w16cid:commentId w16cid:paraId="77643B03" w16cid:durableId="2005685B"/>
  <w16cid:commentId w16cid:paraId="22F0F2B3" w16cid:durableId="200569AB"/>
  <w16cid:commentId w16cid:paraId="66E861AD" w16cid:durableId="20056A00"/>
  <w16cid:commentId w16cid:paraId="66B20C2B" w16cid:durableId="1F94388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83BDE" w14:textId="77777777" w:rsidR="001176ED" w:rsidRDefault="001176ED" w:rsidP="00F33180">
      <w:pPr>
        <w:spacing w:after="0" w:line="240" w:lineRule="auto"/>
      </w:pPr>
      <w:r>
        <w:separator/>
      </w:r>
    </w:p>
  </w:endnote>
  <w:endnote w:type="continuationSeparator" w:id="0">
    <w:p w14:paraId="1A8C2DFA" w14:textId="77777777" w:rsidR="001176ED" w:rsidRDefault="001176ED" w:rsidP="00F33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Univers 45 Light">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Calibri"/>
    <w:panose1 w:val="00000000000000000000"/>
    <w:charset w:val="EE"/>
    <w:family w:val="swiss"/>
    <w:notTrueType/>
    <w:pitch w:val="default"/>
    <w:sig w:usb0="00000007" w:usb1="00000000" w:usb2="00000000" w:usb3="00000000" w:csb0="00000003"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7E2F2" w14:textId="77777777" w:rsidR="001176ED" w:rsidRDefault="001176ED" w:rsidP="006A74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4A4758" w14:textId="77777777" w:rsidR="001176ED" w:rsidRDefault="001176ED" w:rsidP="00972BAD">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369651"/>
      <w:docPartObj>
        <w:docPartGallery w:val="Page Numbers (Bottom of Page)"/>
        <w:docPartUnique/>
      </w:docPartObj>
    </w:sdtPr>
    <w:sdtEndPr>
      <w:rPr>
        <w:noProof/>
      </w:rPr>
    </w:sdtEndPr>
    <w:sdtContent>
      <w:p w14:paraId="66EB51F6" w14:textId="0B83DF51" w:rsidR="001176ED" w:rsidRDefault="001176ED">
        <w:pPr>
          <w:pStyle w:val="Footer"/>
          <w:jc w:val="right"/>
        </w:pPr>
        <w:r>
          <w:fldChar w:fldCharType="begin"/>
        </w:r>
        <w:r>
          <w:instrText xml:space="preserve"> PAGE   \* MERGEFORMAT </w:instrText>
        </w:r>
        <w:r>
          <w:fldChar w:fldCharType="separate"/>
        </w:r>
        <w:r w:rsidR="00274F3F">
          <w:rPr>
            <w:noProof/>
          </w:rPr>
          <w:t>40</w:t>
        </w:r>
        <w:r>
          <w:rPr>
            <w:noProof/>
          </w:rPr>
          <w:fldChar w:fldCharType="end"/>
        </w:r>
      </w:p>
    </w:sdtContent>
  </w:sdt>
  <w:p w14:paraId="6CB440FA" w14:textId="77777777" w:rsidR="001176ED" w:rsidRDefault="001176E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6048C" w14:textId="77777777" w:rsidR="001176ED" w:rsidRDefault="001176ED" w:rsidP="00F33180">
      <w:pPr>
        <w:spacing w:after="0" w:line="240" w:lineRule="auto"/>
      </w:pPr>
      <w:r>
        <w:separator/>
      </w:r>
    </w:p>
  </w:footnote>
  <w:footnote w:type="continuationSeparator" w:id="0">
    <w:p w14:paraId="174BE48E" w14:textId="77777777" w:rsidR="001176ED" w:rsidRDefault="001176ED" w:rsidP="00F33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DD29" w14:textId="77777777" w:rsidR="001176ED" w:rsidRDefault="001176ED" w:rsidP="00BC79A8">
    <w:pPr>
      <w:pStyle w:val="Header"/>
      <w:tabs>
        <w:tab w:val="clear" w:pos="4680"/>
        <w:tab w:val="clear" w:pos="9360"/>
        <w:tab w:val="left" w:pos="238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007C"/>
    <w:multiLevelType w:val="hybridMultilevel"/>
    <w:tmpl w:val="7FBE3B7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F074A4"/>
    <w:multiLevelType w:val="hybridMultilevel"/>
    <w:tmpl w:val="FA32DFE0"/>
    <w:lvl w:ilvl="0" w:tplc="04090017">
      <w:start w:val="1"/>
      <w:numFmt w:val="lowerLetter"/>
      <w:lvlText w:val="%1)"/>
      <w:lvlJc w:val="left"/>
      <w:pPr>
        <w:ind w:left="1200" w:hanging="360"/>
      </w:pPr>
    </w:lvl>
    <w:lvl w:ilvl="1" w:tplc="04180019">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2" w15:restartNumberingAfterBreak="0">
    <w:nsid w:val="16782B52"/>
    <w:multiLevelType w:val="hybridMultilevel"/>
    <w:tmpl w:val="627813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412CC5"/>
    <w:multiLevelType w:val="hybridMultilevel"/>
    <w:tmpl w:val="330259A8"/>
    <w:lvl w:ilvl="0" w:tplc="04090017">
      <w:start w:val="1"/>
      <w:numFmt w:val="lowerLetter"/>
      <w:lvlText w:val="%1)"/>
      <w:lvlJc w:val="left"/>
      <w:pPr>
        <w:ind w:left="960" w:hanging="360"/>
      </w:pPr>
      <w:rPr>
        <w:strike w:val="0"/>
      </w:rPr>
    </w:lvl>
    <w:lvl w:ilvl="1" w:tplc="04180019">
      <w:start w:val="1"/>
      <w:numFmt w:val="lowerLetter"/>
      <w:lvlText w:val="%2."/>
      <w:lvlJc w:val="left"/>
      <w:pPr>
        <w:ind w:left="1680" w:hanging="360"/>
      </w:pPr>
    </w:lvl>
    <w:lvl w:ilvl="2" w:tplc="0418001B">
      <w:start w:val="1"/>
      <w:numFmt w:val="lowerRoman"/>
      <w:lvlText w:val="%3."/>
      <w:lvlJc w:val="right"/>
      <w:pPr>
        <w:ind w:left="2400" w:hanging="180"/>
      </w:pPr>
    </w:lvl>
    <w:lvl w:ilvl="3" w:tplc="0418000F">
      <w:start w:val="1"/>
      <w:numFmt w:val="decimal"/>
      <w:lvlText w:val="%4."/>
      <w:lvlJc w:val="left"/>
      <w:pPr>
        <w:ind w:left="3120" w:hanging="360"/>
      </w:pPr>
    </w:lvl>
    <w:lvl w:ilvl="4" w:tplc="04180019">
      <w:start w:val="1"/>
      <w:numFmt w:val="lowerLetter"/>
      <w:lvlText w:val="%5."/>
      <w:lvlJc w:val="left"/>
      <w:pPr>
        <w:ind w:left="3840" w:hanging="360"/>
      </w:pPr>
    </w:lvl>
    <w:lvl w:ilvl="5" w:tplc="0418001B">
      <w:start w:val="1"/>
      <w:numFmt w:val="lowerRoman"/>
      <w:lvlText w:val="%6."/>
      <w:lvlJc w:val="right"/>
      <w:pPr>
        <w:ind w:left="4560" w:hanging="180"/>
      </w:pPr>
    </w:lvl>
    <w:lvl w:ilvl="6" w:tplc="0418000F">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4" w15:restartNumberingAfterBreak="0">
    <w:nsid w:val="1A782B83"/>
    <w:multiLevelType w:val="hybridMultilevel"/>
    <w:tmpl w:val="3410B102"/>
    <w:lvl w:ilvl="0" w:tplc="5B880CE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36221F"/>
    <w:multiLevelType w:val="hybridMultilevel"/>
    <w:tmpl w:val="9A52DD3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B3C78B8"/>
    <w:multiLevelType w:val="multilevel"/>
    <w:tmpl w:val="829E5F1A"/>
    <w:name w:val="Point"/>
    <w:lvl w:ilvl="0">
      <w:start w:val="1"/>
      <w:numFmt w:val="decimal"/>
      <w:lvlRestart w:val="0"/>
      <w:lvlText w:val="(%1)"/>
      <w:lvlJc w:val="left"/>
      <w:pPr>
        <w:tabs>
          <w:tab w:val="num" w:pos="850"/>
        </w:tabs>
        <w:ind w:left="850" w:hanging="850"/>
      </w:pPr>
    </w:lvl>
    <w:lvl w:ilvl="1">
      <w:start w:val="1"/>
      <w:numFmt w:val="lowerLetter"/>
      <w:lvlText w:val="(%2)"/>
      <w:lvlJc w:val="left"/>
      <w:pPr>
        <w:tabs>
          <w:tab w:val="num" w:pos="1210"/>
        </w:tabs>
        <w:ind w:left="1210" w:hanging="850"/>
      </w:pPr>
    </w:lvl>
    <w:lvl w:ilvl="2">
      <w:start w:val="1"/>
      <w:numFmt w:val="decimal"/>
      <w:lvlText w:val="(%3)"/>
      <w:lvlJc w:val="left"/>
      <w:pPr>
        <w:tabs>
          <w:tab w:val="num" w:pos="1417"/>
        </w:tabs>
        <w:ind w:left="1417" w:hanging="567"/>
      </w:pPr>
    </w:lvl>
    <w:lvl w:ilvl="3">
      <w:start w:val="1"/>
      <w:numFmt w:val="decimal"/>
      <w:lvlText w:val="(%4)"/>
      <w:lvlJc w:val="left"/>
      <w:pPr>
        <w:tabs>
          <w:tab w:val="num" w:pos="2007"/>
        </w:tabs>
        <w:ind w:left="2007" w:hanging="567"/>
      </w:pPr>
      <w:rPr>
        <w:rFonts w:cs="Times New Roman" w:hint="default"/>
      </w:r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907"/>
        </w:tabs>
        <w:ind w:left="2907"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7" w15:restartNumberingAfterBreak="0">
    <w:nsid w:val="1B513264"/>
    <w:multiLevelType w:val="multilevel"/>
    <w:tmpl w:val="FE1884AC"/>
    <w:lvl w:ilvl="0">
      <w:start w:val="9"/>
      <w:numFmt w:val="decimal"/>
      <w:lvlText w:val="Art. %1"/>
      <w:lvlJc w:val="left"/>
      <w:pPr>
        <w:ind w:left="360" w:hanging="360"/>
      </w:pPr>
      <w:rPr>
        <w:rFonts w:ascii="Times New Roman" w:hAnsi="Times New Roman" w:cs="Times New Roman" w:hint="default"/>
        <w:b/>
        <w:color w:val="auto"/>
        <w:sz w:val="24"/>
        <w:szCs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2"/>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B617CAA"/>
    <w:multiLevelType w:val="hybridMultilevel"/>
    <w:tmpl w:val="32426A20"/>
    <w:lvl w:ilvl="0" w:tplc="04090017">
      <w:start w:val="1"/>
      <w:numFmt w:val="lowerLetter"/>
      <w:lvlText w:val="%1)"/>
      <w:lvlJc w:val="left"/>
      <w:pPr>
        <w:ind w:left="1200" w:hanging="360"/>
      </w:pPr>
    </w:lvl>
    <w:lvl w:ilvl="1" w:tplc="0409001B">
      <w:start w:val="1"/>
      <w:numFmt w:val="lowerRoman"/>
      <w:lvlText w:val="%2."/>
      <w:lvlJc w:val="righ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9" w15:restartNumberingAfterBreak="0">
    <w:nsid w:val="1BC22733"/>
    <w:multiLevelType w:val="hybridMultilevel"/>
    <w:tmpl w:val="F1A8428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BD97B17"/>
    <w:multiLevelType w:val="hybridMultilevel"/>
    <w:tmpl w:val="F196BCFA"/>
    <w:lvl w:ilvl="0" w:tplc="04090017">
      <w:start w:val="1"/>
      <w:numFmt w:val="lowerLetter"/>
      <w:lvlText w:val="%1)"/>
      <w:lvlJc w:val="left"/>
      <w:pPr>
        <w:ind w:left="1200" w:hanging="360"/>
      </w:pPr>
    </w:lvl>
    <w:lvl w:ilvl="1" w:tplc="04180019">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1" w15:restartNumberingAfterBreak="0">
    <w:nsid w:val="1C407EC3"/>
    <w:multiLevelType w:val="hybridMultilevel"/>
    <w:tmpl w:val="0D5247B2"/>
    <w:lvl w:ilvl="0" w:tplc="5B880CE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2E44180"/>
    <w:multiLevelType w:val="multilevel"/>
    <w:tmpl w:val="DFC88CEC"/>
    <w:name w:val="NumPar"/>
    <w:lvl w:ilvl="0">
      <w:start w:val="1"/>
      <w:numFmt w:val="decimal"/>
      <w:lvlRestart w:val="0"/>
      <w:pStyle w:val="ListNumber"/>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pStyle w:val="Point2number"/>
      <w:lvlText w:val="(%5)"/>
      <w:lvlJc w:val="left"/>
      <w:pPr>
        <w:ind w:left="1800" w:hanging="360"/>
      </w:pPr>
    </w:lvl>
    <w:lvl w:ilvl="5">
      <w:start w:val="1"/>
      <w:numFmt w:val="lowerRoman"/>
      <w:pStyle w:val="Point2letter"/>
      <w:lvlText w:val="(%6)"/>
      <w:lvlJc w:val="left"/>
      <w:pPr>
        <w:ind w:left="2160" w:hanging="360"/>
      </w:pPr>
    </w:lvl>
    <w:lvl w:ilvl="6">
      <w:start w:val="1"/>
      <w:numFmt w:val="decimal"/>
      <w:pStyle w:val="Point3number"/>
      <w:lvlText w:val="%7."/>
      <w:lvlJc w:val="left"/>
      <w:pPr>
        <w:ind w:left="2520" w:hanging="360"/>
      </w:pPr>
    </w:lvl>
    <w:lvl w:ilvl="7">
      <w:start w:val="1"/>
      <w:numFmt w:val="lowerLetter"/>
      <w:pStyle w:val="Point3letter"/>
      <w:lvlText w:val="%8."/>
      <w:lvlJc w:val="left"/>
      <w:pPr>
        <w:ind w:left="2880" w:hanging="360"/>
      </w:pPr>
    </w:lvl>
    <w:lvl w:ilvl="8">
      <w:start w:val="1"/>
      <w:numFmt w:val="lowerRoman"/>
      <w:pStyle w:val="Point4letter"/>
      <w:lvlText w:val="%9."/>
      <w:lvlJc w:val="left"/>
      <w:pPr>
        <w:ind w:left="3240" w:hanging="360"/>
      </w:pPr>
    </w:lvl>
  </w:abstractNum>
  <w:abstractNum w:abstractNumId="13" w15:restartNumberingAfterBreak="0">
    <w:nsid w:val="23175A3B"/>
    <w:multiLevelType w:val="hybridMultilevel"/>
    <w:tmpl w:val="D92E479C"/>
    <w:lvl w:ilvl="0" w:tplc="5B880CE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3204D79"/>
    <w:multiLevelType w:val="hybridMultilevel"/>
    <w:tmpl w:val="FA32DFE0"/>
    <w:lvl w:ilvl="0" w:tplc="0409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5" w15:restartNumberingAfterBreak="0">
    <w:nsid w:val="23A23A66"/>
    <w:multiLevelType w:val="hybridMultilevel"/>
    <w:tmpl w:val="7DB2B5F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53B0AB7"/>
    <w:multiLevelType w:val="hybridMultilevel"/>
    <w:tmpl w:val="B060E13A"/>
    <w:lvl w:ilvl="0" w:tplc="04090017">
      <w:start w:val="1"/>
      <w:numFmt w:val="lowerLetter"/>
      <w:lvlText w:val="%1)"/>
      <w:lvlJc w:val="left"/>
      <w:pPr>
        <w:ind w:left="1200" w:hanging="360"/>
      </w:pPr>
    </w:lvl>
    <w:lvl w:ilvl="1" w:tplc="04180019">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17" w15:restartNumberingAfterBreak="0">
    <w:nsid w:val="25A31FE2"/>
    <w:multiLevelType w:val="hybridMultilevel"/>
    <w:tmpl w:val="330259A8"/>
    <w:lvl w:ilvl="0" w:tplc="04090017">
      <w:start w:val="1"/>
      <w:numFmt w:val="lowerLetter"/>
      <w:lvlText w:val="%1)"/>
      <w:lvlJc w:val="left"/>
      <w:pPr>
        <w:ind w:left="960" w:hanging="360"/>
      </w:pPr>
      <w:rPr>
        <w:strike w:val="0"/>
      </w:rPr>
    </w:lvl>
    <w:lvl w:ilvl="1" w:tplc="04180019">
      <w:start w:val="1"/>
      <w:numFmt w:val="lowerLetter"/>
      <w:lvlText w:val="%2."/>
      <w:lvlJc w:val="left"/>
      <w:pPr>
        <w:ind w:left="1680" w:hanging="360"/>
      </w:pPr>
    </w:lvl>
    <w:lvl w:ilvl="2" w:tplc="0418001B">
      <w:start w:val="1"/>
      <w:numFmt w:val="lowerRoman"/>
      <w:lvlText w:val="%3."/>
      <w:lvlJc w:val="right"/>
      <w:pPr>
        <w:ind w:left="2400" w:hanging="180"/>
      </w:pPr>
    </w:lvl>
    <w:lvl w:ilvl="3" w:tplc="0418000F">
      <w:start w:val="1"/>
      <w:numFmt w:val="decimal"/>
      <w:lvlText w:val="%4."/>
      <w:lvlJc w:val="left"/>
      <w:pPr>
        <w:ind w:left="3120" w:hanging="360"/>
      </w:pPr>
    </w:lvl>
    <w:lvl w:ilvl="4" w:tplc="04180019">
      <w:start w:val="1"/>
      <w:numFmt w:val="lowerLetter"/>
      <w:lvlText w:val="%5."/>
      <w:lvlJc w:val="left"/>
      <w:pPr>
        <w:ind w:left="3840" w:hanging="360"/>
      </w:pPr>
    </w:lvl>
    <w:lvl w:ilvl="5" w:tplc="0418001B">
      <w:start w:val="1"/>
      <w:numFmt w:val="lowerRoman"/>
      <w:lvlText w:val="%6."/>
      <w:lvlJc w:val="right"/>
      <w:pPr>
        <w:ind w:left="4560" w:hanging="180"/>
      </w:pPr>
    </w:lvl>
    <w:lvl w:ilvl="6" w:tplc="0418000F">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18" w15:restartNumberingAfterBreak="0">
    <w:nsid w:val="2E047906"/>
    <w:multiLevelType w:val="hybridMultilevel"/>
    <w:tmpl w:val="111E30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7F745F"/>
    <w:multiLevelType w:val="hybridMultilevel"/>
    <w:tmpl w:val="7DB2B5F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02B2DC0"/>
    <w:multiLevelType w:val="hybridMultilevel"/>
    <w:tmpl w:val="6BE47C0C"/>
    <w:lvl w:ilvl="0" w:tplc="5B880CE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172270B"/>
    <w:multiLevelType w:val="hybridMultilevel"/>
    <w:tmpl w:val="BBD8E41C"/>
    <w:lvl w:ilvl="0" w:tplc="DC0C48B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74141B3"/>
    <w:multiLevelType w:val="hybridMultilevel"/>
    <w:tmpl w:val="07F0D682"/>
    <w:lvl w:ilvl="0" w:tplc="3E3A863E">
      <w:start w:val="2"/>
      <w:numFmt w:val="decimal"/>
      <w:lvlText w:val="(%1)"/>
      <w:lvlJc w:val="left"/>
      <w:pPr>
        <w:tabs>
          <w:tab w:val="num" w:pos="-312"/>
        </w:tabs>
        <w:ind w:left="-312" w:hanging="360"/>
      </w:pPr>
    </w:lvl>
    <w:lvl w:ilvl="1" w:tplc="FC7CBB7A">
      <w:start w:val="1"/>
      <w:numFmt w:val="lowerLetter"/>
      <w:lvlText w:val="%2)"/>
      <w:lvlJc w:val="left"/>
      <w:pPr>
        <w:tabs>
          <w:tab w:val="num" w:pos="408"/>
        </w:tabs>
        <w:ind w:left="408" w:hanging="360"/>
      </w:pPr>
    </w:lvl>
    <w:lvl w:ilvl="2" w:tplc="D640ECFA">
      <w:start w:val="1"/>
      <w:numFmt w:val="lowerLetter"/>
      <w:lvlText w:val="%3)"/>
      <w:lvlJc w:val="left"/>
      <w:pPr>
        <w:ind w:left="1308" w:hanging="360"/>
      </w:pPr>
    </w:lvl>
    <w:lvl w:ilvl="3" w:tplc="0409000F">
      <w:start w:val="1"/>
      <w:numFmt w:val="decimal"/>
      <w:lvlText w:val="%4."/>
      <w:lvlJc w:val="left"/>
      <w:pPr>
        <w:tabs>
          <w:tab w:val="num" w:pos="1848"/>
        </w:tabs>
        <w:ind w:left="1848" w:hanging="360"/>
      </w:pPr>
    </w:lvl>
    <w:lvl w:ilvl="4" w:tplc="04090019">
      <w:start w:val="1"/>
      <w:numFmt w:val="lowerLetter"/>
      <w:lvlText w:val="%5."/>
      <w:lvlJc w:val="left"/>
      <w:pPr>
        <w:tabs>
          <w:tab w:val="num" w:pos="2568"/>
        </w:tabs>
        <w:ind w:left="2568" w:hanging="360"/>
      </w:pPr>
    </w:lvl>
    <w:lvl w:ilvl="5" w:tplc="0409001B">
      <w:start w:val="1"/>
      <w:numFmt w:val="lowerRoman"/>
      <w:lvlText w:val="%6."/>
      <w:lvlJc w:val="right"/>
      <w:pPr>
        <w:tabs>
          <w:tab w:val="num" w:pos="3288"/>
        </w:tabs>
        <w:ind w:left="3288" w:hanging="180"/>
      </w:pPr>
    </w:lvl>
    <w:lvl w:ilvl="6" w:tplc="0409000F">
      <w:start w:val="1"/>
      <w:numFmt w:val="decimal"/>
      <w:lvlText w:val="%7."/>
      <w:lvlJc w:val="left"/>
      <w:pPr>
        <w:tabs>
          <w:tab w:val="num" w:pos="4008"/>
        </w:tabs>
        <w:ind w:left="4008" w:hanging="360"/>
      </w:pPr>
    </w:lvl>
    <w:lvl w:ilvl="7" w:tplc="04090019">
      <w:start w:val="1"/>
      <w:numFmt w:val="lowerLetter"/>
      <w:lvlText w:val="%8."/>
      <w:lvlJc w:val="left"/>
      <w:pPr>
        <w:tabs>
          <w:tab w:val="num" w:pos="4728"/>
        </w:tabs>
        <w:ind w:left="4728" w:hanging="360"/>
      </w:pPr>
    </w:lvl>
    <w:lvl w:ilvl="8" w:tplc="0409001B">
      <w:start w:val="1"/>
      <w:numFmt w:val="lowerRoman"/>
      <w:lvlText w:val="%9."/>
      <w:lvlJc w:val="right"/>
      <w:pPr>
        <w:tabs>
          <w:tab w:val="num" w:pos="5448"/>
        </w:tabs>
        <w:ind w:left="5448" w:hanging="180"/>
      </w:pPr>
    </w:lvl>
  </w:abstractNum>
  <w:abstractNum w:abstractNumId="23" w15:restartNumberingAfterBreak="0">
    <w:nsid w:val="48005DC8"/>
    <w:multiLevelType w:val="hybridMultilevel"/>
    <w:tmpl w:val="5BEE3F84"/>
    <w:lvl w:ilvl="0" w:tplc="0418001B">
      <w:start w:val="1"/>
      <w:numFmt w:val="lowerRoman"/>
      <w:lvlText w:val="%1."/>
      <w:lvlJc w:val="right"/>
      <w:pPr>
        <w:ind w:left="1068" w:hanging="360"/>
      </w:pPr>
    </w:lvl>
    <w:lvl w:ilvl="1" w:tplc="1034FE56">
      <w:start w:val="1"/>
      <w:numFmt w:val="lowerLetter"/>
      <w:lvlText w:val="%2)"/>
      <w:lvlJc w:val="left"/>
      <w:pPr>
        <w:ind w:left="1788" w:hanging="360"/>
      </w:pPr>
      <w:rPr>
        <w:rFonts w:hint="default"/>
      </w:r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4" w15:restartNumberingAfterBreak="0">
    <w:nsid w:val="4BB06696"/>
    <w:multiLevelType w:val="multilevel"/>
    <w:tmpl w:val="A38803AC"/>
    <w:lvl w:ilvl="0">
      <w:start w:val="1"/>
      <w:numFmt w:val="decimal"/>
      <w:lvlText w:val="Art. %1"/>
      <w:lvlJc w:val="left"/>
      <w:pPr>
        <w:ind w:left="360" w:hanging="360"/>
      </w:pPr>
      <w:rPr>
        <w:rFonts w:hint="default"/>
        <w:b/>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E03757"/>
    <w:multiLevelType w:val="hybridMultilevel"/>
    <w:tmpl w:val="330259A8"/>
    <w:lvl w:ilvl="0" w:tplc="04090017">
      <w:start w:val="1"/>
      <w:numFmt w:val="lowerLetter"/>
      <w:lvlText w:val="%1)"/>
      <w:lvlJc w:val="left"/>
      <w:pPr>
        <w:ind w:left="960" w:hanging="360"/>
      </w:pPr>
      <w:rPr>
        <w:strike w:val="0"/>
      </w:rPr>
    </w:lvl>
    <w:lvl w:ilvl="1" w:tplc="04180019">
      <w:start w:val="1"/>
      <w:numFmt w:val="lowerLetter"/>
      <w:lvlText w:val="%2."/>
      <w:lvlJc w:val="left"/>
      <w:pPr>
        <w:ind w:left="1680" w:hanging="360"/>
      </w:pPr>
    </w:lvl>
    <w:lvl w:ilvl="2" w:tplc="0418001B">
      <w:start w:val="1"/>
      <w:numFmt w:val="lowerRoman"/>
      <w:lvlText w:val="%3."/>
      <w:lvlJc w:val="right"/>
      <w:pPr>
        <w:ind w:left="2400" w:hanging="180"/>
      </w:pPr>
    </w:lvl>
    <w:lvl w:ilvl="3" w:tplc="0418000F">
      <w:start w:val="1"/>
      <w:numFmt w:val="decimal"/>
      <w:lvlText w:val="%4."/>
      <w:lvlJc w:val="left"/>
      <w:pPr>
        <w:ind w:left="3120" w:hanging="360"/>
      </w:pPr>
    </w:lvl>
    <w:lvl w:ilvl="4" w:tplc="04180019">
      <w:start w:val="1"/>
      <w:numFmt w:val="lowerLetter"/>
      <w:lvlText w:val="%5."/>
      <w:lvlJc w:val="left"/>
      <w:pPr>
        <w:ind w:left="3840" w:hanging="360"/>
      </w:pPr>
    </w:lvl>
    <w:lvl w:ilvl="5" w:tplc="0418001B">
      <w:start w:val="1"/>
      <w:numFmt w:val="lowerRoman"/>
      <w:lvlText w:val="%6."/>
      <w:lvlJc w:val="right"/>
      <w:pPr>
        <w:ind w:left="4560" w:hanging="180"/>
      </w:pPr>
    </w:lvl>
    <w:lvl w:ilvl="6" w:tplc="0418000F">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26" w15:restartNumberingAfterBreak="0">
    <w:nsid w:val="531639C5"/>
    <w:multiLevelType w:val="hybridMultilevel"/>
    <w:tmpl w:val="03D451E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99C0025"/>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A3910AA"/>
    <w:multiLevelType w:val="hybridMultilevel"/>
    <w:tmpl w:val="345ACFD8"/>
    <w:lvl w:ilvl="0" w:tplc="D90AD454">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E1284A"/>
    <w:multiLevelType w:val="hybridMultilevel"/>
    <w:tmpl w:val="A4ACF3E2"/>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5EA22F22"/>
    <w:multiLevelType w:val="hybridMultilevel"/>
    <w:tmpl w:val="60749C8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EF400C7"/>
    <w:multiLevelType w:val="hybridMultilevel"/>
    <w:tmpl w:val="111E30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0CE01DA"/>
    <w:multiLevelType w:val="hybridMultilevel"/>
    <w:tmpl w:val="32426A20"/>
    <w:lvl w:ilvl="0" w:tplc="04090017">
      <w:start w:val="1"/>
      <w:numFmt w:val="lowerLetter"/>
      <w:lvlText w:val="%1)"/>
      <w:lvlJc w:val="left"/>
      <w:pPr>
        <w:ind w:left="1200" w:hanging="360"/>
      </w:pPr>
    </w:lvl>
    <w:lvl w:ilvl="1" w:tplc="0409001B">
      <w:start w:val="1"/>
      <w:numFmt w:val="lowerRoman"/>
      <w:lvlText w:val="%2."/>
      <w:lvlJc w:val="righ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33" w15:restartNumberingAfterBreak="0">
    <w:nsid w:val="63B43C3C"/>
    <w:multiLevelType w:val="hybridMultilevel"/>
    <w:tmpl w:val="72583E80"/>
    <w:lvl w:ilvl="0" w:tplc="04180017">
      <w:start w:val="1"/>
      <w:numFmt w:val="lowerLetter"/>
      <w:lvlText w:val="%1)"/>
      <w:lvlJc w:val="left"/>
      <w:pPr>
        <w:ind w:left="720" w:hanging="360"/>
      </w:pPr>
    </w:lvl>
    <w:lvl w:ilvl="1" w:tplc="A5B490F8">
      <w:start w:val="1"/>
      <w:numFmt w:val="lowerLetter"/>
      <w:lvlText w:val="%2)"/>
      <w:lvlJc w:val="left"/>
      <w:pPr>
        <w:ind w:left="1440" w:hanging="360"/>
      </w:pPr>
      <w:rPr>
        <w:rFonts w:hint="default"/>
      </w:rPr>
    </w:lvl>
    <w:lvl w:ilvl="2" w:tplc="42DEBC5A">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6531FF"/>
    <w:multiLevelType w:val="multilevel"/>
    <w:tmpl w:val="DC7036C8"/>
    <w:lvl w:ilvl="0">
      <w:start w:val="1"/>
      <w:numFmt w:val="decimal"/>
      <w:lvlRestart w:val="0"/>
      <w:pStyle w:val="Heading1"/>
      <w:lvlText w:val="%1"/>
      <w:lvlJc w:val="left"/>
      <w:pPr>
        <w:ind w:left="8505" w:hanging="850"/>
      </w:pPr>
      <w:rPr>
        <w:rFonts w:cs="Times New Roman"/>
        <w:b/>
        <w:bCs/>
        <w:i w:val="0"/>
        <w:iCs w:val="0"/>
      </w:rPr>
    </w:lvl>
    <w:lvl w:ilvl="1">
      <w:start w:val="1"/>
      <w:numFmt w:val="decimal"/>
      <w:pStyle w:val="Heading2"/>
      <w:lvlText w:val="%1.%2"/>
      <w:lvlJc w:val="left"/>
      <w:pPr>
        <w:ind w:left="850" w:hanging="850"/>
      </w:pPr>
      <w:rPr>
        <w:rFonts w:cs="Times New Roman"/>
        <w:b/>
        <w:bCs/>
        <w:i w:val="0"/>
        <w:iCs w:val="0"/>
      </w:rPr>
    </w:lvl>
    <w:lvl w:ilvl="2">
      <w:start w:val="1"/>
      <w:numFmt w:val="decimal"/>
      <w:pStyle w:val="Heading3"/>
      <w:lvlText w:val="%1.%2.%3"/>
      <w:lvlJc w:val="left"/>
      <w:pPr>
        <w:ind w:left="850" w:hanging="850"/>
      </w:pPr>
      <w:rPr>
        <w:rFonts w:cs="Times New Roman"/>
        <w:b w:val="0"/>
        <w:bCs w:val="0"/>
        <w:i w:val="0"/>
        <w:iCs w:val="0"/>
      </w:rPr>
    </w:lvl>
    <w:lvl w:ilvl="3">
      <w:start w:val="1"/>
      <w:numFmt w:val="decimal"/>
      <w:pStyle w:val="Heading4"/>
      <w:lvlText w:val="%1.%2.%3.%4"/>
      <w:lvlJc w:val="left"/>
      <w:pPr>
        <w:ind w:left="2977" w:hanging="850"/>
      </w:pPr>
      <w:rPr>
        <w:rFonts w:cs="Times New Roman"/>
        <w:b w:val="0"/>
        <w:bCs w:val="0"/>
        <w:i w:val="0"/>
        <w:iCs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15:restartNumberingAfterBreak="0">
    <w:nsid w:val="648D34DB"/>
    <w:multiLevelType w:val="hybridMultilevel"/>
    <w:tmpl w:val="E2768074"/>
    <w:lvl w:ilvl="0" w:tplc="04090017">
      <w:start w:val="1"/>
      <w:numFmt w:val="lowerLetter"/>
      <w:lvlText w:val="%1)"/>
      <w:lvlJc w:val="left"/>
      <w:pPr>
        <w:ind w:left="120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72D6F49"/>
    <w:multiLevelType w:val="multilevel"/>
    <w:tmpl w:val="23142602"/>
    <w:lvl w:ilvl="0">
      <w:start w:val="1"/>
      <w:numFmt w:val="bullet"/>
      <w:pStyle w:val="Bullet"/>
      <w:lvlText w:val=""/>
      <w:lvlJc w:val="left"/>
      <w:pPr>
        <w:ind w:left="284" w:hanging="284"/>
      </w:pPr>
      <w:rPr>
        <w:rFonts w:ascii="Symbol" w:hAnsi="Symbol" w:hint="default"/>
        <w:color w:val="auto"/>
        <w:sz w:val="26"/>
      </w:rPr>
    </w:lvl>
    <w:lvl w:ilvl="1">
      <w:start w:val="1"/>
      <w:numFmt w:val="bullet"/>
      <w:lvlText w:val="–"/>
      <w:lvlJc w:val="left"/>
      <w:pPr>
        <w:ind w:left="567" w:hanging="283"/>
      </w:pPr>
      <w:rPr>
        <w:rFonts w:ascii="Arial" w:hAnsi="Arial" w:hint="default"/>
        <w:color w:val="auto"/>
      </w:rPr>
    </w:lvl>
    <w:lvl w:ilvl="2">
      <w:start w:val="1"/>
      <w:numFmt w:val="bullet"/>
      <w:lvlRestart w:val="0"/>
      <w:lvlText w:val="■"/>
      <w:lvlJc w:val="left"/>
      <w:pPr>
        <w:tabs>
          <w:tab w:val="num" w:pos="851"/>
        </w:tabs>
        <w:ind w:left="851" w:hanging="284"/>
      </w:pPr>
      <w:rPr>
        <w:rFonts w:ascii="Arial" w:hAnsi="Arial" w:hint="default"/>
        <w:color w:val="auto"/>
      </w:rPr>
    </w:lvl>
    <w:lvl w:ilvl="3">
      <w:start w:val="1"/>
      <w:numFmt w:val="bullet"/>
      <w:lvlText w:val=""/>
      <w:lvlJc w:val="left"/>
      <w:pPr>
        <w:ind w:left="1134" w:hanging="283"/>
      </w:pPr>
      <w:rPr>
        <w:rFonts w:ascii="Symbol" w:hAnsi="Symbol" w:hint="default"/>
        <w:color w:val="auto"/>
      </w:rPr>
    </w:lvl>
    <w:lvl w:ilvl="4">
      <w:start w:val="1"/>
      <w:numFmt w:val="bullet"/>
      <w:lvlText w:val="■"/>
      <w:lvlJc w:val="left"/>
      <w:pPr>
        <w:ind w:left="1701" w:hanging="281"/>
      </w:pPr>
      <w:rPr>
        <w:rFonts w:ascii="Arial" w:hAnsi="Arial" w:hint="default"/>
        <w:color w:val="auto"/>
      </w:rPr>
    </w:lvl>
    <w:lvl w:ilvl="5">
      <w:start w:val="1"/>
      <w:numFmt w:val="bullet"/>
      <w:lvlText w:val="–"/>
      <w:lvlJc w:val="left"/>
      <w:pPr>
        <w:ind w:left="2066" w:hanging="362"/>
      </w:pPr>
      <w:rPr>
        <w:rFonts w:ascii="Arial" w:hAnsi="Arial" w:hint="default"/>
        <w:color w:val="auto"/>
      </w:rPr>
    </w:lvl>
    <w:lvl w:ilvl="6">
      <w:start w:val="1"/>
      <w:numFmt w:val="bullet"/>
      <w:lvlText w:val=""/>
      <w:lvlJc w:val="left"/>
      <w:pPr>
        <w:ind w:left="2350" w:hanging="362"/>
      </w:pPr>
      <w:rPr>
        <w:rFonts w:ascii="Symbol" w:hAnsi="Symbol" w:hint="default"/>
      </w:rPr>
    </w:lvl>
    <w:lvl w:ilvl="7">
      <w:start w:val="1"/>
      <w:numFmt w:val="bullet"/>
      <w:lvlText w:val="o"/>
      <w:lvlJc w:val="left"/>
      <w:pPr>
        <w:ind w:left="2634" w:hanging="362"/>
      </w:pPr>
      <w:rPr>
        <w:rFonts w:ascii="Courier New" w:hAnsi="Courier New" w:hint="default"/>
      </w:rPr>
    </w:lvl>
    <w:lvl w:ilvl="8">
      <w:start w:val="1"/>
      <w:numFmt w:val="bullet"/>
      <w:lvlText w:val=""/>
      <w:lvlJc w:val="left"/>
      <w:pPr>
        <w:ind w:left="2918" w:hanging="362"/>
      </w:pPr>
      <w:rPr>
        <w:rFonts w:ascii="Wingdings" w:hAnsi="Wingdings" w:hint="default"/>
      </w:rPr>
    </w:lvl>
  </w:abstractNum>
  <w:abstractNum w:abstractNumId="37" w15:restartNumberingAfterBreak="0">
    <w:nsid w:val="6D2A38FD"/>
    <w:multiLevelType w:val="hybridMultilevel"/>
    <w:tmpl w:val="E4EA8C2C"/>
    <w:lvl w:ilvl="0" w:tplc="0409001B">
      <w:start w:val="1"/>
      <w:numFmt w:val="lowerRoman"/>
      <w:lvlText w:val="%1."/>
      <w:lvlJc w:val="righ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8" w15:restartNumberingAfterBreak="0">
    <w:nsid w:val="6E1744D6"/>
    <w:multiLevelType w:val="hybridMultilevel"/>
    <w:tmpl w:val="111E30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F985751"/>
    <w:multiLevelType w:val="hybridMultilevel"/>
    <w:tmpl w:val="95C67B6E"/>
    <w:lvl w:ilvl="0" w:tplc="86E4447A">
      <w:start w:val="1"/>
      <w:numFmt w:val="lowerLetter"/>
      <w:lvlText w:val="%1)"/>
      <w:lvlJc w:val="left"/>
      <w:pPr>
        <w:ind w:left="717" w:hanging="360"/>
      </w:pPr>
      <w:rPr>
        <w:rFonts w:ascii="Times New Roman" w:eastAsia="Times New Roman" w:hAnsi="Times New Roman" w:cs="Times New Roman"/>
      </w:rPr>
    </w:lvl>
    <w:lvl w:ilvl="1" w:tplc="04180003" w:tentative="1">
      <w:start w:val="1"/>
      <w:numFmt w:val="bullet"/>
      <w:lvlText w:val="o"/>
      <w:lvlJc w:val="left"/>
      <w:pPr>
        <w:ind w:left="1437" w:hanging="360"/>
      </w:pPr>
      <w:rPr>
        <w:rFonts w:ascii="Courier New" w:hAnsi="Courier New" w:cs="Courier New" w:hint="default"/>
      </w:rPr>
    </w:lvl>
    <w:lvl w:ilvl="2" w:tplc="04180005" w:tentative="1">
      <w:start w:val="1"/>
      <w:numFmt w:val="bullet"/>
      <w:lvlText w:val=""/>
      <w:lvlJc w:val="left"/>
      <w:pPr>
        <w:ind w:left="2157" w:hanging="360"/>
      </w:pPr>
      <w:rPr>
        <w:rFonts w:ascii="Wingdings" w:hAnsi="Wingdings" w:hint="default"/>
      </w:rPr>
    </w:lvl>
    <w:lvl w:ilvl="3" w:tplc="04180001" w:tentative="1">
      <w:start w:val="1"/>
      <w:numFmt w:val="bullet"/>
      <w:lvlText w:val=""/>
      <w:lvlJc w:val="left"/>
      <w:pPr>
        <w:ind w:left="2877" w:hanging="360"/>
      </w:pPr>
      <w:rPr>
        <w:rFonts w:ascii="Symbol" w:hAnsi="Symbol" w:hint="default"/>
      </w:rPr>
    </w:lvl>
    <w:lvl w:ilvl="4" w:tplc="04180003" w:tentative="1">
      <w:start w:val="1"/>
      <w:numFmt w:val="bullet"/>
      <w:lvlText w:val="o"/>
      <w:lvlJc w:val="left"/>
      <w:pPr>
        <w:ind w:left="3597" w:hanging="360"/>
      </w:pPr>
      <w:rPr>
        <w:rFonts w:ascii="Courier New" w:hAnsi="Courier New" w:cs="Courier New" w:hint="default"/>
      </w:rPr>
    </w:lvl>
    <w:lvl w:ilvl="5" w:tplc="04180005" w:tentative="1">
      <w:start w:val="1"/>
      <w:numFmt w:val="bullet"/>
      <w:lvlText w:val=""/>
      <w:lvlJc w:val="left"/>
      <w:pPr>
        <w:ind w:left="4317" w:hanging="360"/>
      </w:pPr>
      <w:rPr>
        <w:rFonts w:ascii="Wingdings" w:hAnsi="Wingdings" w:hint="default"/>
      </w:rPr>
    </w:lvl>
    <w:lvl w:ilvl="6" w:tplc="04180001" w:tentative="1">
      <w:start w:val="1"/>
      <w:numFmt w:val="bullet"/>
      <w:lvlText w:val=""/>
      <w:lvlJc w:val="left"/>
      <w:pPr>
        <w:ind w:left="5037" w:hanging="360"/>
      </w:pPr>
      <w:rPr>
        <w:rFonts w:ascii="Symbol" w:hAnsi="Symbol" w:hint="default"/>
      </w:rPr>
    </w:lvl>
    <w:lvl w:ilvl="7" w:tplc="04180003" w:tentative="1">
      <w:start w:val="1"/>
      <w:numFmt w:val="bullet"/>
      <w:lvlText w:val="o"/>
      <w:lvlJc w:val="left"/>
      <w:pPr>
        <w:ind w:left="5757" w:hanging="360"/>
      </w:pPr>
      <w:rPr>
        <w:rFonts w:ascii="Courier New" w:hAnsi="Courier New" w:cs="Courier New" w:hint="default"/>
      </w:rPr>
    </w:lvl>
    <w:lvl w:ilvl="8" w:tplc="04180005" w:tentative="1">
      <w:start w:val="1"/>
      <w:numFmt w:val="bullet"/>
      <w:lvlText w:val=""/>
      <w:lvlJc w:val="left"/>
      <w:pPr>
        <w:ind w:left="6477" w:hanging="360"/>
      </w:pPr>
      <w:rPr>
        <w:rFonts w:ascii="Wingdings" w:hAnsi="Wingdings" w:hint="default"/>
      </w:rPr>
    </w:lvl>
  </w:abstractNum>
  <w:abstractNum w:abstractNumId="40" w15:restartNumberingAfterBreak="0">
    <w:nsid w:val="70762F16"/>
    <w:multiLevelType w:val="hybridMultilevel"/>
    <w:tmpl w:val="533CB6FC"/>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1162120"/>
    <w:multiLevelType w:val="hybridMultilevel"/>
    <w:tmpl w:val="06A8AC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1162BBE"/>
    <w:multiLevelType w:val="hybridMultilevel"/>
    <w:tmpl w:val="C4A6857A"/>
    <w:lvl w:ilvl="0" w:tplc="0418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1F516C2"/>
    <w:multiLevelType w:val="hybridMultilevel"/>
    <w:tmpl w:val="78E8D81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2417F84"/>
    <w:multiLevelType w:val="hybridMultilevel"/>
    <w:tmpl w:val="BBD8E41C"/>
    <w:lvl w:ilvl="0" w:tplc="DC0C48B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3B64CEE"/>
    <w:multiLevelType w:val="singleLevel"/>
    <w:tmpl w:val="2BFA80BA"/>
    <w:lvl w:ilvl="0">
      <w:numFmt w:val="bullet"/>
      <w:pStyle w:val="Bodytext-Bullet"/>
      <w:lvlText w:val=""/>
      <w:lvlJc w:val="left"/>
      <w:pPr>
        <w:tabs>
          <w:tab w:val="num" w:pos="360"/>
        </w:tabs>
        <w:ind w:left="360" w:hanging="360"/>
      </w:pPr>
      <w:rPr>
        <w:rFonts w:ascii="Symbol" w:hAnsi="Symbol" w:hint="default"/>
      </w:rPr>
    </w:lvl>
  </w:abstractNum>
  <w:abstractNum w:abstractNumId="46" w15:restartNumberingAfterBreak="0">
    <w:nsid w:val="7B263B28"/>
    <w:multiLevelType w:val="hybridMultilevel"/>
    <w:tmpl w:val="8068B3F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7B2A5D0D"/>
    <w:multiLevelType w:val="hybridMultilevel"/>
    <w:tmpl w:val="17F0ABEC"/>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F675D72"/>
    <w:multiLevelType w:val="hybridMultilevel"/>
    <w:tmpl w:val="705A922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6"/>
  </w:num>
  <w:num w:numId="2">
    <w:abstractNumId w:val="34"/>
  </w:num>
  <w:num w:numId="3">
    <w:abstractNumId w:val="9"/>
  </w:num>
  <w:num w:numId="4">
    <w:abstractNumId w:val="33"/>
  </w:num>
  <w:num w:numId="5">
    <w:abstractNumId w:val="41"/>
  </w:num>
  <w:num w:numId="6">
    <w:abstractNumId w:val="30"/>
  </w:num>
  <w:num w:numId="7">
    <w:abstractNumId w:val="47"/>
  </w:num>
  <w:num w:numId="8">
    <w:abstractNumId w:val="48"/>
  </w:num>
  <w:num w:numId="9">
    <w:abstractNumId w:val="38"/>
  </w:num>
  <w:num w:numId="10">
    <w:abstractNumId w:val="40"/>
  </w:num>
  <w:num w:numId="11">
    <w:abstractNumId w:val="19"/>
  </w:num>
  <w:num w:numId="12">
    <w:abstractNumId w:val="29"/>
  </w:num>
  <w:num w:numId="13">
    <w:abstractNumId w:val="39"/>
  </w:num>
  <w:num w:numId="14">
    <w:abstractNumId w:val="43"/>
  </w:num>
  <w:num w:numId="15">
    <w:abstractNumId w:val="23"/>
  </w:num>
  <w:num w:numId="16">
    <w:abstractNumId w:val="0"/>
  </w:num>
  <w:num w:numId="17">
    <w:abstractNumId w:val="46"/>
  </w:num>
  <w:num w:numId="18">
    <w:abstractNumId w:val="18"/>
  </w:num>
  <w:num w:numId="19">
    <w:abstractNumId w:val="31"/>
  </w:num>
  <w:num w:numId="20">
    <w:abstractNumId w:val="15"/>
  </w:num>
  <w:num w:numId="21">
    <w:abstractNumId w:val="42"/>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37"/>
  </w:num>
  <w:num w:numId="25">
    <w:abstractNumId w:val="28"/>
  </w:num>
  <w:num w:numId="26">
    <w:abstractNumId w:val="2"/>
  </w:num>
  <w:num w:numId="27">
    <w:abstractNumId w:val="3"/>
  </w:num>
  <w:num w:numId="28">
    <w:abstractNumId w:val="25"/>
  </w:num>
  <w:num w:numId="29">
    <w:abstractNumId w:val="7"/>
  </w:num>
  <w:num w:numId="30">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4"/>
  </w:num>
  <w:num w:numId="33">
    <w:abstractNumId w:val="10"/>
  </w:num>
  <w:num w:numId="34">
    <w:abstractNumId w:val="21"/>
  </w:num>
  <w:num w:numId="35">
    <w:abstractNumId w:val="8"/>
  </w:num>
  <w:num w:numId="36">
    <w:abstractNumId w:val="44"/>
  </w:num>
  <w:num w:numId="37">
    <w:abstractNumId w:val="45"/>
  </w:num>
  <w:num w:numId="38">
    <w:abstractNumId w:val="4"/>
  </w:num>
  <w:num w:numId="39">
    <w:abstractNumId w:val="5"/>
  </w:num>
  <w:num w:numId="40">
    <w:abstractNumId w:val="13"/>
  </w:num>
  <w:num w:numId="41">
    <w:abstractNumId w:val="32"/>
  </w:num>
  <w:num w:numId="42">
    <w:abstractNumId w:val="11"/>
  </w:num>
  <w:num w:numId="43">
    <w:abstractNumId w:val="20"/>
  </w:num>
  <w:num w:numId="44">
    <w:abstractNumId w:val="24"/>
  </w:num>
  <w:num w:numId="45">
    <w:abstractNumId w:val="26"/>
  </w:num>
  <w:num w:numId="46">
    <w:abstractNumId w:val="27"/>
  </w:num>
  <w:num w:numId="47">
    <w:abstractNumId w:val="16"/>
  </w:num>
  <w:num w:numId="48">
    <w:abstractNumId w:val="17"/>
  </w:num>
  <w:num w:numId="49">
    <w:abstractNumId w:val="3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defaultTabStop w:val="708"/>
  <w:hyphenationZone w:val="425"/>
  <w:doNotHyphenateCap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643"/>
    <w:rsid w:val="00001803"/>
    <w:rsid w:val="000018E1"/>
    <w:rsid w:val="00002336"/>
    <w:rsid w:val="00002436"/>
    <w:rsid w:val="0000282D"/>
    <w:rsid w:val="00002E23"/>
    <w:rsid w:val="00003454"/>
    <w:rsid w:val="00003A81"/>
    <w:rsid w:val="0000449F"/>
    <w:rsid w:val="0000526D"/>
    <w:rsid w:val="000053A2"/>
    <w:rsid w:val="0000569E"/>
    <w:rsid w:val="00007A8D"/>
    <w:rsid w:val="000109F0"/>
    <w:rsid w:val="0001131A"/>
    <w:rsid w:val="000116F0"/>
    <w:rsid w:val="00011E22"/>
    <w:rsid w:val="00012D36"/>
    <w:rsid w:val="00013264"/>
    <w:rsid w:val="00014733"/>
    <w:rsid w:val="0001482C"/>
    <w:rsid w:val="00014C10"/>
    <w:rsid w:val="00015FFC"/>
    <w:rsid w:val="00016615"/>
    <w:rsid w:val="00020B79"/>
    <w:rsid w:val="00020C6D"/>
    <w:rsid w:val="000229D8"/>
    <w:rsid w:val="000249F6"/>
    <w:rsid w:val="00025285"/>
    <w:rsid w:val="00026190"/>
    <w:rsid w:val="00026383"/>
    <w:rsid w:val="00026467"/>
    <w:rsid w:val="000277BC"/>
    <w:rsid w:val="00027B75"/>
    <w:rsid w:val="00027BA5"/>
    <w:rsid w:val="00030AD3"/>
    <w:rsid w:val="00030E54"/>
    <w:rsid w:val="0003139A"/>
    <w:rsid w:val="00031B50"/>
    <w:rsid w:val="0003276B"/>
    <w:rsid w:val="00033D02"/>
    <w:rsid w:val="00033E6A"/>
    <w:rsid w:val="00034811"/>
    <w:rsid w:val="000359A2"/>
    <w:rsid w:val="00035F97"/>
    <w:rsid w:val="000360CE"/>
    <w:rsid w:val="000367D0"/>
    <w:rsid w:val="00036934"/>
    <w:rsid w:val="00036964"/>
    <w:rsid w:val="00036D5C"/>
    <w:rsid w:val="000375A7"/>
    <w:rsid w:val="00040204"/>
    <w:rsid w:val="00040404"/>
    <w:rsid w:val="000407CE"/>
    <w:rsid w:val="00040F45"/>
    <w:rsid w:val="00042878"/>
    <w:rsid w:val="00042B06"/>
    <w:rsid w:val="0004330A"/>
    <w:rsid w:val="00043E79"/>
    <w:rsid w:val="00046406"/>
    <w:rsid w:val="0004772B"/>
    <w:rsid w:val="00047AEB"/>
    <w:rsid w:val="00050AED"/>
    <w:rsid w:val="00050CB9"/>
    <w:rsid w:val="00052C88"/>
    <w:rsid w:val="0005396C"/>
    <w:rsid w:val="00053F37"/>
    <w:rsid w:val="000542DB"/>
    <w:rsid w:val="00055230"/>
    <w:rsid w:val="00055A84"/>
    <w:rsid w:val="00055E55"/>
    <w:rsid w:val="000561C1"/>
    <w:rsid w:val="000564E4"/>
    <w:rsid w:val="0005675E"/>
    <w:rsid w:val="000572E6"/>
    <w:rsid w:val="00057C97"/>
    <w:rsid w:val="00060453"/>
    <w:rsid w:val="00060F12"/>
    <w:rsid w:val="00061E7A"/>
    <w:rsid w:val="00063CDF"/>
    <w:rsid w:val="00064126"/>
    <w:rsid w:val="0006426D"/>
    <w:rsid w:val="00064D71"/>
    <w:rsid w:val="00064FE2"/>
    <w:rsid w:val="0006603A"/>
    <w:rsid w:val="00066044"/>
    <w:rsid w:val="0006679A"/>
    <w:rsid w:val="00067A5C"/>
    <w:rsid w:val="00067A71"/>
    <w:rsid w:val="00067F10"/>
    <w:rsid w:val="00070401"/>
    <w:rsid w:val="00070D50"/>
    <w:rsid w:val="00070F0A"/>
    <w:rsid w:val="00071432"/>
    <w:rsid w:val="0007192A"/>
    <w:rsid w:val="000719D8"/>
    <w:rsid w:val="00071D9E"/>
    <w:rsid w:val="00072347"/>
    <w:rsid w:val="000736F8"/>
    <w:rsid w:val="00073862"/>
    <w:rsid w:val="00073CF0"/>
    <w:rsid w:val="00074FFE"/>
    <w:rsid w:val="00075B33"/>
    <w:rsid w:val="000760C5"/>
    <w:rsid w:val="000761A3"/>
    <w:rsid w:val="00076563"/>
    <w:rsid w:val="00076DA9"/>
    <w:rsid w:val="000774BE"/>
    <w:rsid w:val="00080492"/>
    <w:rsid w:val="00080657"/>
    <w:rsid w:val="000812C2"/>
    <w:rsid w:val="0008311C"/>
    <w:rsid w:val="000835F5"/>
    <w:rsid w:val="0008392A"/>
    <w:rsid w:val="00084CDE"/>
    <w:rsid w:val="00085596"/>
    <w:rsid w:val="00085886"/>
    <w:rsid w:val="00085A39"/>
    <w:rsid w:val="000863AF"/>
    <w:rsid w:val="0008683D"/>
    <w:rsid w:val="00086D42"/>
    <w:rsid w:val="00087962"/>
    <w:rsid w:val="0009013D"/>
    <w:rsid w:val="00090287"/>
    <w:rsid w:val="00090309"/>
    <w:rsid w:val="00091041"/>
    <w:rsid w:val="000915E6"/>
    <w:rsid w:val="0009219D"/>
    <w:rsid w:val="000926BE"/>
    <w:rsid w:val="000927F0"/>
    <w:rsid w:val="00092AE8"/>
    <w:rsid w:val="000939A4"/>
    <w:rsid w:val="00093A1E"/>
    <w:rsid w:val="00093DC8"/>
    <w:rsid w:val="00093FC0"/>
    <w:rsid w:val="0009441F"/>
    <w:rsid w:val="00095124"/>
    <w:rsid w:val="0009601E"/>
    <w:rsid w:val="000964D7"/>
    <w:rsid w:val="00096818"/>
    <w:rsid w:val="00097D28"/>
    <w:rsid w:val="00097DD0"/>
    <w:rsid w:val="000A0C23"/>
    <w:rsid w:val="000A0E03"/>
    <w:rsid w:val="000A17FA"/>
    <w:rsid w:val="000A33CD"/>
    <w:rsid w:val="000A3634"/>
    <w:rsid w:val="000A3899"/>
    <w:rsid w:val="000A4078"/>
    <w:rsid w:val="000A4C5E"/>
    <w:rsid w:val="000A4F46"/>
    <w:rsid w:val="000A55C6"/>
    <w:rsid w:val="000A580E"/>
    <w:rsid w:val="000A5C84"/>
    <w:rsid w:val="000A6D78"/>
    <w:rsid w:val="000A7D76"/>
    <w:rsid w:val="000B01B5"/>
    <w:rsid w:val="000B071F"/>
    <w:rsid w:val="000B12F1"/>
    <w:rsid w:val="000B16AF"/>
    <w:rsid w:val="000B1965"/>
    <w:rsid w:val="000B1DF8"/>
    <w:rsid w:val="000B27B5"/>
    <w:rsid w:val="000B284D"/>
    <w:rsid w:val="000B3A64"/>
    <w:rsid w:val="000B3A8D"/>
    <w:rsid w:val="000B3C2F"/>
    <w:rsid w:val="000B3F5E"/>
    <w:rsid w:val="000B41BE"/>
    <w:rsid w:val="000B482A"/>
    <w:rsid w:val="000B4E5F"/>
    <w:rsid w:val="000B574C"/>
    <w:rsid w:val="000B5820"/>
    <w:rsid w:val="000B65B0"/>
    <w:rsid w:val="000B688B"/>
    <w:rsid w:val="000B71E3"/>
    <w:rsid w:val="000B7BAE"/>
    <w:rsid w:val="000C08CC"/>
    <w:rsid w:val="000C1031"/>
    <w:rsid w:val="000C126C"/>
    <w:rsid w:val="000C2814"/>
    <w:rsid w:val="000C28D3"/>
    <w:rsid w:val="000C3FD9"/>
    <w:rsid w:val="000C4207"/>
    <w:rsid w:val="000C4453"/>
    <w:rsid w:val="000C4521"/>
    <w:rsid w:val="000C49C0"/>
    <w:rsid w:val="000C4ED6"/>
    <w:rsid w:val="000C4F9D"/>
    <w:rsid w:val="000C5062"/>
    <w:rsid w:val="000C55FD"/>
    <w:rsid w:val="000C563E"/>
    <w:rsid w:val="000C57EA"/>
    <w:rsid w:val="000C5B66"/>
    <w:rsid w:val="000C622B"/>
    <w:rsid w:val="000C74CD"/>
    <w:rsid w:val="000D0032"/>
    <w:rsid w:val="000D0DEF"/>
    <w:rsid w:val="000D330E"/>
    <w:rsid w:val="000D3CD1"/>
    <w:rsid w:val="000D3FF0"/>
    <w:rsid w:val="000D5486"/>
    <w:rsid w:val="000D69BB"/>
    <w:rsid w:val="000D6D95"/>
    <w:rsid w:val="000E1167"/>
    <w:rsid w:val="000E19EB"/>
    <w:rsid w:val="000E2D62"/>
    <w:rsid w:val="000E33C4"/>
    <w:rsid w:val="000E380D"/>
    <w:rsid w:val="000E39E5"/>
    <w:rsid w:val="000E51E0"/>
    <w:rsid w:val="000E545A"/>
    <w:rsid w:val="000E605A"/>
    <w:rsid w:val="000E71FF"/>
    <w:rsid w:val="000F0607"/>
    <w:rsid w:val="000F08F5"/>
    <w:rsid w:val="000F20D5"/>
    <w:rsid w:val="000F2615"/>
    <w:rsid w:val="000F2E4A"/>
    <w:rsid w:val="000F36B1"/>
    <w:rsid w:val="000F4501"/>
    <w:rsid w:val="000F55FA"/>
    <w:rsid w:val="000F60B5"/>
    <w:rsid w:val="000F7FCF"/>
    <w:rsid w:val="001005D0"/>
    <w:rsid w:val="00101386"/>
    <w:rsid w:val="00101849"/>
    <w:rsid w:val="00101FFD"/>
    <w:rsid w:val="001022C5"/>
    <w:rsid w:val="001024AB"/>
    <w:rsid w:val="00102771"/>
    <w:rsid w:val="00102EF1"/>
    <w:rsid w:val="001035F2"/>
    <w:rsid w:val="001040CA"/>
    <w:rsid w:val="00104460"/>
    <w:rsid w:val="001047E2"/>
    <w:rsid w:val="00105475"/>
    <w:rsid w:val="00106D03"/>
    <w:rsid w:val="00112845"/>
    <w:rsid w:val="0011324C"/>
    <w:rsid w:val="00113B98"/>
    <w:rsid w:val="001142D5"/>
    <w:rsid w:val="001147EE"/>
    <w:rsid w:val="001151BD"/>
    <w:rsid w:val="00115429"/>
    <w:rsid w:val="00115A6C"/>
    <w:rsid w:val="00115CFA"/>
    <w:rsid w:val="00115F6F"/>
    <w:rsid w:val="001176ED"/>
    <w:rsid w:val="001178C3"/>
    <w:rsid w:val="00117C92"/>
    <w:rsid w:val="00120962"/>
    <w:rsid w:val="00120E97"/>
    <w:rsid w:val="001220B0"/>
    <w:rsid w:val="00122209"/>
    <w:rsid w:val="00123605"/>
    <w:rsid w:val="00123764"/>
    <w:rsid w:val="00123846"/>
    <w:rsid w:val="001241C8"/>
    <w:rsid w:val="00124D19"/>
    <w:rsid w:val="00124D5F"/>
    <w:rsid w:val="001268F9"/>
    <w:rsid w:val="00127814"/>
    <w:rsid w:val="00127A64"/>
    <w:rsid w:val="00127E09"/>
    <w:rsid w:val="00130BAE"/>
    <w:rsid w:val="00131289"/>
    <w:rsid w:val="001323CB"/>
    <w:rsid w:val="00132D3D"/>
    <w:rsid w:val="00132DBB"/>
    <w:rsid w:val="00133060"/>
    <w:rsid w:val="00133130"/>
    <w:rsid w:val="00133243"/>
    <w:rsid w:val="00133761"/>
    <w:rsid w:val="00133C3C"/>
    <w:rsid w:val="00133DC5"/>
    <w:rsid w:val="00133F51"/>
    <w:rsid w:val="00134391"/>
    <w:rsid w:val="001356EA"/>
    <w:rsid w:val="00135C94"/>
    <w:rsid w:val="00136BD4"/>
    <w:rsid w:val="00137562"/>
    <w:rsid w:val="001375D0"/>
    <w:rsid w:val="00137691"/>
    <w:rsid w:val="001377F0"/>
    <w:rsid w:val="001427E1"/>
    <w:rsid w:val="00142AFF"/>
    <w:rsid w:val="001432A3"/>
    <w:rsid w:val="001432D3"/>
    <w:rsid w:val="00143F9A"/>
    <w:rsid w:val="001449E4"/>
    <w:rsid w:val="00144DEF"/>
    <w:rsid w:val="00144EA3"/>
    <w:rsid w:val="0014538B"/>
    <w:rsid w:val="00146239"/>
    <w:rsid w:val="00146891"/>
    <w:rsid w:val="001474E1"/>
    <w:rsid w:val="00150355"/>
    <w:rsid w:val="00150536"/>
    <w:rsid w:val="001507E2"/>
    <w:rsid w:val="00150FAF"/>
    <w:rsid w:val="00151209"/>
    <w:rsid w:val="001521A5"/>
    <w:rsid w:val="00152626"/>
    <w:rsid w:val="00152CB0"/>
    <w:rsid w:val="00152EA1"/>
    <w:rsid w:val="0015745A"/>
    <w:rsid w:val="00160315"/>
    <w:rsid w:val="00160705"/>
    <w:rsid w:val="00161DC9"/>
    <w:rsid w:val="00163794"/>
    <w:rsid w:val="0016584A"/>
    <w:rsid w:val="00166CEA"/>
    <w:rsid w:val="00166E35"/>
    <w:rsid w:val="00167105"/>
    <w:rsid w:val="001707CA"/>
    <w:rsid w:val="001712DA"/>
    <w:rsid w:val="00172E18"/>
    <w:rsid w:val="00174377"/>
    <w:rsid w:val="00174596"/>
    <w:rsid w:val="00175169"/>
    <w:rsid w:val="0017654D"/>
    <w:rsid w:val="00176F3D"/>
    <w:rsid w:val="0017725C"/>
    <w:rsid w:val="001777EA"/>
    <w:rsid w:val="00180419"/>
    <w:rsid w:val="001807A8"/>
    <w:rsid w:val="00180B08"/>
    <w:rsid w:val="001815D5"/>
    <w:rsid w:val="001821D2"/>
    <w:rsid w:val="001831C1"/>
    <w:rsid w:val="00184C98"/>
    <w:rsid w:val="00185742"/>
    <w:rsid w:val="00186088"/>
    <w:rsid w:val="0018728B"/>
    <w:rsid w:val="0018789C"/>
    <w:rsid w:val="00187AD2"/>
    <w:rsid w:val="00190301"/>
    <w:rsid w:val="001903A5"/>
    <w:rsid w:val="001903CD"/>
    <w:rsid w:val="00190630"/>
    <w:rsid w:val="0019074C"/>
    <w:rsid w:val="00190CA2"/>
    <w:rsid w:val="00191C4C"/>
    <w:rsid w:val="00192A0D"/>
    <w:rsid w:val="00192C4C"/>
    <w:rsid w:val="00193918"/>
    <w:rsid w:val="00193D2E"/>
    <w:rsid w:val="00193ED0"/>
    <w:rsid w:val="00194BC5"/>
    <w:rsid w:val="00194CE7"/>
    <w:rsid w:val="00194F38"/>
    <w:rsid w:val="00196688"/>
    <w:rsid w:val="001969A1"/>
    <w:rsid w:val="00196E93"/>
    <w:rsid w:val="001A0C41"/>
    <w:rsid w:val="001A164A"/>
    <w:rsid w:val="001A1ED4"/>
    <w:rsid w:val="001A1FC4"/>
    <w:rsid w:val="001A2889"/>
    <w:rsid w:val="001A33CD"/>
    <w:rsid w:val="001A373B"/>
    <w:rsid w:val="001A37FA"/>
    <w:rsid w:val="001A3C67"/>
    <w:rsid w:val="001A5139"/>
    <w:rsid w:val="001A5679"/>
    <w:rsid w:val="001A63BF"/>
    <w:rsid w:val="001A65A2"/>
    <w:rsid w:val="001A72B1"/>
    <w:rsid w:val="001A7DAA"/>
    <w:rsid w:val="001B1663"/>
    <w:rsid w:val="001B1A1A"/>
    <w:rsid w:val="001B2C48"/>
    <w:rsid w:val="001B34D2"/>
    <w:rsid w:val="001B38BE"/>
    <w:rsid w:val="001B430C"/>
    <w:rsid w:val="001B4719"/>
    <w:rsid w:val="001B47F7"/>
    <w:rsid w:val="001B4E46"/>
    <w:rsid w:val="001B62BD"/>
    <w:rsid w:val="001B6811"/>
    <w:rsid w:val="001B6BB2"/>
    <w:rsid w:val="001B7E11"/>
    <w:rsid w:val="001C0624"/>
    <w:rsid w:val="001C0EAA"/>
    <w:rsid w:val="001C17D0"/>
    <w:rsid w:val="001C1BDF"/>
    <w:rsid w:val="001C214C"/>
    <w:rsid w:val="001C28BC"/>
    <w:rsid w:val="001C3384"/>
    <w:rsid w:val="001C369B"/>
    <w:rsid w:val="001C3953"/>
    <w:rsid w:val="001C40DA"/>
    <w:rsid w:val="001C551D"/>
    <w:rsid w:val="001C6D1F"/>
    <w:rsid w:val="001C713F"/>
    <w:rsid w:val="001C7AD2"/>
    <w:rsid w:val="001D0D3B"/>
    <w:rsid w:val="001D20A3"/>
    <w:rsid w:val="001D6847"/>
    <w:rsid w:val="001D725F"/>
    <w:rsid w:val="001D75BC"/>
    <w:rsid w:val="001D7D3D"/>
    <w:rsid w:val="001E21A7"/>
    <w:rsid w:val="001E27CC"/>
    <w:rsid w:val="001E2DC9"/>
    <w:rsid w:val="001E31EF"/>
    <w:rsid w:val="001E37AE"/>
    <w:rsid w:val="001E3D20"/>
    <w:rsid w:val="001E3D9F"/>
    <w:rsid w:val="001E50CB"/>
    <w:rsid w:val="001E53DB"/>
    <w:rsid w:val="001E5B58"/>
    <w:rsid w:val="001E5D65"/>
    <w:rsid w:val="001E62CB"/>
    <w:rsid w:val="001E6E38"/>
    <w:rsid w:val="001E746E"/>
    <w:rsid w:val="001F05EF"/>
    <w:rsid w:val="001F2F97"/>
    <w:rsid w:val="001F383F"/>
    <w:rsid w:val="001F3FF3"/>
    <w:rsid w:val="001F4202"/>
    <w:rsid w:val="001F481E"/>
    <w:rsid w:val="001F6783"/>
    <w:rsid w:val="001F6B1F"/>
    <w:rsid w:val="001F6D8D"/>
    <w:rsid w:val="001F77F4"/>
    <w:rsid w:val="001F7A84"/>
    <w:rsid w:val="00200DCE"/>
    <w:rsid w:val="00202892"/>
    <w:rsid w:val="00202D43"/>
    <w:rsid w:val="0020469B"/>
    <w:rsid w:val="00204FA8"/>
    <w:rsid w:val="00205952"/>
    <w:rsid w:val="00205A7C"/>
    <w:rsid w:val="00205BEC"/>
    <w:rsid w:val="00205E10"/>
    <w:rsid w:val="002064C1"/>
    <w:rsid w:val="0020653E"/>
    <w:rsid w:val="00206895"/>
    <w:rsid w:val="00206B91"/>
    <w:rsid w:val="002075DD"/>
    <w:rsid w:val="002102B5"/>
    <w:rsid w:val="00212055"/>
    <w:rsid w:val="002122FC"/>
    <w:rsid w:val="0021423B"/>
    <w:rsid w:val="002143BB"/>
    <w:rsid w:val="00214592"/>
    <w:rsid w:val="00215631"/>
    <w:rsid w:val="002157F0"/>
    <w:rsid w:val="0021695E"/>
    <w:rsid w:val="002169E7"/>
    <w:rsid w:val="00216A44"/>
    <w:rsid w:val="00221F29"/>
    <w:rsid w:val="00225276"/>
    <w:rsid w:val="0022539F"/>
    <w:rsid w:val="002254F5"/>
    <w:rsid w:val="00226C5C"/>
    <w:rsid w:val="00227151"/>
    <w:rsid w:val="0022762E"/>
    <w:rsid w:val="00230F94"/>
    <w:rsid w:val="00232E5B"/>
    <w:rsid w:val="002342C8"/>
    <w:rsid w:val="00234E5C"/>
    <w:rsid w:val="00235009"/>
    <w:rsid w:val="002352E3"/>
    <w:rsid w:val="00235643"/>
    <w:rsid w:val="00236CD9"/>
    <w:rsid w:val="0023746D"/>
    <w:rsid w:val="00237708"/>
    <w:rsid w:val="00237A83"/>
    <w:rsid w:val="00240955"/>
    <w:rsid w:val="00240C76"/>
    <w:rsid w:val="00240E2A"/>
    <w:rsid w:val="00242FE3"/>
    <w:rsid w:val="002446F5"/>
    <w:rsid w:val="0024487E"/>
    <w:rsid w:val="00244D80"/>
    <w:rsid w:val="0024572C"/>
    <w:rsid w:val="00245760"/>
    <w:rsid w:val="00246684"/>
    <w:rsid w:val="0024770D"/>
    <w:rsid w:val="00247B8C"/>
    <w:rsid w:val="002504F7"/>
    <w:rsid w:val="0025068A"/>
    <w:rsid w:val="00251C69"/>
    <w:rsid w:val="00252274"/>
    <w:rsid w:val="00253100"/>
    <w:rsid w:val="00253DA1"/>
    <w:rsid w:val="00254015"/>
    <w:rsid w:val="0025477A"/>
    <w:rsid w:val="002554DD"/>
    <w:rsid w:val="00255B14"/>
    <w:rsid w:val="00260C81"/>
    <w:rsid w:val="0026125E"/>
    <w:rsid w:val="00261431"/>
    <w:rsid w:val="00261776"/>
    <w:rsid w:val="00261B53"/>
    <w:rsid w:val="002623D0"/>
    <w:rsid w:val="002625DB"/>
    <w:rsid w:val="0026278A"/>
    <w:rsid w:val="00263214"/>
    <w:rsid w:val="00263E83"/>
    <w:rsid w:val="0026724C"/>
    <w:rsid w:val="00267455"/>
    <w:rsid w:val="002675FF"/>
    <w:rsid w:val="00271914"/>
    <w:rsid w:val="002724D5"/>
    <w:rsid w:val="00272589"/>
    <w:rsid w:val="002734C1"/>
    <w:rsid w:val="00273DC4"/>
    <w:rsid w:val="002743AE"/>
    <w:rsid w:val="002744E4"/>
    <w:rsid w:val="0027455E"/>
    <w:rsid w:val="00274916"/>
    <w:rsid w:val="00274F3F"/>
    <w:rsid w:val="00275815"/>
    <w:rsid w:val="00276AFC"/>
    <w:rsid w:val="002775E5"/>
    <w:rsid w:val="00277BA2"/>
    <w:rsid w:val="00277BD5"/>
    <w:rsid w:val="00277FC7"/>
    <w:rsid w:val="00280160"/>
    <w:rsid w:val="0028089F"/>
    <w:rsid w:val="002813A3"/>
    <w:rsid w:val="002815E2"/>
    <w:rsid w:val="00282794"/>
    <w:rsid w:val="00282A68"/>
    <w:rsid w:val="0028312C"/>
    <w:rsid w:val="00283570"/>
    <w:rsid w:val="002838AA"/>
    <w:rsid w:val="00283A9F"/>
    <w:rsid w:val="00284076"/>
    <w:rsid w:val="00284275"/>
    <w:rsid w:val="002844B8"/>
    <w:rsid w:val="0028467B"/>
    <w:rsid w:val="00285380"/>
    <w:rsid w:val="00285822"/>
    <w:rsid w:val="00285B1A"/>
    <w:rsid w:val="00285C80"/>
    <w:rsid w:val="00286002"/>
    <w:rsid w:val="0028624D"/>
    <w:rsid w:val="0028646C"/>
    <w:rsid w:val="0028656D"/>
    <w:rsid w:val="002878F4"/>
    <w:rsid w:val="00287D13"/>
    <w:rsid w:val="002914D8"/>
    <w:rsid w:val="0029193D"/>
    <w:rsid w:val="00292F25"/>
    <w:rsid w:val="00293B70"/>
    <w:rsid w:val="00293F30"/>
    <w:rsid w:val="002945BE"/>
    <w:rsid w:val="0029462A"/>
    <w:rsid w:val="00294681"/>
    <w:rsid w:val="00294BBA"/>
    <w:rsid w:val="0029506A"/>
    <w:rsid w:val="00295424"/>
    <w:rsid w:val="00295E85"/>
    <w:rsid w:val="0029606A"/>
    <w:rsid w:val="0029773E"/>
    <w:rsid w:val="002A0398"/>
    <w:rsid w:val="002A0B34"/>
    <w:rsid w:val="002A19CC"/>
    <w:rsid w:val="002A1C07"/>
    <w:rsid w:val="002A1D06"/>
    <w:rsid w:val="002A3701"/>
    <w:rsid w:val="002A4179"/>
    <w:rsid w:val="002A514D"/>
    <w:rsid w:val="002A570C"/>
    <w:rsid w:val="002A661B"/>
    <w:rsid w:val="002A6EFF"/>
    <w:rsid w:val="002B0B93"/>
    <w:rsid w:val="002B55E3"/>
    <w:rsid w:val="002B6144"/>
    <w:rsid w:val="002B72B7"/>
    <w:rsid w:val="002B7B87"/>
    <w:rsid w:val="002C0F19"/>
    <w:rsid w:val="002C1134"/>
    <w:rsid w:val="002C170D"/>
    <w:rsid w:val="002C194E"/>
    <w:rsid w:val="002C3548"/>
    <w:rsid w:val="002C3E97"/>
    <w:rsid w:val="002C4A15"/>
    <w:rsid w:val="002C545C"/>
    <w:rsid w:val="002C586B"/>
    <w:rsid w:val="002C5FD7"/>
    <w:rsid w:val="002C6049"/>
    <w:rsid w:val="002C6422"/>
    <w:rsid w:val="002C78D2"/>
    <w:rsid w:val="002D0D61"/>
    <w:rsid w:val="002D2C65"/>
    <w:rsid w:val="002D37BA"/>
    <w:rsid w:val="002D3F69"/>
    <w:rsid w:val="002D401A"/>
    <w:rsid w:val="002D4EB3"/>
    <w:rsid w:val="002E0C0A"/>
    <w:rsid w:val="002E22C2"/>
    <w:rsid w:val="002E284C"/>
    <w:rsid w:val="002E456F"/>
    <w:rsid w:val="002E4F25"/>
    <w:rsid w:val="002E5034"/>
    <w:rsid w:val="002E52D8"/>
    <w:rsid w:val="002E57B5"/>
    <w:rsid w:val="002E57B9"/>
    <w:rsid w:val="002E6349"/>
    <w:rsid w:val="002E67DB"/>
    <w:rsid w:val="002F0236"/>
    <w:rsid w:val="002F1890"/>
    <w:rsid w:val="002F1F28"/>
    <w:rsid w:val="002F23A9"/>
    <w:rsid w:val="002F26AE"/>
    <w:rsid w:val="002F296B"/>
    <w:rsid w:val="002F2DD5"/>
    <w:rsid w:val="002F2E41"/>
    <w:rsid w:val="002F3D1E"/>
    <w:rsid w:val="002F4053"/>
    <w:rsid w:val="002F4283"/>
    <w:rsid w:val="002F46DC"/>
    <w:rsid w:val="002F52AA"/>
    <w:rsid w:val="002F5821"/>
    <w:rsid w:val="002F6B30"/>
    <w:rsid w:val="002F6C91"/>
    <w:rsid w:val="002F6D1E"/>
    <w:rsid w:val="00301386"/>
    <w:rsid w:val="00301668"/>
    <w:rsid w:val="00301C8C"/>
    <w:rsid w:val="00302619"/>
    <w:rsid w:val="00302BF9"/>
    <w:rsid w:val="00303565"/>
    <w:rsid w:val="00303D10"/>
    <w:rsid w:val="00305A01"/>
    <w:rsid w:val="00305A3C"/>
    <w:rsid w:val="00305AC7"/>
    <w:rsid w:val="0030604D"/>
    <w:rsid w:val="003068CE"/>
    <w:rsid w:val="003071CE"/>
    <w:rsid w:val="00307A64"/>
    <w:rsid w:val="00310251"/>
    <w:rsid w:val="0031066B"/>
    <w:rsid w:val="0031091F"/>
    <w:rsid w:val="00310A9F"/>
    <w:rsid w:val="00312D9E"/>
    <w:rsid w:val="00313F7F"/>
    <w:rsid w:val="00314057"/>
    <w:rsid w:val="00314428"/>
    <w:rsid w:val="003146E4"/>
    <w:rsid w:val="0031503E"/>
    <w:rsid w:val="003154B0"/>
    <w:rsid w:val="00315DE1"/>
    <w:rsid w:val="00316180"/>
    <w:rsid w:val="00317560"/>
    <w:rsid w:val="003177CF"/>
    <w:rsid w:val="00320081"/>
    <w:rsid w:val="00320837"/>
    <w:rsid w:val="00320F72"/>
    <w:rsid w:val="00321B1A"/>
    <w:rsid w:val="003230CD"/>
    <w:rsid w:val="003243BA"/>
    <w:rsid w:val="003245F1"/>
    <w:rsid w:val="00324DC7"/>
    <w:rsid w:val="0032507D"/>
    <w:rsid w:val="00325137"/>
    <w:rsid w:val="00325142"/>
    <w:rsid w:val="0032519E"/>
    <w:rsid w:val="00325521"/>
    <w:rsid w:val="00325730"/>
    <w:rsid w:val="0032609B"/>
    <w:rsid w:val="003265B4"/>
    <w:rsid w:val="003267D3"/>
    <w:rsid w:val="00326A9F"/>
    <w:rsid w:val="0032767B"/>
    <w:rsid w:val="00327691"/>
    <w:rsid w:val="00327ED1"/>
    <w:rsid w:val="00330414"/>
    <w:rsid w:val="0033111D"/>
    <w:rsid w:val="00331B8D"/>
    <w:rsid w:val="00331CB4"/>
    <w:rsid w:val="003323DD"/>
    <w:rsid w:val="00332C40"/>
    <w:rsid w:val="00332ED0"/>
    <w:rsid w:val="00333A8F"/>
    <w:rsid w:val="0033675D"/>
    <w:rsid w:val="0034000E"/>
    <w:rsid w:val="00340400"/>
    <w:rsid w:val="0034082B"/>
    <w:rsid w:val="00340A22"/>
    <w:rsid w:val="00340BD0"/>
    <w:rsid w:val="00341437"/>
    <w:rsid w:val="00341D32"/>
    <w:rsid w:val="00343223"/>
    <w:rsid w:val="0034417B"/>
    <w:rsid w:val="00344B2B"/>
    <w:rsid w:val="00344CA9"/>
    <w:rsid w:val="0034520F"/>
    <w:rsid w:val="00345A7B"/>
    <w:rsid w:val="00345EEB"/>
    <w:rsid w:val="00345F2F"/>
    <w:rsid w:val="0034612A"/>
    <w:rsid w:val="0034646B"/>
    <w:rsid w:val="0034657B"/>
    <w:rsid w:val="00346C39"/>
    <w:rsid w:val="00347858"/>
    <w:rsid w:val="00347CBA"/>
    <w:rsid w:val="003506C7"/>
    <w:rsid w:val="00350C4E"/>
    <w:rsid w:val="0035115E"/>
    <w:rsid w:val="0035249C"/>
    <w:rsid w:val="00353265"/>
    <w:rsid w:val="00355434"/>
    <w:rsid w:val="00355A5D"/>
    <w:rsid w:val="00356104"/>
    <w:rsid w:val="00360A2C"/>
    <w:rsid w:val="003624C7"/>
    <w:rsid w:val="003631CE"/>
    <w:rsid w:val="003632BF"/>
    <w:rsid w:val="003638C1"/>
    <w:rsid w:val="00363F81"/>
    <w:rsid w:val="003652DD"/>
    <w:rsid w:val="00365D1B"/>
    <w:rsid w:val="003661A0"/>
    <w:rsid w:val="003700DC"/>
    <w:rsid w:val="003703B8"/>
    <w:rsid w:val="0037156B"/>
    <w:rsid w:val="003715E6"/>
    <w:rsid w:val="0037170E"/>
    <w:rsid w:val="0037221F"/>
    <w:rsid w:val="00372A92"/>
    <w:rsid w:val="00373F05"/>
    <w:rsid w:val="00374375"/>
    <w:rsid w:val="0037494F"/>
    <w:rsid w:val="003750D1"/>
    <w:rsid w:val="00376299"/>
    <w:rsid w:val="003774EF"/>
    <w:rsid w:val="0038111C"/>
    <w:rsid w:val="0038156E"/>
    <w:rsid w:val="00381B00"/>
    <w:rsid w:val="00382187"/>
    <w:rsid w:val="00382948"/>
    <w:rsid w:val="00383A49"/>
    <w:rsid w:val="00384177"/>
    <w:rsid w:val="00384644"/>
    <w:rsid w:val="003847DF"/>
    <w:rsid w:val="003865EB"/>
    <w:rsid w:val="00387C21"/>
    <w:rsid w:val="00390074"/>
    <w:rsid w:val="0039074E"/>
    <w:rsid w:val="00390849"/>
    <w:rsid w:val="00390E21"/>
    <w:rsid w:val="00391B5A"/>
    <w:rsid w:val="00392F95"/>
    <w:rsid w:val="003934B7"/>
    <w:rsid w:val="00393931"/>
    <w:rsid w:val="00394115"/>
    <w:rsid w:val="0039421F"/>
    <w:rsid w:val="003946AB"/>
    <w:rsid w:val="00395171"/>
    <w:rsid w:val="00395D57"/>
    <w:rsid w:val="003A0982"/>
    <w:rsid w:val="003A20D6"/>
    <w:rsid w:val="003A2AC7"/>
    <w:rsid w:val="003A2EDD"/>
    <w:rsid w:val="003A34C7"/>
    <w:rsid w:val="003A3B4D"/>
    <w:rsid w:val="003A4048"/>
    <w:rsid w:val="003A4374"/>
    <w:rsid w:val="003A57A9"/>
    <w:rsid w:val="003A6F43"/>
    <w:rsid w:val="003A7152"/>
    <w:rsid w:val="003B0DEF"/>
    <w:rsid w:val="003B0E93"/>
    <w:rsid w:val="003B1992"/>
    <w:rsid w:val="003B1CBD"/>
    <w:rsid w:val="003B275C"/>
    <w:rsid w:val="003B4B9B"/>
    <w:rsid w:val="003B644E"/>
    <w:rsid w:val="003B7371"/>
    <w:rsid w:val="003B7D49"/>
    <w:rsid w:val="003C1F3A"/>
    <w:rsid w:val="003C1FE2"/>
    <w:rsid w:val="003C26CD"/>
    <w:rsid w:val="003C35BF"/>
    <w:rsid w:val="003C555A"/>
    <w:rsid w:val="003C6D76"/>
    <w:rsid w:val="003C7402"/>
    <w:rsid w:val="003C7553"/>
    <w:rsid w:val="003C7B6C"/>
    <w:rsid w:val="003C7D82"/>
    <w:rsid w:val="003D073E"/>
    <w:rsid w:val="003D0C72"/>
    <w:rsid w:val="003D2E17"/>
    <w:rsid w:val="003D34AA"/>
    <w:rsid w:val="003D459A"/>
    <w:rsid w:val="003D4794"/>
    <w:rsid w:val="003D4843"/>
    <w:rsid w:val="003D4FD3"/>
    <w:rsid w:val="003D67DD"/>
    <w:rsid w:val="003D7978"/>
    <w:rsid w:val="003E0BA8"/>
    <w:rsid w:val="003E0CF9"/>
    <w:rsid w:val="003E12CB"/>
    <w:rsid w:val="003E28BB"/>
    <w:rsid w:val="003E38B4"/>
    <w:rsid w:val="003E43C7"/>
    <w:rsid w:val="003E5425"/>
    <w:rsid w:val="003E57D2"/>
    <w:rsid w:val="003E6050"/>
    <w:rsid w:val="003F04C5"/>
    <w:rsid w:val="003F0DEC"/>
    <w:rsid w:val="003F1B0D"/>
    <w:rsid w:val="003F2E3A"/>
    <w:rsid w:val="003F3142"/>
    <w:rsid w:val="003F3BE2"/>
    <w:rsid w:val="003F3CB9"/>
    <w:rsid w:val="003F3D97"/>
    <w:rsid w:val="003F3E8E"/>
    <w:rsid w:val="003F4930"/>
    <w:rsid w:val="003F62DC"/>
    <w:rsid w:val="003F63EA"/>
    <w:rsid w:val="003F6BDE"/>
    <w:rsid w:val="003F6DE0"/>
    <w:rsid w:val="00400F1E"/>
    <w:rsid w:val="00402118"/>
    <w:rsid w:val="004030C3"/>
    <w:rsid w:val="00403500"/>
    <w:rsid w:val="004054F5"/>
    <w:rsid w:val="00406248"/>
    <w:rsid w:val="00406389"/>
    <w:rsid w:val="00406EF0"/>
    <w:rsid w:val="00407291"/>
    <w:rsid w:val="00407883"/>
    <w:rsid w:val="004100CD"/>
    <w:rsid w:val="004100EE"/>
    <w:rsid w:val="004101A5"/>
    <w:rsid w:val="004124DA"/>
    <w:rsid w:val="00414582"/>
    <w:rsid w:val="00414712"/>
    <w:rsid w:val="00414CAC"/>
    <w:rsid w:val="00414D54"/>
    <w:rsid w:val="00417398"/>
    <w:rsid w:val="004174A8"/>
    <w:rsid w:val="00417605"/>
    <w:rsid w:val="00420274"/>
    <w:rsid w:val="004208C7"/>
    <w:rsid w:val="00420A96"/>
    <w:rsid w:val="004224F1"/>
    <w:rsid w:val="004226E3"/>
    <w:rsid w:val="00422A6E"/>
    <w:rsid w:val="004241B1"/>
    <w:rsid w:val="0042438F"/>
    <w:rsid w:val="00424507"/>
    <w:rsid w:val="00424624"/>
    <w:rsid w:val="004246DC"/>
    <w:rsid w:val="00424879"/>
    <w:rsid w:val="00424F1A"/>
    <w:rsid w:val="00425153"/>
    <w:rsid w:val="00425A6B"/>
    <w:rsid w:val="004264D4"/>
    <w:rsid w:val="00426E72"/>
    <w:rsid w:val="00430A37"/>
    <w:rsid w:val="004310DC"/>
    <w:rsid w:val="00431AF6"/>
    <w:rsid w:val="00431C04"/>
    <w:rsid w:val="004325CF"/>
    <w:rsid w:val="004337EE"/>
    <w:rsid w:val="00433DFD"/>
    <w:rsid w:val="00434F26"/>
    <w:rsid w:val="00435379"/>
    <w:rsid w:val="00435487"/>
    <w:rsid w:val="00436B35"/>
    <w:rsid w:val="00437462"/>
    <w:rsid w:val="00437C66"/>
    <w:rsid w:val="00440075"/>
    <w:rsid w:val="0044121F"/>
    <w:rsid w:val="00441642"/>
    <w:rsid w:val="00441EA3"/>
    <w:rsid w:val="00441FEC"/>
    <w:rsid w:val="004437F6"/>
    <w:rsid w:val="00443D11"/>
    <w:rsid w:val="00444BC1"/>
    <w:rsid w:val="00444D1E"/>
    <w:rsid w:val="00444DB3"/>
    <w:rsid w:val="004455BA"/>
    <w:rsid w:val="00445E62"/>
    <w:rsid w:val="00445F53"/>
    <w:rsid w:val="004464B4"/>
    <w:rsid w:val="00446701"/>
    <w:rsid w:val="004467BE"/>
    <w:rsid w:val="00447807"/>
    <w:rsid w:val="00450212"/>
    <w:rsid w:val="00450C38"/>
    <w:rsid w:val="00450DC7"/>
    <w:rsid w:val="00450EE0"/>
    <w:rsid w:val="00451D17"/>
    <w:rsid w:val="0045243B"/>
    <w:rsid w:val="00452538"/>
    <w:rsid w:val="00452ADA"/>
    <w:rsid w:val="00452C39"/>
    <w:rsid w:val="00452D1E"/>
    <w:rsid w:val="00454733"/>
    <w:rsid w:val="004554AC"/>
    <w:rsid w:val="00456B14"/>
    <w:rsid w:val="004605E0"/>
    <w:rsid w:val="004614A1"/>
    <w:rsid w:val="00461E68"/>
    <w:rsid w:val="00463587"/>
    <w:rsid w:val="00463B43"/>
    <w:rsid w:val="004644EA"/>
    <w:rsid w:val="00464A6D"/>
    <w:rsid w:val="00465AF8"/>
    <w:rsid w:val="004662C9"/>
    <w:rsid w:val="004664F0"/>
    <w:rsid w:val="00466510"/>
    <w:rsid w:val="00467090"/>
    <w:rsid w:val="00467222"/>
    <w:rsid w:val="00470371"/>
    <w:rsid w:val="00470389"/>
    <w:rsid w:val="0047097B"/>
    <w:rsid w:val="00471A9B"/>
    <w:rsid w:val="00471ED1"/>
    <w:rsid w:val="0047276F"/>
    <w:rsid w:val="00472BA5"/>
    <w:rsid w:val="0047428C"/>
    <w:rsid w:val="00474C40"/>
    <w:rsid w:val="004755EA"/>
    <w:rsid w:val="00475C0D"/>
    <w:rsid w:val="0047724F"/>
    <w:rsid w:val="004803A2"/>
    <w:rsid w:val="00480E4D"/>
    <w:rsid w:val="004815C1"/>
    <w:rsid w:val="004818EC"/>
    <w:rsid w:val="00481CD6"/>
    <w:rsid w:val="00481FFB"/>
    <w:rsid w:val="004822A6"/>
    <w:rsid w:val="004822AB"/>
    <w:rsid w:val="004835E1"/>
    <w:rsid w:val="004839EC"/>
    <w:rsid w:val="00483EB0"/>
    <w:rsid w:val="004840BA"/>
    <w:rsid w:val="00485CB7"/>
    <w:rsid w:val="00485CB8"/>
    <w:rsid w:val="004868D7"/>
    <w:rsid w:val="00490380"/>
    <w:rsid w:val="004911C9"/>
    <w:rsid w:val="0049200A"/>
    <w:rsid w:val="0049295A"/>
    <w:rsid w:val="00492A0A"/>
    <w:rsid w:val="004931E1"/>
    <w:rsid w:val="00493728"/>
    <w:rsid w:val="00494C94"/>
    <w:rsid w:val="00494F5D"/>
    <w:rsid w:val="004965E0"/>
    <w:rsid w:val="00496BCC"/>
    <w:rsid w:val="00497B73"/>
    <w:rsid w:val="004A0563"/>
    <w:rsid w:val="004A1720"/>
    <w:rsid w:val="004A1B27"/>
    <w:rsid w:val="004A2D95"/>
    <w:rsid w:val="004A3389"/>
    <w:rsid w:val="004A3954"/>
    <w:rsid w:val="004A39EF"/>
    <w:rsid w:val="004A44C3"/>
    <w:rsid w:val="004A710F"/>
    <w:rsid w:val="004A7746"/>
    <w:rsid w:val="004B0024"/>
    <w:rsid w:val="004B0798"/>
    <w:rsid w:val="004B1360"/>
    <w:rsid w:val="004B1B7E"/>
    <w:rsid w:val="004B1E83"/>
    <w:rsid w:val="004B21B5"/>
    <w:rsid w:val="004B31A1"/>
    <w:rsid w:val="004B3CC9"/>
    <w:rsid w:val="004B3FF5"/>
    <w:rsid w:val="004B52BB"/>
    <w:rsid w:val="004B5EA6"/>
    <w:rsid w:val="004B6E0F"/>
    <w:rsid w:val="004B71DD"/>
    <w:rsid w:val="004C0958"/>
    <w:rsid w:val="004C114C"/>
    <w:rsid w:val="004C18DD"/>
    <w:rsid w:val="004C1E2A"/>
    <w:rsid w:val="004C26BB"/>
    <w:rsid w:val="004C30D2"/>
    <w:rsid w:val="004C3588"/>
    <w:rsid w:val="004C4990"/>
    <w:rsid w:val="004C6199"/>
    <w:rsid w:val="004C61CA"/>
    <w:rsid w:val="004C71D1"/>
    <w:rsid w:val="004C7BC8"/>
    <w:rsid w:val="004D0238"/>
    <w:rsid w:val="004D0C22"/>
    <w:rsid w:val="004D0FF2"/>
    <w:rsid w:val="004D1BF7"/>
    <w:rsid w:val="004D23DC"/>
    <w:rsid w:val="004D2BDE"/>
    <w:rsid w:val="004D2C72"/>
    <w:rsid w:val="004D364B"/>
    <w:rsid w:val="004D37CE"/>
    <w:rsid w:val="004D3C69"/>
    <w:rsid w:val="004D4343"/>
    <w:rsid w:val="004D4824"/>
    <w:rsid w:val="004D4A0C"/>
    <w:rsid w:val="004D6133"/>
    <w:rsid w:val="004D6232"/>
    <w:rsid w:val="004D6C3D"/>
    <w:rsid w:val="004D7030"/>
    <w:rsid w:val="004D74F4"/>
    <w:rsid w:val="004E06F3"/>
    <w:rsid w:val="004E0A53"/>
    <w:rsid w:val="004E1B3A"/>
    <w:rsid w:val="004E2376"/>
    <w:rsid w:val="004E31A4"/>
    <w:rsid w:val="004E32B7"/>
    <w:rsid w:val="004E42D1"/>
    <w:rsid w:val="004E4755"/>
    <w:rsid w:val="004E4BCE"/>
    <w:rsid w:val="004E522A"/>
    <w:rsid w:val="004E5387"/>
    <w:rsid w:val="004E7DC9"/>
    <w:rsid w:val="004F336A"/>
    <w:rsid w:val="004F47D5"/>
    <w:rsid w:val="004F4934"/>
    <w:rsid w:val="004F5543"/>
    <w:rsid w:val="004F5703"/>
    <w:rsid w:val="004F5740"/>
    <w:rsid w:val="004F5D74"/>
    <w:rsid w:val="004F7566"/>
    <w:rsid w:val="004F7CF1"/>
    <w:rsid w:val="00500CC9"/>
    <w:rsid w:val="00501539"/>
    <w:rsid w:val="0050157C"/>
    <w:rsid w:val="005015CA"/>
    <w:rsid w:val="00502813"/>
    <w:rsid w:val="00503405"/>
    <w:rsid w:val="00503908"/>
    <w:rsid w:val="0050406E"/>
    <w:rsid w:val="005042CC"/>
    <w:rsid w:val="00504720"/>
    <w:rsid w:val="00504D9C"/>
    <w:rsid w:val="00504E2D"/>
    <w:rsid w:val="005052ED"/>
    <w:rsid w:val="00505497"/>
    <w:rsid w:val="00505555"/>
    <w:rsid w:val="00506E9F"/>
    <w:rsid w:val="0050700A"/>
    <w:rsid w:val="00507048"/>
    <w:rsid w:val="0050762C"/>
    <w:rsid w:val="0051055D"/>
    <w:rsid w:val="005109BA"/>
    <w:rsid w:val="00514E6B"/>
    <w:rsid w:val="005158CC"/>
    <w:rsid w:val="00517306"/>
    <w:rsid w:val="0051746A"/>
    <w:rsid w:val="00517D95"/>
    <w:rsid w:val="00520288"/>
    <w:rsid w:val="005202F7"/>
    <w:rsid w:val="005231C6"/>
    <w:rsid w:val="005241F9"/>
    <w:rsid w:val="00524467"/>
    <w:rsid w:val="005258A3"/>
    <w:rsid w:val="0052592E"/>
    <w:rsid w:val="005261C3"/>
    <w:rsid w:val="0052677E"/>
    <w:rsid w:val="005272DA"/>
    <w:rsid w:val="00530BF5"/>
    <w:rsid w:val="00530C91"/>
    <w:rsid w:val="00531033"/>
    <w:rsid w:val="005317D5"/>
    <w:rsid w:val="005318F2"/>
    <w:rsid w:val="00531B14"/>
    <w:rsid w:val="0053227B"/>
    <w:rsid w:val="005327A0"/>
    <w:rsid w:val="0053288A"/>
    <w:rsid w:val="005328F0"/>
    <w:rsid w:val="00532BBF"/>
    <w:rsid w:val="0053314D"/>
    <w:rsid w:val="0053317F"/>
    <w:rsid w:val="00534574"/>
    <w:rsid w:val="00534622"/>
    <w:rsid w:val="0053472C"/>
    <w:rsid w:val="00534A08"/>
    <w:rsid w:val="005355FD"/>
    <w:rsid w:val="00535751"/>
    <w:rsid w:val="005359EC"/>
    <w:rsid w:val="00535B5E"/>
    <w:rsid w:val="005360CA"/>
    <w:rsid w:val="005404A3"/>
    <w:rsid w:val="0054091D"/>
    <w:rsid w:val="00540C67"/>
    <w:rsid w:val="00540CC4"/>
    <w:rsid w:val="00541569"/>
    <w:rsid w:val="005418F4"/>
    <w:rsid w:val="00542272"/>
    <w:rsid w:val="0054301E"/>
    <w:rsid w:val="00543302"/>
    <w:rsid w:val="0054366B"/>
    <w:rsid w:val="005438A2"/>
    <w:rsid w:val="005439BA"/>
    <w:rsid w:val="00543D8D"/>
    <w:rsid w:val="00544491"/>
    <w:rsid w:val="00545AD6"/>
    <w:rsid w:val="00545C3A"/>
    <w:rsid w:val="00546D09"/>
    <w:rsid w:val="0054702D"/>
    <w:rsid w:val="0054715F"/>
    <w:rsid w:val="00547347"/>
    <w:rsid w:val="00547468"/>
    <w:rsid w:val="0055006D"/>
    <w:rsid w:val="00550F6C"/>
    <w:rsid w:val="00551080"/>
    <w:rsid w:val="00551C52"/>
    <w:rsid w:val="00552D79"/>
    <w:rsid w:val="00553A72"/>
    <w:rsid w:val="00553DEB"/>
    <w:rsid w:val="00554D68"/>
    <w:rsid w:val="00554E16"/>
    <w:rsid w:val="005556DB"/>
    <w:rsid w:val="00555BE2"/>
    <w:rsid w:val="0055767D"/>
    <w:rsid w:val="00560259"/>
    <w:rsid w:val="00560C8E"/>
    <w:rsid w:val="00560F66"/>
    <w:rsid w:val="00561102"/>
    <w:rsid w:val="00562833"/>
    <w:rsid w:val="005633E5"/>
    <w:rsid w:val="00567427"/>
    <w:rsid w:val="005675A3"/>
    <w:rsid w:val="00567CA7"/>
    <w:rsid w:val="00570AB6"/>
    <w:rsid w:val="00571119"/>
    <w:rsid w:val="00571CD7"/>
    <w:rsid w:val="0057402C"/>
    <w:rsid w:val="00574078"/>
    <w:rsid w:val="00574A7F"/>
    <w:rsid w:val="005759E1"/>
    <w:rsid w:val="0057608E"/>
    <w:rsid w:val="005761C5"/>
    <w:rsid w:val="005771B9"/>
    <w:rsid w:val="00577459"/>
    <w:rsid w:val="00577BC5"/>
    <w:rsid w:val="00580463"/>
    <w:rsid w:val="00580A8C"/>
    <w:rsid w:val="00580BF4"/>
    <w:rsid w:val="00580C63"/>
    <w:rsid w:val="00581185"/>
    <w:rsid w:val="00581344"/>
    <w:rsid w:val="00581514"/>
    <w:rsid w:val="00581BAC"/>
    <w:rsid w:val="00581CFB"/>
    <w:rsid w:val="00581DCD"/>
    <w:rsid w:val="005824E6"/>
    <w:rsid w:val="0058253B"/>
    <w:rsid w:val="00582FCC"/>
    <w:rsid w:val="00583873"/>
    <w:rsid w:val="00583BE0"/>
    <w:rsid w:val="005846DC"/>
    <w:rsid w:val="005864C0"/>
    <w:rsid w:val="00586548"/>
    <w:rsid w:val="00586586"/>
    <w:rsid w:val="00586C08"/>
    <w:rsid w:val="00586E7D"/>
    <w:rsid w:val="00587BD6"/>
    <w:rsid w:val="00590D11"/>
    <w:rsid w:val="00591363"/>
    <w:rsid w:val="0059248B"/>
    <w:rsid w:val="00592D2A"/>
    <w:rsid w:val="00594B39"/>
    <w:rsid w:val="00594BA6"/>
    <w:rsid w:val="00594C47"/>
    <w:rsid w:val="00594CAC"/>
    <w:rsid w:val="005955CB"/>
    <w:rsid w:val="00595716"/>
    <w:rsid w:val="00596131"/>
    <w:rsid w:val="005963B2"/>
    <w:rsid w:val="005A153A"/>
    <w:rsid w:val="005A1B77"/>
    <w:rsid w:val="005A2D23"/>
    <w:rsid w:val="005A32B0"/>
    <w:rsid w:val="005A3586"/>
    <w:rsid w:val="005A3A4D"/>
    <w:rsid w:val="005A413D"/>
    <w:rsid w:val="005A415C"/>
    <w:rsid w:val="005A45D1"/>
    <w:rsid w:val="005A5ECD"/>
    <w:rsid w:val="005A5F8E"/>
    <w:rsid w:val="005A6575"/>
    <w:rsid w:val="005A6823"/>
    <w:rsid w:val="005A6BD4"/>
    <w:rsid w:val="005A7021"/>
    <w:rsid w:val="005A7218"/>
    <w:rsid w:val="005A7BEB"/>
    <w:rsid w:val="005B049F"/>
    <w:rsid w:val="005B05BD"/>
    <w:rsid w:val="005B05D1"/>
    <w:rsid w:val="005B08ED"/>
    <w:rsid w:val="005B0B83"/>
    <w:rsid w:val="005B123D"/>
    <w:rsid w:val="005B18DA"/>
    <w:rsid w:val="005B1B0A"/>
    <w:rsid w:val="005B5FF6"/>
    <w:rsid w:val="005B6608"/>
    <w:rsid w:val="005B7477"/>
    <w:rsid w:val="005B75EC"/>
    <w:rsid w:val="005B78EA"/>
    <w:rsid w:val="005B7E9C"/>
    <w:rsid w:val="005C0B5A"/>
    <w:rsid w:val="005C1576"/>
    <w:rsid w:val="005C1819"/>
    <w:rsid w:val="005C1EDE"/>
    <w:rsid w:val="005C25C9"/>
    <w:rsid w:val="005C292F"/>
    <w:rsid w:val="005C2B7C"/>
    <w:rsid w:val="005C5A28"/>
    <w:rsid w:val="005C5F89"/>
    <w:rsid w:val="005C658D"/>
    <w:rsid w:val="005C6A8F"/>
    <w:rsid w:val="005D03BA"/>
    <w:rsid w:val="005D05C5"/>
    <w:rsid w:val="005D0698"/>
    <w:rsid w:val="005D322B"/>
    <w:rsid w:val="005D3DAE"/>
    <w:rsid w:val="005D453C"/>
    <w:rsid w:val="005D5492"/>
    <w:rsid w:val="005D579F"/>
    <w:rsid w:val="005D6111"/>
    <w:rsid w:val="005D6234"/>
    <w:rsid w:val="005D6416"/>
    <w:rsid w:val="005D70F7"/>
    <w:rsid w:val="005D744E"/>
    <w:rsid w:val="005D7729"/>
    <w:rsid w:val="005E087F"/>
    <w:rsid w:val="005E1BD4"/>
    <w:rsid w:val="005E2B37"/>
    <w:rsid w:val="005E3A70"/>
    <w:rsid w:val="005E3B26"/>
    <w:rsid w:val="005E407D"/>
    <w:rsid w:val="005E415D"/>
    <w:rsid w:val="005E42BB"/>
    <w:rsid w:val="005E4E53"/>
    <w:rsid w:val="005E54E1"/>
    <w:rsid w:val="005E5EC4"/>
    <w:rsid w:val="005E6155"/>
    <w:rsid w:val="005E760F"/>
    <w:rsid w:val="005E7C7E"/>
    <w:rsid w:val="005F0256"/>
    <w:rsid w:val="005F1E9D"/>
    <w:rsid w:val="005F30CD"/>
    <w:rsid w:val="005F31D8"/>
    <w:rsid w:val="005F55F8"/>
    <w:rsid w:val="005F5692"/>
    <w:rsid w:val="005F64DC"/>
    <w:rsid w:val="005F7ACC"/>
    <w:rsid w:val="005F7BF2"/>
    <w:rsid w:val="006002A9"/>
    <w:rsid w:val="006008E7"/>
    <w:rsid w:val="00600BAA"/>
    <w:rsid w:val="0060144C"/>
    <w:rsid w:val="00601477"/>
    <w:rsid w:val="0060204E"/>
    <w:rsid w:val="0060244E"/>
    <w:rsid w:val="00602E2D"/>
    <w:rsid w:val="00603161"/>
    <w:rsid w:val="00603189"/>
    <w:rsid w:val="00604018"/>
    <w:rsid w:val="006041FE"/>
    <w:rsid w:val="00605DB0"/>
    <w:rsid w:val="00607FBD"/>
    <w:rsid w:val="006107B5"/>
    <w:rsid w:val="00611328"/>
    <w:rsid w:val="006140F1"/>
    <w:rsid w:val="006143F8"/>
    <w:rsid w:val="0061445D"/>
    <w:rsid w:val="00615575"/>
    <w:rsid w:val="006158D4"/>
    <w:rsid w:val="006165B9"/>
    <w:rsid w:val="00616DAB"/>
    <w:rsid w:val="0061774E"/>
    <w:rsid w:val="0062021E"/>
    <w:rsid w:val="00620D1A"/>
    <w:rsid w:val="006215E0"/>
    <w:rsid w:val="006218A0"/>
    <w:rsid w:val="00621E38"/>
    <w:rsid w:val="00621E58"/>
    <w:rsid w:val="00622B6E"/>
    <w:rsid w:val="006239AD"/>
    <w:rsid w:val="00624BB1"/>
    <w:rsid w:val="00624D51"/>
    <w:rsid w:val="00625396"/>
    <w:rsid w:val="006254BA"/>
    <w:rsid w:val="00625723"/>
    <w:rsid w:val="00625997"/>
    <w:rsid w:val="00625C93"/>
    <w:rsid w:val="00627018"/>
    <w:rsid w:val="00630C9F"/>
    <w:rsid w:val="006322E8"/>
    <w:rsid w:val="00635C57"/>
    <w:rsid w:val="006372B3"/>
    <w:rsid w:val="00637E3B"/>
    <w:rsid w:val="00637F82"/>
    <w:rsid w:val="00640B58"/>
    <w:rsid w:val="00640C8C"/>
    <w:rsid w:val="0064230F"/>
    <w:rsid w:val="00642949"/>
    <w:rsid w:val="00642E44"/>
    <w:rsid w:val="006436CB"/>
    <w:rsid w:val="00644873"/>
    <w:rsid w:val="00644949"/>
    <w:rsid w:val="00646B87"/>
    <w:rsid w:val="00647DED"/>
    <w:rsid w:val="006505FC"/>
    <w:rsid w:val="00650ACB"/>
    <w:rsid w:val="00651D39"/>
    <w:rsid w:val="00651FF9"/>
    <w:rsid w:val="006526FE"/>
    <w:rsid w:val="006538D9"/>
    <w:rsid w:val="00654191"/>
    <w:rsid w:val="006541CD"/>
    <w:rsid w:val="00654661"/>
    <w:rsid w:val="00655FB6"/>
    <w:rsid w:val="0066062C"/>
    <w:rsid w:val="00661221"/>
    <w:rsid w:val="00661549"/>
    <w:rsid w:val="006615BD"/>
    <w:rsid w:val="00661BDA"/>
    <w:rsid w:val="006622B6"/>
    <w:rsid w:val="006629B4"/>
    <w:rsid w:val="00663160"/>
    <w:rsid w:val="006631E4"/>
    <w:rsid w:val="00663918"/>
    <w:rsid w:val="00664B21"/>
    <w:rsid w:val="0066676C"/>
    <w:rsid w:val="00666B37"/>
    <w:rsid w:val="006672F6"/>
    <w:rsid w:val="00667696"/>
    <w:rsid w:val="0066777A"/>
    <w:rsid w:val="00667A01"/>
    <w:rsid w:val="00670B6F"/>
    <w:rsid w:val="006712C4"/>
    <w:rsid w:val="0067158E"/>
    <w:rsid w:val="0067182C"/>
    <w:rsid w:val="00671910"/>
    <w:rsid w:val="0067248E"/>
    <w:rsid w:val="00672958"/>
    <w:rsid w:val="00672A28"/>
    <w:rsid w:val="00672D32"/>
    <w:rsid w:val="00674372"/>
    <w:rsid w:val="00674F6F"/>
    <w:rsid w:val="00675F5E"/>
    <w:rsid w:val="00676189"/>
    <w:rsid w:val="00676763"/>
    <w:rsid w:val="00676A9E"/>
    <w:rsid w:val="006770B3"/>
    <w:rsid w:val="00677500"/>
    <w:rsid w:val="00677DA0"/>
    <w:rsid w:val="006801FE"/>
    <w:rsid w:val="00680417"/>
    <w:rsid w:val="006813A9"/>
    <w:rsid w:val="00682AFE"/>
    <w:rsid w:val="0068416F"/>
    <w:rsid w:val="00684591"/>
    <w:rsid w:val="00684BB6"/>
    <w:rsid w:val="006858CD"/>
    <w:rsid w:val="00686807"/>
    <w:rsid w:val="00687577"/>
    <w:rsid w:val="00690D6C"/>
    <w:rsid w:val="00691078"/>
    <w:rsid w:val="00691D55"/>
    <w:rsid w:val="00691EFB"/>
    <w:rsid w:val="00692AE5"/>
    <w:rsid w:val="00693B29"/>
    <w:rsid w:val="00694284"/>
    <w:rsid w:val="00694DFC"/>
    <w:rsid w:val="00695A67"/>
    <w:rsid w:val="00695BC2"/>
    <w:rsid w:val="00696822"/>
    <w:rsid w:val="006A0529"/>
    <w:rsid w:val="006A0AF8"/>
    <w:rsid w:val="006A164F"/>
    <w:rsid w:val="006A1AB3"/>
    <w:rsid w:val="006A1DD0"/>
    <w:rsid w:val="006A2161"/>
    <w:rsid w:val="006A219B"/>
    <w:rsid w:val="006A488D"/>
    <w:rsid w:val="006A5232"/>
    <w:rsid w:val="006A55AD"/>
    <w:rsid w:val="006A567B"/>
    <w:rsid w:val="006A744E"/>
    <w:rsid w:val="006A779A"/>
    <w:rsid w:val="006A7B12"/>
    <w:rsid w:val="006A7B49"/>
    <w:rsid w:val="006A7D18"/>
    <w:rsid w:val="006A7F19"/>
    <w:rsid w:val="006B038C"/>
    <w:rsid w:val="006B041F"/>
    <w:rsid w:val="006B094B"/>
    <w:rsid w:val="006B0CE4"/>
    <w:rsid w:val="006B1173"/>
    <w:rsid w:val="006B280F"/>
    <w:rsid w:val="006B29AA"/>
    <w:rsid w:val="006B2D5B"/>
    <w:rsid w:val="006B31B9"/>
    <w:rsid w:val="006B4330"/>
    <w:rsid w:val="006B4A24"/>
    <w:rsid w:val="006B5108"/>
    <w:rsid w:val="006B582B"/>
    <w:rsid w:val="006B5E25"/>
    <w:rsid w:val="006B60EB"/>
    <w:rsid w:val="006B61F3"/>
    <w:rsid w:val="006B65C9"/>
    <w:rsid w:val="006B660E"/>
    <w:rsid w:val="006B6CEC"/>
    <w:rsid w:val="006B7137"/>
    <w:rsid w:val="006B7F59"/>
    <w:rsid w:val="006C0300"/>
    <w:rsid w:val="006C04E1"/>
    <w:rsid w:val="006C0551"/>
    <w:rsid w:val="006C0C04"/>
    <w:rsid w:val="006C18BB"/>
    <w:rsid w:val="006C2407"/>
    <w:rsid w:val="006C3742"/>
    <w:rsid w:val="006C465E"/>
    <w:rsid w:val="006C4F34"/>
    <w:rsid w:val="006C659D"/>
    <w:rsid w:val="006C68A8"/>
    <w:rsid w:val="006C72A0"/>
    <w:rsid w:val="006C7E17"/>
    <w:rsid w:val="006D104A"/>
    <w:rsid w:val="006D1207"/>
    <w:rsid w:val="006D4255"/>
    <w:rsid w:val="006D5314"/>
    <w:rsid w:val="006D66B8"/>
    <w:rsid w:val="006D7104"/>
    <w:rsid w:val="006D71E4"/>
    <w:rsid w:val="006D726A"/>
    <w:rsid w:val="006E04E7"/>
    <w:rsid w:val="006E0C95"/>
    <w:rsid w:val="006E1880"/>
    <w:rsid w:val="006E1F84"/>
    <w:rsid w:val="006E2AC2"/>
    <w:rsid w:val="006E3D88"/>
    <w:rsid w:val="006E3DCC"/>
    <w:rsid w:val="006E3F75"/>
    <w:rsid w:val="006E46E3"/>
    <w:rsid w:val="006E53BC"/>
    <w:rsid w:val="006E6175"/>
    <w:rsid w:val="006E6C8E"/>
    <w:rsid w:val="006F142B"/>
    <w:rsid w:val="006F200E"/>
    <w:rsid w:val="006F294A"/>
    <w:rsid w:val="006F366C"/>
    <w:rsid w:val="006F43D7"/>
    <w:rsid w:val="006F53F6"/>
    <w:rsid w:val="006F6F4E"/>
    <w:rsid w:val="006F792C"/>
    <w:rsid w:val="006F7B7A"/>
    <w:rsid w:val="006F7DAA"/>
    <w:rsid w:val="006F7E24"/>
    <w:rsid w:val="0070072F"/>
    <w:rsid w:val="00701187"/>
    <w:rsid w:val="0070179B"/>
    <w:rsid w:val="00702E86"/>
    <w:rsid w:val="00703091"/>
    <w:rsid w:val="00703B2F"/>
    <w:rsid w:val="00703D90"/>
    <w:rsid w:val="007044AE"/>
    <w:rsid w:val="00704A40"/>
    <w:rsid w:val="007052E5"/>
    <w:rsid w:val="00706E8F"/>
    <w:rsid w:val="00707458"/>
    <w:rsid w:val="00707A6B"/>
    <w:rsid w:val="00710572"/>
    <w:rsid w:val="00710C92"/>
    <w:rsid w:val="00711980"/>
    <w:rsid w:val="00711ACA"/>
    <w:rsid w:val="00713AC1"/>
    <w:rsid w:val="00713AD2"/>
    <w:rsid w:val="007148B5"/>
    <w:rsid w:val="007151BE"/>
    <w:rsid w:val="00715CF4"/>
    <w:rsid w:val="00716002"/>
    <w:rsid w:val="00717451"/>
    <w:rsid w:val="00717842"/>
    <w:rsid w:val="007178B1"/>
    <w:rsid w:val="00717A43"/>
    <w:rsid w:val="00720AE0"/>
    <w:rsid w:val="00720C3C"/>
    <w:rsid w:val="0072275A"/>
    <w:rsid w:val="00723135"/>
    <w:rsid w:val="0072364E"/>
    <w:rsid w:val="00723E14"/>
    <w:rsid w:val="00724945"/>
    <w:rsid w:val="00725064"/>
    <w:rsid w:val="0072585E"/>
    <w:rsid w:val="007259E1"/>
    <w:rsid w:val="00726A91"/>
    <w:rsid w:val="00726D0C"/>
    <w:rsid w:val="00727519"/>
    <w:rsid w:val="00727814"/>
    <w:rsid w:val="00730C5A"/>
    <w:rsid w:val="00730CE9"/>
    <w:rsid w:val="0073110B"/>
    <w:rsid w:val="00731406"/>
    <w:rsid w:val="00731600"/>
    <w:rsid w:val="00731610"/>
    <w:rsid w:val="00732029"/>
    <w:rsid w:val="0073268E"/>
    <w:rsid w:val="00734BF3"/>
    <w:rsid w:val="007357D7"/>
    <w:rsid w:val="00735DDF"/>
    <w:rsid w:val="00736ADD"/>
    <w:rsid w:val="00737D3F"/>
    <w:rsid w:val="00737E26"/>
    <w:rsid w:val="00740276"/>
    <w:rsid w:val="0074092C"/>
    <w:rsid w:val="007415A1"/>
    <w:rsid w:val="00741F11"/>
    <w:rsid w:val="007422B7"/>
    <w:rsid w:val="00743917"/>
    <w:rsid w:val="00743B43"/>
    <w:rsid w:val="00744539"/>
    <w:rsid w:val="00744821"/>
    <w:rsid w:val="00746000"/>
    <w:rsid w:val="00747179"/>
    <w:rsid w:val="0074758C"/>
    <w:rsid w:val="007513DF"/>
    <w:rsid w:val="00751E57"/>
    <w:rsid w:val="00751F0D"/>
    <w:rsid w:val="00752D89"/>
    <w:rsid w:val="00752E9D"/>
    <w:rsid w:val="0075331F"/>
    <w:rsid w:val="00753B44"/>
    <w:rsid w:val="00753CFC"/>
    <w:rsid w:val="00754B4A"/>
    <w:rsid w:val="00756324"/>
    <w:rsid w:val="00757431"/>
    <w:rsid w:val="00760233"/>
    <w:rsid w:val="007603FC"/>
    <w:rsid w:val="00760723"/>
    <w:rsid w:val="00761EAD"/>
    <w:rsid w:val="00764394"/>
    <w:rsid w:val="00764948"/>
    <w:rsid w:val="00764BB2"/>
    <w:rsid w:val="00765BF6"/>
    <w:rsid w:val="00766345"/>
    <w:rsid w:val="0076672C"/>
    <w:rsid w:val="00766881"/>
    <w:rsid w:val="007670BE"/>
    <w:rsid w:val="00767503"/>
    <w:rsid w:val="007678E2"/>
    <w:rsid w:val="00771513"/>
    <w:rsid w:val="007719E4"/>
    <w:rsid w:val="0077215D"/>
    <w:rsid w:val="007727C7"/>
    <w:rsid w:val="0077440A"/>
    <w:rsid w:val="00774C10"/>
    <w:rsid w:val="00775F9A"/>
    <w:rsid w:val="00777C3E"/>
    <w:rsid w:val="00777C67"/>
    <w:rsid w:val="00780B61"/>
    <w:rsid w:val="00782E51"/>
    <w:rsid w:val="00783A76"/>
    <w:rsid w:val="0078544E"/>
    <w:rsid w:val="00786551"/>
    <w:rsid w:val="0078676B"/>
    <w:rsid w:val="00787187"/>
    <w:rsid w:val="0079097C"/>
    <w:rsid w:val="00790B16"/>
    <w:rsid w:val="0079272D"/>
    <w:rsid w:val="00793894"/>
    <w:rsid w:val="00793A68"/>
    <w:rsid w:val="00793E1A"/>
    <w:rsid w:val="0079414C"/>
    <w:rsid w:val="007957F6"/>
    <w:rsid w:val="0079699A"/>
    <w:rsid w:val="007973BB"/>
    <w:rsid w:val="00797782"/>
    <w:rsid w:val="00797B77"/>
    <w:rsid w:val="007A0631"/>
    <w:rsid w:val="007A0B2C"/>
    <w:rsid w:val="007A0E98"/>
    <w:rsid w:val="007A3654"/>
    <w:rsid w:val="007A36BF"/>
    <w:rsid w:val="007A372B"/>
    <w:rsid w:val="007A41E0"/>
    <w:rsid w:val="007A5692"/>
    <w:rsid w:val="007A5CF5"/>
    <w:rsid w:val="007A5E72"/>
    <w:rsid w:val="007A6770"/>
    <w:rsid w:val="007B0296"/>
    <w:rsid w:val="007B08FD"/>
    <w:rsid w:val="007B19F7"/>
    <w:rsid w:val="007B27A2"/>
    <w:rsid w:val="007B294B"/>
    <w:rsid w:val="007B2E3F"/>
    <w:rsid w:val="007B3502"/>
    <w:rsid w:val="007B545B"/>
    <w:rsid w:val="007B54CD"/>
    <w:rsid w:val="007B597E"/>
    <w:rsid w:val="007B6425"/>
    <w:rsid w:val="007B6CC2"/>
    <w:rsid w:val="007B6F5E"/>
    <w:rsid w:val="007B74D5"/>
    <w:rsid w:val="007B74D6"/>
    <w:rsid w:val="007B78CA"/>
    <w:rsid w:val="007C0087"/>
    <w:rsid w:val="007C0316"/>
    <w:rsid w:val="007C0436"/>
    <w:rsid w:val="007C06D0"/>
    <w:rsid w:val="007C10EF"/>
    <w:rsid w:val="007C1333"/>
    <w:rsid w:val="007C1BD5"/>
    <w:rsid w:val="007C2BB5"/>
    <w:rsid w:val="007C3239"/>
    <w:rsid w:val="007C3603"/>
    <w:rsid w:val="007C487B"/>
    <w:rsid w:val="007C6215"/>
    <w:rsid w:val="007C6E33"/>
    <w:rsid w:val="007D085E"/>
    <w:rsid w:val="007D1CCD"/>
    <w:rsid w:val="007D2005"/>
    <w:rsid w:val="007D2056"/>
    <w:rsid w:val="007D21C3"/>
    <w:rsid w:val="007D29B0"/>
    <w:rsid w:val="007D2AC0"/>
    <w:rsid w:val="007D3B66"/>
    <w:rsid w:val="007D45DA"/>
    <w:rsid w:val="007D4E2E"/>
    <w:rsid w:val="007D4F54"/>
    <w:rsid w:val="007D50F0"/>
    <w:rsid w:val="007D53D6"/>
    <w:rsid w:val="007D5A2F"/>
    <w:rsid w:val="007D5C26"/>
    <w:rsid w:val="007D687B"/>
    <w:rsid w:val="007D733A"/>
    <w:rsid w:val="007D7AE6"/>
    <w:rsid w:val="007E057B"/>
    <w:rsid w:val="007E1BA6"/>
    <w:rsid w:val="007E2C25"/>
    <w:rsid w:val="007E3896"/>
    <w:rsid w:val="007E39F7"/>
    <w:rsid w:val="007E4571"/>
    <w:rsid w:val="007E531B"/>
    <w:rsid w:val="007E54F7"/>
    <w:rsid w:val="007E61C8"/>
    <w:rsid w:val="007E70A7"/>
    <w:rsid w:val="007E7340"/>
    <w:rsid w:val="007E77D9"/>
    <w:rsid w:val="007F0605"/>
    <w:rsid w:val="007F1F0C"/>
    <w:rsid w:val="007F23BA"/>
    <w:rsid w:val="007F2E00"/>
    <w:rsid w:val="007F3621"/>
    <w:rsid w:val="007F3934"/>
    <w:rsid w:val="007F40EA"/>
    <w:rsid w:val="007F578B"/>
    <w:rsid w:val="007F58FC"/>
    <w:rsid w:val="007F5A6A"/>
    <w:rsid w:val="007F6B93"/>
    <w:rsid w:val="007F7407"/>
    <w:rsid w:val="0080057C"/>
    <w:rsid w:val="00800AA8"/>
    <w:rsid w:val="00800BE7"/>
    <w:rsid w:val="00801168"/>
    <w:rsid w:val="00801709"/>
    <w:rsid w:val="00801AEA"/>
    <w:rsid w:val="00802E1A"/>
    <w:rsid w:val="008051CE"/>
    <w:rsid w:val="00805789"/>
    <w:rsid w:val="00805D70"/>
    <w:rsid w:val="0080699E"/>
    <w:rsid w:val="0080791B"/>
    <w:rsid w:val="00807D5F"/>
    <w:rsid w:val="00810691"/>
    <w:rsid w:val="00810987"/>
    <w:rsid w:val="00811232"/>
    <w:rsid w:val="008119C2"/>
    <w:rsid w:val="00812179"/>
    <w:rsid w:val="008125CE"/>
    <w:rsid w:val="00812BA9"/>
    <w:rsid w:val="008132DE"/>
    <w:rsid w:val="008136CA"/>
    <w:rsid w:val="00813E0D"/>
    <w:rsid w:val="008142CA"/>
    <w:rsid w:val="00814423"/>
    <w:rsid w:val="00815665"/>
    <w:rsid w:val="00815981"/>
    <w:rsid w:val="00816111"/>
    <w:rsid w:val="00817154"/>
    <w:rsid w:val="0082017F"/>
    <w:rsid w:val="00820CE7"/>
    <w:rsid w:val="0082265D"/>
    <w:rsid w:val="00822CF2"/>
    <w:rsid w:val="00824BB0"/>
    <w:rsid w:val="00824CC5"/>
    <w:rsid w:val="00825204"/>
    <w:rsid w:val="00825AAF"/>
    <w:rsid w:val="00825B3A"/>
    <w:rsid w:val="0082661B"/>
    <w:rsid w:val="00826E7B"/>
    <w:rsid w:val="00830E2E"/>
    <w:rsid w:val="0083445D"/>
    <w:rsid w:val="008348C9"/>
    <w:rsid w:val="00834DF9"/>
    <w:rsid w:val="00836476"/>
    <w:rsid w:val="00836C94"/>
    <w:rsid w:val="008370C0"/>
    <w:rsid w:val="00837278"/>
    <w:rsid w:val="00841FF5"/>
    <w:rsid w:val="0084209A"/>
    <w:rsid w:val="00843BD5"/>
    <w:rsid w:val="0084426E"/>
    <w:rsid w:val="00845A22"/>
    <w:rsid w:val="0084750D"/>
    <w:rsid w:val="00847AF4"/>
    <w:rsid w:val="008502C3"/>
    <w:rsid w:val="008508AE"/>
    <w:rsid w:val="00850C9F"/>
    <w:rsid w:val="008512E9"/>
    <w:rsid w:val="008513D8"/>
    <w:rsid w:val="0085152C"/>
    <w:rsid w:val="00851A4E"/>
    <w:rsid w:val="00851D44"/>
    <w:rsid w:val="00852334"/>
    <w:rsid w:val="008527BA"/>
    <w:rsid w:val="00853956"/>
    <w:rsid w:val="0085398D"/>
    <w:rsid w:val="008539DF"/>
    <w:rsid w:val="00853E2F"/>
    <w:rsid w:val="00854EF3"/>
    <w:rsid w:val="00856E04"/>
    <w:rsid w:val="0085790E"/>
    <w:rsid w:val="00857DAB"/>
    <w:rsid w:val="00861072"/>
    <w:rsid w:val="00861723"/>
    <w:rsid w:val="008618DE"/>
    <w:rsid w:val="00861C22"/>
    <w:rsid w:val="00862569"/>
    <w:rsid w:val="00862FDE"/>
    <w:rsid w:val="008650C8"/>
    <w:rsid w:val="0086547C"/>
    <w:rsid w:val="00865BEF"/>
    <w:rsid w:val="00865D23"/>
    <w:rsid w:val="00865FFB"/>
    <w:rsid w:val="008666E0"/>
    <w:rsid w:val="00866CF9"/>
    <w:rsid w:val="008671A4"/>
    <w:rsid w:val="00867CA0"/>
    <w:rsid w:val="00870555"/>
    <w:rsid w:val="00870965"/>
    <w:rsid w:val="00871BDC"/>
    <w:rsid w:val="00872A8D"/>
    <w:rsid w:val="008736DA"/>
    <w:rsid w:val="00873CBC"/>
    <w:rsid w:val="00874339"/>
    <w:rsid w:val="0087514D"/>
    <w:rsid w:val="00875630"/>
    <w:rsid w:val="0087564D"/>
    <w:rsid w:val="00875C22"/>
    <w:rsid w:val="00875CFB"/>
    <w:rsid w:val="00877109"/>
    <w:rsid w:val="008772F0"/>
    <w:rsid w:val="008778ED"/>
    <w:rsid w:val="00880641"/>
    <w:rsid w:val="00880BDF"/>
    <w:rsid w:val="00882618"/>
    <w:rsid w:val="00882E3A"/>
    <w:rsid w:val="00883AE0"/>
    <w:rsid w:val="00883D2D"/>
    <w:rsid w:val="00884BA3"/>
    <w:rsid w:val="008856CD"/>
    <w:rsid w:val="00886D8D"/>
    <w:rsid w:val="00886E84"/>
    <w:rsid w:val="0088744D"/>
    <w:rsid w:val="008874E6"/>
    <w:rsid w:val="00890A73"/>
    <w:rsid w:val="008913F2"/>
    <w:rsid w:val="0089245A"/>
    <w:rsid w:val="00893038"/>
    <w:rsid w:val="00893326"/>
    <w:rsid w:val="008933E1"/>
    <w:rsid w:val="00893848"/>
    <w:rsid w:val="00894324"/>
    <w:rsid w:val="00894DB0"/>
    <w:rsid w:val="00895D04"/>
    <w:rsid w:val="00897133"/>
    <w:rsid w:val="00897802"/>
    <w:rsid w:val="00897861"/>
    <w:rsid w:val="00897BF2"/>
    <w:rsid w:val="008A0B90"/>
    <w:rsid w:val="008A2EA0"/>
    <w:rsid w:val="008A3B20"/>
    <w:rsid w:val="008A48C7"/>
    <w:rsid w:val="008A52E9"/>
    <w:rsid w:val="008A5A6D"/>
    <w:rsid w:val="008A5A88"/>
    <w:rsid w:val="008A5BCA"/>
    <w:rsid w:val="008A63AC"/>
    <w:rsid w:val="008A6DCC"/>
    <w:rsid w:val="008A7524"/>
    <w:rsid w:val="008B02A0"/>
    <w:rsid w:val="008B0B16"/>
    <w:rsid w:val="008B0CAE"/>
    <w:rsid w:val="008B22A4"/>
    <w:rsid w:val="008B2531"/>
    <w:rsid w:val="008B271F"/>
    <w:rsid w:val="008B2CE3"/>
    <w:rsid w:val="008B37E7"/>
    <w:rsid w:val="008B3A69"/>
    <w:rsid w:val="008B3F29"/>
    <w:rsid w:val="008B4E65"/>
    <w:rsid w:val="008B6371"/>
    <w:rsid w:val="008B6427"/>
    <w:rsid w:val="008B70A7"/>
    <w:rsid w:val="008B7245"/>
    <w:rsid w:val="008C130E"/>
    <w:rsid w:val="008C141A"/>
    <w:rsid w:val="008C16BD"/>
    <w:rsid w:val="008C1F51"/>
    <w:rsid w:val="008C21EF"/>
    <w:rsid w:val="008C33CA"/>
    <w:rsid w:val="008C46AE"/>
    <w:rsid w:val="008C5BA6"/>
    <w:rsid w:val="008C72DC"/>
    <w:rsid w:val="008C79A3"/>
    <w:rsid w:val="008C7A97"/>
    <w:rsid w:val="008D0D67"/>
    <w:rsid w:val="008D27A8"/>
    <w:rsid w:val="008D2B4F"/>
    <w:rsid w:val="008D2D93"/>
    <w:rsid w:val="008D3B6F"/>
    <w:rsid w:val="008D46F0"/>
    <w:rsid w:val="008D4BA5"/>
    <w:rsid w:val="008D52B7"/>
    <w:rsid w:val="008D5399"/>
    <w:rsid w:val="008D6391"/>
    <w:rsid w:val="008D6E99"/>
    <w:rsid w:val="008D75E4"/>
    <w:rsid w:val="008D76AD"/>
    <w:rsid w:val="008E06EC"/>
    <w:rsid w:val="008E11F3"/>
    <w:rsid w:val="008E1782"/>
    <w:rsid w:val="008E270D"/>
    <w:rsid w:val="008E3A87"/>
    <w:rsid w:val="008E51E0"/>
    <w:rsid w:val="008E5704"/>
    <w:rsid w:val="008E5F36"/>
    <w:rsid w:val="008E659F"/>
    <w:rsid w:val="008F0379"/>
    <w:rsid w:val="008F05FA"/>
    <w:rsid w:val="008F08CC"/>
    <w:rsid w:val="008F1796"/>
    <w:rsid w:val="008F258A"/>
    <w:rsid w:val="008F280B"/>
    <w:rsid w:val="008F3339"/>
    <w:rsid w:val="008F38A6"/>
    <w:rsid w:val="008F3C5F"/>
    <w:rsid w:val="008F461F"/>
    <w:rsid w:val="008F494E"/>
    <w:rsid w:val="008F553A"/>
    <w:rsid w:val="00900A02"/>
    <w:rsid w:val="00901C90"/>
    <w:rsid w:val="009025F3"/>
    <w:rsid w:val="00902DD0"/>
    <w:rsid w:val="00904BF2"/>
    <w:rsid w:val="009071FB"/>
    <w:rsid w:val="00907767"/>
    <w:rsid w:val="009078F8"/>
    <w:rsid w:val="00910131"/>
    <w:rsid w:val="00910832"/>
    <w:rsid w:val="00910E7F"/>
    <w:rsid w:val="00911FA5"/>
    <w:rsid w:val="009130F2"/>
    <w:rsid w:val="00913E4C"/>
    <w:rsid w:val="00913F04"/>
    <w:rsid w:val="009156D0"/>
    <w:rsid w:val="00915ECB"/>
    <w:rsid w:val="0091610C"/>
    <w:rsid w:val="00917088"/>
    <w:rsid w:val="00917259"/>
    <w:rsid w:val="00917A1E"/>
    <w:rsid w:val="00921DAA"/>
    <w:rsid w:val="00921EE2"/>
    <w:rsid w:val="00921EF1"/>
    <w:rsid w:val="00922058"/>
    <w:rsid w:val="00922107"/>
    <w:rsid w:val="009232B6"/>
    <w:rsid w:val="009235A9"/>
    <w:rsid w:val="009236AD"/>
    <w:rsid w:val="00923871"/>
    <w:rsid w:val="00924974"/>
    <w:rsid w:val="009252CE"/>
    <w:rsid w:val="00926EBF"/>
    <w:rsid w:val="00927832"/>
    <w:rsid w:val="00927DD6"/>
    <w:rsid w:val="00930496"/>
    <w:rsid w:val="009309C5"/>
    <w:rsid w:val="00931D2C"/>
    <w:rsid w:val="00934C9B"/>
    <w:rsid w:val="0093536C"/>
    <w:rsid w:val="009356AE"/>
    <w:rsid w:val="0093574D"/>
    <w:rsid w:val="00935AA8"/>
    <w:rsid w:val="00935BA9"/>
    <w:rsid w:val="00935DD7"/>
    <w:rsid w:val="00937882"/>
    <w:rsid w:val="009379B4"/>
    <w:rsid w:val="00940363"/>
    <w:rsid w:val="00940381"/>
    <w:rsid w:val="009408A9"/>
    <w:rsid w:val="0094141C"/>
    <w:rsid w:val="00942AEA"/>
    <w:rsid w:val="00943670"/>
    <w:rsid w:val="0094577E"/>
    <w:rsid w:val="009464DE"/>
    <w:rsid w:val="009468A8"/>
    <w:rsid w:val="00946B04"/>
    <w:rsid w:val="00946CBD"/>
    <w:rsid w:val="00947332"/>
    <w:rsid w:val="00947D46"/>
    <w:rsid w:val="0095025E"/>
    <w:rsid w:val="00950BA8"/>
    <w:rsid w:val="0095107C"/>
    <w:rsid w:val="00951CEC"/>
    <w:rsid w:val="009521BD"/>
    <w:rsid w:val="00952C4F"/>
    <w:rsid w:val="00955688"/>
    <w:rsid w:val="00955CFE"/>
    <w:rsid w:val="00957C78"/>
    <w:rsid w:val="00960881"/>
    <w:rsid w:val="009626DC"/>
    <w:rsid w:val="00962DB1"/>
    <w:rsid w:val="00963513"/>
    <w:rsid w:val="00963A5B"/>
    <w:rsid w:val="00963BC5"/>
    <w:rsid w:val="00964CCF"/>
    <w:rsid w:val="00965297"/>
    <w:rsid w:val="00965829"/>
    <w:rsid w:val="009658C9"/>
    <w:rsid w:val="00965E55"/>
    <w:rsid w:val="00966021"/>
    <w:rsid w:val="00966103"/>
    <w:rsid w:val="009667B4"/>
    <w:rsid w:val="00966A9A"/>
    <w:rsid w:val="009670CD"/>
    <w:rsid w:val="00967614"/>
    <w:rsid w:val="00967912"/>
    <w:rsid w:val="009679BB"/>
    <w:rsid w:val="00970B15"/>
    <w:rsid w:val="00971BF3"/>
    <w:rsid w:val="00972BAD"/>
    <w:rsid w:val="00972E0C"/>
    <w:rsid w:val="00973067"/>
    <w:rsid w:val="00973CCA"/>
    <w:rsid w:val="00973F41"/>
    <w:rsid w:val="0097580A"/>
    <w:rsid w:val="00976576"/>
    <w:rsid w:val="009778CA"/>
    <w:rsid w:val="00980054"/>
    <w:rsid w:val="00980758"/>
    <w:rsid w:val="00982AF8"/>
    <w:rsid w:val="00983981"/>
    <w:rsid w:val="00983D97"/>
    <w:rsid w:val="0098450A"/>
    <w:rsid w:val="00984EB5"/>
    <w:rsid w:val="00985AF3"/>
    <w:rsid w:val="009862DB"/>
    <w:rsid w:val="0098684B"/>
    <w:rsid w:val="00987265"/>
    <w:rsid w:val="00987616"/>
    <w:rsid w:val="009902E9"/>
    <w:rsid w:val="00990DD4"/>
    <w:rsid w:val="00991503"/>
    <w:rsid w:val="00992A28"/>
    <w:rsid w:val="009934F1"/>
    <w:rsid w:val="009937B6"/>
    <w:rsid w:val="00993F13"/>
    <w:rsid w:val="00994923"/>
    <w:rsid w:val="0099582F"/>
    <w:rsid w:val="009958CB"/>
    <w:rsid w:val="009959C1"/>
    <w:rsid w:val="00995FEF"/>
    <w:rsid w:val="00996A54"/>
    <w:rsid w:val="00997E5E"/>
    <w:rsid w:val="009A0CB0"/>
    <w:rsid w:val="009A0FC4"/>
    <w:rsid w:val="009A16D1"/>
    <w:rsid w:val="009A1995"/>
    <w:rsid w:val="009A1D39"/>
    <w:rsid w:val="009A2398"/>
    <w:rsid w:val="009A3E7E"/>
    <w:rsid w:val="009A5562"/>
    <w:rsid w:val="009A667D"/>
    <w:rsid w:val="009A7118"/>
    <w:rsid w:val="009B1164"/>
    <w:rsid w:val="009B1DF2"/>
    <w:rsid w:val="009B2CC3"/>
    <w:rsid w:val="009B373D"/>
    <w:rsid w:val="009B3F02"/>
    <w:rsid w:val="009B5095"/>
    <w:rsid w:val="009B5310"/>
    <w:rsid w:val="009B57A7"/>
    <w:rsid w:val="009B5829"/>
    <w:rsid w:val="009B6B20"/>
    <w:rsid w:val="009B730B"/>
    <w:rsid w:val="009C0470"/>
    <w:rsid w:val="009C0FAD"/>
    <w:rsid w:val="009C17A4"/>
    <w:rsid w:val="009C1CF7"/>
    <w:rsid w:val="009C3277"/>
    <w:rsid w:val="009C3835"/>
    <w:rsid w:val="009C41FA"/>
    <w:rsid w:val="009C527B"/>
    <w:rsid w:val="009C5C81"/>
    <w:rsid w:val="009C6001"/>
    <w:rsid w:val="009C6729"/>
    <w:rsid w:val="009C6F11"/>
    <w:rsid w:val="009D0CBC"/>
    <w:rsid w:val="009D17F6"/>
    <w:rsid w:val="009D510D"/>
    <w:rsid w:val="009D5BA4"/>
    <w:rsid w:val="009D5EBB"/>
    <w:rsid w:val="009D5EE9"/>
    <w:rsid w:val="009D796B"/>
    <w:rsid w:val="009D7F1A"/>
    <w:rsid w:val="009D7F39"/>
    <w:rsid w:val="009E0A0F"/>
    <w:rsid w:val="009E0ACC"/>
    <w:rsid w:val="009E0D2C"/>
    <w:rsid w:val="009E136C"/>
    <w:rsid w:val="009E1A23"/>
    <w:rsid w:val="009E279C"/>
    <w:rsid w:val="009E279D"/>
    <w:rsid w:val="009E299A"/>
    <w:rsid w:val="009E2AFD"/>
    <w:rsid w:val="009E3595"/>
    <w:rsid w:val="009E3899"/>
    <w:rsid w:val="009E3F48"/>
    <w:rsid w:val="009E5329"/>
    <w:rsid w:val="009E5B10"/>
    <w:rsid w:val="009E5FA4"/>
    <w:rsid w:val="009E6973"/>
    <w:rsid w:val="009E6AB0"/>
    <w:rsid w:val="009E7465"/>
    <w:rsid w:val="009F0212"/>
    <w:rsid w:val="009F0433"/>
    <w:rsid w:val="009F07F1"/>
    <w:rsid w:val="009F0A6E"/>
    <w:rsid w:val="009F113C"/>
    <w:rsid w:val="009F14F7"/>
    <w:rsid w:val="009F174A"/>
    <w:rsid w:val="009F3C09"/>
    <w:rsid w:val="009F3ED4"/>
    <w:rsid w:val="009F4459"/>
    <w:rsid w:val="009F508F"/>
    <w:rsid w:val="009F5446"/>
    <w:rsid w:val="009F5A1B"/>
    <w:rsid w:val="009F6075"/>
    <w:rsid w:val="009F72E1"/>
    <w:rsid w:val="009F7B71"/>
    <w:rsid w:val="00A0001D"/>
    <w:rsid w:val="00A004E2"/>
    <w:rsid w:val="00A00ACD"/>
    <w:rsid w:val="00A00C58"/>
    <w:rsid w:val="00A01946"/>
    <w:rsid w:val="00A02453"/>
    <w:rsid w:val="00A0338E"/>
    <w:rsid w:val="00A03B0E"/>
    <w:rsid w:val="00A03D68"/>
    <w:rsid w:val="00A04058"/>
    <w:rsid w:val="00A0522C"/>
    <w:rsid w:val="00A05884"/>
    <w:rsid w:val="00A05E3D"/>
    <w:rsid w:val="00A05F26"/>
    <w:rsid w:val="00A0635C"/>
    <w:rsid w:val="00A063AD"/>
    <w:rsid w:val="00A07274"/>
    <w:rsid w:val="00A07391"/>
    <w:rsid w:val="00A11A43"/>
    <w:rsid w:val="00A11EDC"/>
    <w:rsid w:val="00A122A4"/>
    <w:rsid w:val="00A12A5C"/>
    <w:rsid w:val="00A13F00"/>
    <w:rsid w:val="00A1571C"/>
    <w:rsid w:val="00A158B1"/>
    <w:rsid w:val="00A162EA"/>
    <w:rsid w:val="00A16541"/>
    <w:rsid w:val="00A16CCD"/>
    <w:rsid w:val="00A16F26"/>
    <w:rsid w:val="00A16F93"/>
    <w:rsid w:val="00A17743"/>
    <w:rsid w:val="00A17848"/>
    <w:rsid w:val="00A223B3"/>
    <w:rsid w:val="00A2249C"/>
    <w:rsid w:val="00A235AA"/>
    <w:rsid w:val="00A23C07"/>
    <w:rsid w:val="00A23CA4"/>
    <w:rsid w:val="00A2561E"/>
    <w:rsid w:val="00A26D73"/>
    <w:rsid w:val="00A26DDD"/>
    <w:rsid w:val="00A27944"/>
    <w:rsid w:val="00A302CD"/>
    <w:rsid w:val="00A30433"/>
    <w:rsid w:val="00A30721"/>
    <w:rsid w:val="00A30EF4"/>
    <w:rsid w:val="00A31E53"/>
    <w:rsid w:val="00A324FC"/>
    <w:rsid w:val="00A32686"/>
    <w:rsid w:val="00A34462"/>
    <w:rsid w:val="00A35851"/>
    <w:rsid w:val="00A36162"/>
    <w:rsid w:val="00A36EEF"/>
    <w:rsid w:val="00A37AE6"/>
    <w:rsid w:val="00A37CB0"/>
    <w:rsid w:val="00A40C70"/>
    <w:rsid w:val="00A4100D"/>
    <w:rsid w:val="00A412A5"/>
    <w:rsid w:val="00A4172A"/>
    <w:rsid w:val="00A41A35"/>
    <w:rsid w:val="00A41F6B"/>
    <w:rsid w:val="00A424EE"/>
    <w:rsid w:val="00A426A9"/>
    <w:rsid w:val="00A43DB4"/>
    <w:rsid w:val="00A43FC2"/>
    <w:rsid w:val="00A46C12"/>
    <w:rsid w:val="00A4725D"/>
    <w:rsid w:val="00A475A6"/>
    <w:rsid w:val="00A47932"/>
    <w:rsid w:val="00A47E54"/>
    <w:rsid w:val="00A5040D"/>
    <w:rsid w:val="00A50501"/>
    <w:rsid w:val="00A50EF0"/>
    <w:rsid w:val="00A5236B"/>
    <w:rsid w:val="00A52AC3"/>
    <w:rsid w:val="00A531BE"/>
    <w:rsid w:val="00A53486"/>
    <w:rsid w:val="00A53EC3"/>
    <w:rsid w:val="00A54BB4"/>
    <w:rsid w:val="00A55197"/>
    <w:rsid w:val="00A5689E"/>
    <w:rsid w:val="00A56C30"/>
    <w:rsid w:val="00A56E50"/>
    <w:rsid w:val="00A57BFF"/>
    <w:rsid w:val="00A609C5"/>
    <w:rsid w:val="00A60B29"/>
    <w:rsid w:val="00A60F35"/>
    <w:rsid w:val="00A61E5B"/>
    <w:rsid w:val="00A63E1A"/>
    <w:rsid w:val="00A64AE7"/>
    <w:rsid w:val="00A64B40"/>
    <w:rsid w:val="00A650F6"/>
    <w:rsid w:val="00A6542A"/>
    <w:rsid w:val="00A654A5"/>
    <w:rsid w:val="00A65B2E"/>
    <w:rsid w:val="00A65FA3"/>
    <w:rsid w:val="00A66205"/>
    <w:rsid w:val="00A66957"/>
    <w:rsid w:val="00A67110"/>
    <w:rsid w:val="00A677C7"/>
    <w:rsid w:val="00A67E9D"/>
    <w:rsid w:val="00A7009C"/>
    <w:rsid w:val="00A70869"/>
    <w:rsid w:val="00A708A1"/>
    <w:rsid w:val="00A70EA3"/>
    <w:rsid w:val="00A71DC6"/>
    <w:rsid w:val="00A71EDC"/>
    <w:rsid w:val="00A72D22"/>
    <w:rsid w:val="00A734BA"/>
    <w:rsid w:val="00A736B7"/>
    <w:rsid w:val="00A73907"/>
    <w:rsid w:val="00A7460A"/>
    <w:rsid w:val="00A74DE0"/>
    <w:rsid w:val="00A75833"/>
    <w:rsid w:val="00A75BB9"/>
    <w:rsid w:val="00A7696D"/>
    <w:rsid w:val="00A777E0"/>
    <w:rsid w:val="00A8042A"/>
    <w:rsid w:val="00A805F2"/>
    <w:rsid w:val="00A80ABC"/>
    <w:rsid w:val="00A81544"/>
    <w:rsid w:val="00A82814"/>
    <w:rsid w:val="00A82883"/>
    <w:rsid w:val="00A8293E"/>
    <w:rsid w:val="00A82EB1"/>
    <w:rsid w:val="00A8320C"/>
    <w:rsid w:val="00A8349D"/>
    <w:rsid w:val="00A83BCE"/>
    <w:rsid w:val="00A83ECB"/>
    <w:rsid w:val="00A84486"/>
    <w:rsid w:val="00A84C0E"/>
    <w:rsid w:val="00A84FCF"/>
    <w:rsid w:val="00A8562F"/>
    <w:rsid w:val="00A85C01"/>
    <w:rsid w:val="00A878ED"/>
    <w:rsid w:val="00A87FEA"/>
    <w:rsid w:val="00A9225D"/>
    <w:rsid w:val="00A92614"/>
    <w:rsid w:val="00A93796"/>
    <w:rsid w:val="00A937E7"/>
    <w:rsid w:val="00A93E98"/>
    <w:rsid w:val="00A942E2"/>
    <w:rsid w:val="00A94837"/>
    <w:rsid w:val="00A94C7F"/>
    <w:rsid w:val="00A95836"/>
    <w:rsid w:val="00A95FCA"/>
    <w:rsid w:val="00A96042"/>
    <w:rsid w:val="00A96999"/>
    <w:rsid w:val="00A96C5F"/>
    <w:rsid w:val="00A97EB1"/>
    <w:rsid w:val="00AA3122"/>
    <w:rsid w:val="00AA59F5"/>
    <w:rsid w:val="00AA6758"/>
    <w:rsid w:val="00AA6D65"/>
    <w:rsid w:val="00AB016F"/>
    <w:rsid w:val="00AB1849"/>
    <w:rsid w:val="00AB1A21"/>
    <w:rsid w:val="00AB236A"/>
    <w:rsid w:val="00AB2526"/>
    <w:rsid w:val="00AB27CF"/>
    <w:rsid w:val="00AB2D8D"/>
    <w:rsid w:val="00AB3822"/>
    <w:rsid w:val="00AB43CC"/>
    <w:rsid w:val="00AB484F"/>
    <w:rsid w:val="00AB4D26"/>
    <w:rsid w:val="00AB55E4"/>
    <w:rsid w:val="00AB5C80"/>
    <w:rsid w:val="00AB5F55"/>
    <w:rsid w:val="00AB71FA"/>
    <w:rsid w:val="00AC01C1"/>
    <w:rsid w:val="00AC15AD"/>
    <w:rsid w:val="00AC266F"/>
    <w:rsid w:val="00AC2737"/>
    <w:rsid w:val="00AC2CA1"/>
    <w:rsid w:val="00AC3688"/>
    <w:rsid w:val="00AC3750"/>
    <w:rsid w:val="00AC3AD4"/>
    <w:rsid w:val="00AC4247"/>
    <w:rsid w:val="00AC4DEC"/>
    <w:rsid w:val="00AC6AD8"/>
    <w:rsid w:val="00AD02EE"/>
    <w:rsid w:val="00AD1362"/>
    <w:rsid w:val="00AD1EFD"/>
    <w:rsid w:val="00AD2653"/>
    <w:rsid w:val="00AD35ED"/>
    <w:rsid w:val="00AD498E"/>
    <w:rsid w:val="00AD4E96"/>
    <w:rsid w:val="00AD518B"/>
    <w:rsid w:val="00AD5897"/>
    <w:rsid w:val="00AD623E"/>
    <w:rsid w:val="00AD704C"/>
    <w:rsid w:val="00AD7184"/>
    <w:rsid w:val="00AD71AC"/>
    <w:rsid w:val="00AD72D6"/>
    <w:rsid w:val="00AD737B"/>
    <w:rsid w:val="00AD7836"/>
    <w:rsid w:val="00AE03B3"/>
    <w:rsid w:val="00AE137F"/>
    <w:rsid w:val="00AE1899"/>
    <w:rsid w:val="00AE1B07"/>
    <w:rsid w:val="00AE2178"/>
    <w:rsid w:val="00AE2A04"/>
    <w:rsid w:val="00AE41C1"/>
    <w:rsid w:val="00AE43C5"/>
    <w:rsid w:val="00AE454B"/>
    <w:rsid w:val="00AE4D57"/>
    <w:rsid w:val="00AE770A"/>
    <w:rsid w:val="00AE7A7D"/>
    <w:rsid w:val="00AF06D7"/>
    <w:rsid w:val="00AF1514"/>
    <w:rsid w:val="00AF1915"/>
    <w:rsid w:val="00AF1BD1"/>
    <w:rsid w:val="00AF1DD7"/>
    <w:rsid w:val="00AF32CC"/>
    <w:rsid w:val="00AF40F2"/>
    <w:rsid w:val="00AF415D"/>
    <w:rsid w:val="00AF4787"/>
    <w:rsid w:val="00AF4EEE"/>
    <w:rsid w:val="00AF543D"/>
    <w:rsid w:val="00AF561A"/>
    <w:rsid w:val="00AF620C"/>
    <w:rsid w:val="00AF6517"/>
    <w:rsid w:val="00AF6BD1"/>
    <w:rsid w:val="00AF764F"/>
    <w:rsid w:val="00AF7772"/>
    <w:rsid w:val="00AF79F4"/>
    <w:rsid w:val="00B01398"/>
    <w:rsid w:val="00B05513"/>
    <w:rsid w:val="00B058BF"/>
    <w:rsid w:val="00B0592A"/>
    <w:rsid w:val="00B06196"/>
    <w:rsid w:val="00B07382"/>
    <w:rsid w:val="00B07475"/>
    <w:rsid w:val="00B07A30"/>
    <w:rsid w:val="00B11F36"/>
    <w:rsid w:val="00B124CA"/>
    <w:rsid w:val="00B127E0"/>
    <w:rsid w:val="00B12C10"/>
    <w:rsid w:val="00B12D59"/>
    <w:rsid w:val="00B13A8C"/>
    <w:rsid w:val="00B150B5"/>
    <w:rsid w:val="00B159A4"/>
    <w:rsid w:val="00B15C82"/>
    <w:rsid w:val="00B15CE0"/>
    <w:rsid w:val="00B16066"/>
    <w:rsid w:val="00B16DFE"/>
    <w:rsid w:val="00B2031C"/>
    <w:rsid w:val="00B206DD"/>
    <w:rsid w:val="00B217F4"/>
    <w:rsid w:val="00B242B7"/>
    <w:rsid w:val="00B24754"/>
    <w:rsid w:val="00B25337"/>
    <w:rsid w:val="00B258FA"/>
    <w:rsid w:val="00B25C5F"/>
    <w:rsid w:val="00B27EC7"/>
    <w:rsid w:val="00B303D8"/>
    <w:rsid w:val="00B31159"/>
    <w:rsid w:val="00B31270"/>
    <w:rsid w:val="00B31933"/>
    <w:rsid w:val="00B32DE7"/>
    <w:rsid w:val="00B32F84"/>
    <w:rsid w:val="00B33705"/>
    <w:rsid w:val="00B34070"/>
    <w:rsid w:val="00B3411A"/>
    <w:rsid w:val="00B343EB"/>
    <w:rsid w:val="00B34AFC"/>
    <w:rsid w:val="00B363BE"/>
    <w:rsid w:val="00B36A16"/>
    <w:rsid w:val="00B36AFF"/>
    <w:rsid w:val="00B36B57"/>
    <w:rsid w:val="00B3725A"/>
    <w:rsid w:val="00B37AC4"/>
    <w:rsid w:val="00B37DF1"/>
    <w:rsid w:val="00B37E9D"/>
    <w:rsid w:val="00B4024D"/>
    <w:rsid w:val="00B411B6"/>
    <w:rsid w:val="00B418BB"/>
    <w:rsid w:val="00B41991"/>
    <w:rsid w:val="00B43066"/>
    <w:rsid w:val="00B432D2"/>
    <w:rsid w:val="00B44DFD"/>
    <w:rsid w:val="00B44ECF"/>
    <w:rsid w:val="00B46E85"/>
    <w:rsid w:val="00B47A8A"/>
    <w:rsid w:val="00B47B5C"/>
    <w:rsid w:val="00B51306"/>
    <w:rsid w:val="00B513E7"/>
    <w:rsid w:val="00B52E9C"/>
    <w:rsid w:val="00B52ECD"/>
    <w:rsid w:val="00B52FF3"/>
    <w:rsid w:val="00B53376"/>
    <w:rsid w:val="00B5388B"/>
    <w:rsid w:val="00B53C8F"/>
    <w:rsid w:val="00B53FA4"/>
    <w:rsid w:val="00B542E9"/>
    <w:rsid w:val="00B54C8A"/>
    <w:rsid w:val="00B55347"/>
    <w:rsid w:val="00B55833"/>
    <w:rsid w:val="00B56890"/>
    <w:rsid w:val="00B57931"/>
    <w:rsid w:val="00B57D90"/>
    <w:rsid w:val="00B603D9"/>
    <w:rsid w:val="00B608CE"/>
    <w:rsid w:val="00B60CEA"/>
    <w:rsid w:val="00B62677"/>
    <w:rsid w:val="00B62A08"/>
    <w:rsid w:val="00B62CC2"/>
    <w:rsid w:val="00B63BA5"/>
    <w:rsid w:val="00B64EAA"/>
    <w:rsid w:val="00B70F44"/>
    <w:rsid w:val="00B71355"/>
    <w:rsid w:val="00B73196"/>
    <w:rsid w:val="00B7334E"/>
    <w:rsid w:val="00B733A9"/>
    <w:rsid w:val="00B740ED"/>
    <w:rsid w:val="00B7430F"/>
    <w:rsid w:val="00B74934"/>
    <w:rsid w:val="00B75762"/>
    <w:rsid w:val="00B7704E"/>
    <w:rsid w:val="00B77A95"/>
    <w:rsid w:val="00B810F2"/>
    <w:rsid w:val="00B81BC4"/>
    <w:rsid w:val="00B81D54"/>
    <w:rsid w:val="00B82397"/>
    <w:rsid w:val="00B825B4"/>
    <w:rsid w:val="00B83D89"/>
    <w:rsid w:val="00B83FA5"/>
    <w:rsid w:val="00B8416A"/>
    <w:rsid w:val="00B84E3D"/>
    <w:rsid w:val="00B85BAD"/>
    <w:rsid w:val="00B85C2F"/>
    <w:rsid w:val="00B85D19"/>
    <w:rsid w:val="00B860C7"/>
    <w:rsid w:val="00B90532"/>
    <w:rsid w:val="00B922FE"/>
    <w:rsid w:val="00B92322"/>
    <w:rsid w:val="00B9591A"/>
    <w:rsid w:val="00B96E50"/>
    <w:rsid w:val="00B97651"/>
    <w:rsid w:val="00B97AC1"/>
    <w:rsid w:val="00B97B79"/>
    <w:rsid w:val="00B97E4C"/>
    <w:rsid w:val="00B97EDB"/>
    <w:rsid w:val="00BA0445"/>
    <w:rsid w:val="00BA0861"/>
    <w:rsid w:val="00BA109A"/>
    <w:rsid w:val="00BA16AB"/>
    <w:rsid w:val="00BA1B43"/>
    <w:rsid w:val="00BA1CB9"/>
    <w:rsid w:val="00BA31DC"/>
    <w:rsid w:val="00BA3EAF"/>
    <w:rsid w:val="00BA43CA"/>
    <w:rsid w:val="00BA4FC1"/>
    <w:rsid w:val="00BA5301"/>
    <w:rsid w:val="00BA576A"/>
    <w:rsid w:val="00BA5BC6"/>
    <w:rsid w:val="00BA63FD"/>
    <w:rsid w:val="00BA709E"/>
    <w:rsid w:val="00BA73CF"/>
    <w:rsid w:val="00BA742F"/>
    <w:rsid w:val="00BB03E0"/>
    <w:rsid w:val="00BB22DA"/>
    <w:rsid w:val="00BB27A4"/>
    <w:rsid w:val="00BB3246"/>
    <w:rsid w:val="00BB39D1"/>
    <w:rsid w:val="00BB4287"/>
    <w:rsid w:val="00BB4B86"/>
    <w:rsid w:val="00BB4E16"/>
    <w:rsid w:val="00BB54B2"/>
    <w:rsid w:val="00BB5DB3"/>
    <w:rsid w:val="00BB619A"/>
    <w:rsid w:val="00BB6ABE"/>
    <w:rsid w:val="00BB7382"/>
    <w:rsid w:val="00BB7447"/>
    <w:rsid w:val="00BC2C14"/>
    <w:rsid w:val="00BC2C8D"/>
    <w:rsid w:val="00BC3045"/>
    <w:rsid w:val="00BC4061"/>
    <w:rsid w:val="00BC5ECC"/>
    <w:rsid w:val="00BC6BA2"/>
    <w:rsid w:val="00BC6D0B"/>
    <w:rsid w:val="00BC7054"/>
    <w:rsid w:val="00BC7127"/>
    <w:rsid w:val="00BC79A8"/>
    <w:rsid w:val="00BD0092"/>
    <w:rsid w:val="00BD15E3"/>
    <w:rsid w:val="00BD1654"/>
    <w:rsid w:val="00BD23FE"/>
    <w:rsid w:val="00BD2BA9"/>
    <w:rsid w:val="00BD2E02"/>
    <w:rsid w:val="00BD45D2"/>
    <w:rsid w:val="00BD46CE"/>
    <w:rsid w:val="00BD4DA9"/>
    <w:rsid w:val="00BD508C"/>
    <w:rsid w:val="00BD63AD"/>
    <w:rsid w:val="00BD7867"/>
    <w:rsid w:val="00BD7E3D"/>
    <w:rsid w:val="00BE0177"/>
    <w:rsid w:val="00BE07D0"/>
    <w:rsid w:val="00BE08A4"/>
    <w:rsid w:val="00BE0EC9"/>
    <w:rsid w:val="00BE174F"/>
    <w:rsid w:val="00BE2246"/>
    <w:rsid w:val="00BE28E7"/>
    <w:rsid w:val="00BE3378"/>
    <w:rsid w:val="00BE3DBD"/>
    <w:rsid w:val="00BE4581"/>
    <w:rsid w:val="00BE4A96"/>
    <w:rsid w:val="00BE4ABD"/>
    <w:rsid w:val="00BE5204"/>
    <w:rsid w:val="00BE5F06"/>
    <w:rsid w:val="00BE67AB"/>
    <w:rsid w:val="00BE6FC4"/>
    <w:rsid w:val="00BF007E"/>
    <w:rsid w:val="00BF06E2"/>
    <w:rsid w:val="00BF07DE"/>
    <w:rsid w:val="00BF0A26"/>
    <w:rsid w:val="00BF3215"/>
    <w:rsid w:val="00BF330C"/>
    <w:rsid w:val="00BF3601"/>
    <w:rsid w:val="00BF3685"/>
    <w:rsid w:val="00BF3E73"/>
    <w:rsid w:val="00BF64E9"/>
    <w:rsid w:val="00C001AD"/>
    <w:rsid w:val="00C0029C"/>
    <w:rsid w:val="00C010CA"/>
    <w:rsid w:val="00C01B55"/>
    <w:rsid w:val="00C01F75"/>
    <w:rsid w:val="00C02130"/>
    <w:rsid w:val="00C02D6A"/>
    <w:rsid w:val="00C03F0F"/>
    <w:rsid w:val="00C03F6B"/>
    <w:rsid w:val="00C060B7"/>
    <w:rsid w:val="00C062A6"/>
    <w:rsid w:val="00C06F80"/>
    <w:rsid w:val="00C06FB1"/>
    <w:rsid w:val="00C070D8"/>
    <w:rsid w:val="00C07DEA"/>
    <w:rsid w:val="00C10374"/>
    <w:rsid w:val="00C1070C"/>
    <w:rsid w:val="00C10B8D"/>
    <w:rsid w:val="00C10BB0"/>
    <w:rsid w:val="00C10CC4"/>
    <w:rsid w:val="00C10EBE"/>
    <w:rsid w:val="00C10FDA"/>
    <w:rsid w:val="00C1144B"/>
    <w:rsid w:val="00C11F5E"/>
    <w:rsid w:val="00C12116"/>
    <w:rsid w:val="00C12623"/>
    <w:rsid w:val="00C12DB9"/>
    <w:rsid w:val="00C149F7"/>
    <w:rsid w:val="00C14CBC"/>
    <w:rsid w:val="00C15704"/>
    <w:rsid w:val="00C159C8"/>
    <w:rsid w:val="00C162ED"/>
    <w:rsid w:val="00C168C5"/>
    <w:rsid w:val="00C16F8C"/>
    <w:rsid w:val="00C17F6D"/>
    <w:rsid w:val="00C2036F"/>
    <w:rsid w:val="00C20DAB"/>
    <w:rsid w:val="00C2114D"/>
    <w:rsid w:val="00C2229A"/>
    <w:rsid w:val="00C22C59"/>
    <w:rsid w:val="00C22C69"/>
    <w:rsid w:val="00C22D24"/>
    <w:rsid w:val="00C23388"/>
    <w:rsid w:val="00C235D0"/>
    <w:rsid w:val="00C2387E"/>
    <w:rsid w:val="00C23D4B"/>
    <w:rsid w:val="00C24C9F"/>
    <w:rsid w:val="00C25096"/>
    <w:rsid w:val="00C26BF8"/>
    <w:rsid w:val="00C26CA1"/>
    <w:rsid w:val="00C26F79"/>
    <w:rsid w:val="00C27A9E"/>
    <w:rsid w:val="00C30B3F"/>
    <w:rsid w:val="00C3132F"/>
    <w:rsid w:val="00C314A4"/>
    <w:rsid w:val="00C31E77"/>
    <w:rsid w:val="00C322C3"/>
    <w:rsid w:val="00C322FB"/>
    <w:rsid w:val="00C3353B"/>
    <w:rsid w:val="00C33ED0"/>
    <w:rsid w:val="00C34140"/>
    <w:rsid w:val="00C34AB0"/>
    <w:rsid w:val="00C34FCA"/>
    <w:rsid w:val="00C35AF8"/>
    <w:rsid w:val="00C3616A"/>
    <w:rsid w:val="00C361CD"/>
    <w:rsid w:val="00C3640C"/>
    <w:rsid w:val="00C36F82"/>
    <w:rsid w:val="00C37192"/>
    <w:rsid w:val="00C375A4"/>
    <w:rsid w:val="00C415E3"/>
    <w:rsid w:val="00C416A2"/>
    <w:rsid w:val="00C41BFE"/>
    <w:rsid w:val="00C42761"/>
    <w:rsid w:val="00C42BCA"/>
    <w:rsid w:val="00C42E4A"/>
    <w:rsid w:val="00C433F9"/>
    <w:rsid w:val="00C43AD5"/>
    <w:rsid w:val="00C449AB"/>
    <w:rsid w:val="00C455CC"/>
    <w:rsid w:val="00C45966"/>
    <w:rsid w:val="00C45EA7"/>
    <w:rsid w:val="00C465F9"/>
    <w:rsid w:val="00C5047C"/>
    <w:rsid w:val="00C512A8"/>
    <w:rsid w:val="00C51344"/>
    <w:rsid w:val="00C51759"/>
    <w:rsid w:val="00C519EF"/>
    <w:rsid w:val="00C524C1"/>
    <w:rsid w:val="00C52BFF"/>
    <w:rsid w:val="00C52E21"/>
    <w:rsid w:val="00C534F4"/>
    <w:rsid w:val="00C53FD5"/>
    <w:rsid w:val="00C541C8"/>
    <w:rsid w:val="00C556F6"/>
    <w:rsid w:val="00C5783F"/>
    <w:rsid w:val="00C6164F"/>
    <w:rsid w:val="00C61E4F"/>
    <w:rsid w:val="00C621F9"/>
    <w:rsid w:val="00C628B2"/>
    <w:rsid w:val="00C63302"/>
    <w:rsid w:val="00C63D4B"/>
    <w:rsid w:val="00C63FB1"/>
    <w:rsid w:val="00C640D9"/>
    <w:rsid w:val="00C6519D"/>
    <w:rsid w:val="00C656ED"/>
    <w:rsid w:val="00C65ED9"/>
    <w:rsid w:val="00C65FF5"/>
    <w:rsid w:val="00C66AB9"/>
    <w:rsid w:val="00C67FD8"/>
    <w:rsid w:val="00C703CC"/>
    <w:rsid w:val="00C70522"/>
    <w:rsid w:val="00C723DC"/>
    <w:rsid w:val="00C7368C"/>
    <w:rsid w:val="00C80347"/>
    <w:rsid w:val="00C80D0F"/>
    <w:rsid w:val="00C80ED9"/>
    <w:rsid w:val="00C80F0D"/>
    <w:rsid w:val="00C81FAD"/>
    <w:rsid w:val="00C81FC8"/>
    <w:rsid w:val="00C83BB9"/>
    <w:rsid w:val="00C83F1C"/>
    <w:rsid w:val="00C84330"/>
    <w:rsid w:val="00C8593A"/>
    <w:rsid w:val="00C85A82"/>
    <w:rsid w:val="00C86504"/>
    <w:rsid w:val="00C86974"/>
    <w:rsid w:val="00C86D04"/>
    <w:rsid w:val="00C87CE1"/>
    <w:rsid w:val="00C91E9D"/>
    <w:rsid w:val="00C936E5"/>
    <w:rsid w:val="00C9432F"/>
    <w:rsid w:val="00C9465B"/>
    <w:rsid w:val="00C94F02"/>
    <w:rsid w:val="00C960C2"/>
    <w:rsid w:val="00CA05D1"/>
    <w:rsid w:val="00CA1545"/>
    <w:rsid w:val="00CA19BD"/>
    <w:rsid w:val="00CA1F84"/>
    <w:rsid w:val="00CA205A"/>
    <w:rsid w:val="00CA2B58"/>
    <w:rsid w:val="00CA2D63"/>
    <w:rsid w:val="00CA2FB7"/>
    <w:rsid w:val="00CA303F"/>
    <w:rsid w:val="00CA346F"/>
    <w:rsid w:val="00CA3BB9"/>
    <w:rsid w:val="00CA43F9"/>
    <w:rsid w:val="00CA4D6B"/>
    <w:rsid w:val="00CA51C1"/>
    <w:rsid w:val="00CA6CCB"/>
    <w:rsid w:val="00CA6DF0"/>
    <w:rsid w:val="00CA6F03"/>
    <w:rsid w:val="00CA7207"/>
    <w:rsid w:val="00CA7B25"/>
    <w:rsid w:val="00CA7DE8"/>
    <w:rsid w:val="00CB0A00"/>
    <w:rsid w:val="00CB0DAF"/>
    <w:rsid w:val="00CB1C06"/>
    <w:rsid w:val="00CB3877"/>
    <w:rsid w:val="00CB3B2B"/>
    <w:rsid w:val="00CB4655"/>
    <w:rsid w:val="00CB4ABE"/>
    <w:rsid w:val="00CB5116"/>
    <w:rsid w:val="00CB60C2"/>
    <w:rsid w:val="00CB6EEB"/>
    <w:rsid w:val="00CB7112"/>
    <w:rsid w:val="00CB7F4C"/>
    <w:rsid w:val="00CC0494"/>
    <w:rsid w:val="00CC04D7"/>
    <w:rsid w:val="00CC0F59"/>
    <w:rsid w:val="00CC1749"/>
    <w:rsid w:val="00CC1BC3"/>
    <w:rsid w:val="00CC1D77"/>
    <w:rsid w:val="00CC26E3"/>
    <w:rsid w:val="00CC26EA"/>
    <w:rsid w:val="00CC29DC"/>
    <w:rsid w:val="00CC2D7A"/>
    <w:rsid w:val="00CC2F1A"/>
    <w:rsid w:val="00CC30E0"/>
    <w:rsid w:val="00CC3748"/>
    <w:rsid w:val="00CC3AE8"/>
    <w:rsid w:val="00CC3C21"/>
    <w:rsid w:val="00CC400C"/>
    <w:rsid w:val="00CC41D7"/>
    <w:rsid w:val="00CC6496"/>
    <w:rsid w:val="00CC68C8"/>
    <w:rsid w:val="00CC71B7"/>
    <w:rsid w:val="00CD0303"/>
    <w:rsid w:val="00CD0D13"/>
    <w:rsid w:val="00CD13B8"/>
    <w:rsid w:val="00CD30E4"/>
    <w:rsid w:val="00CD34F3"/>
    <w:rsid w:val="00CD5A8F"/>
    <w:rsid w:val="00CD69DD"/>
    <w:rsid w:val="00CD6A6C"/>
    <w:rsid w:val="00CD6B1E"/>
    <w:rsid w:val="00CD6BC3"/>
    <w:rsid w:val="00CD7F29"/>
    <w:rsid w:val="00CE07D8"/>
    <w:rsid w:val="00CE09A0"/>
    <w:rsid w:val="00CE2A0E"/>
    <w:rsid w:val="00CE311B"/>
    <w:rsid w:val="00CE3141"/>
    <w:rsid w:val="00CE371C"/>
    <w:rsid w:val="00CE4565"/>
    <w:rsid w:val="00CE5F19"/>
    <w:rsid w:val="00CE6A21"/>
    <w:rsid w:val="00CE74CC"/>
    <w:rsid w:val="00CE7BC4"/>
    <w:rsid w:val="00CF0207"/>
    <w:rsid w:val="00CF04CD"/>
    <w:rsid w:val="00CF0AAA"/>
    <w:rsid w:val="00CF219E"/>
    <w:rsid w:val="00CF283F"/>
    <w:rsid w:val="00CF2CD3"/>
    <w:rsid w:val="00CF3640"/>
    <w:rsid w:val="00CF3673"/>
    <w:rsid w:val="00CF3D6F"/>
    <w:rsid w:val="00CF5DD5"/>
    <w:rsid w:val="00CF7A97"/>
    <w:rsid w:val="00CF7E37"/>
    <w:rsid w:val="00D0123B"/>
    <w:rsid w:val="00D0224D"/>
    <w:rsid w:val="00D02E54"/>
    <w:rsid w:val="00D03770"/>
    <w:rsid w:val="00D045E0"/>
    <w:rsid w:val="00D0484D"/>
    <w:rsid w:val="00D04C97"/>
    <w:rsid w:val="00D0507D"/>
    <w:rsid w:val="00D054AE"/>
    <w:rsid w:val="00D063BC"/>
    <w:rsid w:val="00D063F3"/>
    <w:rsid w:val="00D06850"/>
    <w:rsid w:val="00D069C2"/>
    <w:rsid w:val="00D0776C"/>
    <w:rsid w:val="00D07A26"/>
    <w:rsid w:val="00D10712"/>
    <w:rsid w:val="00D12368"/>
    <w:rsid w:val="00D134B5"/>
    <w:rsid w:val="00D14853"/>
    <w:rsid w:val="00D14923"/>
    <w:rsid w:val="00D14A58"/>
    <w:rsid w:val="00D14F05"/>
    <w:rsid w:val="00D14FC7"/>
    <w:rsid w:val="00D150EF"/>
    <w:rsid w:val="00D2042D"/>
    <w:rsid w:val="00D20568"/>
    <w:rsid w:val="00D2066B"/>
    <w:rsid w:val="00D2068B"/>
    <w:rsid w:val="00D20C21"/>
    <w:rsid w:val="00D21073"/>
    <w:rsid w:val="00D2260E"/>
    <w:rsid w:val="00D22734"/>
    <w:rsid w:val="00D25A8D"/>
    <w:rsid w:val="00D26C86"/>
    <w:rsid w:val="00D275E1"/>
    <w:rsid w:val="00D27DBC"/>
    <w:rsid w:val="00D30BF6"/>
    <w:rsid w:val="00D30E98"/>
    <w:rsid w:val="00D30EEB"/>
    <w:rsid w:val="00D31251"/>
    <w:rsid w:val="00D3164F"/>
    <w:rsid w:val="00D32AD0"/>
    <w:rsid w:val="00D32F02"/>
    <w:rsid w:val="00D33332"/>
    <w:rsid w:val="00D3378E"/>
    <w:rsid w:val="00D357E5"/>
    <w:rsid w:val="00D35D57"/>
    <w:rsid w:val="00D36779"/>
    <w:rsid w:val="00D37246"/>
    <w:rsid w:val="00D37369"/>
    <w:rsid w:val="00D37C83"/>
    <w:rsid w:val="00D40502"/>
    <w:rsid w:val="00D42664"/>
    <w:rsid w:val="00D42E25"/>
    <w:rsid w:val="00D430F9"/>
    <w:rsid w:val="00D432B3"/>
    <w:rsid w:val="00D43E05"/>
    <w:rsid w:val="00D445E4"/>
    <w:rsid w:val="00D44C5B"/>
    <w:rsid w:val="00D44C6F"/>
    <w:rsid w:val="00D463AF"/>
    <w:rsid w:val="00D468F3"/>
    <w:rsid w:val="00D50CC5"/>
    <w:rsid w:val="00D5272C"/>
    <w:rsid w:val="00D52B43"/>
    <w:rsid w:val="00D53DC2"/>
    <w:rsid w:val="00D53E71"/>
    <w:rsid w:val="00D540B2"/>
    <w:rsid w:val="00D54E1E"/>
    <w:rsid w:val="00D54F67"/>
    <w:rsid w:val="00D5527E"/>
    <w:rsid w:val="00D55867"/>
    <w:rsid w:val="00D55C74"/>
    <w:rsid w:val="00D564E4"/>
    <w:rsid w:val="00D5676F"/>
    <w:rsid w:val="00D56820"/>
    <w:rsid w:val="00D56D22"/>
    <w:rsid w:val="00D578A0"/>
    <w:rsid w:val="00D57E88"/>
    <w:rsid w:val="00D60AB3"/>
    <w:rsid w:val="00D61494"/>
    <w:rsid w:val="00D62128"/>
    <w:rsid w:val="00D63AA2"/>
    <w:rsid w:val="00D64036"/>
    <w:rsid w:val="00D64AEC"/>
    <w:rsid w:val="00D64F64"/>
    <w:rsid w:val="00D654B3"/>
    <w:rsid w:val="00D659A4"/>
    <w:rsid w:val="00D66AC8"/>
    <w:rsid w:val="00D6748F"/>
    <w:rsid w:val="00D67C81"/>
    <w:rsid w:val="00D67CAB"/>
    <w:rsid w:val="00D709F0"/>
    <w:rsid w:val="00D70CD7"/>
    <w:rsid w:val="00D73107"/>
    <w:rsid w:val="00D731A1"/>
    <w:rsid w:val="00D7327B"/>
    <w:rsid w:val="00D735E7"/>
    <w:rsid w:val="00D73D06"/>
    <w:rsid w:val="00D73DC1"/>
    <w:rsid w:val="00D74BFF"/>
    <w:rsid w:val="00D74EB0"/>
    <w:rsid w:val="00D75167"/>
    <w:rsid w:val="00D75648"/>
    <w:rsid w:val="00D75744"/>
    <w:rsid w:val="00D75BCD"/>
    <w:rsid w:val="00D76DD8"/>
    <w:rsid w:val="00D77448"/>
    <w:rsid w:val="00D77E31"/>
    <w:rsid w:val="00D77FCE"/>
    <w:rsid w:val="00D802B2"/>
    <w:rsid w:val="00D81736"/>
    <w:rsid w:val="00D818F2"/>
    <w:rsid w:val="00D82215"/>
    <w:rsid w:val="00D823B5"/>
    <w:rsid w:val="00D82A13"/>
    <w:rsid w:val="00D82ABB"/>
    <w:rsid w:val="00D836B5"/>
    <w:rsid w:val="00D83B12"/>
    <w:rsid w:val="00D84BC8"/>
    <w:rsid w:val="00D85644"/>
    <w:rsid w:val="00D864A9"/>
    <w:rsid w:val="00D86BE7"/>
    <w:rsid w:val="00D90101"/>
    <w:rsid w:val="00D9156A"/>
    <w:rsid w:val="00D92529"/>
    <w:rsid w:val="00D9364B"/>
    <w:rsid w:val="00D939A3"/>
    <w:rsid w:val="00D94174"/>
    <w:rsid w:val="00D94E01"/>
    <w:rsid w:val="00D95BBC"/>
    <w:rsid w:val="00D966D7"/>
    <w:rsid w:val="00D97603"/>
    <w:rsid w:val="00D97645"/>
    <w:rsid w:val="00D979C1"/>
    <w:rsid w:val="00DA061F"/>
    <w:rsid w:val="00DA1AD2"/>
    <w:rsid w:val="00DA22E9"/>
    <w:rsid w:val="00DA2332"/>
    <w:rsid w:val="00DA3742"/>
    <w:rsid w:val="00DA3912"/>
    <w:rsid w:val="00DA3B23"/>
    <w:rsid w:val="00DA4803"/>
    <w:rsid w:val="00DA4BBA"/>
    <w:rsid w:val="00DA51E5"/>
    <w:rsid w:val="00DA65CD"/>
    <w:rsid w:val="00DA76E0"/>
    <w:rsid w:val="00DA7B4C"/>
    <w:rsid w:val="00DB07DE"/>
    <w:rsid w:val="00DB1A67"/>
    <w:rsid w:val="00DB2351"/>
    <w:rsid w:val="00DB270F"/>
    <w:rsid w:val="00DB2822"/>
    <w:rsid w:val="00DB3283"/>
    <w:rsid w:val="00DB35EF"/>
    <w:rsid w:val="00DB5DA2"/>
    <w:rsid w:val="00DB6635"/>
    <w:rsid w:val="00DB66D4"/>
    <w:rsid w:val="00DB67E9"/>
    <w:rsid w:val="00DC1D30"/>
    <w:rsid w:val="00DC20B1"/>
    <w:rsid w:val="00DC2931"/>
    <w:rsid w:val="00DC2B80"/>
    <w:rsid w:val="00DC31CD"/>
    <w:rsid w:val="00DC33AD"/>
    <w:rsid w:val="00DC33D9"/>
    <w:rsid w:val="00DC483E"/>
    <w:rsid w:val="00DC65DF"/>
    <w:rsid w:val="00DC68FB"/>
    <w:rsid w:val="00DC6C03"/>
    <w:rsid w:val="00DC7079"/>
    <w:rsid w:val="00DC76AA"/>
    <w:rsid w:val="00DC76FC"/>
    <w:rsid w:val="00DC7C1D"/>
    <w:rsid w:val="00DD05EC"/>
    <w:rsid w:val="00DD0A72"/>
    <w:rsid w:val="00DD1BD8"/>
    <w:rsid w:val="00DD20F7"/>
    <w:rsid w:val="00DD221D"/>
    <w:rsid w:val="00DD2ECB"/>
    <w:rsid w:val="00DD30F9"/>
    <w:rsid w:val="00DD34DF"/>
    <w:rsid w:val="00DD393C"/>
    <w:rsid w:val="00DD477C"/>
    <w:rsid w:val="00DD4D21"/>
    <w:rsid w:val="00DD4EEF"/>
    <w:rsid w:val="00DD6B25"/>
    <w:rsid w:val="00DE023E"/>
    <w:rsid w:val="00DE10CE"/>
    <w:rsid w:val="00DE139D"/>
    <w:rsid w:val="00DE162E"/>
    <w:rsid w:val="00DE1AC6"/>
    <w:rsid w:val="00DE1CCB"/>
    <w:rsid w:val="00DE1DE5"/>
    <w:rsid w:val="00DE2361"/>
    <w:rsid w:val="00DE2959"/>
    <w:rsid w:val="00DE3EAB"/>
    <w:rsid w:val="00DE4123"/>
    <w:rsid w:val="00DE55D7"/>
    <w:rsid w:val="00DE5636"/>
    <w:rsid w:val="00DE5C50"/>
    <w:rsid w:val="00DE6641"/>
    <w:rsid w:val="00DE6BFE"/>
    <w:rsid w:val="00DE78A7"/>
    <w:rsid w:val="00DF197C"/>
    <w:rsid w:val="00DF1ACD"/>
    <w:rsid w:val="00DF1B3F"/>
    <w:rsid w:val="00DF2489"/>
    <w:rsid w:val="00DF49F0"/>
    <w:rsid w:val="00DF523F"/>
    <w:rsid w:val="00DF542C"/>
    <w:rsid w:val="00DF5BA1"/>
    <w:rsid w:val="00DF62B5"/>
    <w:rsid w:val="00DF6415"/>
    <w:rsid w:val="00DF73E8"/>
    <w:rsid w:val="00DF77BF"/>
    <w:rsid w:val="00DF77C0"/>
    <w:rsid w:val="00DF7C54"/>
    <w:rsid w:val="00E000A8"/>
    <w:rsid w:val="00E02217"/>
    <w:rsid w:val="00E028F2"/>
    <w:rsid w:val="00E0315B"/>
    <w:rsid w:val="00E05C03"/>
    <w:rsid w:val="00E05EA4"/>
    <w:rsid w:val="00E0609E"/>
    <w:rsid w:val="00E0613C"/>
    <w:rsid w:val="00E06F42"/>
    <w:rsid w:val="00E07A6B"/>
    <w:rsid w:val="00E07BF9"/>
    <w:rsid w:val="00E1016C"/>
    <w:rsid w:val="00E10261"/>
    <w:rsid w:val="00E10835"/>
    <w:rsid w:val="00E10C93"/>
    <w:rsid w:val="00E11C46"/>
    <w:rsid w:val="00E124F8"/>
    <w:rsid w:val="00E131ED"/>
    <w:rsid w:val="00E13672"/>
    <w:rsid w:val="00E14FD6"/>
    <w:rsid w:val="00E154E6"/>
    <w:rsid w:val="00E15536"/>
    <w:rsid w:val="00E15958"/>
    <w:rsid w:val="00E15A5D"/>
    <w:rsid w:val="00E15A88"/>
    <w:rsid w:val="00E168F0"/>
    <w:rsid w:val="00E16D0D"/>
    <w:rsid w:val="00E17028"/>
    <w:rsid w:val="00E17248"/>
    <w:rsid w:val="00E17C78"/>
    <w:rsid w:val="00E20481"/>
    <w:rsid w:val="00E228F8"/>
    <w:rsid w:val="00E22939"/>
    <w:rsid w:val="00E23AE7"/>
    <w:rsid w:val="00E25E2E"/>
    <w:rsid w:val="00E260E2"/>
    <w:rsid w:val="00E26847"/>
    <w:rsid w:val="00E26BD3"/>
    <w:rsid w:val="00E27068"/>
    <w:rsid w:val="00E27272"/>
    <w:rsid w:val="00E3199E"/>
    <w:rsid w:val="00E31ECF"/>
    <w:rsid w:val="00E3230E"/>
    <w:rsid w:val="00E32945"/>
    <w:rsid w:val="00E32BBF"/>
    <w:rsid w:val="00E3369C"/>
    <w:rsid w:val="00E33745"/>
    <w:rsid w:val="00E341BA"/>
    <w:rsid w:val="00E343F6"/>
    <w:rsid w:val="00E347CC"/>
    <w:rsid w:val="00E35460"/>
    <w:rsid w:val="00E356DE"/>
    <w:rsid w:val="00E358E3"/>
    <w:rsid w:val="00E359D8"/>
    <w:rsid w:val="00E404F6"/>
    <w:rsid w:val="00E4194A"/>
    <w:rsid w:val="00E4219F"/>
    <w:rsid w:val="00E42BAC"/>
    <w:rsid w:val="00E42D7D"/>
    <w:rsid w:val="00E43637"/>
    <w:rsid w:val="00E44C98"/>
    <w:rsid w:val="00E45592"/>
    <w:rsid w:val="00E45D30"/>
    <w:rsid w:val="00E47041"/>
    <w:rsid w:val="00E4711D"/>
    <w:rsid w:val="00E507E8"/>
    <w:rsid w:val="00E508F0"/>
    <w:rsid w:val="00E51667"/>
    <w:rsid w:val="00E52688"/>
    <w:rsid w:val="00E53095"/>
    <w:rsid w:val="00E536A2"/>
    <w:rsid w:val="00E5444A"/>
    <w:rsid w:val="00E5482B"/>
    <w:rsid w:val="00E5636B"/>
    <w:rsid w:val="00E56A8F"/>
    <w:rsid w:val="00E572E8"/>
    <w:rsid w:val="00E57675"/>
    <w:rsid w:val="00E5777C"/>
    <w:rsid w:val="00E57DE3"/>
    <w:rsid w:val="00E60045"/>
    <w:rsid w:val="00E60507"/>
    <w:rsid w:val="00E60818"/>
    <w:rsid w:val="00E60998"/>
    <w:rsid w:val="00E61423"/>
    <w:rsid w:val="00E628B8"/>
    <w:rsid w:val="00E62CE5"/>
    <w:rsid w:val="00E64555"/>
    <w:rsid w:val="00E64CA8"/>
    <w:rsid w:val="00E64D9F"/>
    <w:rsid w:val="00E655C8"/>
    <w:rsid w:val="00E65B46"/>
    <w:rsid w:val="00E65D71"/>
    <w:rsid w:val="00E661C2"/>
    <w:rsid w:val="00E670A2"/>
    <w:rsid w:val="00E6759B"/>
    <w:rsid w:val="00E679EF"/>
    <w:rsid w:val="00E70206"/>
    <w:rsid w:val="00E706EB"/>
    <w:rsid w:val="00E707EA"/>
    <w:rsid w:val="00E7100D"/>
    <w:rsid w:val="00E716C3"/>
    <w:rsid w:val="00E71CF7"/>
    <w:rsid w:val="00E724B5"/>
    <w:rsid w:val="00E72734"/>
    <w:rsid w:val="00E72B09"/>
    <w:rsid w:val="00E72D8D"/>
    <w:rsid w:val="00E740A8"/>
    <w:rsid w:val="00E749E1"/>
    <w:rsid w:val="00E76AED"/>
    <w:rsid w:val="00E76FC6"/>
    <w:rsid w:val="00E772A0"/>
    <w:rsid w:val="00E772E7"/>
    <w:rsid w:val="00E77A03"/>
    <w:rsid w:val="00E807B0"/>
    <w:rsid w:val="00E80896"/>
    <w:rsid w:val="00E81E57"/>
    <w:rsid w:val="00E8311B"/>
    <w:rsid w:val="00E83987"/>
    <w:rsid w:val="00E83AC5"/>
    <w:rsid w:val="00E84154"/>
    <w:rsid w:val="00E8540D"/>
    <w:rsid w:val="00E8620E"/>
    <w:rsid w:val="00E86233"/>
    <w:rsid w:val="00E864F1"/>
    <w:rsid w:val="00E907D7"/>
    <w:rsid w:val="00E917E8"/>
    <w:rsid w:val="00E92285"/>
    <w:rsid w:val="00E9284A"/>
    <w:rsid w:val="00E93A6C"/>
    <w:rsid w:val="00E9445A"/>
    <w:rsid w:val="00E94D7F"/>
    <w:rsid w:val="00E94E4D"/>
    <w:rsid w:val="00E94F34"/>
    <w:rsid w:val="00E95351"/>
    <w:rsid w:val="00E96938"/>
    <w:rsid w:val="00E971C4"/>
    <w:rsid w:val="00E97BCD"/>
    <w:rsid w:val="00E97CDF"/>
    <w:rsid w:val="00EA0053"/>
    <w:rsid w:val="00EA0BED"/>
    <w:rsid w:val="00EA11FA"/>
    <w:rsid w:val="00EA1399"/>
    <w:rsid w:val="00EA14AE"/>
    <w:rsid w:val="00EA3400"/>
    <w:rsid w:val="00EA5399"/>
    <w:rsid w:val="00EA5A05"/>
    <w:rsid w:val="00EA662B"/>
    <w:rsid w:val="00EA69D7"/>
    <w:rsid w:val="00EA6F48"/>
    <w:rsid w:val="00EA6FA0"/>
    <w:rsid w:val="00EA6FFF"/>
    <w:rsid w:val="00EA781A"/>
    <w:rsid w:val="00EB1ADE"/>
    <w:rsid w:val="00EB4416"/>
    <w:rsid w:val="00EB51FA"/>
    <w:rsid w:val="00EB55FC"/>
    <w:rsid w:val="00EB598F"/>
    <w:rsid w:val="00EB5FCE"/>
    <w:rsid w:val="00EB671E"/>
    <w:rsid w:val="00EB6F34"/>
    <w:rsid w:val="00EB7362"/>
    <w:rsid w:val="00EC0017"/>
    <w:rsid w:val="00EC0307"/>
    <w:rsid w:val="00EC0ABF"/>
    <w:rsid w:val="00EC2BFC"/>
    <w:rsid w:val="00EC3B10"/>
    <w:rsid w:val="00EC4E83"/>
    <w:rsid w:val="00EC5025"/>
    <w:rsid w:val="00EC626D"/>
    <w:rsid w:val="00EC6B7D"/>
    <w:rsid w:val="00EC6E36"/>
    <w:rsid w:val="00EC7123"/>
    <w:rsid w:val="00EC7678"/>
    <w:rsid w:val="00EC7BF4"/>
    <w:rsid w:val="00ED0078"/>
    <w:rsid w:val="00ED0D88"/>
    <w:rsid w:val="00ED0E68"/>
    <w:rsid w:val="00ED2FC9"/>
    <w:rsid w:val="00ED30BE"/>
    <w:rsid w:val="00ED39D0"/>
    <w:rsid w:val="00ED4DE5"/>
    <w:rsid w:val="00ED5665"/>
    <w:rsid w:val="00ED69DD"/>
    <w:rsid w:val="00ED7A58"/>
    <w:rsid w:val="00ED7A99"/>
    <w:rsid w:val="00EE03D6"/>
    <w:rsid w:val="00EE0EB2"/>
    <w:rsid w:val="00EE0F0A"/>
    <w:rsid w:val="00EE2E6C"/>
    <w:rsid w:val="00EE402E"/>
    <w:rsid w:val="00EE434F"/>
    <w:rsid w:val="00EE4ABC"/>
    <w:rsid w:val="00EE56BD"/>
    <w:rsid w:val="00EE59DC"/>
    <w:rsid w:val="00EE5E79"/>
    <w:rsid w:val="00EE679B"/>
    <w:rsid w:val="00EE6904"/>
    <w:rsid w:val="00EE69F9"/>
    <w:rsid w:val="00EE758B"/>
    <w:rsid w:val="00EF0180"/>
    <w:rsid w:val="00EF2503"/>
    <w:rsid w:val="00EF2661"/>
    <w:rsid w:val="00EF3400"/>
    <w:rsid w:val="00EF3F44"/>
    <w:rsid w:val="00EF4828"/>
    <w:rsid w:val="00EF49B6"/>
    <w:rsid w:val="00EF49D5"/>
    <w:rsid w:val="00EF5312"/>
    <w:rsid w:val="00EF62CE"/>
    <w:rsid w:val="00EF64A8"/>
    <w:rsid w:val="00EF72FA"/>
    <w:rsid w:val="00EF741D"/>
    <w:rsid w:val="00EF780C"/>
    <w:rsid w:val="00F00543"/>
    <w:rsid w:val="00F0059A"/>
    <w:rsid w:val="00F00ABF"/>
    <w:rsid w:val="00F00CB6"/>
    <w:rsid w:val="00F01446"/>
    <w:rsid w:val="00F01DB2"/>
    <w:rsid w:val="00F01F5D"/>
    <w:rsid w:val="00F022F5"/>
    <w:rsid w:val="00F024DA"/>
    <w:rsid w:val="00F03C0D"/>
    <w:rsid w:val="00F04DFB"/>
    <w:rsid w:val="00F06FE5"/>
    <w:rsid w:val="00F1042F"/>
    <w:rsid w:val="00F1074C"/>
    <w:rsid w:val="00F10BEE"/>
    <w:rsid w:val="00F11764"/>
    <w:rsid w:val="00F1253B"/>
    <w:rsid w:val="00F12BF1"/>
    <w:rsid w:val="00F12E67"/>
    <w:rsid w:val="00F12F7C"/>
    <w:rsid w:val="00F1365F"/>
    <w:rsid w:val="00F14AD3"/>
    <w:rsid w:val="00F14C0E"/>
    <w:rsid w:val="00F15228"/>
    <w:rsid w:val="00F156F9"/>
    <w:rsid w:val="00F15B09"/>
    <w:rsid w:val="00F15C64"/>
    <w:rsid w:val="00F167FB"/>
    <w:rsid w:val="00F17363"/>
    <w:rsid w:val="00F17893"/>
    <w:rsid w:val="00F20493"/>
    <w:rsid w:val="00F20E95"/>
    <w:rsid w:val="00F2102D"/>
    <w:rsid w:val="00F21CEF"/>
    <w:rsid w:val="00F222A5"/>
    <w:rsid w:val="00F23286"/>
    <w:rsid w:val="00F232BA"/>
    <w:rsid w:val="00F23500"/>
    <w:rsid w:val="00F237E2"/>
    <w:rsid w:val="00F241BD"/>
    <w:rsid w:val="00F24CDA"/>
    <w:rsid w:val="00F24DC0"/>
    <w:rsid w:val="00F25A75"/>
    <w:rsid w:val="00F25B7E"/>
    <w:rsid w:val="00F25FF8"/>
    <w:rsid w:val="00F266D1"/>
    <w:rsid w:val="00F26996"/>
    <w:rsid w:val="00F27F8A"/>
    <w:rsid w:val="00F30C32"/>
    <w:rsid w:val="00F30DA3"/>
    <w:rsid w:val="00F30F36"/>
    <w:rsid w:val="00F315BD"/>
    <w:rsid w:val="00F31974"/>
    <w:rsid w:val="00F32984"/>
    <w:rsid w:val="00F32AE1"/>
    <w:rsid w:val="00F33180"/>
    <w:rsid w:val="00F35862"/>
    <w:rsid w:val="00F366B3"/>
    <w:rsid w:val="00F36832"/>
    <w:rsid w:val="00F3729B"/>
    <w:rsid w:val="00F3799E"/>
    <w:rsid w:val="00F40BAB"/>
    <w:rsid w:val="00F40F35"/>
    <w:rsid w:val="00F411BD"/>
    <w:rsid w:val="00F41DBE"/>
    <w:rsid w:val="00F420E7"/>
    <w:rsid w:val="00F4220F"/>
    <w:rsid w:val="00F42806"/>
    <w:rsid w:val="00F4294E"/>
    <w:rsid w:val="00F432D0"/>
    <w:rsid w:val="00F43ACF"/>
    <w:rsid w:val="00F43D6B"/>
    <w:rsid w:val="00F443E9"/>
    <w:rsid w:val="00F44E17"/>
    <w:rsid w:val="00F463CE"/>
    <w:rsid w:val="00F465F2"/>
    <w:rsid w:val="00F47996"/>
    <w:rsid w:val="00F5029F"/>
    <w:rsid w:val="00F503DA"/>
    <w:rsid w:val="00F50A0B"/>
    <w:rsid w:val="00F50CC0"/>
    <w:rsid w:val="00F510D2"/>
    <w:rsid w:val="00F5190E"/>
    <w:rsid w:val="00F5280F"/>
    <w:rsid w:val="00F544F8"/>
    <w:rsid w:val="00F55A32"/>
    <w:rsid w:val="00F55D05"/>
    <w:rsid w:val="00F5664A"/>
    <w:rsid w:val="00F56ADA"/>
    <w:rsid w:val="00F57323"/>
    <w:rsid w:val="00F57599"/>
    <w:rsid w:val="00F57736"/>
    <w:rsid w:val="00F600B7"/>
    <w:rsid w:val="00F60DE5"/>
    <w:rsid w:val="00F61421"/>
    <w:rsid w:val="00F614CD"/>
    <w:rsid w:val="00F61B04"/>
    <w:rsid w:val="00F6250F"/>
    <w:rsid w:val="00F62F15"/>
    <w:rsid w:val="00F6559A"/>
    <w:rsid w:val="00F65EE1"/>
    <w:rsid w:val="00F660D1"/>
    <w:rsid w:val="00F66439"/>
    <w:rsid w:val="00F667EF"/>
    <w:rsid w:val="00F6681F"/>
    <w:rsid w:val="00F66B80"/>
    <w:rsid w:val="00F67335"/>
    <w:rsid w:val="00F67A6B"/>
    <w:rsid w:val="00F67BCB"/>
    <w:rsid w:val="00F70119"/>
    <w:rsid w:val="00F7123D"/>
    <w:rsid w:val="00F72381"/>
    <w:rsid w:val="00F7281E"/>
    <w:rsid w:val="00F72E12"/>
    <w:rsid w:val="00F739A6"/>
    <w:rsid w:val="00F73F41"/>
    <w:rsid w:val="00F74B00"/>
    <w:rsid w:val="00F74CE7"/>
    <w:rsid w:val="00F74E9B"/>
    <w:rsid w:val="00F75485"/>
    <w:rsid w:val="00F759E7"/>
    <w:rsid w:val="00F76071"/>
    <w:rsid w:val="00F773BC"/>
    <w:rsid w:val="00F807FF"/>
    <w:rsid w:val="00F80877"/>
    <w:rsid w:val="00F816D3"/>
    <w:rsid w:val="00F81C3A"/>
    <w:rsid w:val="00F81D1E"/>
    <w:rsid w:val="00F82692"/>
    <w:rsid w:val="00F82A5E"/>
    <w:rsid w:val="00F82B65"/>
    <w:rsid w:val="00F82C38"/>
    <w:rsid w:val="00F83981"/>
    <w:rsid w:val="00F83ED1"/>
    <w:rsid w:val="00F8409C"/>
    <w:rsid w:val="00F843DB"/>
    <w:rsid w:val="00F84861"/>
    <w:rsid w:val="00F849D1"/>
    <w:rsid w:val="00F8688D"/>
    <w:rsid w:val="00F87A35"/>
    <w:rsid w:val="00F90CEB"/>
    <w:rsid w:val="00F91579"/>
    <w:rsid w:val="00F91F9C"/>
    <w:rsid w:val="00F91FC7"/>
    <w:rsid w:val="00F92860"/>
    <w:rsid w:val="00F92C64"/>
    <w:rsid w:val="00F94A8B"/>
    <w:rsid w:val="00F9525D"/>
    <w:rsid w:val="00F9595F"/>
    <w:rsid w:val="00F95D33"/>
    <w:rsid w:val="00F95F0B"/>
    <w:rsid w:val="00F962B5"/>
    <w:rsid w:val="00F967CE"/>
    <w:rsid w:val="00F96813"/>
    <w:rsid w:val="00F96870"/>
    <w:rsid w:val="00F970C1"/>
    <w:rsid w:val="00F97292"/>
    <w:rsid w:val="00F97E96"/>
    <w:rsid w:val="00FA0A9B"/>
    <w:rsid w:val="00FA0BE3"/>
    <w:rsid w:val="00FA1167"/>
    <w:rsid w:val="00FA1327"/>
    <w:rsid w:val="00FA1E1E"/>
    <w:rsid w:val="00FA39AA"/>
    <w:rsid w:val="00FA4885"/>
    <w:rsid w:val="00FA52FB"/>
    <w:rsid w:val="00FA56BC"/>
    <w:rsid w:val="00FA6D00"/>
    <w:rsid w:val="00FA7105"/>
    <w:rsid w:val="00FA72F2"/>
    <w:rsid w:val="00FA7AE3"/>
    <w:rsid w:val="00FA7BEE"/>
    <w:rsid w:val="00FB00AD"/>
    <w:rsid w:val="00FB03B5"/>
    <w:rsid w:val="00FB0E2B"/>
    <w:rsid w:val="00FB16CF"/>
    <w:rsid w:val="00FB17C2"/>
    <w:rsid w:val="00FB17EF"/>
    <w:rsid w:val="00FB1AF0"/>
    <w:rsid w:val="00FB1FDF"/>
    <w:rsid w:val="00FB26AB"/>
    <w:rsid w:val="00FB276B"/>
    <w:rsid w:val="00FB2B1E"/>
    <w:rsid w:val="00FB3226"/>
    <w:rsid w:val="00FB3A8B"/>
    <w:rsid w:val="00FB4A60"/>
    <w:rsid w:val="00FB51F2"/>
    <w:rsid w:val="00FB5651"/>
    <w:rsid w:val="00FB5CD7"/>
    <w:rsid w:val="00FB5D9C"/>
    <w:rsid w:val="00FB62B9"/>
    <w:rsid w:val="00FB70F8"/>
    <w:rsid w:val="00FB739D"/>
    <w:rsid w:val="00FB7BB5"/>
    <w:rsid w:val="00FB7C0E"/>
    <w:rsid w:val="00FB7DC1"/>
    <w:rsid w:val="00FB7ED6"/>
    <w:rsid w:val="00FC0259"/>
    <w:rsid w:val="00FC1A65"/>
    <w:rsid w:val="00FC328E"/>
    <w:rsid w:val="00FC329A"/>
    <w:rsid w:val="00FC48BC"/>
    <w:rsid w:val="00FC48FD"/>
    <w:rsid w:val="00FC4B5E"/>
    <w:rsid w:val="00FC5122"/>
    <w:rsid w:val="00FC51EB"/>
    <w:rsid w:val="00FC5405"/>
    <w:rsid w:val="00FD0076"/>
    <w:rsid w:val="00FD15EF"/>
    <w:rsid w:val="00FD1994"/>
    <w:rsid w:val="00FD1F3C"/>
    <w:rsid w:val="00FD216C"/>
    <w:rsid w:val="00FD2800"/>
    <w:rsid w:val="00FD2A83"/>
    <w:rsid w:val="00FD2D1B"/>
    <w:rsid w:val="00FD2DBF"/>
    <w:rsid w:val="00FD4C30"/>
    <w:rsid w:val="00FD5A69"/>
    <w:rsid w:val="00FD6D93"/>
    <w:rsid w:val="00FD75C2"/>
    <w:rsid w:val="00FD799C"/>
    <w:rsid w:val="00FE0952"/>
    <w:rsid w:val="00FE182C"/>
    <w:rsid w:val="00FE36F9"/>
    <w:rsid w:val="00FE3BDA"/>
    <w:rsid w:val="00FE4F91"/>
    <w:rsid w:val="00FE5E02"/>
    <w:rsid w:val="00FE7AA3"/>
    <w:rsid w:val="00FF1C7D"/>
    <w:rsid w:val="00FF204A"/>
    <w:rsid w:val="00FF2505"/>
    <w:rsid w:val="00FF487E"/>
    <w:rsid w:val="00FF5723"/>
    <w:rsid w:val="00FF64D6"/>
  </w:rsids>
  <m:mathPr>
    <m:mathFont m:val="Cambria Math"/>
    <m:brkBin m:val="before"/>
    <m:brkBinSub m:val="--"/>
    <m:smallFrac m:val="0"/>
    <m:dispDef/>
    <m:lMargin m:val="0"/>
    <m:rMargin m:val="0"/>
    <m:defJc m:val="centerGroup"/>
    <m:wrapIndent m:val="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3C9793"/>
  <w15:docId w15:val="{CA901A9E-0175-4B06-A5FF-7031D581A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o-RO" w:eastAsia="ro-RO"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AEA"/>
    <w:pPr>
      <w:spacing w:after="200" w:line="276" w:lineRule="auto"/>
    </w:pPr>
    <w:rPr>
      <w:rFonts w:cs="Calibri"/>
      <w:sz w:val="22"/>
      <w:szCs w:val="22"/>
      <w:lang w:eastAsia="en-US"/>
    </w:rPr>
  </w:style>
  <w:style w:type="paragraph" w:styleId="Heading1">
    <w:name w:val="heading 1"/>
    <w:basedOn w:val="Normal"/>
    <w:next w:val="Heading2"/>
    <w:link w:val="Heading1Char"/>
    <w:uiPriority w:val="99"/>
    <w:qFormat/>
    <w:rsid w:val="00F816D3"/>
    <w:pPr>
      <w:keepNext/>
      <w:pageBreakBefore/>
      <w:numPr>
        <w:numId w:val="2"/>
      </w:numPr>
      <w:tabs>
        <w:tab w:val="left" w:pos="851"/>
      </w:tabs>
      <w:spacing w:after="500" w:line="240" w:lineRule="auto"/>
      <w:ind w:left="850"/>
      <w:outlineLvl w:val="0"/>
    </w:pPr>
    <w:rPr>
      <w:rFonts w:ascii="Univers 45 Light" w:hAnsi="Univers 45 Light" w:cs="Univers 45 Light"/>
      <w:b/>
      <w:bCs/>
      <w:color w:val="0C2D83"/>
      <w:kern w:val="32"/>
      <w:sz w:val="44"/>
      <w:szCs w:val="44"/>
      <w:lang w:val="en-US"/>
    </w:rPr>
  </w:style>
  <w:style w:type="paragraph" w:styleId="Heading2">
    <w:name w:val="heading 2"/>
    <w:basedOn w:val="Normal"/>
    <w:next w:val="Heading3"/>
    <w:link w:val="Heading2Char"/>
    <w:uiPriority w:val="99"/>
    <w:qFormat/>
    <w:rsid w:val="00F816D3"/>
    <w:pPr>
      <w:keepNext/>
      <w:numPr>
        <w:ilvl w:val="1"/>
        <w:numId w:val="2"/>
      </w:numPr>
      <w:tabs>
        <w:tab w:val="left" w:pos="1134"/>
      </w:tabs>
      <w:spacing w:before="280" w:after="140" w:line="240" w:lineRule="auto"/>
      <w:outlineLvl w:val="1"/>
    </w:pPr>
    <w:rPr>
      <w:rFonts w:ascii="Univers 45 Light" w:hAnsi="Univers 45 Light" w:cs="Univers 45 Light"/>
      <w:b/>
      <w:bCs/>
      <w:color w:val="00338D"/>
      <w:sz w:val="28"/>
      <w:szCs w:val="28"/>
      <w:lang w:val="en-US"/>
    </w:rPr>
  </w:style>
  <w:style w:type="paragraph" w:styleId="Heading3">
    <w:name w:val="heading 3"/>
    <w:basedOn w:val="Normal"/>
    <w:next w:val="Szvegtrzs1"/>
    <w:link w:val="Heading3Char"/>
    <w:uiPriority w:val="99"/>
    <w:qFormat/>
    <w:rsid w:val="00F816D3"/>
    <w:pPr>
      <w:keepNext/>
      <w:numPr>
        <w:ilvl w:val="2"/>
        <w:numId w:val="2"/>
      </w:numPr>
      <w:tabs>
        <w:tab w:val="left" w:pos="1134"/>
      </w:tabs>
      <w:spacing w:before="140" w:after="0" w:line="240" w:lineRule="auto"/>
      <w:outlineLvl w:val="2"/>
    </w:pPr>
    <w:rPr>
      <w:rFonts w:ascii="Univers 45 Light" w:hAnsi="Univers 45 Light" w:cs="Univers 45 Light"/>
      <w:color w:val="1F497D"/>
      <w:sz w:val="24"/>
      <w:szCs w:val="24"/>
      <w:lang w:val="en-US"/>
    </w:rPr>
  </w:style>
  <w:style w:type="paragraph" w:styleId="Heading4">
    <w:name w:val="heading 4"/>
    <w:basedOn w:val="Normal"/>
    <w:next w:val="Szvegtrzs1"/>
    <w:link w:val="Heading4Char"/>
    <w:uiPriority w:val="99"/>
    <w:qFormat/>
    <w:rsid w:val="00F816D3"/>
    <w:pPr>
      <w:keepNext/>
      <w:numPr>
        <w:ilvl w:val="3"/>
        <w:numId w:val="2"/>
      </w:numPr>
      <w:tabs>
        <w:tab w:val="left" w:pos="1134"/>
      </w:tabs>
      <w:spacing w:before="140" w:after="0" w:line="240" w:lineRule="auto"/>
      <w:outlineLvl w:val="3"/>
    </w:pPr>
    <w:rPr>
      <w:rFonts w:ascii="Univers 45 Light" w:hAnsi="Univers 45 Light" w:cs="Univers 45 Light"/>
      <w:color w:val="1F497D"/>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16D3"/>
    <w:rPr>
      <w:rFonts w:ascii="Univers 45 Light" w:hAnsi="Univers 45 Light" w:cs="Univers 45 Light"/>
      <w:b/>
      <w:bCs/>
      <w:color w:val="0C2D83"/>
      <w:kern w:val="32"/>
      <w:sz w:val="44"/>
      <w:szCs w:val="44"/>
      <w:lang w:val="en-US" w:eastAsia="en-US"/>
    </w:rPr>
  </w:style>
  <w:style w:type="character" w:customStyle="1" w:styleId="Heading2Char">
    <w:name w:val="Heading 2 Char"/>
    <w:link w:val="Heading2"/>
    <w:uiPriority w:val="99"/>
    <w:locked/>
    <w:rsid w:val="00F816D3"/>
    <w:rPr>
      <w:rFonts w:ascii="Univers 45 Light" w:hAnsi="Univers 45 Light" w:cs="Univers 45 Light"/>
      <w:b/>
      <w:bCs/>
      <w:color w:val="00338D"/>
      <w:sz w:val="28"/>
      <w:szCs w:val="28"/>
      <w:lang w:val="en-US" w:eastAsia="en-US"/>
    </w:rPr>
  </w:style>
  <w:style w:type="character" w:customStyle="1" w:styleId="Heading3Char">
    <w:name w:val="Heading 3 Char"/>
    <w:link w:val="Heading3"/>
    <w:uiPriority w:val="99"/>
    <w:locked/>
    <w:rsid w:val="00F816D3"/>
    <w:rPr>
      <w:rFonts w:ascii="Univers 45 Light" w:hAnsi="Univers 45 Light" w:cs="Univers 45 Light"/>
      <w:color w:val="1F497D"/>
      <w:sz w:val="24"/>
      <w:szCs w:val="24"/>
      <w:lang w:val="en-US" w:eastAsia="en-US"/>
    </w:rPr>
  </w:style>
  <w:style w:type="character" w:customStyle="1" w:styleId="Heading4Char">
    <w:name w:val="Heading 4 Char"/>
    <w:link w:val="Heading4"/>
    <w:uiPriority w:val="99"/>
    <w:locked/>
    <w:rsid w:val="00F816D3"/>
    <w:rPr>
      <w:rFonts w:ascii="Univers 45 Light" w:hAnsi="Univers 45 Light" w:cs="Univers 45 Light"/>
      <w:color w:val="1F497D"/>
      <w:lang w:val="en-US" w:eastAsia="en-US"/>
    </w:rPr>
  </w:style>
  <w:style w:type="paragraph" w:styleId="HTMLPreformatted">
    <w:name w:val="HTML Preformatted"/>
    <w:basedOn w:val="Normal"/>
    <w:link w:val="HTMLPreformattedChar"/>
    <w:rsid w:val="00433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o-RO"/>
    </w:rPr>
  </w:style>
  <w:style w:type="character" w:customStyle="1" w:styleId="HTMLPreformattedChar">
    <w:name w:val="HTML Preformatted Char"/>
    <w:link w:val="HTMLPreformatted"/>
    <w:locked/>
    <w:rsid w:val="00433DFD"/>
    <w:rPr>
      <w:rFonts w:ascii="Courier New" w:hAnsi="Courier New" w:cs="Courier New"/>
      <w:lang w:val="ro-RO" w:eastAsia="ro-RO"/>
    </w:rPr>
  </w:style>
  <w:style w:type="paragraph" w:customStyle="1" w:styleId="Bodytextprebullet">
    <w:name w:val="Body text pre bullet"/>
    <w:basedOn w:val="Normal"/>
    <w:qFormat/>
    <w:rsid w:val="00166CEA"/>
    <w:pPr>
      <w:spacing w:before="140" w:after="140" w:line="240" w:lineRule="auto"/>
    </w:pPr>
    <w:rPr>
      <w:rFonts w:ascii="Univers 45 Light" w:hAnsi="Univers 45 Light" w:cs="Univers 45 Light"/>
      <w:color w:val="000000"/>
      <w:sz w:val="20"/>
      <w:szCs w:val="20"/>
      <w:lang w:val="en-US"/>
    </w:rPr>
  </w:style>
  <w:style w:type="paragraph" w:customStyle="1" w:styleId="Szvegtrzs1">
    <w:name w:val="Szövegtörzs1"/>
    <w:basedOn w:val="Normal"/>
    <w:qFormat/>
    <w:rsid w:val="00F816D3"/>
    <w:pPr>
      <w:spacing w:before="140" w:after="280" w:line="240" w:lineRule="auto"/>
      <w:jc w:val="both"/>
    </w:pPr>
    <w:rPr>
      <w:rFonts w:ascii="Univers 45 Light" w:hAnsi="Univers 45 Light" w:cs="Univers 45 Light"/>
      <w:color w:val="000000"/>
      <w:sz w:val="20"/>
      <w:szCs w:val="20"/>
      <w:lang w:val="en-US"/>
    </w:rPr>
  </w:style>
  <w:style w:type="paragraph" w:customStyle="1" w:styleId="Bullet">
    <w:name w:val="Bullet"/>
    <w:basedOn w:val="Normal"/>
    <w:uiPriority w:val="99"/>
    <w:rsid w:val="00F816D3"/>
    <w:pPr>
      <w:numPr>
        <w:numId w:val="1"/>
      </w:numPr>
      <w:spacing w:before="70" w:after="70" w:line="240" w:lineRule="auto"/>
    </w:pPr>
    <w:rPr>
      <w:rFonts w:ascii="Univers 45 Light" w:hAnsi="Univers 45 Light" w:cs="Univers 45 Light"/>
      <w:sz w:val="20"/>
      <w:szCs w:val="20"/>
      <w:lang w:val="en-US"/>
    </w:rPr>
  </w:style>
  <w:style w:type="paragraph" w:customStyle="1" w:styleId="Graphic">
    <w:name w:val="Graphic"/>
    <w:basedOn w:val="Normal"/>
    <w:uiPriority w:val="99"/>
    <w:rsid w:val="00F816D3"/>
    <w:pPr>
      <w:spacing w:before="140" w:after="140" w:line="240" w:lineRule="auto"/>
    </w:pPr>
    <w:rPr>
      <w:rFonts w:ascii="Univers 45 Light" w:hAnsi="Univers 45 Light" w:cs="Univers 45 Light"/>
      <w:sz w:val="20"/>
      <w:szCs w:val="20"/>
      <w:lang w:val="en-US"/>
    </w:rPr>
  </w:style>
  <w:style w:type="paragraph" w:customStyle="1" w:styleId="BodyText1">
    <w:name w:val="Body Text1"/>
    <w:basedOn w:val="Normal"/>
    <w:uiPriority w:val="99"/>
    <w:rsid w:val="00F816D3"/>
    <w:pPr>
      <w:spacing w:before="140" w:after="280" w:line="240" w:lineRule="auto"/>
    </w:pPr>
    <w:rPr>
      <w:rFonts w:ascii="Univers 45 Light" w:hAnsi="Univers 45 Light" w:cs="Univers 45 Light"/>
      <w:color w:val="000000"/>
      <w:sz w:val="20"/>
      <w:szCs w:val="20"/>
      <w:lang w:val="en-GB"/>
    </w:rPr>
  </w:style>
  <w:style w:type="paragraph" w:styleId="BalloonText">
    <w:name w:val="Balloon Text"/>
    <w:basedOn w:val="Normal"/>
    <w:link w:val="BalloonTextChar"/>
    <w:uiPriority w:val="99"/>
    <w:semiHidden/>
    <w:rsid w:val="001022C5"/>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1022C5"/>
    <w:rPr>
      <w:rFonts w:ascii="Tahoma" w:hAnsi="Tahoma" w:cs="Tahoma"/>
      <w:sz w:val="16"/>
      <w:szCs w:val="16"/>
      <w:lang w:eastAsia="en-US"/>
    </w:rPr>
  </w:style>
  <w:style w:type="table" w:styleId="TableGrid">
    <w:name w:val="Table Grid"/>
    <w:basedOn w:val="TableNormal"/>
    <w:uiPriority w:val="99"/>
    <w:rsid w:val="00496BC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6248"/>
    <w:pPr>
      <w:ind w:left="720"/>
    </w:pPr>
  </w:style>
  <w:style w:type="character" w:styleId="PlaceholderText">
    <w:name w:val="Placeholder Text"/>
    <w:uiPriority w:val="99"/>
    <w:semiHidden/>
    <w:rsid w:val="008A5A88"/>
    <w:rPr>
      <w:rFonts w:cs="Times New Roman"/>
      <w:color w:val="808080"/>
    </w:rPr>
  </w:style>
  <w:style w:type="paragraph" w:styleId="Header">
    <w:name w:val="header"/>
    <w:basedOn w:val="Normal"/>
    <w:link w:val="HeaderChar"/>
    <w:uiPriority w:val="99"/>
    <w:rsid w:val="00F33180"/>
    <w:pPr>
      <w:tabs>
        <w:tab w:val="center" w:pos="4680"/>
        <w:tab w:val="right" w:pos="9360"/>
      </w:tabs>
      <w:spacing w:after="0" w:line="240" w:lineRule="auto"/>
    </w:pPr>
  </w:style>
  <w:style w:type="character" w:customStyle="1" w:styleId="HeaderChar">
    <w:name w:val="Header Char"/>
    <w:link w:val="Header"/>
    <w:uiPriority w:val="99"/>
    <w:locked/>
    <w:rsid w:val="00F33180"/>
    <w:rPr>
      <w:rFonts w:cs="Times New Roman"/>
      <w:sz w:val="22"/>
      <w:szCs w:val="22"/>
      <w:lang w:val="ro-RO"/>
    </w:rPr>
  </w:style>
  <w:style w:type="paragraph" w:styleId="Footer">
    <w:name w:val="footer"/>
    <w:basedOn w:val="Normal"/>
    <w:link w:val="FooterChar"/>
    <w:uiPriority w:val="99"/>
    <w:rsid w:val="00F33180"/>
    <w:pPr>
      <w:tabs>
        <w:tab w:val="center" w:pos="4680"/>
        <w:tab w:val="right" w:pos="9360"/>
      </w:tabs>
      <w:spacing w:after="0" w:line="240" w:lineRule="auto"/>
    </w:pPr>
  </w:style>
  <w:style w:type="character" w:customStyle="1" w:styleId="FooterChar">
    <w:name w:val="Footer Char"/>
    <w:link w:val="Footer"/>
    <w:uiPriority w:val="99"/>
    <w:locked/>
    <w:rsid w:val="00F33180"/>
    <w:rPr>
      <w:rFonts w:cs="Times New Roman"/>
      <w:sz w:val="22"/>
      <w:szCs w:val="22"/>
      <w:lang w:val="ro-RO"/>
    </w:rPr>
  </w:style>
  <w:style w:type="character" w:styleId="CommentReference">
    <w:name w:val="annotation reference"/>
    <w:uiPriority w:val="99"/>
    <w:semiHidden/>
    <w:rsid w:val="00A475A6"/>
    <w:rPr>
      <w:rFonts w:cs="Times New Roman"/>
      <w:sz w:val="16"/>
      <w:szCs w:val="16"/>
    </w:rPr>
  </w:style>
  <w:style w:type="paragraph" w:styleId="CommentText">
    <w:name w:val="annotation text"/>
    <w:basedOn w:val="Normal"/>
    <w:link w:val="CommentTextChar"/>
    <w:uiPriority w:val="99"/>
    <w:semiHidden/>
    <w:rsid w:val="00A475A6"/>
    <w:pPr>
      <w:spacing w:line="240" w:lineRule="auto"/>
    </w:pPr>
    <w:rPr>
      <w:sz w:val="20"/>
      <w:szCs w:val="20"/>
    </w:rPr>
  </w:style>
  <w:style w:type="character" w:customStyle="1" w:styleId="CommentTextChar">
    <w:name w:val="Comment Text Char"/>
    <w:link w:val="CommentText"/>
    <w:uiPriority w:val="99"/>
    <w:semiHidden/>
    <w:locked/>
    <w:rsid w:val="00A475A6"/>
    <w:rPr>
      <w:rFonts w:cs="Times New Roman"/>
      <w:lang w:val="ro-RO"/>
    </w:rPr>
  </w:style>
  <w:style w:type="paragraph" w:styleId="CommentSubject">
    <w:name w:val="annotation subject"/>
    <w:basedOn w:val="CommentText"/>
    <w:next w:val="CommentText"/>
    <w:link w:val="CommentSubjectChar"/>
    <w:uiPriority w:val="99"/>
    <w:semiHidden/>
    <w:rsid w:val="00A475A6"/>
    <w:rPr>
      <w:b/>
      <w:bCs/>
    </w:rPr>
  </w:style>
  <w:style w:type="character" w:customStyle="1" w:styleId="CommentSubjectChar">
    <w:name w:val="Comment Subject Char"/>
    <w:link w:val="CommentSubject"/>
    <w:uiPriority w:val="99"/>
    <w:semiHidden/>
    <w:locked/>
    <w:rsid w:val="00A475A6"/>
    <w:rPr>
      <w:rFonts w:cs="Times New Roman"/>
      <w:b/>
      <w:bCs/>
      <w:lang w:val="ro-RO"/>
    </w:rPr>
  </w:style>
  <w:style w:type="paragraph" w:styleId="BodyText3">
    <w:name w:val="Body Text 3"/>
    <w:basedOn w:val="Normal"/>
    <w:link w:val="BodyText3Char"/>
    <w:rsid w:val="00972E0C"/>
    <w:pPr>
      <w:autoSpaceDE w:val="0"/>
      <w:autoSpaceDN w:val="0"/>
      <w:adjustRightInd w:val="0"/>
      <w:spacing w:after="0" w:line="360" w:lineRule="auto"/>
      <w:jc w:val="both"/>
    </w:pPr>
    <w:rPr>
      <w:rFonts w:ascii="Times New Roman" w:hAnsi="Times New Roman" w:cs="Times New Roman"/>
      <w:noProof/>
      <w:color w:val="136D07"/>
      <w:sz w:val="24"/>
      <w:szCs w:val="24"/>
      <w:lang w:val="it-IT" w:eastAsia="ro-RO"/>
    </w:rPr>
  </w:style>
  <w:style w:type="character" w:customStyle="1" w:styleId="yiv351784985paragraf1">
    <w:name w:val="yiv351784985paragraf1"/>
    <w:basedOn w:val="DefaultParagraphFont"/>
    <w:rsid w:val="00F614CD"/>
  </w:style>
  <w:style w:type="character" w:customStyle="1" w:styleId="yiv351784985preambul1">
    <w:name w:val="yiv351784985preambul1"/>
    <w:basedOn w:val="DefaultParagraphFont"/>
    <w:rsid w:val="00F614CD"/>
  </w:style>
  <w:style w:type="paragraph" w:styleId="BodyText">
    <w:name w:val="Body Text"/>
    <w:basedOn w:val="Normal"/>
    <w:link w:val="BodyTextChar"/>
    <w:rsid w:val="001241C8"/>
    <w:pPr>
      <w:spacing w:after="120"/>
    </w:pPr>
  </w:style>
  <w:style w:type="character" w:styleId="Hyperlink">
    <w:name w:val="Hyperlink"/>
    <w:rsid w:val="00C26BF8"/>
    <w:rPr>
      <w:color w:val="0000FF"/>
      <w:u w:val="single"/>
    </w:rPr>
  </w:style>
  <w:style w:type="character" w:styleId="PageNumber">
    <w:name w:val="page number"/>
    <w:basedOn w:val="DefaultParagraphFont"/>
    <w:rsid w:val="00972BAD"/>
  </w:style>
  <w:style w:type="paragraph" w:styleId="BodyTextIndent">
    <w:name w:val="Body Text Indent"/>
    <w:basedOn w:val="Normal"/>
    <w:link w:val="BodyTextIndentChar"/>
    <w:uiPriority w:val="99"/>
    <w:rsid w:val="00274916"/>
    <w:pPr>
      <w:spacing w:after="120"/>
      <w:ind w:left="283"/>
    </w:pPr>
  </w:style>
  <w:style w:type="character" w:customStyle="1" w:styleId="BodyTextIndentChar">
    <w:name w:val="Body Text Indent Char"/>
    <w:link w:val="BodyTextIndent"/>
    <w:uiPriority w:val="99"/>
    <w:rsid w:val="00274916"/>
    <w:rPr>
      <w:rFonts w:cs="Calibri"/>
      <w:sz w:val="22"/>
      <w:szCs w:val="22"/>
      <w:lang w:eastAsia="en-US"/>
    </w:rPr>
  </w:style>
  <w:style w:type="character" w:customStyle="1" w:styleId="BodyTextChar">
    <w:name w:val="Body Text Char"/>
    <w:link w:val="BodyText"/>
    <w:rsid w:val="000E2D62"/>
    <w:rPr>
      <w:rFonts w:cs="Calibri"/>
      <w:sz w:val="22"/>
      <w:szCs w:val="22"/>
      <w:lang w:eastAsia="en-US"/>
    </w:rPr>
  </w:style>
  <w:style w:type="character" w:customStyle="1" w:styleId="BodyText3Char">
    <w:name w:val="Body Text 3 Char"/>
    <w:link w:val="BodyText3"/>
    <w:rsid w:val="00D654B3"/>
    <w:rPr>
      <w:rFonts w:ascii="Times New Roman" w:hAnsi="Times New Roman"/>
      <w:noProof/>
      <w:color w:val="136D07"/>
      <w:sz w:val="24"/>
      <w:szCs w:val="24"/>
      <w:lang w:val="it-IT"/>
    </w:rPr>
  </w:style>
  <w:style w:type="paragraph" w:customStyle="1" w:styleId="BodyText11">
    <w:name w:val="Body Text11"/>
    <w:basedOn w:val="Normal"/>
    <w:qFormat/>
    <w:rsid w:val="00B24754"/>
    <w:pPr>
      <w:spacing w:before="140" w:after="280" w:line="240" w:lineRule="auto"/>
    </w:pPr>
    <w:rPr>
      <w:rFonts w:ascii="Univers 45 Light" w:hAnsi="Univers 45 Light" w:cs="Univers 45 Light"/>
      <w:color w:val="000000"/>
      <w:sz w:val="20"/>
      <w:szCs w:val="20"/>
      <w:lang w:val="en-GB"/>
    </w:rPr>
  </w:style>
  <w:style w:type="paragraph" w:styleId="ListNumber">
    <w:name w:val="List Number"/>
    <w:basedOn w:val="Normal"/>
    <w:uiPriority w:val="99"/>
    <w:rsid w:val="00893326"/>
    <w:pPr>
      <w:numPr>
        <w:numId w:val="22"/>
      </w:numPr>
      <w:spacing w:before="120" w:after="120" w:line="240" w:lineRule="auto"/>
      <w:ind w:left="360" w:hanging="360"/>
      <w:jc w:val="both"/>
    </w:pPr>
    <w:rPr>
      <w:rFonts w:ascii="Times New Roman" w:eastAsia="Calibri" w:hAnsi="Times New Roman" w:cs="Times New Roman"/>
      <w:sz w:val="24"/>
      <w:szCs w:val="24"/>
      <w:lang w:eastAsia="ro-RO"/>
    </w:rPr>
  </w:style>
  <w:style w:type="paragraph" w:customStyle="1" w:styleId="Point2">
    <w:name w:val="Point 2"/>
    <w:basedOn w:val="Normal"/>
    <w:uiPriority w:val="99"/>
    <w:rsid w:val="00893326"/>
    <w:pPr>
      <w:spacing w:before="120" w:after="120" w:line="240" w:lineRule="auto"/>
      <w:ind w:left="1984" w:hanging="567"/>
      <w:jc w:val="both"/>
    </w:pPr>
    <w:rPr>
      <w:rFonts w:ascii="Times New Roman" w:eastAsia="Calibri" w:hAnsi="Times New Roman" w:cs="Times New Roman"/>
      <w:sz w:val="24"/>
      <w:szCs w:val="24"/>
      <w:lang w:eastAsia="ro-RO"/>
    </w:rPr>
  </w:style>
  <w:style w:type="paragraph" w:customStyle="1" w:styleId="NumPar1">
    <w:name w:val="NumPar 1"/>
    <w:basedOn w:val="Normal"/>
    <w:next w:val="Normal"/>
    <w:uiPriority w:val="99"/>
    <w:rsid w:val="00893326"/>
    <w:pPr>
      <w:tabs>
        <w:tab w:val="num" w:pos="850"/>
      </w:tabs>
      <w:spacing w:before="120" w:after="120" w:line="240" w:lineRule="auto"/>
      <w:ind w:left="850" w:hanging="850"/>
      <w:jc w:val="both"/>
    </w:pPr>
    <w:rPr>
      <w:rFonts w:ascii="Times New Roman" w:eastAsia="Calibri" w:hAnsi="Times New Roman" w:cs="Times New Roman"/>
      <w:sz w:val="24"/>
      <w:szCs w:val="24"/>
      <w:lang w:eastAsia="ro-RO"/>
    </w:rPr>
  </w:style>
  <w:style w:type="paragraph" w:customStyle="1" w:styleId="NumPar2">
    <w:name w:val="NumPar 2"/>
    <w:basedOn w:val="Normal"/>
    <w:next w:val="Normal"/>
    <w:uiPriority w:val="99"/>
    <w:rsid w:val="00893326"/>
    <w:pPr>
      <w:numPr>
        <w:ilvl w:val="1"/>
        <w:numId w:val="22"/>
      </w:numPr>
      <w:spacing w:before="120" w:after="120" w:line="240" w:lineRule="auto"/>
      <w:jc w:val="both"/>
    </w:pPr>
    <w:rPr>
      <w:rFonts w:ascii="Times New Roman" w:eastAsia="Calibri" w:hAnsi="Times New Roman" w:cs="Times New Roman"/>
      <w:sz w:val="24"/>
      <w:szCs w:val="24"/>
      <w:lang w:eastAsia="ro-RO"/>
    </w:rPr>
  </w:style>
  <w:style w:type="paragraph" w:customStyle="1" w:styleId="NumPar3">
    <w:name w:val="NumPar 3"/>
    <w:basedOn w:val="Normal"/>
    <w:next w:val="Normal"/>
    <w:uiPriority w:val="99"/>
    <w:rsid w:val="00893326"/>
    <w:pPr>
      <w:numPr>
        <w:ilvl w:val="2"/>
        <w:numId w:val="22"/>
      </w:numPr>
      <w:spacing w:before="120" w:after="120" w:line="240" w:lineRule="auto"/>
      <w:jc w:val="both"/>
    </w:pPr>
    <w:rPr>
      <w:rFonts w:ascii="Times New Roman" w:eastAsia="Calibri" w:hAnsi="Times New Roman" w:cs="Times New Roman"/>
      <w:sz w:val="24"/>
      <w:szCs w:val="24"/>
      <w:lang w:eastAsia="ro-RO"/>
    </w:rPr>
  </w:style>
  <w:style w:type="paragraph" w:customStyle="1" w:styleId="NumPar4">
    <w:name w:val="NumPar 4"/>
    <w:basedOn w:val="Normal"/>
    <w:next w:val="Normal"/>
    <w:uiPriority w:val="99"/>
    <w:rsid w:val="00893326"/>
    <w:pPr>
      <w:numPr>
        <w:ilvl w:val="3"/>
        <w:numId w:val="22"/>
      </w:numPr>
      <w:spacing w:before="120" w:after="120" w:line="240" w:lineRule="auto"/>
      <w:jc w:val="both"/>
    </w:pPr>
    <w:rPr>
      <w:rFonts w:ascii="Times New Roman" w:eastAsia="Calibri" w:hAnsi="Times New Roman" w:cs="Times New Roman"/>
      <w:sz w:val="24"/>
      <w:szCs w:val="24"/>
      <w:lang w:eastAsia="ro-RO"/>
    </w:rPr>
  </w:style>
  <w:style w:type="paragraph" w:customStyle="1" w:styleId="Point2number">
    <w:name w:val="Point 2 (number)"/>
    <w:basedOn w:val="Normal"/>
    <w:uiPriority w:val="99"/>
    <w:rsid w:val="00893326"/>
    <w:pPr>
      <w:numPr>
        <w:ilvl w:val="4"/>
        <w:numId w:val="22"/>
      </w:numPr>
      <w:tabs>
        <w:tab w:val="num" w:pos="1984"/>
      </w:tabs>
      <w:spacing w:before="120" w:after="120" w:line="240" w:lineRule="auto"/>
      <w:ind w:left="1984" w:hanging="567"/>
      <w:jc w:val="both"/>
    </w:pPr>
    <w:rPr>
      <w:rFonts w:ascii="Times New Roman" w:eastAsia="Calibri" w:hAnsi="Times New Roman" w:cs="Times New Roman"/>
      <w:sz w:val="24"/>
      <w:szCs w:val="24"/>
      <w:lang w:eastAsia="ro-RO"/>
    </w:rPr>
  </w:style>
  <w:style w:type="paragraph" w:customStyle="1" w:styleId="Point3number">
    <w:name w:val="Point 3 (number)"/>
    <w:basedOn w:val="Normal"/>
    <w:uiPriority w:val="99"/>
    <w:rsid w:val="00893326"/>
    <w:pPr>
      <w:numPr>
        <w:ilvl w:val="6"/>
        <w:numId w:val="22"/>
      </w:numPr>
      <w:spacing w:before="120" w:after="120" w:line="240" w:lineRule="auto"/>
      <w:jc w:val="both"/>
    </w:pPr>
    <w:rPr>
      <w:rFonts w:ascii="Times New Roman" w:eastAsia="Calibri" w:hAnsi="Times New Roman" w:cs="Times New Roman"/>
      <w:sz w:val="24"/>
      <w:szCs w:val="24"/>
      <w:lang w:eastAsia="ro-RO"/>
    </w:rPr>
  </w:style>
  <w:style w:type="paragraph" w:customStyle="1" w:styleId="Point1letter">
    <w:name w:val="Point 1 (letter)"/>
    <w:basedOn w:val="Normal"/>
    <w:uiPriority w:val="99"/>
    <w:rsid w:val="00893326"/>
    <w:pPr>
      <w:tabs>
        <w:tab w:val="num" w:pos="1417"/>
      </w:tabs>
      <w:spacing w:before="120" w:after="120" w:line="240" w:lineRule="auto"/>
      <w:ind w:left="1417" w:hanging="567"/>
      <w:jc w:val="both"/>
    </w:pPr>
    <w:rPr>
      <w:rFonts w:ascii="Times New Roman" w:eastAsia="Calibri" w:hAnsi="Times New Roman" w:cs="Times New Roman"/>
      <w:sz w:val="24"/>
      <w:szCs w:val="24"/>
      <w:lang w:eastAsia="ro-RO"/>
    </w:rPr>
  </w:style>
  <w:style w:type="paragraph" w:customStyle="1" w:styleId="Point2letter">
    <w:name w:val="Point 2 (letter)"/>
    <w:basedOn w:val="Normal"/>
    <w:uiPriority w:val="99"/>
    <w:rsid w:val="00893326"/>
    <w:pPr>
      <w:numPr>
        <w:ilvl w:val="5"/>
        <w:numId w:val="22"/>
      </w:numPr>
      <w:tabs>
        <w:tab w:val="num" w:pos="1984"/>
      </w:tabs>
      <w:spacing w:before="120" w:after="120" w:line="240" w:lineRule="auto"/>
      <w:ind w:left="1984" w:hanging="567"/>
      <w:jc w:val="both"/>
    </w:pPr>
    <w:rPr>
      <w:rFonts w:ascii="Times New Roman" w:eastAsia="Calibri" w:hAnsi="Times New Roman" w:cs="Times New Roman"/>
      <w:sz w:val="24"/>
      <w:szCs w:val="24"/>
      <w:lang w:eastAsia="ro-RO"/>
    </w:rPr>
  </w:style>
  <w:style w:type="paragraph" w:customStyle="1" w:styleId="Point3letter">
    <w:name w:val="Point 3 (letter)"/>
    <w:basedOn w:val="Normal"/>
    <w:uiPriority w:val="99"/>
    <w:rsid w:val="00893326"/>
    <w:pPr>
      <w:numPr>
        <w:ilvl w:val="7"/>
        <w:numId w:val="22"/>
      </w:numPr>
      <w:tabs>
        <w:tab w:val="num" w:pos="2551"/>
      </w:tabs>
      <w:spacing w:before="120" w:after="120" w:line="240" w:lineRule="auto"/>
      <w:ind w:left="2551" w:hanging="567"/>
      <w:jc w:val="both"/>
    </w:pPr>
    <w:rPr>
      <w:rFonts w:ascii="Times New Roman" w:eastAsia="Calibri" w:hAnsi="Times New Roman" w:cs="Times New Roman"/>
      <w:sz w:val="24"/>
      <w:szCs w:val="24"/>
      <w:lang w:eastAsia="ro-RO"/>
    </w:rPr>
  </w:style>
  <w:style w:type="paragraph" w:customStyle="1" w:styleId="Point4letter">
    <w:name w:val="Point 4 (letter)"/>
    <w:basedOn w:val="Normal"/>
    <w:uiPriority w:val="99"/>
    <w:rsid w:val="00893326"/>
    <w:pPr>
      <w:numPr>
        <w:ilvl w:val="8"/>
        <w:numId w:val="22"/>
      </w:numPr>
      <w:tabs>
        <w:tab w:val="num" w:pos="3118"/>
      </w:tabs>
      <w:spacing w:before="120" w:after="120" w:line="240" w:lineRule="auto"/>
      <w:ind w:left="3118" w:hanging="567"/>
      <w:jc w:val="both"/>
    </w:pPr>
    <w:rPr>
      <w:rFonts w:ascii="Times New Roman" w:eastAsia="Calibri" w:hAnsi="Times New Roman" w:cs="Times New Roman"/>
      <w:sz w:val="24"/>
      <w:szCs w:val="24"/>
      <w:lang w:eastAsia="ro-RO"/>
    </w:rPr>
  </w:style>
  <w:style w:type="paragraph" w:customStyle="1" w:styleId="Default">
    <w:name w:val="Default"/>
    <w:rsid w:val="00554E16"/>
    <w:pPr>
      <w:autoSpaceDE w:val="0"/>
      <w:autoSpaceDN w:val="0"/>
      <w:adjustRightInd w:val="0"/>
    </w:pPr>
    <w:rPr>
      <w:rFonts w:ascii="EUAlbertina" w:eastAsia="Calibri" w:hAnsi="EUAlbertina" w:cs="EUAlbertina"/>
      <w:color w:val="000000"/>
      <w:sz w:val="24"/>
      <w:szCs w:val="24"/>
      <w:lang w:val="en-US" w:eastAsia="en-US"/>
    </w:rPr>
  </w:style>
  <w:style w:type="paragraph" w:customStyle="1" w:styleId="Bodytext-Bullet">
    <w:name w:val="Body text - Bullet"/>
    <w:basedOn w:val="BodyTextIndent"/>
    <w:rsid w:val="00C31E77"/>
    <w:pPr>
      <w:numPr>
        <w:numId w:val="37"/>
      </w:numPr>
      <w:tabs>
        <w:tab w:val="clear" w:pos="360"/>
      </w:tabs>
      <w:spacing w:line="300" w:lineRule="atLeast"/>
      <w:ind w:left="1440"/>
      <w:jc w:val="both"/>
    </w:pPr>
    <w:rPr>
      <w:rFonts w:ascii="Times New Roman" w:hAnsi="Times New Roman" w:cs="Times New Roman"/>
      <w:szCs w:val="20"/>
      <w:lang w:val="en-US"/>
    </w:rPr>
  </w:style>
  <w:style w:type="paragraph" w:customStyle="1" w:styleId="CM1">
    <w:name w:val="CM1"/>
    <w:basedOn w:val="Default"/>
    <w:next w:val="Default"/>
    <w:uiPriority w:val="99"/>
    <w:rsid w:val="00E028F2"/>
    <w:rPr>
      <w:rFonts w:eastAsia="Times New Roman" w:cs="Times New Roman"/>
      <w:color w:val="auto"/>
      <w:lang w:eastAsia="ro-RO"/>
    </w:rPr>
  </w:style>
  <w:style w:type="paragraph" w:customStyle="1" w:styleId="CM3">
    <w:name w:val="CM3"/>
    <w:basedOn w:val="Default"/>
    <w:next w:val="Default"/>
    <w:uiPriority w:val="99"/>
    <w:rsid w:val="00E028F2"/>
    <w:rPr>
      <w:rFonts w:eastAsia="Times New Roman" w:cs="Times New Roman"/>
      <w:color w:val="auto"/>
      <w:lang w:eastAsia="ro-RO"/>
    </w:rPr>
  </w:style>
  <w:style w:type="paragraph" w:customStyle="1" w:styleId="CM4">
    <w:name w:val="CM4"/>
    <w:basedOn w:val="Default"/>
    <w:next w:val="Default"/>
    <w:uiPriority w:val="99"/>
    <w:rsid w:val="00FA39AA"/>
    <w:rPr>
      <w:rFonts w:eastAsia="Times New Roman" w:cs="Times New Roman"/>
      <w:color w:val="auto"/>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6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2.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2CB876-FDD3-48B9-A7EC-C2E282149D01}">
  <we:reference id="wa104381909" version="1.0.0.2" store="en-US" storeType="OMEX"/>
  <we:alternateReferences>
    <we:reference id="wa104381909" version="1.0.0.2" store="WA10438190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D2D27-0F00-4A91-A8D6-5A4FF0499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14464</Words>
  <Characters>89163</Characters>
  <Application>Microsoft Office Word</Application>
  <DocSecurity>0</DocSecurity>
  <Lines>743</Lines>
  <Paragraphs>206</Paragraphs>
  <ScaleCrop>false</ScaleCrop>
  <HeadingPairs>
    <vt:vector size="2" baseType="variant">
      <vt:variant>
        <vt:lpstr>Title</vt:lpstr>
      </vt:variant>
      <vt:variant>
        <vt:i4>1</vt:i4>
      </vt:variant>
    </vt:vector>
  </HeadingPairs>
  <TitlesOfParts>
    <vt:vector size="1" baseType="lpstr">
      <vt:lpstr>METODOLOGIE</vt:lpstr>
    </vt:vector>
  </TitlesOfParts>
  <Company/>
  <LinksUpToDate>false</LinksUpToDate>
  <CharactersWithSpaces>103421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dc:title>
  <cp:revision>3</cp:revision>
  <cp:lastPrinted>2019-02-19T10:30:00Z</cp:lastPrinted>
  <dcterms:created xsi:type="dcterms:W3CDTF">2019-02-20T14:37:00Z</dcterms:created>
  <dcterms:modified xsi:type="dcterms:W3CDTF">2019-02-20T14:39:00Z</dcterms:modified>
</cp:coreProperties>
</file>