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3E8" w:rsidRPr="00815513" w:rsidRDefault="003C13E8" w:rsidP="000F4697">
      <w:pPr>
        <w:spacing w:after="0" w:line="240" w:lineRule="auto"/>
        <w:jc w:val="right"/>
        <w:rPr>
          <w:rFonts w:ascii="Times New Roman" w:hAnsi="Times New Roman" w:cs="Times New Roman"/>
          <w:sz w:val="24"/>
          <w:szCs w:val="24"/>
          <w:lang w:val="en-US"/>
        </w:rPr>
      </w:pPr>
    </w:p>
    <w:p w:rsidR="00215EB2" w:rsidRPr="00815513" w:rsidRDefault="00215EB2" w:rsidP="000F4697">
      <w:pPr>
        <w:spacing w:after="0" w:line="240" w:lineRule="auto"/>
        <w:jc w:val="center"/>
        <w:rPr>
          <w:rFonts w:ascii="Times New Roman" w:hAnsi="Times New Roman" w:cs="Times New Roman"/>
          <w:b/>
          <w:sz w:val="24"/>
          <w:szCs w:val="24"/>
        </w:rPr>
      </w:pPr>
    </w:p>
    <w:p w:rsidR="00215EB2" w:rsidRPr="00815513" w:rsidRDefault="00215EB2" w:rsidP="000F4697">
      <w:pPr>
        <w:spacing w:after="0" w:line="240" w:lineRule="auto"/>
        <w:jc w:val="center"/>
        <w:rPr>
          <w:rFonts w:ascii="Times New Roman" w:hAnsi="Times New Roman" w:cs="Times New Roman"/>
          <w:b/>
          <w:sz w:val="24"/>
          <w:szCs w:val="24"/>
        </w:rPr>
      </w:pPr>
    </w:p>
    <w:p w:rsidR="000F4697" w:rsidRPr="00815513" w:rsidRDefault="000F4697" w:rsidP="000F4697">
      <w:pPr>
        <w:spacing w:after="0" w:line="240" w:lineRule="auto"/>
        <w:jc w:val="center"/>
        <w:rPr>
          <w:rFonts w:ascii="Times New Roman" w:hAnsi="Times New Roman" w:cs="Times New Roman"/>
          <w:b/>
          <w:sz w:val="24"/>
          <w:szCs w:val="24"/>
        </w:rPr>
      </w:pPr>
      <w:r w:rsidRPr="00815513">
        <w:rPr>
          <w:rFonts w:ascii="Times New Roman" w:hAnsi="Times New Roman" w:cs="Times New Roman"/>
          <w:b/>
          <w:sz w:val="24"/>
          <w:szCs w:val="24"/>
        </w:rPr>
        <w:t>COMUNICAT</w:t>
      </w:r>
    </w:p>
    <w:p w:rsidR="00980363" w:rsidRPr="00815513" w:rsidRDefault="009242C8" w:rsidP="000F4697">
      <w:pPr>
        <w:spacing w:after="0" w:line="240" w:lineRule="auto"/>
        <w:jc w:val="center"/>
        <w:rPr>
          <w:rFonts w:ascii="Times New Roman" w:hAnsi="Times New Roman" w:cs="Times New Roman"/>
          <w:b/>
          <w:sz w:val="24"/>
          <w:szCs w:val="24"/>
        </w:rPr>
      </w:pPr>
      <w:r w:rsidRPr="00815513">
        <w:rPr>
          <w:rFonts w:ascii="Times New Roman" w:hAnsi="Times New Roman" w:cs="Times New Roman"/>
          <w:b/>
          <w:sz w:val="24"/>
          <w:szCs w:val="24"/>
        </w:rPr>
        <w:t xml:space="preserve">privind </w:t>
      </w:r>
      <w:r w:rsidR="000F4697" w:rsidRPr="00815513">
        <w:rPr>
          <w:rFonts w:ascii="Times New Roman" w:hAnsi="Times New Roman" w:cs="Times New Roman"/>
          <w:b/>
          <w:sz w:val="24"/>
          <w:szCs w:val="24"/>
        </w:rPr>
        <w:t>c</w:t>
      </w:r>
      <w:r w:rsidR="00980363" w:rsidRPr="00815513">
        <w:rPr>
          <w:rFonts w:ascii="Times New Roman" w:hAnsi="Times New Roman" w:cs="Times New Roman"/>
          <w:b/>
          <w:sz w:val="24"/>
          <w:szCs w:val="24"/>
        </w:rPr>
        <w:t>onstituirea stocurilor minime de gaze n</w:t>
      </w:r>
      <w:r w:rsidRPr="00815513">
        <w:rPr>
          <w:rFonts w:ascii="Times New Roman" w:hAnsi="Times New Roman" w:cs="Times New Roman"/>
          <w:b/>
          <w:sz w:val="24"/>
          <w:szCs w:val="24"/>
        </w:rPr>
        <w:t xml:space="preserve">aturale </w:t>
      </w:r>
    </w:p>
    <w:p w:rsidR="00980363" w:rsidRPr="00815513" w:rsidRDefault="00980363" w:rsidP="000F4697">
      <w:pPr>
        <w:spacing w:after="0" w:line="240" w:lineRule="auto"/>
        <w:jc w:val="center"/>
        <w:rPr>
          <w:rFonts w:ascii="Times New Roman" w:hAnsi="Times New Roman" w:cs="Times New Roman"/>
          <w:b/>
          <w:sz w:val="24"/>
          <w:szCs w:val="24"/>
        </w:rPr>
      </w:pPr>
    </w:p>
    <w:p w:rsidR="00215EB2" w:rsidRPr="00815513" w:rsidRDefault="00215EB2" w:rsidP="000F4697">
      <w:pPr>
        <w:spacing w:after="0" w:line="240" w:lineRule="auto"/>
        <w:jc w:val="both"/>
        <w:rPr>
          <w:rFonts w:ascii="Times New Roman" w:hAnsi="Times New Roman" w:cs="Times New Roman"/>
          <w:sz w:val="24"/>
          <w:szCs w:val="24"/>
        </w:rPr>
      </w:pPr>
    </w:p>
    <w:p w:rsidR="009242C8" w:rsidRPr="00815513" w:rsidRDefault="00980363" w:rsidP="000F4697">
      <w:pPr>
        <w:spacing w:after="0" w:line="240" w:lineRule="auto"/>
        <w:jc w:val="both"/>
        <w:rPr>
          <w:rFonts w:ascii="Times New Roman" w:hAnsi="Times New Roman" w:cs="Times New Roman"/>
          <w:i/>
          <w:sz w:val="24"/>
          <w:szCs w:val="24"/>
          <w:lang w:val="fr-FR"/>
        </w:rPr>
      </w:pPr>
      <w:r w:rsidRPr="00815513">
        <w:rPr>
          <w:rFonts w:ascii="Times New Roman" w:hAnsi="Times New Roman" w:cs="Times New Roman"/>
          <w:sz w:val="24"/>
          <w:szCs w:val="24"/>
        </w:rPr>
        <w:t xml:space="preserve">Pentru asigurarea continuității </w:t>
      </w:r>
      <w:r w:rsidRPr="00815513">
        <w:rPr>
          <w:rFonts w:ascii="Times New Roman" w:hAnsi="Times New Roman" w:cs="Times New Roman"/>
          <w:sz w:val="24"/>
          <w:szCs w:val="24"/>
          <w:lang w:eastAsia="ro-RO"/>
        </w:rPr>
        <w:t xml:space="preserve">în alimentarea cu gaze naturale a </w:t>
      </w:r>
      <w:proofErr w:type="spellStart"/>
      <w:r w:rsidRPr="00815513">
        <w:rPr>
          <w:rFonts w:ascii="Times New Roman" w:hAnsi="Times New Roman" w:cs="Times New Roman"/>
          <w:sz w:val="24"/>
          <w:szCs w:val="24"/>
          <w:lang w:eastAsia="ro-RO"/>
        </w:rPr>
        <w:t>clienţilor</w:t>
      </w:r>
      <w:proofErr w:type="spellEnd"/>
      <w:r w:rsidRPr="00815513">
        <w:rPr>
          <w:rFonts w:ascii="Times New Roman" w:hAnsi="Times New Roman" w:cs="Times New Roman"/>
          <w:sz w:val="24"/>
          <w:szCs w:val="24"/>
          <w:lang w:eastAsia="ro-RO"/>
        </w:rPr>
        <w:t xml:space="preserve"> finali,</w:t>
      </w:r>
      <w:r w:rsidR="009242C8" w:rsidRPr="00815513">
        <w:rPr>
          <w:rFonts w:ascii="Times New Roman" w:hAnsi="Times New Roman" w:cs="Times New Roman"/>
          <w:sz w:val="24"/>
          <w:szCs w:val="24"/>
          <w:lang w:eastAsia="ro-RO"/>
        </w:rPr>
        <w:t xml:space="preserve"> ANRE stabilește</w:t>
      </w:r>
      <w:r w:rsidRPr="00815513">
        <w:rPr>
          <w:rFonts w:ascii="Times New Roman" w:hAnsi="Times New Roman" w:cs="Times New Roman"/>
          <w:i/>
          <w:sz w:val="24"/>
          <w:szCs w:val="24"/>
          <w:lang w:eastAsia="ro-RO"/>
        </w:rPr>
        <w:t xml:space="preserve"> </w:t>
      </w:r>
      <w:r w:rsidR="009242C8" w:rsidRPr="00815513">
        <w:rPr>
          <w:rFonts w:ascii="Times New Roman" w:hAnsi="Times New Roman" w:cs="Times New Roman"/>
          <w:sz w:val="24"/>
          <w:szCs w:val="24"/>
          <w:lang w:eastAsia="ro-RO"/>
        </w:rPr>
        <w:t xml:space="preserve">anual, </w:t>
      </w:r>
      <w:r w:rsidR="009242C8" w:rsidRPr="00815513">
        <w:rPr>
          <w:rFonts w:ascii="Times New Roman" w:hAnsi="Times New Roman" w:cs="Times New Roman"/>
          <w:sz w:val="24"/>
          <w:szCs w:val="24"/>
          <w:lang w:val="fr-FR"/>
        </w:rPr>
        <w:t xml:space="preserve">în </w:t>
      </w:r>
      <w:proofErr w:type="spellStart"/>
      <w:r w:rsidR="009242C8" w:rsidRPr="00815513">
        <w:rPr>
          <w:rFonts w:ascii="Times New Roman" w:hAnsi="Times New Roman" w:cs="Times New Roman"/>
          <w:sz w:val="24"/>
          <w:szCs w:val="24"/>
          <w:lang w:val="fr-FR"/>
        </w:rPr>
        <w:t>condiţii</w:t>
      </w:r>
      <w:proofErr w:type="spellEnd"/>
      <w:r w:rsidR="009242C8" w:rsidRPr="00815513">
        <w:rPr>
          <w:rFonts w:ascii="Times New Roman" w:hAnsi="Times New Roman" w:cs="Times New Roman"/>
          <w:sz w:val="24"/>
          <w:szCs w:val="24"/>
          <w:lang w:val="fr-FR"/>
        </w:rPr>
        <w:t xml:space="preserve"> transparente </w:t>
      </w:r>
      <w:proofErr w:type="spellStart"/>
      <w:r w:rsidR="009242C8" w:rsidRPr="00815513">
        <w:rPr>
          <w:rFonts w:ascii="Times New Roman" w:hAnsi="Times New Roman" w:cs="Times New Roman"/>
          <w:sz w:val="24"/>
          <w:szCs w:val="24"/>
          <w:lang w:val="fr-FR"/>
        </w:rPr>
        <w:t>şi</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nediscriminatorii</w:t>
      </w:r>
      <w:proofErr w:type="spellEnd"/>
      <w:r w:rsidR="009242C8" w:rsidRPr="00815513">
        <w:rPr>
          <w:rFonts w:ascii="Times New Roman" w:hAnsi="Times New Roman" w:cs="Times New Roman"/>
          <w:sz w:val="24"/>
          <w:szCs w:val="24"/>
          <w:lang w:eastAsia="ro-RO"/>
        </w:rPr>
        <w:t xml:space="preserve">, prin </w:t>
      </w:r>
      <w:proofErr w:type="spellStart"/>
      <w:r w:rsidR="009242C8" w:rsidRPr="00815513">
        <w:rPr>
          <w:rFonts w:ascii="Times New Roman" w:hAnsi="Times New Roman" w:cs="Times New Roman"/>
          <w:sz w:val="24"/>
          <w:szCs w:val="24"/>
          <w:lang w:val="fr-FR"/>
        </w:rPr>
        <w:t>decizie</w:t>
      </w:r>
      <w:proofErr w:type="spellEnd"/>
      <w:r w:rsidR="009242C8" w:rsidRPr="00815513">
        <w:rPr>
          <w:rFonts w:ascii="Times New Roman" w:hAnsi="Times New Roman" w:cs="Times New Roman"/>
          <w:sz w:val="24"/>
          <w:szCs w:val="24"/>
          <w:lang w:val="fr-FR"/>
        </w:rPr>
        <w:t xml:space="preserve"> a </w:t>
      </w:r>
      <w:proofErr w:type="spellStart"/>
      <w:r w:rsidR="009242C8" w:rsidRPr="00815513">
        <w:rPr>
          <w:rFonts w:ascii="Times New Roman" w:hAnsi="Times New Roman" w:cs="Times New Roman"/>
          <w:sz w:val="24"/>
          <w:szCs w:val="24"/>
          <w:lang w:val="fr-FR"/>
        </w:rPr>
        <w:t>preşedintelui</w:t>
      </w:r>
      <w:proofErr w:type="spellEnd"/>
      <w:r w:rsidR="009242C8" w:rsidRPr="00815513">
        <w:rPr>
          <w:rFonts w:ascii="Times New Roman" w:hAnsi="Times New Roman" w:cs="Times New Roman"/>
          <w:sz w:val="24"/>
          <w:szCs w:val="24"/>
          <w:lang w:eastAsia="ro-RO"/>
        </w:rPr>
        <w:t>,  c</w:t>
      </w:r>
      <w:proofErr w:type="spellStart"/>
      <w:r w:rsidR="009242C8" w:rsidRPr="00815513">
        <w:rPr>
          <w:rFonts w:ascii="Times New Roman" w:hAnsi="Times New Roman" w:cs="Times New Roman"/>
          <w:sz w:val="24"/>
          <w:szCs w:val="24"/>
          <w:lang w:val="fr-FR"/>
        </w:rPr>
        <w:t>antităţile</w:t>
      </w:r>
      <w:proofErr w:type="spellEnd"/>
      <w:r w:rsidR="009242C8" w:rsidRPr="00815513">
        <w:rPr>
          <w:rFonts w:ascii="Times New Roman" w:hAnsi="Times New Roman" w:cs="Times New Roman"/>
          <w:sz w:val="24"/>
          <w:szCs w:val="24"/>
          <w:lang w:val="fr-FR"/>
        </w:rPr>
        <w:t xml:space="preserve"> de gaze </w:t>
      </w:r>
      <w:proofErr w:type="spellStart"/>
      <w:r w:rsidR="009242C8" w:rsidRPr="00815513">
        <w:rPr>
          <w:rFonts w:ascii="Times New Roman" w:hAnsi="Times New Roman" w:cs="Times New Roman"/>
          <w:sz w:val="24"/>
          <w:szCs w:val="24"/>
          <w:lang w:val="fr-FR"/>
        </w:rPr>
        <w:t>naturale</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reprezentând</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stocurile</w:t>
      </w:r>
      <w:proofErr w:type="spellEnd"/>
      <w:r w:rsidR="009242C8" w:rsidRPr="00815513">
        <w:rPr>
          <w:rFonts w:ascii="Times New Roman" w:hAnsi="Times New Roman" w:cs="Times New Roman"/>
          <w:sz w:val="24"/>
          <w:szCs w:val="24"/>
          <w:lang w:val="fr-FR"/>
        </w:rPr>
        <w:t xml:space="preserve"> minime ce </w:t>
      </w:r>
      <w:proofErr w:type="spellStart"/>
      <w:r w:rsidR="009242C8" w:rsidRPr="00815513">
        <w:rPr>
          <w:rFonts w:ascii="Times New Roman" w:hAnsi="Times New Roman" w:cs="Times New Roman"/>
          <w:sz w:val="24"/>
          <w:szCs w:val="24"/>
          <w:lang w:val="fr-FR"/>
        </w:rPr>
        <w:t>urmează</w:t>
      </w:r>
      <w:proofErr w:type="spellEnd"/>
      <w:r w:rsidR="009242C8" w:rsidRPr="00815513">
        <w:rPr>
          <w:rFonts w:ascii="Times New Roman" w:hAnsi="Times New Roman" w:cs="Times New Roman"/>
          <w:sz w:val="24"/>
          <w:szCs w:val="24"/>
          <w:lang w:val="fr-FR"/>
        </w:rPr>
        <w:t xml:space="preserve"> a fi </w:t>
      </w:r>
      <w:proofErr w:type="spellStart"/>
      <w:r w:rsidR="009242C8" w:rsidRPr="00815513">
        <w:rPr>
          <w:rFonts w:ascii="Times New Roman" w:hAnsi="Times New Roman" w:cs="Times New Roman"/>
          <w:sz w:val="24"/>
          <w:szCs w:val="24"/>
          <w:lang w:val="fr-FR"/>
        </w:rPr>
        <w:t>înmagazinate</w:t>
      </w:r>
      <w:proofErr w:type="spellEnd"/>
      <w:r w:rsidR="009242C8" w:rsidRPr="00815513">
        <w:rPr>
          <w:rFonts w:ascii="Times New Roman" w:hAnsi="Times New Roman" w:cs="Times New Roman"/>
          <w:sz w:val="24"/>
          <w:szCs w:val="24"/>
          <w:lang w:val="fr-FR"/>
        </w:rPr>
        <w:t xml:space="preserve"> de </w:t>
      </w:r>
      <w:proofErr w:type="spellStart"/>
      <w:r w:rsidR="009242C8" w:rsidRPr="00815513">
        <w:rPr>
          <w:rFonts w:ascii="Times New Roman" w:hAnsi="Times New Roman" w:cs="Times New Roman"/>
          <w:sz w:val="24"/>
          <w:szCs w:val="24"/>
          <w:lang w:val="fr-FR"/>
        </w:rPr>
        <w:t>fiecare</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furnizor</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astfel</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încât</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să</w:t>
      </w:r>
      <w:proofErr w:type="spellEnd"/>
      <w:r w:rsidR="009242C8" w:rsidRPr="00815513">
        <w:rPr>
          <w:rFonts w:ascii="Times New Roman" w:hAnsi="Times New Roman" w:cs="Times New Roman"/>
          <w:sz w:val="24"/>
          <w:szCs w:val="24"/>
          <w:lang w:val="fr-FR"/>
        </w:rPr>
        <w:t xml:space="preserve"> se </w:t>
      </w:r>
      <w:proofErr w:type="spellStart"/>
      <w:r w:rsidR="009242C8" w:rsidRPr="00815513">
        <w:rPr>
          <w:rFonts w:ascii="Times New Roman" w:hAnsi="Times New Roman" w:cs="Times New Roman"/>
          <w:sz w:val="24"/>
          <w:szCs w:val="24"/>
          <w:lang w:val="fr-FR"/>
        </w:rPr>
        <w:t>asigure</w:t>
      </w:r>
      <w:proofErr w:type="spellEnd"/>
      <w:r w:rsidR="009242C8" w:rsidRPr="00815513">
        <w:rPr>
          <w:rFonts w:ascii="Times New Roman" w:hAnsi="Times New Roman" w:cs="Times New Roman"/>
          <w:sz w:val="24"/>
          <w:szCs w:val="24"/>
          <w:lang w:val="fr-FR"/>
        </w:rPr>
        <w:t xml:space="preserve"> un </w:t>
      </w:r>
      <w:proofErr w:type="spellStart"/>
      <w:r w:rsidR="009242C8" w:rsidRPr="00815513">
        <w:rPr>
          <w:rFonts w:ascii="Times New Roman" w:hAnsi="Times New Roman" w:cs="Times New Roman"/>
          <w:sz w:val="24"/>
          <w:szCs w:val="24"/>
          <w:lang w:val="fr-FR"/>
        </w:rPr>
        <w:t>nivel</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corespunzător</w:t>
      </w:r>
      <w:proofErr w:type="spellEnd"/>
      <w:r w:rsidR="009242C8" w:rsidRPr="00815513">
        <w:rPr>
          <w:rFonts w:ascii="Times New Roman" w:hAnsi="Times New Roman" w:cs="Times New Roman"/>
          <w:sz w:val="24"/>
          <w:szCs w:val="24"/>
          <w:lang w:val="fr-FR"/>
        </w:rPr>
        <w:t xml:space="preserve"> al </w:t>
      </w:r>
      <w:proofErr w:type="spellStart"/>
      <w:r w:rsidR="009242C8" w:rsidRPr="00815513">
        <w:rPr>
          <w:rFonts w:ascii="Times New Roman" w:hAnsi="Times New Roman" w:cs="Times New Roman"/>
          <w:sz w:val="24"/>
          <w:szCs w:val="24"/>
          <w:lang w:val="fr-FR"/>
        </w:rPr>
        <w:t>consumului</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intern</w:t>
      </w:r>
      <w:proofErr w:type="spellEnd"/>
      <w:r w:rsidR="009242C8" w:rsidRPr="00815513">
        <w:rPr>
          <w:rFonts w:ascii="Times New Roman" w:hAnsi="Times New Roman" w:cs="Times New Roman"/>
          <w:sz w:val="24"/>
          <w:szCs w:val="24"/>
          <w:lang w:val="fr-FR"/>
        </w:rPr>
        <w:t xml:space="preserve">, în </w:t>
      </w:r>
      <w:proofErr w:type="spellStart"/>
      <w:r w:rsidR="009242C8" w:rsidRPr="00815513">
        <w:rPr>
          <w:rFonts w:ascii="Times New Roman" w:hAnsi="Times New Roman" w:cs="Times New Roman"/>
          <w:sz w:val="24"/>
          <w:szCs w:val="24"/>
          <w:lang w:val="fr-FR"/>
        </w:rPr>
        <w:t>condiţii</w:t>
      </w:r>
      <w:proofErr w:type="spellEnd"/>
      <w:r w:rsidR="009242C8" w:rsidRPr="00815513">
        <w:rPr>
          <w:rFonts w:ascii="Times New Roman" w:hAnsi="Times New Roman" w:cs="Times New Roman"/>
          <w:sz w:val="24"/>
          <w:szCs w:val="24"/>
          <w:lang w:val="fr-FR"/>
        </w:rPr>
        <w:t xml:space="preserve"> de </w:t>
      </w:r>
      <w:proofErr w:type="spellStart"/>
      <w:r w:rsidR="009242C8" w:rsidRPr="00815513">
        <w:rPr>
          <w:rFonts w:ascii="Times New Roman" w:hAnsi="Times New Roman" w:cs="Times New Roman"/>
          <w:sz w:val="24"/>
          <w:szCs w:val="24"/>
          <w:lang w:val="fr-FR"/>
        </w:rPr>
        <w:t>continuitate</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şi</w:t>
      </w:r>
      <w:proofErr w:type="spellEnd"/>
      <w:r w:rsidR="009242C8" w:rsidRPr="00815513">
        <w:rPr>
          <w:rFonts w:ascii="Times New Roman" w:hAnsi="Times New Roman" w:cs="Times New Roman"/>
          <w:sz w:val="24"/>
          <w:szCs w:val="24"/>
          <w:lang w:val="fr-FR"/>
        </w:rPr>
        <w:t xml:space="preserve"> </w:t>
      </w:r>
      <w:proofErr w:type="spellStart"/>
      <w:r w:rsidR="009242C8" w:rsidRPr="00815513">
        <w:rPr>
          <w:rFonts w:ascii="Times New Roman" w:hAnsi="Times New Roman" w:cs="Times New Roman"/>
          <w:sz w:val="24"/>
          <w:szCs w:val="24"/>
          <w:lang w:val="fr-FR"/>
        </w:rPr>
        <w:t>siguranţă</w:t>
      </w:r>
      <w:proofErr w:type="spellEnd"/>
      <w:r w:rsidR="009242C8" w:rsidRPr="00815513">
        <w:rPr>
          <w:rFonts w:ascii="Times New Roman" w:hAnsi="Times New Roman" w:cs="Times New Roman"/>
          <w:sz w:val="24"/>
          <w:szCs w:val="24"/>
          <w:lang w:val="fr-FR"/>
        </w:rPr>
        <w:t>.</w:t>
      </w:r>
    </w:p>
    <w:p w:rsidR="009242C8" w:rsidRPr="00815513" w:rsidRDefault="009242C8" w:rsidP="000F4697">
      <w:pPr>
        <w:spacing w:after="0" w:line="240" w:lineRule="auto"/>
        <w:jc w:val="both"/>
        <w:rPr>
          <w:rFonts w:ascii="Times New Roman" w:hAnsi="Times New Roman" w:cs="Times New Roman"/>
          <w:sz w:val="24"/>
          <w:szCs w:val="24"/>
          <w:lang w:eastAsia="ro-RO"/>
        </w:rPr>
      </w:pPr>
    </w:p>
    <w:p w:rsidR="00980363" w:rsidRPr="00815513" w:rsidRDefault="009875B3" w:rsidP="000F4697">
      <w:pPr>
        <w:spacing w:after="0" w:line="240" w:lineRule="auto"/>
        <w:jc w:val="both"/>
        <w:rPr>
          <w:rFonts w:ascii="Times New Roman" w:hAnsi="Times New Roman" w:cs="Times New Roman"/>
          <w:sz w:val="24"/>
          <w:szCs w:val="24"/>
          <w:lang w:val="fr-FR"/>
        </w:rPr>
      </w:pPr>
      <w:proofErr w:type="spellStart"/>
      <w:r w:rsidRPr="00815513">
        <w:rPr>
          <w:rFonts w:ascii="Times New Roman" w:hAnsi="Times New Roman" w:cs="Times New Roman"/>
          <w:sz w:val="24"/>
          <w:szCs w:val="24"/>
          <w:lang w:val="fr-FR"/>
        </w:rPr>
        <w:t>Totodată</w:t>
      </w:r>
      <w:proofErr w:type="spellEnd"/>
      <w:r w:rsidR="00980363" w:rsidRPr="00815513">
        <w:rPr>
          <w:rFonts w:ascii="Times New Roman" w:hAnsi="Times New Roman" w:cs="Times New Roman"/>
          <w:sz w:val="24"/>
          <w:szCs w:val="24"/>
          <w:lang w:val="fr-FR"/>
        </w:rPr>
        <w:t xml:space="preserve">, </w:t>
      </w:r>
      <w:proofErr w:type="spellStart"/>
      <w:r w:rsidRPr="00815513">
        <w:rPr>
          <w:rFonts w:ascii="Times New Roman" w:hAnsi="Times New Roman" w:cs="Times New Roman"/>
          <w:sz w:val="24"/>
          <w:szCs w:val="24"/>
          <w:lang w:val="fr-FR"/>
        </w:rPr>
        <w:t>potrivit</w:t>
      </w:r>
      <w:proofErr w:type="spellEnd"/>
      <w:r w:rsidRPr="00815513">
        <w:rPr>
          <w:rFonts w:ascii="Times New Roman" w:hAnsi="Times New Roman" w:cs="Times New Roman"/>
          <w:sz w:val="24"/>
          <w:szCs w:val="24"/>
          <w:lang w:val="fr-FR"/>
        </w:rPr>
        <w:t xml:space="preserve"> </w:t>
      </w:r>
      <w:proofErr w:type="spellStart"/>
      <w:r w:rsidRPr="00815513">
        <w:rPr>
          <w:rFonts w:ascii="Times New Roman" w:hAnsi="Times New Roman" w:cs="Times New Roman"/>
          <w:sz w:val="24"/>
          <w:szCs w:val="24"/>
          <w:lang w:val="fr-FR"/>
        </w:rPr>
        <w:t>obligațiilor</w:t>
      </w:r>
      <w:proofErr w:type="spellEnd"/>
      <w:r w:rsidRPr="00815513">
        <w:rPr>
          <w:rFonts w:ascii="Times New Roman" w:hAnsi="Times New Roman" w:cs="Times New Roman"/>
          <w:sz w:val="24"/>
          <w:szCs w:val="24"/>
          <w:lang w:val="fr-FR"/>
        </w:rPr>
        <w:t xml:space="preserve"> </w:t>
      </w:r>
      <w:proofErr w:type="spellStart"/>
      <w:r w:rsidRPr="00815513">
        <w:rPr>
          <w:rFonts w:ascii="Times New Roman" w:hAnsi="Times New Roman" w:cs="Times New Roman"/>
          <w:sz w:val="24"/>
          <w:szCs w:val="24"/>
          <w:lang w:val="fr-FR"/>
        </w:rPr>
        <w:t>stabilite</w:t>
      </w:r>
      <w:proofErr w:type="spellEnd"/>
      <w:r w:rsidRPr="00815513">
        <w:rPr>
          <w:rFonts w:ascii="Times New Roman" w:hAnsi="Times New Roman" w:cs="Times New Roman"/>
          <w:sz w:val="24"/>
          <w:szCs w:val="24"/>
          <w:lang w:val="fr-FR"/>
        </w:rPr>
        <w:t xml:space="preserve"> </w:t>
      </w:r>
      <w:proofErr w:type="spellStart"/>
      <w:r w:rsidRPr="00815513">
        <w:rPr>
          <w:rFonts w:ascii="Times New Roman" w:hAnsi="Times New Roman" w:cs="Times New Roman"/>
          <w:sz w:val="24"/>
          <w:szCs w:val="24"/>
          <w:lang w:val="fr-FR"/>
        </w:rPr>
        <w:t>prin</w:t>
      </w:r>
      <w:proofErr w:type="spellEnd"/>
      <w:r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Legea</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energiei</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și</w:t>
      </w:r>
      <w:proofErr w:type="spellEnd"/>
      <w:r w:rsidR="00E028F8" w:rsidRPr="00815513">
        <w:rPr>
          <w:rFonts w:ascii="Times New Roman" w:hAnsi="Times New Roman" w:cs="Times New Roman"/>
          <w:sz w:val="24"/>
          <w:szCs w:val="24"/>
          <w:lang w:val="fr-FR"/>
        </w:rPr>
        <w:t xml:space="preserve"> a </w:t>
      </w:r>
      <w:proofErr w:type="spellStart"/>
      <w:r w:rsidR="00E028F8" w:rsidRPr="00815513">
        <w:rPr>
          <w:rFonts w:ascii="Times New Roman" w:hAnsi="Times New Roman" w:cs="Times New Roman"/>
          <w:sz w:val="24"/>
          <w:szCs w:val="24"/>
          <w:lang w:val="fr-FR"/>
        </w:rPr>
        <w:t>gazelor</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naturale</w:t>
      </w:r>
      <w:proofErr w:type="spellEnd"/>
      <w:r w:rsidR="00E028F8" w:rsidRPr="00815513">
        <w:rPr>
          <w:rFonts w:ascii="Times New Roman" w:hAnsi="Times New Roman" w:cs="Times New Roman"/>
          <w:sz w:val="24"/>
          <w:szCs w:val="24"/>
          <w:lang w:val="fr-FR"/>
        </w:rPr>
        <w:t xml:space="preserve"> nr.123/2012, </w:t>
      </w:r>
      <w:proofErr w:type="spellStart"/>
      <w:r w:rsidR="00E028F8" w:rsidRPr="00815513">
        <w:rPr>
          <w:rFonts w:ascii="Times New Roman" w:hAnsi="Times New Roman" w:cs="Times New Roman"/>
          <w:sz w:val="24"/>
          <w:szCs w:val="24"/>
          <w:lang w:val="fr-FR"/>
        </w:rPr>
        <w:t>cu</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modificările</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și</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completările</w:t>
      </w:r>
      <w:proofErr w:type="spellEnd"/>
      <w:r w:rsidR="00E028F8" w:rsidRPr="00815513">
        <w:rPr>
          <w:rFonts w:ascii="Times New Roman" w:hAnsi="Times New Roman" w:cs="Times New Roman"/>
          <w:sz w:val="24"/>
          <w:szCs w:val="24"/>
          <w:lang w:val="fr-FR"/>
        </w:rPr>
        <w:t xml:space="preserve"> </w:t>
      </w:r>
      <w:proofErr w:type="spellStart"/>
      <w:r w:rsidR="00E028F8" w:rsidRPr="00815513">
        <w:rPr>
          <w:rFonts w:ascii="Times New Roman" w:hAnsi="Times New Roman" w:cs="Times New Roman"/>
          <w:sz w:val="24"/>
          <w:szCs w:val="24"/>
          <w:lang w:val="fr-FR"/>
        </w:rPr>
        <w:t>ulterioare</w:t>
      </w:r>
      <w:proofErr w:type="spellEnd"/>
      <w:r w:rsidRPr="00815513">
        <w:rPr>
          <w:rFonts w:ascii="Times New Roman" w:hAnsi="Times New Roman" w:cs="Times New Roman"/>
          <w:sz w:val="24"/>
          <w:szCs w:val="24"/>
          <w:lang w:val="fr-FR"/>
        </w:rPr>
        <w:t xml:space="preserve">, </w:t>
      </w:r>
      <w:r w:rsidR="00980363" w:rsidRPr="00815513">
        <w:rPr>
          <w:rFonts w:ascii="Times New Roman" w:hAnsi="Times New Roman" w:cs="Times New Roman"/>
          <w:sz w:val="24"/>
          <w:szCs w:val="24"/>
          <w:lang w:val="fr-FR"/>
        </w:rPr>
        <w:t xml:space="preserve">SNTGN </w:t>
      </w:r>
      <w:proofErr w:type="spellStart"/>
      <w:r w:rsidR="00980363" w:rsidRPr="00815513">
        <w:rPr>
          <w:rFonts w:ascii="Times New Roman" w:hAnsi="Times New Roman" w:cs="Times New Roman"/>
          <w:sz w:val="24"/>
          <w:szCs w:val="24"/>
          <w:lang w:val="fr-FR"/>
        </w:rPr>
        <w:t>Transgaz</w:t>
      </w:r>
      <w:proofErr w:type="spellEnd"/>
      <w:r w:rsidR="00980363" w:rsidRPr="00815513">
        <w:rPr>
          <w:rFonts w:ascii="Times New Roman" w:hAnsi="Times New Roman" w:cs="Times New Roman"/>
          <w:sz w:val="24"/>
          <w:szCs w:val="24"/>
          <w:lang w:val="fr-FR"/>
        </w:rPr>
        <w:t xml:space="preserve"> SA, în </w:t>
      </w:r>
      <w:proofErr w:type="spellStart"/>
      <w:r w:rsidR="00980363" w:rsidRPr="00815513">
        <w:rPr>
          <w:rFonts w:ascii="Times New Roman" w:hAnsi="Times New Roman" w:cs="Times New Roman"/>
          <w:sz w:val="24"/>
          <w:szCs w:val="24"/>
          <w:lang w:val="fr-FR"/>
        </w:rPr>
        <w:t>calitate</w:t>
      </w:r>
      <w:proofErr w:type="spellEnd"/>
      <w:r w:rsidR="00980363" w:rsidRPr="00815513">
        <w:rPr>
          <w:rFonts w:ascii="Times New Roman" w:hAnsi="Times New Roman" w:cs="Times New Roman"/>
          <w:sz w:val="24"/>
          <w:szCs w:val="24"/>
          <w:lang w:val="fr-FR"/>
        </w:rPr>
        <w:t xml:space="preserve"> de </w:t>
      </w:r>
      <w:proofErr w:type="spellStart"/>
      <w:r w:rsidR="00980363" w:rsidRPr="00815513">
        <w:rPr>
          <w:rFonts w:ascii="Times New Roman" w:hAnsi="Times New Roman" w:cs="Times New Roman"/>
          <w:sz w:val="24"/>
          <w:szCs w:val="24"/>
          <w:lang w:val="fr-FR"/>
        </w:rPr>
        <w:t>operator</w:t>
      </w:r>
      <w:proofErr w:type="spellEnd"/>
      <w:r w:rsidR="00980363" w:rsidRPr="00815513">
        <w:rPr>
          <w:rFonts w:ascii="Times New Roman" w:hAnsi="Times New Roman" w:cs="Times New Roman"/>
          <w:sz w:val="24"/>
          <w:szCs w:val="24"/>
          <w:lang w:val="fr-FR"/>
        </w:rPr>
        <w:t xml:space="preserve"> al </w:t>
      </w:r>
      <w:proofErr w:type="spellStart"/>
      <w:r w:rsidR="00980363" w:rsidRPr="00815513">
        <w:rPr>
          <w:rFonts w:ascii="Times New Roman" w:hAnsi="Times New Roman" w:cs="Times New Roman"/>
          <w:sz w:val="24"/>
          <w:szCs w:val="24"/>
          <w:lang w:val="fr-FR"/>
        </w:rPr>
        <w:t>sistemului</w:t>
      </w:r>
      <w:proofErr w:type="spellEnd"/>
      <w:r w:rsidR="00980363" w:rsidRPr="00815513">
        <w:rPr>
          <w:rFonts w:ascii="Times New Roman" w:hAnsi="Times New Roman" w:cs="Times New Roman"/>
          <w:sz w:val="24"/>
          <w:szCs w:val="24"/>
          <w:lang w:val="fr-FR"/>
        </w:rPr>
        <w:t xml:space="preserve"> de transport al </w:t>
      </w:r>
      <w:proofErr w:type="spellStart"/>
      <w:r w:rsidR="00980363" w:rsidRPr="00815513">
        <w:rPr>
          <w:rFonts w:ascii="Times New Roman" w:hAnsi="Times New Roman" w:cs="Times New Roman"/>
          <w:sz w:val="24"/>
          <w:szCs w:val="24"/>
          <w:lang w:val="fr-FR"/>
        </w:rPr>
        <w:t>gazelor</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naturale</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trebuie</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să</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dețină</w:t>
      </w:r>
      <w:proofErr w:type="spellEnd"/>
      <w:r w:rsidR="00980363" w:rsidRPr="00815513">
        <w:rPr>
          <w:rFonts w:ascii="Times New Roman" w:hAnsi="Times New Roman" w:cs="Times New Roman"/>
          <w:sz w:val="24"/>
          <w:szCs w:val="24"/>
          <w:lang w:val="fr-FR"/>
        </w:rPr>
        <w:t xml:space="preserve"> </w:t>
      </w:r>
      <w:r w:rsidR="00980363" w:rsidRPr="00815513">
        <w:rPr>
          <w:rFonts w:ascii="Times New Roman" w:hAnsi="Times New Roman" w:cs="Times New Roman"/>
          <w:sz w:val="24"/>
          <w:szCs w:val="24"/>
          <w:lang w:val="en-US"/>
        </w:rPr>
        <w:t xml:space="preserve">în </w:t>
      </w:r>
      <w:proofErr w:type="spellStart"/>
      <w:r w:rsidR="00980363" w:rsidRPr="00815513">
        <w:rPr>
          <w:rFonts w:ascii="Times New Roman" w:hAnsi="Times New Roman" w:cs="Times New Roman"/>
          <w:sz w:val="24"/>
          <w:szCs w:val="24"/>
          <w:lang w:val="en-US"/>
        </w:rPr>
        <w:t>depozitele</w:t>
      </w:r>
      <w:proofErr w:type="spellEnd"/>
      <w:r w:rsidR="00980363" w:rsidRPr="00815513">
        <w:rPr>
          <w:rFonts w:ascii="Times New Roman" w:hAnsi="Times New Roman" w:cs="Times New Roman"/>
          <w:sz w:val="24"/>
          <w:szCs w:val="24"/>
          <w:lang w:val="en-US"/>
        </w:rPr>
        <w:t xml:space="preserve"> </w:t>
      </w:r>
      <w:proofErr w:type="spellStart"/>
      <w:r w:rsidR="00980363" w:rsidRPr="00815513">
        <w:rPr>
          <w:rFonts w:ascii="Times New Roman" w:hAnsi="Times New Roman" w:cs="Times New Roman"/>
          <w:sz w:val="24"/>
          <w:szCs w:val="24"/>
          <w:lang w:val="en-US"/>
        </w:rPr>
        <w:t>subterane</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sau</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să</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asigure</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achiziția</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cantităţilor</w:t>
      </w:r>
      <w:proofErr w:type="spellEnd"/>
      <w:r w:rsidR="00980363" w:rsidRPr="00815513">
        <w:rPr>
          <w:rFonts w:ascii="Times New Roman" w:hAnsi="Times New Roman" w:cs="Times New Roman"/>
          <w:sz w:val="24"/>
          <w:szCs w:val="24"/>
          <w:lang w:val="fr-FR"/>
        </w:rPr>
        <w:t xml:space="preserve"> de gaze </w:t>
      </w:r>
      <w:proofErr w:type="spellStart"/>
      <w:r w:rsidR="00980363" w:rsidRPr="00815513">
        <w:rPr>
          <w:rFonts w:ascii="Times New Roman" w:hAnsi="Times New Roman" w:cs="Times New Roman"/>
          <w:sz w:val="24"/>
          <w:szCs w:val="24"/>
          <w:lang w:val="fr-FR"/>
        </w:rPr>
        <w:t>naturale</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necesare</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operării</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şi</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asigurării</w:t>
      </w:r>
      <w:proofErr w:type="spellEnd"/>
      <w:r w:rsidR="00980363" w:rsidRPr="00815513">
        <w:rPr>
          <w:rFonts w:ascii="Times New Roman" w:hAnsi="Times New Roman" w:cs="Times New Roman"/>
          <w:sz w:val="24"/>
          <w:szCs w:val="24"/>
          <w:lang w:val="fr-FR"/>
        </w:rPr>
        <w:t xml:space="preserve"> permanente a </w:t>
      </w:r>
      <w:proofErr w:type="spellStart"/>
      <w:r w:rsidR="00980363" w:rsidRPr="00815513">
        <w:rPr>
          <w:rFonts w:ascii="Times New Roman" w:hAnsi="Times New Roman" w:cs="Times New Roman"/>
          <w:sz w:val="24"/>
          <w:szCs w:val="24"/>
          <w:lang w:val="fr-FR"/>
        </w:rPr>
        <w:t>echilibrului</w:t>
      </w:r>
      <w:proofErr w:type="spellEnd"/>
      <w:r w:rsidR="00980363" w:rsidRPr="00815513">
        <w:rPr>
          <w:rFonts w:ascii="Times New Roman" w:hAnsi="Times New Roman" w:cs="Times New Roman"/>
          <w:sz w:val="24"/>
          <w:szCs w:val="24"/>
          <w:lang w:val="fr-FR"/>
        </w:rPr>
        <w:t xml:space="preserve"> </w:t>
      </w:r>
      <w:proofErr w:type="spellStart"/>
      <w:r w:rsidR="00980363" w:rsidRPr="00815513">
        <w:rPr>
          <w:rFonts w:ascii="Times New Roman" w:hAnsi="Times New Roman" w:cs="Times New Roman"/>
          <w:sz w:val="24"/>
          <w:szCs w:val="24"/>
          <w:lang w:val="fr-FR"/>
        </w:rPr>
        <w:t>fizic</w:t>
      </w:r>
      <w:proofErr w:type="spellEnd"/>
      <w:r w:rsidR="00980363" w:rsidRPr="00815513">
        <w:rPr>
          <w:rFonts w:ascii="Times New Roman" w:hAnsi="Times New Roman" w:cs="Times New Roman"/>
          <w:sz w:val="24"/>
          <w:szCs w:val="24"/>
          <w:lang w:val="fr-FR"/>
        </w:rPr>
        <w:t xml:space="preserve"> al </w:t>
      </w:r>
      <w:proofErr w:type="spellStart"/>
      <w:r w:rsidR="00980363" w:rsidRPr="00815513">
        <w:rPr>
          <w:rFonts w:ascii="Times New Roman" w:hAnsi="Times New Roman" w:cs="Times New Roman"/>
          <w:sz w:val="24"/>
          <w:szCs w:val="24"/>
          <w:lang w:val="fr-FR"/>
        </w:rPr>
        <w:t>sistemului</w:t>
      </w:r>
      <w:proofErr w:type="spellEnd"/>
      <w:r w:rsidR="00980363" w:rsidRPr="00815513">
        <w:rPr>
          <w:rFonts w:ascii="Times New Roman" w:hAnsi="Times New Roman" w:cs="Times New Roman"/>
          <w:sz w:val="24"/>
          <w:szCs w:val="24"/>
          <w:lang w:val="fr-FR"/>
        </w:rPr>
        <w:t xml:space="preserve"> de transport.</w:t>
      </w:r>
    </w:p>
    <w:p w:rsidR="009242C8" w:rsidRPr="00815513" w:rsidRDefault="009242C8" w:rsidP="000F4697">
      <w:pPr>
        <w:spacing w:after="0" w:line="240" w:lineRule="auto"/>
        <w:jc w:val="both"/>
        <w:rPr>
          <w:rFonts w:ascii="Times New Roman" w:hAnsi="Times New Roman" w:cs="Times New Roman"/>
          <w:sz w:val="24"/>
          <w:szCs w:val="24"/>
        </w:rPr>
      </w:pPr>
    </w:p>
    <w:p w:rsidR="00980363" w:rsidRPr="00815513" w:rsidRDefault="003C5C25" w:rsidP="000F4697">
      <w:pPr>
        <w:spacing w:after="0" w:line="240" w:lineRule="auto"/>
        <w:jc w:val="both"/>
        <w:rPr>
          <w:rFonts w:ascii="Times New Roman" w:hAnsi="Times New Roman" w:cs="Times New Roman"/>
          <w:bCs/>
          <w:sz w:val="24"/>
          <w:szCs w:val="24"/>
          <w:lang w:val="en-US"/>
        </w:rPr>
      </w:pPr>
      <w:r w:rsidRPr="00815513">
        <w:rPr>
          <w:rFonts w:ascii="Times New Roman" w:hAnsi="Times New Roman" w:cs="Times New Roman"/>
          <w:sz w:val="24"/>
          <w:szCs w:val="24"/>
        </w:rPr>
        <w:t>Î</w:t>
      </w:r>
      <w:r w:rsidR="009875B3" w:rsidRPr="00815513">
        <w:rPr>
          <w:rFonts w:ascii="Times New Roman" w:hAnsi="Times New Roman" w:cs="Times New Roman"/>
          <w:sz w:val="24"/>
          <w:szCs w:val="24"/>
        </w:rPr>
        <w:t>n considerarea celor de mai sus</w:t>
      </w:r>
      <w:r w:rsidR="00521C42" w:rsidRPr="00815513">
        <w:rPr>
          <w:rFonts w:ascii="Times New Roman" w:hAnsi="Times New Roman" w:cs="Times New Roman"/>
          <w:bCs/>
          <w:sz w:val="24"/>
          <w:szCs w:val="24"/>
        </w:rPr>
        <w:t xml:space="preserve">, ANRE a întreprins următoarele acțiuni: </w:t>
      </w:r>
    </w:p>
    <w:p w:rsidR="00215EB2" w:rsidRPr="00815513" w:rsidRDefault="00215EB2" w:rsidP="000F4697">
      <w:pPr>
        <w:spacing w:after="0" w:line="240" w:lineRule="auto"/>
        <w:jc w:val="both"/>
        <w:rPr>
          <w:rFonts w:ascii="Times New Roman" w:hAnsi="Times New Roman" w:cs="Times New Roman"/>
          <w:bCs/>
          <w:sz w:val="24"/>
          <w:szCs w:val="24"/>
          <w:lang w:val="en-US"/>
        </w:rPr>
      </w:pPr>
    </w:p>
    <w:p w:rsidR="006868E0" w:rsidRPr="00815513" w:rsidRDefault="006868E0" w:rsidP="006868E0">
      <w:pPr>
        <w:pStyle w:val="ListParagraph"/>
        <w:numPr>
          <w:ilvl w:val="0"/>
          <w:numId w:val="9"/>
        </w:numPr>
        <w:spacing w:before="120" w:after="120"/>
        <w:ind w:left="714" w:hanging="357"/>
        <w:contextualSpacing w:val="0"/>
        <w:jc w:val="both"/>
        <w:rPr>
          <w:rFonts w:ascii="Times New Roman" w:hAnsi="Times New Roman" w:cs="Times New Roman"/>
          <w:bCs/>
          <w:sz w:val="24"/>
          <w:szCs w:val="24"/>
        </w:rPr>
      </w:pPr>
      <w:r w:rsidRPr="00815513">
        <w:rPr>
          <w:rFonts w:ascii="Times New Roman" w:hAnsi="Times New Roman" w:cs="Times New Roman"/>
          <w:bCs/>
          <w:sz w:val="24"/>
          <w:szCs w:val="24"/>
        </w:rPr>
        <w:t xml:space="preserve">a </w:t>
      </w:r>
      <w:r w:rsidRPr="00815513">
        <w:rPr>
          <w:rFonts w:ascii="Times New Roman" w:hAnsi="Times New Roman" w:cs="Times New Roman"/>
          <w:sz w:val="24"/>
          <w:szCs w:val="24"/>
        </w:rPr>
        <w:t>determinat</w:t>
      </w:r>
      <w:r w:rsidRPr="00815513">
        <w:rPr>
          <w:rFonts w:ascii="Times New Roman" w:hAnsi="Times New Roman" w:cs="Times New Roman"/>
          <w:bCs/>
          <w:sz w:val="24"/>
          <w:szCs w:val="24"/>
        </w:rPr>
        <w:t xml:space="preserve"> un </w:t>
      </w:r>
      <w:r w:rsidRPr="00815513">
        <w:rPr>
          <w:rFonts w:ascii="Times New Roman" w:hAnsi="Times New Roman" w:cs="Times New Roman"/>
          <w:sz w:val="24"/>
          <w:szCs w:val="24"/>
        </w:rPr>
        <w:t xml:space="preserve">nivel al stocului minim de gaze naturale de </w:t>
      </w:r>
      <w:r w:rsidRPr="00815513">
        <w:rPr>
          <w:rFonts w:ascii="Times New Roman" w:hAnsi="Times New Roman" w:cs="Times New Roman"/>
          <w:b/>
          <w:i/>
          <w:sz w:val="24"/>
          <w:szCs w:val="24"/>
        </w:rPr>
        <w:t>23.497.313,689 MWh (2,217 miliarde mc),</w:t>
      </w:r>
      <w:r w:rsidRPr="00815513">
        <w:rPr>
          <w:rFonts w:ascii="Times New Roman" w:hAnsi="Times New Roman" w:cs="Times New Roman"/>
          <w:b/>
          <w:bCs/>
          <w:i/>
          <w:sz w:val="24"/>
          <w:szCs w:val="24"/>
        </w:rPr>
        <w:t xml:space="preserve"> echivalent cu 29% din consumul perioadei de </w:t>
      </w:r>
      <w:proofErr w:type="spellStart"/>
      <w:r w:rsidRPr="00815513">
        <w:rPr>
          <w:rFonts w:ascii="Times New Roman" w:hAnsi="Times New Roman" w:cs="Times New Roman"/>
          <w:b/>
          <w:bCs/>
          <w:i/>
          <w:sz w:val="24"/>
          <w:szCs w:val="24"/>
        </w:rPr>
        <w:t>extracţie</w:t>
      </w:r>
      <w:proofErr w:type="spellEnd"/>
      <w:r w:rsidRPr="00815513">
        <w:rPr>
          <w:rFonts w:ascii="Times New Roman" w:hAnsi="Times New Roman" w:cs="Times New Roman"/>
          <w:b/>
          <w:bCs/>
          <w:i/>
          <w:sz w:val="24"/>
          <w:szCs w:val="24"/>
        </w:rPr>
        <w:t xml:space="preserve"> 2017-2018,</w:t>
      </w:r>
      <w:r w:rsidRPr="00815513">
        <w:rPr>
          <w:rFonts w:ascii="Times New Roman" w:hAnsi="Times New Roman" w:cs="Times New Roman"/>
          <w:bCs/>
          <w:sz w:val="24"/>
          <w:szCs w:val="24"/>
        </w:rPr>
        <w:t xml:space="preserve"> a calculat </w:t>
      </w:r>
      <w:proofErr w:type="spellStart"/>
      <w:r w:rsidRPr="00815513">
        <w:rPr>
          <w:rFonts w:ascii="Times New Roman" w:hAnsi="Times New Roman" w:cs="Times New Roman"/>
          <w:bCs/>
          <w:sz w:val="24"/>
          <w:szCs w:val="24"/>
        </w:rPr>
        <w:t>şi</w:t>
      </w:r>
      <w:proofErr w:type="spellEnd"/>
      <w:r w:rsidRPr="00815513">
        <w:rPr>
          <w:rFonts w:ascii="Times New Roman" w:hAnsi="Times New Roman" w:cs="Times New Roman"/>
          <w:bCs/>
          <w:sz w:val="24"/>
          <w:szCs w:val="24"/>
        </w:rPr>
        <w:t xml:space="preserve"> publicat pe site-ul propriu, în data de 07.03.2019, </w:t>
      </w:r>
      <w:r w:rsidRPr="00815513">
        <w:rPr>
          <w:rFonts w:ascii="Times New Roman" w:hAnsi="Times New Roman" w:cs="Times New Roman"/>
          <w:bCs/>
          <w:i/>
          <w:sz w:val="24"/>
          <w:szCs w:val="24"/>
        </w:rPr>
        <w:t>Lista</w:t>
      </w:r>
      <w:r w:rsidRPr="00815513">
        <w:rPr>
          <w:rFonts w:ascii="Times New Roman" w:hAnsi="Times New Roman" w:cs="Times New Roman"/>
          <w:bCs/>
          <w:sz w:val="24"/>
          <w:szCs w:val="24"/>
        </w:rPr>
        <w:t xml:space="preserve"> </w:t>
      </w:r>
      <w:proofErr w:type="spellStart"/>
      <w:r w:rsidRPr="00815513">
        <w:rPr>
          <w:rFonts w:ascii="Times New Roman" w:hAnsi="Times New Roman" w:cs="Times New Roman"/>
          <w:bCs/>
          <w:sz w:val="24"/>
          <w:szCs w:val="24"/>
        </w:rPr>
        <w:t>iniţială</w:t>
      </w:r>
      <w:proofErr w:type="spellEnd"/>
      <w:r w:rsidRPr="00815513">
        <w:rPr>
          <w:rFonts w:ascii="Times New Roman" w:hAnsi="Times New Roman" w:cs="Times New Roman"/>
          <w:bCs/>
          <w:sz w:val="24"/>
          <w:szCs w:val="24"/>
        </w:rPr>
        <w:t xml:space="preserve"> privind stocurile pe care furnizorii de gaze naturale au obligația să le constituie până la data de 31 octombrie 2019 </w:t>
      </w:r>
      <w:proofErr w:type="spellStart"/>
      <w:r w:rsidRPr="00815513">
        <w:rPr>
          <w:rFonts w:ascii="Times New Roman" w:hAnsi="Times New Roman" w:cs="Times New Roman"/>
          <w:bCs/>
          <w:sz w:val="24"/>
          <w:szCs w:val="24"/>
        </w:rPr>
        <w:t>şi</w:t>
      </w:r>
      <w:proofErr w:type="spellEnd"/>
      <w:r w:rsidRPr="00815513">
        <w:rPr>
          <w:rFonts w:ascii="Times New Roman" w:hAnsi="Times New Roman" w:cs="Times New Roman"/>
          <w:bCs/>
          <w:sz w:val="24"/>
          <w:szCs w:val="24"/>
        </w:rPr>
        <w:t xml:space="preserve"> procentele aferente stocului minim </w:t>
      </w:r>
      <w:proofErr w:type="spellStart"/>
      <w:r w:rsidRPr="00815513">
        <w:rPr>
          <w:rFonts w:ascii="Times New Roman" w:hAnsi="Times New Roman" w:cs="Times New Roman"/>
          <w:bCs/>
          <w:sz w:val="24"/>
          <w:szCs w:val="24"/>
        </w:rPr>
        <w:t>naţional</w:t>
      </w:r>
      <w:proofErr w:type="spellEnd"/>
      <w:r w:rsidRPr="00815513">
        <w:rPr>
          <w:rFonts w:ascii="Times New Roman" w:hAnsi="Times New Roman" w:cs="Times New Roman"/>
          <w:bCs/>
          <w:sz w:val="24"/>
          <w:szCs w:val="24"/>
        </w:rPr>
        <w:t xml:space="preserve"> 2019</w:t>
      </w:r>
      <w:r w:rsidRPr="00815513">
        <w:rPr>
          <w:rFonts w:ascii="Times New Roman" w:hAnsi="Times New Roman" w:cs="Times New Roman"/>
          <w:bCs/>
          <w:sz w:val="24"/>
          <w:szCs w:val="24"/>
          <w:lang w:val="en-US"/>
        </w:rPr>
        <w:t>;</w:t>
      </w:r>
    </w:p>
    <w:p w:rsidR="006868E0" w:rsidRPr="00815513" w:rsidRDefault="006868E0" w:rsidP="006868E0">
      <w:pPr>
        <w:pStyle w:val="ListParagraph"/>
        <w:numPr>
          <w:ilvl w:val="0"/>
          <w:numId w:val="9"/>
        </w:numPr>
        <w:spacing w:before="120" w:after="120"/>
        <w:ind w:left="714" w:hanging="357"/>
        <w:contextualSpacing w:val="0"/>
        <w:jc w:val="both"/>
        <w:rPr>
          <w:rFonts w:ascii="Times New Roman" w:hAnsi="Times New Roman" w:cs="Times New Roman"/>
          <w:sz w:val="24"/>
          <w:szCs w:val="24"/>
        </w:rPr>
      </w:pPr>
      <w:r w:rsidRPr="00815513">
        <w:rPr>
          <w:rFonts w:ascii="Times New Roman" w:eastAsia="Times New Roman" w:hAnsi="Times New Roman" w:cs="Times New Roman"/>
          <w:sz w:val="24"/>
          <w:szCs w:val="24"/>
        </w:rPr>
        <w:t xml:space="preserve">a aprobat și publicat, în data de 10 aprilie 2019, Decizia nr. 663, iar </w:t>
      </w:r>
      <w:r w:rsidRPr="00815513">
        <w:rPr>
          <w:rFonts w:ascii="Times New Roman" w:hAnsi="Times New Roman" w:cs="Times New Roman"/>
          <w:bCs/>
          <w:sz w:val="24"/>
          <w:szCs w:val="24"/>
        </w:rPr>
        <w:t>în data de 16 octombrie 2019</w:t>
      </w:r>
      <w:r w:rsidR="002E4504" w:rsidRPr="00815513">
        <w:rPr>
          <w:rFonts w:ascii="Times New Roman" w:hAnsi="Times New Roman" w:cs="Times New Roman"/>
          <w:bCs/>
          <w:sz w:val="24"/>
          <w:szCs w:val="24"/>
        </w:rPr>
        <w:t>,</w:t>
      </w:r>
      <w:r w:rsidRPr="00815513">
        <w:rPr>
          <w:rFonts w:ascii="Times New Roman" w:hAnsi="Times New Roman" w:cs="Times New Roman"/>
          <w:bCs/>
          <w:sz w:val="24"/>
          <w:szCs w:val="24"/>
        </w:rPr>
        <w:t xml:space="preserve"> </w:t>
      </w:r>
      <w:r w:rsidRPr="00815513">
        <w:rPr>
          <w:rFonts w:ascii="Times New Roman" w:hAnsi="Times New Roman" w:cs="Times New Roman"/>
          <w:sz w:val="24"/>
          <w:szCs w:val="24"/>
        </w:rPr>
        <w:t xml:space="preserve">Decizia nr. </w:t>
      </w:r>
      <w:r w:rsidRPr="00815513">
        <w:rPr>
          <w:rFonts w:ascii="Times New Roman" w:eastAsia="Times New Roman" w:hAnsi="Times New Roman" w:cs="Times New Roman"/>
          <w:sz w:val="24"/>
          <w:szCs w:val="24"/>
        </w:rPr>
        <w:t>1774</w:t>
      </w:r>
      <w:r w:rsidRPr="00815513">
        <w:rPr>
          <w:rFonts w:ascii="Times New Roman" w:hAnsi="Times New Roman" w:cs="Times New Roman"/>
          <w:sz w:val="24"/>
          <w:szCs w:val="24"/>
        </w:rPr>
        <w:t xml:space="preserve"> (finală) privind stabilirea nivelului stocului minim de gaze naturale pe care fiecare titular al </w:t>
      </w:r>
      <w:proofErr w:type="spellStart"/>
      <w:r w:rsidRPr="00815513">
        <w:rPr>
          <w:rFonts w:ascii="Times New Roman" w:hAnsi="Times New Roman" w:cs="Times New Roman"/>
          <w:sz w:val="24"/>
          <w:szCs w:val="24"/>
        </w:rPr>
        <w:t>licenţei</w:t>
      </w:r>
      <w:proofErr w:type="spellEnd"/>
      <w:r w:rsidRPr="00815513">
        <w:rPr>
          <w:rFonts w:ascii="Times New Roman" w:hAnsi="Times New Roman" w:cs="Times New Roman"/>
          <w:sz w:val="24"/>
          <w:szCs w:val="24"/>
        </w:rPr>
        <w:t xml:space="preserve"> de furnizare a gazelor naturale are </w:t>
      </w:r>
      <w:proofErr w:type="spellStart"/>
      <w:r w:rsidRPr="00815513">
        <w:rPr>
          <w:rFonts w:ascii="Times New Roman" w:hAnsi="Times New Roman" w:cs="Times New Roman"/>
          <w:sz w:val="24"/>
          <w:szCs w:val="24"/>
        </w:rPr>
        <w:t>obligaţia</w:t>
      </w:r>
      <w:proofErr w:type="spellEnd"/>
      <w:r w:rsidRPr="00815513">
        <w:rPr>
          <w:rFonts w:ascii="Times New Roman" w:hAnsi="Times New Roman" w:cs="Times New Roman"/>
          <w:sz w:val="24"/>
          <w:szCs w:val="24"/>
        </w:rPr>
        <w:t xml:space="preserve"> de a-l constitui în depozitele de înmagazinare subterană până la data de 31 octombrie 2019, pentru fiecare categorie de clienți finali din portofoliul acestuia</w:t>
      </w:r>
      <w:r w:rsidRPr="00815513">
        <w:rPr>
          <w:rFonts w:ascii="Times New Roman" w:hAnsi="Times New Roman" w:cs="Times New Roman"/>
          <w:sz w:val="24"/>
          <w:szCs w:val="24"/>
          <w:lang w:val="en-US"/>
        </w:rPr>
        <w:t>;</w:t>
      </w:r>
      <w:r w:rsidRPr="00815513">
        <w:rPr>
          <w:rFonts w:ascii="Times New Roman" w:hAnsi="Times New Roman" w:cs="Times New Roman"/>
          <w:sz w:val="24"/>
          <w:szCs w:val="24"/>
        </w:rPr>
        <w:t xml:space="preserve"> </w:t>
      </w:r>
    </w:p>
    <w:p w:rsidR="006868E0" w:rsidRPr="00815513" w:rsidRDefault="006868E0" w:rsidP="006868E0">
      <w:pPr>
        <w:pStyle w:val="ListParagraph"/>
        <w:numPr>
          <w:ilvl w:val="0"/>
          <w:numId w:val="9"/>
        </w:numPr>
        <w:spacing w:before="120" w:after="120"/>
        <w:ind w:left="714" w:hanging="357"/>
        <w:contextualSpacing w:val="0"/>
        <w:jc w:val="both"/>
        <w:rPr>
          <w:rFonts w:ascii="Times New Roman" w:hAnsi="Times New Roman" w:cs="Times New Roman"/>
          <w:sz w:val="24"/>
          <w:szCs w:val="24"/>
        </w:rPr>
      </w:pPr>
      <w:r w:rsidRPr="00815513">
        <w:rPr>
          <w:rFonts w:ascii="Times New Roman" w:hAnsi="Times New Roman" w:cs="Times New Roman"/>
          <w:sz w:val="24"/>
          <w:szCs w:val="24"/>
        </w:rPr>
        <w:t xml:space="preserve">conform Deciziei finale, luând în considerare schimbările de portofolii ale furnizorilor și evenimentele care au influențat unii furnizori/clienți finali, a rezultat un </w:t>
      </w:r>
      <w:r w:rsidRPr="00815513">
        <w:rPr>
          <w:rFonts w:ascii="Times New Roman" w:eastAsia="Times New Roman" w:hAnsi="Times New Roman" w:cs="Times New Roman"/>
          <w:sz w:val="24"/>
          <w:szCs w:val="24"/>
        </w:rPr>
        <w:t xml:space="preserve">stoc minim total de gaze naturale de </w:t>
      </w:r>
      <w:r w:rsidRPr="00815513">
        <w:rPr>
          <w:rFonts w:ascii="Times New Roman" w:eastAsia="Times New Roman" w:hAnsi="Times New Roman" w:cs="Times New Roman"/>
          <w:b/>
          <w:sz w:val="24"/>
          <w:szCs w:val="24"/>
        </w:rPr>
        <w:t>23.358.764,055 MWh (2,204 miliarde mc)</w:t>
      </w:r>
      <w:r w:rsidRPr="00815513">
        <w:rPr>
          <w:rFonts w:ascii="Times New Roman" w:eastAsia="Times New Roman" w:hAnsi="Times New Roman" w:cs="Times New Roman"/>
          <w:sz w:val="24"/>
          <w:szCs w:val="24"/>
        </w:rPr>
        <w:t xml:space="preserve">, din care </w:t>
      </w:r>
      <w:r w:rsidRPr="00815513">
        <w:rPr>
          <w:rFonts w:ascii="Times New Roman" w:eastAsia="Times New Roman" w:hAnsi="Times New Roman" w:cs="Times New Roman"/>
          <w:b/>
          <w:sz w:val="24"/>
          <w:szCs w:val="24"/>
        </w:rPr>
        <w:t>10.376.722,362</w:t>
      </w:r>
      <w:r w:rsidRPr="00815513">
        <w:rPr>
          <w:rFonts w:ascii="Times New Roman" w:eastAsia="Times New Roman" w:hAnsi="Times New Roman" w:cs="Times New Roman"/>
          <w:sz w:val="24"/>
          <w:szCs w:val="24"/>
        </w:rPr>
        <w:t xml:space="preserve"> </w:t>
      </w:r>
      <w:r w:rsidRPr="00815513">
        <w:rPr>
          <w:rFonts w:ascii="Times New Roman" w:eastAsia="Times New Roman" w:hAnsi="Times New Roman" w:cs="Times New Roman"/>
          <w:b/>
          <w:sz w:val="24"/>
          <w:szCs w:val="24"/>
        </w:rPr>
        <w:t>MWh (0,979 miliarde mc)</w:t>
      </w:r>
      <w:r w:rsidRPr="00815513">
        <w:rPr>
          <w:rFonts w:ascii="Times New Roman" w:eastAsia="Times New Roman" w:hAnsi="Times New Roman" w:cs="Times New Roman"/>
          <w:sz w:val="24"/>
          <w:szCs w:val="24"/>
        </w:rPr>
        <w:t xml:space="preserve"> pentru categoria de clienți finali casnici, </w:t>
      </w:r>
      <w:r w:rsidRPr="00815513">
        <w:rPr>
          <w:rFonts w:ascii="Times New Roman" w:eastAsia="Times New Roman" w:hAnsi="Times New Roman" w:cs="Times New Roman"/>
          <w:b/>
          <w:sz w:val="24"/>
          <w:szCs w:val="24"/>
        </w:rPr>
        <w:t>3.962.894,816 MWh</w:t>
      </w:r>
      <w:r w:rsidRPr="00815513">
        <w:rPr>
          <w:rFonts w:ascii="Times New Roman" w:eastAsia="Times New Roman" w:hAnsi="Times New Roman" w:cs="Times New Roman"/>
          <w:sz w:val="24"/>
          <w:szCs w:val="24"/>
        </w:rPr>
        <w:t xml:space="preserve"> </w:t>
      </w:r>
      <w:r w:rsidRPr="00815513">
        <w:rPr>
          <w:rFonts w:ascii="Times New Roman" w:eastAsia="Times New Roman" w:hAnsi="Times New Roman" w:cs="Times New Roman"/>
          <w:b/>
          <w:sz w:val="24"/>
          <w:szCs w:val="24"/>
        </w:rPr>
        <w:t>(0,374 miliarde mc)</w:t>
      </w:r>
      <w:r w:rsidRPr="00815513">
        <w:rPr>
          <w:rFonts w:ascii="Times New Roman" w:eastAsia="Times New Roman" w:hAnsi="Times New Roman" w:cs="Times New Roman"/>
          <w:sz w:val="24"/>
          <w:szCs w:val="24"/>
        </w:rPr>
        <w:t xml:space="preserve"> corespunzător categoriei de clienți finali producători de energie termică, numai pentru cantitățile de gaze naturale utilizate la producerea de energie termică în centralele de cogenerare și în centralele termice destinate consumului populației și </w:t>
      </w:r>
      <w:r w:rsidRPr="00815513">
        <w:rPr>
          <w:rFonts w:ascii="Times New Roman" w:eastAsia="Times New Roman" w:hAnsi="Times New Roman" w:cs="Times New Roman"/>
          <w:b/>
          <w:sz w:val="24"/>
          <w:szCs w:val="24"/>
        </w:rPr>
        <w:t>9.019.146,877 MWh</w:t>
      </w:r>
      <w:r w:rsidRPr="00815513">
        <w:rPr>
          <w:rFonts w:ascii="Times New Roman" w:eastAsia="Times New Roman" w:hAnsi="Times New Roman" w:cs="Times New Roman"/>
          <w:sz w:val="24"/>
          <w:szCs w:val="24"/>
        </w:rPr>
        <w:t xml:space="preserve"> </w:t>
      </w:r>
      <w:r w:rsidRPr="00815513">
        <w:rPr>
          <w:rFonts w:ascii="Times New Roman" w:eastAsia="Times New Roman" w:hAnsi="Times New Roman" w:cs="Times New Roman"/>
          <w:b/>
          <w:sz w:val="24"/>
          <w:szCs w:val="24"/>
        </w:rPr>
        <w:t>(0,851 miliarde mc)</w:t>
      </w:r>
      <w:r w:rsidRPr="00815513">
        <w:rPr>
          <w:rFonts w:ascii="Times New Roman" w:eastAsia="Times New Roman" w:hAnsi="Times New Roman" w:cs="Times New Roman"/>
          <w:sz w:val="24"/>
          <w:szCs w:val="24"/>
        </w:rPr>
        <w:t xml:space="preserve"> pentru categoria de clienți finali </w:t>
      </w:r>
      <w:proofErr w:type="spellStart"/>
      <w:r w:rsidRPr="00815513">
        <w:rPr>
          <w:rFonts w:ascii="Times New Roman" w:eastAsia="Times New Roman" w:hAnsi="Times New Roman" w:cs="Times New Roman"/>
          <w:sz w:val="24"/>
          <w:szCs w:val="24"/>
        </w:rPr>
        <w:t>noncasnici</w:t>
      </w:r>
      <w:proofErr w:type="spellEnd"/>
      <w:r w:rsidRPr="00815513">
        <w:rPr>
          <w:rFonts w:ascii="Times New Roman" w:eastAsia="Times New Roman" w:hAnsi="Times New Roman" w:cs="Times New Roman"/>
          <w:sz w:val="24"/>
          <w:szCs w:val="24"/>
        </w:rPr>
        <w:t>.</w:t>
      </w:r>
    </w:p>
    <w:p w:rsidR="006868E0" w:rsidRPr="00815513" w:rsidRDefault="006868E0" w:rsidP="006868E0">
      <w:pPr>
        <w:pStyle w:val="ListParagraph"/>
        <w:numPr>
          <w:ilvl w:val="0"/>
          <w:numId w:val="9"/>
        </w:numPr>
        <w:spacing w:before="120" w:after="120"/>
        <w:ind w:left="714" w:hanging="357"/>
        <w:contextualSpacing w:val="0"/>
        <w:jc w:val="both"/>
        <w:rPr>
          <w:rFonts w:ascii="Times New Roman" w:hAnsi="Times New Roman" w:cs="Times New Roman"/>
          <w:sz w:val="24"/>
          <w:szCs w:val="24"/>
        </w:rPr>
      </w:pPr>
      <w:r w:rsidRPr="00815513">
        <w:rPr>
          <w:rFonts w:ascii="Times New Roman" w:hAnsi="Times New Roman" w:cs="Times New Roman"/>
          <w:sz w:val="24"/>
          <w:szCs w:val="24"/>
        </w:rPr>
        <w:t xml:space="preserve">a determinat și aprobat stocul minim corespunzător SNTGN Transgaz SA, de </w:t>
      </w:r>
      <w:r w:rsidRPr="00815513">
        <w:rPr>
          <w:rFonts w:ascii="Times New Roman" w:hAnsi="Times New Roman" w:cs="Times New Roman"/>
          <w:b/>
          <w:sz w:val="24"/>
          <w:szCs w:val="24"/>
        </w:rPr>
        <w:t>939.894,097 MWh</w:t>
      </w:r>
      <w:r w:rsidRPr="00815513">
        <w:rPr>
          <w:rFonts w:ascii="Times New Roman" w:hAnsi="Times New Roman" w:cs="Times New Roman"/>
          <w:sz w:val="24"/>
          <w:szCs w:val="24"/>
        </w:rPr>
        <w:t xml:space="preserve"> </w:t>
      </w:r>
      <w:r w:rsidRPr="00815513">
        <w:rPr>
          <w:rFonts w:ascii="Times New Roman" w:hAnsi="Times New Roman" w:cs="Times New Roman"/>
          <w:b/>
          <w:sz w:val="24"/>
          <w:szCs w:val="24"/>
        </w:rPr>
        <w:t>(</w:t>
      </w:r>
      <w:r w:rsidRPr="00815513">
        <w:rPr>
          <w:rFonts w:ascii="Times New Roman" w:eastAsia="Times New Roman" w:hAnsi="Times New Roman" w:cs="Times New Roman"/>
          <w:b/>
          <w:sz w:val="24"/>
          <w:szCs w:val="24"/>
        </w:rPr>
        <w:t>0,089 miliarde mc)</w:t>
      </w:r>
      <w:r w:rsidRPr="00815513">
        <w:rPr>
          <w:rFonts w:ascii="Times New Roman" w:hAnsi="Times New Roman" w:cs="Times New Roman"/>
          <w:sz w:val="24"/>
          <w:szCs w:val="24"/>
        </w:rPr>
        <w:t xml:space="preserve"> cu 282,5% mai mare față de valoarea precedentă. </w:t>
      </w:r>
    </w:p>
    <w:p w:rsidR="009875B3" w:rsidRPr="00815513" w:rsidRDefault="009875B3" w:rsidP="000F4697">
      <w:pPr>
        <w:spacing w:after="0" w:line="240" w:lineRule="auto"/>
        <w:jc w:val="both"/>
        <w:rPr>
          <w:rFonts w:ascii="Times New Roman" w:hAnsi="Times New Roman" w:cs="Times New Roman"/>
          <w:sz w:val="24"/>
          <w:szCs w:val="24"/>
        </w:rPr>
      </w:pPr>
    </w:p>
    <w:p w:rsidR="00980363" w:rsidRPr="00815513" w:rsidRDefault="009875B3" w:rsidP="000F4697">
      <w:pPr>
        <w:spacing w:after="0" w:line="240" w:lineRule="auto"/>
        <w:jc w:val="both"/>
        <w:rPr>
          <w:rFonts w:ascii="Times New Roman" w:hAnsi="Times New Roman" w:cs="Times New Roman"/>
          <w:sz w:val="24"/>
          <w:szCs w:val="24"/>
        </w:rPr>
      </w:pPr>
      <w:r w:rsidRPr="00815513">
        <w:rPr>
          <w:rFonts w:ascii="Times New Roman" w:hAnsi="Times New Roman" w:cs="Times New Roman"/>
          <w:sz w:val="24"/>
          <w:szCs w:val="24"/>
        </w:rPr>
        <w:t>De asemenea, î</w:t>
      </w:r>
      <w:r w:rsidR="00980363" w:rsidRPr="00815513">
        <w:rPr>
          <w:rFonts w:ascii="Times New Roman" w:hAnsi="Times New Roman" w:cs="Times New Roman"/>
          <w:sz w:val="24"/>
          <w:szCs w:val="24"/>
        </w:rPr>
        <w:t>n perioada cuprinsă între 10 aprilie 2019 (data emiterii primei decizii) și data de 16 octombrie 2019 (data emiterii deciziei finale), ANRE a urmărit săptămânal nivelul stocului realizat de fiecare furnizor pe baza declarațiilor acestora și stocul total realizat efectiv și a informat factorii instituționali interesați.</w:t>
      </w:r>
    </w:p>
    <w:p w:rsidR="00215EB2" w:rsidRPr="00815513" w:rsidRDefault="00215EB2" w:rsidP="00892673">
      <w:pPr>
        <w:spacing w:after="0" w:line="240" w:lineRule="auto"/>
        <w:jc w:val="both"/>
        <w:rPr>
          <w:rFonts w:ascii="Times New Roman" w:hAnsi="Times New Roman" w:cs="Times New Roman"/>
          <w:sz w:val="24"/>
          <w:szCs w:val="24"/>
        </w:rPr>
      </w:pPr>
    </w:p>
    <w:p w:rsidR="00452A77" w:rsidRPr="00815513" w:rsidRDefault="009875B3" w:rsidP="00892673">
      <w:pPr>
        <w:spacing w:after="0" w:line="240" w:lineRule="auto"/>
        <w:jc w:val="both"/>
        <w:rPr>
          <w:rFonts w:ascii="Times New Roman" w:hAnsi="Times New Roman" w:cs="Times New Roman"/>
          <w:sz w:val="24"/>
          <w:szCs w:val="24"/>
        </w:rPr>
      </w:pPr>
      <w:r w:rsidRPr="00815513">
        <w:rPr>
          <w:rFonts w:ascii="Times New Roman" w:hAnsi="Times New Roman" w:cs="Times New Roman"/>
          <w:sz w:val="24"/>
          <w:szCs w:val="24"/>
        </w:rPr>
        <w:t xml:space="preserve">În urma activității de monitorizare, ANRE </w:t>
      </w:r>
      <w:r w:rsidR="00980363" w:rsidRPr="00815513">
        <w:rPr>
          <w:rFonts w:ascii="Times New Roman" w:hAnsi="Times New Roman" w:cs="Times New Roman"/>
          <w:sz w:val="24"/>
          <w:szCs w:val="24"/>
        </w:rPr>
        <w:t xml:space="preserve">a constatat că </w:t>
      </w:r>
      <w:r w:rsidR="00452A77" w:rsidRPr="00815513">
        <w:rPr>
          <w:rFonts w:ascii="Times New Roman" w:hAnsi="Times New Roman" w:cs="Times New Roman"/>
          <w:sz w:val="24"/>
          <w:szCs w:val="24"/>
        </w:rPr>
        <w:t xml:space="preserve">stocul minim total a fost realizat efectiv încă de la </w:t>
      </w:r>
      <w:proofErr w:type="spellStart"/>
      <w:r w:rsidR="00452A77" w:rsidRPr="00815513">
        <w:rPr>
          <w:rFonts w:ascii="Times New Roman" w:hAnsi="Times New Roman" w:cs="Times New Roman"/>
          <w:sz w:val="24"/>
          <w:szCs w:val="24"/>
        </w:rPr>
        <w:t>sfârşitul</w:t>
      </w:r>
      <w:proofErr w:type="spellEnd"/>
      <w:r w:rsidR="00452A77" w:rsidRPr="00815513">
        <w:rPr>
          <w:rFonts w:ascii="Times New Roman" w:hAnsi="Times New Roman" w:cs="Times New Roman"/>
          <w:sz w:val="24"/>
          <w:szCs w:val="24"/>
        </w:rPr>
        <w:t xml:space="preserve"> lunii august 2019, </w:t>
      </w:r>
      <w:r w:rsidR="002E4504" w:rsidRPr="00815513">
        <w:rPr>
          <w:rFonts w:ascii="Times New Roman" w:hAnsi="Times New Roman" w:cs="Times New Roman"/>
          <w:sz w:val="24"/>
          <w:szCs w:val="24"/>
        </w:rPr>
        <w:t>iar la această dată</w:t>
      </w:r>
      <w:r w:rsidR="00452A77" w:rsidRPr="00815513">
        <w:rPr>
          <w:rFonts w:ascii="Times New Roman" w:hAnsi="Times New Roman" w:cs="Times New Roman"/>
          <w:sz w:val="24"/>
          <w:szCs w:val="24"/>
        </w:rPr>
        <w:t xml:space="preserve"> furnizorii a</w:t>
      </w:r>
      <w:r w:rsidR="002E4504" w:rsidRPr="00815513">
        <w:rPr>
          <w:rFonts w:ascii="Times New Roman" w:hAnsi="Times New Roman" w:cs="Times New Roman"/>
          <w:sz w:val="24"/>
          <w:szCs w:val="24"/>
        </w:rPr>
        <w:t>u</w:t>
      </w:r>
      <w:r w:rsidR="00452A77" w:rsidRPr="00815513">
        <w:rPr>
          <w:rFonts w:ascii="Times New Roman" w:hAnsi="Times New Roman" w:cs="Times New Roman"/>
          <w:sz w:val="24"/>
          <w:szCs w:val="24"/>
        </w:rPr>
        <w:t xml:space="preserve"> înmagazinat cca </w:t>
      </w:r>
      <w:r w:rsidR="00452A77" w:rsidRPr="00815513">
        <w:rPr>
          <w:rFonts w:ascii="Times New Roman" w:hAnsi="Times New Roman" w:cs="Times New Roman"/>
          <w:b/>
          <w:sz w:val="24"/>
          <w:szCs w:val="24"/>
        </w:rPr>
        <w:t>30.500.000 MWh (2,877 miliarde mc)</w:t>
      </w:r>
      <w:r w:rsidR="00452A77" w:rsidRPr="00815513">
        <w:rPr>
          <w:rFonts w:ascii="Times New Roman" w:hAnsi="Times New Roman" w:cs="Times New Roman"/>
          <w:sz w:val="24"/>
          <w:szCs w:val="24"/>
        </w:rPr>
        <w:t xml:space="preserve">, cu </w:t>
      </w:r>
      <w:r w:rsidR="00452A77" w:rsidRPr="00815513">
        <w:rPr>
          <w:rFonts w:ascii="Times New Roman" w:hAnsi="Times New Roman" w:cs="Times New Roman"/>
          <w:b/>
          <w:sz w:val="24"/>
          <w:szCs w:val="24"/>
        </w:rPr>
        <w:t>30% mai mult decât stocul minim total obligatoriu.</w:t>
      </w:r>
    </w:p>
    <w:p w:rsidR="00892673" w:rsidRPr="00815513" w:rsidRDefault="00892673" w:rsidP="00892673">
      <w:pPr>
        <w:spacing w:after="0" w:line="240" w:lineRule="auto"/>
        <w:jc w:val="both"/>
        <w:rPr>
          <w:rFonts w:ascii="Times New Roman" w:hAnsi="Times New Roman" w:cs="Times New Roman"/>
          <w:sz w:val="24"/>
          <w:szCs w:val="24"/>
        </w:rPr>
      </w:pPr>
    </w:p>
    <w:p w:rsidR="00452A77" w:rsidRPr="00815513" w:rsidRDefault="003C5C25" w:rsidP="00892673">
      <w:pPr>
        <w:spacing w:after="0" w:line="240" w:lineRule="auto"/>
        <w:jc w:val="both"/>
        <w:rPr>
          <w:rFonts w:ascii="Times New Roman" w:hAnsi="Times New Roman" w:cs="Times New Roman"/>
          <w:sz w:val="24"/>
          <w:szCs w:val="24"/>
        </w:rPr>
      </w:pPr>
      <w:r w:rsidRPr="00815513">
        <w:rPr>
          <w:rFonts w:ascii="Times New Roman" w:hAnsi="Times New Roman" w:cs="Times New Roman"/>
          <w:sz w:val="24"/>
          <w:szCs w:val="24"/>
        </w:rPr>
        <w:t>Luând</w:t>
      </w:r>
      <w:r w:rsidR="00980363" w:rsidRPr="00815513">
        <w:rPr>
          <w:rFonts w:ascii="Times New Roman" w:hAnsi="Times New Roman" w:cs="Times New Roman"/>
          <w:sz w:val="24"/>
          <w:szCs w:val="24"/>
        </w:rPr>
        <w:t xml:space="preserve"> în considerare </w:t>
      </w:r>
      <w:r w:rsidR="00452A77" w:rsidRPr="00815513">
        <w:rPr>
          <w:rFonts w:ascii="Times New Roman" w:hAnsi="Times New Roman" w:cs="Times New Roman"/>
          <w:sz w:val="24"/>
          <w:szCs w:val="24"/>
        </w:rPr>
        <w:t xml:space="preserve">și stocul realizat de SNTGN Transgaz SA, rezultă un stoc total efectiv realizat de </w:t>
      </w:r>
      <w:r w:rsidR="00452A77" w:rsidRPr="00815513">
        <w:rPr>
          <w:rFonts w:ascii="Times New Roman" w:hAnsi="Times New Roman" w:cs="Times New Roman"/>
          <w:b/>
          <w:sz w:val="24"/>
          <w:szCs w:val="24"/>
        </w:rPr>
        <w:t xml:space="preserve">31.473.178 MWh ( 2,969 miliarde mc) </w:t>
      </w:r>
      <w:r w:rsidR="00452A77" w:rsidRPr="00815513">
        <w:rPr>
          <w:rFonts w:ascii="Times New Roman" w:hAnsi="Times New Roman" w:cs="Times New Roman"/>
          <w:sz w:val="24"/>
          <w:szCs w:val="24"/>
        </w:rPr>
        <w:t xml:space="preserve"> </w:t>
      </w:r>
      <w:r w:rsidR="00452A77" w:rsidRPr="00815513">
        <w:rPr>
          <w:rFonts w:ascii="Times New Roman" w:hAnsi="Times New Roman" w:cs="Times New Roman"/>
          <w:b/>
          <w:sz w:val="24"/>
          <w:szCs w:val="24"/>
        </w:rPr>
        <w:t>cu 7.174.520 MWh (0,677 miliarde mc) mai mare decât valoarea obligatorie stabilită de ANRE</w:t>
      </w:r>
    </w:p>
    <w:p w:rsidR="00892673" w:rsidRPr="00815513" w:rsidRDefault="00892673" w:rsidP="00892673">
      <w:pPr>
        <w:spacing w:after="0" w:line="240" w:lineRule="auto"/>
        <w:jc w:val="both"/>
        <w:rPr>
          <w:rFonts w:ascii="Times New Roman" w:hAnsi="Times New Roman" w:cs="Times New Roman"/>
          <w:sz w:val="24"/>
          <w:szCs w:val="24"/>
        </w:rPr>
      </w:pPr>
    </w:p>
    <w:p w:rsidR="00F43388" w:rsidRPr="00815513" w:rsidRDefault="00215EB2" w:rsidP="00892673">
      <w:pPr>
        <w:spacing w:after="0" w:line="240" w:lineRule="auto"/>
        <w:jc w:val="both"/>
        <w:rPr>
          <w:rFonts w:ascii="Times New Roman" w:hAnsi="Times New Roman" w:cs="Times New Roman"/>
          <w:sz w:val="24"/>
          <w:szCs w:val="24"/>
        </w:rPr>
      </w:pPr>
      <w:r w:rsidRPr="00815513">
        <w:rPr>
          <w:rFonts w:ascii="Times New Roman" w:hAnsi="Times New Roman" w:cs="Times New Roman"/>
          <w:sz w:val="24"/>
          <w:szCs w:val="24"/>
        </w:rPr>
        <w:t xml:space="preserve">Având în vedere că </w:t>
      </w:r>
      <w:r w:rsidRPr="00815513">
        <w:rPr>
          <w:rFonts w:ascii="Times New Roman" w:hAnsi="Times New Roman" w:cs="Times New Roman"/>
          <w:b/>
          <w:sz w:val="24"/>
          <w:szCs w:val="24"/>
        </w:rPr>
        <w:t>s</w:t>
      </w:r>
      <w:r w:rsidR="00980363" w:rsidRPr="00815513">
        <w:rPr>
          <w:rFonts w:ascii="Times New Roman" w:hAnsi="Times New Roman" w:cs="Times New Roman"/>
          <w:b/>
          <w:sz w:val="24"/>
          <w:szCs w:val="24"/>
        </w:rPr>
        <w:t>tocul realizat reprezintă cca 96%</w:t>
      </w:r>
      <w:r w:rsidR="00980363" w:rsidRPr="00815513">
        <w:rPr>
          <w:rFonts w:ascii="Times New Roman" w:hAnsi="Times New Roman" w:cs="Times New Roman"/>
          <w:sz w:val="24"/>
          <w:szCs w:val="24"/>
        </w:rPr>
        <w:t xml:space="preserve"> din capacitatea de stoca</w:t>
      </w:r>
      <w:r w:rsidRPr="00815513">
        <w:rPr>
          <w:rFonts w:ascii="Times New Roman" w:hAnsi="Times New Roman" w:cs="Times New Roman"/>
          <w:sz w:val="24"/>
          <w:szCs w:val="24"/>
        </w:rPr>
        <w:t xml:space="preserve">re existentă la nivel național, considerăm că </w:t>
      </w:r>
      <w:r w:rsidR="00980363" w:rsidRPr="00815513">
        <w:rPr>
          <w:rFonts w:ascii="Times New Roman" w:hAnsi="Times New Roman" w:cs="Times New Roman"/>
          <w:sz w:val="24"/>
          <w:szCs w:val="24"/>
        </w:rPr>
        <w:t xml:space="preserve">participanții la piață au înțeles importanța respectării prevederilor </w:t>
      </w:r>
      <w:r w:rsidR="002E4504" w:rsidRPr="00815513">
        <w:rPr>
          <w:rFonts w:ascii="Times New Roman" w:hAnsi="Times New Roman" w:cs="Times New Roman"/>
          <w:sz w:val="24"/>
          <w:szCs w:val="24"/>
        </w:rPr>
        <w:t>legislației în vigoare</w:t>
      </w:r>
      <w:r w:rsidR="00E028F8" w:rsidRPr="00815513">
        <w:rPr>
          <w:rFonts w:ascii="Times New Roman" w:hAnsi="Times New Roman" w:cs="Times New Roman"/>
          <w:i/>
          <w:sz w:val="24"/>
          <w:szCs w:val="24"/>
        </w:rPr>
        <w:t xml:space="preserve"> </w:t>
      </w:r>
      <w:r w:rsidR="00980363" w:rsidRPr="00815513">
        <w:rPr>
          <w:rFonts w:ascii="Times New Roman" w:hAnsi="Times New Roman" w:cs="Times New Roman"/>
          <w:sz w:val="24"/>
          <w:szCs w:val="24"/>
        </w:rPr>
        <w:t>și a actelor emise de ANRE pentru punerea în aplicare a acestora.</w:t>
      </w:r>
      <w:r w:rsidRPr="00815513">
        <w:rPr>
          <w:rFonts w:ascii="Times New Roman" w:hAnsi="Times New Roman" w:cs="Times New Roman"/>
          <w:sz w:val="24"/>
          <w:szCs w:val="24"/>
        </w:rPr>
        <w:t xml:space="preserve"> </w:t>
      </w:r>
    </w:p>
    <w:p w:rsidR="003F06DC" w:rsidRPr="00815513" w:rsidRDefault="003F06DC" w:rsidP="00892673">
      <w:pPr>
        <w:spacing w:after="0" w:line="240" w:lineRule="auto"/>
        <w:jc w:val="both"/>
        <w:rPr>
          <w:rFonts w:ascii="Times New Roman" w:hAnsi="Times New Roman" w:cs="Times New Roman"/>
          <w:sz w:val="24"/>
          <w:szCs w:val="24"/>
        </w:rPr>
      </w:pPr>
    </w:p>
    <w:p w:rsidR="003F06DC" w:rsidRPr="00892673" w:rsidRDefault="003F06DC" w:rsidP="00215EB2">
      <w:pPr>
        <w:spacing w:after="0" w:line="240" w:lineRule="auto"/>
        <w:jc w:val="both"/>
        <w:rPr>
          <w:rFonts w:ascii="Times New Roman" w:hAnsi="Times New Roman" w:cs="Times New Roman"/>
          <w:sz w:val="24"/>
          <w:szCs w:val="24"/>
        </w:rPr>
      </w:pPr>
    </w:p>
    <w:p w:rsidR="003F06DC" w:rsidRDefault="003F06DC" w:rsidP="00215EB2">
      <w:pPr>
        <w:spacing w:after="0" w:line="240" w:lineRule="auto"/>
        <w:jc w:val="both"/>
        <w:rPr>
          <w:rFonts w:ascii="Times New Roman" w:hAnsi="Times New Roman" w:cs="Times New Roman"/>
          <w:i/>
          <w:sz w:val="24"/>
        </w:rPr>
      </w:pPr>
    </w:p>
    <w:p w:rsidR="003F06DC" w:rsidRDefault="003F06DC" w:rsidP="00215EB2">
      <w:pPr>
        <w:spacing w:after="0" w:line="240" w:lineRule="auto"/>
        <w:jc w:val="both"/>
        <w:rPr>
          <w:rFonts w:ascii="Times New Roman" w:hAnsi="Times New Roman" w:cs="Times New Roman"/>
          <w:i/>
          <w:sz w:val="24"/>
        </w:rPr>
      </w:pPr>
      <w:r w:rsidRPr="003F06DC">
        <w:rPr>
          <w:rFonts w:ascii="Times New Roman" w:hAnsi="Times New Roman" w:cs="Times New Roman"/>
          <w:i/>
          <w:sz w:val="24"/>
        </w:rPr>
        <w:t>Direcția relații internaționale, comunicare, relația cu Parl</w:t>
      </w:r>
      <w:bookmarkStart w:id="0" w:name="_GoBack"/>
      <w:bookmarkEnd w:id="0"/>
      <w:r w:rsidRPr="003F06DC">
        <w:rPr>
          <w:rFonts w:ascii="Times New Roman" w:hAnsi="Times New Roman" w:cs="Times New Roman"/>
          <w:i/>
          <w:sz w:val="24"/>
        </w:rPr>
        <w:t>amentul</w:t>
      </w:r>
    </w:p>
    <w:p w:rsidR="003F06DC" w:rsidRPr="003F06DC" w:rsidRDefault="003F06DC" w:rsidP="00215EB2">
      <w:pPr>
        <w:spacing w:after="0" w:line="240" w:lineRule="auto"/>
        <w:jc w:val="both"/>
        <w:rPr>
          <w:rFonts w:ascii="Times New Roman" w:hAnsi="Times New Roman" w:cs="Times New Roman"/>
          <w:i/>
          <w:sz w:val="32"/>
          <w:szCs w:val="24"/>
        </w:rPr>
      </w:pPr>
      <w:r>
        <w:rPr>
          <w:rFonts w:ascii="Times New Roman" w:hAnsi="Times New Roman" w:cs="Times New Roman"/>
          <w:i/>
          <w:sz w:val="24"/>
        </w:rPr>
        <w:t>31.10.2019</w:t>
      </w:r>
    </w:p>
    <w:sectPr w:rsidR="003F06DC" w:rsidRPr="003F06DC" w:rsidSect="00215EB2">
      <w:footerReference w:type="default" r:id="rId8"/>
      <w:headerReference w:type="first" r:id="rId9"/>
      <w:footerReference w:type="first" r:id="rId10"/>
      <w:pgSz w:w="11906" w:h="16838" w:code="9"/>
      <w:pgMar w:top="1418" w:right="991" w:bottom="1276" w:left="1276"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3E86" w:rsidRDefault="005B3E86" w:rsidP="003B4C37">
      <w:pPr>
        <w:spacing w:after="0" w:line="240" w:lineRule="auto"/>
      </w:pPr>
      <w:r>
        <w:separator/>
      </w:r>
    </w:p>
  </w:endnote>
  <w:endnote w:type="continuationSeparator" w:id="0">
    <w:p w:rsidR="005B3E86" w:rsidRDefault="005B3E86"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34871"/>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815513">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GB" w:eastAsia="en-GB"/>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GB" w:eastAsia="en-GB"/>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 xml:space="preserve">Str. Constantin Nacu, nr. 3, Sector 2, </w:t>
    </w:r>
    <w:proofErr w:type="spellStart"/>
    <w:r w:rsidR="00C473AD" w:rsidRPr="00C473AD">
      <w:rPr>
        <w:rFonts w:ascii="Arial" w:hAnsi="Arial" w:cs="Arial"/>
        <w:sz w:val="16"/>
      </w:rPr>
      <w:t>Bucureşti</w:t>
    </w:r>
    <w:proofErr w:type="spellEnd"/>
    <w:r w:rsidR="00C473AD" w:rsidRPr="00C473AD">
      <w:rPr>
        <w:rFonts w:ascii="Arial" w:hAnsi="Arial" w:cs="Arial"/>
        <w:sz w:val="16"/>
      </w:rPr>
      <w:t xml:space="preserve">, Cod </w:t>
    </w:r>
    <w:proofErr w:type="spellStart"/>
    <w:r w:rsidR="00C473AD" w:rsidRPr="00C473AD">
      <w:rPr>
        <w:rFonts w:ascii="Arial" w:hAnsi="Arial" w:cs="Arial"/>
        <w:sz w:val="16"/>
      </w:rPr>
      <w:t>poştal</w:t>
    </w:r>
    <w:proofErr w:type="spellEnd"/>
    <w:r w:rsidR="00C473AD" w:rsidRPr="00C473AD">
      <w:rPr>
        <w:rFonts w:ascii="Arial" w:hAnsi="Arial" w:cs="Arial"/>
        <w:sz w:val="16"/>
      </w:rPr>
      <w:t>: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3E86" w:rsidRDefault="005B3E86" w:rsidP="003B4C37">
      <w:pPr>
        <w:spacing w:after="0" w:line="240" w:lineRule="auto"/>
      </w:pPr>
      <w:r>
        <w:separator/>
      </w:r>
    </w:p>
  </w:footnote>
  <w:footnote w:type="continuationSeparator" w:id="0">
    <w:p w:rsidR="005B3E86" w:rsidRDefault="005B3E86"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7C19D5"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537845</wp:posOffset>
              </wp:positionH>
              <wp:positionV relativeFrom="page">
                <wp:posOffset>352425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08AF4A" id="_x0000_t202" coordsize="21600,21600" o:spt="202" path="m,l,21600r21600,l21600,xe">
              <v:stroke joinstyle="miter"/>
              <v:path gradientshapeok="t" o:connecttype="rect"/>
            </v:shapetype>
            <v:shape id="Text Box 1" o:spid="_x0000_s1026" type="#_x0000_t202" style="position:absolute;margin-left:42.35pt;margin-top:27.7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GB" w:eastAsia="en-GB"/>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41CC20D3" wp14:editId="4F140E60">
          <wp:extent cx="834390" cy="70763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4D2ADCC"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80839"/>
    <w:multiLevelType w:val="hybridMultilevel"/>
    <w:tmpl w:val="0582B416"/>
    <w:lvl w:ilvl="0" w:tplc="5BFC32E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7"/>
  </w:num>
  <w:num w:numId="6">
    <w:abstractNumId w:val="5"/>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7F6"/>
    <w:rsid w:val="00022DA3"/>
    <w:rsid w:val="00025943"/>
    <w:rsid w:val="000415B1"/>
    <w:rsid w:val="00096493"/>
    <w:rsid w:val="00096D31"/>
    <w:rsid w:val="000D4689"/>
    <w:rsid w:val="000F4624"/>
    <w:rsid w:val="000F4697"/>
    <w:rsid w:val="00105822"/>
    <w:rsid w:val="00123A54"/>
    <w:rsid w:val="00126E6D"/>
    <w:rsid w:val="00130459"/>
    <w:rsid w:val="0013274F"/>
    <w:rsid w:val="00160D1D"/>
    <w:rsid w:val="00172D21"/>
    <w:rsid w:val="00191BE7"/>
    <w:rsid w:val="001C0018"/>
    <w:rsid w:val="001C49FC"/>
    <w:rsid w:val="001D7EE6"/>
    <w:rsid w:val="001E3042"/>
    <w:rsid w:val="001E58C0"/>
    <w:rsid w:val="001F6855"/>
    <w:rsid w:val="00203C5B"/>
    <w:rsid w:val="00215EB2"/>
    <w:rsid w:val="002223F9"/>
    <w:rsid w:val="00244B38"/>
    <w:rsid w:val="0027738A"/>
    <w:rsid w:val="002B3467"/>
    <w:rsid w:val="002E4504"/>
    <w:rsid w:val="002E7BAE"/>
    <w:rsid w:val="002F59C4"/>
    <w:rsid w:val="00301D0A"/>
    <w:rsid w:val="00314052"/>
    <w:rsid w:val="00315655"/>
    <w:rsid w:val="00331B49"/>
    <w:rsid w:val="0037242D"/>
    <w:rsid w:val="003730B5"/>
    <w:rsid w:val="003842D0"/>
    <w:rsid w:val="003850FE"/>
    <w:rsid w:val="003927D9"/>
    <w:rsid w:val="00395D85"/>
    <w:rsid w:val="003B0ECB"/>
    <w:rsid w:val="003B4C37"/>
    <w:rsid w:val="003C13E8"/>
    <w:rsid w:val="003C5C25"/>
    <w:rsid w:val="003D5B17"/>
    <w:rsid w:val="003F06DC"/>
    <w:rsid w:val="00437C42"/>
    <w:rsid w:val="00444064"/>
    <w:rsid w:val="00452A77"/>
    <w:rsid w:val="0047208B"/>
    <w:rsid w:val="0047376C"/>
    <w:rsid w:val="00485BF1"/>
    <w:rsid w:val="004B6B93"/>
    <w:rsid w:val="004C0B86"/>
    <w:rsid w:val="004D26FF"/>
    <w:rsid w:val="004F1B8B"/>
    <w:rsid w:val="00521C42"/>
    <w:rsid w:val="0054362F"/>
    <w:rsid w:val="00561D6D"/>
    <w:rsid w:val="0056480B"/>
    <w:rsid w:val="0057051E"/>
    <w:rsid w:val="005A3496"/>
    <w:rsid w:val="005A480A"/>
    <w:rsid w:val="005A4903"/>
    <w:rsid w:val="005B3E86"/>
    <w:rsid w:val="005C58ED"/>
    <w:rsid w:val="005E003D"/>
    <w:rsid w:val="005F3D43"/>
    <w:rsid w:val="00620875"/>
    <w:rsid w:val="0062611A"/>
    <w:rsid w:val="00636383"/>
    <w:rsid w:val="00682A2E"/>
    <w:rsid w:val="006868E0"/>
    <w:rsid w:val="00687842"/>
    <w:rsid w:val="006A2FB3"/>
    <w:rsid w:val="006E0DF7"/>
    <w:rsid w:val="00703980"/>
    <w:rsid w:val="00710579"/>
    <w:rsid w:val="00720C12"/>
    <w:rsid w:val="00724B14"/>
    <w:rsid w:val="007A183A"/>
    <w:rsid w:val="007B241C"/>
    <w:rsid w:val="007B3DCB"/>
    <w:rsid w:val="007B6460"/>
    <w:rsid w:val="007C0BC0"/>
    <w:rsid w:val="007C19D5"/>
    <w:rsid w:val="007C2B85"/>
    <w:rsid w:val="00815513"/>
    <w:rsid w:val="00824B8B"/>
    <w:rsid w:val="00827CDE"/>
    <w:rsid w:val="00845749"/>
    <w:rsid w:val="00875455"/>
    <w:rsid w:val="00877AEF"/>
    <w:rsid w:val="00892673"/>
    <w:rsid w:val="00895766"/>
    <w:rsid w:val="008B315E"/>
    <w:rsid w:val="008B531F"/>
    <w:rsid w:val="008B5C27"/>
    <w:rsid w:val="008B6F8C"/>
    <w:rsid w:val="008C4C93"/>
    <w:rsid w:val="008D7198"/>
    <w:rsid w:val="008D7A6B"/>
    <w:rsid w:val="008F401E"/>
    <w:rsid w:val="00903E9B"/>
    <w:rsid w:val="00920BC2"/>
    <w:rsid w:val="00923D34"/>
    <w:rsid w:val="009242C8"/>
    <w:rsid w:val="0093397D"/>
    <w:rsid w:val="009458F5"/>
    <w:rsid w:val="00952637"/>
    <w:rsid w:val="00966807"/>
    <w:rsid w:val="00970AAA"/>
    <w:rsid w:val="00980363"/>
    <w:rsid w:val="009875B3"/>
    <w:rsid w:val="009C01B6"/>
    <w:rsid w:val="009E5848"/>
    <w:rsid w:val="00A06EE0"/>
    <w:rsid w:val="00A14658"/>
    <w:rsid w:val="00A245AB"/>
    <w:rsid w:val="00A35B62"/>
    <w:rsid w:val="00A368E4"/>
    <w:rsid w:val="00A43E22"/>
    <w:rsid w:val="00A51753"/>
    <w:rsid w:val="00A946CF"/>
    <w:rsid w:val="00AC68ED"/>
    <w:rsid w:val="00B21FF5"/>
    <w:rsid w:val="00B25C27"/>
    <w:rsid w:val="00B31376"/>
    <w:rsid w:val="00B56190"/>
    <w:rsid w:val="00B57578"/>
    <w:rsid w:val="00B74F55"/>
    <w:rsid w:val="00B81C1F"/>
    <w:rsid w:val="00BA16A5"/>
    <w:rsid w:val="00BD2AD7"/>
    <w:rsid w:val="00BE3B1E"/>
    <w:rsid w:val="00BE7DB6"/>
    <w:rsid w:val="00C0403E"/>
    <w:rsid w:val="00C410BE"/>
    <w:rsid w:val="00C45609"/>
    <w:rsid w:val="00C473AD"/>
    <w:rsid w:val="00C70586"/>
    <w:rsid w:val="00C73C28"/>
    <w:rsid w:val="00C74026"/>
    <w:rsid w:val="00CA5684"/>
    <w:rsid w:val="00CE4800"/>
    <w:rsid w:val="00D077C2"/>
    <w:rsid w:val="00D17C7B"/>
    <w:rsid w:val="00D47766"/>
    <w:rsid w:val="00D64FC6"/>
    <w:rsid w:val="00D6553D"/>
    <w:rsid w:val="00D66765"/>
    <w:rsid w:val="00DA6ECF"/>
    <w:rsid w:val="00DC1833"/>
    <w:rsid w:val="00DD2CC7"/>
    <w:rsid w:val="00DD3A98"/>
    <w:rsid w:val="00DE22E2"/>
    <w:rsid w:val="00E028F8"/>
    <w:rsid w:val="00E22714"/>
    <w:rsid w:val="00E35C08"/>
    <w:rsid w:val="00E939D1"/>
    <w:rsid w:val="00EA2F0B"/>
    <w:rsid w:val="00EB1C26"/>
    <w:rsid w:val="00EC334F"/>
    <w:rsid w:val="00EC58C0"/>
    <w:rsid w:val="00EC6451"/>
    <w:rsid w:val="00EE3AEA"/>
    <w:rsid w:val="00EE57AF"/>
    <w:rsid w:val="00F10F23"/>
    <w:rsid w:val="00F43388"/>
    <w:rsid w:val="00F80B77"/>
    <w:rsid w:val="00F90F91"/>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A81CB-61E5-4A11-B20A-CAC4A26A5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2019-01-28T12:36:00Z</cp:lastPrinted>
  <dcterms:created xsi:type="dcterms:W3CDTF">2019-10-31T07:06:00Z</dcterms:created>
  <dcterms:modified xsi:type="dcterms:W3CDTF">2019-10-31T10:18:00Z</dcterms:modified>
</cp:coreProperties>
</file>